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0BC4C" w14:textId="3FFDFE0C" w:rsidR="00D201B0" w:rsidRPr="00775585" w:rsidRDefault="00EB5503" w:rsidP="000E710E">
      <w:pPr>
        <w:rPr>
          <w:lang w:val="sr-Latn-RS"/>
        </w:rPr>
      </w:pPr>
      <w:bookmarkStart w:id="0" w:name="_Toc382672127"/>
      <w:r w:rsidRPr="00775585">
        <w:rPr>
          <w:lang w:val="sr-Latn-RS"/>
        </w:rPr>
        <w:t xml:space="preserve"> </w:t>
      </w:r>
    </w:p>
    <w:p w14:paraId="56946901" w14:textId="77777777" w:rsidR="00D201B0" w:rsidRPr="00775585" w:rsidRDefault="00D201B0" w:rsidP="000E710E">
      <w:pPr>
        <w:rPr>
          <w:lang w:val="sr-Cyrl-RS"/>
        </w:rPr>
      </w:pPr>
    </w:p>
    <w:p w14:paraId="168D2A73" w14:textId="77777777" w:rsidR="00D201B0" w:rsidRPr="00775585" w:rsidRDefault="00D201B0" w:rsidP="000E710E"/>
    <w:p w14:paraId="40A24483" w14:textId="77777777" w:rsidR="00D201B0" w:rsidRDefault="00D201B0" w:rsidP="000E710E"/>
    <w:p w14:paraId="7A2410BB" w14:textId="77777777" w:rsidR="005C76B4" w:rsidRDefault="005C76B4" w:rsidP="000E710E"/>
    <w:p w14:paraId="029C9578" w14:textId="77777777" w:rsidR="005C76B4" w:rsidRPr="00775585" w:rsidRDefault="005C76B4" w:rsidP="000E710E"/>
    <w:p w14:paraId="2EA7E199" w14:textId="77777777" w:rsidR="00D201B0" w:rsidRPr="00775585" w:rsidRDefault="00D201B0" w:rsidP="000E710E">
      <w:pPr>
        <w:rPr>
          <w:lang w:val="sr-Cyrl-RS"/>
        </w:rPr>
      </w:pPr>
    </w:p>
    <w:p w14:paraId="36488F4A" w14:textId="16964167" w:rsidR="00D201B0" w:rsidRPr="00775585" w:rsidRDefault="00477E49" w:rsidP="00477E49">
      <w:pPr>
        <w:jc w:val="center"/>
        <w:rPr>
          <w:noProof/>
          <w:sz w:val="32"/>
        </w:rPr>
      </w:pPr>
      <w:r w:rsidRPr="00775585">
        <w:rPr>
          <w:sz w:val="32"/>
        </w:rPr>
        <w:t>REGULAR ANNUAL REPORT</w:t>
      </w:r>
      <w:r w:rsidRPr="00775585">
        <w:rPr>
          <w:sz w:val="32"/>
        </w:rPr>
        <w:br/>
        <w:t>OF THE INDEPENDENT MECHANISM FOR MONITORING THE UN CONVENTION ON THE RIGHTS OF PERSONS WITH DISABILITIES</w:t>
      </w:r>
      <w:r w:rsidRPr="00775585">
        <w:rPr>
          <w:sz w:val="32"/>
        </w:rPr>
        <w:br/>
        <w:t>FOR 2025</w:t>
      </w:r>
    </w:p>
    <w:p w14:paraId="18ADE021" w14:textId="77777777" w:rsidR="00D201B0" w:rsidRPr="00775585" w:rsidRDefault="00D201B0" w:rsidP="000E710E">
      <w:pPr>
        <w:rPr>
          <w:noProof/>
        </w:rPr>
      </w:pPr>
    </w:p>
    <w:p w14:paraId="617C0816" w14:textId="77777777" w:rsidR="00D201B0" w:rsidRPr="00775585" w:rsidRDefault="00D201B0" w:rsidP="000E710E">
      <w:pPr>
        <w:rPr>
          <w:noProof/>
        </w:rPr>
      </w:pPr>
    </w:p>
    <w:p w14:paraId="6E4F1360" w14:textId="77777777" w:rsidR="00D201B0" w:rsidRPr="00775585" w:rsidRDefault="00D201B0" w:rsidP="000E710E">
      <w:pPr>
        <w:rPr>
          <w:noProof/>
        </w:rPr>
      </w:pPr>
    </w:p>
    <w:p w14:paraId="6AA72C7A" w14:textId="77777777" w:rsidR="00751D24" w:rsidRPr="00775585" w:rsidRDefault="00751D24" w:rsidP="000E710E">
      <w:pPr>
        <w:rPr>
          <w:noProof/>
        </w:rPr>
      </w:pPr>
    </w:p>
    <w:p w14:paraId="2A624606" w14:textId="77777777" w:rsidR="00751D24" w:rsidRPr="00775585" w:rsidRDefault="00751D24" w:rsidP="000E710E">
      <w:pPr>
        <w:rPr>
          <w:noProof/>
        </w:rPr>
      </w:pPr>
    </w:p>
    <w:p w14:paraId="172517C5" w14:textId="77777777" w:rsidR="00751D24" w:rsidRPr="00775585" w:rsidRDefault="00751D24" w:rsidP="000E710E">
      <w:pPr>
        <w:rPr>
          <w:noProof/>
        </w:rPr>
      </w:pPr>
    </w:p>
    <w:p w14:paraId="050D8DE7" w14:textId="77777777" w:rsidR="00D201B0" w:rsidRPr="00775585" w:rsidRDefault="00D201B0" w:rsidP="000E710E">
      <w:pPr>
        <w:tabs>
          <w:tab w:val="left" w:pos="7740"/>
        </w:tabs>
        <w:rPr>
          <w:noProof/>
        </w:rPr>
      </w:pPr>
      <w:r w:rsidRPr="00775585">
        <w:rPr>
          <w:noProof/>
        </w:rPr>
        <w:tab/>
      </w:r>
    </w:p>
    <w:p w14:paraId="74098645" w14:textId="77777777" w:rsidR="00D201B0" w:rsidRPr="00775585" w:rsidRDefault="00D201B0" w:rsidP="000E710E">
      <w:pPr>
        <w:rPr>
          <w:noProof/>
        </w:rPr>
      </w:pPr>
    </w:p>
    <w:p w14:paraId="2C70FD7A" w14:textId="77777777" w:rsidR="00D201B0" w:rsidRPr="00775585" w:rsidRDefault="00D201B0" w:rsidP="000E710E">
      <w:pPr>
        <w:rPr>
          <w:noProof/>
        </w:rPr>
      </w:pPr>
      <w:bookmarkStart w:id="1" w:name="_Toc350551288"/>
      <w:bookmarkStart w:id="2" w:name="_Toc351031411"/>
      <w:bookmarkStart w:id="3" w:name="_Toc351041676"/>
      <w:bookmarkStart w:id="4" w:name="_Toc351124749"/>
    </w:p>
    <w:p w14:paraId="05B90744" w14:textId="77777777" w:rsidR="00D201B0" w:rsidRPr="00775585" w:rsidRDefault="00D201B0" w:rsidP="000E710E">
      <w:pPr>
        <w:rPr>
          <w:noProof/>
        </w:rPr>
      </w:pPr>
    </w:p>
    <w:p w14:paraId="49BA2DC0" w14:textId="067A0D59" w:rsidR="00477E49" w:rsidRPr="00775585" w:rsidRDefault="00477E49" w:rsidP="000E710E">
      <w:pPr>
        <w:rPr>
          <w:noProof/>
        </w:rPr>
      </w:pPr>
    </w:p>
    <w:p w14:paraId="135EC6B5" w14:textId="35F9CA26" w:rsidR="00477E49" w:rsidRPr="00775585" w:rsidRDefault="00477E49" w:rsidP="000E710E">
      <w:pPr>
        <w:rPr>
          <w:noProof/>
        </w:rPr>
      </w:pPr>
    </w:p>
    <w:p w14:paraId="4ACCD6B7" w14:textId="2F560C30" w:rsidR="00477E49" w:rsidRPr="00775585" w:rsidRDefault="00477E49" w:rsidP="000E710E">
      <w:pPr>
        <w:rPr>
          <w:noProof/>
        </w:rPr>
      </w:pPr>
    </w:p>
    <w:p w14:paraId="381E467E" w14:textId="77777777" w:rsidR="00477E49" w:rsidRPr="00775585" w:rsidRDefault="00477E49" w:rsidP="000E710E">
      <w:pPr>
        <w:rPr>
          <w:noProof/>
        </w:rPr>
      </w:pPr>
    </w:p>
    <w:p w14:paraId="2BA512C1" w14:textId="77777777" w:rsidR="00D201B0" w:rsidRPr="00775585" w:rsidRDefault="00D201B0" w:rsidP="000E710E">
      <w:pPr>
        <w:rPr>
          <w:noProof/>
        </w:rPr>
      </w:pPr>
    </w:p>
    <w:bookmarkEnd w:id="1"/>
    <w:bookmarkEnd w:id="2"/>
    <w:bookmarkEnd w:id="3"/>
    <w:bookmarkEnd w:id="4"/>
    <w:p w14:paraId="38D82AFC" w14:textId="6541466B" w:rsidR="00E41502" w:rsidRPr="008E2C4F" w:rsidRDefault="00477E49" w:rsidP="00477E49">
      <w:pPr>
        <w:pStyle w:val="TOCHeading"/>
        <w:ind w:left="0" w:firstLine="0"/>
        <w:jc w:val="center"/>
        <w:rPr>
          <w:rFonts w:ascii="Book Antiqua" w:hAnsi="Book Antiqua"/>
          <w:b w:val="0"/>
          <w:sz w:val="22"/>
          <w:szCs w:val="22"/>
        </w:rPr>
      </w:pPr>
      <w:r w:rsidRPr="008E2C4F">
        <w:rPr>
          <w:rFonts w:ascii="Book Antiqua" w:hAnsi="Book Antiqua"/>
          <w:b w:val="0"/>
          <w:color w:val="auto"/>
          <w:sz w:val="22"/>
          <w:szCs w:val="22"/>
        </w:rPr>
        <w:t>Belgrade, 10 December 2025</w:t>
      </w:r>
      <w:r w:rsidR="00751D24" w:rsidRPr="008E2C4F">
        <w:rPr>
          <w:rFonts w:ascii="Book Antiqua" w:hAnsi="Book Antiqua"/>
          <w:b w:val="0"/>
          <w:noProof/>
          <w:sz w:val="22"/>
          <w:szCs w:val="22"/>
        </w:rPr>
        <w:br w:type="page"/>
      </w:r>
    </w:p>
    <w:sdt>
      <w:sdtPr>
        <w:rPr>
          <w:rFonts w:ascii="Book Antiqua" w:hAnsi="Book Antiqua" w:cs="Book Antiqua"/>
          <w:b w:val="0"/>
          <w:color w:val="auto"/>
          <w:sz w:val="22"/>
          <w:szCs w:val="22"/>
        </w:rPr>
        <w:id w:val="-805540315"/>
        <w:docPartObj>
          <w:docPartGallery w:val="Table of Contents"/>
          <w:docPartUnique/>
        </w:docPartObj>
      </w:sdtPr>
      <w:sdtEndPr>
        <w:rPr>
          <w:bCs/>
          <w:noProof/>
        </w:rPr>
      </w:sdtEndPr>
      <w:sdtContent>
        <w:p w14:paraId="57F5CEE7" w14:textId="188F85E5" w:rsidR="00E41502" w:rsidRPr="00775585" w:rsidRDefault="00E41502" w:rsidP="0094799D">
          <w:pPr>
            <w:pStyle w:val="TOCHeading"/>
            <w:spacing w:before="0"/>
            <w:ind w:left="0" w:firstLine="0"/>
            <w:rPr>
              <w:rFonts w:ascii="Book Antiqua" w:hAnsi="Book Antiqua"/>
            </w:rPr>
          </w:pPr>
          <w:r w:rsidRPr="00775585">
            <w:rPr>
              <w:rFonts w:ascii="Book Antiqua" w:hAnsi="Book Antiqua"/>
              <w:lang w:val="sr-Cyrl-RS"/>
            </w:rPr>
            <w:t xml:space="preserve">                                             </w:t>
          </w:r>
          <w:bookmarkStart w:id="5" w:name="_Hlk217905327"/>
          <w:r w:rsidR="00477E49" w:rsidRPr="00775585">
            <w:rPr>
              <w:rFonts w:ascii="Book Antiqua" w:hAnsi="Book Antiqua"/>
              <w:b w:val="0"/>
              <w:color w:val="auto"/>
            </w:rPr>
            <w:t>CONTENTS</w:t>
          </w:r>
        </w:p>
        <w:p w14:paraId="2CCC3479" w14:textId="2254FF38" w:rsidR="0043622F" w:rsidRPr="00775585" w:rsidRDefault="00E41502">
          <w:pPr>
            <w:pStyle w:val="TOC1"/>
            <w:tabs>
              <w:tab w:val="left" w:pos="440"/>
              <w:tab w:val="right" w:leader="dot" w:pos="9017"/>
            </w:tabs>
            <w:rPr>
              <w:rFonts w:eastAsiaTheme="minorEastAsia" w:cstheme="minorBidi"/>
              <w:noProof/>
              <w:kern w:val="2"/>
              <w:sz w:val="24"/>
              <w:szCs w:val="24"/>
              <w:lang w:val="sr-Latn-RS" w:eastAsia="sr-Latn-RS"/>
              <w14:ligatures w14:val="standardContextual"/>
            </w:rPr>
          </w:pPr>
          <w:r w:rsidRPr="00775585">
            <w:fldChar w:fldCharType="begin"/>
          </w:r>
          <w:r w:rsidRPr="00775585">
            <w:instrText xml:space="preserve"> TOC \o "1-3" \h \z \u </w:instrText>
          </w:r>
          <w:r w:rsidRPr="00775585">
            <w:fldChar w:fldCharType="separate"/>
          </w:r>
          <w:hyperlink w:anchor="_Toc216188059" w:history="1">
            <w:r w:rsidR="0043622F" w:rsidRPr="00775585">
              <w:rPr>
                <w:rStyle w:val="Hyperlink"/>
                <w:noProof/>
              </w:rPr>
              <w:t>1.</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INTRODUCTION</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_Toc216188059 \h </w:instrText>
            </w:r>
            <w:r w:rsidR="0043622F" w:rsidRPr="00775585">
              <w:rPr>
                <w:noProof/>
                <w:webHidden/>
              </w:rPr>
            </w:r>
            <w:r w:rsidR="0043622F" w:rsidRPr="00775585">
              <w:rPr>
                <w:noProof/>
                <w:webHidden/>
              </w:rPr>
              <w:fldChar w:fldCharType="separate"/>
            </w:r>
            <w:r w:rsidR="000A2C63" w:rsidRPr="00775585">
              <w:rPr>
                <w:noProof/>
                <w:webHidden/>
              </w:rPr>
              <w:t>1</w:t>
            </w:r>
            <w:r w:rsidR="0043622F" w:rsidRPr="00775585">
              <w:rPr>
                <w:noProof/>
                <w:webHidden/>
              </w:rPr>
              <w:fldChar w:fldCharType="end"/>
            </w:r>
          </w:hyperlink>
        </w:p>
        <w:p w14:paraId="3105D322" w14:textId="6575E6D7"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0" w:history="1">
            <w:r w:rsidR="0043622F" w:rsidRPr="00775585">
              <w:rPr>
                <w:rStyle w:val="Hyperlink"/>
                <w:noProof/>
              </w:rPr>
              <w:t>1.1.</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INTRODUCTORY REMARKS</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_Toc216188060 \h </w:instrText>
            </w:r>
            <w:r w:rsidR="0043622F" w:rsidRPr="00775585">
              <w:rPr>
                <w:noProof/>
                <w:webHidden/>
              </w:rPr>
            </w:r>
            <w:r w:rsidR="0043622F" w:rsidRPr="00775585">
              <w:rPr>
                <w:noProof/>
                <w:webHidden/>
              </w:rPr>
              <w:fldChar w:fldCharType="separate"/>
            </w:r>
            <w:r w:rsidR="000A2C63" w:rsidRPr="00775585">
              <w:rPr>
                <w:noProof/>
                <w:webHidden/>
              </w:rPr>
              <w:t>1</w:t>
            </w:r>
            <w:r w:rsidR="0043622F" w:rsidRPr="00775585">
              <w:rPr>
                <w:noProof/>
                <w:webHidden/>
              </w:rPr>
              <w:fldChar w:fldCharType="end"/>
            </w:r>
          </w:hyperlink>
        </w:p>
        <w:p w14:paraId="47819CA3" w14:textId="79322417" w:rsidR="0043622F" w:rsidRPr="00775585" w:rsidRDefault="00000000">
          <w:pPr>
            <w:pStyle w:val="TOC1"/>
            <w:tabs>
              <w:tab w:val="left" w:pos="440"/>
              <w:tab w:val="right" w:leader="dot" w:pos="9017"/>
            </w:tabs>
            <w:rPr>
              <w:rFonts w:eastAsiaTheme="minorEastAsia" w:cstheme="minorBidi"/>
              <w:noProof/>
              <w:kern w:val="2"/>
              <w:sz w:val="24"/>
              <w:szCs w:val="24"/>
              <w:lang w:val="sr-Latn-RS" w:eastAsia="sr-Latn-RS"/>
              <w14:ligatures w14:val="standardContextual"/>
            </w:rPr>
          </w:pPr>
          <w:hyperlink w:anchor="_Toc216188061" w:history="1">
            <w:r w:rsidR="0043622F" w:rsidRPr="00775585">
              <w:rPr>
                <w:rStyle w:val="Hyperlink"/>
                <w:noProof/>
                <w:lang w:val="sr-Cyrl-RS"/>
              </w:rPr>
              <w:t>2.</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GENERAL ASSESSMENT OF THE IMPLEMENTATION OF THE UN CONVENTION ON THE RIGHTS OF PERSONS WITH DISABILITIES IN THE REPUBLIC OF SERBIA</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_Toc216188061 \h </w:instrText>
            </w:r>
            <w:r w:rsidR="0043622F" w:rsidRPr="00775585">
              <w:rPr>
                <w:noProof/>
                <w:webHidden/>
              </w:rPr>
            </w:r>
            <w:r w:rsidR="0043622F" w:rsidRPr="00775585">
              <w:rPr>
                <w:noProof/>
                <w:webHidden/>
              </w:rPr>
              <w:fldChar w:fldCharType="separate"/>
            </w:r>
            <w:r w:rsidR="000A2C63" w:rsidRPr="00775585">
              <w:rPr>
                <w:noProof/>
                <w:webHidden/>
              </w:rPr>
              <w:t>5</w:t>
            </w:r>
            <w:r w:rsidR="0043622F" w:rsidRPr="00775585">
              <w:rPr>
                <w:noProof/>
                <w:webHidden/>
              </w:rPr>
              <w:fldChar w:fldCharType="end"/>
            </w:r>
          </w:hyperlink>
        </w:p>
        <w:p w14:paraId="5262F886" w14:textId="2E900B81"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2" w:history="1">
            <w:r w:rsidR="0043622F" w:rsidRPr="00775585">
              <w:rPr>
                <w:rStyle w:val="Hyperlink"/>
                <w:noProof/>
              </w:rPr>
              <w:t>2.1.</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Assessment of the level of alignment of the institutional framework</w:t>
            </w:r>
            <w:r w:rsidR="0043622F" w:rsidRPr="00775585">
              <w:rPr>
                <w:noProof/>
                <w:webHidden/>
              </w:rPr>
              <w:tab/>
            </w:r>
            <w:r w:rsidR="00CB40EB" w:rsidRPr="00775585">
              <w:rPr>
                <w:noProof/>
                <w:webHidden/>
              </w:rPr>
              <w:t>7</w:t>
            </w:r>
          </w:hyperlink>
        </w:p>
        <w:p w14:paraId="39E50851" w14:textId="19F064B5"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3" w:history="1">
            <w:r w:rsidR="0043622F" w:rsidRPr="00775585">
              <w:rPr>
                <w:rStyle w:val="Hyperlink"/>
                <w:noProof/>
              </w:rPr>
              <w:t>2.2.</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Assessment of the level of alignment of the normative framework</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_Toc216188063 \h </w:instrText>
            </w:r>
            <w:r w:rsidR="0043622F" w:rsidRPr="00775585">
              <w:rPr>
                <w:noProof/>
                <w:webHidden/>
              </w:rPr>
            </w:r>
            <w:r w:rsidR="0043622F" w:rsidRPr="00775585">
              <w:rPr>
                <w:noProof/>
                <w:webHidden/>
              </w:rPr>
              <w:fldChar w:fldCharType="separate"/>
            </w:r>
            <w:r w:rsidR="000A2C63" w:rsidRPr="00775585">
              <w:rPr>
                <w:noProof/>
                <w:webHidden/>
              </w:rPr>
              <w:t>8</w:t>
            </w:r>
            <w:r w:rsidR="0043622F" w:rsidRPr="00775585">
              <w:rPr>
                <w:noProof/>
                <w:webHidden/>
              </w:rPr>
              <w:fldChar w:fldCharType="end"/>
            </w:r>
          </w:hyperlink>
        </w:p>
        <w:p w14:paraId="227CEAE3" w14:textId="3ACC4069" w:rsidR="0043622F" w:rsidRPr="00775585" w:rsidRDefault="00000000">
          <w:pPr>
            <w:pStyle w:val="TOC1"/>
            <w:tabs>
              <w:tab w:val="left" w:pos="440"/>
              <w:tab w:val="right" w:leader="dot" w:pos="9017"/>
            </w:tabs>
            <w:rPr>
              <w:rFonts w:eastAsiaTheme="minorEastAsia" w:cstheme="minorBidi"/>
              <w:noProof/>
              <w:kern w:val="2"/>
              <w:sz w:val="24"/>
              <w:szCs w:val="24"/>
              <w:lang w:val="sr-Latn-RS" w:eastAsia="sr-Latn-RS"/>
              <w14:ligatures w14:val="standardContextual"/>
            </w:rPr>
          </w:pPr>
          <w:hyperlink w:anchor="_Toc216188064" w:history="1">
            <w:r w:rsidR="0043622F" w:rsidRPr="00775585">
              <w:rPr>
                <w:rStyle w:val="Hyperlink"/>
                <w:noProof/>
              </w:rPr>
              <w:t>3.</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METHODOLOGY, RESOURCES AND ORGANIZATION OF THE INDEPENDENT MECHANISM FOR MONITORING THE UN CONVENTION ON THE RIGHTS OF PERSONS WITH DISABILITIES IN 2025</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_Toc216188064 \h </w:instrText>
            </w:r>
            <w:r w:rsidR="0043622F" w:rsidRPr="00775585">
              <w:rPr>
                <w:noProof/>
                <w:webHidden/>
              </w:rPr>
            </w:r>
            <w:r w:rsidR="0043622F" w:rsidRPr="00775585">
              <w:rPr>
                <w:noProof/>
                <w:webHidden/>
              </w:rPr>
              <w:fldChar w:fldCharType="separate"/>
            </w:r>
            <w:r w:rsidR="000A2C63" w:rsidRPr="00775585">
              <w:rPr>
                <w:noProof/>
                <w:webHidden/>
              </w:rPr>
              <w:t>17</w:t>
            </w:r>
            <w:r w:rsidR="0043622F" w:rsidRPr="00775585">
              <w:rPr>
                <w:noProof/>
                <w:webHidden/>
              </w:rPr>
              <w:fldChar w:fldCharType="end"/>
            </w:r>
          </w:hyperlink>
        </w:p>
        <w:p w14:paraId="2D4BC9AD" w14:textId="74592A27"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5" w:history="1">
            <w:r w:rsidR="0043622F" w:rsidRPr="00775585">
              <w:rPr>
                <w:rStyle w:val="Hyperlink"/>
                <w:noProof/>
                <w:lang w:val="sr-Cyrl-RS"/>
              </w:rPr>
              <w:t>3.1.</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Establishment of the independent mechanism for monitoring the Convention on the Rights of Persons with Disabilities</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_Toc216188065 \h </w:instrText>
            </w:r>
            <w:r w:rsidR="0043622F" w:rsidRPr="00775585">
              <w:rPr>
                <w:noProof/>
                <w:webHidden/>
              </w:rPr>
            </w:r>
            <w:r w:rsidR="0043622F" w:rsidRPr="00775585">
              <w:rPr>
                <w:noProof/>
                <w:webHidden/>
              </w:rPr>
              <w:fldChar w:fldCharType="separate"/>
            </w:r>
            <w:r w:rsidR="000A2C63" w:rsidRPr="00775585">
              <w:rPr>
                <w:noProof/>
                <w:webHidden/>
              </w:rPr>
              <w:t>17</w:t>
            </w:r>
            <w:r w:rsidR="0043622F" w:rsidRPr="00775585">
              <w:rPr>
                <w:noProof/>
                <w:webHidden/>
              </w:rPr>
              <w:fldChar w:fldCharType="end"/>
            </w:r>
          </w:hyperlink>
        </w:p>
        <w:p w14:paraId="4F84C910" w14:textId="3B5404A9"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6" w:history="1">
            <w:r w:rsidR="0043622F" w:rsidRPr="00775585">
              <w:rPr>
                <w:rStyle w:val="Hyperlink"/>
                <w:noProof/>
              </w:rPr>
              <w:t>3.2.</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Methodological notes</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_Toc216188066 \h </w:instrText>
            </w:r>
            <w:r w:rsidR="0043622F" w:rsidRPr="00775585">
              <w:rPr>
                <w:noProof/>
                <w:webHidden/>
              </w:rPr>
            </w:r>
            <w:r w:rsidR="0043622F" w:rsidRPr="00775585">
              <w:rPr>
                <w:noProof/>
                <w:webHidden/>
              </w:rPr>
              <w:fldChar w:fldCharType="separate"/>
            </w:r>
            <w:r w:rsidR="000A2C63" w:rsidRPr="00775585">
              <w:rPr>
                <w:noProof/>
                <w:webHidden/>
              </w:rPr>
              <w:t>19</w:t>
            </w:r>
            <w:r w:rsidR="0043622F" w:rsidRPr="00775585">
              <w:rPr>
                <w:noProof/>
                <w:webHidden/>
              </w:rPr>
              <w:fldChar w:fldCharType="end"/>
            </w:r>
          </w:hyperlink>
        </w:p>
        <w:p w14:paraId="34225523" w14:textId="1B28A840"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7" w:history="1">
            <w:r w:rsidR="0043622F" w:rsidRPr="00775585">
              <w:rPr>
                <w:rStyle w:val="Hyperlink"/>
                <w:noProof/>
                <w:lang w:val="sr-Cyrl-RS"/>
              </w:rPr>
              <w:t>3.3.</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Establishment of dialogue with public authorities in the exercise of the mandate</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_Toc216188067 \h </w:instrText>
            </w:r>
            <w:r w:rsidR="0043622F" w:rsidRPr="00775585">
              <w:rPr>
                <w:noProof/>
                <w:webHidden/>
              </w:rPr>
            </w:r>
            <w:r w:rsidR="0043622F" w:rsidRPr="00775585">
              <w:rPr>
                <w:noProof/>
                <w:webHidden/>
              </w:rPr>
              <w:fldChar w:fldCharType="separate"/>
            </w:r>
            <w:r w:rsidR="000A2C63" w:rsidRPr="00775585">
              <w:rPr>
                <w:noProof/>
                <w:webHidden/>
              </w:rPr>
              <w:t>22</w:t>
            </w:r>
            <w:r w:rsidR="0043622F" w:rsidRPr="00775585">
              <w:rPr>
                <w:noProof/>
                <w:webHidden/>
              </w:rPr>
              <w:fldChar w:fldCharType="end"/>
            </w:r>
          </w:hyperlink>
        </w:p>
        <w:p w14:paraId="2428EFE4" w14:textId="2FD85BA7"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68" w:history="1">
            <w:r w:rsidR="0043622F" w:rsidRPr="00775585">
              <w:rPr>
                <w:rStyle w:val="Hyperlink"/>
                <w:noProof/>
              </w:rPr>
              <w:t>3.4.</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Cooperation with civil society organizations in the exercise of the mandate</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_Toc216188068 \h </w:instrText>
            </w:r>
            <w:r w:rsidR="0043622F" w:rsidRPr="00775585">
              <w:rPr>
                <w:noProof/>
                <w:webHidden/>
              </w:rPr>
            </w:r>
            <w:r w:rsidR="0043622F" w:rsidRPr="00775585">
              <w:rPr>
                <w:noProof/>
                <w:webHidden/>
              </w:rPr>
              <w:fldChar w:fldCharType="separate"/>
            </w:r>
            <w:r w:rsidR="000A2C63" w:rsidRPr="00775585">
              <w:rPr>
                <w:noProof/>
                <w:webHidden/>
              </w:rPr>
              <w:t>23</w:t>
            </w:r>
            <w:r w:rsidR="0043622F" w:rsidRPr="00775585">
              <w:rPr>
                <w:noProof/>
                <w:webHidden/>
              </w:rPr>
              <w:fldChar w:fldCharType="end"/>
            </w:r>
          </w:hyperlink>
        </w:p>
        <w:p w14:paraId="5187BEF1" w14:textId="708A34D3" w:rsidR="0043622F" w:rsidRPr="00775585" w:rsidRDefault="00000000">
          <w:pPr>
            <w:pStyle w:val="TOC1"/>
            <w:tabs>
              <w:tab w:val="left" w:pos="440"/>
              <w:tab w:val="right" w:leader="dot" w:pos="9017"/>
            </w:tabs>
            <w:rPr>
              <w:rFonts w:eastAsiaTheme="minorEastAsia" w:cstheme="minorBidi"/>
              <w:noProof/>
              <w:kern w:val="2"/>
              <w:sz w:val="24"/>
              <w:szCs w:val="24"/>
              <w:lang w:val="sr-Latn-RS" w:eastAsia="sr-Latn-RS"/>
              <w14:ligatures w14:val="standardContextual"/>
            </w:rPr>
          </w:pPr>
          <w:hyperlink w:anchor="_Toc216188069" w:history="1">
            <w:r w:rsidR="0043622F" w:rsidRPr="00775585">
              <w:rPr>
                <w:rStyle w:val="Hyperlink"/>
                <w:noProof/>
              </w:rPr>
              <w:t>4.</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MONITORING OF THE ARTICLES OF THE CONVENTION ON THE RIGHTS OF PERSONS WITH DISABILITIES</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_Toc216188069 \h </w:instrText>
            </w:r>
            <w:r w:rsidR="0043622F" w:rsidRPr="00775585">
              <w:rPr>
                <w:noProof/>
                <w:webHidden/>
              </w:rPr>
            </w:r>
            <w:r w:rsidR="0043622F" w:rsidRPr="00775585">
              <w:rPr>
                <w:noProof/>
                <w:webHidden/>
              </w:rPr>
              <w:fldChar w:fldCharType="separate"/>
            </w:r>
            <w:r w:rsidR="000A2C63" w:rsidRPr="00775585">
              <w:rPr>
                <w:noProof/>
                <w:webHidden/>
              </w:rPr>
              <w:t>26</w:t>
            </w:r>
            <w:r w:rsidR="0043622F" w:rsidRPr="00775585">
              <w:rPr>
                <w:noProof/>
                <w:webHidden/>
              </w:rPr>
              <w:fldChar w:fldCharType="end"/>
            </w:r>
          </w:hyperlink>
        </w:p>
        <w:p w14:paraId="5FB4F778" w14:textId="0491960E"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70" w:history="1">
            <w:r w:rsidR="0043622F" w:rsidRPr="00775585">
              <w:rPr>
                <w:rStyle w:val="Hyperlink"/>
                <w:noProof/>
              </w:rPr>
              <w:t>4.1.</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Article 5: Equality and non-discrimination</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_Toc216188070 \h </w:instrText>
            </w:r>
            <w:r w:rsidR="0043622F" w:rsidRPr="00775585">
              <w:rPr>
                <w:noProof/>
                <w:webHidden/>
              </w:rPr>
            </w:r>
            <w:r w:rsidR="0043622F" w:rsidRPr="00775585">
              <w:rPr>
                <w:noProof/>
                <w:webHidden/>
              </w:rPr>
              <w:fldChar w:fldCharType="separate"/>
            </w:r>
            <w:r w:rsidR="000A2C63" w:rsidRPr="00775585">
              <w:rPr>
                <w:noProof/>
                <w:webHidden/>
              </w:rPr>
              <w:t>26</w:t>
            </w:r>
            <w:r w:rsidR="0043622F" w:rsidRPr="00775585">
              <w:rPr>
                <w:noProof/>
                <w:webHidden/>
              </w:rPr>
              <w:fldChar w:fldCharType="end"/>
            </w:r>
          </w:hyperlink>
        </w:p>
        <w:p w14:paraId="3C86A138" w14:textId="0457733A"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71" w:history="1">
            <w:r w:rsidR="0043622F" w:rsidRPr="00775585">
              <w:rPr>
                <w:rStyle w:val="Hyperlink"/>
                <w:noProof/>
                <w:lang w:val="sr-Cyrl-RS"/>
              </w:rPr>
              <w:t>4.2.</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Article 9: Accessibility</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_Toc216188071 \h </w:instrText>
            </w:r>
            <w:r w:rsidR="0043622F" w:rsidRPr="00775585">
              <w:rPr>
                <w:noProof/>
                <w:webHidden/>
              </w:rPr>
            </w:r>
            <w:r w:rsidR="0043622F" w:rsidRPr="00775585">
              <w:rPr>
                <w:noProof/>
                <w:webHidden/>
              </w:rPr>
              <w:fldChar w:fldCharType="separate"/>
            </w:r>
            <w:r w:rsidR="000A2C63" w:rsidRPr="00775585">
              <w:rPr>
                <w:noProof/>
                <w:webHidden/>
              </w:rPr>
              <w:t>42</w:t>
            </w:r>
            <w:r w:rsidR="0043622F" w:rsidRPr="00775585">
              <w:rPr>
                <w:noProof/>
                <w:webHidden/>
              </w:rPr>
              <w:fldChar w:fldCharType="end"/>
            </w:r>
          </w:hyperlink>
        </w:p>
        <w:p w14:paraId="13E3A708" w14:textId="0BCF31E1"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72" w:history="1">
            <w:r w:rsidR="0043622F" w:rsidRPr="00775585">
              <w:rPr>
                <w:rStyle w:val="Hyperlink"/>
                <w:noProof/>
              </w:rPr>
              <w:t>4.3.</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Article 19: Independent living and inclusion in the community</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_Toc216188072 \h </w:instrText>
            </w:r>
            <w:r w:rsidR="0043622F" w:rsidRPr="00775585">
              <w:rPr>
                <w:noProof/>
                <w:webHidden/>
              </w:rPr>
            </w:r>
            <w:r w:rsidR="0043622F" w:rsidRPr="00775585">
              <w:rPr>
                <w:noProof/>
                <w:webHidden/>
              </w:rPr>
              <w:fldChar w:fldCharType="separate"/>
            </w:r>
            <w:r w:rsidR="000A2C63" w:rsidRPr="00775585">
              <w:rPr>
                <w:noProof/>
                <w:webHidden/>
              </w:rPr>
              <w:t>58</w:t>
            </w:r>
            <w:r w:rsidR="0043622F" w:rsidRPr="00775585">
              <w:rPr>
                <w:noProof/>
                <w:webHidden/>
              </w:rPr>
              <w:fldChar w:fldCharType="end"/>
            </w:r>
          </w:hyperlink>
        </w:p>
        <w:p w14:paraId="1F8B8E89" w14:textId="7FD15274" w:rsidR="0043622F" w:rsidRPr="00775585" w:rsidRDefault="00000000">
          <w:pPr>
            <w:pStyle w:val="TOC2"/>
            <w:tabs>
              <w:tab w:val="left" w:pos="880"/>
              <w:tab w:val="right" w:leader="dot" w:pos="9017"/>
            </w:tabs>
            <w:rPr>
              <w:rFonts w:eastAsiaTheme="minorEastAsia" w:cstheme="minorBidi"/>
              <w:noProof/>
              <w:kern w:val="2"/>
              <w:sz w:val="24"/>
              <w:szCs w:val="24"/>
              <w:lang w:val="sr-Latn-RS" w:eastAsia="sr-Latn-RS"/>
              <w14:ligatures w14:val="standardContextual"/>
            </w:rPr>
          </w:pPr>
          <w:hyperlink w:anchor="_Toc216188073" w:history="1">
            <w:r w:rsidR="0043622F" w:rsidRPr="00775585">
              <w:rPr>
                <w:rStyle w:val="Hyperlink"/>
                <w:noProof/>
                <w:lang w:val="sr-Cyrl-RS"/>
              </w:rPr>
              <w:t>4.4.</w:t>
            </w:r>
            <w:r w:rsidR="0043622F" w:rsidRPr="00775585">
              <w:rPr>
                <w:rFonts w:eastAsiaTheme="minorEastAsia" w:cstheme="minorBidi"/>
                <w:noProof/>
                <w:kern w:val="2"/>
                <w:sz w:val="24"/>
                <w:szCs w:val="24"/>
                <w:lang w:val="sr-Latn-RS" w:eastAsia="sr-Latn-RS"/>
                <w14:ligatures w14:val="standardContextual"/>
              </w:rPr>
              <w:tab/>
            </w:r>
            <w:r w:rsidR="00477E49" w:rsidRPr="00775585">
              <w:rPr>
                <w:noProof/>
              </w:rPr>
              <w:t>Article 27: Work and employment</w:t>
            </w:r>
            <w:r w:rsidR="0043622F" w:rsidRPr="00775585">
              <w:rPr>
                <w:noProof/>
                <w:webHidden/>
              </w:rPr>
              <w:tab/>
            </w:r>
            <w:r w:rsidR="0043622F" w:rsidRPr="00775585">
              <w:rPr>
                <w:noProof/>
                <w:webHidden/>
              </w:rPr>
              <w:fldChar w:fldCharType="begin"/>
            </w:r>
            <w:r w:rsidR="0043622F" w:rsidRPr="00775585">
              <w:rPr>
                <w:noProof/>
                <w:webHidden/>
              </w:rPr>
              <w:instrText xml:space="preserve"> PAGEREF _Toc216188073 \h </w:instrText>
            </w:r>
            <w:r w:rsidR="0043622F" w:rsidRPr="00775585">
              <w:rPr>
                <w:noProof/>
                <w:webHidden/>
              </w:rPr>
            </w:r>
            <w:r w:rsidR="0043622F" w:rsidRPr="00775585">
              <w:rPr>
                <w:noProof/>
                <w:webHidden/>
              </w:rPr>
              <w:fldChar w:fldCharType="separate"/>
            </w:r>
            <w:r w:rsidR="000A2C63" w:rsidRPr="00775585">
              <w:rPr>
                <w:noProof/>
                <w:webHidden/>
              </w:rPr>
              <w:t>86</w:t>
            </w:r>
            <w:r w:rsidR="0043622F" w:rsidRPr="00775585">
              <w:rPr>
                <w:noProof/>
                <w:webHidden/>
              </w:rPr>
              <w:fldChar w:fldCharType="end"/>
            </w:r>
          </w:hyperlink>
        </w:p>
        <w:p w14:paraId="47E7F330" w14:textId="5357AB81" w:rsidR="0043622F" w:rsidRPr="00775585" w:rsidRDefault="00000000">
          <w:pPr>
            <w:pStyle w:val="TOC1"/>
            <w:tabs>
              <w:tab w:val="right" w:leader="dot" w:pos="9017"/>
            </w:tabs>
            <w:rPr>
              <w:rFonts w:eastAsiaTheme="minorEastAsia" w:cstheme="minorBidi"/>
              <w:noProof/>
              <w:kern w:val="2"/>
              <w:sz w:val="24"/>
              <w:szCs w:val="24"/>
              <w:lang w:val="sr-Latn-RS" w:eastAsia="sr-Latn-RS"/>
              <w14:ligatures w14:val="standardContextual"/>
            </w:rPr>
          </w:pPr>
          <w:hyperlink w:anchor="_Toc216188074" w:history="1"/>
        </w:p>
        <w:p w14:paraId="087EB725" w14:textId="286954FA" w:rsidR="00E41502" w:rsidRPr="00775585" w:rsidRDefault="00E41502">
          <w:r w:rsidRPr="00775585">
            <w:rPr>
              <w:b/>
              <w:bCs/>
              <w:noProof/>
            </w:rPr>
            <w:fldChar w:fldCharType="end"/>
          </w:r>
        </w:p>
      </w:sdtContent>
    </w:sdt>
    <w:bookmarkEnd w:id="5" w:displacedByCustomXml="prev"/>
    <w:p w14:paraId="0044B9C6" w14:textId="77777777" w:rsidR="00A21BEB" w:rsidRPr="00775585" w:rsidRDefault="00A21BEB">
      <w:pPr>
        <w:spacing w:after="0"/>
        <w:jc w:val="left"/>
        <w:rPr>
          <w:lang w:val="sr-Cyrl-RS"/>
        </w:rPr>
      </w:pPr>
    </w:p>
    <w:p w14:paraId="67977E4D" w14:textId="77777777" w:rsidR="00A21BEB" w:rsidRPr="00775585" w:rsidRDefault="00A21BEB">
      <w:pPr>
        <w:spacing w:after="0"/>
        <w:jc w:val="left"/>
        <w:rPr>
          <w:lang w:val="sr-Cyrl-RS"/>
        </w:rPr>
      </w:pPr>
    </w:p>
    <w:p w14:paraId="7A5ECFE2" w14:textId="48A6F6AC" w:rsidR="00654F3C" w:rsidRPr="00775585" w:rsidRDefault="000B1E09">
      <w:pPr>
        <w:spacing w:after="0"/>
        <w:jc w:val="left"/>
        <w:rPr>
          <w:lang w:val="sr-Cyrl-RS"/>
        </w:rPr>
      </w:pPr>
      <w:r w:rsidRPr="00775585">
        <w:rPr>
          <w:lang w:val="sr-Cyrl-RS"/>
        </w:rPr>
        <w:br w:type="page"/>
      </w:r>
    </w:p>
    <w:p w14:paraId="450BD5C0" w14:textId="77777777" w:rsidR="00595C7B" w:rsidRPr="00775585" w:rsidRDefault="00595C7B" w:rsidP="00A32854">
      <w:pPr>
        <w:pStyle w:val="HeadingNPM"/>
        <w:numPr>
          <w:ilvl w:val="0"/>
          <w:numId w:val="11"/>
        </w:numPr>
        <w:spacing w:before="0" w:after="0"/>
        <w:outlineLvl w:val="0"/>
        <w:rPr>
          <w:b/>
          <w:sz w:val="32"/>
          <w:szCs w:val="32"/>
        </w:rPr>
        <w:sectPr w:rsidR="00595C7B" w:rsidRPr="00775585" w:rsidSect="008530F2">
          <w:footerReference w:type="default" r:id="rId8"/>
          <w:headerReference w:type="first" r:id="rId9"/>
          <w:pgSz w:w="11907" w:h="16839" w:code="9"/>
          <w:pgMar w:top="1440" w:right="1440" w:bottom="1440" w:left="1440" w:header="720" w:footer="720" w:gutter="0"/>
          <w:cols w:space="720"/>
          <w:titlePg/>
          <w:docGrid w:linePitch="360"/>
        </w:sectPr>
      </w:pPr>
      <w:bookmarkStart w:id="6" w:name="_Toc35172738"/>
      <w:bookmarkStart w:id="7" w:name="str_7"/>
      <w:bookmarkStart w:id="8" w:name="str_4"/>
      <w:bookmarkStart w:id="9" w:name="Увод"/>
      <w:bookmarkStart w:id="10" w:name="_Toc445803433"/>
    </w:p>
    <w:bookmarkEnd w:id="6"/>
    <w:p w14:paraId="660B73FD" w14:textId="745C66A8" w:rsidR="00D201B0" w:rsidRPr="008E2C4F" w:rsidRDefault="00477E49" w:rsidP="00060300">
      <w:pPr>
        <w:pStyle w:val="Heading1"/>
        <w:spacing w:before="0" w:after="0"/>
        <w:rPr>
          <w:szCs w:val="32"/>
        </w:rPr>
      </w:pPr>
      <w:r w:rsidRPr="008E2C4F">
        <w:rPr>
          <w:szCs w:val="32"/>
        </w:rPr>
        <w:lastRenderedPageBreak/>
        <w:t>INTRODUCTION</w:t>
      </w:r>
    </w:p>
    <w:p w14:paraId="1D3D1A22" w14:textId="77777777" w:rsidR="00060300" w:rsidRPr="008E2C4F" w:rsidRDefault="00060300" w:rsidP="00060300">
      <w:pPr>
        <w:spacing w:after="0"/>
        <w:rPr>
          <w:lang w:val="en-GB"/>
        </w:rPr>
      </w:pPr>
    </w:p>
    <w:bookmarkEnd w:id="7"/>
    <w:bookmarkEnd w:id="8"/>
    <w:bookmarkEnd w:id="9"/>
    <w:p w14:paraId="6A366275" w14:textId="3D98BF78" w:rsidR="006D04F2" w:rsidRPr="00C10BE6" w:rsidRDefault="006D04F2" w:rsidP="006931C1">
      <w:pPr>
        <w:pStyle w:val="Heading2"/>
        <w:spacing w:before="0"/>
        <w:rPr>
          <w:sz w:val="24"/>
          <w:szCs w:val="24"/>
        </w:rPr>
      </w:pPr>
      <w:r w:rsidRPr="00C10BE6">
        <w:rPr>
          <w:sz w:val="24"/>
          <w:szCs w:val="24"/>
        </w:rPr>
        <w:t xml:space="preserve"> </w:t>
      </w:r>
      <w:r w:rsidR="00477E49" w:rsidRPr="00C10BE6">
        <w:rPr>
          <w:sz w:val="24"/>
          <w:szCs w:val="24"/>
          <w:lang w:val="sr-Cyrl-RS"/>
        </w:rPr>
        <w:t>INTRODUCTORY REMARKS</w:t>
      </w:r>
    </w:p>
    <w:p w14:paraId="45215CA4" w14:textId="77777777" w:rsidR="00FE6989" w:rsidRPr="008E2C4F" w:rsidRDefault="00FE6989" w:rsidP="008E2C4F">
      <w:pPr>
        <w:pStyle w:val="NormalWeb"/>
        <w:jc w:val="both"/>
        <w:rPr>
          <w:rFonts w:ascii="Book Antiqua" w:hAnsi="Book Antiqua"/>
          <w:sz w:val="22"/>
          <w:szCs w:val="22"/>
        </w:rPr>
      </w:pPr>
      <w:r w:rsidRPr="008E2C4F">
        <w:rPr>
          <w:rFonts w:ascii="Book Antiqua" w:hAnsi="Book Antiqua"/>
          <w:sz w:val="22"/>
          <w:szCs w:val="22"/>
        </w:rPr>
        <w:t>Dear Sir/Madam,</w:t>
      </w:r>
    </w:p>
    <w:p w14:paraId="2BEBD24D"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The achieved level of realization and protection of the rights of persons with disabilities in the Republic of Serbia has undoubtedly improved in recent years, particularly in normative terms; however, there remains significant room for further progress. The legislative framework has largely been established, and the relevant international conventions have been ratified and are directly applicable. Progress in the field of the rights of persons with disabilities follows the overall direction of societal development in the realization of human rights. The social model of disability promoted by the Convention on the Rights of Persons with Disabilities has been incorporated into relevant legislation and public policies.</w:t>
      </w:r>
    </w:p>
    <w:p w14:paraId="10EF9BD5"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Reforms in the social welfare system have been ongoing for more than two decades, yet their effects remain limited. Although the strategic direction has been correctly set – the development of community-based services and deinstitutionalization – services are still unevenly available, insufficiently developed, and often lack ensured quality standards. As a result, a significant number of persons with disabilities continue to reside in institutions instead of receiving support for living in the community.</w:t>
      </w:r>
    </w:p>
    <w:p w14:paraId="5339F546"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The reform process itself has been progressing very slowly from the outset. The Law on Social Protection, which confirmed the reform direction outlined in the 2005 Social Protection Development Strategy, was adopted only in 2011, six years after the adoption of the Strategy, while most by-laws were adopted two years later. To date, by-laws regulating standards for the provision of all services envisaged by the Law, which would guarantee minimum standards and thus the quality of services provided to beneficiaries, have not been adopted.</w:t>
      </w:r>
    </w:p>
    <w:p w14:paraId="71834F6D"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Despite significant normative changes, the implementation of laws and policies in practice has not produced the expected results. Persons with disabilities continue to face institutionalization, limited enjoyment of equality before the law, stigma, and discrimination. Insufficient support for independent living in the community and inadequate financial allocations further aggravate their position.</w:t>
      </w:r>
    </w:p>
    <w:p w14:paraId="558AEFFF"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In performing the duties of the Independent Mechanism for Monitoring the Convention on the Rights of Persons with Disabilities, the Protector of Citizens has a mandate to conduct a systematic and holistic assessment of the position of persons with disabilities for the purpose of exercising his competence/mandate. This primarily relates to monitoring the alignment of the national normative framework and public policies with predefined and measurable indicators of the realization of the provisions of the Convention. One of the most significant challenges identified in previous work is the lack of a developed and coordinated statistical monitoring system at the level of society as a whole. Nevertheless, the available data indicate a generally unfavorable position of persons with disabilities compared to the rest of the population and significant scope for improving their status.</w:t>
      </w:r>
    </w:p>
    <w:p w14:paraId="4E25FCF3" w14:textId="77777777" w:rsidR="00FE6989" w:rsidRPr="008E2C4F" w:rsidRDefault="00FE6989" w:rsidP="008E2C4F">
      <w:pPr>
        <w:pStyle w:val="NormalWeb"/>
        <w:spacing w:before="0" w:beforeAutospacing="0" w:after="120" w:afterAutospacing="0"/>
        <w:jc w:val="both"/>
        <w:rPr>
          <w:rFonts w:ascii="Book Antiqua" w:hAnsi="Book Antiqua"/>
          <w:sz w:val="22"/>
          <w:szCs w:val="22"/>
        </w:rPr>
      </w:pPr>
      <w:r w:rsidRPr="008E2C4F">
        <w:rPr>
          <w:rFonts w:ascii="Book Antiqua" w:hAnsi="Book Antiqua"/>
          <w:sz w:val="22"/>
          <w:szCs w:val="22"/>
        </w:rPr>
        <w:t>The Council for Persons with Disabilities, composed of distinguished experts and activists in this field and functioning as an advisory body to the Protector of Citizens, represents another important mechanism for expert monitoring of implementation and for developing proposals to improve the legislative framework in this area.</w:t>
      </w:r>
    </w:p>
    <w:p w14:paraId="785482A9" w14:textId="6AB87922" w:rsidR="00ED2C1F" w:rsidRPr="008E2C4F" w:rsidRDefault="00353794" w:rsidP="008E2C4F">
      <w:pPr>
        <w:rPr>
          <w:rFonts w:cstheme="minorHAnsi"/>
          <w:lang w:val="sr-Cyrl-RS"/>
        </w:rPr>
      </w:pPr>
      <w:r w:rsidRPr="008E2C4F">
        <w:lastRenderedPageBreak/>
        <w:t>The Protector of Citizens, in performing the tasks of the Independent Mechanism for Monitoring the UN Convention on the Rights of Persons with Disabilities, notes that progress has been achieved in the reporting period in the following areas:</w:t>
      </w:r>
    </w:p>
    <w:p w14:paraId="5D258B6C" w14:textId="457E833C" w:rsidR="00ED2C1F" w:rsidRPr="008E2C4F" w:rsidRDefault="00353794" w:rsidP="008E2C4F">
      <w:pPr>
        <w:pStyle w:val="ListParagraph"/>
        <w:numPr>
          <w:ilvl w:val="0"/>
          <w:numId w:val="14"/>
        </w:numPr>
        <w:ind w:left="284" w:hanging="284"/>
        <w:rPr>
          <w:rFonts w:cstheme="minorHAnsi"/>
          <w:lang w:val="sr-Cyrl-RS"/>
        </w:rPr>
      </w:pPr>
      <w:r w:rsidRPr="008E2C4F">
        <w:t>Adoption of the Strategy for Improving the Position of Persons with Disabilities during the reporting period</w:t>
      </w:r>
      <w:r w:rsidR="00ED2C1F" w:rsidRPr="008E2C4F">
        <w:rPr>
          <w:rFonts w:cstheme="minorHAnsi"/>
          <w:lang w:val="sr-Cyrl-RS"/>
        </w:rPr>
        <w:t xml:space="preserve">, </w:t>
      </w:r>
    </w:p>
    <w:p w14:paraId="2FECE6DB" w14:textId="3E05FB2B" w:rsidR="008F6E53" w:rsidRPr="008E2C4F" w:rsidRDefault="00353794" w:rsidP="008E2C4F">
      <w:pPr>
        <w:pStyle w:val="ListParagraph"/>
        <w:numPr>
          <w:ilvl w:val="0"/>
          <w:numId w:val="14"/>
        </w:numPr>
        <w:ind w:left="284" w:hanging="284"/>
        <w:rPr>
          <w:rFonts w:cstheme="minorHAnsi"/>
          <w:lang w:val="sr-Cyrl-RS"/>
        </w:rPr>
      </w:pPr>
      <w:r w:rsidRPr="008E2C4F">
        <w:t>Upon the proposal of the Republic Secretariat for Public Policies, the Government, during the reporting period (6 March 2025), adopted the Regulation on the Methodology for Drafting Public</w:t>
      </w:r>
      <w:r w:rsidR="008F6E53" w:rsidRPr="008E2C4F">
        <w:t xml:space="preserve"> </w:t>
      </w:r>
      <w:r w:rsidRPr="008E2C4F">
        <w:t>Policy</w:t>
      </w:r>
      <w:r w:rsidR="008F6E53" w:rsidRPr="008E2C4F">
        <w:rPr>
          <w:rStyle w:val="FootnoteReference"/>
        </w:rPr>
        <w:footnoteReference w:id="2"/>
      </w:r>
      <w:r w:rsidR="008F6E53" w:rsidRPr="008E2C4F">
        <w:t xml:space="preserve"> </w:t>
      </w:r>
      <w:r w:rsidRPr="008E2C4F">
        <w:t>Documents and the Regulation on Conducting Regulatory Impact Assessments</w:t>
      </w:r>
      <w:r w:rsidRPr="008E2C4F">
        <w:rPr>
          <w:rStyle w:val="FootnoteReference"/>
        </w:rPr>
        <w:t xml:space="preserve"> </w:t>
      </w:r>
      <w:r w:rsidR="008F6E53" w:rsidRPr="008E2C4F">
        <w:rPr>
          <w:rStyle w:val="FootnoteReference"/>
        </w:rPr>
        <w:footnoteReference w:id="3"/>
      </w:r>
      <w:r w:rsidR="00385CE6" w:rsidRPr="008E2C4F">
        <w:rPr>
          <w:i/>
          <w:iCs/>
          <w:lang w:val="sr-Cyrl-RS"/>
        </w:rPr>
        <w:t>,</w:t>
      </w:r>
    </w:p>
    <w:p w14:paraId="04629C28" w14:textId="378E82D4" w:rsidR="00ED2C1F" w:rsidRPr="008E2C4F" w:rsidRDefault="00353794" w:rsidP="008E2C4F">
      <w:pPr>
        <w:pStyle w:val="ListParagraph"/>
        <w:numPr>
          <w:ilvl w:val="0"/>
          <w:numId w:val="14"/>
        </w:numPr>
        <w:ind w:left="284" w:hanging="284"/>
        <w:rPr>
          <w:rFonts w:cstheme="minorHAnsi"/>
          <w:lang w:val="sr-Cyrl-RS"/>
        </w:rPr>
      </w:pPr>
      <w:r w:rsidRPr="008E2C4F">
        <w:t>Application of the social model of disability through strategic documents in line with the Convention on the Rights of Persons with Disabilities</w:t>
      </w:r>
      <w:r w:rsidR="00ED2C1F" w:rsidRPr="008E2C4F">
        <w:rPr>
          <w:rFonts w:cstheme="minorHAnsi"/>
          <w:lang w:val="sr-Cyrl-RS"/>
        </w:rPr>
        <w:t>,</w:t>
      </w:r>
    </w:p>
    <w:p w14:paraId="560D6FEA" w14:textId="0C91F3EA" w:rsidR="00ED2C1F" w:rsidRPr="00775585" w:rsidRDefault="00353794" w:rsidP="008E2C4F">
      <w:pPr>
        <w:pStyle w:val="ListParagraph"/>
        <w:numPr>
          <w:ilvl w:val="0"/>
          <w:numId w:val="14"/>
        </w:numPr>
        <w:ind w:left="284" w:hanging="284"/>
        <w:rPr>
          <w:rFonts w:cstheme="minorHAnsi"/>
          <w:lang w:val="sr-Cyrl-RS"/>
        </w:rPr>
      </w:pPr>
      <w:r w:rsidRPr="008E2C4F">
        <w:t xml:space="preserve">The Government of the Republic of Serbia’s mechanism for the implementation of all recommendations of UN human rights mechanisms functioned effectively and held </w:t>
      </w:r>
      <w:r w:rsidRPr="00775585">
        <w:t>regular meetings</w:t>
      </w:r>
      <w:r w:rsidR="00ED2C1F" w:rsidRPr="00775585">
        <w:rPr>
          <w:rFonts w:cstheme="minorHAnsi"/>
          <w:lang w:val="sr-Cyrl-RS"/>
        </w:rPr>
        <w:t>,</w:t>
      </w:r>
    </w:p>
    <w:p w14:paraId="5C8B457D" w14:textId="138BB5B1" w:rsidR="00ED2C1F" w:rsidRPr="00775585" w:rsidRDefault="008E2C4F" w:rsidP="008E2C4F">
      <w:pPr>
        <w:pStyle w:val="ListParagraph"/>
        <w:numPr>
          <w:ilvl w:val="0"/>
          <w:numId w:val="14"/>
        </w:numPr>
        <w:ind w:left="284" w:hanging="284"/>
        <w:rPr>
          <w:rFonts w:cstheme="minorHAnsi"/>
          <w:lang w:val="sr-Cyrl-RS"/>
        </w:rPr>
      </w:pPr>
      <w:proofErr w:type="spellStart"/>
      <w:r>
        <w:t>H</w:t>
      </w:r>
      <w:r w:rsidR="00353794" w:rsidRPr="00775585">
        <w:t>armonisation</w:t>
      </w:r>
      <w:proofErr w:type="spellEnd"/>
      <w:r w:rsidR="00353794" w:rsidRPr="00775585">
        <w:t xml:space="preserve"> of the Law on the Prohibition of Discrimination with the Convention on the Rights of Persons with Disabilities, in particular the amendment of Article 14, which, inter alia, includes a provision providing additional protection for vulnerable categories of citizens, as a result of advocacy by </w:t>
      </w:r>
      <w:proofErr w:type="spellStart"/>
      <w:r w:rsidR="00353794" w:rsidRPr="00775585">
        <w:t>organisations</w:t>
      </w:r>
      <w:proofErr w:type="spellEnd"/>
      <w:r w:rsidR="00353794" w:rsidRPr="00775585">
        <w:t xml:space="preserve"> of persons with</w:t>
      </w:r>
      <w:r w:rsidR="00ED2C1F" w:rsidRPr="00775585">
        <w:rPr>
          <w:rFonts w:cstheme="minorHAnsi"/>
          <w:lang w:val="ru-RU"/>
        </w:rPr>
        <w:t xml:space="preserve"> </w:t>
      </w:r>
      <w:r w:rsidR="00353794" w:rsidRPr="00775585">
        <w:t>disabilities</w:t>
      </w:r>
      <w:r w:rsidR="00353794" w:rsidRPr="00775585">
        <w:rPr>
          <w:rStyle w:val="FootnoteReference"/>
          <w:rFonts w:cstheme="minorHAnsi"/>
          <w:lang w:val="ru-RU"/>
        </w:rPr>
        <w:t xml:space="preserve"> </w:t>
      </w:r>
      <w:r w:rsidR="00ED2C1F" w:rsidRPr="00775585">
        <w:rPr>
          <w:rStyle w:val="FootnoteReference"/>
          <w:rFonts w:cstheme="minorHAnsi"/>
          <w:lang w:val="ru-RU"/>
        </w:rPr>
        <w:footnoteReference w:id="4"/>
      </w:r>
      <w:r w:rsidR="00ED2C1F" w:rsidRPr="00775585">
        <w:rPr>
          <w:rFonts w:cstheme="minorHAnsi"/>
          <w:lang w:val="ru-RU"/>
        </w:rPr>
        <w:t>,</w:t>
      </w:r>
    </w:p>
    <w:p w14:paraId="5B00BEAD" w14:textId="78C606B3" w:rsidR="00292ACC" w:rsidRPr="00775585" w:rsidRDefault="00353794" w:rsidP="008E2C4F">
      <w:pPr>
        <w:pStyle w:val="ListParagraph"/>
        <w:numPr>
          <w:ilvl w:val="0"/>
          <w:numId w:val="14"/>
        </w:numPr>
        <w:ind w:left="284" w:hanging="284"/>
        <w:rPr>
          <w:lang w:val="sr-Cyrl-RS"/>
        </w:rPr>
      </w:pPr>
      <w:r w:rsidRPr="00775585">
        <w:t xml:space="preserve">Contribution to the implementation of the initiated process of </w:t>
      </w:r>
      <w:proofErr w:type="spellStart"/>
      <w:r w:rsidRPr="00775585">
        <w:t>deinstitutionalisation</w:t>
      </w:r>
      <w:proofErr w:type="spellEnd"/>
      <w:r w:rsidRPr="00775585">
        <w:t xml:space="preserve"> through the adoption of the Law on the Rights of Users of Temporary Accommodation Services in Social</w:t>
      </w:r>
      <w:r w:rsidRPr="00775585">
        <w:rPr>
          <w:rFonts w:cs="Arial"/>
          <w:bCs/>
          <w:bdr w:val="none" w:sz="0" w:space="0" w:color="auto" w:frame="1"/>
          <w:shd w:val="clear" w:color="auto" w:fill="FFFFFF"/>
          <w:lang w:val="sr-Cyrl-RS"/>
        </w:rPr>
        <w:t xml:space="preserve"> </w:t>
      </w:r>
      <w:r w:rsidRPr="00775585">
        <w:t>Welfare</w:t>
      </w:r>
      <w:r w:rsidR="00ED2C1F" w:rsidRPr="00775585">
        <w:rPr>
          <w:rStyle w:val="FootnoteReference"/>
          <w:rFonts w:cs="Arial"/>
          <w:bdr w:val="none" w:sz="0" w:space="0" w:color="auto" w:frame="1"/>
          <w:shd w:val="clear" w:color="auto" w:fill="FFFFFF"/>
          <w:lang w:val="sr-Cyrl-RS"/>
        </w:rPr>
        <w:footnoteReference w:id="5"/>
      </w:r>
      <w:r w:rsidR="00ED2C1F" w:rsidRPr="00775585">
        <w:rPr>
          <w:rFonts w:cs="Arial"/>
          <w:bCs/>
          <w:bdr w:val="none" w:sz="0" w:space="0" w:color="auto" w:frame="1"/>
          <w:shd w:val="clear" w:color="auto" w:fill="FFFFFF"/>
          <w:lang w:val="sr-Cyrl-RS"/>
        </w:rPr>
        <w:t xml:space="preserve"> </w:t>
      </w:r>
      <w:r w:rsidRPr="00775585">
        <w:t>which regulates the continuous empowerment of users for independent living and their full and equal participation in society through inclusion in the use of services within the local community</w:t>
      </w:r>
      <w:r w:rsidR="00ED2C1F" w:rsidRPr="00775585">
        <w:rPr>
          <w:rFonts w:cs="Arial"/>
          <w:bCs/>
          <w:bdr w:val="none" w:sz="0" w:space="0" w:color="auto" w:frame="1"/>
          <w:shd w:val="clear" w:color="auto" w:fill="FFFFFF"/>
          <w:lang w:val="sr-Cyrl-RS"/>
        </w:rPr>
        <w:t>,</w:t>
      </w:r>
    </w:p>
    <w:p w14:paraId="65F5B250" w14:textId="081C8131" w:rsidR="00ED2C1F" w:rsidRPr="00775585" w:rsidRDefault="00353794" w:rsidP="008E2C4F">
      <w:pPr>
        <w:pStyle w:val="ListParagraph"/>
        <w:numPr>
          <w:ilvl w:val="0"/>
          <w:numId w:val="14"/>
        </w:numPr>
        <w:ind w:left="284" w:hanging="284"/>
        <w:rPr>
          <w:lang w:val="sr-Cyrl-RS"/>
        </w:rPr>
      </w:pPr>
      <w:r w:rsidRPr="00775585">
        <w:t>Adoption of a new Rulebook on the Supervision of the Professional Work of Guardianship Authorities during the reporting period</w:t>
      </w:r>
      <w:r w:rsidR="00292ACC" w:rsidRPr="00775585">
        <w:rPr>
          <w:lang w:val="sr-Cyrl-RS"/>
        </w:rPr>
        <w:t>,</w:t>
      </w:r>
    </w:p>
    <w:p w14:paraId="1DC6821A" w14:textId="61E3B353" w:rsidR="00ED2C1F" w:rsidRPr="00775585" w:rsidRDefault="00353794" w:rsidP="008E2C4F">
      <w:pPr>
        <w:pStyle w:val="ListParagraph"/>
        <w:numPr>
          <w:ilvl w:val="0"/>
          <w:numId w:val="14"/>
        </w:numPr>
        <w:ind w:left="284" w:hanging="284"/>
        <w:rPr>
          <w:lang w:val="sr-Cyrl-RS"/>
        </w:rPr>
      </w:pPr>
      <w:r w:rsidRPr="00775585">
        <w:t>Adoption of the Regulation on Earmarked Transfers in Social</w:t>
      </w:r>
      <w:r w:rsidR="00ED2C1F" w:rsidRPr="00775585">
        <w:rPr>
          <w:lang w:val="sr-Cyrl-RS"/>
        </w:rPr>
        <w:t xml:space="preserve"> </w:t>
      </w:r>
      <w:r w:rsidRPr="00775585">
        <w:t>Welfare</w:t>
      </w:r>
      <w:r w:rsidRPr="00775585">
        <w:rPr>
          <w:rStyle w:val="FootnoteReference"/>
          <w:lang w:val="sr-Cyrl-RS"/>
        </w:rPr>
        <w:t xml:space="preserve"> </w:t>
      </w:r>
      <w:r w:rsidR="00ED2C1F" w:rsidRPr="00775585">
        <w:rPr>
          <w:rStyle w:val="FootnoteReference"/>
          <w:lang w:val="sr-Cyrl-RS"/>
        </w:rPr>
        <w:footnoteReference w:id="6"/>
      </w:r>
      <w:r w:rsidR="00ED2C1F" w:rsidRPr="00775585">
        <w:rPr>
          <w:lang w:val="sr-Cyrl-RS"/>
        </w:rPr>
        <w:t xml:space="preserve"> </w:t>
      </w:r>
      <w:r w:rsidRPr="00775585">
        <w:t>contributing to the development of social welfare services in the local community and their sustainable financing</w:t>
      </w:r>
      <w:r w:rsidR="00ED2C1F" w:rsidRPr="00775585">
        <w:rPr>
          <w:lang w:val="sr-Cyrl-RS"/>
        </w:rPr>
        <w:t xml:space="preserve">, </w:t>
      </w:r>
    </w:p>
    <w:p w14:paraId="6379ED85" w14:textId="56392AD4" w:rsidR="00ED2C1F" w:rsidRPr="00775585" w:rsidRDefault="00353794" w:rsidP="008E2C4F">
      <w:pPr>
        <w:pStyle w:val="ListParagraph"/>
        <w:numPr>
          <w:ilvl w:val="0"/>
          <w:numId w:val="14"/>
        </w:numPr>
        <w:ind w:left="284" w:hanging="284"/>
        <w:rPr>
          <w:lang w:val="sr-Cyrl-RS"/>
        </w:rPr>
      </w:pPr>
      <w:r w:rsidRPr="00775585">
        <w:t>In accordance with the decisions of the Constitutional Court, the provision of the Law on Financial Support to Families with Children that prevented the simultaneous exercise of the right to wage compensation, i.e. salary compensation during leave from work for special childcare, and the allowance for assistance and care of another</w:t>
      </w:r>
      <w:r w:rsidR="00ED2C1F" w:rsidRPr="00775585">
        <w:rPr>
          <w:lang w:val="sr-Cyrl-RS"/>
        </w:rPr>
        <w:t xml:space="preserve"> </w:t>
      </w:r>
      <w:r w:rsidRPr="00775585">
        <w:t>person</w:t>
      </w:r>
      <w:r w:rsidR="00ED2C1F" w:rsidRPr="00775585">
        <w:rPr>
          <w:rStyle w:val="FootnoteReference"/>
          <w:lang w:val="sr-Cyrl-RS"/>
        </w:rPr>
        <w:footnoteReference w:id="7"/>
      </w:r>
      <w:r w:rsidRPr="00775585">
        <w:t>, was repealed,</w:t>
      </w:r>
    </w:p>
    <w:p w14:paraId="6B636BBC" w14:textId="733BD8EE" w:rsidR="001C13CE" w:rsidRPr="00775585" w:rsidRDefault="00353794" w:rsidP="008E2C4F">
      <w:pPr>
        <w:pStyle w:val="ListParagraph"/>
        <w:numPr>
          <w:ilvl w:val="0"/>
          <w:numId w:val="14"/>
        </w:numPr>
        <w:ind w:left="284" w:hanging="284"/>
        <w:rPr>
          <w:lang w:val="sr-Cyrl-RS"/>
        </w:rPr>
      </w:pPr>
      <w:r w:rsidRPr="00775585">
        <w:t>During the reporting period, work began on drafting the Law on the Register of Persons with Disabilities, which is a prerequisite for evidence-based policy planning</w:t>
      </w:r>
      <w:r w:rsidRPr="00775585">
        <w:rPr>
          <w:lang w:val="sr-Cyrl-RS"/>
        </w:rPr>
        <w:t xml:space="preserve"> </w:t>
      </w:r>
      <w:r w:rsidRPr="00775585">
        <w:t>and</w:t>
      </w:r>
    </w:p>
    <w:p w14:paraId="50FDDE20" w14:textId="55B517EB" w:rsidR="00DE0A6F" w:rsidRPr="00775585" w:rsidRDefault="00353794" w:rsidP="005B6BFE">
      <w:pPr>
        <w:pStyle w:val="ListParagraph"/>
        <w:numPr>
          <w:ilvl w:val="0"/>
          <w:numId w:val="14"/>
        </w:numPr>
        <w:ind w:left="284" w:hanging="284"/>
        <w:rPr>
          <w:lang w:val="sr-Cyrl-RS"/>
        </w:rPr>
      </w:pPr>
      <w:r w:rsidRPr="00775585">
        <w:lastRenderedPageBreak/>
        <w:t>The Ministry for Family Care and Demography and Social Dialogue established a Working Group for amendments to the Family Law, which will also address the institute of deprivation of legal capacity</w:t>
      </w:r>
      <w:r w:rsidR="00DE0A6F" w:rsidRPr="00775585">
        <w:rPr>
          <w:lang w:val="sr-Cyrl-RS"/>
        </w:rPr>
        <w:t>.</w:t>
      </w:r>
    </w:p>
    <w:p w14:paraId="6FADF230" w14:textId="11750BB3" w:rsidR="00ED2C1F" w:rsidRPr="00775585" w:rsidRDefault="00353794" w:rsidP="005B6BFE">
      <w:r w:rsidRPr="00775585">
        <w:t>The Protector of Citizens, in performing the duties of the Independent Mechanism for Monitoring the Convention on the Rights of Persons with Disabilities, also draws attention to the need to achieve progress in the following areas:</w:t>
      </w:r>
    </w:p>
    <w:p w14:paraId="3474154D" w14:textId="63A3AADE" w:rsidR="00353794" w:rsidRDefault="00353794" w:rsidP="005B6BFE">
      <w:pPr>
        <w:pStyle w:val="ListParagraph"/>
        <w:numPr>
          <w:ilvl w:val="0"/>
          <w:numId w:val="14"/>
        </w:numPr>
        <w:ind w:left="284" w:hanging="284"/>
      </w:pPr>
      <w:r w:rsidRPr="00775585">
        <w:t>It is necessary to adopt an overarching Social Protection Strategy and to amend and supplement the Law on Social Protection;</w:t>
      </w:r>
      <w:r w:rsidR="008E2C4F">
        <w:t xml:space="preserve"> </w:t>
      </w:r>
    </w:p>
    <w:p w14:paraId="70ACBA76" w14:textId="71336F62" w:rsidR="00353794" w:rsidRDefault="00353794" w:rsidP="005B6BFE">
      <w:pPr>
        <w:pStyle w:val="ListParagraph"/>
        <w:numPr>
          <w:ilvl w:val="0"/>
          <w:numId w:val="36"/>
        </w:numPr>
        <w:ind w:left="284" w:hanging="284"/>
      </w:pPr>
      <w:r w:rsidRPr="00775585">
        <w:t>Amendments to the Law on Social Protection, the Family Law and the Law on Non-Contentious Procedure are required in order to align them with Article 12 of the Convention on the Rights of Persons with Disabilities;</w:t>
      </w:r>
      <w:r w:rsidR="008E2C4F">
        <w:t xml:space="preserve"> </w:t>
      </w:r>
    </w:p>
    <w:p w14:paraId="732A1620" w14:textId="77777777" w:rsidR="008E2C4F" w:rsidRDefault="00353794" w:rsidP="005B6BFE">
      <w:pPr>
        <w:pStyle w:val="ListParagraph"/>
        <w:numPr>
          <w:ilvl w:val="0"/>
          <w:numId w:val="36"/>
        </w:numPr>
        <w:ind w:left="284" w:hanging="284"/>
      </w:pPr>
      <w:r w:rsidRPr="00775585">
        <w:t xml:space="preserve">It is necessary to adopt an Action Plan for the implementation of the Strategy for </w:t>
      </w:r>
      <w:proofErr w:type="spellStart"/>
      <w:r w:rsidRPr="00775585">
        <w:t>Deinstitutionalisation</w:t>
      </w:r>
      <w:proofErr w:type="spellEnd"/>
      <w:r w:rsidRPr="00775585">
        <w:t xml:space="preserve"> and the Development of Community-Based Services;</w:t>
      </w:r>
    </w:p>
    <w:p w14:paraId="5387C542" w14:textId="4872B22C" w:rsidR="008E2C4F" w:rsidRDefault="00353794" w:rsidP="00C10BE6">
      <w:pPr>
        <w:pStyle w:val="ListParagraph"/>
        <w:numPr>
          <w:ilvl w:val="0"/>
          <w:numId w:val="36"/>
        </w:numPr>
        <w:ind w:left="284" w:hanging="284"/>
      </w:pPr>
      <w:r w:rsidRPr="00775585">
        <w:t>In order to ensure more effective monitoring of policies of relevance to persons with disabilities, indicators at the level of general and specific objectives should be defined in accordance with the SMART methodology, baseline indicators should be established in advance for each objective, quantitative indicators of the effects of implemented activities should be presented on an annual basis, and clear target values should be set. In addition, sources of verification must be linked to the indicators, and budgetary resources should be specified at the level of activities;</w:t>
      </w:r>
      <w:r w:rsidR="008E2C4F">
        <w:t xml:space="preserve"> </w:t>
      </w:r>
    </w:p>
    <w:p w14:paraId="3D1AA6D6" w14:textId="21FA1D68" w:rsidR="00353794" w:rsidRPr="00775585" w:rsidRDefault="00353794" w:rsidP="00C10BE6">
      <w:pPr>
        <w:pStyle w:val="ListParagraph"/>
        <w:numPr>
          <w:ilvl w:val="0"/>
          <w:numId w:val="36"/>
        </w:numPr>
        <w:ind w:left="284" w:hanging="284"/>
      </w:pPr>
      <w:r w:rsidRPr="00775585">
        <w:t>There are still cases of proposing laws whose provisions disproportionately affect certain social groups compared to others, or indirectly discriminate against them, such as the Law on Financial Support to Families with Children;</w:t>
      </w:r>
      <w:r w:rsidR="008E2C4F">
        <w:t xml:space="preserve"> </w:t>
      </w:r>
    </w:p>
    <w:p w14:paraId="3DC0C951" w14:textId="54FEF221" w:rsidR="00353794" w:rsidRDefault="00353794" w:rsidP="00C10BE6">
      <w:pPr>
        <w:pStyle w:val="ListParagraph"/>
        <w:numPr>
          <w:ilvl w:val="0"/>
          <w:numId w:val="36"/>
        </w:numPr>
        <w:ind w:left="284" w:hanging="284"/>
      </w:pPr>
      <w:r w:rsidRPr="00775585">
        <w:t xml:space="preserve">For certain laws, the necessary implementing bylaws ensuring their application in practice have not been adopted, particularly with regard to the </w:t>
      </w:r>
      <w:proofErr w:type="spellStart"/>
      <w:r w:rsidRPr="00775585">
        <w:t>standardisation</w:t>
      </w:r>
      <w:proofErr w:type="spellEnd"/>
      <w:r w:rsidRPr="00775585">
        <w:t xml:space="preserve"> of services;</w:t>
      </w:r>
      <w:r w:rsidRPr="00775585">
        <w:br/>
        <w:t>In relation to some laws, there is a problem of the absence of consequences for non-implementation of statutory provisions, such as the Law on Planning and Construction;</w:t>
      </w:r>
      <w:r w:rsidRPr="00775585">
        <w:br/>
        <w:t xml:space="preserve">Contrary to the international principle of progressive </w:t>
      </w:r>
      <w:proofErr w:type="spellStart"/>
      <w:r w:rsidRPr="00775585">
        <w:t>realisation</w:t>
      </w:r>
      <w:proofErr w:type="spellEnd"/>
      <w:r w:rsidRPr="00775585">
        <w:t xml:space="preserve">, in many areas of importance to persons with disabilities, such as </w:t>
      </w:r>
      <w:proofErr w:type="spellStart"/>
      <w:r w:rsidRPr="00775585">
        <w:t>deinstitutionalisation</w:t>
      </w:r>
      <w:proofErr w:type="spellEnd"/>
      <w:r w:rsidRPr="00775585">
        <w:t xml:space="preserve"> and the development of community-based services, there has been no progress for an extended period of time;</w:t>
      </w:r>
      <w:r w:rsidR="008E2C4F">
        <w:t xml:space="preserve"> </w:t>
      </w:r>
    </w:p>
    <w:p w14:paraId="5D7AE05F" w14:textId="77777777" w:rsidR="00C10BE6" w:rsidRDefault="00353794" w:rsidP="00C10BE6">
      <w:pPr>
        <w:pStyle w:val="ListParagraph"/>
        <w:numPr>
          <w:ilvl w:val="0"/>
          <w:numId w:val="36"/>
        </w:numPr>
        <w:ind w:left="284" w:hanging="284"/>
      </w:pPr>
      <w:r w:rsidRPr="00775585">
        <w:t>It is necessary to enable broader participation of persons with disabilities in processes of relevance to the disability community; and</w:t>
      </w:r>
      <w:r w:rsidR="008E2C4F">
        <w:t xml:space="preserve"> </w:t>
      </w:r>
    </w:p>
    <w:p w14:paraId="331D0F25" w14:textId="331C3DC8" w:rsidR="00385CE6" w:rsidRPr="00775585" w:rsidRDefault="00353794" w:rsidP="00C10BE6">
      <w:pPr>
        <w:pStyle w:val="ListParagraph"/>
        <w:numPr>
          <w:ilvl w:val="0"/>
          <w:numId w:val="36"/>
        </w:numPr>
        <w:spacing w:after="240"/>
        <w:ind w:left="284" w:hanging="284"/>
      </w:pPr>
      <w:r w:rsidRPr="00775585">
        <w:t xml:space="preserve">It is necessary to ensure the prerequisites for earmarked funding of representative </w:t>
      </w:r>
      <w:proofErr w:type="spellStart"/>
      <w:r w:rsidRPr="00775585">
        <w:t>organisations</w:t>
      </w:r>
      <w:proofErr w:type="spellEnd"/>
      <w:r w:rsidRPr="00775585">
        <w:t xml:space="preserve"> of persons with disabilities for their activities and advocacy.</w:t>
      </w:r>
    </w:p>
    <w:p w14:paraId="1A506BA0" w14:textId="77777777" w:rsidR="00880D1C" w:rsidRPr="00775585" w:rsidRDefault="00880D1C" w:rsidP="00880D1C">
      <w:pPr>
        <w:rPr>
          <w:lang w:val="sr-Cyrl-RS"/>
        </w:rPr>
      </w:pPr>
    </w:p>
    <w:p w14:paraId="1A3D94B2" w14:textId="77777777" w:rsidR="00880D1C" w:rsidRPr="00775585" w:rsidRDefault="00880D1C" w:rsidP="00880D1C">
      <w:pPr>
        <w:ind w:left="6480"/>
        <w:rPr>
          <w:rFonts w:eastAsia="Times New Roman" w:cs="Calibri"/>
          <w:color w:val="000000"/>
          <w:lang w:val="sr-Cyrl-RS"/>
        </w:rPr>
      </w:pPr>
    </w:p>
    <w:p w14:paraId="25F8FB74" w14:textId="77777777" w:rsidR="00353794" w:rsidRPr="00775585" w:rsidRDefault="00353794" w:rsidP="00353794">
      <w:pPr>
        <w:pStyle w:val="NormalWeb"/>
        <w:jc w:val="right"/>
        <w:rPr>
          <w:rFonts w:ascii="Book Antiqua" w:hAnsi="Book Antiqua"/>
        </w:rPr>
      </w:pPr>
      <w:r w:rsidRPr="00775585">
        <w:rPr>
          <w:rFonts w:ascii="Book Antiqua" w:hAnsi="Book Antiqua"/>
        </w:rPr>
        <w:t>PROTECTOR OF CITIZENS</w:t>
      </w:r>
    </w:p>
    <w:p w14:paraId="5BD36523" w14:textId="099CBE04" w:rsidR="00353794" w:rsidRPr="00775585" w:rsidRDefault="00353794" w:rsidP="008E2C4F">
      <w:pPr>
        <w:pStyle w:val="NormalWeb"/>
        <w:jc w:val="center"/>
        <w:rPr>
          <w:rFonts w:ascii="Book Antiqua" w:hAnsi="Book Antiqua"/>
        </w:rPr>
      </w:pPr>
      <w:r w:rsidRPr="00775585">
        <w:rPr>
          <w:rFonts w:ascii="Book Antiqua" w:hAnsi="Book Antiqua"/>
        </w:rPr>
        <w:t xml:space="preserve">                                                                                                    Mr Zoran </w:t>
      </w:r>
      <w:proofErr w:type="spellStart"/>
      <w:r w:rsidRPr="00775585">
        <w:rPr>
          <w:rFonts w:ascii="Book Antiqua" w:hAnsi="Book Antiqua"/>
        </w:rPr>
        <w:t>Pašalić</w:t>
      </w:r>
      <w:proofErr w:type="spellEnd"/>
    </w:p>
    <w:p w14:paraId="66131E7A" w14:textId="18F7FC99" w:rsidR="00B60BA0" w:rsidRPr="00775585" w:rsidRDefault="00B60BA0" w:rsidP="000B2771">
      <w:pPr>
        <w:spacing w:after="0"/>
        <w:jc w:val="right"/>
        <w:rPr>
          <w:rFonts w:cstheme="minorHAnsi"/>
          <w:lang w:val="ru-RU"/>
        </w:rPr>
      </w:pPr>
    </w:p>
    <w:p w14:paraId="7CA24B2D" w14:textId="35C1FC1C" w:rsidR="00B60BA0" w:rsidRPr="00775585" w:rsidRDefault="00B60BA0" w:rsidP="000B2771">
      <w:pPr>
        <w:spacing w:after="0"/>
        <w:jc w:val="right"/>
        <w:rPr>
          <w:rFonts w:cstheme="minorHAnsi"/>
          <w:lang w:val="ru-RU"/>
        </w:rPr>
      </w:pPr>
    </w:p>
    <w:p w14:paraId="6DF18474" w14:textId="5A831F0C" w:rsidR="00B60BA0" w:rsidRPr="00775585" w:rsidRDefault="00B60BA0" w:rsidP="000B2771">
      <w:pPr>
        <w:spacing w:after="0"/>
        <w:jc w:val="right"/>
        <w:rPr>
          <w:rFonts w:cstheme="minorHAnsi"/>
          <w:lang w:val="ru-RU"/>
        </w:rPr>
      </w:pPr>
    </w:p>
    <w:bookmarkEnd w:id="10"/>
    <w:p w14:paraId="205A1A78" w14:textId="2307ED13" w:rsidR="00292ACC" w:rsidRPr="008E2C4F" w:rsidRDefault="00477E49" w:rsidP="008E2C4F">
      <w:pPr>
        <w:pStyle w:val="Heading1"/>
        <w:spacing w:before="0"/>
        <w:rPr>
          <w:lang w:val="sr-Cyrl-RS"/>
        </w:rPr>
      </w:pPr>
      <w:r w:rsidRPr="00775585">
        <w:lastRenderedPageBreak/>
        <w:t>GENERAL ASSESSMENT OF THE IMPLEMENTATION OF THE UN CONVENTION ON THE RIGHTS OF PERSONS WITH DISABILITIES IN THE REPUBLIC OF SERBIA</w:t>
      </w:r>
      <w:r w:rsidR="00292ACC" w:rsidRPr="00775585">
        <w:t xml:space="preserve"> </w:t>
      </w:r>
    </w:p>
    <w:p w14:paraId="51C074FE" w14:textId="2B76698E" w:rsidR="00A12C95" w:rsidRPr="00775585" w:rsidRDefault="00353794" w:rsidP="00762A12">
      <w:pPr>
        <w:rPr>
          <w:rFonts w:cstheme="minorHAnsi"/>
          <w:lang w:val="sr-Cyrl-RS"/>
        </w:rPr>
      </w:pPr>
      <w:r w:rsidRPr="00775585">
        <w:t>From the obligation to monitor the implementation of the Convention also arises the obligation to report, as a necessary precondition for assessing the respect for and fulfilment of undertaken obligations, whereby states should treat their reports as instruments/indicators serving to improve the situation in the relevant field</w:t>
      </w:r>
      <w:r w:rsidR="00A12C95" w:rsidRPr="00775585">
        <w:rPr>
          <w:rStyle w:val="FootnoteReference"/>
          <w:rFonts w:cstheme="minorHAnsi"/>
        </w:rPr>
        <w:footnoteReference w:id="8"/>
      </w:r>
      <w:r w:rsidR="00A12C95" w:rsidRPr="00775585">
        <w:rPr>
          <w:rFonts w:cstheme="minorHAnsi"/>
        </w:rPr>
        <w:t>.</w:t>
      </w:r>
    </w:p>
    <w:p w14:paraId="0253F0C2" w14:textId="37F08E2B" w:rsidR="00762A12" w:rsidRPr="00775585" w:rsidRDefault="00353794" w:rsidP="00762A12">
      <w:pPr>
        <w:rPr>
          <w:lang w:val="sr-Cyrl-RS"/>
        </w:rPr>
      </w:pPr>
      <w:r w:rsidRPr="00775585">
        <w:t xml:space="preserve">With a view to improving the efficiency and quality of actions taken by public authorities with regard to the rights of persons with disabilities </w:t>
      </w:r>
      <w:r w:rsidR="00762A12" w:rsidRPr="00775585">
        <w:rPr>
          <w:rStyle w:val="FootnoteReference"/>
        </w:rPr>
        <w:footnoteReference w:id="9"/>
      </w:r>
      <w:r w:rsidR="00762A12" w:rsidRPr="00775585">
        <w:rPr>
          <w:lang w:val="sr-Cyrl-RS"/>
        </w:rPr>
        <w:t xml:space="preserve">, </w:t>
      </w:r>
      <w:r w:rsidRPr="00775585">
        <w:t>the Protector of Citizens, in performing the tasks of the Independent Monitoring Mechanism for the Convention on the Rights of Persons with Disabilities, adopts his first annual report.</w:t>
      </w:r>
      <w:r w:rsidR="00762A12" w:rsidRPr="00775585">
        <w:rPr>
          <w:lang w:val="sr-Cyrl-RS"/>
        </w:rPr>
        <w:t xml:space="preserve"> </w:t>
      </w:r>
    </w:p>
    <w:p w14:paraId="6947F9D9" w14:textId="24263263" w:rsidR="00762A12" w:rsidRPr="00775585" w:rsidRDefault="00353794" w:rsidP="00762A12">
      <w:pPr>
        <w:rPr>
          <w:rStyle w:val="Strong"/>
          <w:b w:val="0"/>
          <w:bCs w:val="0"/>
          <w:color w:val="1B1D1F"/>
          <w:szCs w:val="48"/>
          <w:shd w:val="clear" w:color="auto" w:fill="FCFCFC"/>
          <w:lang w:val="sr-Cyrl-RS"/>
        </w:rPr>
      </w:pPr>
      <w:r w:rsidRPr="00775585">
        <w:t>The report assesses the results achieved in relation to the effects of implementing the legislative framework relevant to the articles of the Convention and persons with disabilities as the target group, as well as the set objectives and strategic directions in the relevant areas. This analysis represents a synthesis and overview of the most important activities and reforms implemented in the previous period in relation to the expected effects, objectives and strategic directions.</w:t>
      </w:r>
    </w:p>
    <w:p w14:paraId="17551D33" w14:textId="3ADE6E85" w:rsidR="00A12C95" w:rsidRPr="00775585" w:rsidRDefault="00353794" w:rsidP="00A12C95">
      <w:pPr>
        <w:rPr>
          <w:rFonts w:cstheme="minorHAnsi"/>
          <w:lang w:val="sr-Cyrl-RS"/>
        </w:rPr>
      </w:pPr>
      <w:r w:rsidRPr="00775585">
        <w:t>The main problem of adequate monitoring encountered by the Protector of Citizens is the absence of a unified and centralized register of persons with disabilities (Register of Persons with Disabilities), which would consolidate data from the civil registry and various subsystems, thereby preventing adequate policy planning. Each subsystem maintains its own records, resulting in incomparable and incomplete data. This represents one of the most significant systemic problems.</w:t>
      </w:r>
    </w:p>
    <w:p w14:paraId="59FD9F36" w14:textId="77777777" w:rsidR="00353794" w:rsidRPr="00775585" w:rsidRDefault="00353794" w:rsidP="00BA0477">
      <w:r w:rsidRPr="00775585">
        <w:t xml:space="preserve">Given that the Ministry of </w:t>
      </w:r>
      <w:proofErr w:type="spellStart"/>
      <w:r w:rsidRPr="00775585">
        <w:t>Labour</w:t>
      </w:r>
      <w:proofErr w:type="spellEnd"/>
      <w:r w:rsidRPr="00775585">
        <w:t>, Employment, Veteran and Social Affairs informed the Protector of Citizens that, towards the end of the reporting period, a Working Group was established for the purpose of drafting the Law on the Register of Persons with Disabilities in the Republic of Serbia, the Protector of Citizens expresses the hope that this law will be adequately drafted and adopted in the near future.</w:t>
      </w:r>
    </w:p>
    <w:p w14:paraId="7C993868" w14:textId="3CBCA013" w:rsidR="00043249" w:rsidRPr="00775585" w:rsidRDefault="00353794" w:rsidP="00BA0477">
      <w:pPr>
        <w:rPr>
          <w:rFonts w:cstheme="minorHAnsi"/>
          <w:lang w:val="sr-Cyrl-RS"/>
        </w:rPr>
      </w:pPr>
      <w:r w:rsidRPr="00775585">
        <w:t>According to currently available data provided to the Protector of Citizens by the Statistical Office of the Republic of Serbia, 356,404 citizens (148,104 men and 208,300 women) declared themselves as persons with disabilities, representing 5.4% of the total population. In the previous</w:t>
      </w:r>
      <w:r w:rsidRPr="00775585">
        <w:rPr>
          <w:rFonts w:cstheme="minorHAnsi"/>
        </w:rPr>
        <w:t xml:space="preserve"> </w:t>
      </w:r>
      <w:r w:rsidRPr="00775585">
        <w:t>Population Census</w:t>
      </w:r>
      <w:r w:rsidR="00BA0477" w:rsidRPr="00775585">
        <w:rPr>
          <w:rStyle w:val="FootnoteReference"/>
          <w:rFonts w:cstheme="minorHAnsi"/>
          <w:lang w:val="sr-Cyrl-RS"/>
        </w:rPr>
        <w:footnoteReference w:id="10"/>
      </w:r>
      <w:r w:rsidR="00BA0477" w:rsidRPr="00775585">
        <w:rPr>
          <w:rFonts w:cstheme="minorHAnsi"/>
          <w:lang w:val="sr-Cyrl-RS"/>
        </w:rPr>
        <w:t xml:space="preserve"> </w:t>
      </w:r>
      <w:r w:rsidRPr="00775585">
        <w:t>from 2011, 571,780 citizens (7.96%) declared themselves as persons with disabilities. In the latest census, as many as 215,376 fewer people declared themselves as persons with disabilities, as not all “invisible forms of disability” were included. The estimate of the National Organization of Persons with Disabilities is that there are around 800,000 persons with disabilities in the Republic of Serbia, which corresponds to the estimates of the World Health Organization according to which approximately 10–15% of the total population are persons with disabilities.</w:t>
      </w:r>
    </w:p>
    <w:p w14:paraId="385F2030" w14:textId="77777777" w:rsidR="00353794" w:rsidRDefault="00353794" w:rsidP="00C10BE6">
      <w:pPr>
        <w:spacing w:after="0"/>
      </w:pPr>
      <w:r w:rsidRPr="00775585">
        <w:t>Chart 1 illustrates how many fewer residents identified themselves as persons with disabilities.</w:t>
      </w:r>
    </w:p>
    <w:p w14:paraId="36400A2B" w14:textId="77777777" w:rsidR="00C10BE6" w:rsidRPr="00775585" w:rsidRDefault="00C10BE6" w:rsidP="00C10BE6">
      <w:pPr>
        <w:spacing w:after="0"/>
      </w:pPr>
    </w:p>
    <w:p w14:paraId="6B21C376" w14:textId="446D839E" w:rsidR="00BA0477" w:rsidRPr="00775585" w:rsidRDefault="00BA0477" w:rsidP="00DB013E">
      <w:pPr>
        <w:spacing w:after="0"/>
        <w:jc w:val="center"/>
        <w:rPr>
          <w:rFonts w:cstheme="minorHAnsi"/>
          <w:lang w:val="sr-Cyrl-RS"/>
        </w:rPr>
      </w:pPr>
      <w:r w:rsidRPr="00775585">
        <w:rPr>
          <w:noProof/>
        </w:rPr>
        <w:drawing>
          <wp:inline distT="0" distB="0" distL="0" distR="0" wp14:anchorId="5DA1171A" wp14:editId="7D191389">
            <wp:extent cx="4572000" cy="2127123"/>
            <wp:effectExtent l="0" t="0" r="0" b="6985"/>
            <wp:docPr id="12" name="Chart 12">
              <a:extLst xmlns:a="http://schemas.openxmlformats.org/drawingml/2006/main">
                <a:ext uri="{FF2B5EF4-FFF2-40B4-BE49-F238E27FC236}">
                  <a16:creationId xmlns:a16="http://schemas.microsoft.com/office/drawing/2014/main" id="{6C1A2455-F618-8E81-97DD-3B4179A1C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57E085" w14:textId="54415077" w:rsidR="00BA0477" w:rsidRPr="00775585" w:rsidRDefault="00BA0477" w:rsidP="00DB013E">
      <w:pPr>
        <w:spacing w:after="0"/>
        <w:rPr>
          <w:rFonts w:cstheme="minorHAnsi"/>
          <w:lang w:val="sr-Cyrl-RS"/>
        </w:rPr>
      </w:pPr>
    </w:p>
    <w:p w14:paraId="16DA7E2A" w14:textId="0DC4FFFE" w:rsidR="00775585" w:rsidRPr="00775585" w:rsidRDefault="00775585" w:rsidP="00C1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75585">
        <w:t>While the total population decreased by 6.9%, the number of people with disabilities decreased by more than a third. The explanation of the Republic Statistical Office is that the differences arose due to a new methodological approach to data collection. The applied methodology of the "Washington Group" implied an assessment of disability according to which a person can consider that, despite the existence of a certain health problem (with vision, hearing, walking, memory, communication and independence in performing daily activities), there are no difficulties. Persons could not answer the question about disability, so the disability status is unknown for 109,343, as well as for children under 2 years of age who were not included in the census.</w:t>
      </w:r>
    </w:p>
    <w:p w14:paraId="79635DA7" w14:textId="599D5D02" w:rsidR="00775585" w:rsidRPr="00775585" w:rsidRDefault="00775585" w:rsidP="00C1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775585">
        <w:t>Despite the results of the latest census indicating that the number of people with disabilities has significantly decreased, experts estimate that their number is actually increasing significantly due to the aging of the population and unfavorable socio-economic factors.</w:t>
      </w:r>
    </w:p>
    <w:p w14:paraId="120582FE" w14:textId="77777777" w:rsidR="00775585" w:rsidRPr="00775585" w:rsidRDefault="00775585" w:rsidP="00C10BE6">
      <w:pPr>
        <w:spacing w:after="0"/>
        <w:rPr>
          <w:rFonts w:cstheme="minorHAnsi"/>
          <w:lang w:val="sr-Cyrl-RS"/>
        </w:rPr>
      </w:pPr>
    </w:p>
    <w:p w14:paraId="0431B4B3" w14:textId="50C433D6" w:rsidR="00BB6B90" w:rsidRPr="00775585" w:rsidRDefault="00BB6B90" w:rsidP="00C10BE6">
      <w:pPr>
        <w:spacing w:after="0"/>
        <w:rPr>
          <w:rFonts w:cstheme="minorHAnsi"/>
          <w:lang w:val="sr-Cyrl-RS"/>
        </w:rPr>
      </w:pPr>
      <w:r w:rsidRPr="00775585">
        <w:rPr>
          <w:rFonts w:cstheme="minorHAnsi"/>
          <w:lang w:val="sr-Cyrl-RS"/>
        </w:rPr>
        <w:t>1.</w:t>
      </w:r>
    </w:p>
    <w:p w14:paraId="177F65BB" w14:textId="48412BC8" w:rsidR="00BA0477" w:rsidRPr="00775585" w:rsidRDefault="00775585" w:rsidP="00C10BE6">
      <w:pPr>
        <w:pBdr>
          <w:top w:val="single" w:sz="4" w:space="1" w:color="auto"/>
          <w:left w:val="single" w:sz="4" w:space="0" w:color="auto"/>
          <w:bottom w:val="single" w:sz="4" w:space="1" w:color="auto"/>
          <w:right w:val="single" w:sz="4" w:space="4" w:color="auto"/>
        </w:pBdr>
        <w:shd w:val="clear" w:color="auto" w:fill="D9D9D9" w:themeFill="background1" w:themeFillShade="D9"/>
      </w:pPr>
      <w:bookmarkStart w:id="11" w:name="_Hlk216199106"/>
      <w:r w:rsidRPr="00775585">
        <w:rPr>
          <w:rStyle w:val="ng-star-inserted"/>
        </w:rPr>
        <w:t>RECOMMENDATION</w:t>
      </w:r>
      <w:r w:rsidR="00BA0477" w:rsidRPr="00775585">
        <w:rPr>
          <w:rFonts w:cstheme="minorHAnsi"/>
          <w:lang w:val="sr-Cyrl-RS"/>
        </w:rPr>
        <w:t xml:space="preserve"> </w:t>
      </w:r>
      <w:r w:rsidRPr="00775585">
        <w:rPr>
          <w:rStyle w:val="ng-star-inserted"/>
        </w:rPr>
        <w:t xml:space="preserve">Establish within the Ministry of </w:t>
      </w:r>
      <w:proofErr w:type="spellStart"/>
      <w:r w:rsidRPr="00775585">
        <w:rPr>
          <w:rStyle w:val="ng-star-inserted"/>
        </w:rPr>
        <w:t>Labour</w:t>
      </w:r>
      <w:proofErr w:type="spellEnd"/>
      <w:r w:rsidRPr="00775585">
        <w:rPr>
          <w:rStyle w:val="ng-star-inserted"/>
        </w:rPr>
        <w:t>, Employment, Veteran and Social Affairs a unified centralized database on the number and structure of persons with disabilities (Register) and establish a unified, centralized and standardized system for the collection, consolidation and analysis of relevant data</w:t>
      </w:r>
      <w:r w:rsidR="00BA0477" w:rsidRPr="00775585">
        <w:t>.</w:t>
      </w:r>
    </w:p>
    <w:p w14:paraId="198A00AE" w14:textId="77777777" w:rsidR="00775585" w:rsidRPr="00775585" w:rsidRDefault="00775585" w:rsidP="00C10BE6">
      <w:pPr>
        <w:pBdr>
          <w:top w:val="single" w:sz="4" w:space="1" w:color="auto"/>
          <w:left w:val="single" w:sz="4" w:space="0" w:color="auto"/>
          <w:bottom w:val="single" w:sz="4" w:space="1" w:color="auto"/>
          <w:right w:val="single" w:sz="4" w:space="4" w:color="auto"/>
        </w:pBdr>
        <w:shd w:val="clear" w:color="auto" w:fill="D9D9D9" w:themeFill="background1" w:themeFillShade="D9"/>
        <w:rPr>
          <w:rStyle w:val="ng-star-inserted"/>
        </w:rPr>
      </w:pPr>
      <w:r w:rsidRPr="00775585">
        <w:rPr>
          <w:rStyle w:val="ng-star-inserted"/>
        </w:rPr>
        <w:t>Adopt the Law on Records of Persons with Disabilities planned by strategic documents, which will provide the legal basis for the development of the Register.</w:t>
      </w:r>
    </w:p>
    <w:p w14:paraId="73BD0CC5" w14:textId="51782E29" w:rsidR="004B6BB8" w:rsidRPr="00775585" w:rsidRDefault="00775585" w:rsidP="00C10BE6">
      <w:pPr>
        <w:pBdr>
          <w:top w:val="single" w:sz="4" w:space="1" w:color="auto"/>
          <w:left w:val="single" w:sz="4" w:space="0" w:color="auto"/>
          <w:bottom w:val="single" w:sz="4" w:space="1" w:color="auto"/>
          <w:right w:val="single" w:sz="4" w:space="4" w:color="auto"/>
        </w:pBdr>
        <w:shd w:val="clear" w:color="auto" w:fill="D9D9D9" w:themeFill="background1" w:themeFillShade="D9"/>
        <w:rPr>
          <w:rFonts w:cstheme="minorHAnsi"/>
          <w:bCs/>
          <w:lang w:val="sr-Latn-RS"/>
        </w:rPr>
      </w:pPr>
      <w:bookmarkStart w:id="12" w:name="_Toc216188062"/>
      <w:bookmarkEnd w:id="11"/>
      <w:r w:rsidRPr="00775585">
        <w:rPr>
          <w:rStyle w:val="ng-star-inserted"/>
        </w:rPr>
        <w:t>Involve the Statistical Office of the Republic of Serbia in the process in order to develop a methodology for collecting aggregate and nationally representative statistical data on persons with disabilities and to integrate the disability perspective into the regular statistical surveys of this office, such as population censuses, the Survey on Income and Living Conditions (SILC) and other surveys, and to regularly publish the results for the purpose of adequate policy monitoring.</w:t>
      </w:r>
    </w:p>
    <w:p w14:paraId="7BE19E80" w14:textId="77FCE947" w:rsidR="00385CE6" w:rsidRPr="00C10BE6" w:rsidRDefault="00CB40EB" w:rsidP="00C10BE6">
      <w:pPr>
        <w:pStyle w:val="Heading2"/>
        <w:spacing w:before="0"/>
        <w:rPr>
          <w:sz w:val="24"/>
          <w:szCs w:val="24"/>
        </w:rPr>
      </w:pPr>
      <w:r w:rsidRPr="00C10BE6">
        <w:rPr>
          <w:sz w:val="24"/>
          <w:szCs w:val="24"/>
        </w:rPr>
        <w:t xml:space="preserve">Assessment of the level of alignment of the institutional framework </w:t>
      </w:r>
      <w:bookmarkEnd w:id="12"/>
    </w:p>
    <w:p w14:paraId="198A827F" w14:textId="55D6C4F1" w:rsidR="00385CE6" w:rsidRPr="00775585" w:rsidRDefault="00775585" w:rsidP="00C10BE6">
      <w:pPr>
        <w:rPr>
          <w:lang w:val="sr-Cyrl-RS"/>
        </w:rPr>
      </w:pPr>
      <w:r w:rsidRPr="00775585">
        <w:rPr>
          <w:rStyle w:val="ng-star-inserted"/>
        </w:rPr>
        <w:t xml:space="preserve">The Protector of Citizens assesses that there is a highly developed institutional framework for the protection of fundamental rights in the Republic of Serbia, at all levels, consisting of the highest representative body, the National Assembly and its advisory bodies, independent control bodies for the protection and promotion of human rights, line ministries, competent provincial bodies to local self-government units. A large number of public authorities participate in the protection and promotion of human rights, within their </w:t>
      </w:r>
      <w:r w:rsidRPr="00775585">
        <w:rPr>
          <w:rStyle w:val="ng-star-inserted"/>
        </w:rPr>
        <w:lastRenderedPageBreak/>
        <w:t>competence/mandate, but for persons with disabilities, the following are of particular importance</w:t>
      </w:r>
      <w:r w:rsidR="00385CE6" w:rsidRPr="00775585">
        <w:rPr>
          <w:lang w:val="sr-Cyrl-RS"/>
        </w:rPr>
        <w:t>:</w:t>
      </w:r>
    </w:p>
    <w:p w14:paraId="08224FC1" w14:textId="77777777" w:rsidR="00775585" w:rsidRDefault="00775585" w:rsidP="00C10BE6">
      <w:pPr>
        <w:pStyle w:val="ListParagraph"/>
        <w:numPr>
          <w:ilvl w:val="1"/>
          <w:numId w:val="14"/>
        </w:numPr>
        <w:spacing w:after="0"/>
        <w:ind w:left="284" w:hanging="284"/>
        <w:rPr>
          <w:rFonts w:eastAsia="Times New Roman" w:cs="Times New Roman"/>
          <w:szCs w:val="24"/>
          <w:lang w:val="sr-Latn-RS" w:eastAsia="sr-Latn-RS"/>
        </w:rPr>
      </w:pPr>
      <w:proofErr w:type="spellStart"/>
      <w:r w:rsidRPr="00775585">
        <w:rPr>
          <w:rFonts w:eastAsia="Times New Roman" w:cs="Times New Roman"/>
          <w:szCs w:val="24"/>
          <w:lang w:val="sr-Latn-RS" w:eastAsia="sr-Latn-RS"/>
        </w:rPr>
        <w:t>Parliamentary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Committee</w:t>
      </w:r>
      <w:proofErr w:type="spellEnd"/>
      <w:r w:rsidRPr="00775585">
        <w:rPr>
          <w:rFonts w:eastAsia="Times New Roman" w:cs="Times New Roman"/>
          <w:szCs w:val="24"/>
          <w:lang w:val="sr-Latn-RS" w:eastAsia="sr-Latn-RS"/>
        </w:rPr>
        <w:t xml:space="preserve"> on Human and </w:t>
      </w:r>
      <w:proofErr w:type="spellStart"/>
      <w:r w:rsidRPr="00775585">
        <w:rPr>
          <w:rFonts w:eastAsia="Times New Roman" w:cs="Times New Roman"/>
          <w:szCs w:val="24"/>
          <w:lang w:val="sr-Latn-RS" w:eastAsia="sr-Latn-RS"/>
        </w:rPr>
        <w:t>Minority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Rights</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Gender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Equality</w:t>
      </w:r>
      <w:proofErr w:type="spellEnd"/>
    </w:p>
    <w:p w14:paraId="5A14FCC3" w14:textId="6C624FC2" w:rsid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proofErr w:type="spellStart"/>
      <w:r w:rsidRPr="00775585">
        <w:rPr>
          <w:rFonts w:eastAsia="Times New Roman" w:cs="Times New Roman"/>
          <w:szCs w:val="24"/>
          <w:lang w:val="sr-Latn-RS" w:eastAsia="sr-Latn-RS"/>
        </w:rPr>
        <w:t>Council</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Persons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with</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Disabilities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the </w:t>
      </w:r>
      <w:proofErr w:type="spellStart"/>
      <w:r w:rsidRPr="00775585">
        <w:rPr>
          <w:rFonts w:eastAsia="Times New Roman" w:cs="Times New Roman"/>
          <w:szCs w:val="24"/>
          <w:lang w:val="sr-Latn-RS" w:eastAsia="sr-Latn-RS"/>
        </w:rPr>
        <w:t>Government</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the </w:t>
      </w:r>
      <w:proofErr w:type="spellStart"/>
      <w:r w:rsidRPr="00775585">
        <w:rPr>
          <w:rFonts w:eastAsia="Times New Roman" w:cs="Times New Roman"/>
          <w:szCs w:val="24"/>
          <w:lang w:val="sr-Latn-RS" w:eastAsia="sr-Latn-RS"/>
        </w:rPr>
        <w:t>Republic</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Serbia</w:t>
      </w:r>
    </w:p>
    <w:p w14:paraId="406EAD75" w14:textId="3F0CE2B7" w:rsid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proofErr w:type="spellStart"/>
      <w:r w:rsidRPr="00775585">
        <w:rPr>
          <w:rFonts w:eastAsia="Times New Roman" w:cs="Times New Roman"/>
          <w:szCs w:val="24"/>
          <w:lang w:val="sr-Latn-RS" w:eastAsia="sr-Latn-RS"/>
        </w:rPr>
        <w:t>Constitutional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Court</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regular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courts</w:t>
      </w:r>
      <w:proofErr w:type="spellEnd"/>
    </w:p>
    <w:p w14:paraId="063875D3" w14:textId="77777777" w:rsid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proofErr w:type="spellStart"/>
      <w:r w:rsidRPr="00775585">
        <w:rPr>
          <w:rFonts w:eastAsia="Times New Roman" w:cs="Times New Roman"/>
          <w:szCs w:val="24"/>
          <w:lang w:val="sr-Latn-RS" w:eastAsia="sr-Latn-RS"/>
        </w:rPr>
        <w:t>Protector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Citizens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Commissioner</w:t>
      </w:r>
      <w:proofErr w:type="spellEnd"/>
      <w:r w:rsidRPr="00775585">
        <w:rPr>
          <w:rFonts w:eastAsia="Times New Roman" w:cs="Times New Roman"/>
          <w:szCs w:val="24"/>
          <w:lang w:val="sr-Latn-RS" w:eastAsia="sr-Latn-RS"/>
        </w:rPr>
        <w:t xml:space="preserve"> for the </w:t>
      </w:r>
      <w:proofErr w:type="spellStart"/>
      <w:r w:rsidRPr="00775585">
        <w:rPr>
          <w:rFonts w:eastAsia="Times New Roman" w:cs="Times New Roman"/>
          <w:szCs w:val="24"/>
          <w:lang w:val="sr-Latn-RS" w:eastAsia="sr-Latn-RS"/>
        </w:rPr>
        <w:t>Protection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Equality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Commissioner</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Information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Public</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Importance</w:t>
      </w:r>
      <w:proofErr w:type="spellEnd"/>
      <w:r w:rsidRPr="00775585">
        <w:rPr>
          <w:rFonts w:eastAsia="Times New Roman" w:cs="Times New Roman"/>
          <w:szCs w:val="24"/>
          <w:lang w:val="sr-Latn-RS" w:eastAsia="sr-Latn-RS"/>
        </w:rPr>
        <w:t xml:space="preserve"> and Personal Data </w:t>
      </w:r>
      <w:proofErr w:type="spellStart"/>
      <w:r w:rsidRPr="00775585">
        <w:rPr>
          <w:rFonts w:eastAsia="Times New Roman" w:cs="Times New Roman"/>
          <w:szCs w:val="24"/>
          <w:lang w:val="sr-Latn-RS" w:eastAsia="sr-Latn-RS"/>
        </w:rPr>
        <w:t>Protection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Protector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Citizens</w:t>
      </w:r>
      <w:proofErr w:type="spellEnd"/>
      <w:r w:rsidRPr="00775585">
        <w:rPr>
          <w:rFonts w:eastAsia="Times New Roman" w:cs="Times New Roman"/>
          <w:szCs w:val="24"/>
          <w:lang w:val="sr-Latn-RS" w:eastAsia="sr-Latn-RS"/>
        </w:rPr>
        <w:t xml:space="preserve"> – Ombudsman, </w:t>
      </w:r>
      <w:proofErr w:type="spellStart"/>
      <w:r w:rsidRPr="00775585">
        <w:rPr>
          <w:rFonts w:eastAsia="Times New Roman" w:cs="Times New Roman"/>
          <w:szCs w:val="24"/>
          <w:lang w:val="sr-Latn-RS" w:eastAsia="sr-Latn-RS"/>
        </w:rPr>
        <w:t>local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ombudsmen</w:t>
      </w:r>
      <w:proofErr w:type="spellEnd"/>
    </w:p>
    <w:p w14:paraId="3FEBE6CC" w14:textId="77777777" w:rsid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for Human and </w:t>
      </w:r>
      <w:proofErr w:type="spellStart"/>
      <w:r w:rsidRPr="00775585">
        <w:rPr>
          <w:rFonts w:eastAsia="Times New Roman" w:cs="Times New Roman"/>
          <w:szCs w:val="24"/>
          <w:lang w:val="sr-Latn-RS" w:eastAsia="sr-Latn-RS"/>
        </w:rPr>
        <w:t>Minority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Rights</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Social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Dialogue</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which</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provides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professional</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administrative-technical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support</w:t>
      </w:r>
      <w:proofErr w:type="spellEnd"/>
      <w:r w:rsidRPr="00775585">
        <w:rPr>
          <w:rFonts w:eastAsia="Times New Roman" w:cs="Times New Roman"/>
          <w:szCs w:val="24"/>
          <w:lang w:val="sr-Latn-RS" w:eastAsia="sr-Latn-RS"/>
        </w:rPr>
        <w:t xml:space="preserve"> to the </w:t>
      </w:r>
      <w:proofErr w:type="spellStart"/>
      <w:r w:rsidRPr="00775585">
        <w:rPr>
          <w:rFonts w:eastAsia="Times New Roman" w:cs="Times New Roman"/>
          <w:szCs w:val="24"/>
          <w:lang w:val="sr-Latn-RS" w:eastAsia="sr-Latn-RS"/>
        </w:rPr>
        <w:t>Council</w:t>
      </w:r>
      <w:proofErr w:type="spellEnd"/>
      <w:r w:rsidRPr="00775585">
        <w:rPr>
          <w:rFonts w:eastAsia="Times New Roman" w:cs="Times New Roman"/>
          <w:szCs w:val="24"/>
          <w:lang w:val="sr-Latn-RS" w:eastAsia="sr-Latn-RS"/>
        </w:rPr>
        <w:t xml:space="preserve"> for Monitoring the </w:t>
      </w:r>
      <w:proofErr w:type="spellStart"/>
      <w:r w:rsidRPr="00775585">
        <w:rPr>
          <w:rFonts w:eastAsia="Times New Roman" w:cs="Times New Roman"/>
          <w:szCs w:val="24"/>
          <w:lang w:val="sr-Latn-RS" w:eastAsia="sr-Latn-RS"/>
        </w:rPr>
        <w:t>Implementation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Recommendations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the </w:t>
      </w:r>
      <w:proofErr w:type="spellStart"/>
      <w:r w:rsidRPr="00775585">
        <w:rPr>
          <w:rFonts w:eastAsia="Times New Roman" w:cs="Times New Roman"/>
          <w:szCs w:val="24"/>
          <w:lang w:val="sr-Latn-RS" w:eastAsia="sr-Latn-RS"/>
        </w:rPr>
        <w:t>United</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Nations</w:t>
      </w:r>
      <w:proofErr w:type="spellEnd"/>
      <w:r w:rsidRPr="00775585">
        <w:rPr>
          <w:rFonts w:eastAsia="Times New Roman" w:cs="Times New Roman"/>
          <w:szCs w:val="24"/>
          <w:lang w:val="sr-Latn-RS" w:eastAsia="sr-Latn-RS"/>
        </w:rPr>
        <w:t xml:space="preserve"> Human </w:t>
      </w:r>
      <w:proofErr w:type="spellStart"/>
      <w:r w:rsidRPr="00775585">
        <w:rPr>
          <w:rFonts w:eastAsia="Times New Roman" w:cs="Times New Roman"/>
          <w:szCs w:val="24"/>
          <w:lang w:val="sr-Latn-RS" w:eastAsia="sr-Latn-RS"/>
        </w:rPr>
        <w:t>Rights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Mechanisms</w:t>
      </w:r>
      <w:proofErr w:type="spellEnd"/>
      <w:r w:rsidRPr="00775585">
        <w:rPr>
          <w:rFonts w:eastAsia="Times New Roman" w:cs="Times New Roman"/>
          <w:szCs w:val="24"/>
          <w:lang w:val="sr-Latn-RS" w:eastAsia="sr-Latn-RS"/>
        </w:rPr>
        <w:t xml:space="preserve"> and the </w:t>
      </w:r>
      <w:proofErr w:type="spellStart"/>
      <w:r w:rsidRPr="00775585">
        <w:rPr>
          <w:rFonts w:eastAsia="Times New Roman" w:cs="Times New Roman"/>
          <w:szCs w:val="24"/>
          <w:lang w:val="sr-Latn-RS" w:eastAsia="sr-Latn-RS"/>
        </w:rPr>
        <w:t>Council</w:t>
      </w:r>
      <w:proofErr w:type="spellEnd"/>
      <w:r w:rsidRPr="00775585">
        <w:rPr>
          <w:rFonts w:eastAsia="Times New Roman" w:cs="Times New Roman"/>
          <w:szCs w:val="24"/>
          <w:lang w:val="sr-Latn-RS" w:eastAsia="sr-Latn-RS"/>
        </w:rPr>
        <w:t xml:space="preserve"> for Monitoring the </w:t>
      </w:r>
      <w:proofErr w:type="spellStart"/>
      <w:r w:rsidRPr="00775585">
        <w:rPr>
          <w:rFonts w:eastAsia="Times New Roman" w:cs="Times New Roman"/>
          <w:szCs w:val="24"/>
          <w:lang w:val="sr-Latn-RS" w:eastAsia="sr-Latn-RS"/>
        </w:rPr>
        <w:t>Implementation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the </w:t>
      </w:r>
      <w:proofErr w:type="spellStart"/>
      <w:r w:rsidRPr="00775585">
        <w:rPr>
          <w:rFonts w:eastAsia="Times New Roman" w:cs="Times New Roman"/>
          <w:szCs w:val="24"/>
          <w:lang w:val="sr-Latn-RS" w:eastAsia="sr-Latn-RS"/>
        </w:rPr>
        <w:t>Action</w:t>
      </w:r>
      <w:proofErr w:type="spellEnd"/>
      <w:r w:rsidRPr="00775585">
        <w:rPr>
          <w:rFonts w:eastAsia="Times New Roman" w:cs="Times New Roman"/>
          <w:szCs w:val="24"/>
          <w:lang w:val="sr-Latn-RS" w:eastAsia="sr-Latn-RS"/>
        </w:rPr>
        <w:t xml:space="preserve"> Plan for the </w:t>
      </w:r>
      <w:proofErr w:type="spellStart"/>
      <w:r w:rsidRPr="00775585">
        <w:rPr>
          <w:rFonts w:eastAsia="Times New Roman" w:cs="Times New Roman"/>
          <w:szCs w:val="24"/>
          <w:lang w:val="sr-Latn-RS" w:eastAsia="sr-Latn-RS"/>
        </w:rPr>
        <w:t>Implementation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the </w:t>
      </w:r>
      <w:proofErr w:type="spellStart"/>
      <w:r w:rsidRPr="00775585">
        <w:rPr>
          <w:rFonts w:eastAsia="Times New Roman" w:cs="Times New Roman"/>
          <w:szCs w:val="24"/>
          <w:lang w:val="sr-Latn-RS" w:eastAsia="sr-Latn-RS"/>
        </w:rPr>
        <w:t>Strategy</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Prevention</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Protection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against</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Discrimination</w:t>
      </w:r>
      <w:proofErr w:type="spellEnd"/>
      <w:r w:rsidRPr="00775585">
        <w:rPr>
          <w:rFonts w:eastAsia="Times New Roman" w:cs="Times New Roman"/>
          <w:szCs w:val="24"/>
          <w:lang w:val="sr-Latn-RS" w:eastAsia="sr-Latn-RS"/>
        </w:rPr>
        <w:t xml:space="preserve"> for the period from 2022 to 2030</w:t>
      </w:r>
    </w:p>
    <w:p w14:paraId="4223B20F" w14:textId="45642C6A" w:rsid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r>
        <w:rPr>
          <w:rFonts w:eastAsia="Times New Roman" w:cs="Times New Roman"/>
          <w:szCs w:val="24"/>
          <w:lang w:val="sr-Latn-RS" w:eastAsia="sr-Latn-RS"/>
        </w:rPr>
        <w:t>L</w:t>
      </w:r>
      <w:r w:rsidRPr="00775585">
        <w:rPr>
          <w:rFonts w:eastAsia="Times New Roman" w:cs="Times New Roman"/>
          <w:szCs w:val="24"/>
          <w:lang w:val="sr-Latn-RS" w:eastAsia="sr-Latn-RS"/>
        </w:rPr>
        <w:t xml:space="preserve">ine </w:t>
      </w:r>
      <w:proofErr w:type="spellStart"/>
      <w:r w:rsidRPr="00775585">
        <w:rPr>
          <w:rFonts w:eastAsia="Times New Roman" w:cs="Times New Roman"/>
          <w:szCs w:val="24"/>
          <w:lang w:val="sr-Latn-RS" w:eastAsia="sr-Latn-RS"/>
        </w:rPr>
        <w:t>ministries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Justice</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Labour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Employment</w:t>
      </w:r>
      <w:proofErr w:type="spellEnd"/>
      <w:r w:rsidRPr="00775585">
        <w:rPr>
          <w:rFonts w:eastAsia="Times New Roman" w:cs="Times New Roman"/>
          <w:szCs w:val="24"/>
          <w:lang w:val="sr-Latn-RS" w:eastAsia="sr-Latn-RS"/>
        </w:rPr>
        <w:t xml:space="preserve">, Veteran and </w:t>
      </w:r>
      <w:proofErr w:type="spellStart"/>
      <w:r w:rsidRPr="00775585">
        <w:rPr>
          <w:rFonts w:eastAsia="Times New Roman" w:cs="Times New Roman"/>
          <w:szCs w:val="24"/>
          <w:lang w:val="sr-Latn-RS" w:eastAsia="sr-Latn-RS"/>
        </w:rPr>
        <w:t>Social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Affairs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Education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Science</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Technological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Development</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Public</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Administration</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Local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Self-Government</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Culture</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Information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Ministry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of</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Health</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etc</w:t>
      </w:r>
      <w:proofErr w:type="spellEnd"/>
      <w:r w:rsidRPr="00775585">
        <w:rPr>
          <w:rFonts w:eastAsia="Times New Roman" w:cs="Times New Roman"/>
          <w:szCs w:val="24"/>
          <w:lang w:val="sr-Latn-RS" w:eastAsia="sr-Latn-RS"/>
        </w:rPr>
        <w:t>.</w:t>
      </w:r>
    </w:p>
    <w:p w14:paraId="38FF5898" w14:textId="2861DA82" w:rsidR="00775585" w:rsidRPr="00775585" w:rsidRDefault="00775585" w:rsidP="00C10BE6">
      <w:pPr>
        <w:pStyle w:val="ListParagraph"/>
        <w:numPr>
          <w:ilvl w:val="1"/>
          <w:numId w:val="14"/>
        </w:numPr>
        <w:spacing w:before="100" w:beforeAutospacing="1" w:after="100" w:afterAutospacing="1"/>
        <w:ind w:left="284" w:hanging="284"/>
        <w:rPr>
          <w:rFonts w:eastAsia="Times New Roman" w:cs="Times New Roman"/>
          <w:szCs w:val="24"/>
          <w:lang w:val="sr-Latn-RS" w:eastAsia="sr-Latn-RS"/>
        </w:rPr>
      </w:pPr>
      <w:proofErr w:type="spellStart"/>
      <w:r>
        <w:rPr>
          <w:rFonts w:eastAsia="Times New Roman" w:cs="Times New Roman"/>
          <w:szCs w:val="24"/>
          <w:lang w:val="sr-Latn-RS" w:eastAsia="sr-Latn-RS"/>
        </w:rPr>
        <w:t>C</w:t>
      </w:r>
      <w:r w:rsidRPr="00775585">
        <w:rPr>
          <w:rFonts w:eastAsia="Times New Roman" w:cs="Times New Roman"/>
          <w:szCs w:val="24"/>
          <w:lang w:val="sr-Latn-RS" w:eastAsia="sr-Latn-RS"/>
        </w:rPr>
        <w:t>ompetent</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bodies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Secretariat</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Education</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Regulations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Administration</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National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Minorities</w:t>
      </w:r>
      <w:proofErr w:type="spellEnd"/>
      <w:r w:rsidRPr="00775585">
        <w:rPr>
          <w:rFonts w:eastAsia="Times New Roman" w:cs="Times New Roman"/>
          <w:szCs w:val="24"/>
          <w:lang w:val="sr-Latn-RS" w:eastAsia="sr-Latn-RS"/>
        </w:rPr>
        <w:t xml:space="preserve"> – </w:t>
      </w:r>
      <w:proofErr w:type="spellStart"/>
      <w:r w:rsidRPr="00775585">
        <w:rPr>
          <w:rFonts w:eastAsia="Times New Roman" w:cs="Times New Roman"/>
          <w:szCs w:val="24"/>
          <w:lang w:val="sr-Latn-RS" w:eastAsia="sr-Latn-RS"/>
        </w:rPr>
        <w:t>National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Communities</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Secretariat</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Economy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Employment</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Gender</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Equality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Secretariat</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Health</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Social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Policy</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Demography</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Provincial</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Secretariat</w:t>
      </w:r>
      <w:proofErr w:type="spellEnd"/>
      <w:r w:rsidRPr="00775585">
        <w:rPr>
          <w:rFonts w:eastAsia="Times New Roman" w:cs="Times New Roman"/>
          <w:szCs w:val="24"/>
          <w:lang w:val="sr-Latn-RS" w:eastAsia="sr-Latn-RS"/>
        </w:rPr>
        <w:t xml:space="preserve"> for </w:t>
      </w:r>
      <w:proofErr w:type="spellStart"/>
      <w:r w:rsidRPr="00775585">
        <w:rPr>
          <w:rFonts w:eastAsia="Times New Roman" w:cs="Times New Roman"/>
          <w:szCs w:val="24"/>
          <w:lang w:val="sr-Latn-RS" w:eastAsia="sr-Latn-RS"/>
        </w:rPr>
        <w:t>Culture</w:t>
      </w:r>
      <w:proofErr w:type="spellEnd"/>
      <w:r w:rsidRPr="00775585">
        <w:rPr>
          <w:rFonts w:eastAsia="Times New Roman" w:cs="Times New Roman"/>
          <w:szCs w:val="24"/>
          <w:lang w:val="sr-Latn-RS" w:eastAsia="sr-Latn-RS"/>
        </w:rPr>
        <w:t xml:space="preserve"> and </w:t>
      </w:r>
      <w:proofErr w:type="spellStart"/>
      <w:r w:rsidRPr="00775585">
        <w:rPr>
          <w:rFonts w:eastAsia="Times New Roman" w:cs="Times New Roman"/>
          <w:szCs w:val="24"/>
          <w:lang w:val="sr-Latn-RS" w:eastAsia="sr-Latn-RS"/>
        </w:rPr>
        <w:t>Public</w:t>
      </w:r>
      <w:proofErr w:type="spellEnd"/>
      <w:r w:rsidRPr="00775585">
        <w:rPr>
          <w:rFonts w:eastAsia="Times New Roman" w:cs="Times New Roman"/>
          <w:szCs w:val="24"/>
          <w:lang w:val="sr-Latn-RS" w:eastAsia="sr-Latn-RS"/>
        </w:rPr>
        <w:t xml:space="preserve"> </w:t>
      </w:r>
      <w:proofErr w:type="spellStart"/>
      <w:r w:rsidRPr="00775585">
        <w:rPr>
          <w:rFonts w:eastAsia="Times New Roman" w:cs="Times New Roman"/>
          <w:szCs w:val="24"/>
          <w:lang w:val="sr-Latn-RS" w:eastAsia="sr-Latn-RS"/>
        </w:rPr>
        <w:t>Information</w:t>
      </w:r>
      <w:proofErr w:type="spellEnd"/>
      <w:r>
        <w:rPr>
          <w:rFonts w:eastAsia="Times New Roman" w:cs="Times New Roman"/>
          <w:szCs w:val="24"/>
          <w:lang w:val="sr-Latn-RS" w:eastAsia="sr-Latn-RS"/>
        </w:rPr>
        <w:t>.</w:t>
      </w:r>
    </w:p>
    <w:p w14:paraId="223264D6" w14:textId="77777777" w:rsidR="00775585" w:rsidRPr="00775585" w:rsidRDefault="00775585" w:rsidP="00C10BE6">
      <w:pPr>
        <w:rPr>
          <w:rFonts w:ascii="Times New Roman" w:eastAsia="Times New Roman" w:hAnsi="Times New Roman" w:cs="Times New Roman"/>
          <w:sz w:val="24"/>
          <w:szCs w:val="24"/>
          <w:lang w:val="sr-Latn-RS" w:eastAsia="sr-Latn-RS"/>
        </w:rPr>
      </w:pPr>
      <w:r w:rsidRPr="00775585">
        <w:rPr>
          <w:rFonts w:ascii="Times New Roman" w:eastAsia="Times New Roman" w:hAnsi="Times New Roman" w:cs="Times New Roman"/>
          <w:sz w:val="24"/>
          <w:szCs w:val="24"/>
          <w:lang w:val="sr-Latn-RS" w:eastAsia="sr-Latn-RS"/>
        </w:rPr>
        <w:t xml:space="preserve">The </w:t>
      </w:r>
      <w:proofErr w:type="spellStart"/>
      <w:r w:rsidRPr="00775585">
        <w:rPr>
          <w:rFonts w:ascii="Times New Roman" w:eastAsia="Times New Roman" w:hAnsi="Times New Roman" w:cs="Times New Roman"/>
          <w:sz w:val="24"/>
          <w:szCs w:val="24"/>
          <w:lang w:val="sr-Latn-RS" w:eastAsia="sr-Latn-RS"/>
        </w:rPr>
        <w:t>Protector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Citizens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states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that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formation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Independent</w:t>
      </w:r>
      <w:proofErr w:type="spellEnd"/>
      <w:r w:rsidRPr="00775585">
        <w:rPr>
          <w:rFonts w:ascii="Times New Roman" w:eastAsia="Times New Roman" w:hAnsi="Times New Roman" w:cs="Times New Roman"/>
          <w:sz w:val="24"/>
          <w:szCs w:val="24"/>
          <w:lang w:val="sr-Latn-RS" w:eastAsia="sr-Latn-RS"/>
        </w:rPr>
        <w:t xml:space="preserve"> Monitoring </w:t>
      </w:r>
      <w:proofErr w:type="spellStart"/>
      <w:r w:rsidRPr="00775585">
        <w:rPr>
          <w:rFonts w:ascii="Times New Roman" w:eastAsia="Times New Roman" w:hAnsi="Times New Roman" w:cs="Times New Roman"/>
          <w:sz w:val="24"/>
          <w:szCs w:val="24"/>
          <w:lang w:val="sr-Latn-RS" w:eastAsia="sr-Latn-RS"/>
        </w:rPr>
        <w:t>Mechanism</w:t>
      </w:r>
      <w:proofErr w:type="spellEnd"/>
      <w:r w:rsidRPr="00775585">
        <w:rPr>
          <w:rFonts w:ascii="Times New Roman" w:eastAsia="Times New Roman" w:hAnsi="Times New Roman" w:cs="Times New Roman"/>
          <w:sz w:val="24"/>
          <w:szCs w:val="24"/>
          <w:lang w:val="sr-Latn-RS" w:eastAsia="sr-Latn-RS"/>
        </w:rPr>
        <w:t xml:space="preserve"> for the </w:t>
      </w:r>
      <w:proofErr w:type="spellStart"/>
      <w:r w:rsidRPr="00775585">
        <w:rPr>
          <w:rFonts w:ascii="Times New Roman" w:eastAsia="Times New Roman" w:hAnsi="Times New Roman" w:cs="Times New Roman"/>
          <w:sz w:val="24"/>
          <w:szCs w:val="24"/>
          <w:lang w:val="sr-Latn-RS" w:eastAsia="sr-Latn-RS"/>
        </w:rPr>
        <w:t>Convention</w:t>
      </w:r>
      <w:proofErr w:type="spellEnd"/>
      <w:r w:rsidRPr="00775585">
        <w:rPr>
          <w:rFonts w:ascii="Times New Roman" w:eastAsia="Times New Roman" w:hAnsi="Times New Roman" w:cs="Times New Roman"/>
          <w:sz w:val="24"/>
          <w:szCs w:val="24"/>
          <w:lang w:val="sr-Latn-RS" w:eastAsia="sr-Latn-RS"/>
        </w:rPr>
        <w:t xml:space="preserve"> on the </w:t>
      </w:r>
      <w:proofErr w:type="spellStart"/>
      <w:r w:rsidRPr="00775585">
        <w:rPr>
          <w:rFonts w:ascii="Times New Roman" w:eastAsia="Times New Roman" w:hAnsi="Times New Roman" w:cs="Times New Roman"/>
          <w:sz w:val="24"/>
          <w:szCs w:val="24"/>
          <w:lang w:val="sr-Latn-RS" w:eastAsia="sr-Latn-RS"/>
        </w:rPr>
        <w:t>Rights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Persons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Disabilities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within</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Protector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Citizens</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system</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national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implementation</w:t>
      </w:r>
      <w:proofErr w:type="spellEnd"/>
      <w:r w:rsidRPr="00775585">
        <w:rPr>
          <w:rFonts w:ascii="Times New Roman" w:eastAsia="Times New Roman" w:hAnsi="Times New Roman" w:cs="Times New Roman"/>
          <w:sz w:val="24"/>
          <w:szCs w:val="24"/>
          <w:lang w:val="sr-Latn-RS" w:eastAsia="sr-Latn-RS"/>
        </w:rPr>
        <w:t xml:space="preserve"> and monitoring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Convention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has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been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completed</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all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three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paragraphs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Article</w:t>
      </w:r>
      <w:proofErr w:type="spellEnd"/>
      <w:r w:rsidRPr="00775585">
        <w:rPr>
          <w:rFonts w:ascii="Times New Roman" w:eastAsia="Times New Roman" w:hAnsi="Times New Roman" w:cs="Times New Roman"/>
          <w:sz w:val="24"/>
          <w:szCs w:val="24"/>
          <w:lang w:val="sr-Latn-RS" w:eastAsia="sr-Latn-RS"/>
        </w:rPr>
        <w:t xml:space="preserve"> 33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Convention</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performing</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duties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National</w:t>
      </w:r>
      <w:proofErr w:type="spellEnd"/>
      <w:r w:rsidRPr="00775585">
        <w:rPr>
          <w:rFonts w:ascii="Times New Roman" w:eastAsia="Times New Roman" w:hAnsi="Times New Roman" w:cs="Times New Roman"/>
          <w:sz w:val="24"/>
          <w:szCs w:val="24"/>
          <w:lang w:val="sr-Latn-RS" w:eastAsia="sr-Latn-RS"/>
        </w:rPr>
        <w:t xml:space="preserve"> Preventive </w:t>
      </w:r>
      <w:proofErr w:type="spellStart"/>
      <w:r w:rsidRPr="00775585">
        <w:rPr>
          <w:rFonts w:ascii="Times New Roman" w:eastAsia="Times New Roman" w:hAnsi="Times New Roman" w:cs="Times New Roman"/>
          <w:sz w:val="24"/>
          <w:szCs w:val="24"/>
          <w:lang w:val="sr-Latn-RS" w:eastAsia="sr-Latn-RS"/>
        </w:rPr>
        <w:t>Mechanism</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Protector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Citizens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also</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monitors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certain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articles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Convention</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visits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residential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care </w:t>
      </w:r>
      <w:proofErr w:type="spellStart"/>
      <w:r w:rsidRPr="00775585">
        <w:rPr>
          <w:rFonts w:ascii="Times New Roman" w:eastAsia="Times New Roman" w:hAnsi="Times New Roman" w:cs="Times New Roman"/>
          <w:sz w:val="24"/>
          <w:szCs w:val="24"/>
          <w:lang w:val="sr-Latn-RS" w:eastAsia="sr-Latn-RS"/>
        </w:rPr>
        <w:t>institutions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psychiatric</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hospitals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institutes</w:t>
      </w:r>
      <w:proofErr w:type="spellEnd"/>
      <w:r w:rsidRPr="00775585">
        <w:rPr>
          <w:rFonts w:ascii="Times New Roman" w:eastAsia="Times New Roman" w:hAnsi="Times New Roman" w:cs="Times New Roman"/>
          <w:sz w:val="24"/>
          <w:szCs w:val="24"/>
          <w:lang w:val="sr-Latn-RS" w:eastAsia="sr-Latn-RS"/>
        </w:rPr>
        <w:t xml:space="preserve"> for the </w:t>
      </w:r>
      <w:proofErr w:type="spellStart"/>
      <w:r w:rsidRPr="00775585">
        <w:rPr>
          <w:rFonts w:ascii="Times New Roman" w:eastAsia="Times New Roman" w:hAnsi="Times New Roman" w:cs="Times New Roman"/>
          <w:sz w:val="24"/>
          <w:szCs w:val="24"/>
          <w:lang w:val="sr-Latn-RS" w:eastAsia="sr-Latn-RS"/>
        </w:rPr>
        <w:t>enforcement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criminal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sanctions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where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persons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disabilities</w:t>
      </w:r>
      <w:proofErr w:type="spellEnd"/>
      <w:r w:rsidRPr="00775585">
        <w:rPr>
          <w:rFonts w:ascii="Times New Roman" w:eastAsia="Times New Roman" w:hAnsi="Times New Roman" w:cs="Times New Roman"/>
          <w:sz w:val="24"/>
          <w:szCs w:val="24"/>
          <w:lang w:val="sr-Latn-RS" w:eastAsia="sr-Latn-RS"/>
        </w:rPr>
        <w:t xml:space="preserve"> are </w:t>
      </w:r>
      <w:proofErr w:type="spellStart"/>
      <w:r w:rsidRPr="00775585">
        <w:rPr>
          <w:rFonts w:ascii="Times New Roman" w:eastAsia="Times New Roman" w:hAnsi="Times New Roman" w:cs="Times New Roman"/>
          <w:sz w:val="24"/>
          <w:szCs w:val="24"/>
          <w:lang w:val="sr-Latn-RS" w:eastAsia="sr-Latn-RS"/>
        </w:rPr>
        <w:t>located</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continuously</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points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out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through</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reports</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poor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position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persons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mental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disabilities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located</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these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institutions</w:t>
      </w:r>
      <w:proofErr w:type="spellEnd"/>
      <w:r w:rsidRPr="00775585">
        <w:rPr>
          <w:rFonts w:ascii="Times New Roman" w:eastAsia="Times New Roman" w:hAnsi="Times New Roman" w:cs="Times New Roman"/>
          <w:sz w:val="24"/>
          <w:szCs w:val="24"/>
          <w:lang w:val="sr-Latn-RS" w:eastAsia="sr-Latn-RS"/>
        </w:rPr>
        <w:t xml:space="preserve">, as </w:t>
      </w:r>
      <w:proofErr w:type="spellStart"/>
      <w:r w:rsidRPr="00775585">
        <w:rPr>
          <w:rFonts w:ascii="Times New Roman" w:eastAsia="Times New Roman" w:hAnsi="Times New Roman" w:cs="Times New Roman"/>
          <w:sz w:val="24"/>
          <w:szCs w:val="24"/>
          <w:lang w:val="sr-Latn-RS" w:eastAsia="sr-Latn-RS"/>
        </w:rPr>
        <w:t>well</w:t>
      </w:r>
      <w:proofErr w:type="spellEnd"/>
      <w:r w:rsidRPr="00775585">
        <w:rPr>
          <w:rFonts w:ascii="Times New Roman" w:eastAsia="Times New Roman" w:hAnsi="Times New Roman" w:cs="Times New Roman"/>
          <w:sz w:val="24"/>
          <w:szCs w:val="24"/>
          <w:lang w:val="sr-Latn-RS" w:eastAsia="sr-Latn-RS"/>
        </w:rPr>
        <w:t xml:space="preserve"> as the </w:t>
      </w:r>
      <w:proofErr w:type="spellStart"/>
      <w:r w:rsidRPr="00775585">
        <w:rPr>
          <w:rFonts w:ascii="Times New Roman" w:eastAsia="Times New Roman" w:hAnsi="Times New Roman" w:cs="Times New Roman"/>
          <w:sz w:val="24"/>
          <w:szCs w:val="24"/>
          <w:lang w:val="sr-Latn-RS" w:eastAsia="sr-Latn-RS"/>
        </w:rPr>
        <w:t>need</w:t>
      </w:r>
      <w:proofErr w:type="spellEnd"/>
      <w:r w:rsidRPr="00775585">
        <w:rPr>
          <w:rFonts w:ascii="Times New Roman" w:eastAsia="Times New Roman" w:hAnsi="Times New Roman" w:cs="Times New Roman"/>
          <w:sz w:val="24"/>
          <w:szCs w:val="24"/>
          <w:lang w:val="sr-Latn-RS" w:eastAsia="sr-Latn-RS"/>
        </w:rPr>
        <w:t xml:space="preserve"> to </w:t>
      </w:r>
      <w:proofErr w:type="spellStart"/>
      <w:r w:rsidRPr="00775585">
        <w:rPr>
          <w:rFonts w:ascii="Times New Roman" w:eastAsia="Times New Roman" w:hAnsi="Times New Roman" w:cs="Times New Roman"/>
          <w:sz w:val="24"/>
          <w:szCs w:val="24"/>
          <w:lang w:val="sr-Latn-RS" w:eastAsia="sr-Latn-RS"/>
        </w:rPr>
        <w:t>improve</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manner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handling</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internal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control</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prosecution</w:t>
      </w:r>
      <w:proofErr w:type="spellEnd"/>
      <w:r w:rsidRPr="00775585">
        <w:rPr>
          <w:rFonts w:ascii="Times New Roman" w:eastAsia="Times New Roman" w:hAnsi="Times New Roman" w:cs="Times New Roman"/>
          <w:sz w:val="24"/>
          <w:szCs w:val="24"/>
          <w:lang w:val="sr-Latn-RS" w:eastAsia="sr-Latn-RS"/>
        </w:rPr>
        <w:t xml:space="preserve"> and the </w:t>
      </w:r>
      <w:proofErr w:type="spellStart"/>
      <w:r w:rsidRPr="00775585">
        <w:rPr>
          <w:rFonts w:ascii="Times New Roman" w:eastAsia="Times New Roman" w:hAnsi="Times New Roman" w:cs="Times New Roman"/>
          <w:sz w:val="24"/>
          <w:szCs w:val="24"/>
          <w:lang w:val="sr-Latn-RS" w:eastAsia="sr-Latn-RS"/>
        </w:rPr>
        <w:t>courts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aim</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a more </w:t>
      </w:r>
      <w:proofErr w:type="spellStart"/>
      <w:r w:rsidRPr="00775585">
        <w:rPr>
          <w:rFonts w:ascii="Times New Roman" w:eastAsia="Times New Roman" w:hAnsi="Times New Roman" w:cs="Times New Roman"/>
          <w:sz w:val="24"/>
          <w:szCs w:val="24"/>
          <w:lang w:val="sr-Latn-RS" w:eastAsia="sr-Latn-RS"/>
        </w:rPr>
        <w:t>effective</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efficient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fight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against</w:t>
      </w:r>
      <w:proofErr w:type="spellEnd"/>
      <w:r w:rsidRPr="00775585">
        <w:rPr>
          <w:rFonts w:ascii="Times New Roman" w:eastAsia="Times New Roman" w:hAnsi="Times New Roman" w:cs="Times New Roman"/>
          <w:sz w:val="24"/>
          <w:szCs w:val="24"/>
          <w:lang w:val="sr-Latn-RS" w:eastAsia="sr-Latn-RS"/>
        </w:rPr>
        <w:t xml:space="preserve"> torture.</w:t>
      </w:r>
    </w:p>
    <w:p w14:paraId="7C5E0513" w14:textId="11413F6C" w:rsidR="00385CE6" w:rsidRPr="00775585" w:rsidRDefault="00775585" w:rsidP="00C10BE6">
      <w:pPr>
        <w:spacing w:after="0"/>
        <w:rPr>
          <w:rFonts w:ascii="Times New Roman" w:eastAsia="Times New Roman" w:hAnsi="Times New Roman" w:cs="Times New Roman"/>
          <w:sz w:val="24"/>
          <w:szCs w:val="24"/>
          <w:lang w:val="sr-Latn-RS" w:eastAsia="sr-Latn-RS"/>
        </w:rPr>
      </w:pPr>
      <w:proofErr w:type="spellStart"/>
      <w:r w:rsidRPr="00775585">
        <w:rPr>
          <w:rFonts w:ascii="Times New Roman" w:eastAsia="Times New Roman" w:hAnsi="Times New Roman" w:cs="Times New Roman"/>
          <w:sz w:val="24"/>
          <w:szCs w:val="24"/>
          <w:lang w:val="sr-Latn-RS" w:eastAsia="sr-Latn-RS"/>
        </w:rPr>
        <w:t>Despite</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good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institutional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framework</w:t>
      </w:r>
      <w:proofErr w:type="spellEnd"/>
      <w:r w:rsidRPr="00775585">
        <w:rPr>
          <w:rFonts w:ascii="Times New Roman" w:eastAsia="Times New Roman" w:hAnsi="Times New Roman" w:cs="Times New Roman"/>
          <w:sz w:val="24"/>
          <w:szCs w:val="24"/>
          <w:lang w:val="sr-Latn-RS" w:eastAsia="sr-Latn-RS"/>
        </w:rPr>
        <w:t xml:space="preserve"> at the </w:t>
      </w:r>
      <w:proofErr w:type="spellStart"/>
      <w:r w:rsidRPr="00775585">
        <w:rPr>
          <w:rFonts w:ascii="Times New Roman" w:eastAsia="Times New Roman" w:hAnsi="Times New Roman" w:cs="Times New Roman"/>
          <w:sz w:val="24"/>
          <w:szCs w:val="24"/>
          <w:lang w:val="sr-Latn-RS" w:eastAsia="sr-Latn-RS"/>
        </w:rPr>
        <w:t>republic</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level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must</w:t>
      </w:r>
      <w:proofErr w:type="spellEnd"/>
      <w:r w:rsidRPr="00775585">
        <w:rPr>
          <w:rFonts w:ascii="Times New Roman" w:eastAsia="Times New Roman" w:hAnsi="Times New Roman" w:cs="Times New Roman"/>
          <w:sz w:val="24"/>
          <w:szCs w:val="24"/>
          <w:lang w:val="sr-Latn-RS" w:eastAsia="sr-Latn-RS"/>
        </w:rPr>
        <w:t xml:space="preserve"> be </w:t>
      </w:r>
      <w:proofErr w:type="spellStart"/>
      <w:r w:rsidRPr="00775585">
        <w:rPr>
          <w:rFonts w:ascii="Times New Roman" w:eastAsia="Times New Roman" w:hAnsi="Times New Roman" w:cs="Times New Roman"/>
          <w:sz w:val="24"/>
          <w:szCs w:val="24"/>
          <w:lang w:val="sr-Latn-RS" w:eastAsia="sr-Latn-RS"/>
        </w:rPr>
        <w:t>kept</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mind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that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citizens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exercise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their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rights</w:t>
      </w:r>
      <w:proofErr w:type="spellEnd"/>
      <w:r w:rsidRPr="00775585">
        <w:rPr>
          <w:rFonts w:ascii="Times New Roman" w:eastAsia="Times New Roman" w:hAnsi="Times New Roman" w:cs="Times New Roman"/>
          <w:sz w:val="24"/>
          <w:szCs w:val="24"/>
          <w:lang w:val="sr-Latn-RS" w:eastAsia="sr-Latn-RS"/>
        </w:rPr>
        <w:t xml:space="preserve"> at the </w:t>
      </w:r>
      <w:proofErr w:type="spellStart"/>
      <w:r w:rsidRPr="00775585">
        <w:rPr>
          <w:rFonts w:ascii="Times New Roman" w:eastAsia="Times New Roman" w:hAnsi="Times New Roman" w:cs="Times New Roman"/>
          <w:sz w:val="24"/>
          <w:szCs w:val="24"/>
          <w:lang w:val="sr-Latn-RS" w:eastAsia="sr-Latn-RS"/>
        </w:rPr>
        <w:t>level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their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local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communities</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this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sense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there</w:t>
      </w:r>
      <w:proofErr w:type="spellEnd"/>
      <w:r w:rsidRPr="00775585">
        <w:rPr>
          <w:rFonts w:ascii="Times New Roman" w:eastAsia="Times New Roman" w:hAnsi="Times New Roman" w:cs="Times New Roman"/>
          <w:sz w:val="24"/>
          <w:szCs w:val="24"/>
          <w:lang w:val="sr-Latn-RS" w:eastAsia="sr-Latn-RS"/>
        </w:rPr>
        <w:t xml:space="preserve"> is a </w:t>
      </w:r>
      <w:proofErr w:type="spellStart"/>
      <w:r w:rsidRPr="00775585">
        <w:rPr>
          <w:rFonts w:ascii="Times New Roman" w:eastAsia="Times New Roman" w:hAnsi="Times New Roman" w:cs="Times New Roman"/>
          <w:sz w:val="24"/>
          <w:szCs w:val="24"/>
          <w:lang w:val="sr-Latn-RS" w:eastAsia="sr-Latn-RS"/>
        </w:rPr>
        <w:t>great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territorial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inequality</w:t>
      </w:r>
      <w:proofErr w:type="spellEnd"/>
      <w:r w:rsidRPr="00775585">
        <w:rPr>
          <w:rFonts w:ascii="Times New Roman" w:eastAsia="Times New Roman" w:hAnsi="Times New Roman" w:cs="Times New Roman"/>
          <w:sz w:val="24"/>
          <w:szCs w:val="24"/>
          <w:lang w:val="sr-Latn-RS" w:eastAsia="sr-Latn-RS"/>
        </w:rPr>
        <w:t xml:space="preserve"> in the </w:t>
      </w:r>
      <w:proofErr w:type="spellStart"/>
      <w:r w:rsidRPr="00775585">
        <w:rPr>
          <w:rFonts w:ascii="Times New Roman" w:eastAsia="Times New Roman" w:hAnsi="Times New Roman" w:cs="Times New Roman"/>
          <w:sz w:val="24"/>
          <w:szCs w:val="24"/>
          <w:lang w:val="sr-Latn-RS" w:eastAsia="sr-Latn-RS"/>
        </w:rPr>
        <w:t>quality</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number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services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provided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locally</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great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regional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differences</w:t>
      </w:r>
      <w:proofErr w:type="spellEnd"/>
      <w:r w:rsidRPr="00775585">
        <w:rPr>
          <w:rFonts w:ascii="Times New Roman" w:eastAsia="Times New Roman" w:hAnsi="Times New Roman" w:cs="Times New Roman"/>
          <w:sz w:val="24"/>
          <w:szCs w:val="24"/>
          <w:lang w:val="sr-Latn-RS" w:eastAsia="sr-Latn-RS"/>
        </w:rPr>
        <w:t xml:space="preserve"> in the </w:t>
      </w:r>
      <w:proofErr w:type="spellStart"/>
      <w:r w:rsidRPr="00775585">
        <w:rPr>
          <w:rFonts w:ascii="Times New Roman" w:eastAsia="Times New Roman" w:hAnsi="Times New Roman" w:cs="Times New Roman"/>
          <w:sz w:val="24"/>
          <w:szCs w:val="24"/>
          <w:lang w:val="sr-Latn-RS" w:eastAsia="sr-Latn-RS"/>
        </w:rPr>
        <w:t>wealth</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municipalities</w:t>
      </w:r>
      <w:proofErr w:type="spellEnd"/>
      <w:r w:rsidRPr="00775585">
        <w:rPr>
          <w:rFonts w:ascii="Times New Roman" w:eastAsia="Times New Roman" w:hAnsi="Times New Roman" w:cs="Times New Roman"/>
          <w:sz w:val="24"/>
          <w:szCs w:val="24"/>
          <w:lang w:val="sr-Latn-RS" w:eastAsia="sr-Latn-RS"/>
        </w:rPr>
        <w:t xml:space="preserve"> and the </w:t>
      </w:r>
      <w:proofErr w:type="spellStart"/>
      <w:r w:rsidRPr="00775585">
        <w:rPr>
          <w:rFonts w:ascii="Times New Roman" w:eastAsia="Times New Roman" w:hAnsi="Times New Roman" w:cs="Times New Roman"/>
          <w:sz w:val="24"/>
          <w:szCs w:val="24"/>
          <w:lang w:val="sr-Latn-RS" w:eastAsia="sr-Latn-RS"/>
        </w:rPr>
        <w:t>possibility</w:t>
      </w:r>
      <w:proofErr w:type="spellEnd"/>
      <w:r w:rsidRPr="00775585">
        <w:rPr>
          <w:rFonts w:ascii="Times New Roman" w:eastAsia="Times New Roman" w:hAnsi="Times New Roman" w:cs="Times New Roman"/>
          <w:sz w:val="24"/>
          <w:szCs w:val="24"/>
          <w:lang w:val="sr-Latn-RS" w:eastAsia="sr-Latn-RS"/>
        </w:rPr>
        <w:t xml:space="preserve"> to </w:t>
      </w:r>
      <w:proofErr w:type="spellStart"/>
      <w:r w:rsidRPr="00775585">
        <w:rPr>
          <w:rFonts w:ascii="Times New Roman" w:eastAsia="Times New Roman" w:hAnsi="Times New Roman" w:cs="Times New Roman"/>
          <w:sz w:val="24"/>
          <w:szCs w:val="24"/>
          <w:lang w:val="sr-Latn-RS" w:eastAsia="sr-Latn-RS"/>
        </w:rPr>
        <w:t>finance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services</w:t>
      </w:r>
      <w:proofErr w:type="spellEnd"/>
      <w:r w:rsidRPr="00775585">
        <w:rPr>
          <w:rFonts w:ascii="Times New Roman" w:eastAsia="Times New Roman" w:hAnsi="Times New Roman" w:cs="Times New Roman"/>
          <w:sz w:val="24"/>
          <w:szCs w:val="24"/>
          <w:lang w:val="sr-Latn-RS" w:eastAsia="sr-Latn-RS"/>
        </w:rPr>
        <w:t xml:space="preserve"> for </w:t>
      </w:r>
      <w:proofErr w:type="spellStart"/>
      <w:r w:rsidRPr="00775585">
        <w:rPr>
          <w:rFonts w:ascii="Times New Roman" w:eastAsia="Times New Roman" w:hAnsi="Times New Roman" w:cs="Times New Roman"/>
          <w:sz w:val="24"/>
          <w:szCs w:val="24"/>
          <w:lang w:val="sr-Latn-RS" w:eastAsia="sr-Latn-RS"/>
        </w:rPr>
        <w:t>citizens</w:t>
      </w:r>
      <w:proofErr w:type="spellEnd"/>
      <w:r w:rsidRPr="00775585">
        <w:rPr>
          <w:rFonts w:ascii="Times New Roman" w:eastAsia="Times New Roman" w:hAnsi="Times New Roman" w:cs="Times New Roman"/>
          <w:sz w:val="24"/>
          <w:szCs w:val="24"/>
          <w:lang w:val="sr-Latn-RS" w:eastAsia="sr-Latn-RS"/>
        </w:rPr>
        <w:t>.</w:t>
      </w:r>
    </w:p>
    <w:p w14:paraId="2CC03F1F" w14:textId="216BDCB0" w:rsidR="00775585" w:rsidRPr="00C10BE6" w:rsidRDefault="00775585" w:rsidP="00C10BE6">
      <w:pPr>
        <w:rPr>
          <w:rFonts w:eastAsia="Times New Roman" w:cs="Times New Roman"/>
          <w:lang w:val="sr-Latn-RS" w:eastAsia="sr-Latn-RS"/>
        </w:rPr>
      </w:pPr>
      <w:proofErr w:type="spellStart"/>
      <w:r w:rsidRPr="00775585">
        <w:rPr>
          <w:rFonts w:ascii="Times New Roman" w:eastAsia="Times New Roman" w:hAnsi="Times New Roman" w:cs="Times New Roman"/>
          <w:sz w:val="24"/>
          <w:szCs w:val="24"/>
          <w:lang w:val="sr-Latn-RS" w:eastAsia="sr-Latn-RS"/>
        </w:rPr>
        <w:t>Also</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there</w:t>
      </w:r>
      <w:proofErr w:type="spellEnd"/>
      <w:r w:rsidRPr="00775585">
        <w:rPr>
          <w:rFonts w:ascii="Times New Roman" w:eastAsia="Times New Roman" w:hAnsi="Times New Roman" w:cs="Times New Roman"/>
          <w:sz w:val="24"/>
          <w:szCs w:val="24"/>
          <w:lang w:val="sr-Latn-RS" w:eastAsia="sr-Latn-RS"/>
        </w:rPr>
        <w:t xml:space="preserve"> is a problem </w:t>
      </w:r>
      <w:proofErr w:type="spellStart"/>
      <w:r w:rsidRPr="00775585">
        <w:rPr>
          <w:rFonts w:ascii="Times New Roman" w:eastAsia="Times New Roman" w:hAnsi="Times New Roman" w:cs="Times New Roman"/>
          <w:sz w:val="24"/>
          <w:szCs w:val="24"/>
          <w:lang w:val="sr-Latn-RS" w:eastAsia="sr-Latn-RS"/>
        </w:rPr>
        <w:t>with</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capacities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centers</w:t>
      </w:r>
      <w:proofErr w:type="spellEnd"/>
      <w:r w:rsidRPr="00775585">
        <w:rPr>
          <w:rFonts w:ascii="Times New Roman" w:eastAsia="Times New Roman" w:hAnsi="Times New Roman" w:cs="Times New Roman"/>
          <w:sz w:val="24"/>
          <w:szCs w:val="24"/>
          <w:lang w:val="sr-Latn-RS" w:eastAsia="sr-Latn-RS"/>
        </w:rPr>
        <w:t xml:space="preserve"> for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as </w:t>
      </w:r>
      <w:proofErr w:type="spellStart"/>
      <w:r w:rsidRPr="00775585">
        <w:rPr>
          <w:rFonts w:ascii="Times New Roman" w:eastAsia="Times New Roman" w:hAnsi="Times New Roman" w:cs="Times New Roman"/>
          <w:sz w:val="24"/>
          <w:szCs w:val="24"/>
          <w:lang w:val="sr-Latn-RS" w:eastAsia="sr-Latn-RS"/>
        </w:rPr>
        <w:t>public</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services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founded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local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self-government</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unit</w:t>
      </w:r>
      <w:proofErr w:type="spellEnd"/>
      <w:r w:rsidRPr="00775585">
        <w:rPr>
          <w:rFonts w:ascii="Times New Roman" w:eastAsia="Times New Roman" w:hAnsi="Times New Roman" w:cs="Times New Roman"/>
          <w:sz w:val="24"/>
          <w:szCs w:val="24"/>
          <w:lang w:val="sr-Latn-RS" w:eastAsia="sr-Latn-RS"/>
        </w:rPr>
        <w:t xml:space="preserve">. In </w:t>
      </w:r>
      <w:proofErr w:type="spellStart"/>
      <w:r w:rsidRPr="00775585">
        <w:rPr>
          <w:rFonts w:ascii="Times New Roman" w:eastAsia="Times New Roman" w:hAnsi="Times New Roman" w:cs="Times New Roman"/>
          <w:sz w:val="24"/>
          <w:szCs w:val="24"/>
          <w:lang w:val="sr-Latn-RS" w:eastAsia="sr-Latn-RS"/>
        </w:rPr>
        <w:t>addition</w:t>
      </w:r>
      <w:proofErr w:type="spellEnd"/>
      <w:r w:rsidRPr="00775585">
        <w:rPr>
          <w:rFonts w:ascii="Times New Roman" w:eastAsia="Times New Roman" w:hAnsi="Times New Roman" w:cs="Times New Roman"/>
          <w:sz w:val="24"/>
          <w:szCs w:val="24"/>
          <w:lang w:val="sr-Latn-RS" w:eastAsia="sr-Latn-RS"/>
        </w:rPr>
        <w:t xml:space="preserve"> to </w:t>
      </w:r>
      <w:proofErr w:type="spellStart"/>
      <w:r w:rsidRPr="00775585">
        <w:rPr>
          <w:rFonts w:ascii="Times New Roman" w:eastAsia="Times New Roman" w:hAnsi="Times New Roman" w:cs="Times New Roman"/>
          <w:sz w:val="24"/>
          <w:szCs w:val="24"/>
          <w:lang w:val="sr-Latn-RS" w:eastAsia="sr-Latn-RS"/>
        </w:rPr>
        <w:t>performing</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tasks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delegated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founder</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center</w:t>
      </w:r>
      <w:proofErr w:type="spellEnd"/>
      <w:r w:rsidRPr="00775585">
        <w:rPr>
          <w:rFonts w:ascii="Times New Roman" w:eastAsia="Times New Roman" w:hAnsi="Times New Roman" w:cs="Times New Roman"/>
          <w:sz w:val="24"/>
          <w:szCs w:val="24"/>
          <w:lang w:val="sr-Latn-RS" w:eastAsia="sr-Latn-RS"/>
        </w:rPr>
        <w:t xml:space="preserve"> for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performs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tasks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delegated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Republic</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Serbia, </w:t>
      </w:r>
      <w:proofErr w:type="spellStart"/>
      <w:r w:rsidRPr="00775585">
        <w:rPr>
          <w:rFonts w:ascii="Times New Roman" w:eastAsia="Times New Roman" w:hAnsi="Times New Roman" w:cs="Times New Roman"/>
          <w:sz w:val="24"/>
          <w:szCs w:val="24"/>
          <w:lang w:val="sr-Latn-RS" w:eastAsia="sr-Latn-RS"/>
        </w:rPr>
        <w:t>which</w:t>
      </w:r>
      <w:proofErr w:type="spellEnd"/>
      <w:r w:rsidRPr="00775585">
        <w:rPr>
          <w:rFonts w:ascii="Times New Roman" w:eastAsia="Times New Roman" w:hAnsi="Times New Roman" w:cs="Times New Roman"/>
          <w:sz w:val="24"/>
          <w:szCs w:val="24"/>
          <w:lang w:val="sr-Latn-RS" w:eastAsia="sr-Latn-RS"/>
        </w:rPr>
        <w:t xml:space="preserve"> account for </w:t>
      </w:r>
      <w:proofErr w:type="spellStart"/>
      <w:r w:rsidRPr="00775585">
        <w:rPr>
          <w:rFonts w:ascii="Times New Roman" w:eastAsia="Times New Roman" w:hAnsi="Times New Roman" w:cs="Times New Roman"/>
          <w:sz w:val="24"/>
          <w:szCs w:val="24"/>
          <w:lang w:val="sr-Latn-RS" w:eastAsia="sr-Latn-RS"/>
        </w:rPr>
        <w:t>about</w:t>
      </w:r>
      <w:proofErr w:type="spellEnd"/>
      <w:r w:rsidRPr="00775585">
        <w:rPr>
          <w:rFonts w:ascii="Times New Roman" w:eastAsia="Times New Roman" w:hAnsi="Times New Roman" w:cs="Times New Roman"/>
          <w:sz w:val="24"/>
          <w:szCs w:val="24"/>
          <w:lang w:val="sr-Latn-RS" w:eastAsia="sr-Latn-RS"/>
        </w:rPr>
        <w:t xml:space="preserve"> 70%</w:t>
      </w:r>
      <w:r>
        <w:rPr>
          <w:rStyle w:val="FootnoteReference"/>
          <w:rFonts w:ascii="Times New Roman" w:eastAsia="Times New Roman" w:hAnsi="Times New Roman" w:cs="Times New Roman"/>
          <w:sz w:val="24"/>
          <w:szCs w:val="24"/>
          <w:lang w:val="sr-Latn-RS" w:eastAsia="sr-Latn-RS"/>
        </w:rPr>
        <w:footnoteReference w:id="11"/>
      </w:r>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total </w:t>
      </w:r>
      <w:proofErr w:type="spellStart"/>
      <w:r w:rsidRPr="00775585">
        <w:rPr>
          <w:rFonts w:ascii="Times New Roman" w:eastAsia="Times New Roman" w:hAnsi="Times New Roman" w:cs="Times New Roman"/>
          <w:sz w:val="24"/>
          <w:szCs w:val="24"/>
          <w:lang w:val="sr-Latn-RS" w:eastAsia="sr-Latn-RS"/>
        </w:rPr>
        <w:t>volume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center</w:t>
      </w:r>
      <w:proofErr w:type="spellEnd"/>
      <w:r w:rsidRPr="00775585">
        <w:rPr>
          <w:rFonts w:ascii="Times New Roman" w:eastAsia="Times New Roman" w:hAnsi="Times New Roman" w:cs="Times New Roman"/>
          <w:sz w:val="24"/>
          <w:szCs w:val="24"/>
          <w:lang w:val="sr-Latn-RS" w:eastAsia="sr-Latn-RS"/>
        </w:rPr>
        <w:t xml:space="preserve"> for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Centers</w:t>
      </w:r>
      <w:proofErr w:type="spellEnd"/>
      <w:r w:rsidRPr="00775585">
        <w:rPr>
          <w:rFonts w:ascii="Times New Roman" w:eastAsia="Times New Roman" w:hAnsi="Times New Roman" w:cs="Times New Roman"/>
          <w:sz w:val="24"/>
          <w:szCs w:val="24"/>
          <w:lang w:val="sr-Latn-RS" w:eastAsia="sr-Latn-RS"/>
        </w:rPr>
        <w:t xml:space="preserve"> for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as </w:t>
      </w:r>
      <w:proofErr w:type="spellStart"/>
      <w:r w:rsidRPr="00775585">
        <w:rPr>
          <w:rFonts w:ascii="Times New Roman" w:eastAsia="Times New Roman" w:hAnsi="Times New Roman" w:cs="Times New Roman"/>
          <w:sz w:val="24"/>
          <w:szCs w:val="24"/>
          <w:lang w:val="sr-Latn-RS" w:eastAsia="sr-Latn-RS"/>
        </w:rPr>
        <w:t>delegated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tasks</w:t>
      </w:r>
      <w:proofErr w:type="spellEnd"/>
      <w:r w:rsidRPr="00775585">
        <w:rPr>
          <w:rFonts w:ascii="Times New Roman" w:eastAsia="Times New Roman" w:hAnsi="Times New Roman" w:cs="Times New Roman"/>
          <w:sz w:val="24"/>
          <w:szCs w:val="24"/>
          <w:lang w:val="sr-Latn-RS" w:eastAsia="sr-Latn-RS"/>
        </w:rPr>
        <w:t xml:space="preserve"> in the </w:t>
      </w:r>
      <w:proofErr w:type="spellStart"/>
      <w:r w:rsidRPr="00775585">
        <w:rPr>
          <w:rFonts w:ascii="Times New Roman" w:eastAsia="Times New Roman" w:hAnsi="Times New Roman" w:cs="Times New Roman"/>
          <w:sz w:val="24"/>
          <w:szCs w:val="24"/>
          <w:lang w:val="sr-Latn-RS" w:eastAsia="sr-Latn-RS"/>
        </w:rPr>
        <w:t>exercise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public</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authority</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perform</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assessments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needs</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strengths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users</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risks</w:t>
      </w:r>
      <w:proofErr w:type="spellEnd"/>
      <w:r w:rsidRPr="00775585">
        <w:rPr>
          <w:rFonts w:ascii="Times New Roman" w:eastAsia="Times New Roman" w:hAnsi="Times New Roman" w:cs="Times New Roman"/>
          <w:sz w:val="24"/>
          <w:szCs w:val="24"/>
          <w:lang w:val="sr-Latn-RS" w:eastAsia="sr-Latn-RS"/>
        </w:rPr>
        <w:t xml:space="preserve"> to </w:t>
      </w:r>
      <w:proofErr w:type="spellStart"/>
      <w:r w:rsidRPr="00775585">
        <w:rPr>
          <w:rFonts w:ascii="Times New Roman" w:eastAsia="Times New Roman" w:hAnsi="Times New Roman" w:cs="Times New Roman"/>
          <w:sz w:val="24"/>
          <w:szCs w:val="24"/>
          <w:lang w:val="sr-Latn-RS" w:eastAsia="sr-Latn-RS"/>
        </w:rPr>
        <w:t>them</w:t>
      </w:r>
      <w:proofErr w:type="spellEnd"/>
      <w:r w:rsidRPr="00775585">
        <w:rPr>
          <w:rFonts w:ascii="Times New Roman" w:eastAsia="Times New Roman" w:hAnsi="Times New Roman" w:cs="Times New Roman"/>
          <w:sz w:val="24"/>
          <w:szCs w:val="24"/>
          <w:lang w:val="sr-Latn-RS" w:eastAsia="sr-Latn-RS"/>
        </w:rPr>
        <w:t xml:space="preserve">, as </w:t>
      </w:r>
      <w:proofErr w:type="spellStart"/>
      <w:r w:rsidRPr="00775585">
        <w:rPr>
          <w:rFonts w:ascii="Times New Roman" w:eastAsia="Times New Roman" w:hAnsi="Times New Roman" w:cs="Times New Roman"/>
          <w:sz w:val="24"/>
          <w:szCs w:val="24"/>
          <w:lang w:val="sr-Latn-RS" w:eastAsia="sr-Latn-RS"/>
        </w:rPr>
        <w:t>well</w:t>
      </w:r>
      <w:proofErr w:type="spellEnd"/>
      <w:r w:rsidRPr="00775585">
        <w:rPr>
          <w:rFonts w:ascii="Times New Roman" w:eastAsia="Times New Roman" w:hAnsi="Times New Roman" w:cs="Times New Roman"/>
          <w:sz w:val="24"/>
          <w:szCs w:val="24"/>
          <w:lang w:val="sr-Latn-RS" w:eastAsia="sr-Latn-RS"/>
        </w:rPr>
        <w:t xml:space="preserve"> as </w:t>
      </w:r>
      <w:proofErr w:type="spellStart"/>
      <w:r w:rsidRPr="00775585">
        <w:rPr>
          <w:rFonts w:ascii="Times New Roman" w:eastAsia="Times New Roman" w:hAnsi="Times New Roman" w:cs="Times New Roman"/>
          <w:sz w:val="24"/>
          <w:szCs w:val="24"/>
          <w:lang w:val="sr-Latn-RS" w:eastAsia="sr-Latn-RS"/>
        </w:rPr>
        <w:t>assessments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guardians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foster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parents</w:t>
      </w:r>
      <w:proofErr w:type="spellEnd"/>
      <w:r w:rsidRPr="00775585">
        <w:rPr>
          <w:rFonts w:ascii="Times New Roman" w:eastAsia="Times New Roman" w:hAnsi="Times New Roman" w:cs="Times New Roman"/>
          <w:sz w:val="24"/>
          <w:szCs w:val="24"/>
          <w:lang w:val="sr-Latn-RS" w:eastAsia="sr-Latn-RS"/>
        </w:rPr>
        <w:t xml:space="preserve"> and </w:t>
      </w:r>
      <w:proofErr w:type="spellStart"/>
      <w:r w:rsidRPr="00775585">
        <w:rPr>
          <w:rFonts w:ascii="Times New Roman" w:eastAsia="Times New Roman" w:hAnsi="Times New Roman" w:cs="Times New Roman"/>
          <w:sz w:val="24"/>
          <w:szCs w:val="24"/>
          <w:lang w:val="sr-Latn-RS" w:eastAsia="sr-Latn-RS"/>
        </w:rPr>
        <w:t>adoptive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parents</w:t>
      </w:r>
      <w:proofErr w:type="spellEnd"/>
      <w:r w:rsidRPr="00775585">
        <w:rPr>
          <w:rFonts w:ascii="Times New Roman" w:eastAsia="Times New Roman" w:hAnsi="Times New Roman" w:cs="Times New Roman"/>
          <w:sz w:val="24"/>
          <w:szCs w:val="24"/>
          <w:lang w:val="sr-Latn-RS" w:eastAsia="sr-Latn-RS"/>
        </w:rPr>
        <w:t xml:space="preserve">, plan the </w:t>
      </w:r>
      <w:proofErr w:type="spellStart"/>
      <w:r w:rsidRPr="00775585">
        <w:rPr>
          <w:rFonts w:ascii="Times New Roman" w:eastAsia="Times New Roman" w:hAnsi="Times New Roman" w:cs="Times New Roman"/>
          <w:sz w:val="24"/>
          <w:szCs w:val="24"/>
          <w:lang w:val="sr-Latn-RS" w:eastAsia="sr-Latn-RS"/>
        </w:rPr>
        <w:t>provision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protection</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services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make</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decisions</w:t>
      </w:r>
      <w:proofErr w:type="spellEnd"/>
      <w:r w:rsidRPr="00775585">
        <w:rPr>
          <w:rFonts w:ascii="Times New Roman" w:eastAsia="Times New Roman" w:hAnsi="Times New Roman" w:cs="Times New Roman"/>
          <w:sz w:val="24"/>
          <w:szCs w:val="24"/>
          <w:lang w:val="sr-Latn-RS" w:eastAsia="sr-Latn-RS"/>
        </w:rPr>
        <w:t xml:space="preserve"> on </w:t>
      </w:r>
      <w:proofErr w:type="spellStart"/>
      <w:r w:rsidRPr="00775585">
        <w:rPr>
          <w:rFonts w:ascii="Times New Roman" w:eastAsia="Times New Roman" w:hAnsi="Times New Roman" w:cs="Times New Roman"/>
          <w:sz w:val="24"/>
          <w:szCs w:val="24"/>
          <w:lang w:val="sr-Latn-RS" w:eastAsia="sr-Latn-RS"/>
        </w:rPr>
        <w:t>rights</w:t>
      </w:r>
      <w:proofErr w:type="spellEnd"/>
      <w:r w:rsidRPr="00775585">
        <w:rPr>
          <w:rFonts w:ascii="Times New Roman" w:eastAsia="Times New Roman" w:hAnsi="Times New Roman" w:cs="Times New Roman"/>
          <w:sz w:val="24"/>
          <w:szCs w:val="24"/>
          <w:lang w:val="sr-Latn-RS" w:eastAsia="sr-Latn-RS"/>
        </w:rPr>
        <w:t xml:space="preserve"> to </w:t>
      </w:r>
      <w:proofErr w:type="spellStart"/>
      <w:r w:rsidRPr="00C10BE6">
        <w:rPr>
          <w:rFonts w:eastAsia="Times New Roman" w:cs="Times New Roman"/>
          <w:lang w:val="sr-Latn-RS" w:eastAsia="sr-Latn-RS"/>
        </w:rPr>
        <w:t>financial</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benefits</w:t>
      </w:r>
      <w:proofErr w:type="spellEnd"/>
      <w:r w:rsidRPr="00C10BE6">
        <w:rPr>
          <w:rFonts w:eastAsia="Times New Roman" w:cs="Times New Roman"/>
          <w:lang w:val="sr-Latn-RS" w:eastAsia="sr-Latn-RS"/>
        </w:rPr>
        <w:t xml:space="preserve"> and the </w:t>
      </w:r>
      <w:proofErr w:type="spellStart"/>
      <w:r w:rsidRPr="00C10BE6">
        <w:rPr>
          <w:rFonts w:eastAsia="Times New Roman" w:cs="Times New Roman"/>
          <w:lang w:val="sr-Latn-RS" w:eastAsia="sr-Latn-RS"/>
        </w:rPr>
        <w:t>use</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of</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social</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protection</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services</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keep</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prescribed</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records</w:t>
      </w:r>
      <w:proofErr w:type="spellEnd"/>
      <w:r w:rsidRPr="00C10BE6">
        <w:rPr>
          <w:rFonts w:eastAsia="Times New Roman" w:cs="Times New Roman"/>
          <w:lang w:val="sr-Latn-RS" w:eastAsia="sr-Latn-RS"/>
        </w:rPr>
        <w:t xml:space="preserve"> and </w:t>
      </w:r>
      <w:proofErr w:type="spellStart"/>
      <w:r w:rsidRPr="00C10BE6">
        <w:rPr>
          <w:rFonts w:eastAsia="Times New Roman" w:cs="Times New Roman"/>
          <w:lang w:val="sr-Latn-RS" w:eastAsia="sr-Latn-RS"/>
        </w:rPr>
        <w:lastRenderedPageBreak/>
        <w:t>preserve</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user</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documentation</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Also</w:t>
      </w:r>
      <w:proofErr w:type="spellEnd"/>
      <w:r w:rsidRPr="00C10BE6">
        <w:rPr>
          <w:rFonts w:eastAsia="Times New Roman" w:cs="Times New Roman"/>
          <w:lang w:val="sr-Latn-RS" w:eastAsia="sr-Latn-RS"/>
        </w:rPr>
        <w:t xml:space="preserve">, in </w:t>
      </w:r>
      <w:proofErr w:type="spellStart"/>
      <w:r w:rsidRPr="00C10BE6">
        <w:rPr>
          <w:rFonts w:eastAsia="Times New Roman" w:cs="Times New Roman"/>
          <w:lang w:val="sr-Latn-RS" w:eastAsia="sr-Latn-RS"/>
        </w:rPr>
        <w:t>accordance</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with</w:t>
      </w:r>
      <w:proofErr w:type="spellEnd"/>
      <w:r w:rsidRPr="00C10BE6">
        <w:rPr>
          <w:rFonts w:eastAsia="Times New Roman" w:cs="Times New Roman"/>
          <w:lang w:val="sr-Latn-RS" w:eastAsia="sr-Latn-RS"/>
        </w:rPr>
        <w:t xml:space="preserve"> the </w:t>
      </w:r>
      <w:proofErr w:type="spellStart"/>
      <w:r w:rsidRPr="00C10BE6">
        <w:rPr>
          <w:rFonts w:eastAsia="Times New Roman" w:cs="Times New Roman"/>
          <w:lang w:val="sr-Latn-RS" w:eastAsia="sr-Latn-RS"/>
        </w:rPr>
        <w:t>Family</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Law</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centers</w:t>
      </w:r>
      <w:proofErr w:type="spellEnd"/>
      <w:r w:rsidRPr="00C10BE6">
        <w:rPr>
          <w:rFonts w:eastAsia="Times New Roman" w:cs="Times New Roman"/>
          <w:lang w:val="sr-Latn-RS" w:eastAsia="sr-Latn-RS"/>
        </w:rPr>
        <w:t xml:space="preserve"> for </w:t>
      </w:r>
      <w:proofErr w:type="spellStart"/>
      <w:r w:rsidRPr="00C10BE6">
        <w:rPr>
          <w:rFonts w:eastAsia="Times New Roman" w:cs="Times New Roman"/>
          <w:lang w:val="sr-Latn-RS" w:eastAsia="sr-Latn-RS"/>
        </w:rPr>
        <w:t>social</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work</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also</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perform</w:t>
      </w:r>
      <w:proofErr w:type="spellEnd"/>
      <w:r w:rsidRPr="00C10BE6">
        <w:rPr>
          <w:rFonts w:eastAsia="Times New Roman" w:cs="Times New Roman"/>
          <w:lang w:val="sr-Latn-RS" w:eastAsia="sr-Latn-RS"/>
        </w:rPr>
        <w:t xml:space="preserve"> the </w:t>
      </w:r>
      <w:proofErr w:type="spellStart"/>
      <w:r w:rsidRPr="00C10BE6">
        <w:rPr>
          <w:rFonts w:eastAsia="Times New Roman" w:cs="Times New Roman"/>
          <w:lang w:val="sr-Latn-RS" w:eastAsia="sr-Latn-RS"/>
        </w:rPr>
        <w:t>work</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of</w:t>
      </w:r>
      <w:proofErr w:type="spellEnd"/>
      <w:r w:rsidRPr="00C10BE6">
        <w:rPr>
          <w:rFonts w:eastAsia="Times New Roman" w:cs="Times New Roman"/>
          <w:lang w:val="sr-Latn-RS" w:eastAsia="sr-Latn-RS"/>
        </w:rPr>
        <w:t xml:space="preserve"> the </w:t>
      </w:r>
      <w:proofErr w:type="spellStart"/>
      <w:r w:rsidRPr="00C10BE6">
        <w:rPr>
          <w:rFonts w:eastAsia="Times New Roman" w:cs="Times New Roman"/>
          <w:lang w:val="sr-Latn-RS" w:eastAsia="sr-Latn-RS"/>
        </w:rPr>
        <w:t>guardianship</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authority</w:t>
      </w:r>
      <w:proofErr w:type="spellEnd"/>
      <w:r w:rsidRPr="00C10BE6">
        <w:rPr>
          <w:rFonts w:eastAsia="Times New Roman" w:cs="Times New Roman"/>
          <w:lang w:val="sr-Latn-RS" w:eastAsia="sr-Latn-RS"/>
        </w:rPr>
        <w:t>.</w:t>
      </w:r>
    </w:p>
    <w:p w14:paraId="0DDAAC6D" w14:textId="2135947F" w:rsidR="00BB6B90" w:rsidRDefault="00775585" w:rsidP="00C10BE6">
      <w:pPr>
        <w:spacing w:after="0"/>
        <w:rPr>
          <w:rFonts w:eastAsia="Times New Roman" w:cs="Times New Roman"/>
          <w:lang w:val="sr-Latn-RS" w:eastAsia="sr-Latn-RS"/>
        </w:rPr>
      </w:pPr>
      <w:proofErr w:type="spellStart"/>
      <w:r w:rsidRPr="00C10BE6">
        <w:rPr>
          <w:rFonts w:eastAsia="Times New Roman" w:cs="Times New Roman"/>
          <w:lang w:val="sr-Latn-RS" w:eastAsia="sr-Latn-RS"/>
        </w:rPr>
        <w:t>According</w:t>
      </w:r>
      <w:proofErr w:type="spellEnd"/>
      <w:r w:rsidRPr="00C10BE6">
        <w:rPr>
          <w:rFonts w:eastAsia="Times New Roman" w:cs="Times New Roman"/>
          <w:lang w:val="sr-Latn-RS" w:eastAsia="sr-Latn-RS"/>
        </w:rPr>
        <w:t xml:space="preserve"> to data from the State </w:t>
      </w:r>
      <w:proofErr w:type="spellStart"/>
      <w:r w:rsidRPr="00C10BE6">
        <w:rPr>
          <w:rFonts w:eastAsia="Times New Roman" w:cs="Times New Roman"/>
          <w:lang w:val="sr-Latn-RS" w:eastAsia="sr-Latn-RS"/>
        </w:rPr>
        <w:t>Audit</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Institution</w:t>
      </w:r>
      <w:proofErr w:type="spellEnd"/>
      <w:r w:rsidRPr="00C10BE6">
        <w:rPr>
          <w:rFonts w:eastAsia="Times New Roman" w:cs="Times New Roman"/>
          <w:lang w:val="sr-Latn-RS" w:eastAsia="sr-Latn-RS"/>
        </w:rPr>
        <w:t xml:space="preserve"> (SAI), in 170 </w:t>
      </w:r>
      <w:proofErr w:type="spellStart"/>
      <w:r w:rsidRPr="00C10BE6">
        <w:rPr>
          <w:rFonts w:eastAsia="Times New Roman" w:cs="Times New Roman"/>
          <w:lang w:val="sr-Latn-RS" w:eastAsia="sr-Latn-RS"/>
        </w:rPr>
        <w:t>departments</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of</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centers</w:t>
      </w:r>
      <w:proofErr w:type="spellEnd"/>
      <w:r w:rsidRPr="00C10BE6">
        <w:rPr>
          <w:rFonts w:eastAsia="Times New Roman" w:cs="Times New Roman"/>
          <w:lang w:val="sr-Latn-RS" w:eastAsia="sr-Latn-RS"/>
        </w:rPr>
        <w:t xml:space="preserve"> for </w:t>
      </w:r>
      <w:proofErr w:type="spellStart"/>
      <w:r w:rsidRPr="00C10BE6">
        <w:rPr>
          <w:rFonts w:eastAsia="Times New Roman" w:cs="Times New Roman"/>
          <w:lang w:val="sr-Latn-RS" w:eastAsia="sr-Latn-RS"/>
        </w:rPr>
        <w:t>social</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work</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about</w:t>
      </w:r>
      <w:proofErr w:type="spellEnd"/>
      <w:r w:rsidRPr="00C10BE6">
        <w:rPr>
          <w:rFonts w:eastAsia="Times New Roman" w:cs="Times New Roman"/>
          <w:lang w:val="sr-Latn-RS" w:eastAsia="sr-Latn-RS"/>
        </w:rPr>
        <w:t xml:space="preserve"> 2,600 </w:t>
      </w:r>
      <w:proofErr w:type="spellStart"/>
      <w:r w:rsidRPr="00C10BE6">
        <w:rPr>
          <w:rFonts w:eastAsia="Times New Roman" w:cs="Times New Roman"/>
          <w:lang w:val="sr-Latn-RS" w:eastAsia="sr-Latn-RS"/>
        </w:rPr>
        <w:t>people</w:t>
      </w:r>
      <w:proofErr w:type="spellEnd"/>
      <w:r w:rsidRPr="00C10BE6">
        <w:rPr>
          <w:rFonts w:eastAsia="Times New Roman" w:cs="Times New Roman"/>
          <w:lang w:val="sr-Latn-RS" w:eastAsia="sr-Latn-RS"/>
        </w:rPr>
        <w:t xml:space="preserve"> are </w:t>
      </w:r>
      <w:proofErr w:type="spellStart"/>
      <w:r w:rsidRPr="00C10BE6">
        <w:rPr>
          <w:rFonts w:eastAsia="Times New Roman" w:cs="Times New Roman"/>
          <w:lang w:val="sr-Latn-RS" w:eastAsia="sr-Latn-RS"/>
        </w:rPr>
        <w:t>employed</w:t>
      </w:r>
      <w:proofErr w:type="spellEnd"/>
      <w:r w:rsidRPr="00C10BE6">
        <w:rPr>
          <w:rFonts w:eastAsia="Times New Roman" w:cs="Times New Roman"/>
          <w:lang w:val="sr-Latn-RS" w:eastAsia="sr-Latn-RS"/>
        </w:rPr>
        <w:t xml:space="preserve"> on a </w:t>
      </w:r>
      <w:proofErr w:type="spellStart"/>
      <w:r w:rsidRPr="00C10BE6">
        <w:rPr>
          <w:rFonts w:eastAsia="Times New Roman" w:cs="Times New Roman"/>
          <w:lang w:val="sr-Latn-RS" w:eastAsia="sr-Latn-RS"/>
        </w:rPr>
        <w:t>permanent</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basis</w:t>
      </w:r>
      <w:proofErr w:type="spellEnd"/>
      <w:r w:rsidRPr="00C10BE6">
        <w:rPr>
          <w:rFonts w:eastAsia="Times New Roman" w:cs="Times New Roman"/>
          <w:lang w:val="sr-Latn-RS" w:eastAsia="sr-Latn-RS"/>
        </w:rPr>
        <w:t xml:space="preserve"> for </w:t>
      </w:r>
      <w:proofErr w:type="spellStart"/>
      <w:r w:rsidRPr="00C10BE6">
        <w:rPr>
          <w:rFonts w:eastAsia="Times New Roman" w:cs="Times New Roman"/>
          <w:lang w:val="sr-Latn-RS" w:eastAsia="sr-Latn-RS"/>
        </w:rPr>
        <w:t>about</w:t>
      </w:r>
      <w:proofErr w:type="spellEnd"/>
      <w:r w:rsidRPr="00C10BE6">
        <w:rPr>
          <w:rFonts w:eastAsia="Times New Roman" w:cs="Times New Roman"/>
          <w:lang w:val="sr-Latn-RS" w:eastAsia="sr-Latn-RS"/>
        </w:rPr>
        <w:t xml:space="preserve"> 600,000 </w:t>
      </w:r>
      <w:proofErr w:type="spellStart"/>
      <w:r w:rsidRPr="00C10BE6">
        <w:rPr>
          <w:rFonts w:eastAsia="Times New Roman" w:cs="Times New Roman"/>
          <w:lang w:val="sr-Latn-RS" w:eastAsia="sr-Latn-RS"/>
        </w:rPr>
        <w:t>users</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which</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indicates</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that</w:t>
      </w:r>
      <w:proofErr w:type="spellEnd"/>
      <w:r w:rsidRPr="00C10BE6">
        <w:rPr>
          <w:rFonts w:eastAsia="Times New Roman" w:cs="Times New Roman"/>
          <w:lang w:val="sr-Latn-RS" w:eastAsia="sr-Latn-RS"/>
        </w:rPr>
        <w:t xml:space="preserve"> the </w:t>
      </w:r>
      <w:proofErr w:type="spellStart"/>
      <w:r w:rsidRPr="00C10BE6">
        <w:rPr>
          <w:rFonts w:eastAsia="Times New Roman" w:cs="Times New Roman"/>
          <w:lang w:val="sr-Latn-RS" w:eastAsia="sr-Latn-RS"/>
        </w:rPr>
        <w:t>capacities</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of</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these</w:t>
      </w:r>
      <w:proofErr w:type="spellEnd"/>
      <w:r w:rsidRPr="00C10BE6">
        <w:rPr>
          <w:rFonts w:eastAsia="Times New Roman" w:cs="Times New Roman"/>
          <w:lang w:val="sr-Latn-RS" w:eastAsia="sr-Latn-RS"/>
        </w:rPr>
        <w:t xml:space="preserve"> </w:t>
      </w:r>
      <w:proofErr w:type="spellStart"/>
      <w:r w:rsidRPr="00C10BE6">
        <w:rPr>
          <w:rFonts w:eastAsia="Times New Roman" w:cs="Times New Roman"/>
          <w:lang w:val="sr-Latn-RS" w:eastAsia="sr-Latn-RS"/>
        </w:rPr>
        <w:t>institutions</w:t>
      </w:r>
      <w:proofErr w:type="spellEnd"/>
      <w:r w:rsidRPr="00C10BE6">
        <w:rPr>
          <w:rFonts w:eastAsia="Times New Roman" w:cs="Times New Roman"/>
          <w:lang w:val="sr-Latn-RS" w:eastAsia="sr-Latn-RS"/>
        </w:rPr>
        <w:t xml:space="preserve"> are </w:t>
      </w:r>
      <w:proofErr w:type="spellStart"/>
      <w:r w:rsidRPr="00C10BE6">
        <w:rPr>
          <w:rFonts w:eastAsia="Times New Roman" w:cs="Times New Roman"/>
          <w:lang w:val="sr-Latn-RS" w:eastAsia="sr-Latn-RS"/>
        </w:rPr>
        <w:t>insufficient</w:t>
      </w:r>
      <w:proofErr w:type="spellEnd"/>
      <w:r w:rsidRPr="00C10BE6">
        <w:rPr>
          <w:rFonts w:eastAsia="Times New Roman" w:cs="Times New Roman"/>
          <w:lang w:val="sr-Latn-RS" w:eastAsia="sr-Latn-RS"/>
        </w:rPr>
        <w:t>.</w:t>
      </w:r>
    </w:p>
    <w:p w14:paraId="0077CDC0" w14:textId="77777777" w:rsidR="00C10BE6" w:rsidRPr="00C10BE6" w:rsidRDefault="00C10BE6" w:rsidP="00C10BE6">
      <w:pPr>
        <w:spacing w:after="0"/>
        <w:rPr>
          <w:rFonts w:eastAsia="Times New Roman" w:cs="Times New Roman"/>
          <w:lang w:val="sr-Latn-RS" w:eastAsia="sr-Latn-RS"/>
        </w:rPr>
      </w:pPr>
    </w:p>
    <w:p w14:paraId="1057A5CF" w14:textId="11D142F3" w:rsidR="00E65F53" w:rsidRPr="00C10BE6" w:rsidRDefault="00BB6B90" w:rsidP="00385CE6">
      <w:pPr>
        <w:spacing w:after="0"/>
        <w:rPr>
          <w:rFonts w:cs="Segoe UI"/>
          <w:color w:val="212529"/>
          <w:shd w:val="clear" w:color="auto" w:fill="FFFFFF"/>
          <w:lang w:val="sr-Cyrl-RS"/>
        </w:rPr>
      </w:pPr>
      <w:r w:rsidRPr="00C10BE6">
        <w:rPr>
          <w:rFonts w:cs="Segoe UI"/>
          <w:color w:val="212529"/>
          <w:shd w:val="clear" w:color="auto" w:fill="FFFFFF"/>
          <w:lang w:val="sr-Cyrl-RS"/>
        </w:rPr>
        <w:t>2.</w:t>
      </w:r>
    </w:p>
    <w:p w14:paraId="1EA08500" w14:textId="638C670E" w:rsidR="00E65F53" w:rsidRPr="00775585" w:rsidRDefault="00775585" w:rsidP="00A0574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cs="Segoe UI"/>
          <w:color w:val="212529"/>
          <w:shd w:val="clear" w:color="auto" w:fill="FFFFFF"/>
          <w:lang w:val="sr-Cyrl-RS"/>
        </w:rPr>
      </w:pPr>
      <w:bookmarkStart w:id="13" w:name="_Hlk216199130"/>
      <w:r>
        <w:rPr>
          <w:rFonts w:cs="Segoe UI"/>
          <w:color w:val="212529"/>
          <w:highlight w:val="lightGray"/>
          <w:shd w:val="clear" w:color="auto" w:fill="FFFFFF"/>
        </w:rPr>
        <w:t>RECOMMENDATION</w:t>
      </w:r>
      <w:r w:rsidR="00E65F53" w:rsidRPr="00775585">
        <w:rPr>
          <w:rFonts w:cs="Segoe UI"/>
          <w:color w:val="212529"/>
          <w:highlight w:val="lightGray"/>
          <w:shd w:val="clear" w:color="auto" w:fill="FFFFFF"/>
          <w:lang w:val="sr-Cyrl-RS"/>
        </w:rPr>
        <w:t xml:space="preserve">: </w:t>
      </w:r>
      <w:r>
        <w:rPr>
          <w:rStyle w:val="ng-star-inserted"/>
        </w:rPr>
        <w:t>The Ministry of Family Care and Demography, under whose competence/mandate family law protection falls, will work in the coming period on amendments to the regulations governing the work of centers for social work in order to, on one hand, relieve these institutions of redundant competences/mandates, and on the other, establish a system of responsible management, continuous professional development, efficient work organization and continuous supervision for the purpose of more efficient realization of users' rights.</w:t>
      </w:r>
    </w:p>
    <w:bookmarkEnd w:id="13"/>
    <w:p w14:paraId="00C64840" w14:textId="0229BC0C" w:rsidR="00385CE6" w:rsidRPr="00C10BE6" w:rsidRDefault="00CB40EB" w:rsidP="00D4303F">
      <w:pPr>
        <w:pStyle w:val="Heading2"/>
        <w:rPr>
          <w:sz w:val="24"/>
          <w:szCs w:val="24"/>
        </w:rPr>
      </w:pPr>
      <w:r w:rsidRPr="00C10BE6">
        <w:rPr>
          <w:sz w:val="24"/>
          <w:szCs w:val="24"/>
        </w:rPr>
        <w:t>Assessment of the level of alignment of the normative framework</w:t>
      </w:r>
    </w:p>
    <w:p w14:paraId="51CE6696" w14:textId="02018A92" w:rsidR="00385CE6" w:rsidRPr="00775585" w:rsidRDefault="00775585" w:rsidP="00385CE6">
      <w:pPr>
        <w:rPr>
          <w:lang w:val="sr-Cyrl-RS"/>
        </w:rPr>
      </w:pPr>
      <w:r>
        <w:rPr>
          <w:rStyle w:val="ng-star-inserted"/>
        </w:rPr>
        <w:t>Since 2009, when the Convention was signed, a large number of public policy documents (strategies and action plans) have been adopted, as well as laws and bylaws directly relating to persons with disabilities. Also, many investigations for amendments to the law have been carried out in order to align them with new legal solutions and with the Convention. To many laws governing specific areas, provisions have been added that specifically protect and promote the rights of persons with disabilities, which was greatly assisted in the previous period by the active advocacy of the movement of persons with disabilities, as well as the work of independent control institutions.</w:t>
      </w:r>
    </w:p>
    <w:p w14:paraId="76427031" w14:textId="0F422702" w:rsidR="00385CE6" w:rsidRPr="00775585" w:rsidRDefault="00775585" w:rsidP="00C10BE6">
      <w:pPr>
        <w:rPr>
          <w:rFonts w:cs="Calibri"/>
          <w:kern w:val="2"/>
          <w:lang w:val="ru-RU"/>
        </w:rPr>
      </w:pPr>
      <w:r>
        <w:rPr>
          <w:rStyle w:val="ng-star-inserted"/>
        </w:rPr>
        <w:t>Overall, in the Republic of Serbia, there is a developed normative and strategic framework that regulates the rights of persons with disabilities, in a direct or indirect manner, from the highest legal act, the Constitution of the Republic of Serbia, to individual laws, bylaws and strategic documents of the Government of the Republic of Serbia. One of the more significant systemic changes in 2019 was the adoption of the Law on the Planning System</w:t>
      </w:r>
      <w:r w:rsidR="00385CE6" w:rsidRPr="00775585">
        <w:rPr>
          <w:rStyle w:val="FootnoteReference"/>
          <w:lang w:val="sr-Cyrl-RS"/>
        </w:rPr>
        <w:footnoteReference w:id="12"/>
      </w:r>
      <w:r w:rsidR="00385CE6" w:rsidRPr="00775585">
        <w:rPr>
          <w:lang w:val="sr-Cyrl-RS"/>
        </w:rPr>
        <w:t xml:space="preserve">, </w:t>
      </w:r>
      <w:r>
        <w:rPr>
          <w:rStyle w:val="ng-star-inserted"/>
        </w:rPr>
        <w:t>and the Regulation on the Methodology of Public Policy Management, Impact Assessment of Public Policies and Regulations, and the Content of Individual Public Policy</w:t>
      </w:r>
      <w:r w:rsidR="00385CE6" w:rsidRPr="00775585">
        <w:rPr>
          <w:lang w:val="sr-Cyrl-RS"/>
        </w:rPr>
        <w:t xml:space="preserve"> </w:t>
      </w:r>
      <w:r>
        <w:rPr>
          <w:rStyle w:val="ng-star-inserted"/>
        </w:rPr>
        <w:t>Documents</w:t>
      </w:r>
      <w:r w:rsidR="00385CE6" w:rsidRPr="00775585">
        <w:rPr>
          <w:rStyle w:val="FootnoteReference"/>
          <w:lang w:val="sr-Cyrl-RS"/>
        </w:rPr>
        <w:footnoteReference w:id="13"/>
      </w:r>
      <w:r w:rsidR="00385CE6" w:rsidRPr="00775585">
        <w:rPr>
          <w:lang w:val="sr-Cyrl-RS"/>
        </w:rPr>
        <w:t xml:space="preserve">, </w:t>
      </w:r>
      <w:r>
        <w:rPr>
          <w:rStyle w:val="ng-star-inserted"/>
        </w:rPr>
        <w:t>because based on these regulations it is envisaged that the competent proposer is obliged to submit, within the proposal of the public policy document submitted to the Government for adoption, the findings of the conducted impact assessment of the public policy document, as well as the opinion of the state administration body competent/mandated for the coordination of public policies (Public Policy Secretariat of the Republic of Serbia) on the completeness and quality of the conducted impact</w:t>
      </w:r>
      <w:r w:rsidR="00385CE6" w:rsidRPr="00775585">
        <w:rPr>
          <w:rFonts w:cs="Calibri"/>
          <w:kern w:val="2"/>
          <w:lang w:val="ru-RU"/>
        </w:rPr>
        <w:t xml:space="preserve"> </w:t>
      </w:r>
      <w:r>
        <w:rPr>
          <w:rStyle w:val="ng-star-inserted"/>
        </w:rPr>
        <w:t>assessment</w:t>
      </w:r>
      <w:r w:rsidR="00385CE6" w:rsidRPr="00775585">
        <w:rPr>
          <w:rStyle w:val="FootnoteReference"/>
          <w:rFonts w:cs="Calibri"/>
          <w:kern w:val="2"/>
          <w:lang w:val="ru-RU"/>
        </w:rPr>
        <w:footnoteReference w:id="14"/>
      </w:r>
      <w:r w:rsidR="00385CE6" w:rsidRPr="00775585">
        <w:rPr>
          <w:rFonts w:cs="Calibri"/>
          <w:kern w:val="2"/>
          <w:lang w:val="ru-RU"/>
        </w:rPr>
        <w:t xml:space="preserve">. </w:t>
      </w:r>
    </w:p>
    <w:p w14:paraId="12113B54" w14:textId="54BE7629" w:rsidR="00385CE6" w:rsidRPr="00775585" w:rsidRDefault="00775585" w:rsidP="00C10BE6">
      <w:pPr>
        <w:rPr>
          <w:rFonts w:cs="Calibri"/>
          <w:kern w:val="2"/>
          <w:lang w:val="ru-RU"/>
        </w:rPr>
      </w:pPr>
      <w:r>
        <w:rPr>
          <w:rStyle w:val="ng-star-inserted"/>
        </w:rPr>
        <w:t xml:space="preserve">From the aspect of developing various mechanisms for monitoring policy effects, this is of exceptional importance because, according to Article 41 of the same Law, state administration bodies are obliged to conduct an Ex-ante impact assessment when drafting regulations. The decision on the need to conduct an Ex-ante impact assessment of public policy documents is made by the proposer before starting the drafting of that document, based on the results of the impact level and priority test and based on the assessment of whether it is a systemic law, i.e., a law or bylaw that directly or indirectly affects legal and natural persons by further </w:t>
      </w:r>
      <w:r>
        <w:rPr>
          <w:rStyle w:val="ng-star-inserted"/>
        </w:rPr>
        <w:lastRenderedPageBreak/>
        <w:t xml:space="preserve">regulating the manner of exercising rights, obligations and legal interests of natural and legal persons, in which case the analysis is </w:t>
      </w:r>
      <w:r w:rsidR="00385CE6" w:rsidRPr="00775585">
        <w:rPr>
          <w:rFonts w:cs="Calibri"/>
          <w:kern w:val="2"/>
          <w:lang w:val="ru-RU"/>
        </w:rPr>
        <w:t xml:space="preserve"> </w:t>
      </w:r>
      <w:r>
        <w:rPr>
          <w:rStyle w:val="ng-star-inserted"/>
        </w:rPr>
        <w:t>mandatory</w:t>
      </w:r>
      <w:r w:rsidR="00B375F8" w:rsidRPr="00775585">
        <w:rPr>
          <w:rStyle w:val="FootnoteReference"/>
          <w:rFonts w:cs="Calibri"/>
          <w:kern w:val="2"/>
          <w:lang w:val="ru-RU"/>
        </w:rPr>
        <w:footnoteReference w:id="15"/>
      </w:r>
      <w:r w:rsidR="00385CE6" w:rsidRPr="00775585">
        <w:rPr>
          <w:rFonts w:cs="Calibri"/>
          <w:kern w:val="2"/>
          <w:lang w:val="ru-RU"/>
        </w:rPr>
        <w:t xml:space="preserve">.  </w:t>
      </w:r>
      <w:r>
        <w:rPr>
          <w:rStyle w:val="ng-star-inserted"/>
        </w:rPr>
        <w:t>The impact assessment specifically includes</w:t>
      </w:r>
      <w:r w:rsidR="00385CE6" w:rsidRPr="00775585">
        <w:rPr>
          <w:rFonts w:cstheme="minorHAnsi"/>
        </w:rPr>
        <w:t xml:space="preserve">: </w:t>
      </w:r>
    </w:p>
    <w:p w14:paraId="230C45E7" w14:textId="367F0ED0" w:rsidR="00385CE6" w:rsidRPr="00775585" w:rsidRDefault="00385CE6" w:rsidP="00C10BE6">
      <w:pPr>
        <w:rPr>
          <w:rFonts w:cstheme="minorHAnsi"/>
        </w:rPr>
      </w:pPr>
      <w:r w:rsidRPr="00775585">
        <w:rPr>
          <w:rFonts w:cstheme="minorHAnsi"/>
        </w:rPr>
        <w:t xml:space="preserve">1) </w:t>
      </w:r>
      <w:r w:rsidR="00775585">
        <w:rPr>
          <w:rStyle w:val="ng-star-inserted"/>
        </w:rPr>
        <w:t>a comprehensive description of the situation in the field being regulated with a special focus on socio-economically vulnerable persons and groups of persons</w:t>
      </w:r>
      <w:r w:rsidRPr="00775585">
        <w:rPr>
          <w:rFonts w:cstheme="minorHAnsi"/>
        </w:rPr>
        <w:t xml:space="preserve">; </w:t>
      </w:r>
    </w:p>
    <w:p w14:paraId="11D6D7FE" w14:textId="341E32F5" w:rsidR="00385CE6" w:rsidRPr="00775585" w:rsidRDefault="00385CE6" w:rsidP="00C10BE6">
      <w:pPr>
        <w:rPr>
          <w:rFonts w:cstheme="minorHAnsi"/>
          <w:lang w:val="sr-Cyrl-RS"/>
        </w:rPr>
      </w:pPr>
      <w:r w:rsidRPr="00775585">
        <w:rPr>
          <w:rFonts w:cstheme="minorHAnsi"/>
        </w:rPr>
        <w:t xml:space="preserve">2) </w:t>
      </w:r>
      <w:r w:rsidR="00775585">
        <w:rPr>
          <w:rStyle w:val="ng-star-inserted"/>
        </w:rPr>
        <w:t>an assessment of the necessity and proportionality of the intended amendments to the regulations from the aspect of respecting the principle of equality and the rights of the socio-economically most vulnerable persons and groups of persons</w:t>
      </w:r>
      <w:r w:rsidRPr="00775585">
        <w:rPr>
          <w:rFonts w:cstheme="minorHAnsi"/>
        </w:rPr>
        <w:t xml:space="preserve">; 3) </w:t>
      </w:r>
      <w:r w:rsidR="00775585">
        <w:rPr>
          <w:rStyle w:val="ng-star-inserted"/>
        </w:rPr>
        <w:t>an assessment of the risk to the rights, obligations and legally based interests of persons and groups of persons from paragraph 3 of this Article</w:t>
      </w:r>
      <w:r w:rsidRPr="00775585">
        <w:rPr>
          <w:rFonts w:cstheme="minorHAnsi"/>
        </w:rPr>
        <w:t>.”</w:t>
      </w:r>
    </w:p>
    <w:p w14:paraId="3A347A50" w14:textId="0595BF45" w:rsidR="00775585" w:rsidRPr="00775585" w:rsidRDefault="00775585" w:rsidP="00C10BE6">
      <w:pPr>
        <w:rPr>
          <w:rStyle w:val="ng-star-inserted"/>
        </w:rPr>
      </w:pPr>
      <w:r w:rsidRPr="00775585">
        <w:rPr>
          <w:rStyle w:val="ng-star-inserted"/>
        </w:rPr>
        <w:t>In this way, for all public policy documents and systemic laws adopted since 2019, before their adoption and after their expiration, an ex-ante and ex-post impact assessment had to be carried out. Consequently, numerous data became available to the general public, but existing systemic problems were also exposed, which primarily relate to the inconsistent collection of data by each institution and body for themselves and their needs, as well as within each system individually, without merging into a single central database that would be representative at the state level. Also, given the relatively short period since the application of this Law, many mistakes were made in the development of indicators, which in most documents adopted in the previous period proved to be unmeasurable.</w:t>
      </w:r>
    </w:p>
    <w:p w14:paraId="30A1805D" w14:textId="672DF763" w:rsidR="00BE66E0" w:rsidRDefault="00775585" w:rsidP="00C10BE6">
      <w:pPr>
        <w:spacing w:after="0"/>
        <w:rPr>
          <w:rStyle w:val="ng-star-inserted"/>
        </w:rPr>
      </w:pPr>
      <w:r w:rsidRPr="00775585">
        <w:rPr>
          <w:rStyle w:val="ng-star-inserted"/>
        </w:rPr>
        <w:t>On an individual level, the Protector of Citizens considers that for the sake of normative alignment with the Convention on the Rights of Persons with Disabilities, it is necessary as soon as possible to:</w:t>
      </w:r>
    </w:p>
    <w:p w14:paraId="5F0CA81C" w14:textId="77777777" w:rsidR="00C10BE6" w:rsidRPr="00775585" w:rsidRDefault="00C10BE6" w:rsidP="00C10BE6">
      <w:pPr>
        <w:spacing w:after="0"/>
      </w:pPr>
    </w:p>
    <w:p w14:paraId="562BE601" w14:textId="22EDBD33" w:rsidR="00BE66E0" w:rsidRPr="00B41537" w:rsidRDefault="00775585" w:rsidP="00B41537">
      <w:pPr>
        <w:spacing w:after="0"/>
        <w:jc w:val="left"/>
        <w:rPr>
          <w:rFonts w:eastAsia="Times New Roman" w:cs="Times New Roman"/>
          <w:u w:val="single"/>
          <w:lang w:val="sr-Latn-RS" w:eastAsia="sr-Latn-RS"/>
        </w:rPr>
      </w:pPr>
      <w:proofErr w:type="spellStart"/>
      <w:r w:rsidRPr="00B41537">
        <w:rPr>
          <w:rFonts w:eastAsia="Times New Roman" w:cs="Times New Roman"/>
          <w:u w:val="single"/>
          <w:lang w:val="sr-Latn-RS" w:eastAsia="sr-Latn-RS"/>
        </w:rPr>
        <w:t>It</w:t>
      </w:r>
      <w:proofErr w:type="spellEnd"/>
      <w:r w:rsidRPr="00B41537">
        <w:rPr>
          <w:rFonts w:eastAsia="Times New Roman" w:cs="Times New Roman"/>
          <w:u w:val="single"/>
          <w:lang w:val="sr-Latn-RS" w:eastAsia="sr-Latn-RS"/>
        </w:rPr>
        <w:t xml:space="preserve"> is </w:t>
      </w:r>
      <w:proofErr w:type="spellStart"/>
      <w:r w:rsidRPr="00B41537">
        <w:rPr>
          <w:rFonts w:eastAsia="Times New Roman" w:cs="Times New Roman"/>
          <w:u w:val="single"/>
          <w:lang w:val="sr-Latn-RS" w:eastAsia="sr-Latn-RS"/>
        </w:rPr>
        <w:t>necessary</w:t>
      </w:r>
      <w:proofErr w:type="spellEnd"/>
      <w:r w:rsidRPr="00B41537">
        <w:rPr>
          <w:rFonts w:eastAsia="Times New Roman" w:cs="Times New Roman"/>
          <w:u w:val="single"/>
          <w:lang w:val="sr-Latn-RS" w:eastAsia="sr-Latn-RS"/>
        </w:rPr>
        <w:t xml:space="preserve"> to </w:t>
      </w:r>
      <w:proofErr w:type="spellStart"/>
      <w:r w:rsidRPr="00B41537">
        <w:rPr>
          <w:rFonts w:eastAsia="Times New Roman" w:cs="Times New Roman"/>
          <w:u w:val="single"/>
          <w:lang w:val="sr-Latn-RS" w:eastAsia="sr-Latn-RS"/>
        </w:rPr>
        <w:t>adopt</w:t>
      </w:r>
      <w:proofErr w:type="spellEnd"/>
      <w:r w:rsidRPr="00B41537">
        <w:rPr>
          <w:rFonts w:eastAsia="Times New Roman" w:cs="Times New Roman"/>
          <w:u w:val="single"/>
          <w:lang w:val="sr-Latn-RS" w:eastAsia="sr-Latn-RS"/>
        </w:rPr>
        <w:t xml:space="preserve"> the </w:t>
      </w:r>
      <w:proofErr w:type="spellStart"/>
      <w:r w:rsidRPr="00B41537">
        <w:rPr>
          <w:rFonts w:eastAsia="Times New Roman" w:cs="Times New Roman"/>
          <w:u w:val="single"/>
          <w:lang w:val="sr-Latn-RS" w:eastAsia="sr-Latn-RS"/>
        </w:rPr>
        <w:t>Social</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Protection</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Development</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Strategy</w:t>
      </w:r>
      <w:proofErr w:type="spellEnd"/>
      <w:r w:rsidRPr="00B41537">
        <w:rPr>
          <w:rFonts w:eastAsia="Times New Roman" w:cs="Times New Roman"/>
          <w:u w:val="single"/>
          <w:lang w:val="sr-Latn-RS" w:eastAsia="sr-Latn-RS"/>
        </w:rPr>
        <w:t>.</w:t>
      </w:r>
    </w:p>
    <w:p w14:paraId="4FA5F8B8" w14:textId="2BED01AC" w:rsidR="00385CE6" w:rsidRPr="00775585" w:rsidRDefault="00775585" w:rsidP="00385CE6">
      <w:pPr>
        <w:rPr>
          <w:lang w:val="sr-Cyrl-RS"/>
        </w:rPr>
      </w:pPr>
      <w:r>
        <w:rPr>
          <w:rStyle w:val="ng-star-inserted"/>
        </w:rPr>
        <w:t>In the field of social protection, a large number of strategies and action plans regulating individual areas of rights have been adopted in the recent period, and the adoption of more significant documents is planned. However, there is no "umbrella" strategy that would determine the key directions of development and objectives of social policy in the coming period, further alignment with the Convention on the Rights of Persons with Disabilities, as well as with other international documents related to the field of human rights and specifically, the rights of persons with disabilities</w:t>
      </w:r>
      <w:r w:rsidR="00385CE6" w:rsidRPr="00775585">
        <w:rPr>
          <w:rStyle w:val="FootnoteReference"/>
          <w:lang w:val="sr-Cyrl-RS"/>
        </w:rPr>
        <w:footnoteReference w:id="16"/>
      </w:r>
      <w:r w:rsidR="00385CE6" w:rsidRPr="00775585">
        <w:t xml:space="preserve">. </w:t>
      </w:r>
    </w:p>
    <w:p w14:paraId="4A094CFD" w14:textId="77777777" w:rsidR="00775585" w:rsidRDefault="00775585" w:rsidP="00385CE6">
      <w:pPr>
        <w:rPr>
          <w:rStyle w:val="ng-star-inserted"/>
        </w:rPr>
      </w:pPr>
      <w:r>
        <w:rPr>
          <w:rStyle w:val="ng-star-inserted"/>
        </w:rPr>
        <w:t>The Social Protection Development Strategy was adopted back in 2005, at a time when the social protection system still rested on the Law on Social Protection and Ensuring the Social Security of Citizens from 1991. The Law on Social Protection was adopted six years later, in 2011, as were numerous bylaws further regulating it two years later. To date, not all bylaws planned by this strategy have been adopted (primarily those related to the standardization of certain community-based services).</w:t>
      </w:r>
    </w:p>
    <w:p w14:paraId="161AC926" w14:textId="138642C5" w:rsidR="00385CE6" w:rsidRDefault="00775585" w:rsidP="00C10BE6">
      <w:pPr>
        <w:spacing w:after="0"/>
        <w:rPr>
          <w:rStyle w:val="ng-star-inserted"/>
        </w:rPr>
      </w:pPr>
      <w:r>
        <w:rPr>
          <w:rStyle w:val="ng-star-inserted"/>
        </w:rPr>
        <w:t>The Social Protection Development Strategy expired back in 2009. The preparation of the draft Social Protection Strategy for the period 2026 – 2031 is underway.</w:t>
      </w:r>
    </w:p>
    <w:p w14:paraId="7FF9F640" w14:textId="77777777" w:rsidR="00C10BE6" w:rsidRPr="00775585" w:rsidRDefault="00C10BE6" w:rsidP="00B41537">
      <w:pPr>
        <w:spacing w:after="0"/>
        <w:jc w:val="left"/>
        <w:rPr>
          <w:lang w:val="sr-Cyrl-RS"/>
        </w:rPr>
      </w:pPr>
    </w:p>
    <w:p w14:paraId="60379E50" w14:textId="50C14E82" w:rsidR="00775585" w:rsidRPr="00775585" w:rsidRDefault="00775585" w:rsidP="00B41537">
      <w:pPr>
        <w:spacing w:after="0"/>
        <w:jc w:val="left"/>
        <w:rPr>
          <w:rFonts w:ascii="Times New Roman" w:eastAsia="Times New Roman" w:hAnsi="Times New Roman" w:cs="Times New Roman"/>
          <w:sz w:val="24"/>
          <w:szCs w:val="24"/>
          <w:u w:val="single"/>
          <w:lang w:val="sr-Latn-RS" w:eastAsia="sr-Latn-RS"/>
        </w:rPr>
      </w:pPr>
      <w:r w:rsidRPr="00775585">
        <w:rPr>
          <w:rStyle w:val="ng-star-inserted"/>
          <w:u w:val="single"/>
        </w:rPr>
        <w:t>It is necessary to make amendments and additions to the Law on Social</w:t>
      </w:r>
      <w:r w:rsidRPr="00775585">
        <w:rPr>
          <w:rFonts w:ascii="Times New Roman" w:eastAsia="Times New Roman" w:hAnsi="Times New Roman" w:cs="Times New Roman"/>
          <w:sz w:val="24"/>
          <w:szCs w:val="24"/>
          <w:u w:val="single"/>
          <w:lang w:val="sr-Latn-RS" w:eastAsia="sr-Latn-RS"/>
        </w:rPr>
        <w:t xml:space="preserve"> </w:t>
      </w:r>
      <w:r w:rsidRPr="00775585">
        <w:rPr>
          <w:rStyle w:val="ng-star-inserted"/>
          <w:u w:val="single"/>
        </w:rPr>
        <w:t>Protection</w:t>
      </w:r>
      <w:r w:rsidR="002139E3" w:rsidRPr="00775585">
        <w:rPr>
          <w:rStyle w:val="FootnoteReference"/>
          <w:u w:val="single"/>
          <w:lang w:val="sr-Cyrl-RS"/>
        </w:rPr>
        <w:footnoteReference w:id="17"/>
      </w:r>
    </w:p>
    <w:p w14:paraId="4D64132A" w14:textId="77777777" w:rsidR="00775585" w:rsidRPr="00775585" w:rsidRDefault="00775585" w:rsidP="00775585">
      <w:pPr>
        <w:rPr>
          <w:rStyle w:val="ng-star-inserted"/>
        </w:rPr>
      </w:pPr>
      <w:r w:rsidRPr="00775585">
        <w:rPr>
          <w:rStyle w:val="ng-star-inserted"/>
        </w:rPr>
        <w:t xml:space="preserve">In the domain of social protection, the need to work on amendments and additions or the adoption of a completely new Law on Social Protection has been under consideration for a long time. The current Law on Social Protection was adopted in 2011, marking the beginning </w:t>
      </w:r>
      <w:r w:rsidRPr="00775585">
        <w:rPr>
          <w:rStyle w:val="ng-star-inserted"/>
        </w:rPr>
        <w:lastRenderedPageBreak/>
        <w:t>of the reform process. However, during the implementation of the Law, weaknesses and inconsistencies in certain provisions were identified, some laws applied accordingly in relation to the provisions of the Law on Social Protection were changed, and some solutions did not yield the desired results, making it necessary to improve certain institutes or introduce new ones to achieve the planned outcome.</w:t>
      </w:r>
    </w:p>
    <w:p w14:paraId="1340177D" w14:textId="77777777" w:rsidR="00775585" w:rsidRPr="00775585" w:rsidRDefault="00775585" w:rsidP="00775585">
      <w:pPr>
        <w:rPr>
          <w:rStyle w:val="ng-star-inserted"/>
        </w:rPr>
      </w:pPr>
      <w:r w:rsidRPr="00775585">
        <w:rPr>
          <w:rStyle w:val="ng-star-inserted"/>
        </w:rPr>
        <w:t xml:space="preserve">The Ministry of </w:t>
      </w:r>
      <w:proofErr w:type="spellStart"/>
      <w:r w:rsidRPr="00775585">
        <w:rPr>
          <w:rStyle w:val="ng-star-inserted"/>
        </w:rPr>
        <w:t>Labour</w:t>
      </w:r>
      <w:proofErr w:type="spellEnd"/>
      <w:r w:rsidRPr="00775585">
        <w:rPr>
          <w:rStyle w:val="ng-star-inserted"/>
        </w:rPr>
        <w:t>, Employment, Veteran and Social Affairs, following an ex-post analysis of the law, prepared a Draft Law on Amendments and Additions to the Law on Social Protection, which was put to public discussion in mid-2018; however, the amendments and additions were abandoned at that time.</w:t>
      </w:r>
    </w:p>
    <w:p w14:paraId="1CD1D919" w14:textId="77777777" w:rsidR="00775585" w:rsidRPr="00775585" w:rsidRDefault="00775585" w:rsidP="002F39B4">
      <w:pPr>
        <w:spacing w:after="0"/>
        <w:rPr>
          <w:rStyle w:val="ng-star-inserted"/>
        </w:rPr>
      </w:pPr>
      <w:r w:rsidRPr="00775585">
        <w:rPr>
          <w:rStyle w:val="ng-star-inserted"/>
        </w:rPr>
        <w:t>The Protector of Citizens notes that amendments and additions to this law must be in accordance with the existing normative framework, practice, international standards, and identified problems in practice. Amendments to this "umbrella" law will contribute to the harmonization of the entire legal system related to the field of social protection, as the fact that it is an "umbrella" law will necessitate the alignment of existing legal solutions in all sectoral laws with the solutions contained in the Law on Social Protection, and above all, the guarantee and protection of the rights of vulnerable social groups in accordance with the Constitution of the Republic of Serbia, the Convention on the Rights of PWDs, and other international treaties ratified by the Republic of Serbia.</w:t>
      </w:r>
    </w:p>
    <w:p w14:paraId="61D7ACFA" w14:textId="77777777" w:rsidR="004B6BB8" w:rsidRPr="00775585" w:rsidRDefault="004B6BB8" w:rsidP="002F39B4">
      <w:pPr>
        <w:pStyle w:val="ListParagraph"/>
        <w:spacing w:after="0" w:line="259" w:lineRule="auto"/>
        <w:ind w:left="786"/>
        <w:contextualSpacing/>
        <w:jc w:val="center"/>
        <w:rPr>
          <w:u w:val="single"/>
          <w:lang w:val="sr-Latn-RS"/>
        </w:rPr>
      </w:pPr>
    </w:p>
    <w:p w14:paraId="2C1F2B55" w14:textId="23E4AC8B" w:rsidR="00385CE6" w:rsidRDefault="00775585" w:rsidP="00B41537">
      <w:pPr>
        <w:spacing w:after="0"/>
        <w:rPr>
          <w:rStyle w:val="ng-star-inserted"/>
          <w:u w:val="single"/>
        </w:rPr>
      </w:pPr>
      <w:r w:rsidRPr="00775585">
        <w:rPr>
          <w:rStyle w:val="ng-star-inserted"/>
          <w:u w:val="single"/>
        </w:rPr>
        <w:t>Amendments to the Law on Social Protection, the Family Law and the Law on Non-Contentious Proceedings are necessary for the purpose of alignment with Article 12 of the Convention on the Rights of Persons with Disabilities.</w:t>
      </w:r>
    </w:p>
    <w:p w14:paraId="372B5261" w14:textId="77777777" w:rsidR="00775585" w:rsidRPr="00775585" w:rsidRDefault="00775585" w:rsidP="00373E3B">
      <w:pPr>
        <w:rPr>
          <w:rStyle w:val="ng-star-inserted"/>
        </w:rPr>
      </w:pPr>
      <w:r w:rsidRPr="00775585">
        <w:rPr>
          <w:rStyle w:val="ng-star-inserted"/>
        </w:rPr>
        <w:t>Persons with disabilities, especially those with intellectual and psychosocial difficulties, continue to be at risk of being deprived of legal capacity, as this institute has not yet been eliminated as a protection measure, although Serbia's readiness to do so was expressed in the Initial Report on the Implementation of the Convention on the Rights of Persons with Disabilities. Therefore, it is necessary to proceed without delay with the alignment of relevant laws with the Convention and General Comment No. 1 of the Committee on the Rights of Persons with Disabilities, which established the obligation of states to provide access to support in exercising legal capacity instead of depriving persons with mental disabilities of legal capacity. The poor position of persons with mental and intellectual disabilities in residential social care institutions is particularly concerning, and cases of their isolation and placement in inadequate spaces, as well as the application of measures of restraint on users, for which there is no legal basis, occur sporadically.</w:t>
      </w:r>
    </w:p>
    <w:p w14:paraId="77E1F433" w14:textId="3B884FD8" w:rsidR="00385CE6" w:rsidRDefault="00775585" w:rsidP="00373E3B">
      <w:pPr>
        <w:spacing w:after="0"/>
        <w:rPr>
          <w:rStyle w:val="ng-star-inserted"/>
        </w:rPr>
      </w:pPr>
      <w:r w:rsidRPr="00775585">
        <w:rPr>
          <w:rStyle w:val="ng-star-inserted"/>
        </w:rPr>
        <w:t>The Ministry for Family Care and Social Dialogue formed a Working Group for the amendment of this law near the end of the reporting period. The Protector of Citizens is a member of this group.</w:t>
      </w:r>
    </w:p>
    <w:p w14:paraId="39FDAD01" w14:textId="77777777" w:rsidR="00373E3B" w:rsidRPr="00775585" w:rsidRDefault="00373E3B" w:rsidP="00373E3B">
      <w:pPr>
        <w:spacing w:after="0"/>
      </w:pPr>
    </w:p>
    <w:p w14:paraId="02F8E5E2" w14:textId="77777777" w:rsidR="00775585" w:rsidRPr="00B41537" w:rsidRDefault="00775585" w:rsidP="00B41537">
      <w:pPr>
        <w:spacing w:after="0"/>
        <w:rPr>
          <w:rStyle w:val="ng-star-inserted"/>
          <w:u w:val="single"/>
        </w:rPr>
      </w:pPr>
      <w:r w:rsidRPr="00B41537">
        <w:rPr>
          <w:rStyle w:val="ng-star-inserted"/>
          <w:u w:val="single"/>
        </w:rPr>
        <w:t>It is necessary to adopt the Action Plan for the implementation of the Strategy for Deinstitutionalization and Development of Community-Based Services.</w:t>
      </w:r>
    </w:p>
    <w:p w14:paraId="07BAB8A4" w14:textId="77777777" w:rsidR="00775585" w:rsidRPr="00B41537" w:rsidRDefault="00775585" w:rsidP="00B41537">
      <w:pPr>
        <w:spacing w:after="0"/>
        <w:rPr>
          <w:rFonts w:eastAsia="Times New Roman" w:cs="Times New Roman"/>
          <w:lang w:val="sr-Latn-RS" w:eastAsia="sr-Latn-RS"/>
        </w:rPr>
      </w:pPr>
      <w:r w:rsidRPr="00B41537">
        <w:rPr>
          <w:rFonts w:eastAsia="Times New Roman" w:cs="Times New Roman"/>
          <w:lang w:val="sr-Latn-RS" w:eastAsia="sr-Latn-RS"/>
        </w:rPr>
        <w:t xml:space="preserve">The </w:t>
      </w:r>
      <w:proofErr w:type="spellStart"/>
      <w:r w:rsidRPr="00B41537">
        <w:rPr>
          <w:rFonts w:eastAsia="Times New Roman" w:cs="Times New Roman"/>
          <w:lang w:val="sr-Latn-RS" w:eastAsia="sr-Latn-RS"/>
        </w:rPr>
        <w:t>Strategy</w:t>
      </w:r>
      <w:proofErr w:type="spellEnd"/>
      <w:r w:rsidRPr="00B41537">
        <w:rPr>
          <w:rFonts w:eastAsia="Times New Roman" w:cs="Times New Roman"/>
          <w:lang w:val="sr-Latn-RS" w:eastAsia="sr-Latn-RS"/>
        </w:rPr>
        <w:t xml:space="preserve"> for </w:t>
      </w:r>
      <w:proofErr w:type="spellStart"/>
      <w:r w:rsidRPr="00B41537">
        <w:rPr>
          <w:rFonts w:eastAsia="Times New Roman" w:cs="Times New Roman"/>
          <w:lang w:val="sr-Latn-RS" w:eastAsia="sr-Latn-RS"/>
        </w:rPr>
        <w:t>Deinstitutionalization</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Development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Community-Based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Services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has</w:t>
      </w:r>
      <w:proofErr w:type="spellEnd"/>
      <w:r w:rsidRPr="00B41537">
        <w:rPr>
          <w:rFonts w:eastAsia="Times New Roman" w:cs="Times New Roman"/>
          <w:lang w:val="sr-Latn-RS" w:eastAsia="sr-Latn-RS"/>
        </w:rPr>
        <w:t xml:space="preserve"> one more </w:t>
      </w:r>
      <w:proofErr w:type="spellStart"/>
      <w:r w:rsidRPr="00B41537">
        <w:rPr>
          <w:rFonts w:eastAsia="Times New Roman" w:cs="Times New Roman"/>
          <w:lang w:val="sr-Latn-RS" w:eastAsia="sr-Latn-RS"/>
        </w:rPr>
        <w:t>year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until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expires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yet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action</w:t>
      </w:r>
      <w:proofErr w:type="spellEnd"/>
      <w:r w:rsidRPr="00B41537">
        <w:rPr>
          <w:rFonts w:eastAsia="Times New Roman" w:cs="Times New Roman"/>
          <w:lang w:val="sr-Latn-RS" w:eastAsia="sr-Latn-RS"/>
        </w:rPr>
        <w:t xml:space="preserve"> plan for </w:t>
      </w:r>
      <w:proofErr w:type="spellStart"/>
      <w:r w:rsidRPr="00B41537">
        <w:rPr>
          <w:rFonts w:eastAsia="Times New Roman" w:cs="Times New Roman"/>
          <w:lang w:val="sr-Latn-RS" w:eastAsia="sr-Latn-RS"/>
        </w:rPr>
        <w:t>its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implementation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has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not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been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adopted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Although</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strategy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itself</w:t>
      </w:r>
      <w:proofErr w:type="spellEnd"/>
      <w:r w:rsidRPr="00B41537">
        <w:rPr>
          <w:rFonts w:eastAsia="Times New Roman" w:cs="Times New Roman"/>
          <w:lang w:val="sr-Latn-RS" w:eastAsia="sr-Latn-RS"/>
        </w:rPr>
        <w:t xml:space="preserve"> is </w:t>
      </w:r>
      <w:proofErr w:type="spellStart"/>
      <w:r w:rsidRPr="00B41537">
        <w:rPr>
          <w:rFonts w:eastAsia="Times New Roman" w:cs="Times New Roman"/>
          <w:lang w:val="sr-Latn-RS" w:eastAsia="sr-Latn-RS"/>
        </w:rPr>
        <w:t>well-drafted</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aligned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principles</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provisions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Convention</w:t>
      </w:r>
      <w:proofErr w:type="spellEnd"/>
      <w:r w:rsidRPr="00B41537">
        <w:rPr>
          <w:rFonts w:eastAsia="Times New Roman" w:cs="Times New Roman"/>
          <w:lang w:val="sr-Latn-RS" w:eastAsia="sr-Latn-RS"/>
        </w:rPr>
        <w:t xml:space="preserve"> on the </w:t>
      </w:r>
      <w:proofErr w:type="spellStart"/>
      <w:r w:rsidRPr="00B41537">
        <w:rPr>
          <w:rFonts w:eastAsia="Times New Roman" w:cs="Times New Roman"/>
          <w:lang w:val="sr-Latn-RS" w:eastAsia="sr-Latn-RS"/>
        </w:rPr>
        <w:t>Rights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due to the </w:t>
      </w:r>
      <w:proofErr w:type="spellStart"/>
      <w:r w:rsidRPr="00B41537">
        <w:rPr>
          <w:rFonts w:eastAsia="Times New Roman" w:cs="Times New Roman"/>
          <w:lang w:val="sr-Latn-RS" w:eastAsia="sr-Latn-RS"/>
        </w:rPr>
        <w:t>absence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action</w:t>
      </w:r>
      <w:proofErr w:type="spellEnd"/>
      <w:r w:rsidRPr="00B41537">
        <w:rPr>
          <w:rFonts w:eastAsia="Times New Roman" w:cs="Times New Roman"/>
          <w:lang w:val="sr-Latn-RS" w:eastAsia="sr-Latn-RS"/>
        </w:rPr>
        <w:t xml:space="preserve"> plan </w:t>
      </w:r>
      <w:proofErr w:type="spellStart"/>
      <w:r w:rsidRPr="00B41537">
        <w:rPr>
          <w:rFonts w:eastAsia="Times New Roman" w:cs="Times New Roman"/>
          <w:lang w:val="sr-Latn-RS" w:eastAsia="sr-Latn-RS"/>
        </w:rPr>
        <w:t>that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would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define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specific</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activities</w:t>
      </w:r>
      <w:proofErr w:type="spellEnd"/>
      <w:r w:rsidRPr="00B41537">
        <w:rPr>
          <w:rFonts w:eastAsia="Times New Roman" w:cs="Times New Roman"/>
          <w:lang w:val="sr-Latn-RS" w:eastAsia="sr-Latn-RS"/>
        </w:rPr>
        <w:t xml:space="preserve"> for the </w:t>
      </w:r>
      <w:proofErr w:type="spellStart"/>
      <w:r w:rsidRPr="00B41537">
        <w:rPr>
          <w:rFonts w:eastAsia="Times New Roman" w:cs="Times New Roman"/>
          <w:lang w:val="sr-Latn-RS" w:eastAsia="sr-Latn-RS"/>
        </w:rPr>
        <w:t>implementation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strategy</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allocate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financial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resources</w:t>
      </w:r>
      <w:proofErr w:type="spellEnd"/>
      <w:r w:rsidRPr="00B41537">
        <w:rPr>
          <w:rFonts w:eastAsia="Times New Roman" w:cs="Times New Roman"/>
          <w:lang w:val="sr-Latn-RS" w:eastAsia="sr-Latn-RS"/>
        </w:rPr>
        <w:t xml:space="preserve"> for </w:t>
      </w:r>
      <w:proofErr w:type="spellStart"/>
      <w:r w:rsidRPr="00B41537">
        <w:rPr>
          <w:rFonts w:eastAsia="Times New Roman" w:cs="Times New Roman"/>
          <w:lang w:val="sr-Latn-RS" w:eastAsia="sr-Latn-RS"/>
        </w:rPr>
        <w:t>their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execution</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situation</w:t>
      </w:r>
      <w:proofErr w:type="spellEnd"/>
      <w:r w:rsidRPr="00B41537">
        <w:rPr>
          <w:rFonts w:eastAsia="Times New Roman" w:cs="Times New Roman"/>
          <w:lang w:val="sr-Latn-RS" w:eastAsia="sr-Latn-RS"/>
        </w:rPr>
        <w:t xml:space="preserve"> in the </w:t>
      </w:r>
      <w:proofErr w:type="spellStart"/>
      <w:r w:rsidRPr="00B41537">
        <w:rPr>
          <w:rFonts w:eastAsia="Times New Roman" w:cs="Times New Roman"/>
          <w:lang w:val="sr-Latn-RS" w:eastAsia="sr-Latn-RS"/>
        </w:rPr>
        <w:t>field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deinstitutionalization</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development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community-based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services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remains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unchanged</w:t>
      </w:r>
      <w:proofErr w:type="spellEnd"/>
      <w:r w:rsidRPr="00B41537">
        <w:rPr>
          <w:rFonts w:eastAsia="Times New Roman" w:cs="Times New Roman"/>
          <w:lang w:val="sr-Latn-RS" w:eastAsia="sr-Latn-RS"/>
        </w:rPr>
        <w:t>.</w:t>
      </w:r>
    </w:p>
    <w:p w14:paraId="72F85902" w14:textId="335410BC" w:rsidR="0067559A" w:rsidRPr="00775585" w:rsidRDefault="00775585" w:rsidP="00775585">
      <w:pPr>
        <w:spacing w:before="100" w:beforeAutospacing="1" w:after="100" w:afterAutospacing="1"/>
        <w:jc w:val="left"/>
        <w:rPr>
          <w:rFonts w:ascii="Times New Roman" w:eastAsia="Times New Roman" w:hAnsi="Times New Roman" w:cs="Times New Roman"/>
          <w:sz w:val="24"/>
          <w:szCs w:val="24"/>
          <w:lang w:val="sr-Latn-RS" w:eastAsia="sr-Latn-RS"/>
        </w:rPr>
      </w:pPr>
      <w:proofErr w:type="spellStart"/>
      <w:r w:rsidRPr="00775585">
        <w:rPr>
          <w:rFonts w:ascii="Times New Roman" w:eastAsia="Times New Roman" w:hAnsi="Times New Roman" w:cs="Times New Roman"/>
          <w:sz w:val="24"/>
          <w:szCs w:val="24"/>
          <w:lang w:val="sr-Latn-RS" w:eastAsia="sr-Latn-RS"/>
        </w:rPr>
        <w:lastRenderedPageBreak/>
        <w:t>According</w:t>
      </w:r>
      <w:proofErr w:type="spellEnd"/>
      <w:r w:rsidRPr="00775585">
        <w:rPr>
          <w:rFonts w:ascii="Times New Roman" w:eastAsia="Times New Roman" w:hAnsi="Times New Roman" w:cs="Times New Roman"/>
          <w:sz w:val="24"/>
          <w:szCs w:val="24"/>
          <w:lang w:val="sr-Latn-RS" w:eastAsia="sr-Latn-RS"/>
        </w:rPr>
        <w:t xml:space="preserve"> to the data </w:t>
      </w:r>
      <w:proofErr w:type="spellStart"/>
      <w:r w:rsidRPr="00775585">
        <w:rPr>
          <w:rFonts w:ascii="Times New Roman" w:eastAsia="Times New Roman" w:hAnsi="Times New Roman" w:cs="Times New Roman"/>
          <w:sz w:val="24"/>
          <w:szCs w:val="24"/>
          <w:lang w:val="sr-Latn-RS" w:eastAsia="sr-Latn-RS"/>
        </w:rPr>
        <w:t>provided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Ministry</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Labour</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Employment</w:t>
      </w:r>
      <w:proofErr w:type="spellEnd"/>
      <w:r w:rsidRPr="00775585">
        <w:rPr>
          <w:rFonts w:ascii="Times New Roman" w:eastAsia="Times New Roman" w:hAnsi="Times New Roman" w:cs="Times New Roman"/>
          <w:sz w:val="24"/>
          <w:szCs w:val="24"/>
          <w:lang w:val="sr-Latn-RS" w:eastAsia="sr-Latn-RS"/>
        </w:rPr>
        <w:t xml:space="preserve">, Veteran and </w:t>
      </w:r>
      <w:proofErr w:type="spellStart"/>
      <w:r w:rsidRPr="00775585">
        <w:rPr>
          <w:rFonts w:ascii="Times New Roman" w:eastAsia="Times New Roman" w:hAnsi="Times New Roman" w:cs="Times New Roman"/>
          <w:sz w:val="24"/>
          <w:szCs w:val="24"/>
          <w:lang w:val="sr-Latn-RS" w:eastAsia="sr-Latn-RS"/>
        </w:rPr>
        <w:t>Social</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Affairs</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work</w:t>
      </w:r>
      <w:proofErr w:type="spellEnd"/>
      <w:r w:rsidRPr="00775585">
        <w:rPr>
          <w:rFonts w:ascii="Times New Roman" w:eastAsia="Times New Roman" w:hAnsi="Times New Roman" w:cs="Times New Roman"/>
          <w:sz w:val="24"/>
          <w:szCs w:val="24"/>
          <w:lang w:val="sr-Latn-RS" w:eastAsia="sr-Latn-RS"/>
        </w:rPr>
        <w:t xml:space="preserve"> is </w:t>
      </w:r>
      <w:proofErr w:type="spellStart"/>
      <w:r w:rsidRPr="00775585">
        <w:rPr>
          <w:rFonts w:ascii="Times New Roman" w:eastAsia="Times New Roman" w:hAnsi="Times New Roman" w:cs="Times New Roman"/>
          <w:sz w:val="24"/>
          <w:szCs w:val="24"/>
          <w:lang w:val="sr-Latn-RS" w:eastAsia="sr-Latn-RS"/>
        </w:rPr>
        <w:t>underway</w:t>
      </w:r>
      <w:proofErr w:type="spellEnd"/>
      <w:r w:rsidRPr="00775585">
        <w:rPr>
          <w:rFonts w:ascii="Times New Roman" w:eastAsia="Times New Roman" w:hAnsi="Times New Roman" w:cs="Times New Roman"/>
          <w:sz w:val="24"/>
          <w:szCs w:val="24"/>
          <w:lang w:val="sr-Latn-RS" w:eastAsia="sr-Latn-RS"/>
        </w:rPr>
        <w:t xml:space="preserve"> on </w:t>
      </w:r>
      <w:proofErr w:type="spellStart"/>
      <w:r w:rsidRPr="00775585">
        <w:rPr>
          <w:rFonts w:ascii="Times New Roman" w:eastAsia="Times New Roman" w:hAnsi="Times New Roman" w:cs="Times New Roman"/>
          <w:sz w:val="24"/>
          <w:szCs w:val="24"/>
          <w:lang w:val="sr-Latn-RS" w:eastAsia="sr-Latn-RS"/>
        </w:rPr>
        <w:t>drafting</w:t>
      </w:r>
      <w:proofErr w:type="spellEnd"/>
      <w:r w:rsidRPr="00775585">
        <w:rPr>
          <w:rFonts w:ascii="Times New Roman" w:eastAsia="Times New Roman" w:hAnsi="Times New Roman" w:cs="Times New Roman"/>
          <w:sz w:val="24"/>
          <w:szCs w:val="24"/>
          <w:lang w:val="sr-Latn-RS" w:eastAsia="sr-Latn-RS"/>
        </w:rPr>
        <w:t xml:space="preserve"> a </w:t>
      </w:r>
      <w:proofErr w:type="spellStart"/>
      <w:r w:rsidRPr="00775585">
        <w:rPr>
          <w:rFonts w:ascii="Times New Roman" w:eastAsia="Times New Roman" w:hAnsi="Times New Roman" w:cs="Times New Roman"/>
          <w:sz w:val="24"/>
          <w:szCs w:val="24"/>
          <w:lang w:val="sr-Latn-RS" w:eastAsia="sr-Latn-RS"/>
        </w:rPr>
        <w:t>new</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Action</w:t>
      </w:r>
      <w:proofErr w:type="spellEnd"/>
      <w:r w:rsidRPr="00775585">
        <w:rPr>
          <w:rFonts w:ascii="Times New Roman" w:eastAsia="Times New Roman" w:hAnsi="Times New Roman" w:cs="Times New Roman"/>
          <w:sz w:val="24"/>
          <w:szCs w:val="24"/>
          <w:lang w:val="sr-Latn-RS" w:eastAsia="sr-Latn-RS"/>
        </w:rPr>
        <w:t xml:space="preserve"> Plan, and </w:t>
      </w:r>
      <w:proofErr w:type="spellStart"/>
      <w:r w:rsidRPr="00775585">
        <w:rPr>
          <w:rFonts w:ascii="Times New Roman" w:eastAsia="Times New Roman" w:hAnsi="Times New Roman" w:cs="Times New Roman"/>
          <w:sz w:val="24"/>
          <w:szCs w:val="24"/>
          <w:lang w:val="sr-Latn-RS" w:eastAsia="sr-Latn-RS"/>
        </w:rPr>
        <w:t>it</w:t>
      </w:r>
      <w:proofErr w:type="spellEnd"/>
      <w:r w:rsidRPr="00775585">
        <w:rPr>
          <w:rFonts w:ascii="Times New Roman" w:eastAsia="Times New Roman" w:hAnsi="Times New Roman" w:cs="Times New Roman"/>
          <w:sz w:val="24"/>
          <w:szCs w:val="24"/>
          <w:lang w:val="sr-Latn-RS" w:eastAsia="sr-Latn-RS"/>
        </w:rPr>
        <w:t xml:space="preserve"> is </w:t>
      </w:r>
      <w:proofErr w:type="spellStart"/>
      <w:r w:rsidRPr="00775585">
        <w:rPr>
          <w:rFonts w:ascii="Times New Roman" w:eastAsia="Times New Roman" w:hAnsi="Times New Roman" w:cs="Times New Roman"/>
          <w:sz w:val="24"/>
          <w:szCs w:val="24"/>
          <w:lang w:val="sr-Latn-RS" w:eastAsia="sr-Latn-RS"/>
        </w:rPr>
        <w:t>expected</w:t>
      </w:r>
      <w:proofErr w:type="spellEnd"/>
      <w:r w:rsidRPr="00775585">
        <w:rPr>
          <w:rFonts w:ascii="Times New Roman" w:eastAsia="Times New Roman" w:hAnsi="Times New Roman" w:cs="Times New Roman"/>
          <w:sz w:val="24"/>
          <w:szCs w:val="24"/>
          <w:lang w:val="sr-Latn-RS" w:eastAsia="sr-Latn-RS"/>
        </w:rPr>
        <w:t xml:space="preserve"> to be </w:t>
      </w:r>
      <w:proofErr w:type="spellStart"/>
      <w:r w:rsidRPr="00775585">
        <w:rPr>
          <w:rFonts w:ascii="Times New Roman" w:eastAsia="Times New Roman" w:hAnsi="Times New Roman" w:cs="Times New Roman"/>
          <w:sz w:val="24"/>
          <w:szCs w:val="24"/>
          <w:lang w:val="sr-Latn-RS" w:eastAsia="sr-Latn-RS"/>
        </w:rPr>
        <w:t>completed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by</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end</w:t>
      </w:r>
      <w:proofErr w:type="spellEnd"/>
      <w:r w:rsidRPr="00775585">
        <w:rPr>
          <w:rFonts w:ascii="Times New Roman" w:eastAsia="Times New Roman" w:hAnsi="Times New Roman" w:cs="Times New Roman"/>
          <w:sz w:val="24"/>
          <w:szCs w:val="24"/>
          <w:lang w:val="sr-Latn-RS" w:eastAsia="sr-Latn-RS"/>
        </w:rPr>
        <w:t xml:space="preserve"> </w:t>
      </w:r>
      <w:proofErr w:type="spellStart"/>
      <w:r w:rsidRPr="00775585">
        <w:rPr>
          <w:rFonts w:ascii="Times New Roman" w:eastAsia="Times New Roman" w:hAnsi="Times New Roman" w:cs="Times New Roman"/>
          <w:sz w:val="24"/>
          <w:szCs w:val="24"/>
          <w:lang w:val="sr-Latn-RS" w:eastAsia="sr-Latn-RS"/>
        </w:rPr>
        <w:t>of</w:t>
      </w:r>
      <w:proofErr w:type="spellEnd"/>
      <w:r w:rsidRPr="00775585">
        <w:rPr>
          <w:rFonts w:ascii="Times New Roman" w:eastAsia="Times New Roman" w:hAnsi="Times New Roman" w:cs="Times New Roman"/>
          <w:sz w:val="24"/>
          <w:szCs w:val="24"/>
          <w:lang w:val="sr-Latn-RS" w:eastAsia="sr-Latn-RS"/>
        </w:rPr>
        <w:t xml:space="preserve"> the </w:t>
      </w:r>
      <w:proofErr w:type="spellStart"/>
      <w:r w:rsidRPr="00775585">
        <w:rPr>
          <w:rFonts w:ascii="Times New Roman" w:eastAsia="Times New Roman" w:hAnsi="Times New Roman" w:cs="Times New Roman"/>
          <w:sz w:val="24"/>
          <w:szCs w:val="24"/>
          <w:lang w:val="sr-Latn-RS" w:eastAsia="sr-Latn-RS"/>
        </w:rPr>
        <w:t>reporting</w:t>
      </w:r>
      <w:proofErr w:type="spellEnd"/>
      <w:r w:rsidRPr="00775585">
        <w:rPr>
          <w:rFonts w:ascii="Times New Roman" w:eastAsia="Times New Roman" w:hAnsi="Times New Roman" w:cs="Times New Roman"/>
          <w:sz w:val="24"/>
          <w:szCs w:val="24"/>
          <w:lang w:val="sr-Latn-RS" w:eastAsia="sr-Latn-RS"/>
        </w:rPr>
        <w:t xml:space="preserve"> period.</w:t>
      </w:r>
    </w:p>
    <w:p w14:paraId="4C375270" w14:textId="77777777" w:rsidR="00775585" w:rsidRPr="00B41537" w:rsidRDefault="00775585" w:rsidP="00EA4F26">
      <w:pPr>
        <w:spacing w:after="0"/>
        <w:rPr>
          <w:rFonts w:eastAsia="Times New Roman" w:cs="Times New Roman"/>
          <w:u w:val="single"/>
          <w:lang w:val="sr-Latn-RS" w:eastAsia="sr-Latn-RS"/>
        </w:rPr>
      </w:pPr>
      <w:proofErr w:type="spellStart"/>
      <w:r w:rsidRPr="00B41537">
        <w:rPr>
          <w:rFonts w:eastAsia="Times New Roman" w:cs="Times New Roman"/>
          <w:u w:val="single"/>
          <w:lang w:val="sr-Latn-RS" w:eastAsia="sr-Latn-RS"/>
        </w:rPr>
        <w:t>It</w:t>
      </w:r>
      <w:proofErr w:type="spellEnd"/>
      <w:r w:rsidRPr="00B41537">
        <w:rPr>
          <w:rFonts w:eastAsia="Times New Roman" w:cs="Times New Roman"/>
          <w:u w:val="single"/>
          <w:lang w:val="sr-Latn-RS" w:eastAsia="sr-Latn-RS"/>
        </w:rPr>
        <w:t xml:space="preserve"> is </w:t>
      </w:r>
      <w:proofErr w:type="spellStart"/>
      <w:r w:rsidRPr="00B41537">
        <w:rPr>
          <w:rFonts w:eastAsia="Times New Roman" w:cs="Times New Roman"/>
          <w:u w:val="single"/>
          <w:lang w:val="sr-Latn-RS" w:eastAsia="sr-Latn-RS"/>
        </w:rPr>
        <w:t>necessary</w:t>
      </w:r>
      <w:proofErr w:type="spellEnd"/>
      <w:r w:rsidRPr="00B41537">
        <w:rPr>
          <w:rFonts w:eastAsia="Times New Roman" w:cs="Times New Roman"/>
          <w:u w:val="single"/>
          <w:lang w:val="sr-Latn-RS" w:eastAsia="sr-Latn-RS"/>
        </w:rPr>
        <w:t xml:space="preserve"> to </w:t>
      </w:r>
      <w:proofErr w:type="spellStart"/>
      <w:r w:rsidRPr="00B41537">
        <w:rPr>
          <w:rFonts w:eastAsia="Times New Roman" w:cs="Times New Roman"/>
          <w:u w:val="single"/>
          <w:lang w:val="sr-Latn-RS" w:eastAsia="sr-Latn-RS"/>
        </w:rPr>
        <w:t>revise</w:t>
      </w:r>
      <w:proofErr w:type="spellEnd"/>
      <w:r w:rsidRPr="00B41537">
        <w:rPr>
          <w:rFonts w:eastAsia="Times New Roman" w:cs="Times New Roman"/>
          <w:u w:val="single"/>
          <w:lang w:val="sr-Latn-RS" w:eastAsia="sr-Latn-RS"/>
        </w:rPr>
        <w:t xml:space="preserve"> the </w:t>
      </w:r>
      <w:proofErr w:type="spellStart"/>
      <w:r w:rsidRPr="00B41537">
        <w:rPr>
          <w:rFonts w:eastAsia="Times New Roman" w:cs="Times New Roman"/>
          <w:u w:val="single"/>
          <w:lang w:val="sr-Latn-RS" w:eastAsia="sr-Latn-RS"/>
        </w:rPr>
        <w:t>Strategy</w:t>
      </w:r>
      <w:proofErr w:type="spellEnd"/>
      <w:r w:rsidRPr="00B41537">
        <w:rPr>
          <w:rFonts w:eastAsia="Times New Roman" w:cs="Times New Roman"/>
          <w:u w:val="single"/>
          <w:lang w:val="sr-Latn-RS" w:eastAsia="sr-Latn-RS"/>
        </w:rPr>
        <w:t xml:space="preserve"> for </w:t>
      </w:r>
      <w:proofErr w:type="spellStart"/>
      <w:r w:rsidRPr="00B41537">
        <w:rPr>
          <w:rFonts w:eastAsia="Times New Roman" w:cs="Times New Roman"/>
          <w:u w:val="single"/>
          <w:lang w:val="sr-Latn-RS" w:eastAsia="sr-Latn-RS"/>
        </w:rPr>
        <w:t>Improving</w:t>
      </w:r>
      <w:proofErr w:type="spellEnd"/>
      <w:r w:rsidRPr="00B41537">
        <w:rPr>
          <w:rFonts w:eastAsia="Times New Roman" w:cs="Times New Roman"/>
          <w:u w:val="single"/>
          <w:lang w:val="sr-Latn-RS" w:eastAsia="sr-Latn-RS"/>
        </w:rPr>
        <w:t xml:space="preserve"> the </w:t>
      </w:r>
      <w:proofErr w:type="spellStart"/>
      <w:r w:rsidRPr="00B41537">
        <w:rPr>
          <w:rFonts w:eastAsia="Times New Roman" w:cs="Times New Roman"/>
          <w:u w:val="single"/>
          <w:lang w:val="sr-Latn-RS" w:eastAsia="sr-Latn-RS"/>
        </w:rPr>
        <w:t>Position</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of</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Persons</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with</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Disabilities</w:t>
      </w:r>
      <w:proofErr w:type="spellEnd"/>
      <w:r w:rsidRPr="00B41537">
        <w:rPr>
          <w:rFonts w:eastAsia="Times New Roman" w:cs="Times New Roman"/>
          <w:u w:val="single"/>
          <w:lang w:val="sr-Latn-RS" w:eastAsia="sr-Latn-RS"/>
        </w:rPr>
        <w:t xml:space="preserve"> in the </w:t>
      </w:r>
      <w:proofErr w:type="spellStart"/>
      <w:r w:rsidRPr="00B41537">
        <w:rPr>
          <w:rFonts w:eastAsia="Times New Roman" w:cs="Times New Roman"/>
          <w:u w:val="single"/>
          <w:lang w:val="sr-Latn-RS" w:eastAsia="sr-Latn-RS"/>
        </w:rPr>
        <w:t>Republic</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of</w:t>
      </w:r>
      <w:proofErr w:type="spellEnd"/>
      <w:r w:rsidRPr="00B41537">
        <w:rPr>
          <w:rFonts w:eastAsia="Times New Roman" w:cs="Times New Roman"/>
          <w:u w:val="single"/>
          <w:lang w:val="sr-Latn-RS" w:eastAsia="sr-Latn-RS"/>
        </w:rPr>
        <w:t xml:space="preserve"> Serbia for the period from 2025 to 2030 and the </w:t>
      </w:r>
      <w:proofErr w:type="spellStart"/>
      <w:r w:rsidRPr="00B41537">
        <w:rPr>
          <w:rFonts w:eastAsia="Times New Roman" w:cs="Times New Roman"/>
          <w:u w:val="single"/>
          <w:lang w:val="sr-Latn-RS" w:eastAsia="sr-Latn-RS"/>
        </w:rPr>
        <w:t>first</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three-year</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Action</w:t>
      </w:r>
      <w:proofErr w:type="spellEnd"/>
      <w:r w:rsidRPr="00B41537">
        <w:rPr>
          <w:rFonts w:eastAsia="Times New Roman" w:cs="Times New Roman"/>
          <w:u w:val="single"/>
          <w:lang w:val="sr-Latn-RS" w:eastAsia="sr-Latn-RS"/>
        </w:rPr>
        <w:t xml:space="preserve"> Plan for </w:t>
      </w:r>
      <w:proofErr w:type="spellStart"/>
      <w:r w:rsidRPr="00B41537">
        <w:rPr>
          <w:rFonts w:eastAsia="Times New Roman" w:cs="Times New Roman"/>
          <w:u w:val="single"/>
          <w:lang w:val="sr-Latn-RS" w:eastAsia="sr-Latn-RS"/>
        </w:rPr>
        <w:t>its</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implementation</w:t>
      </w:r>
      <w:proofErr w:type="spellEnd"/>
      <w:r w:rsidRPr="00B41537">
        <w:rPr>
          <w:rFonts w:eastAsia="Times New Roman" w:cs="Times New Roman"/>
          <w:u w:val="single"/>
          <w:lang w:val="sr-Latn-RS" w:eastAsia="sr-Latn-RS"/>
        </w:rPr>
        <w:t xml:space="preserve"> in the period from 2025 to 2027.</w:t>
      </w:r>
    </w:p>
    <w:p w14:paraId="5291DBCB" w14:textId="01D67095" w:rsidR="0067559A" w:rsidRPr="00B41537" w:rsidRDefault="00775585" w:rsidP="00B41537">
      <w:pPr>
        <w:spacing w:after="0"/>
        <w:rPr>
          <w:shd w:val="clear" w:color="auto" w:fill="FBFBFB"/>
          <w:lang w:val="sr-Cyrl-RS"/>
        </w:rPr>
      </w:pPr>
      <w:r w:rsidRPr="00B41537">
        <w:rPr>
          <w:rStyle w:val="ng-star-inserted"/>
        </w:rPr>
        <w:t>It is necessary to revise the Strategy for Improving the Position of Persons with Disabilities in the Republic of Serbia for the period from 2025 to 2030 and the first three-year Action Plan for its implementation in the period from 2025 to 2027, in order to incorporate into this strategic document an activity relating to the monitoring of recommendations of the Independent Monitoring Mechanism for the Convention on the Rights of Persons with Disabilities.</w:t>
      </w:r>
    </w:p>
    <w:p w14:paraId="44FD16F5" w14:textId="77777777" w:rsidR="00EA4F26" w:rsidRDefault="00EA4F26" w:rsidP="00EA4F26">
      <w:pPr>
        <w:spacing w:after="160" w:line="259" w:lineRule="auto"/>
        <w:contextualSpacing/>
        <w:rPr>
          <w:rStyle w:val="ng-star-inserted"/>
          <w:u w:val="single"/>
        </w:rPr>
      </w:pPr>
      <w:bookmarkStart w:id="14" w:name="_Hlk214960481"/>
    </w:p>
    <w:p w14:paraId="35F68F33" w14:textId="59DB168D" w:rsidR="00385CE6" w:rsidRPr="00EA4F26" w:rsidRDefault="00775585" w:rsidP="00EA4F26">
      <w:pPr>
        <w:spacing w:after="0" w:line="259" w:lineRule="auto"/>
        <w:contextualSpacing/>
        <w:rPr>
          <w:bCs/>
          <w:u w:val="single"/>
        </w:rPr>
      </w:pPr>
      <w:r w:rsidRPr="00EA4F26">
        <w:rPr>
          <w:rStyle w:val="ng-star-inserted"/>
          <w:u w:val="single"/>
        </w:rPr>
        <w:t>It is necessary to adopt the Law on Representative Organizations of Persons with Disabilities.</w:t>
      </w:r>
    </w:p>
    <w:bookmarkEnd w:id="14"/>
    <w:p w14:paraId="75B782CB" w14:textId="77777777" w:rsidR="00775585" w:rsidRPr="00B41537" w:rsidRDefault="00775585" w:rsidP="00EA4F26">
      <w:pPr>
        <w:rPr>
          <w:rFonts w:eastAsia="Times New Roman" w:cs="Times New Roman"/>
          <w:lang w:val="sr-Latn-RS" w:eastAsia="sr-Latn-RS"/>
        </w:rPr>
      </w:pPr>
      <w:r w:rsidRPr="00B41537">
        <w:rPr>
          <w:rFonts w:eastAsia="Times New Roman" w:cs="Times New Roman"/>
          <w:lang w:val="sr-Latn-RS" w:eastAsia="sr-Latn-RS"/>
        </w:rPr>
        <w:t xml:space="preserve">The </w:t>
      </w:r>
      <w:proofErr w:type="spellStart"/>
      <w:r w:rsidRPr="00B41537">
        <w:rPr>
          <w:rFonts w:eastAsia="Times New Roman" w:cs="Times New Roman"/>
          <w:lang w:val="sr-Latn-RS" w:eastAsia="sr-Latn-RS"/>
        </w:rPr>
        <w:t>adoption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such</w:t>
      </w:r>
      <w:proofErr w:type="spellEnd"/>
      <w:r w:rsidRPr="00B41537">
        <w:rPr>
          <w:rFonts w:eastAsia="Times New Roman" w:cs="Times New Roman"/>
          <w:lang w:val="sr-Latn-RS" w:eastAsia="sr-Latn-RS"/>
        </w:rPr>
        <w:t xml:space="preserve"> a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is in </w:t>
      </w:r>
      <w:proofErr w:type="spellStart"/>
      <w:r w:rsidRPr="00B41537">
        <w:rPr>
          <w:rFonts w:eastAsia="Times New Roman" w:cs="Times New Roman"/>
          <w:lang w:val="sr-Latn-RS" w:eastAsia="sr-Latn-RS"/>
        </w:rPr>
        <w:t>accordance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Article</w:t>
      </w:r>
      <w:proofErr w:type="spellEnd"/>
      <w:r w:rsidRPr="00B41537">
        <w:rPr>
          <w:rFonts w:eastAsia="Times New Roman" w:cs="Times New Roman"/>
          <w:lang w:val="sr-Latn-RS" w:eastAsia="sr-Latn-RS"/>
        </w:rPr>
        <w:t xml:space="preserve"> 33(3)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Convention</w:t>
      </w:r>
      <w:proofErr w:type="spellEnd"/>
      <w:r w:rsidRPr="00B41537">
        <w:rPr>
          <w:rFonts w:eastAsia="Times New Roman" w:cs="Times New Roman"/>
          <w:lang w:val="sr-Latn-RS" w:eastAsia="sr-Latn-RS"/>
        </w:rPr>
        <w:t xml:space="preserve"> on the </w:t>
      </w:r>
      <w:proofErr w:type="spellStart"/>
      <w:r w:rsidRPr="00B41537">
        <w:rPr>
          <w:rFonts w:eastAsia="Times New Roman" w:cs="Times New Roman"/>
          <w:lang w:val="sr-Latn-RS" w:eastAsia="sr-Latn-RS"/>
        </w:rPr>
        <w:t>Rights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namely</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inclusion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through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their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representative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organizations</w:t>
      </w:r>
      <w:proofErr w:type="spellEnd"/>
      <w:r w:rsidRPr="00B41537">
        <w:rPr>
          <w:rFonts w:eastAsia="Times New Roman" w:cs="Times New Roman"/>
          <w:lang w:val="sr-Latn-RS" w:eastAsia="sr-Latn-RS"/>
        </w:rPr>
        <w:t xml:space="preserve"> in the </w:t>
      </w:r>
      <w:proofErr w:type="spellStart"/>
      <w:r w:rsidRPr="00B41537">
        <w:rPr>
          <w:rFonts w:eastAsia="Times New Roman" w:cs="Times New Roman"/>
          <w:lang w:val="sr-Latn-RS" w:eastAsia="sr-Latn-RS"/>
        </w:rPr>
        <w:t>development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implementation</w:t>
      </w:r>
      <w:proofErr w:type="spellEnd"/>
      <w:r w:rsidRPr="00B41537">
        <w:rPr>
          <w:rFonts w:eastAsia="Times New Roman" w:cs="Times New Roman"/>
          <w:lang w:val="sr-Latn-RS" w:eastAsia="sr-Latn-RS"/>
        </w:rPr>
        <w:t xml:space="preserve"> and monitoring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all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policies</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programs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that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affect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their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participation</w:t>
      </w:r>
      <w:proofErr w:type="spellEnd"/>
      <w:r w:rsidRPr="00B41537">
        <w:rPr>
          <w:rFonts w:eastAsia="Times New Roman" w:cs="Times New Roman"/>
          <w:lang w:val="sr-Latn-RS" w:eastAsia="sr-Latn-RS"/>
        </w:rPr>
        <w:t xml:space="preserve"> in </w:t>
      </w:r>
      <w:proofErr w:type="spellStart"/>
      <w:r w:rsidRPr="00B41537">
        <w:rPr>
          <w:rFonts w:eastAsia="Times New Roman" w:cs="Times New Roman"/>
          <w:lang w:val="sr-Latn-RS" w:eastAsia="sr-Latn-RS"/>
        </w:rPr>
        <w:t>public</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life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i.e</w:t>
      </w:r>
      <w:proofErr w:type="spellEnd"/>
      <w:r w:rsidRPr="00B41537">
        <w:rPr>
          <w:rFonts w:eastAsia="Times New Roman" w:cs="Times New Roman"/>
          <w:lang w:val="sr-Latn-RS" w:eastAsia="sr-Latn-RS"/>
        </w:rPr>
        <w:t xml:space="preserve">., in the </w:t>
      </w:r>
      <w:proofErr w:type="spellStart"/>
      <w:r w:rsidRPr="00B41537">
        <w:rPr>
          <w:rFonts w:eastAsia="Times New Roman" w:cs="Times New Roman"/>
          <w:lang w:val="sr-Latn-RS" w:eastAsia="sr-Latn-RS"/>
        </w:rPr>
        <w:t>life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society</w:t>
      </w:r>
      <w:proofErr w:type="spellEnd"/>
      <w:r w:rsidRPr="00B41537">
        <w:rPr>
          <w:rFonts w:eastAsia="Times New Roman" w:cs="Times New Roman"/>
          <w:lang w:val="sr-Latn-RS" w:eastAsia="sr-Latn-RS"/>
        </w:rPr>
        <w:t>.</w:t>
      </w:r>
    </w:p>
    <w:p w14:paraId="1C219AA3" w14:textId="77777777" w:rsidR="00775585" w:rsidRPr="00B41537" w:rsidRDefault="00775585" w:rsidP="00EA4F26">
      <w:pPr>
        <w:rPr>
          <w:rFonts w:eastAsia="Times New Roman" w:cs="Times New Roman"/>
          <w:lang w:val="sr-Latn-RS" w:eastAsia="sr-Latn-RS"/>
        </w:rPr>
      </w:pPr>
      <w:r w:rsidRPr="00B41537">
        <w:rPr>
          <w:rFonts w:eastAsia="Times New Roman" w:cs="Times New Roman"/>
          <w:lang w:val="sr-Latn-RS" w:eastAsia="sr-Latn-RS"/>
        </w:rPr>
        <w:t xml:space="preserve">The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would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assist</w:t>
      </w:r>
      <w:proofErr w:type="spellEnd"/>
      <w:r w:rsidRPr="00B41537">
        <w:rPr>
          <w:rFonts w:eastAsia="Times New Roman" w:cs="Times New Roman"/>
          <w:lang w:val="sr-Latn-RS" w:eastAsia="sr-Latn-RS"/>
        </w:rPr>
        <w:t xml:space="preserve"> in the </w:t>
      </w:r>
      <w:proofErr w:type="spellStart"/>
      <w:r w:rsidRPr="00B41537">
        <w:rPr>
          <w:rFonts w:eastAsia="Times New Roman" w:cs="Times New Roman"/>
          <w:lang w:val="sr-Latn-RS" w:eastAsia="sr-Latn-RS"/>
        </w:rPr>
        <w:t>financial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sustainability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representative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organizations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strengthening</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their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capacities</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establishment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a </w:t>
      </w:r>
      <w:proofErr w:type="spellStart"/>
      <w:r w:rsidRPr="00B41537">
        <w:rPr>
          <w:rFonts w:eastAsia="Times New Roman" w:cs="Times New Roman"/>
          <w:lang w:val="sr-Latn-RS" w:eastAsia="sr-Latn-RS"/>
        </w:rPr>
        <w:t>database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existing</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organizations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criteria</w:t>
      </w:r>
      <w:proofErr w:type="spellEnd"/>
      <w:r w:rsidRPr="00B41537">
        <w:rPr>
          <w:rFonts w:eastAsia="Times New Roman" w:cs="Times New Roman"/>
          <w:lang w:val="sr-Latn-RS" w:eastAsia="sr-Latn-RS"/>
        </w:rPr>
        <w:t xml:space="preserve"> for </w:t>
      </w:r>
      <w:proofErr w:type="spellStart"/>
      <w:r w:rsidRPr="00B41537">
        <w:rPr>
          <w:rFonts w:eastAsia="Times New Roman" w:cs="Times New Roman"/>
          <w:lang w:val="sr-Latn-RS" w:eastAsia="sr-Latn-RS"/>
        </w:rPr>
        <w:t>representativeness</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other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relevant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aspects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Currently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this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field</w:t>
      </w:r>
      <w:proofErr w:type="spellEnd"/>
      <w:r w:rsidRPr="00B41537">
        <w:rPr>
          <w:rFonts w:eastAsia="Times New Roman" w:cs="Times New Roman"/>
          <w:lang w:val="sr-Latn-RS" w:eastAsia="sr-Latn-RS"/>
        </w:rPr>
        <w:t xml:space="preserve"> is </w:t>
      </w:r>
      <w:proofErr w:type="spellStart"/>
      <w:r w:rsidRPr="00B41537">
        <w:rPr>
          <w:rFonts w:eastAsia="Times New Roman" w:cs="Times New Roman"/>
          <w:lang w:val="sr-Latn-RS" w:eastAsia="sr-Latn-RS"/>
        </w:rPr>
        <w:t>regulated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by</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on </w:t>
      </w:r>
      <w:proofErr w:type="spellStart"/>
      <w:r w:rsidRPr="00B41537">
        <w:rPr>
          <w:rFonts w:eastAsia="Times New Roman" w:cs="Times New Roman"/>
          <w:lang w:val="sr-Latn-RS" w:eastAsia="sr-Latn-RS"/>
        </w:rPr>
        <w:t>Associations</w:t>
      </w:r>
      <w:proofErr w:type="spellEnd"/>
      <w:r w:rsidRPr="00B41537">
        <w:rPr>
          <w:rFonts w:eastAsia="Times New Roman" w:cs="Times New Roman"/>
          <w:lang w:val="sr-Latn-RS" w:eastAsia="sr-Latn-RS"/>
        </w:rPr>
        <w:t xml:space="preserve">, so </w:t>
      </w:r>
      <w:proofErr w:type="spellStart"/>
      <w:r w:rsidRPr="00B41537">
        <w:rPr>
          <w:rFonts w:eastAsia="Times New Roman" w:cs="Times New Roman"/>
          <w:lang w:val="sr-Latn-RS" w:eastAsia="sr-Latn-RS"/>
        </w:rPr>
        <w:t>associations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themselves</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associations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dealing</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have</w:t>
      </w:r>
      <w:proofErr w:type="spellEnd"/>
      <w:r w:rsidRPr="00B41537">
        <w:rPr>
          <w:rFonts w:eastAsia="Times New Roman" w:cs="Times New Roman"/>
          <w:lang w:val="sr-Latn-RS" w:eastAsia="sr-Latn-RS"/>
        </w:rPr>
        <w:t xml:space="preserve"> the same status. </w:t>
      </w:r>
      <w:proofErr w:type="spellStart"/>
      <w:r w:rsidRPr="00B41537">
        <w:rPr>
          <w:rFonts w:eastAsia="Times New Roman" w:cs="Times New Roman"/>
          <w:lang w:val="sr-Latn-RS" w:eastAsia="sr-Latn-RS"/>
        </w:rPr>
        <w:t>It</w:t>
      </w:r>
      <w:proofErr w:type="spellEnd"/>
      <w:r w:rsidRPr="00B41537">
        <w:rPr>
          <w:rFonts w:eastAsia="Times New Roman" w:cs="Times New Roman"/>
          <w:lang w:val="sr-Latn-RS" w:eastAsia="sr-Latn-RS"/>
        </w:rPr>
        <w:t xml:space="preserve"> is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particular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importance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that</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adoption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a </w:t>
      </w:r>
      <w:proofErr w:type="spellStart"/>
      <w:r w:rsidRPr="00B41537">
        <w:rPr>
          <w:rFonts w:eastAsia="Times New Roman" w:cs="Times New Roman"/>
          <w:lang w:val="sr-Latn-RS" w:eastAsia="sr-Latn-RS"/>
        </w:rPr>
        <w:t>special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would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ensure</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stability</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sustainability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work</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representative</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organizations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which</w:t>
      </w:r>
      <w:proofErr w:type="spellEnd"/>
      <w:r w:rsidRPr="00B41537">
        <w:rPr>
          <w:rFonts w:eastAsia="Times New Roman" w:cs="Times New Roman"/>
          <w:lang w:val="sr-Latn-RS" w:eastAsia="sr-Latn-RS"/>
        </w:rPr>
        <w:t xml:space="preserve"> is </w:t>
      </w:r>
      <w:proofErr w:type="spellStart"/>
      <w:r w:rsidRPr="00B41537">
        <w:rPr>
          <w:rFonts w:eastAsia="Times New Roman" w:cs="Times New Roman"/>
          <w:lang w:val="sr-Latn-RS" w:eastAsia="sr-Latn-RS"/>
        </w:rPr>
        <w:t>currently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exclusively</w:t>
      </w:r>
      <w:proofErr w:type="spellEnd"/>
      <w:r w:rsidRPr="00B41537">
        <w:rPr>
          <w:rFonts w:eastAsia="Times New Roman" w:cs="Times New Roman"/>
          <w:lang w:val="sr-Latn-RS" w:eastAsia="sr-Latn-RS"/>
        </w:rPr>
        <w:t xml:space="preserve"> on a </w:t>
      </w:r>
      <w:proofErr w:type="spellStart"/>
      <w:r w:rsidRPr="00B41537">
        <w:rPr>
          <w:rFonts w:eastAsia="Times New Roman" w:cs="Times New Roman"/>
          <w:lang w:val="sr-Latn-RS" w:eastAsia="sr-Latn-RS"/>
        </w:rPr>
        <w:t>project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basis</w:t>
      </w:r>
      <w:proofErr w:type="spellEnd"/>
      <w:r w:rsidRPr="00B41537">
        <w:rPr>
          <w:rFonts w:eastAsia="Times New Roman" w:cs="Times New Roman"/>
          <w:lang w:val="sr-Latn-RS" w:eastAsia="sr-Latn-RS"/>
        </w:rPr>
        <w:t>.</w:t>
      </w:r>
    </w:p>
    <w:p w14:paraId="03CB409F" w14:textId="7432CEE0" w:rsidR="00A05748" w:rsidRDefault="00775585" w:rsidP="00EA4F26">
      <w:pPr>
        <w:spacing w:after="0"/>
        <w:rPr>
          <w:rFonts w:eastAsia="Times New Roman" w:cs="Times New Roman"/>
          <w:lang w:val="sr-Latn-RS" w:eastAsia="sr-Latn-RS"/>
        </w:rPr>
      </w:pPr>
      <w:r w:rsidRPr="00B41537">
        <w:rPr>
          <w:rFonts w:eastAsia="Times New Roman" w:cs="Times New Roman"/>
          <w:lang w:val="sr-Latn-RS" w:eastAsia="sr-Latn-RS"/>
        </w:rPr>
        <w:t xml:space="preserve">The line </w:t>
      </w:r>
      <w:proofErr w:type="spellStart"/>
      <w:r w:rsidRPr="00B41537">
        <w:rPr>
          <w:rFonts w:eastAsia="Times New Roman" w:cs="Times New Roman"/>
          <w:lang w:val="sr-Latn-RS" w:eastAsia="sr-Latn-RS"/>
        </w:rPr>
        <w:t>ministry</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launched</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process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drafting</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Draft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on </w:t>
      </w:r>
      <w:proofErr w:type="spellStart"/>
      <w:r w:rsidRPr="00B41537">
        <w:rPr>
          <w:rFonts w:eastAsia="Times New Roman" w:cs="Times New Roman"/>
          <w:lang w:val="sr-Latn-RS" w:eastAsia="sr-Latn-RS"/>
        </w:rPr>
        <w:t>Organizations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in </w:t>
      </w:r>
      <w:proofErr w:type="spellStart"/>
      <w:r w:rsidRPr="00B41537">
        <w:rPr>
          <w:rFonts w:eastAsia="Times New Roman" w:cs="Times New Roman"/>
          <w:lang w:val="sr-Latn-RS" w:eastAsia="sr-Latn-RS"/>
        </w:rPr>
        <w:t>March</w:t>
      </w:r>
      <w:proofErr w:type="spellEnd"/>
      <w:r w:rsidRPr="00B41537">
        <w:rPr>
          <w:rFonts w:eastAsia="Times New Roman" w:cs="Times New Roman"/>
          <w:lang w:val="sr-Latn-RS" w:eastAsia="sr-Latn-RS"/>
        </w:rPr>
        <w:t xml:space="preserve"> 2024. A </w:t>
      </w:r>
      <w:proofErr w:type="spellStart"/>
      <w:r w:rsidRPr="00B41537">
        <w:rPr>
          <w:rFonts w:eastAsia="Times New Roman" w:cs="Times New Roman"/>
          <w:lang w:val="sr-Latn-RS" w:eastAsia="sr-Latn-RS"/>
        </w:rPr>
        <w:t>Working</w:t>
      </w:r>
      <w:proofErr w:type="spellEnd"/>
      <w:r w:rsidRPr="00B41537">
        <w:rPr>
          <w:rFonts w:eastAsia="Times New Roman" w:cs="Times New Roman"/>
          <w:lang w:val="sr-Latn-RS" w:eastAsia="sr-Latn-RS"/>
        </w:rPr>
        <w:t xml:space="preserve"> Group </w:t>
      </w:r>
      <w:proofErr w:type="spellStart"/>
      <w:r w:rsidRPr="00B41537">
        <w:rPr>
          <w:rFonts w:eastAsia="Times New Roman" w:cs="Times New Roman"/>
          <w:lang w:val="sr-Latn-RS" w:eastAsia="sr-Latn-RS"/>
        </w:rPr>
        <w:t>was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formed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consisting</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representatives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several</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ministries</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representatives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NOOIS and </w:t>
      </w:r>
      <w:proofErr w:type="spellStart"/>
      <w:r w:rsidRPr="00B41537">
        <w:rPr>
          <w:rFonts w:eastAsia="Times New Roman" w:cs="Times New Roman"/>
          <w:lang w:val="sr-Latn-RS" w:eastAsia="sr-Latn-RS"/>
        </w:rPr>
        <w:t>federations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aim</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drafting</w:t>
      </w:r>
      <w:proofErr w:type="spellEnd"/>
      <w:r w:rsidRPr="00B41537">
        <w:rPr>
          <w:rFonts w:eastAsia="Times New Roman" w:cs="Times New Roman"/>
          <w:lang w:val="sr-Latn-RS" w:eastAsia="sr-Latn-RS"/>
        </w:rPr>
        <w:t xml:space="preserve"> a separate legal </w:t>
      </w:r>
      <w:proofErr w:type="spellStart"/>
      <w:r w:rsidRPr="00B41537">
        <w:rPr>
          <w:rFonts w:eastAsia="Times New Roman" w:cs="Times New Roman"/>
          <w:lang w:val="sr-Latn-RS" w:eastAsia="sr-Latn-RS"/>
        </w:rPr>
        <w:t>act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that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would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regulate</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association</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in </w:t>
      </w:r>
      <w:proofErr w:type="spellStart"/>
      <w:r w:rsidRPr="00B41537">
        <w:rPr>
          <w:rFonts w:eastAsia="Times New Roman" w:cs="Times New Roman"/>
          <w:lang w:val="sr-Latn-RS" w:eastAsia="sr-Latn-RS"/>
        </w:rPr>
        <w:t>relation</w:t>
      </w:r>
      <w:proofErr w:type="spellEnd"/>
      <w:r w:rsidRPr="00B41537">
        <w:rPr>
          <w:rFonts w:eastAsia="Times New Roman" w:cs="Times New Roman"/>
          <w:lang w:val="sr-Latn-RS" w:eastAsia="sr-Latn-RS"/>
        </w:rPr>
        <w:t xml:space="preserve"> to the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on </w:t>
      </w:r>
      <w:proofErr w:type="spellStart"/>
      <w:r w:rsidRPr="00B41537">
        <w:rPr>
          <w:rFonts w:eastAsia="Times New Roman" w:cs="Times New Roman"/>
          <w:lang w:val="sr-Latn-RS" w:eastAsia="sr-Latn-RS"/>
        </w:rPr>
        <w:t>Associations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This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act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would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further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regulate</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procedures</w:t>
      </w:r>
      <w:proofErr w:type="spellEnd"/>
      <w:r w:rsidRPr="00B41537">
        <w:rPr>
          <w:rFonts w:eastAsia="Times New Roman" w:cs="Times New Roman"/>
          <w:lang w:val="sr-Latn-RS" w:eastAsia="sr-Latn-RS"/>
        </w:rPr>
        <w:t xml:space="preserve"> for </w:t>
      </w:r>
      <w:proofErr w:type="spellStart"/>
      <w:r w:rsidRPr="00B41537">
        <w:rPr>
          <w:rFonts w:eastAsia="Times New Roman" w:cs="Times New Roman"/>
          <w:lang w:val="sr-Latn-RS" w:eastAsia="sr-Latn-RS"/>
        </w:rPr>
        <w:t>establishment</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manner</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functioning</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financing</w:t>
      </w:r>
      <w:proofErr w:type="spellEnd"/>
      <w:r w:rsidRPr="00B41537">
        <w:rPr>
          <w:rFonts w:eastAsia="Times New Roman" w:cs="Times New Roman"/>
          <w:lang w:val="sr-Latn-RS" w:eastAsia="sr-Latn-RS"/>
        </w:rPr>
        <w:t xml:space="preserve"> and </w:t>
      </w:r>
      <w:proofErr w:type="spellStart"/>
      <w:r w:rsidRPr="00B41537">
        <w:rPr>
          <w:rFonts w:eastAsia="Times New Roman" w:cs="Times New Roman"/>
          <w:lang w:val="sr-Latn-RS" w:eastAsia="sr-Latn-RS"/>
        </w:rPr>
        <w:t>work</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associations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persons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with</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disabilities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By</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end</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of</w:t>
      </w:r>
      <w:proofErr w:type="spellEnd"/>
      <w:r w:rsidRPr="00B41537">
        <w:rPr>
          <w:rFonts w:eastAsia="Times New Roman" w:cs="Times New Roman"/>
          <w:lang w:val="sr-Latn-RS" w:eastAsia="sr-Latn-RS"/>
        </w:rPr>
        <w:t xml:space="preserve"> the </w:t>
      </w:r>
      <w:proofErr w:type="spellStart"/>
      <w:r w:rsidRPr="00B41537">
        <w:rPr>
          <w:rFonts w:eastAsia="Times New Roman" w:cs="Times New Roman"/>
          <w:lang w:val="sr-Latn-RS" w:eastAsia="sr-Latn-RS"/>
        </w:rPr>
        <w:t>reporting</w:t>
      </w:r>
      <w:proofErr w:type="spellEnd"/>
      <w:r w:rsidRPr="00B41537">
        <w:rPr>
          <w:rFonts w:eastAsia="Times New Roman" w:cs="Times New Roman"/>
          <w:lang w:val="sr-Latn-RS" w:eastAsia="sr-Latn-RS"/>
        </w:rPr>
        <w:t xml:space="preserve"> period, the </w:t>
      </w:r>
      <w:proofErr w:type="spellStart"/>
      <w:r w:rsidRPr="00B41537">
        <w:rPr>
          <w:rFonts w:eastAsia="Times New Roman" w:cs="Times New Roman"/>
          <w:lang w:val="sr-Latn-RS" w:eastAsia="sr-Latn-RS"/>
        </w:rPr>
        <w:t>law</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was</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not</w:t>
      </w:r>
      <w:proofErr w:type="spellEnd"/>
      <w:r w:rsidRPr="00B41537">
        <w:rPr>
          <w:rFonts w:eastAsia="Times New Roman" w:cs="Times New Roman"/>
          <w:lang w:val="sr-Latn-RS" w:eastAsia="sr-Latn-RS"/>
        </w:rPr>
        <w:t xml:space="preserve"> </w:t>
      </w:r>
      <w:proofErr w:type="spellStart"/>
      <w:r w:rsidRPr="00B41537">
        <w:rPr>
          <w:rFonts w:eastAsia="Times New Roman" w:cs="Times New Roman"/>
          <w:lang w:val="sr-Latn-RS" w:eastAsia="sr-Latn-RS"/>
        </w:rPr>
        <w:t>adopted</w:t>
      </w:r>
      <w:proofErr w:type="spellEnd"/>
      <w:r w:rsidRPr="00B41537">
        <w:rPr>
          <w:rFonts w:eastAsia="Times New Roman" w:cs="Times New Roman"/>
          <w:lang w:val="sr-Latn-RS" w:eastAsia="sr-Latn-RS"/>
        </w:rPr>
        <w:t>.</w:t>
      </w:r>
    </w:p>
    <w:p w14:paraId="4703F4D0" w14:textId="77777777" w:rsidR="00EA4F26" w:rsidRPr="00B41537" w:rsidRDefault="00EA4F26" w:rsidP="00EA4F26">
      <w:pPr>
        <w:spacing w:after="0"/>
        <w:rPr>
          <w:rFonts w:eastAsia="Times New Roman" w:cs="Times New Roman"/>
          <w:lang w:val="sr-Latn-RS" w:eastAsia="sr-Latn-RS"/>
        </w:rPr>
      </w:pPr>
    </w:p>
    <w:p w14:paraId="34285724" w14:textId="77777777" w:rsidR="00775585" w:rsidRPr="00B41537" w:rsidRDefault="00775585" w:rsidP="00EA4F26">
      <w:pPr>
        <w:spacing w:after="0"/>
        <w:rPr>
          <w:rFonts w:eastAsia="Times New Roman" w:cs="Times New Roman"/>
          <w:u w:val="single"/>
          <w:lang w:val="sr-Latn-RS" w:eastAsia="sr-Latn-RS"/>
        </w:rPr>
      </w:pPr>
      <w:proofErr w:type="spellStart"/>
      <w:r w:rsidRPr="00B41537">
        <w:rPr>
          <w:rFonts w:eastAsia="Times New Roman" w:cs="Times New Roman"/>
          <w:u w:val="single"/>
          <w:lang w:val="sr-Latn-RS" w:eastAsia="sr-Latn-RS"/>
        </w:rPr>
        <w:t>It</w:t>
      </w:r>
      <w:proofErr w:type="spellEnd"/>
      <w:r w:rsidRPr="00B41537">
        <w:rPr>
          <w:rFonts w:eastAsia="Times New Roman" w:cs="Times New Roman"/>
          <w:u w:val="single"/>
          <w:lang w:val="sr-Latn-RS" w:eastAsia="sr-Latn-RS"/>
        </w:rPr>
        <w:t xml:space="preserve"> is </w:t>
      </w:r>
      <w:proofErr w:type="spellStart"/>
      <w:r w:rsidRPr="00B41537">
        <w:rPr>
          <w:rFonts w:eastAsia="Times New Roman" w:cs="Times New Roman"/>
          <w:u w:val="single"/>
          <w:lang w:val="sr-Latn-RS" w:eastAsia="sr-Latn-RS"/>
        </w:rPr>
        <w:t>necessary</w:t>
      </w:r>
      <w:proofErr w:type="spellEnd"/>
      <w:r w:rsidRPr="00B41537">
        <w:rPr>
          <w:rFonts w:eastAsia="Times New Roman" w:cs="Times New Roman"/>
          <w:u w:val="single"/>
          <w:lang w:val="sr-Latn-RS" w:eastAsia="sr-Latn-RS"/>
        </w:rPr>
        <w:t xml:space="preserve"> to </w:t>
      </w:r>
      <w:proofErr w:type="spellStart"/>
      <w:r w:rsidRPr="00B41537">
        <w:rPr>
          <w:rFonts w:eastAsia="Times New Roman" w:cs="Times New Roman"/>
          <w:u w:val="single"/>
          <w:lang w:val="sr-Latn-RS" w:eastAsia="sr-Latn-RS"/>
        </w:rPr>
        <w:t>adopt</w:t>
      </w:r>
      <w:proofErr w:type="spellEnd"/>
      <w:r w:rsidRPr="00B41537">
        <w:rPr>
          <w:rFonts w:eastAsia="Times New Roman" w:cs="Times New Roman"/>
          <w:u w:val="single"/>
          <w:lang w:val="sr-Latn-RS" w:eastAsia="sr-Latn-RS"/>
        </w:rPr>
        <w:t xml:space="preserve"> the </w:t>
      </w:r>
      <w:proofErr w:type="spellStart"/>
      <w:r w:rsidRPr="00B41537">
        <w:rPr>
          <w:rFonts w:eastAsia="Times New Roman" w:cs="Times New Roman"/>
          <w:u w:val="single"/>
          <w:lang w:val="sr-Latn-RS" w:eastAsia="sr-Latn-RS"/>
        </w:rPr>
        <w:t>Law</w:t>
      </w:r>
      <w:proofErr w:type="spellEnd"/>
      <w:r w:rsidRPr="00B41537">
        <w:rPr>
          <w:rFonts w:eastAsia="Times New Roman" w:cs="Times New Roman"/>
          <w:u w:val="single"/>
          <w:lang w:val="sr-Latn-RS" w:eastAsia="sr-Latn-RS"/>
        </w:rPr>
        <w:t xml:space="preserve"> on </w:t>
      </w:r>
      <w:proofErr w:type="spellStart"/>
      <w:r w:rsidRPr="00B41537">
        <w:rPr>
          <w:rFonts w:eastAsia="Times New Roman" w:cs="Times New Roman"/>
          <w:u w:val="single"/>
          <w:lang w:val="sr-Latn-RS" w:eastAsia="sr-Latn-RS"/>
        </w:rPr>
        <w:t>Records</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of</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Persons</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with</w:t>
      </w:r>
      <w:proofErr w:type="spellEnd"/>
      <w:r w:rsidRPr="00B41537">
        <w:rPr>
          <w:rFonts w:eastAsia="Times New Roman" w:cs="Times New Roman"/>
          <w:u w:val="single"/>
          <w:lang w:val="sr-Latn-RS" w:eastAsia="sr-Latn-RS"/>
        </w:rPr>
        <w:t xml:space="preserve"> </w:t>
      </w:r>
      <w:proofErr w:type="spellStart"/>
      <w:r w:rsidRPr="00B41537">
        <w:rPr>
          <w:rFonts w:eastAsia="Times New Roman" w:cs="Times New Roman"/>
          <w:u w:val="single"/>
          <w:lang w:val="sr-Latn-RS" w:eastAsia="sr-Latn-RS"/>
        </w:rPr>
        <w:t>Disabilities</w:t>
      </w:r>
      <w:proofErr w:type="spellEnd"/>
      <w:r w:rsidRPr="00B41537">
        <w:rPr>
          <w:rFonts w:eastAsia="Times New Roman" w:cs="Times New Roman"/>
          <w:u w:val="single"/>
          <w:lang w:val="sr-Latn-RS" w:eastAsia="sr-Latn-RS"/>
        </w:rPr>
        <w:t>.</w:t>
      </w:r>
    </w:p>
    <w:p w14:paraId="3E3F0479" w14:textId="6628E5A8" w:rsidR="00BE66E0" w:rsidRPr="00B41537" w:rsidRDefault="00775585" w:rsidP="00B41537">
      <w:pPr>
        <w:rPr>
          <w:lang w:val="sr-Cyrl-RS"/>
        </w:rPr>
      </w:pPr>
      <w:r w:rsidRPr="00B41537">
        <w:rPr>
          <w:rStyle w:val="ng-star-inserted"/>
        </w:rPr>
        <w:t>The Strategy for Improving the Position of Persons with Disabilities in the Republic of Serbia for the period from 2020 to 2024 planned the commencement of drafting the Law on Records of Persons with Disabilities, which will enable the formation of a unified database on persons with disabilities in the Republic of Serbia (Register), and its adoption is planned for the end of 2025 or the beginning of 2026.</w:t>
      </w:r>
    </w:p>
    <w:p w14:paraId="0B459AA8" w14:textId="39E3048D" w:rsidR="00385CE6" w:rsidRPr="00E77EC3" w:rsidRDefault="00775585" w:rsidP="00E77EC3">
      <w:pPr>
        <w:spacing w:before="100" w:beforeAutospacing="1" w:after="0"/>
        <w:jc w:val="left"/>
        <w:rPr>
          <w:rFonts w:eastAsia="Times New Roman" w:cs="Times New Roman"/>
          <w:u w:val="single"/>
          <w:lang w:val="sr-Latn-RS" w:eastAsia="sr-Latn-RS"/>
        </w:rPr>
      </w:pPr>
      <w:proofErr w:type="spellStart"/>
      <w:r w:rsidRPr="00E77EC3">
        <w:rPr>
          <w:rFonts w:eastAsia="Times New Roman" w:cs="Times New Roman"/>
          <w:u w:val="single"/>
          <w:lang w:val="sr-Latn-RS" w:eastAsia="sr-Latn-RS"/>
        </w:rPr>
        <w:t>It</w:t>
      </w:r>
      <w:proofErr w:type="spellEnd"/>
      <w:r w:rsidRPr="00E77EC3">
        <w:rPr>
          <w:rFonts w:eastAsia="Times New Roman" w:cs="Times New Roman"/>
          <w:u w:val="single"/>
          <w:lang w:val="sr-Latn-RS" w:eastAsia="sr-Latn-RS"/>
        </w:rPr>
        <w:t xml:space="preserve"> is </w:t>
      </w:r>
      <w:proofErr w:type="spellStart"/>
      <w:r w:rsidRPr="00E77EC3">
        <w:rPr>
          <w:rFonts w:eastAsia="Times New Roman" w:cs="Times New Roman"/>
          <w:u w:val="single"/>
          <w:lang w:val="sr-Latn-RS" w:eastAsia="sr-Latn-RS"/>
        </w:rPr>
        <w:t>necessary</w:t>
      </w:r>
      <w:proofErr w:type="spellEnd"/>
      <w:r w:rsidRPr="00E77EC3">
        <w:rPr>
          <w:rFonts w:eastAsia="Times New Roman" w:cs="Times New Roman"/>
          <w:u w:val="single"/>
          <w:lang w:val="sr-Latn-RS" w:eastAsia="sr-Latn-RS"/>
        </w:rPr>
        <w:t xml:space="preserve"> to </w:t>
      </w:r>
      <w:proofErr w:type="spellStart"/>
      <w:r w:rsidRPr="00E77EC3">
        <w:rPr>
          <w:rFonts w:eastAsia="Times New Roman" w:cs="Times New Roman"/>
          <w:u w:val="single"/>
          <w:lang w:val="sr-Latn-RS" w:eastAsia="sr-Latn-RS"/>
        </w:rPr>
        <w:t>adopt</w:t>
      </w:r>
      <w:proofErr w:type="spellEnd"/>
      <w:r w:rsidRPr="00E77EC3">
        <w:rPr>
          <w:rFonts w:eastAsia="Times New Roman" w:cs="Times New Roman"/>
          <w:u w:val="single"/>
          <w:lang w:val="sr-Latn-RS" w:eastAsia="sr-Latn-RS"/>
        </w:rPr>
        <w:t xml:space="preserve"> </w:t>
      </w:r>
      <w:proofErr w:type="spellStart"/>
      <w:r w:rsidRPr="00E77EC3">
        <w:rPr>
          <w:rFonts w:eastAsia="Times New Roman" w:cs="Times New Roman"/>
          <w:u w:val="single"/>
          <w:lang w:val="sr-Latn-RS" w:eastAsia="sr-Latn-RS"/>
        </w:rPr>
        <w:t>amendments</w:t>
      </w:r>
      <w:proofErr w:type="spellEnd"/>
      <w:r w:rsidRPr="00E77EC3">
        <w:rPr>
          <w:rFonts w:eastAsia="Times New Roman" w:cs="Times New Roman"/>
          <w:u w:val="single"/>
          <w:lang w:val="sr-Latn-RS" w:eastAsia="sr-Latn-RS"/>
        </w:rPr>
        <w:t xml:space="preserve"> and </w:t>
      </w:r>
      <w:proofErr w:type="spellStart"/>
      <w:r w:rsidRPr="00E77EC3">
        <w:rPr>
          <w:rFonts w:eastAsia="Times New Roman" w:cs="Times New Roman"/>
          <w:u w:val="single"/>
          <w:lang w:val="sr-Latn-RS" w:eastAsia="sr-Latn-RS"/>
        </w:rPr>
        <w:t>additions</w:t>
      </w:r>
      <w:proofErr w:type="spellEnd"/>
      <w:r w:rsidRPr="00E77EC3">
        <w:rPr>
          <w:rFonts w:eastAsia="Times New Roman" w:cs="Times New Roman"/>
          <w:u w:val="single"/>
          <w:lang w:val="sr-Latn-RS" w:eastAsia="sr-Latn-RS"/>
        </w:rPr>
        <w:t xml:space="preserve"> to the </w:t>
      </w:r>
      <w:proofErr w:type="spellStart"/>
      <w:r w:rsidRPr="00E77EC3">
        <w:rPr>
          <w:rFonts w:eastAsia="Times New Roman" w:cs="Times New Roman"/>
          <w:u w:val="single"/>
          <w:lang w:val="sr-Latn-RS" w:eastAsia="sr-Latn-RS"/>
        </w:rPr>
        <w:t>Law</w:t>
      </w:r>
      <w:proofErr w:type="spellEnd"/>
      <w:r w:rsidRPr="00E77EC3">
        <w:rPr>
          <w:rFonts w:eastAsia="Times New Roman" w:cs="Times New Roman"/>
          <w:u w:val="single"/>
          <w:lang w:val="sr-Latn-RS" w:eastAsia="sr-Latn-RS"/>
        </w:rPr>
        <w:t xml:space="preserve"> on </w:t>
      </w:r>
      <w:proofErr w:type="spellStart"/>
      <w:r w:rsidRPr="00E77EC3">
        <w:rPr>
          <w:rFonts w:eastAsia="Times New Roman" w:cs="Times New Roman"/>
          <w:u w:val="single"/>
          <w:lang w:val="sr-Latn-RS" w:eastAsia="sr-Latn-RS"/>
        </w:rPr>
        <w:t>Protection</w:t>
      </w:r>
      <w:proofErr w:type="spellEnd"/>
      <w:r w:rsidRPr="00E77EC3">
        <w:rPr>
          <w:rFonts w:eastAsia="Times New Roman" w:cs="Times New Roman"/>
          <w:u w:val="single"/>
          <w:lang w:val="sr-Latn-RS" w:eastAsia="sr-Latn-RS"/>
        </w:rPr>
        <w:t xml:space="preserve"> </w:t>
      </w:r>
      <w:proofErr w:type="spellStart"/>
      <w:r w:rsidRPr="00E77EC3">
        <w:rPr>
          <w:rFonts w:eastAsia="Times New Roman" w:cs="Times New Roman"/>
          <w:u w:val="single"/>
          <w:lang w:val="sr-Latn-RS" w:eastAsia="sr-Latn-RS"/>
        </w:rPr>
        <w:t>of</w:t>
      </w:r>
      <w:proofErr w:type="spellEnd"/>
      <w:r w:rsidRPr="00E77EC3">
        <w:rPr>
          <w:rFonts w:eastAsia="Times New Roman" w:cs="Times New Roman"/>
          <w:u w:val="single"/>
          <w:lang w:val="sr-Latn-RS" w:eastAsia="sr-Latn-RS"/>
        </w:rPr>
        <w:t xml:space="preserve"> </w:t>
      </w:r>
      <w:proofErr w:type="spellStart"/>
      <w:r w:rsidRPr="00E77EC3">
        <w:rPr>
          <w:rFonts w:eastAsia="Times New Roman" w:cs="Times New Roman"/>
          <w:u w:val="single"/>
          <w:lang w:val="sr-Latn-RS" w:eastAsia="sr-Latn-RS"/>
        </w:rPr>
        <w:t>Persons</w:t>
      </w:r>
      <w:proofErr w:type="spellEnd"/>
      <w:r w:rsidRPr="00E77EC3">
        <w:rPr>
          <w:rFonts w:eastAsia="Times New Roman" w:cs="Times New Roman"/>
          <w:u w:val="single"/>
          <w:lang w:val="sr-Latn-RS" w:eastAsia="sr-Latn-RS"/>
        </w:rPr>
        <w:t xml:space="preserve"> </w:t>
      </w:r>
      <w:proofErr w:type="spellStart"/>
      <w:r w:rsidRPr="00E77EC3">
        <w:rPr>
          <w:rFonts w:eastAsia="Times New Roman" w:cs="Times New Roman"/>
          <w:u w:val="single"/>
          <w:lang w:val="sr-Latn-RS" w:eastAsia="sr-Latn-RS"/>
        </w:rPr>
        <w:t>with</w:t>
      </w:r>
      <w:proofErr w:type="spellEnd"/>
      <w:r w:rsidRPr="00E77EC3">
        <w:rPr>
          <w:rFonts w:eastAsia="Times New Roman" w:cs="Times New Roman"/>
          <w:u w:val="single"/>
          <w:lang w:val="sr-Latn-RS" w:eastAsia="sr-Latn-RS"/>
        </w:rPr>
        <w:t xml:space="preserve"> </w:t>
      </w:r>
      <w:proofErr w:type="spellStart"/>
      <w:r w:rsidRPr="00E77EC3">
        <w:rPr>
          <w:rFonts w:eastAsia="Times New Roman" w:cs="Times New Roman"/>
          <w:u w:val="single"/>
          <w:lang w:val="sr-Latn-RS" w:eastAsia="sr-Latn-RS"/>
        </w:rPr>
        <w:t>Mental</w:t>
      </w:r>
      <w:proofErr w:type="spellEnd"/>
      <w:r w:rsidRPr="00E77EC3">
        <w:rPr>
          <w:rFonts w:eastAsia="Times New Roman" w:cs="Times New Roman"/>
          <w:u w:val="single"/>
          <w:lang w:val="sr-Latn-RS" w:eastAsia="sr-Latn-RS"/>
        </w:rPr>
        <w:t xml:space="preserve"> </w:t>
      </w:r>
      <w:r w:rsidRPr="00E77EC3">
        <w:rPr>
          <w:rStyle w:val="ng-star-inserted"/>
          <w:u w:val="single"/>
        </w:rPr>
        <w:t>Disabilities</w:t>
      </w:r>
      <w:r w:rsidR="002139E3" w:rsidRPr="00E77EC3">
        <w:rPr>
          <w:rStyle w:val="FootnoteReference"/>
          <w:u w:val="single"/>
          <w:lang w:val="sr-Cyrl-RS"/>
        </w:rPr>
        <w:footnoteReference w:id="18"/>
      </w:r>
    </w:p>
    <w:p w14:paraId="4481C3FC" w14:textId="77777777" w:rsidR="00775585" w:rsidRPr="00821A6B" w:rsidRDefault="00775585" w:rsidP="00821A6B">
      <w:pPr>
        <w:spacing w:after="0"/>
        <w:rPr>
          <w:rStyle w:val="ng-star-inserted"/>
        </w:rPr>
      </w:pPr>
      <w:r>
        <w:rPr>
          <w:rStyle w:val="ng-star-inserted"/>
        </w:rPr>
        <w:t xml:space="preserve">The Ministry of Health formed a Working Group for drafting amendments and additions to this law, which prepared the Draft Law on Additions to the Law on Protection of Persons with Mental Disabilities, which was submitted to the Protector of Citizens in the reporting period </w:t>
      </w:r>
      <w:r w:rsidRPr="00821A6B">
        <w:rPr>
          <w:rStyle w:val="ng-star-inserted"/>
        </w:rPr>
        <w:lastRenderedPageBreak/>
        <w:t xml:space="preserve">for consultations. Although the Draft Law is not the same as a Bill or an adopted law, due to the exceptional importance of this process, we draw the public's attention to the following: </w:t>
      </w:r>
    </w:p>
    <w:p w14:paraId="066B4283" w14:textId="77777777" w:rsidR="00775585" w:rsidRPr="00821A6B" w:rsidRDefault="00775585" w:rsidP="00B97611">
      <w:pPr>
        <w:rPr>
          <w:rStyle w:val="ng-star-inserted"/>
        </w:rPr>
      </w:pPr>
      <w:r w:rsidRPr="00821A6B">
        <w:rPr>
          <w:rStyle w:val="ng-star-inserted"/>
        </w:rPr>
        <w:t>Although the priority of the proposed additions to the Law is the need to regulate the field of mental health in a more complete manner in the part relating to the diagnostics and treatment of children not criminally liable, and in accordance with the Convention on the Rights of the Child, the provisions of the UN Convention on the Rights of Persons with Disabilities were also taken into account.</w:t>
      </w:r>
    </w:p>
    <w:p w14:paraId="2A97D97C" w14:textId="77777777" w:rsidR="00775585" w:rsidRPr="00821A6B" w:rsidRDefault="00775585" w:rsidP="00B97611">
      <w:pPr>
        <w:rPr>
          <w:rFonts w:eastAsia="Times New Roman" w:cs="Times New Roman"/>
          <w:lang w:val="sr-Latn-RS" w:eastAsia="sr-Latn-RS"/>
        </w:rPr>
      </w:pPr>
      <w:r w:rsidRPr="00821A6B">
        <w:rPr>
          <w:rFonts w:eastAsia="Times New Roman" w:cs="Times New Roman"/>
          <w:lang w:val="sr-Latn-RS" w:eastAsia="sr-Latn-RS"/>
        </w:rPr>
        <w:t xml:space="preserve">The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seeks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particularly</w:t>
      </w:r>
      <w:proofErr w:type="spellEnd"/>
      <w:r w:rsidRPr="00821A6B">
        <w:rPr>
          <w:rFonts w:eastAsia="Times New Roman" w:cs="Times New Roman"/>
          <w:lang w:val="sr-Latn-RS" w:eastAsia="sr-Latn-RS"/>
        </w:rPr>
        <w:t xml:space="preserve"> in the </w:t>
      </w:r>
      <w:proofErr w:type="spellStart"/>
      <w:r w:rsidRPr="00821A6B">
        <w:rPr>
          <w:rFonts w:eastAsia="Times New Roman" w:cs="Times New Roman"/>
          <w:lang w:val="sr-Latn-RS" w:eastAsia="sr-Latn-RS"/>
        </w:rPr>
        <w:t>event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a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is </w:t>
      </w:r>
      <w:proofErr w:type="spellStart"/>
      <w:r w:rsidRPr="00821A6B">
        <w:rPr>
          <w:rFonts w:eastAsia="Times New Roman" w:cs="Times New Roman"/>
          <w:lang w:val="sr-Latn-RS" w:eastAsia="sr-Latn-RS"/>
        </w:rPr>
        <w:t>deprived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liberty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through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investigation</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ensure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these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on </w:t>
      </w:r>
      <w:proofErr w:type="spellStart"/>
      <w:r w:rsidRPr="00821A6B">
        <w:rPr>
          <w:rFonts w:eastAsia="Times New Roman" w:cs="Times New Roman"/>
          <w:lang w:val="sr-Latn-RS" w:eastAsia="sr-Latn-RS"/>
        </w:rPr>
        <w:t>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equal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basis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others</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entitled</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guarantees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accordance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international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relating</w:t>
      </w:r>
      <w:proofErr w:type="spellEnd"/>
      <w:r w:rsidRPr="00821A6B">
        <w:rPr>
          <w:rFonts w:eastAsia="Times New Roman" w:cs="Times New Roman"/>
          <w:lang w:val="sr-Latn-RS" w:eastAsia="sr-Latn-RS"/>
        </w:rPr>
        <w:t xml:space="preserve"> to human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they</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treated</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accordance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objectives</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principles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Article</w:t>
      </w:r>
      <w:proofErr w:type="spellEnd"/>
      <w:r w:rsidRPr="00821A6B">
        <w:rPr>
          <w:rFonts w:eastAsia="Times New Roman" w:cs="Times New Roman"/>
          <w:lang w:val="sr-Latn-RS" w:eastAsia="sr-Latn-RS"/>
        </w:rPr>
        <w:t xml:space="preserve"> 14), </w:t>
      </w:r>
      <w:proofErr w:type="spellStart"/>
      <w:r w:rsidRPr="00821A6B">
        <w:rPr>
          <w:rFonts w:eastAsia="Times New Roman" w:cs="Times New Roman"/>
          <w:lang w:val="sr-Latn-RS" w:eastAsia="sr-Latn-RS"/>
        </w:rPr>
        <w:t>including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mechanisms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provided</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and the </w:t>
      </w:r>
      <w:proofErr w:type="spellStart"/>
      <w:r w:rsidRPr="00821A6B">
        <w:rPr>
          <w:rFonts w:eastAsia="Times New Roman" w:cs="Times New Roman"/>
          <w:lang w:val="sr-Latn-RS" w:eastAsia="sr-Latn-RS"/>
        </w:rPr>
        <w:t>mechanisms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provided</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against</w:t>
      </w:r>
      <w:proofErr w:type="spellEnd"/>
      <w:r w:rsidRPr="00821A6B">
        <w:rPr>
          <w:rFonts w:eastAsia="Times New Roman" w:cs="Times New Roman"/>
          <w:lang w:val="sr-Latn-RS" w:eastAsia="sr-Latn-RS"/>
        </w:rPr>
        <w:t xml:space="preserve"> Torture and </w:t>
      </w:r>
      <w:proofErr w:type="spellStart"/>
      <w:r w:rsidRPr="00821A6B">
        <w:rPr>
          <w:rFonts w:eastAsia="Times New Roman" w:cs="Times New Roman"/>
          <w:lang w:val="sr-Latn-RS" w:eastAsia="sr-Latn-RS"/>
        </w:rPr>
        <w:t>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Cruel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Inhuman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Degrading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Treatment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Punishment</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its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Optional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Protocol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relating</w:t>
      </w:r>
      <w:proofErr w:type="spellEnd"/>
      <w:r w:rsidRPr="00821A6B">
        <w:rPr>
          <w:rFonts w:eastAsia="Times New Roman" w:cs="Times New Roman"/>
          <w:lang w:val="sr-Latn-RS" w:eastAsia="sr-Latn-RS"/>
        </w:rPr>
        <w:t xml:space="preserve"> to the </w:t>
      </w:r>
      <w:proofErr w:type="spellStart"/>
      <w:r w:rsidRPr="00821A6B">
        <w:rPr>
          <w:rFonts w:eastAsia="Times New Roman" w:cs="Times New Roman"/>
          <w:lang w:val="sr-Latn-RS" w:eastAsia="sr-Latn-RS"/>
        </w:rPr>
        <w:t>position</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treatment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residential</w:t>
      </w:r>
      <w:proofErr w:type="spellEnd"/>
      <w:r w:rsidRPr="00821A6B">
        <w:rPr>
          <w:rFonts w:eastAsia="Times New Roman" w:cs="Times New Roman"/>
          <w:lang w:val="sr-Latn-RS" w:eastAsia="sr-Latn-RS"/>
        </w:rPr>
        <w:t xml:space="preserve"> care and the </w:t>
      </w:r>
      <w:proofErr w:type="spellStart"/>
      <w:r w:rsidRPr="00821A6B">
        <w:rPr>
          <w:rFonts w:eastAsia="Times New Roman" w:cs="Times New Roman"/>
          <w:lang w:val="sr-Latn-RS" w:eastAsia="sr-Latn-RS"/>
        </w:rPr>
        <w:t>provision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healthcare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specifically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requirements</w:t>
      </w:r>
      <w:proofErr w:type="spellEnd"/>
      <w:r w:rsidRPr="00821A6B">
        <w:rPr>
          <w:rFonts w:eastAsia="Times New Roman" w:cs="Times New Roman"/>
          <w:lang w:val="sr-Latn-RS" w:eastAsia="sr-Latn-RS"/>
        </w:rPr>
        <w:t xml:space="preserve"> for humane </w:t>
      </w:r>
      <w:proofErr w:type="spellStart"/>
      <w:r w:rsidRPr="00821A6B">
        <w:rPr>
          <w:rFonts w:eastAsia="Times New Roman" w:cs="Times New Roman"/>
          <w:lang w:val="sr-Latn-RS" w:eastAsia="sr-Latn-RS"/>
        </w:rPr>
        <w:t>treatment</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respect</w:t>
      </w:r>
      <w:proofErr w:type="spellEnd"/>
      <w:r w:rsidRPr="00821A6B">
        <w:rPr>
          <w:rFonts w:eastAsia="Times New Roman" w:cs="Times New Roman"/>
          <w:lang w:val="sr-Latn-RS" w:eastAsia="sr-Latn-RS"/>
        </w:rPr>
        <w:t xml:space="preserve"> for the </w:t>
      </w:r>
      <w:proofErr w:type="spellStart"/>
      <w:r w:rsidRPr="00821A6B">
        <w:rPr>
          <w:rFonts w:eastAsia="Times New Roman" w:cs="Times New Roman"/>
          <w:lang w:val="sr-Latn-RS" w:eastAsia="sr-Latn-RS"/>
        </w:rPr>
        <w:t>inherent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dignity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every</w:t>
      </w:r>
      <w:proofErr w:type="spellEnd"/>
      <w:r w:rsidRPr="00821A6B">
        <w:rPr>
          <w:rFonts w:eastAsia="Times New Roman" w:cs="Times New Roman"/>
          <w:lang w:val="sr-Latn-RS" w:eastAsia="sr-Latn-RS"/>
        </w:rPr>
        <w:t xml:space="preserve"> human </w:t>
      </w:r>
      <w:proofErr w:type="spellStart"/>
      <w:r w:rsidRPr="00821A6B">
        <w:rPr>
          <w:rFonts w:eastAsia="Times New Roman" w:cs="Times New Roman"/>
          <w:lang w:val="sr-Latn-RS" w:eastAsia="sr-Latn-RS"/>
        </w:rPr>
        <w:t>being</w:t>
      </w:r>
      <w:proofErr w:type="spellEnd"/>
      <w:r w:rsidRPr="00821A6B">
        <w:rPr>
          <w:rFonts w:eastAsia="Times New Roman" w:cs="Times New Roman"/>
          <w:lang w:val="sr-Latn-RS" w:eastAsia="sr-Latn-RS"/>
        </w:rPr>
        <w:t xml:space="preserve">), as </w:t>
      </w:r>
      <w:proofErr w:type="spellStart"/>
      <w:r w:rsidRPr="00821A6B">
        <w:rPr>
          <w:rFonts w:eastAsia="Times New Roman" w:cs="Times New Roman"/>
          <w:lang w:val="sr-Latn-RS" w:eastAsia="sr-Latn-RS"/>
        </w:rPr>
        <w:t>well</w:t>
      </w:r>
      <w:proofErr w:type="spellEnd"/>
      <w:r w:rsidRPr="00821A6B">
        <w:rPr>
          <w:rFonts w:eastAsia="Times New Roman" w:cs="Times New Roman"/>
          <w:lang w:val="sr-Latn-RS" w:eastAsia="sr-Latn-RS"/>
        </w:rPr>
        <w:t xml:space="preserve"> as </w:t>
      </w:r>
      <w:proofErr w:type="spellStart"/>
      <w:r w:rsidRPr="00821A6B">
        <w:rPr>
          <w:rFonts w:eastAsia="Times New Roman" w:cs="Times New Roman"/>
          <w:lang w:val="sr-Latn-RS" w:eastAsia="sr-Latn-RS"/>
        </w:rPr>
        <w:t>standards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regarding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limitation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patients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w:t>
      </w:r>
    </w:p>
    <w:p w14:paraId="5AF3CB03" w14:textId="10EF4913" w:rsidR="00BB47EB" w:rsidRDefault="00775585" w:rsidP="00B97611">
      <w:pPr>
        <w:spacing w:after="0"/>
        <w:rPr>
          <w:rFonts w:eastAsia="Times New Roman" w:cs="Times New Roman"/>
          <w:lang w:val="sr-Latn-RS" w:eastAsia="sr-Latn-RS"/>
        </w:rPr>
      </w:pPr>
      <w:r w:rsidRPr="00821A6B">
        <w:rPr>
          <w:rFonts w:eastAsia="Times New Roman" w:cs="Times New Roman"/>
          <w:lang w:val="sr-Latn-RS" w:eastAsia="sr-Latn-RS"/>
        </w:rPr>
        <w:t xml:space="preserve">In </w:t>
      </w:r>
      <w:proofErr w:type="spellStart"/>
      <w:r w:rsidRPr="00821A6B">
        <w:rPr>
          <w:rFonts w:eastAsia="Times New Roman" w:cs="Times New Roman"/>
          <w:lang w:val="sr-Latn-RS" w:eastAsia="sr-Latn-RS"/>
        </w:rPr>
        <w:t>its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Opinion</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Draft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Protector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performing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duties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Independent</w:t>
      </w:r>
      <w:proofErr w:type="spellEnd"/>
      <w:r w:rsidRPr="00821A6B">
        <w:rPr>
          <w:rFonts w:eastAsia="Times New Roman" w:cs="Times New Roman"/>
          <w:lang w:val="sr-Latn-RS" w:eastAsia="sr-Latn-RS"/>
        </w:rPr>
        <w:t xml:space="preserve"> Monitoring </w:t>
      </w:r>
      <w:proofErr w:type="spellStart"/>
      <w:r w:rsidRPr="00821A6B">
        <w:rPr>
          <w:rFonts w:eastAsia="Times New Roman" w:cs="Times New Roman"/>
          <w:lang w:val="sr-Latn-RS" w:eastAsia="sr-Latn-RS"/>
        </w:rPr>
        <w:t>Mechanism</w:t>
      </w:r>
      <w:proofErr w:type="spellEnd"/>
      <w:r w:rsidRPr="00821A6B">
        <w:rPr>
          <w:rFonts w:eastAsia="Times New Roman" w:cs="Times New Roman"/>
          <w:lang w:val="sr-Latn-RS" w:eastAsia="sr-Latn-RS"/>
        </w:rPr>
        <w:t xml:space="preserve"> for the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welcomed</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introduction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institute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trusted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for a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given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this</w:t>
      </w:r>
      <w:proofErr w:type="spellEnd"/>
      <w:r w:rsidRPr="00821A6B">
        <w:rPr>
          <w:rFonts w:eastAsia="Times New Roman" w:cs="Times New Roman"/>
          <w:lang w:val="sr-Latn-RS" w:eastAsia="sr-Latn-RS"/>
        </w:rPr>
        <w:t xml:space="preserve"> institute is in </w:t>
      </w:r>
      <w:proofErr w:type="spellStart"/>
      <w:r w:rsidRPr="00821A6B">
        <w:rPr>
          <w:rFonts w:eastAsia="Times New Roman" w:cs="Times New Roman"/>
          <w:lang w:val="sr-Latn-RS" w:eastAsia="sr-Latn-RS"/>
        </w:rPr>
        <w:t>compliance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since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entails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respect</w:t>
      </w:r>
      <w:proofErr w:type="spellEnd"/>
      <w:r w:rsidRPr="00821A6B">
        <w:rPr>
          <w:rFonts w:eastAsia="Times New Roman" w:cs="Times New Roman"/>
          <w:lang w:val="sr-Latn-RS" w:eastAsia="sr-Latn-RS"/>
        </w:rPr>
        <w:t xml:space="preserve"> for the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expressing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freedom</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will</w:t>
      </w:r>
      <w:proofErr w:type="spellEnd"/>
      <w:r w:rsidRPr="00821A6B">
        <w:rPr>
          <w:rFonts w:eastAsia="Times New Roman" w:cs="Times New Roman"/>
          <w:lang w:val="sr-Latn-RS" w:eastAsia="sr-Latn-RS"/>
        </w:rPr>
        <w:t xml:space="preserve">, personal </w:t>
      </w:r>
      <w:proofErr w:type="spellStart"/>
      <w:r w:rsidRPr="00821A6B">
        <w:rPr>
          <w:rFonts w:eastAsia="Times New Roman" w:cs="Times New Roman"/>
          <w:lang w:val="sr-Latn-RS" w:eastAsia="sr-Latn-RS"/>
        </w:rPr>
        <w:t>autonomy</w:t>
      </w:r>
      <w:proofErr w:type="spellEnd"/>
      <w:r w:rsidRPr="00821A6B">
        <w:rPr>
          <w:rFonts w:eastAsia="Times New Roman" w:cs="Times New Roman"/>
          <w:lang w:val="sr-Latn-RS" w:eastAsia="sr-Latn-RS"/>
        </w:rPr>
        <w:t xml:space="preserve">, and legal </w:t>
      </w:r>
      <w:proofErr w:type="spellStart"/>
      <w:r w:rsidRPr="00821A6B">
        <w:rPr>
          <w:rFonts w:eastAsia="Times New Roman" w:cs="Times New Roman"/>
          <w:lang w:val="sr-Latn-RS" w:eastAsia="sr-Latn-RS"/>
        </w:rPr>
        <w:t>capacity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However</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Protector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warned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Draft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still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retains</w:t>
      </w:r>
      <w:proofErr w:type="spellEnd"/>
      <w:r w:rsidRPr="00821A6B">
        <w:rPr>
          <w:rFonts w:eastAsia="Times New Roman" w:cs="Times New Roman"/>
          <w:lang w:val="sr-Latn-RS" w:eastAsia="sr-Latn-RS"/>
        </w:rPr>
        <w:t xml:space="preserve"> the institute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"legal </w:t>
      </w:r>
      <w:proofErr w:type="spellStart"/>
      <w:r w:rsidRPr="00821A6B">
        <w:rPr>
          <w:rFonts w:eastAsia="Times New Roman" w:cs="Times New Roman"/>
          <w:lang w:val="sr-Latn-RS" w:eastAsia="sr-Latn-RS"/>
        </w:rPr>
        <w:t>representative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a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w:t>
      </w:r>
      <w:proofErr w:type="spellStart"/>
      <w:r w:rsidRPr="00821A6B">
        <w:rPr>
          <w:rFonts w:eastAsia="Times New Roman" w:cs="Times New Roman"/>
          <w:lang w:val="sr-Latn-RS" w:eastAsia="sr-Latn-RS"/>
        </w:rPr>
        <w:t>who</w:t>
      </w:r>
      <w:proofErr w:type="spellEnd"/>
      <w:r w:rsidRPr="00821A6B">
        <w:rPr>
          <w:rFonts w:eastAsia="Times New Roman" w:cs="Times New Roman"/>
          <w:lang w:val="sr-Latn-RS" w:eastAsia="sr-Latn-RS"/>
        </w:rPr>
        <w:t xml:space="preserve"> for a legal </w:t>
      </w:r>
      <w:proofErr w:type="spellStart"/>
      <w:r w:rsidRPr="00821A6B">
        <w:rPr>
          <w:rFonts w:eastAsia="Times New Roman" w:cs="Times New Roman"/>
          <w:lang w:val="sr-Latn-RS" w:eastAsia="sr-Latn-RS"/>
        </w:rPr>
        <w:t>adult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only</w:t>
      </w:r>
      <w:proofErr w:type="spellEnd"/>
      <w:r w:rsidRPr="00821A6B">
        <w:rPr>
          <w:rFonts w:eastAsia="Times New Roman" w:cs="Times New Roman"/>
          <w:lang w:val="sr-Latn-RS" w:eastAsia="sr-Latn-RS"/>
        </w:rPr>
        <w:t xml:space="preserve"> be a </w:t>
      </w:r>
      <w:proofErr w:type="spellStart"/>
      <w:r w:rsidRPr="00821A6B">
        <w:rPr>
          <w:rFonts w:eastAsia="Times New Roman" w:cs="Times New Roman"/>
          <w:lang w:val="sr-Latn-RS" w:eastAsia="sr-Latn-RS"/>
        </w:rPr>
        <w:t>guardian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court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decision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or</w:t>
      </w:r>
      <w:proofErr w:type="spellEnd"/>
      <w:r w:rsidRPr="00821A6B">
        <w:rPr>
          <w:rFonts w:eastAsia="Times New Roman" w:cs="Times New Roman"/>
          <w:lang w:val="sr-Latn-RS" w:eastAsia="sr-Latn-RS"/>
        </w:rPr>
        <w:t xml:space="preserve"> a </w:t>
      </w:r>
      <w:proofErr w:type="spellStart"/>
      <w:r w:rsidRPr="00821A6B">
        <w:rPr>
          <w:rFonts w:eastAsia="Times New Roman" w:cs="Times New Roman"/>
          <w:lang w:val="sr-Latn-RS" w:eastAsia="sr-Latn-RS"/>
        </w:rPr>
        <w:t>parent</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cases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extended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parental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and "</w:t>
      </w:r>
      <w:proofErr w:type="spellStart"/>
      <w:r w:rsidRPr="00821A6B">
        <w:rPr>
          <w:rFonts w:eastAsia="Times New Roman" w:cs="Times New Roman"/>
          <w:lang w:val="sr-Latn-RS" w:eastAsia="sr-Latn-RS"/>
        </w:rPr>
        <w:t>proxy</w:t>
      </w:r>
      <w:proofErr w:type="spellEnd"/>
      <w:r w:rsidRPr="00821A6B">
        <w:rPr>
          <w:rFonts w:eastAsia="Times New Roman" w:cs="Times New Roman"/>
          <w:lang w:val="sr-Latn-RS" w:eastAsia="sr-Latn-RS"/>
        </w:rPr>
        <w:t xml:space="preserve"> for a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w:t>
      </w:r>
      <w:proofErr w:type="spellStart"/>
      <w:r w:rsidRPr="00821A6B">
        <w:rPr>
          <w:rFonts w:eastAsia="Times New Roman" w:cs="Times New Roman"/>
          <w:lang w:val="sr-Latn-RS" w:eastAsia="sr-Latn-RS"/>
        </w:rPr>
        <w:t>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authorized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who</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undertakes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certain</w:t>
      </w:r>
      <w:proofErr w:type="spellEnd"/>
      <w:r w:rsidRPr="00821A6B">
        <w:rPr>
          <w:rFonts w:eastAsia="Times New Roman" w:cs="Times New Roman"/>
          <w:lang w:val="sr-Latn-RS" w:eastAsia="sr-Latn-RS"/>
        </w:rPr>
        <w:t xml:space="preserve"> legal </w:t>
      </w:r>
      <w:proofErr w:type="spellStart"/>
      <w:r w:rsidRPr="00821A6B">
        <w:rPr>
          <w:rFonts w:eastAsia="Times New Roman" w:cs="Times New Roman"/>
          <w:lang w:val="sr-Latn-RS" w:eastAsia="sr-Latn-RS"/>
        </w:rPr>
        <w:t>actions</w:t>
      </w:r>
      <w:proofErr w:type="spellEnd"/>
      <w:r w:rsidRPr="00821A6B">
        <w:rPr>
          <w:rFonts w:eastAsia="Times New Roman" w:cs="Times New Roman"/>
          <w:lang w:val="sr-Latn-RS" w:eastAsia="sr-Latn-RS"/>
        </w:rPr>
        <w:t xml:space="preserve"> on </w:t>
      </w:r>
      <w:proofErr w:type="spellStart"/>
      <w:r w:rsidRPr="00821A6B">
        <w:rPr>
          <w:rFonts w:eastAsia="Times New Roman" w:cs="Times New Roman"/>
          <w:lang w:val="sr-Latn-RS" w:eastAsia="sr-Latn-RS"/>
        </w:rPr>
        <w:t>behalf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mental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this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way</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Draft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combines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models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substitute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decision-making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through</w:t>
      </w:r>
      <w:proofErr w:type="spellEnd"/>
      <w:r w:rsidRPr="00821A6B">
        <w:rPr>
          <w:rFonts w:eastAsia="Times New Roman" w:cs="Times New Roman"/>
          <w:lang w:val="sr-Latn-RS" w:eastAsia="sr-Latn-RS"/>
        </w:rPr>
        <w:t xml:space="preserve"> the institute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a legal </w:t>
      </w:r>
      <w:proofErr w:type="spellStart"/>
      <w:r w:rsidRPr="00821A6B">
        <w:rPr>
          <w:rFonts w:eastAsia="Times New Roman" w:cs="Times New Roman"/>
          <w:lang w:val="sr-Latn-RS" w:eastAsia="sr-Latn-RS"/>
        </w:rPr>
        <w:t>representative</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models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supported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decision-making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through</w:t>
      </w:r>
      <w:proofErr w:type="spellEnd"/>
      <w:r w:rsidRPr="00821A6B">
        <w:rPr>
          <w:rFonts w:eastAsia="Times New Roman" w:cs="Times New Roman"/>
          <w:lang w:val="sr-Latn-RS" w:eastAsia="sr-Latn-RS"/>
        </w:rPr>
        <w:t xml:space="preserve"> the institute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a </w:t>
      </w:r>
      <w:proofErr w:type="spellStart"/>
      <w:r w:rsidRPr="00821A6B">
        <w:rPr>
          <w:rFonts w:eastAsia="Times New Roman" w:cs="Times New Roman"/>
          <w:lang w:val="sr-Latn-RS" w:eastAsia="sr-Latn-RS"/>
        </w:rPr>
        <w:t>trusted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proxy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which</w:t>
      </w:r>
      <w:proofErr w:type="spellEnd"/>
      <w:r w:rsidRPr="00821A6B">
        <w:rPr>
          <w:rFonts w:eastAsia="Times New Roman" w:cs="Times New Roman"/>
          <w:lang w:val="sr-Latn-RS" w:eastAsia="sr-Latn-RS"/>
        </w:rPr>
        <w:t xml:space="preserve"> is in </w:t>
      </w:r>
      <w:proofErr w:type="spellStart"/>
      <w:r w:rsidRPr="00821A6B">
        <w:rPr>
          <w:rFonts w:eastAsia="Times New Roman" w:cs="Times New Roman"/>
          <w:lang w:val="sr-Latn-RS" w:eastAsia="sr-Latn-RS"/>
        </w:rPr>
        <w:t>contradiction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Convention</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w:t>
      </w:r>
    </w:p>
    <w:p w14:paraId="71DE6FD2" w14:textId="77777777" w:rsidR="00B97611" w:rsidRPr="00821A6B" w:rsidRDefault="00B97611" w:rsidP="00B97611">
      <w:pPr>
        <w:spacing w:after="0"/>
        <w:rPr>
          <w:rFonts w:eastAsia="Times New Roman" w:cs="Times New Roman"/>
          <w:lang w:val="sr-Latn-RS" w:eastAsia="sr-Latn-RS"/>
        </w:rPr>
      </w:pPr>
    </w:p>
    <w:p w14:paraId="02528052" w14:textId="31D2A329" w:rsidR="00385CE6" w:rsidRPr="00821A6B" w:rsidRDefault="00775585" w:rsidP="00B97611">
      <w:pPr>
        <w:spacing w:after="0"/>
        <w:rPr>
          <w:rFonts w:eastAsia="Times New Roman" w:cs="Times New Roman"/>
          <w:u w:val="single"/>
          <w:lang w:val="sr-Latn-RS" w:eastAsia="sr-Latn-RS"/>
        </w:rPr>
      </w:pPr>
      <w:proofErr w:type="spellStart"/>
      <w:r w:rsidRPr="00821A6B">
        <w:rPr>
          <w:rFonts w:eastAsia="Times New Roman" w:cs="Times New Roman"/>
          <w:u w:val="single"/>
          <w:lang w:val="sr-Latn-RS" w:eastAsia="sr-Latn-RS"/>
        </w:rPr>
        <w:t>It</w:t>
      </w:r>
      <w:proofErr w:type="spellEnd"/>
      <w:r w:rsidRPr="00821A6B">
        <w:rPr>
          <w:rFonts w:eastAsia="Times New Roman" w:cs="Times New Roman"/>
          <w:u w:val="single"/>
          <w:lang w:val="sr-Latn-RS" w:eastAsia="sr-Latn-RS"/>
        </w:rPr>
        <w:t xml:space="preserve"> is </w:t>
      </w:r>
      <w:proofErr w:type="spellStart"/>
      <w:r w:rsidRPr="00821A6B">
        <w:rPr>
          <w:rFonts w:eastAsia="Times New Roman" w:cs="Times New Roman"/>
          <w:u w:val="single"/>
          <w:lang w:val="sr-Latn-RS" w:eastAsia="sr-Latn-RS"/>
        </w:rPr>
        <w:t>necessary</w:t>
      </w:r>
      <w:proofErr w:type="spellEnd"/>
      <w:r w:rsidRPr="00821A6B">
        <w:rPr>
          <w:rFonts w:eastAsia="Times New Roman" w:cs="Times New Roman"/>
          <w:u w:val="single"/>
          <w:lang w:val="sr-Latn-RS" w:eastAsia="sr-Latn-RS"/>
        </w:rPr>
        <w:t xml:space="preserve"> to </w:t>
      </w:r>
      <w:proofErr w:type="spellStart"/>
      <w:r w:rsidRPr="00821A6B">
        <w:rPr>
          <w:rFonts w:eastAsia="Times New Roman" w:cs="Times New Roman"/>
          <w:u w:val="single"/>
          <w:lang w:val="sr-Latn-RS" w:eastAsia="sr-Latn-RS"/>
        </w:rPr>
        <w:t>harmonize</w:t>
      </w:r>
      <w:proofErr w:type="spellEnd"/>
      <w:r w:rsidRPr="00821A6B">
        <w:rPr>
          <w:rFonts w:eastAsia="Times New Roman" w:cs="Times New Roman"/>
          <w:u w:val="single"/>
          <w:lang w:val="sr-Latn-RS" w:eastAsia="sr-Latn-RS"/>
        </w:rPr>
        <w:t xml:space="preserve"> the </w:t>
      </w:r>
      <w:proofErr w:type="spellStart"/>
      <w:r w:rsidRPr="00821A6B">
        <w:rPr>
          <w:rFonts w:eastAsia="Times New Roman" w:cs="Times New Roman"/>
          <w:u w:val="single"/>
          <w:lang w:val="sr-Latn-RS" w:eastAsia="sr-Latn-RS"/>
        </w:rPr>
        <w:t>Law</w:t>
      </w:r>
      <w:proofErr w:type="spellEnd"/>
      <w:r w:rsidRPr="00821A6B">
        <w:rPr>
          <w:rFonts w:eastAsia="Times New Roman" w:cs="Times New Roman"/>
          <w:u w:val="single"/>
          <w:lang w:val="sr-Latn-RS" w:eastAsia="sr-Latn-RS"/>
        </w:rPr>
        <w:t xml:space="preserve"> on </w:t>
      </w:r>
      <w:proofErr w:type="spellStart"/>
      <w:r w:rsidRPr="00821A6B">
        <w:rPr>
          <w:rFonts w:eastAsia="Times New Roman" w:cs="Times New Roman"/>
          <w:u w:val="single"/>
          <w:lang w:val="sr-Latn-RS" w:eastAsia="sr-Latn-RS"/>
        </w:rPr>
        <w:t>Social</w:t>
      </w:r>
      <w:proofErr w:type="spellEnd"/>
      <w:r w:rsidRPr="00821A6B">
        <w:rPr>
          <w:rFonts w:eastAsia="Times New Roman" w:cs="Times New Roman"/>
          <w:u w:val="single"/>
          <w:lang w:val="sr-Latn-RS" w:eastAsia="sr-Latn-RS"/>
        </w:rPr>
        <w:t xml:space="preserve"> </w:t>
      </w:r>
      <w:r w:rsidRPr="00821A6B">
        <w:rPr>
          <w:rStyle w:val="ng-star-inserted"/>
          <w:u w:val="single"/>
        </w:rPr>
        <w:t>Protection</w:t>
      </w:r>
      <w:r w:rsidR="002139E3" w:rsidRPr="00821A6B">
        <w:rPr>
          <w:rStyle w:val="FootnoteReference"/>
          <w:rFonts w:eastAsia="Times New Roman" w:cs="Times New Roman"/>
          <w:bCs/>
          <w:u w:val="single"/>
          <w:lang w:val="sr-Cyrl-RS"/>
        </w:rPr>
        <w:footnoteReference w:id="19"/>
      </w:r>
      <w:r w:rsidR="00385CE6" w:rsidRPr="00821A6B">
        <w:rPr>
          <w:rFonts w:eastAsia="Times New Roman" w:cs="Times New Roman"/>
          <w:bCs/>
          <w:u w:val="single"/>
          <w:lang w:val="sr-Cyrl-RS"/>
        </w:rPr>
        <w:t xml:space="preserve"> </w:t>
      </w:r>
      <w:r w:rsidRPr="00821A6B">
        <w:rPr>
          <w:rStyle w:val="ng-star-inserted"/>
          <w:u w:val="single"/>
        </w:rPr>
        <w:t>and the Law on Pension and Disability Insurance</w:t>
      </w:r>
      <w:r w:rsidR="002139E3" w:rsidRPr="00821A6B">
        <w:rPr>
          <w:rStyle w:val="FootnoteReference"/>
          <w:rFonts w:eastAsia="Times New Roman" w:cs="Times New Roman"/>
          <w:bCs/>
          <w:u w:val="single"/>
          <w:lang w:val="sr-Cyrl-RS"/>
        </w:rPr>
        <w:footnoteReference w:id="20"/>
      </w:r>
    </w:p>
    <w:p w14:paraId="5E7F0816" w14:textId="77777777" w:rsidR="00775585" w:rsidRPr="00821A6B" w:rsidRDefault="00775585" w:rsidP="00B97611">
      <w:pPr>
        <w:rPr>
          <w:rFonts w:eastAsia="Times New Roman" w:cs="Times New Roman"/>
          <w:lang w:val="sr-Latn-RS" w:eastAsia="sr-Latn-RS"/>
        </w:rPr>
      </w:pPr>
      <w:r w:rsidRPr="00821A6B">
        <w:rPr>
          <w:rFonts w:eastAsia="Times New Roman" w:cs="Times New Roman"/>
          <w:lang w:val="sr-Latn-RS" w:eastAsia="sr-Latn-RS"/>
        </w:rPr>
        <w:t xml:space="preserve">The </w:t>
      </w:r>
      <w:proofErr w:type="spellStart"/>
      <w:r w:rsidRPr="00821A6B">
        <w:rPr>
          <w:rFonts w:eastAsia="Times New Roman" w:cs="Times New Roman"/>
          <w:lang w:val="sr-Latn-RS" w:eastAsia="sr-Latn-RS"/>
        </w:rPr>
        <w:t>Protector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its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reactive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conduct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has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come</w:t>
      </w:r>
      <w:proofErr w:type="spellEnd"/>
      <w:r w:rsidRPr="00821A6B">
        <w:rPr>
          <w:rFonts w:eastAsia="Times New Roman" w:cs="Times New Roman"/>
          <w:lang w:val="sr-Latn-RS" w:eastAsia="sr-Latn-RS"/>
        </w:rPr>
        <w:t xml:space="preserve"> to the </w:t>
      </w:r>
      <w:proofErr w:type="spellStart"/>
      <w:r w:rsidRPr="00821A6B">
        <w:rPr>
          <w:rFonts w:eastAsia="Times New Roman" w:cs="Times New Roman"/>
          <w:lang w:val="sr-Latn-RS" w:eastAsia="sr-Latn-RS"/>
        </w:rPr>
        <w:t>finding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there</w:t>
      </w:r>
      <w:proofErr w:type="spellEnd"/>
      <w:r w:rsidRPr="00821A6B">
        <w:rPr>
          <w:rFonts w:eastAsia="Times New Roman" w:cs="Times New Roman"/>
          <w:lang w:val="sr-Latn-RS" w:eastAsia="sr-Latn-RS"/>
        </w:rPr>
        <w:t xml:space="preserve"> is a </w:t>
      </w:r>
      <w:proofErr w:type="spellStart"/>
      <w:r w:rsidRPr="00821A6B">
        <w:rPr>
          <w:rFonts w:eastAsia="Times New Roman" w:cs="Times New Roman"/>
          <w:lang w:val="sr-Latn-RS" w:eastAsia="sr-Latn-RS"/>
        </w:rPr>
        <w:t>need</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harmonize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existing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regulations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relevant</w:t>
      </w:r>
      <w:proofErr w:type="spellEnd"/>
      <w:r w:rsidRPr="00821A6B">
        <w:rPr>
          <w:rFonts w:eastAsia="Times New Roman" w:cs="Times New Roman"/>
          <w:lang w:val="sr-Latn-RS" w:eastAsia="sr-Latn-RS"/>
        </w:rPr>
        <w:t xml:space="preserve"> to the </w:t>
      </w:r>
      <w:proofErr w:type="spellStart"/>
      <w:r w:rsidRPr="00821A6B">
        <w:rPr>
          <w:rFonts w:eastAsia="Times New Roman" w:cs="Times New Roman"/>
          <w:lang w:val="sr-Latn-RS" w:eastAsia="sr-Latn-RS"/>
        </w:rPr>
        <w:t>exercise</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protection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on </w:t>
      </w:r>
      <w:proofErr w:type="spellStart"/>
      <w:r w:rsidRPr="00821A6B">
        <w:rPr>
          <w:rFonts w:eastAsia="Times New Roman" w:cs="Times New Roman"/>
          <w:lang w:val="sr-Latn-RS" w:eastAsia="sr-Latn-RS"/>
        </w:rPr>
        <w:t>Social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Protection</w:t>
      </w:r>
      <w:proofErr w:type="spellEnd"/>
      <w:r w:rsidRPr="00821A6B">
        <w:rPr>
          <w:rFonts w:eastAsia="Times New Roman" w:cs="Times New Roman"/>
          <w:lang w:val="sr-Latn-RS" w:eastAsia="sr-Latn-RS"/>
        </w:rPr>
        <w:t xml:space="preserve"> and the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on Pension and </w:t>
      </w:r>
      <w:proofErr w:type="spellStart"/>
      <w:r w:rsidRPr="00821A6B">
        <w:rPr>
          <w:rFonts w:eastAsia="Times New Roman" w:cs="Times New Roman"/>
          <w:lang w:val="sr-Latn-RS" w:eastAsia="sr-Latn-RS"/>
        </w:rPr>
        <w:t>Disability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Insurance</w:t>
      </w:r>
      <w:proofErr w:type="spellEnd"/>
      <w:r w:rsidRPr="00821A6B">
        <w:rPr>
          <w:rFonts w:eastAsia="Times New Roman" w:cs="Times New Roman"/>
          <w:lang w:val="sr-Latn-RS" w:eastAsia="sr-Latn-RS"/>
        </w:rPr>
        <w:t xml:space="preserve">, for the </w:t>
      </w:r>
      <w:proofErr w:type="spellStart"/>
      <w:r w:rsidRPr="00821A6B">
        <w:rPr>
          <w:rFonts w:eastAsia="Times New Roman" w:cs="Times New Roman"/>
          <w:lang w:val="sr-Latn-RS" w:eastAsia="sr-Latn-RS"/>
        </w:rPr>
        <w:t>purpose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their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harmonized</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purposeful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application</w:t>
      </w:r>
      <w:proofErr w:type="spellEnd"/>
      <w:r w:rsidRPr="00821A6B">
        <w:rPr>
          <w:rFonts w:eastAsia="Times New Roman" w:cs="Times New Roman"/>
          <w:lang w:val="sr-Latn-RS" w:eastAsia="sr-Latn-RS"/>
        </w:rPr>
        <w:t>.</w:t>
      </w:r>
    </w:p>
    <w:p w14:paraId="4A66145A" w14:textId="77777777" w:rsidR="00775585" w:rsidRPr="00821A6B" w:rsidRDefault="00775585" w:rsidP="008E190F">
      <w:pPr>
        <w:rPr>
          <w:rFonts w:eastAsia="Times New Roman" w:cs="Times New Roman"/>
          <w:lang w:val="sr-Latn-RS" w:eastAsia="sr-Latn-RS"/>
        </w:rPr>
      </w:pPr>
      <w:proofErr w:type="spellStart"/>
      <w:r w:rsidRPr="00821A6B">
        <w:rPr>
          <w:rFonts w:eastAsia="Times New Roman" w:cs="Times New Roman"/>
          <w:lang w:val="sr-Latn-RS" w:eastAsia="sr-Latn-RS"/>
        </w:rPr>
        <w:t>Financial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benefits</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children</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adults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based</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on </w:t>
      </w:r>
      <w:proofErr w:type="spellStart"/>
      <w:r w:rsidRPr="00821A6B">
        <w:rPr>
          <w:rFonts w:eastAsia="Times New Roman" w:cs="Times New Roman"/>
          <w:lang w:val="sr-Latn-RS" w:eastAsia="sr-Latn-RS"/>
        </w:rPr>
        <w:t>Social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Protection</w:t>
      </w:r>
      <w:proofErr w:type="spellEnd"/>
      <w:r w:rsidRPr="00821A6B">
        <w:rPr>
          <w:rFonts w:eastAsia="Times New Roman" w:cs="Times New Roman"/>
          <w:lang w:val="sr-Latn-RS" w:eastAsia="sr-Latn-RS"/>
        </w:rPr>
        <w:t xml:space="preserve"> are the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increased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benefits</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intended</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children</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adults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who</w:t>
      </w:r>
      <w:proofErr w:type="spellEnd"/>
      <w:r w:rsidRPr="00821A6B">
        <w:rPr>
          <w:rFonts w:eastAsia="Times New Roman" w:cs="Times New Roman"/>
          <w:lang w:val="sr-Latn-RS" w:eastAsia="sr-Latn-RS"/>
        </w:rPr>
        <w:t xml:space="preserve">, due to </w:t>
      </w:r>
      <w:proofErr w:type="spellStart"/>
      <w:r w:rsidRPr="00821A6B">
        <w:rPr>
          <w:rFonts w:eastAsia="Times New Roman" w:cs="Times New Roman"/>
          <w:lang w:val="sr-Latn-RS" w:eastAsia="sr-Latn-RS"/>
        </w:rPr>
        <w:t>illness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cannot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independently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perform</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basic</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daily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activities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regardless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their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financial</w:t>
      </w:r>
      <w:proofErr w:type="spellEnd"/>
      <w:r w:rsidRPr="00821A6B">
        <w:rPr>
          <w:rFonts w:eastAsia="Times New Roman" w:cs="Times New Roman"/>
          <w:lang w:val="sr-Latn-RS" w:eastAsia="sr-Latn-RS"/>
        </w:rPr>
        <w:t xml:space="preserve"> status. </w:t>
      </w:r>
      <w:proofErr w:type="spellStart"/>
      <w:r w:rsidRPr="00821A6B">
        <w:rPr>
          <w:rFonts w:eastAsia="Times New Roman" w:cs="Times New Roman"/>
          <w:lang w:val="sr-Latn-RS" w:eastAsia="sr-Latn-RS"/>
        </w:rPr>
        <w:lastRenderedPageBreak/>
        <w:t>Children</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adults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highest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degree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disability</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users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increased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increased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competence</w:t>
      </w:r>
      <w:proofErr w:type="spellEnd"/>
      <w:r w:rsidRPr="00821A6B">
        <w:rPr>
          <w:rFonts w:eastAsia="Times New Roman" w:cs="Times New Roman"/>
          <w:lang w:val="sr-Latn-RS" w:eastAsia="sr-Latn-RS"/>
        </w:rPr>
        <w:t xml:space="preserve">/mandate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republic</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government</w:t>
      </w:r>
      <w:proofErr w:type="spellEnd"/>
      <w:r w:rsidRPr="00821A6B">
        <w:rPr>
          <w:rFonts w:eastAsia="Times New Roman" w:cs="Times New Roman"/>
          <w:lang w:val="sr-Latn-RS" w:eastAsia="sr-Latn-RS"/>
        </w:rPr>
        <w:t xml:space="preserve"> and are </w:t>
      </w:r>
      <w:proofErr w:type="spellStart"/>
      <w:r w:rsidRPr="00821A6B">
        <w:rPr>
          <w:rFonts w:eastAsia="Times New Roman" w:cs="Times New Roman"/>
          <w:lang w:val="sr-Latn-RS" w:eastAsia="sr-Latn-RS"/>
        </w:rPr>
        <w:t>financed</w:t>
      </w:r>
      <w:proofErr w:type="spellEnd"/>
      <w:r w:rsidRPr="00821A6B">
        <w:rPr>
          <w:rFonts w:eastAsia="Times New Roman" w:cs="Times New Roman"/>
          <w:lang w:val="sr-Latn-RS" w:eastAsia="sr-Latn-RS"/>
        </w:rPr>
        <w:t xml:space="preserve"> from the </w:t>
      </w:r>
      <w:proofErr w:type="spellStart"/>
      <w:r w:rsidRPr="00821A6B">
        <w:rPr>
          <w:rFonts w:eastAsia="Times New Roman" w:cs="Times New Roman"/>
          <w:lang w:val="sr-Latn-RS" w:eastAsia="sr-Latn-RS"/>
        </w:rPr>
        <w:t>republic</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budget</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regularly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indexed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law</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twice</w:t>
      </w:r>
      <w:proofErr w:type="spellEnd"/>
      <w:r w:rsidRPr="00821A6B">
        <w:rPr>
          <w:rFonts w:eastAsia="Times New Roman" w:cs="Times New Roman"/>
          <w:lang w:val="sr-Latn-RS" w:eastAsia="sr-Latn-RS"/>
        </w:rPr>
        <w:t xml:space="preserve"> a </w:t>
      </w:r>
      <w:proofErr w:type="spellStart"/>
      <w:r w:rsidRPr="00821A6B">
        <w:rPr>
          <w:rFonts w:eastAsia="Times New Roman" w:cs="Times New Roman"/>
          <w:lang w:val="sr-Latn-RS" w:eastAsia="sr-Latn-RS"/>
        </w:rPr>
        <w:t>year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consumer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price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index</w:t>
      </w:r>
      <w:proofErr w:type="spellEnd"/>
      <w:r w:rsidRPr="00821A6B">
        <w:rPr>
          <w:rFonts w:eastAsia="Times New Roman" w:cs="Times New Roman"/>
          <w:lang w:val="sr-Latn-RS" w:eastAsia="sr-Latn-RS"/>
        </w:rPr>
        <w:t>.</w:t>
      </w:r>
    </w:p>
    <w:p w14:paraId="49278ACD" w14:textId="77777777" w:rsidR="00775585" w:rsidRPr="00821A6B" w:rsidRDefault="00775585" w:rsidP="008E190F">
      <w:pPr>
        <w:rPr>
          <w:rFonts w:eastAsia="Times New Roman" w:cs="Times New Roman"/>
          <w:lang w:val="sr-Latn-RS" w:eastAsia="sr-Latn-RS"/>
        </w:rPr>
      </w:pPr>
      <w:proofErr w:type="spellStart"/>
      <w:r w:rsidRPr="00821A6B">
        <w:rPr>
          <w:rFonts w:eastAsia="Times New Roman" w:cs="Times New Roman"/>
          <w:lang w:val="sr-Latn-RS" w:eastAsia="sr-Latn-RS"/>
        </w:rPr>
        <w:t>Active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insured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or</w:t>
      </w:r>
      <w:proofErr w:type="spellEnd"/>
      <w:r w:rsidRPr="00821A6B">
        <w:rPr>
          <w:rFonts w:eastAsia="Times New Roman" w:cs="Times New Roman"/>
          <w:lang w:val="sr-Latn-RS" w:eastAsia="sr-Latn-RS"/>
        </w:rPr>
        <w:t xml:space="preserve"> pension </w:t>
      </w:r>
      <w:proofErr w:type="spellStart"/>
      <w:r w:rsidRPr="00821A6B">
        <w:rPr>
          <w:rFonts w:eastAsia="Times New Roman" w:cs="Times New Roman"/>
          <w:lang w:val="sr-Latn-RS" w:eastAsia="sr-Latn-RS"/>
        </w:rPr>
        <w:t>beneficiaries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exercise</w:t>
      </w:r>
      <w:proofErr w:type="spellEnd"/>
      <w:r w:rsidRPr="00821A6B">
        <w:rPr>
          <w:rFonts w:eastAsia="Times New Roman" w:cs="Times New Roman"/>
          <w:lang w:val="sr-Latn-RS" w:eastAsia="sr-Latn-RS"/>
        </w:rPr>
        <w:t xml:space="preserve"> the same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as a </w:t>
      </w:r>
      <w:proofErr w:type="spellStart"/>
      <w:r w:rsidRPr="00821A6B">
        <w:rPr>
          <w:rFonts w:eastAsia="Times New Roman" w:cs="Times New Roman"/>
          <w:lang w:val="sr-Latn-RS" w:eastAsia="sr-Latn-RS"/>
        </w:rPr>
        <w:t>compensation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the pension and </w:t>
      </w:r>
      <w:proofErr w:type="spellStart"/>
      <w:r w:rsidRPr="00821A6B">
        <w:rPr>
          <w:rFonts w:eastAsia="Times New Roman" w:cs="Times New Roman"/>
          <w:lang w:val="sr-Latn-RS" w:eastAsia="sr-Latn-RS"/>
        </w:rPr>
        <w:t>disability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insurance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system</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while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exercise</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increased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as a </w:t>
      </w:r>
      <w:proofErr w:type="spellStart"/>
      <w:r w:rsidRPr="00821A6B">
        <w:rPr>
          <w:rFonts w:eastAsia="Times New Roman" w:cs="Times New Roman"/>
          <w:lang w:val="sr-Latn-RS" w:eastAsia="sr-Latn-RS"/>
        </w:rPr>
        <w:t>supplement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social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protection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system</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elderly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predominantly</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exercise</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through</w:t>
      </w:r>
      <w:proofErr w:type="spellEnd"/>
      <w:r w:rsidRPr="00821A6B">
        <w:rPr>
          <w:rFonts w:eastAsia="Times New Roman" w:cs="Times New Roman"/>
          <w:lang w:val="sr-Latn-RS" w:eastAsia="sr-Latn-RS"/>
        </w:rPr>
        <w:t xml:space="preserve"> the pension </w:t>
      </w:r>
      <w:proofErr w:type="spellStart"/>
      <w:r w:rsidRPr="00821A6B">
        <w:rPr>
          <w:rFonts w:eastAsia="Times New Roman" w:cs="Times New Roman"/>
          <w:lang w:val="sr-Latn-RS" w:eastAsia="sr-Latn-RS"/>
        </w:rPr>
        <w:t>fund</w:t>
      </w:r>
      <w:proofErr w:type="spellEnd"/>
      <w:r w:rsidRPr="00821A6B">
        <w:rPr>
          <w:rFonts w:eastAsia="Times New Roman" w:cs="Times New Roman"/>
          <w:lang w:val="sr-Latn-RS" w:eastAsia="sr-Latn-RS"/>
        </w:rPr>
        <w:t xml:space="preserve">, on the </w:t>
      </w:r>
      <w:proofErr w:type="spellStart"/>
      <w:r w:rsidRPr="00821A6B">
        <w:rPr>
          <w:rFonts w:eastAsia="Times New Roman" w:cs="Times New Roman"/>
          <w:lang w:val="sr-Latn-RS" w:eastAsia="sr-Latn-RS"/>
        </w:rPr>
        <w:t>basis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insurance</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investigation</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exercising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both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systems</w:t>
      </w:r>
      <w:proofErr w:type="spellEnd"/>
      <w:r w:rsidRPr="00821A6B">
        <w:rPr>
          <w:rFonts w:eastAsia="Times New Roman" w:cs="Times New Roman"/>
          <w:lang w:val="sr-Latn-RS" w:eastAsia="sr-Latn-RS"/>
        </w:rPr>
        <w:t xml:space="preserve"> is </w:t>
      </w:r>
      <w:proofErr w:type="spellStart"/>
      <w:r w:rsidRPr="00821A6B">
        <w:rPr>
          <w:rFonts w:eastAsia="Times New Roman" w:cs="Times New Roman"/>
          <w:lang w:val="sr-Latn-RS" w:eastAsia="sr-Latn-RS"/>
        </w:rPr>
        <w:t>carried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out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expert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assessment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bodies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the PIO </w:t>
      </w:r>
      <w:proofErr w:type="spellStart"/>
      <w:r w:rsidRPr="00821A6B">
        <w:rPr>
          <w:rFonts w:eastAsia="Times New Roman" w:cs="Times New Roman"/>
          <w:lang w:val="sr-Latn-RS" w:eastAsia="sr-Latn-RS"/>
        </w:rPr>
        <w:t>Fund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system</w:t>
      </w:r>
      <w:proofErr w:type="spellEnd"/>
      <w:r w:rsidRPr="00821A6B">
        <w:rPr>
          <w:rFonts w:eastAsia="Times New Roman" w:cs="Times New Roman"/>
          <w:lang w:val="sr-Latn-RS" w:eastAsia="sr-Latn-RS"/>
        </w:rPr>
        <w:t>.</w:t>
      </w:r>
    </w:p>
    <w:p w14:paraId="72D546CC" w14:textId="1589E215" w:rsidR="00342D99" w:rsidRDefault="00775585" w:rsidP="008E190F">
      <w:pPr>
        <w:spacing w:after="0"/>
        <w:rPr>
          <w:rFonts w:eastAsia="Times New Roman" w:cs="Times New Roman"/>
          <w:lang w:val="sr-Latn-RS" w:eastAsia="sr-Latn-RS"/>
        </w:rPr>
      </w:pPr>
      <w:r w:rsidRPr="00821A6B">
        <w:rPr>
          <w:rFonts w:eastAsia="Times New Roman" w:cs="Times New Roman"/>
          <w:lang w:val="sr-Latn-RS" w:eastAsia="sr-Latn-RS"/>
        </w:rPr>
        <w:t xml:space="preserve">The </w:t>
      </w:r>
      <w:proofErr w:type="spellStart"/>
      <w:r w:rsidRPr="00821A6B">
        <w:rPr>
          <w:rFonts w:eastAsia="Times New Roman" w:cs="Times New Roman"/>
          <w:lang w:val="sr-Latn-RS" w:eastAsia="sr-Latn-RS"/>
        </w:rPr>
        <w:t>Protector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acting</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competence</w:t>
      </w:r>
      <w:proofErr w:type="spellEnd"/>
      <w:r w:rsidRPr="00821A6B">
        <w:rPr>
          <w:rFonts w:eastAsia="Times New Roman" w:cs="Times New Roman"/>
          <w:lang w:val="sr-Latn-RS" w:eastAsia="sr-Latn-RS"/>
        </w:rPr>
        <w:t xml:space="preserve">/mandate, </w:t>
      </w:r>
      <w:proofErr w:type="spellStart"/>
      <w:r w:rsidRPr="00821A6B">
        <w:rPr>
          <w:rFonts w:eastAsia="Times New Roman" w:cs="Times New Roman"/>
          <w:lang w:val="sr-Latn-RS" w:eastAsia="sr-Latn-RS"/>
        </w:rPr>
        <w:t>submitted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initiative</w:t>
      </w:r>
      <w:proofErr w:type="spellEnd"/>
      <w:r w:rsidRPr="00821A6B">
        <w:rPr>
          <w:rFonts w:eastAsia="Times New Roman" w:cs="Times New Roman"/>
          <w:lang w:val="sr-Latn-RS" w:eastAsia="sr-Latn-RS"/>
        </w:rPr>
        <w:t xml:space="preserve"> to the line </w:t>
      </w:r>
      <w:proofErr w:type="spellStart"/>
      <w:r w:rsidRPr="00821A6B">
        <w:rPr>
          <w:rFonts w:eastAsia="Times New Roman" w:cs="Times New Roman"/>
          <w:lang w:val="sr-Latn-RS" w:eastAsia="sr-Latn-RS"/>
        </w:rPr>
        <w:t>ministry</w:t>
      </w:r>
      <w:proofErr w:type="spellEnd"/>
      <w:r w:rsidRPr="00821A6B">
        <w:rPr>
          <w:rFonts w:eastAsia="Times New Roman" w:cs="Times New Roman"/>
          <w:lang w:val="sr-Latn-RS" w:eastAsia="sr-Latn-RS"/>
        </w:rPr>
        <w:t xml:space="preserve"> in 2018 and </w:t>
      </w:r>
      <w:proofErr w:type="spellStart"/>
      <w:r w:rsidRPr="00821A6B">
        <w:rPr>
          <w:rFonts w:eastAsia="Times New Roman" w:cs="Times New Roman"/>
          <w:lang w:val="sr-Latn-RS" w:eastAsia="sr-Latn-RS"/>
        </w:rPr>
        <w:t>again</w:t>
      </w:r>
      <w:proofErr w:type="spellEnd"/>
      <w:r w:rsidRPr="00821A6B">
        <w:rPr>
          <w:rFonts w:eastAsia="Times New Roman" w:cs="Times New Roman"/>
          <w:lang w:val="sr-Latn-RS" w:eastAsia="sr-Latn-RS"/>
        </w:rPr>
        <w:t xml:space="preserve"> in the </w:t>
      </w:r>
      <w:proofErr w:type="spellStart"/>
      <w:r w:rsidRPr="00821A6B">
        <w:rPr>
          <w:rFonts w:eastAsia="Times New Roman" w:cs="Times New Roman"/>
          <w:lang w:val="sr-Latn-RS" w:eastAsia="sr-Latn-RS"/>
        </w:rPr>
        <w:t>reporting</w:t>
      </w:r>
      <w:proofErr w:type="spellEnd"/>
      <w:r w:rsidRPr="00821A6B">
        <w:rPr>
          <w:rFonts w:eastAsia="Times New Roman" w:cs="Times New Roman"/>
          <w:lang w:val="sr-Latn-RS" w:eastAsia="sr-Latn-RS"/>
        </w:rPr>
        <w:t xml:space="preserve"> period for the </w:t>
      </w:r>
      <w:proofErr w:type="spellStart"/>
      <w:r w:rsidRPr="00821A6B">
        <w:rPr>
          <w:rFonts w:eastAsia="Times New Roman" w:cs="Times New Roman"/>
          <w:lang w:val="sr-Latn-RS" w:eastAsia="sr-Latn-RS"/>
        </w:rPr>
        <w:t>amendment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regulations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governing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exercise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financial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benefits</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However</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an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allowance</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and the </w:t>
      </w:r>
      <w:proofErr w:type="spellStart"/>
      <w:r w:rsidRPr="00821A6B">
        <w:rPr>
          <w:rFonts w:eastAsia="Times New Roman" w:cs="Times New Roman"/>
          <w:lang w:val="sr-Latn-RS" w:eastAsia="sr-Latn-RS"/>
        </w:rPr>
        <w:t>right</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financial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compensation</w:t>
      </w:r>
      <w:proofErr w:type="spellEnd"/>
      <w:r w:rsidRPr="00821A6B">
        <w:rPr>
          <w:rFonts w:eastAsia="Times New Roman" w:cs="Times New Roman"/>
          <w:lang w:val="sr-Latn-RS" w:eastAsia="sr-Latn-RS"/>
        </w:rPr>
        <w:t xml:space="preserve"> for </w:t>
      </w:r>
      <w:proofErr w:type="spellStart"/>
      <w:r w:rsidRPr="00821A6B">
        <w:rPr>
          <w:rFonts w:eastAsia="Times New Roman" w:cs="Times New Roman"/>
          <w:lang w:val="sr-Latn-RS" w:eastAsia="sr-Latn-RS"/>
        </w:rPr>
        <w:t>assistance</w:t>
      </w:r>
      <w:proofErr w:type="spellEnd"/>
      <w:r w:rsidRPr="00821A6B">
        <w:rPr>
          <w:rFonts w:eastAsia="Times New Roman" w:cs="Times New Roman"/>
          <w:lang w:val="sr-Latn-RS" w:eastAsia="sr-Latn-RS"/>
        </w:rPr>
        <w:t xml:space="preserve"> and care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another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person</w:t>
      </w:r>
      <w:proofErr w:type="spellEnd"/>
      <w:r w:rsidRPr="00821A6B">
        <w:rPr>
          <w:rFonts w:eastAsia="Times New Roman" w:cs="Times New Roman"/>
          <w:lang w:val="sr-Latn-RS" w:eastAsia="sr-Latn-RS"/>
        </w:rPr>
        <w:t xml:space="preserve"> are </w:t>
      </w:r>
      <w:proofErr w:type="spellStart"/>
      <w:r w:rsidRPr="00821A6B">
        <w:rPr>
          <w:rFonts w:eastAsia="Times New Roman" w:cs="Times New Roman"/>
          <w:lang w:val="sr-Latn-RS" w:eastAsia="sr-Latn-RS"/>
        </w:rPr>
        <w:t>still</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exercised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two</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systems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which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leads</w:t>
      </w:r>
      <w:proofErr w:type="spellEnd"/>
      <w:r w:rsidRPr="00821A6B">
        <w:rPr>
          <w:rFonts w:eastAsia="Times New Roman" w:cs="Times New Roman"/>
          <w:lang w:val="sr-Latn-RS" w:eastAsia="sr-Latn-RS"/>
        </w:rPr>
        <w:t xml:space="preserve"> to </w:t>
      </w:r>
      <w:proofErr w:type="spellStart"/>
      <w:r w:rsidRPr="00821A6B">
        <w:rPr>
          <w:rFonts w:eastAsia="Times New Roman" w:cs="Times New Roman"/>
          <w:lang w:val="sr-Latn-RS" w:eastAsia="sr-Latn-RS"/>
        </w:rPr>
        <w:t>certain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difficulties</w:t>
      </w:r>
      <w:proofErr w:type="spellEnd"/>
      <w:r w:rsidRPr="00821A6B">
        <w:rPr>
          <w:rFonts w:eastAsia="Times New Roman" w:cs="Times New Roman"/>
          <w:lang w:val="sr-Latn-RS" w:eastAsia="sr-Latn-RS"/>
        </w:rPr>
        <w:t xml:space="preserve"> in </w:t>
      </w:r>
      <w:proofErr w:type="spellStart"/>
      <w:r w:rsidRPr="00821A6B">
        <w:rPr>
          <w:rFonts w:eastAsia="Times New Roman" w:cs="Times New Roman"/>
          <w:lang w:val="sr-Latn-RS" w:eastAsia="sr-Latn-RS"/>
        </w:rPr>
        <w:t>exercising</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using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which</w:t>
      </w:r>
      <w:proofErr w:type="spellEnd"/>
      <w:r w:rsidRPr="00821A6B">
        <w:rPr>
          <w:rFonts w:eastAsia="Times New Roman" w:cs="Times New Roman"/>
          <w:lang w:val="sr-Latn-RS" w:eastAsia="sr-Latn-RS"/>
        </w:rPr>
        <w:t xml:space="preserve"> are borne </w:t>
      </w:r>
      <w:proofErr w:type="spellStart"/>
      <w:r w:rsidRPr="00821A6B">
        <w:rPr>
          <w:rFonts w:eastAsia="Times New Roman" w:cs="Times New Roman"/>
          <w:lang w:val="sr-Latn-RS" w:eastAsia="sr-Latn-RS"/>
        </w:rPr>
        <w:t>by</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users</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Protector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Citizens</w:t>
      </w:r>
      <w:proofErr w:type="spellEnd"/>
      <w:r w:rsidRPr="00821A6B">
        <w:rPr>
          <w:rFonts w:eastAsia="Times New Roman" w:cs="Times New Roman"/>
          <w:lang w:val="sr-Latn-RS" w:eastAsia="sr-Latn-RS"/>
        </w:rPr>
        <w:t xml:space="preserve"> is </w:t>
      </w:r>
      <w:proofErr w:type="spellStart"/>
      <w:r w:rsidRPr="00821A6B">
        <w:rPr>
          <w:rFonts w:eastAsia="Times New Roman" w:cs="Times New Roman"/>
          <w:lang w:val="sr-Latn-RS" w:eastAsia="sr-Latn-RS"/>
        </w:rPr>
        <w:t>of</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opinion</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that</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these</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should</w:t>
      </w:r>
      <w:proofErr w:type="spellEnd"/>
      <w:r w:rsidRPr="00821A6B">
        <w:rPr>
          <w:rFonts w:eastAsia="Times New Roman" w:cs="Times New Roman"/>
          <w:lang w:val="sr-Latn-RS" w:eastAsia="sr-Latn-RS"/>
        </w:rPr>
        <w:t xml:space="preserve"> be </w:t>
      </w:r>
      <w:proofErr w:type="spellStart"/>
      <w:r w:rsidRPr="00821A6B">
        <w:rPr>
          <w:rFonts w:eastAsia="Times New Roman" w:cs="Times New Roman"/>
          <w:lang w:val="sr-Latn-RS" w:eastAsia="sr-Latn-RS"/>
        </w:rPr>
        <w:t>regulated</w:t>
      </w:r>
      <w:proofErr w:type="spellEnd"/>
      <w:r w:rsidRPr="00821A6B">
        <w:rPr>
          <w:rFonts w:eastAsia="Times New Roman" w:cs="Times New Roman"/>
          <w:lang w:val="sr-Latn-RS" w:eastAsia="sr-Latn-RS"/>
        </w:rPr>
        <w:t xml:space="preserve"> in a </w:t>
      </w:r>
      <w:proofErr w:type="spellStart"/>
      <w:r w:rsidRPr="00821A6B">
        <w:rPr>
          <w:rFonts w:eastAsia="Times New Roman" w:cs="Times New Roman"/>
          <w:lang w:val="sr-Latn-RS" w:eastAsia="sr-Latn-RS"/>
        </w:rPr>
        <w:t>unified</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manner</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which</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implies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exercising</w:t>
      </w:r>
      <w:proofErr w:type="spellEnd"/>
      <w:r w:rsidRPr="00821A6B">
        <w:rPr>
          <w:rFonts w:eastAsia="Times New Roman" w:cs="Times New Roman"/>
          <w:lang w:val="sr-Latn-RS" w:eastAsia="sr-Latn-RS"/>
        </w:rPr>
        <w:t xml:space="preserve"> the </w:t>
      </w:r>
      <w:proofErr w:type="spellStart"/>
      <w:r w:rsidRPr="00821A6B">
        <w:rPr>
          <w:rFonts w:eastAsia="Times New Roman" w:cs="Times New Roman"/>
          <w:lang w:val="sr-Latn-RS" w:eastAsia="sr-Latn-RS"/>
        </w:rPr>
        <w:t>rights</w:t>
      </w:r>
      <w:proofErr w:type="spellEnd"/>
      <w:r w:rsidRPr="00821A6B">
        <w:rPr>
          <w:rFonts w:eastAsia="Times New Roman" w:cs="Times New Roman"/>
          <w:lang w:val="sr-Latn-RS" w:eastAsia="sr-Latn-RS"/>
        </w:rPr>
        <w:t xml:space="preserve"> </w:t>
      </w:r>
      <w:proofErr w:type="spellStart"/>
      <w:r w:rsidRPr="00821A6B">
        <w:rPr>
          <w:rFonts w:eastAsia="Times New Roman" w:cs="Times New Roman"/>
          <w:lang w:val="sr-Latn-RS" w:eastAsia="sr-Latn-RS"/>
        </w:rPr>
        <w:t>within</w:t>
      </w:r>
      <w:proofErr w:type="spellEnd"/>
      <w:r w:rsidRPr="00821A6B">
        <w:rPr>
          <w:rFonts w:eastAsia="Times New Roman" w:cs="Times New Roman"/>
          <w:lang w:val="sr-Latn-RS" w:eastAsia="sr-Latn-RS"/>
        </w:rPr>
        <w:t xml:space="preserve"> a single </w:t>
      </w:r>
      <w:proofErr w:type="spellStart"/>
      <w:r w:rsidRPr="00821A6B">
        <w:rPr>
          <w:rFonts w:eastAsia="Times New Roman" w:cs="Times New Roman"/>
          <w:lang w:val="sr-Latn-RS" w:eastAsia="sr-Latn-RS"/>
        </w:rPr>
        <w:t>system</w:t>
      </w:r>
      <w:proofErr w:type="spellEnd"/>
      <w:r w:rsidRPr="00821A6B">
        <w:rPr>
          <w:rFonts w:eastAsia="Times New Roman" w:cs="Times New Roman"/>
          <w:lang w:val="sr-Latn-RS" w:eastAsia="sr-Latn-RS"/>
        </w:rPr>
        <w:t xml:space="preserve"> and </w:t>
      </w:r>
      <w:proofErr w:type="spellStart"/>
      <w:r w:rsidRPr="00821A6B">
        <w:rPr>
          <w:rFonts w:eastAsia="Times New Roman" w:cs="Times New Roman"/>
          <w:lang w:val="sr-Latn-RS" w:eastAsia="sr-Latn-RS"/>
        </w:rPr>
        <w:t>before</w:t>
      </w:r>
      <w:proofErr w:type="spellEnd"/>
      <w:r w:rsidRPr="00821A6B">
        <w:rPr>
          <w:rFonts w:eastAsia="Times New Roman" w:cs="Times New Roman"/>
          <w:lang w:val="sr-Latn-RS" w:eastAsia="sr-Latn-RS"/>
        </w:rPr>
        <w:t xml:space="preserve"> a single </w:t>
      </w:r>
      <w:proofErr w:type="spellStart"/>
      <w:r w:rsidRPr="00821A6B">
        <w:rPr>
          <w:rFonts w:eastAsia="Times New Roman" w:cs="Times New Roman"/>
          <w:lang w:val="sr-Latn-RS" w:eastAsia="sr-Latn-RS"/>
        </w:rPr>
        <w:t>body</w:t>
      </w:r>
      <w:proofErr w:type="spellEnd"/>
      <w:r w:rsidRPr="00821A6B">
        <w:rPr>
          <w:rFonts w:eastAsia="Times New Roman" w:cs="Times New Roman"/>
          <w:lang w:val="sr-Latn-RS" w:eastAsia="sr-Latn-RS"/>
        </w:rPr>
        <w:t>.</w:t>
      </w:r>
    </w:p>
    <w:p w14:paraId="39F70EAE" w14:textId="77777777" w:rsidR="008E190F" w:rsidRPr="00821A6B" w:rsidRDefault="008E190F" w:rsidP="008E190F">
      <w:pPr>
        <w:spacing w:after="0"/>
        <w:rPr>
          <w:rFonts w:eastAsia="Times New Roman" w:cs="Times New Roman"/>
          <w:lang w:val="sr-Latn-RS" w:eastAsia="sr-Latn-RS"/>
        </w:rPr>
      </w:pPr>
    </w:p>
    <w:p w14:paraId="533D7489" w14:textId="77777777" w:rsidR="00775585" w:rsidRPr="00775585" w:rsidRDefault="00775585" w:rsidP="008E190F">
      <w:pPr>
        <w:autoSpaceDE w:val="0"/>
        <w:autoSpaceDN w:val="0"/>
        <w:adjustRightInd w:val="0"/>
        <w:spacing w:after="0"/>
        <w:jc w:val="left"/>
        <w:rPr>
          <w:rStyle w:val="ng-star-inserted"/>
          <w:u w:val="single"/>
        </w:rPr>
      </w:pPr>
      <w:r w:rsidRPr="00775585">
        <w:rPr>
          <w:rStyle w:val="ng-star-inserted"/>
          <w:u w:val="single"/>
        </w:rPr>
        <w:t>The Law on the Rights of Users of Temporary Accommodation Services in Social Protection is not applicable in practice.</w:t>
      </w:r>
    </w:p>
    <w:p w14:paraId="27171B07" w14:textId="675223CD" w:rsidR="00385CE6" w:rsidRDefault="00775585" w:rsidP="008E190F">
      <w:pPr>
        <w:autoSpaceDE w:val="0"/>
        <w:autoSpaceDN w:val="0"/>
        <w:adjustRightInd w:val="0"/>
        <w:rPr>
          <w:rStyle w:val="ng-star-inserted"/>
        </w:rPr>
      </w:pPr>
      <w:r>
        <w:rPr>
          <w:rStyle w:val="ng-star-inserted"/>
        </w:rPr>
        <w:t>The practice of the Protector of Citizens shows that the Law on the Rights of Users of Temporary Accommodation Services in Social</w:t>
      </w:r>
      <w:r w:rsidR="00385CE6" w:rsidRPr="00775585">
        <w:rPr>
          <w:rFonts w:cstheme="minorHAnsi"/>
          <w:bCs/>
          <w:bdr w:val="none" w:sz="0" w:space="0" w:color="auto" w:frame="1"/>
          <w:shd w:val="clear" w:color="auto" w:fill="FFFFFF"/>
          <w:lang w:val="sr-Cyrl-RS"/>
        </w:rPr>
        <w:t xml:space="preserve"> </w:t>
      </w:r>
      <w:r>
        <w:rPr>
          <w:rStyle w:val="ng-star-inserted"/>
        </w:rPr>
        <w:t>Protection</w:t>
      </w:r>
      <w:r w:rsidR="00385CE6" w:rsidRPr="00775585">
        <w:rPr>
          <w:rFonts w:cstheme="minorHAnsi"/>
          <w:bCs/>
          <w:bdr w:val="none" w:sz="0" w:space="0" w:color="auto" w:frame="1"/>
          <w:shd w:val="clear" w:color="auto" w:fill="FFFFFF"/>
          <w:vertAlign w:val="superscript"/>
          <w:lang w:val="sr-Cyrl-RS"/>
        </w:rPr>
        <w:footnoteReference w:id="21"/>
      </w:r>
      <w:r w:rsidR="00385CE6" w:rsidRPr="00775585">
        <w:rPr>
          <w:rFonts w:cstheme="minorHAnsi"/>
          <w:bCs/>
          <w:bdr w:val="none" w:sz="0" w:space="0" w:color="auto" w:frame="1"/>
          <w:shd w:val="clear" w:color="auto" w:fill="FFFFFF"/>
          <w:lang w:val="sr-Cyrl-RS"/>
        </w:rPr>
        <w:t xml:space="preserve">, </w:t>
      </w:r>
      <w:r>
        <w:rPr>
          <w:rStyle w:val="ng-star-inserted"/>
        </w:rPr>
        <w:t>which entered into force on 31 December 2021, is not fully implemented. Also, although the legally prescribed deadline for the adoption of a bylaw for its application has expired, the bylaw has still not been adopted.</w:t>
      </w:r>
    </w:p>
    <w:p w14:paraId="3C74AFEA" w14:textId="7F58A7A0" w:rsidR="00385CE6" w:rsidRPr="00775585" w:rsidRDefault="00775585" w:rsidP="00775585">
      <w:pPr>
        <w:rPr>
          <w:rFonts w:eastAsia="Arial Unicode MS" w:cstheme="minorHAnsi"/>
          <w:color w:val="000000"/>
          <w:u w:color="FF2600"/>
          <w:bdr w:val="nil"/>
          <w:lang w:val="sr-Cyrl-RS" w:eastAsia="sr-Latn-RS"/>
        </w:rPr>
      </w:pPr>
      <w:r>
        <w:rPr>
          <w:rStyle w:val="ng-star-inserted"/>
        </w:rPr>
        <w:t xml:space="preserve">The Protector of Citizens also notes that there is currently a conflict between the provisions of Article 15, paragraphs 1 and 2 of the Law on the Rights of Users of Temporary Accommodation in Social </w:t>
      </w:r>
      <w:r w:rsidR="00B258A5">
        <w:rPr>
          <w:rStyle w:val="ng-star-inserted"/>
        </w:rPr>
        <w:t xml:space="preserve">Care </w:t>
      </w:r>
      <w:proofErr w:type="spellStart"/>
      <w:r w:rsidR="00B258A5" w:rsidRPr="00775585">
        <w:rPr>
          <w:lang w:val="sr-Cyrl-RS"/>
        </w:rPr>
        <w:t>Institutions</w:t>
      </w:r>
      <w:proofErr w:type="spellEnd"/>
      <w:r w:rsidR="00385CE6" w:rsidRPr="00775585">
        <w:rPr>
          <w:vertAlign w:val="superscript"/>
          <w:lang w:val="sr-Cyrl-RS"/>
        </w:rPr>
        <w:footnoteReference w:id="22"/>
      </w:r>
      <w:r w:rsidR="00385CE6" w:rsidRPr="00775585">
        <w:rPr>
          <w:lang w:val="sr-Cyrl-RS"/>
        </w:rPr>
        <w:t xml:space="preserve"> </w:t>
      </w:r>
      <w:r>
        <w:rPr>
          <w:rStyle w:val="ng-star-inserted"/>
        </w:rPr>
        <w:t>and the provisions of the Family Law regulating the institute of deprivation of legal capacity, temporary guardianship, and guardianship. Namely, the Law on the Rights of Users of Temporary Accommodation in Social Care Institutions, in accordance with Article 12 of the Convention, contains a provision that consistently enables users of temporary accommodation services to, "regardless of the degree of legal capacity," with the necessary and adapted information and with the help of a person of trust, if necessary, personally decide on placement in an institution and on the termination of the accommodation service (at any time), as well as to file an objection to the provision of the accommodation service and participate in the planning and implementation of activities and measures within the accommodation service</w:t>
      </w:r>
      <w:r w:rsidR="00385CE6" w:rsidRPr="00775585">
        <w:rPr>
          <w:rFonts w:eastAsia="Arial Unicode MS" w:cstheme="minorHAnsi"/>
          <w:color w:val="000000"/>
          <w:u w:color="FF2600"/>
          <w:bdr w:val="nil"/>
          <w:vertAlign w:val="superscript"/>
          <w:lang w:val="sr-Cyrl-RS" w:eastAsia="sr-Latn-RS"/>
        </w:rPr>
        <w:footnoteReference w:id="23"/>
      </w:r>
      <w:r w:rsidR="00385CE6" w:rsidRPr="00775585">
        <w:rPr>
          <w:rFonts w:eastAsia="Arial Unicode MS" w:cstheme="minorHAnsi"/>
          <w:color w:val="000000"/>
          <w:u w:color="FF2600"/>
          <w:bdr w:val="nil"/>
          <w:lang w:val="sr-Cyrl-RS" w:eastAsia="sr-Latn-RS"/>
        </w:rPr>
        <w:t xml:space="preserve">. </w:t>
      </w:r>
      <w:r>
        <w:rPr>
          <w:rStyle w:val="ng-star-inserted"/>
        </w:rPr>
        <w:t xml:space="preserve">This Law also contains a provision on the obligation of centers for social work to, when reviewing the decision on the placement of a user in a residential social care institution, re-examine the possibilities for the user's needs to </w:t>
      </w:r>
      <w:r>
        <w:rPr>
          <w:rStyle w:val="ng-star-inserted"/>
        </w:rPr>
        <w:lastRenderedPageBreak/>
        <w:t>be met by some of the community-based services in a less restrictive manner and for the purpose of achieving the initiated process of deinstitutionalization</w:t>
      </w:r>
      <w:r w:rsidRPr="00775585">
        <w:rPr>
          <w:rFonts w:eastAsia="Arial Unicode MS" w:cstheme="minorHAnsi"/>
          <w:color w:val="000000"/>
          <w:u w:color="FF2600"/>
          <w:bdr w:val="nil"/>
          <w:vertAlign w:val="superscript"/>
          <w:lang w:val="sr-Cyrl-RS" w:eastAsia="sr-Latn-RS"/>
        </w:rPr>
        <w:t xml:space="preserve"> </w:t>
      </w:r>
      <w:r w:rsidR="00385CE6" w:rsidRPr="00775585">
        <w:rPr>
          <w:rFonts w:eastAsia="Arial Unicode MS" w:cstheme="minorHAnsi"/>
          <w:color w:val="000000"/>
          <w:u w:color="FF2600"/>
          <w:bdr w:val="nil"/>
          <w:vertAlign w:val="superscript"/>
          <w:lang w:val="sr-Cyrl-RS" w:eastAsia="sr-Latn-RS"/>
        </w:rPr>
        <w:footnoteReference w:id="24"/>
      </w:r>
      <w:r w:rsidR="00385CE6" w:rsidRPr="00775585">
        <w:rPr>
          <w:rFonts w:eastAsia="Arial Unicode MS" w:cstheme="minorHAnsi"/>
          <w:color w:val="000000"/>
          <w:u w:color="FF2600"/>
          <w:bdr w:val="nil"/>
          <w:lang w:val="sr-Cyrl-RS" w:eastAsia="sr-Latn-RS"/>
        </w:rPr>
        <w:t xml:space="preserve">. </w:t>
      </w:r>
    </w:p>
    <w:p w14:paraId="37A9B00B" w14:textId="1708DE42" w:rsidR="00E65F53" w:rsidRPr="00775585" w:rsidRDefault="00E65F53" w:rsidP="00775585">
      <w:pPr>
        <w:rPr>
          <w:rFonts w:eastAsia="Arial Unicode MS" w:cstheme="minorHAnsi"/>
          <w:color w:val="000000"/>
          <w:u w:color="FF2600"/>
          <w:bdr w:val="nil"/>
          <w:lang w:val="sr-Latn-RS" w:eastAsia="sr-Latn-RS"/>
        </w:rPr>
      </w:pPr>
      <w:r w:rsidRPr="00775585">
        <w:rPr>
          <w:rFonts w:eastAsia="Arial Unicode MS" w:cstheme="minorHAnsi"/>
          <w:color w:val="000000"/>
          <w:u w:color="FF2600"/>
          <w:bdr w:val="nil"/>
          <w:lang w:val="sr-Latn-RS" w:eastAsia="sr-Latn-RS"/>
        </w:rPr>
        <w:t>*************************************</w:t>
      </w:r>
    </w:p>
    <w:p w14:paraId="5075D13C" w14:textId="77777777" w:rsidR="00775585" w:rsidRPr="008E190F" w:rsidRDefault="00775585" w:rsidP="008E190F">
      <w:pPr>
        <w:rPr>
          <w:rFonts w:eastAsia="Times New Roman" w:cs="Times New Roman"/>
          <w:lang w:val="sr-Latn-RS" w:eastAsia="sr-Latn-RS"/>
        </w:rPr>
      </w:pPr>
      <w:r w:rsidRPr="008E190F">
        <w:rPr>
          <w:rFonts w:eastAsia="Times New Roman" w:cs="Times New Roman"/>
          <w:lang w:val="sr-Latn-RS" w:eastAsia="sr-Latn-RS"/>
        </w:rPr>
        <w:t xml:space="preserve">In the </w:t>
      </w:r>
      <w:proofErr w:type="spellStart"/>
      <w:r w:rsidRPr="008E190F">
        <w:rPr>
          <w:rFonts w:eastAsia="Times New Roman" w:cs="Times New Roman"/>
          <w:lang w:val="sr-Latn-RS" w:eastAsia="sr-Latn-RS"/>
        </w:rPr>
        <w:t>coming</w:t>
      </w:r>
      <w:proofErr w:type="spellEnd"/>
      <w:r w:rsidRPr="008E190F">
        <w:rPr>
          <w:rFonts w:eastAsia="Times New Roman" w:cs="Times New Roman"/>
          <w:lang w:val="sr-Latn-RS" w:eastAsia="sr-Latn-RS"/>
        </w:rPr>
        <w:t xml:space="preserve"> period, the </w:t>
      </w:r>
      <w:proofErr w:type="spellStart"/>
      <w:r w:rsidRPr="008E190F">
        <w:rPr>
          <w:rFonts w:eastAsia="Times New Roman" w:cs="Times New Roman"/>
          <w:lang w:val="sr-Latn-RS" w:eastAsia="sr-Latn-RS"/>
        </w:rPr>
        <w:t>Protector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Citizens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will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continue</w:t>
      </w:r>
      <w:proofErr w:type="spellEnd"/>
      <w:r w:rsidRPr="008E190F">
        <w:rPr>
          <w:rFonts w:eastAsia="Times New Roman" w:cs="Times New Roman"/>
          <w:lang w:val="sr-Latn-RS" w:eastAsia="sr-Latn-RS"/>
        </w:rPr>
        <w:t xml:space="preserve"> to monitor the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legislative and </w:t>
      </w:r>
      <w:proofErr w:type="spellStart"/>
      <w:r w:rsidRPr="008E190F">
        <w:rPr>
          <w:rFonts w:eastAsia="Times New Roman" w:cs="Times New Roman"/>
          <w:lang w:val="sr-Latn-RS" w:eastAsia="sr-Latn-RS"/>
        </w:rPr>
        <w:t>institutional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framework</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the UN </w:t>
      </w:r>
      <w:proofErr w:type="spellStart"/>
      <w:r w:rsidRPr="008E190F">
        <w:rPr>
          <w:rFonts w:eastAsia="Times New Roman" w:cs="Times New Roman"/>
          <w:lang w:val="sr-Latn-RS" w:eastAsia="sr-Latn-RS"/>
        </w:rPr>
        <w:t>Convention</w:t>
      </w:r>
      <w:proofErr w:type="spellEnd"/>
      <w:r w:rsidRPr="008E190F">
        <w:rPr>
          <w:rFonts w:eastAsia="Times New Roman" w:cs="Times New Roman"/>
          <w:lang w:val="sr-Latn-RS" w:eastAsia="sr-Latn-RS"/>
        </w:rPr>
        <w:t xml:space="preserve"> on the </w:t>
      </w:r>
      <w:proofErr w:type="spellStart"/>
      <w:r w:rsidRPr="008E190F">
        <w:rPr>
          <w:rFonts w:eastAsia="Times New Roman" w:cs="Times New Roman"/>
          <w:lang w:val="sr-Latn-RS" w:eastAsia="sr-Latn-RS"/>
        </w:rPr>
        <w:t>Rights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regulations</w:t>
      </w:r>
      <w:proofErr w:type="spellEnd"/>
      <w:r w:rsidRPr="008E190F">
        <w:rPr>
          <w:rFonts w:eastAsia="Times New Roman" w:cs="Times New Roman"/>
          <w:lang w:val="sr-Latn-RS" w:eastAsia="sr-Latn-RS"/>
        </w:rPr>
        <w:t xml:space="preserve"> in </w:t>
      </w:r>
      <w:proofErr w:type="spellStart"/>
      <w:r w:rsidRPr="008E190F">
        <w:rPr>
          <w:rFonts w:eastAsia="Times New Roman" w:cs="Times New Roman"/>
          <w:lang w:val="sr-Latn-RS" w:eastAsia="sr-Latn-RS"/>
        </w:rPr>
        <w:t>practice</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cooperation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organizations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in the </w:t>
      </w:r>
      <w:proofErr w:type="spellStart"/>
      <w:r w:rsidRPr="008E190F">
        <w:rPr>
          <w:rFonts w:eastAsia="Times New Roman" w:cs="Times New Roman"/>
          <w:lang w:val="sr-Latn-RS" w:eastAsia="sr-Latn-RS"/>
        </w:rPr>
        <w:t>process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monitoring the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regulations</w:t>
      </w:r>
      <w:proofErr w:type="spellEnd"/>
      <w:r w:rsidRPr="008E190F">
        <w:rPr>
          <w:rFonts w:eastAsia="Times New Roman" w:cs="Times New Roman"/>
          <w:lang w:val="sr-Latn-RS" w:eastAsia="sr-Latn-RS"/>
        </w:rPr>
        <w:t>.</w:t>
      </w:r>
    </w:p>
    <w:p w14:paraId="52E8CF5A" w14:textId="77777777" w:rsidR="00775585" w:rsidRPr="008E190F" w:rsidRDefault="00775585" w:rsidP="008E190F">
      <w:pPr>
        <w:rPr>
          <w:rFonts w:eastAsia="Times New Roman" w:cs="Times New Roman"/>
          <w:lang w:val="sr-Latn-RS" w:eastAsia="sr-Latn-RS"/>
        </w:rPr>
      </w:pPr>
      <w:r w:rsidRPr="008E190F">
        <w:rPr>
          <w:rFonts w:eastAsia="Times New Roman" w:cs="Times New Roman"/>
          <w:lang w:val="sr-Latn-RS" w:eastAsia="sr-Latn-RS"/>
        </w:rPr>
        <w:t xml:space="preserve">In the </w:t>
      </w:r>
      <w:proofErr w:type="spellStart"/>
      <w:r w:rsidRPr="008E190F">
        <w:rPr>
          <w:rFonts w:eastAsia="Times New Roman" w:cs="Times New Roman"/>
          <w:lang w:val="sr-Latn-RS" w:eastAsia="sr-Latn-RS"/>
        </w:rPr>
        <w:t>field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Equality</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prohibition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Article</w:t>
      </w:r>
      <w:proofErr w:type="spellEnd"/>
      <w:r w:rsidRPr="008E190F">
        <w:rPr>
          <w:rFonts w:eastAsia="Times New Roman" w:cs="Times New Roman"/>
          <w:lang w:val="sr-Latn-RS" w:eastAsia="sr-Latn-RS"/>
        </w:rPr>
        <w:t xml:space="preserve"> 5), the </w:t>
      </w:r>
      <w:proofErr w:type="spellStart"/>
      <w:r w:rsidRPr="008E190F">
        <w:rPr>
          <w:rFonts w:eastAsia="Times New Roman" w:cs="Times New Roman"/>
          <w:lang w:val="sr-Latn-RS" w:eastAsia="sr-Latn-RS"/>
        </w:rPr>
        <w:t>Protector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Citizens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assesses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that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great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progress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has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been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achieved</w:t>
      </w:r>
      <w:proofErr w:type="spellEnd"/>
      <w:r w:rsidRPr="008E190F">
        <w:rPr>
          <w:rFonts w:eastAsia="Times New Roman" w:cs="Times New Roman"/>
          <w:lang w:val="sr-Latn-RS" w:eastAsia="sr-Latn-RS"/>
        </w:rPr>
        <w:t xml:space="preserve"> in </w:t>
      </w:r>
      <w:proofErr w:type="spellStart"/>
      <w:r w:rsidRPr="008E190F">
        <w:rPr>
          <w:rFonts w:eastAsia="Times New Roman" w:cs="Times New Roman"/>
          <w:lang w:val="sr-Latn-RS" w:eastAsia="sr-Latn-RS"/>
        </w:rPr>
        <w:t>terms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normative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principles</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provisions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Convention</w:t>
      </w:r>
      <w:proofErr w:type="spellEnd"/>
      <w:r w:rsidRPr="008E190F">
        <w:rPr>
          <w:rFonts w:eastAsia="Times New Roman" w:cs="Times New Roman"/>
          <w:lang w:val="sr-Latn-RS" w:eastAsia="sr-Latn-RS"/>
        </w:rPr>
        <w:t xml:space="preserve"> on the </w:t>
      </w:r>
      <w:proofErr w:type="spellStart"/>
      <w:r w:rsidRPr="008E190F">
        <w:rPr>
          <w:rFonts w:eastAsia="Times New Roman" w:cs="Times New Roman"/>
          <w:lang w:val="sr-Latn-RS" w:eastAsia="sr-Latn-RS"/>
        </w:rPr>
        <w:t>Rights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w:t>
      </w:r>
    </w:p>
    <w:p w14:paraId="40875447" w14:textId="77777777" w:rsidR="00775585" w:rsidRPr="008E190F" w:rsidRDefault="00775585" w:rsidP="008E190F">
      <w:pPr>
        <w:rPr>
          <w:rFonts w:eastAsia="Times New Roman" w:cs="Times New Roman"/>
          <w:lang w:val="sr-Latn-RS" w:eastAsia="sr-Latn-RS"/>
        </w:rPr>
      </w:pPr>
      <w:r w:rsidRPr="008E190F">
        <w:rPr>
          <w:rFonts w:eastAsia="Times New Roman" w:cs="Times New Roman"/>
          <w:lang w:val="sr-Latn-RS" w:eastAsia="sr-Latn-RS"/>
        </w:rPr>
        <w:t xml:space="preserve">In the </w:t>
      </w:r>
      <w:proofErr w:type="spellStart"/>
      <w:r w:rsidRPr="008E190F">
        <w:rPr>
          <w:rFonts w:eastAsia="Times New Roman" w:cs="Times New Roman"/>
          <w:lang w:val="sr-Latn-RS" w:eastAsia="sr-Latn-RS"/>
        </w:rPr>
        <w:t>coming</w:t>
      </w:r>
      <w:proofErr w:type="spellEnd"/>
      <w:r w:rsidRPr="008E190F">
        <w:rPr>
          <w:rFonts w:eastAsia="Times New Roman" w:cs="Times New Roman"/>
          <w:lang w:val="sr-Latn-RS" w:eastAsia="sr-Latn-RS"/>
        </w:rPr>
        <w:t xml:space="preserve"> period, the </w:t>
      </w:r>
      <w:proofErr w:type="spellStart"/>
      <w:r w:rsidRPr="008E190F">
        <w:rPr>
          <w:rFonts w:eastAsia="Times New Roman" w:cs="Times New Roman"/>
          <w:lang w:val="sr-Latn-RS" w:eastAsia="sr-Latn-RS"/>
        </w:rPr>
        <w:t>Protector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Citizens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will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continue</w:t>
      </w:r>
      <w:proofErr w:type="spellEnd"/>
      <w:r w:rsidRPr="008E190F">
        <w:rPr>
          <w:rFonts w:eastAsia="Times New Roman" w:cs="Times New Roman"/>
          <w:lang w:val="sr-Latn-RS" w:eastAsia="sr-Latn-RS"/>
        </w:rPr>
        <w:t xml:space="preserve"> to monitor the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legislative and </w:t>
      </w:r>
      <w:proofErr w:type="spellStart"/>
      <w:r w:rsidRPr="008E190F">
        <w:rPr>
          <w:rFonts w:eastAsia="Times New Roman" w:cs="Times New Roman"/>
          <w:lang w:val="sr-Latn-RS" w:eastAsia="sr-Latn-RS"/>
        </w:rPr>
        <w:t>institutional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framework</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the UN </w:t>
      </w:r>
      <w:proofErr w:type="spellStart"/>
      <w:r w:rsidRPr="008E190F">
        <w:rPr>
          <w:rFonts w:eastAsia="Times New Roman" w:cs="Times New Roman"/>
          <w:lang w:val="sr-Latn-RS" w:eastAsia="sr-Latn-RS"/>
        </w:rPr>
        <w:t>Convention</w:t>
      </w:r>
      <w:proofErr w:type="spellEnd"/>
      <w:r w:rsidRPr="008E190F">
        <w:rPr>
          <w:rFonts w:eastAsia="Times New Roman" w:cs="Times New Roman"/>
          <w:lang w:val="sr-Latn-RS" w:eastAsia="sr-Latn-RS"/>
        </w:rPr>
        <w:t xml:space="preserve"> on the </w:t>
      </w:r>
      <w:proofErr w:type="spellStart"/>
      <w:r w:rsidRPr="008E190F">
        <w:rPr>
          <w:rFonts w:eastAsia="Times New Roman" w:cs="Times New Roman"/>
          <w:lang w:val="sr-Latn-RS" w:eastAsia="sr-Latn-RS"/>
        </w:rPr>
        <w:t>Rights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regulations</w:t>
      </w:r>
      <w:proofErr w:type="spellEnd"/>
      <w:r w:rsidRPr="008E190F">
        <w:rPr>
          <w:rFonts w:eastAsia="Times New Roman" w:cs="Times New Roman"/>
          <w:lang w:val="sr-Latn-RS" w:eastAsia="sr-Latn-RS"/>
        </w:rPr>
        <w:t xml:space="preserve"> in </w:t>
      </w:r>
      <w:proofErr w:type="spellStart"/>
      <w:r w:rsidRPr="008E190F">
        <w:rPr>
          <w:rFonts w:eastAsia="Times New Roman" w:cs="Times New Roman"/>
          <w:lang w:val="sr-Latn-RS" w:eastAsia="sr-Latn-RS"/>
        </w:rPr>
        <w:t>practice</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cooperation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organizations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in the </w:t>
      </w:r>
      <w:proofErr w:type="spellStart"/>
      <w:r w:rsidRPr="008E190F">
        <w:rPr>
          <w:rFonts w:eastAsia="Times New Roman" w:cs="Times New Roman"/>
          <w:lang w:val="sr-Latn-RS" w:eastAsia="sr-Latn-RS"/>
        </w:rPr>
        <w:t>process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monitoring the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regulations</w:t>
      </w:r>
      <w:proofErr w:type="spellEnd"/>
      <w:r w:rsidRPr="008E190F">
        <w:rPr>
          <w:rFonts w:eastAsia="Times New Roman" w:cs="Times New Roman"/>
          <w:lang w:val="sr-Latn-RS" w:eastAsia="sr-Latn-RS"/>
        </w:rPr>
        <w:t>.</w:t>
      </w:r>
    </w:p>
    <w:p w14:paraId="22B90E86" w14:textId="77777777" w:rsidR="00775585" w:rsidRPr="008E190F" w:rsidRDefault="00775585" w:rsidP="008E190F">
      <w:pPr>
        <w:rPr>
          <w:rFonts w:eastAsia="Times New Roman" w:cs="Times New Roman"/>
          <w:lang w:val="sr-Latn-RS" w:eastAsia="sr-Latn-RS"/>
        </w:rPr>
      </w:pPr>
      <w:r w:rsidRPr="008E190F">
        <w:rPr>
          <w:rFonts w:eastAsia="Times New Roman" w:cs="Times New Roman"/>
          <w:lang w:val="sr-Latn-RS" w:eastAsia="sr-Latn-RS"/>
        </w:rPr>
        <w:t xml:space="preserve">In the </w:t>
      </w:r>
      <w:proofErr w:type="spellStart"/>
      <w:r w:rsidRPr="008E190F">
        <w:rPr>
          <w:rFonts w:eastAsia="Times New Roman" w:cs="Times New Roman"/>
          <w:lang w:val="sr-Latn-RS" w:eastAsia="sr-Latn-RS"/>
        </w:rPr>
        <w:t>field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Equality</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prohibition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Article</w:t>
      </w:r>
      <w:proofErr w:type="spellEnd"/>
      <w:r w:rsidRPr="008E190F">
        <w:rPr>
          <w:rFonts w:eastAsia="Times New Roman" w:cs="Times New Roman"/>
          <w:lang w:val="sr-Latn-RS" w:eastAsia="sr-Latn-RS"/>
        </w:rPr>
        <w:t xml:space="preserve"> 5), the </w:t>
      </w:r>
      <w:proofErr w:type="spellStart"/>
      <w:r w:rsidRPr="008E190F">
        <w:rPr>
          <w:rFonts w:eastAsia="Times New Roman" w:cs="Times New Roman"/>
          <w:lang w:val="sr-Latn-RS" w:eastAsia="sr-Latn-RS"/>
        </w:rPr>
        <w:t>Protector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Citizens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assesses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that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great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progress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has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been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achieved</w:t>
      </w:r>
      <w:proofErr w:type="spellEnd"/>
      <w:r w:rsidRPr="008E190F">
        <w:rPr>
          <w:rFonts w:eastAsia="Times New Roman" w:cs="Times New Roman"/>
          <w:lang w:val="sr-Latn-RS" w:eastAsia="sr-Latn-RS"/>
        </w:rPr>
        <w:t xml:space="preserve"> in </w:t>
      </w:r>
      <w:proofErr w:type="spellStart"/>
      <w:r w:rsidRPr="008E190F">
        <w:rPr>
          <w:rFonts w:eastAsia="Times New Roman" w:cs="Times New Roman"/>
          <w:lang w:val="sr-Latn-RS" w:eastAsia="sr-Latn-RS"/>
        </w:rPr>
        <w:t>terms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normative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principles</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provisions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Convention</w:t>
      </w:r>
      <w:proofErr w:type="spellEnd"/>
      <w:r w:rsidRPr="008E190F">
        <w:rPr>
          <w:rFonts w:eastAsia="Times New Roman" w:cs="Times New Roman"/>
          <w:lang w:val="sr-Latn-RS" w:eastAsia="sr-Latn-RS"/>
        </w:rPr>
        <w:t xml:space="preserve"> on the </w:t>
      </w:r>
      <w:proofErr w:type="spellStart"/>
      <w:r w:rsidRPr="008E190F">
        <w:rPr>
          <w:rFonts w:eastAsia="Times New Roman" w:cs="Times New Roman"/>
          <w:lang w:val="sr-Latn-RS" w:eastAsia="sr-Latn-RS"/>
        </w:rPr>
        <w:t>Rights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w:t>
      </w:r>
    </w:p>
    <w:p w14:paraId="5739C8FB" w14:textId="749C0D0B" w:rsidR="005D751A" w:rsidRPr="008E190F" w:rsidRDefault="00775585" w:rsidP="008E190F">
      <w:pPr>
        <w:rPr>
          <w:rFonts w:eastAsia="Times New Roman" w:cs="Times New Roman"/>
          <w:lang w:val="sr-Latn-RS" w:eastAsia="sr-Latn-RS"/>
        </w:rPr>
      </w:pPr>
      <w:r w:rsidRPr="008E190F">
        <w:rPr>
          <w:rFonts w:eastAsia="Times New Roman" w:cs="Times New Roman"/>
          <w:lang w:val="sr-Latn-RS" w:eastAsia="sr-Latn-RS"/>
        </w:rPr>
        <w:t xml:space="preserve">The </w:t>
      </w:r>
      <w:proofErr w:type="spellStart"/>
      <w:r w:rsidRPr="008E190F">
        <w:rPr>
          <w:rFonts w:eastAsia="Times New Roman" w:cs="Times New Roman"/>
          <w:lang w:val="sr-Latn-RS" w:eastAsia="sr-Latn-RS"/>
        </w:rPr>
        <w:t>degree</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national</w:t>
      </w:r>
      <w:proofErr w:type="spellEnd"/>
      <w:r w:rsidRPr="008E190F">
        <w:rPr>
          <w:rFonts w:eastAsia="Times New Roman" w:cs="Times New Roman"/>
          <w:lang w:val="sr-Latn-RS" w:eastAsia="sr-Latn-RS"/>
        </w:rPr>
        <w:t xml:space="preserve"> anti-</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legal </w:t>
      </w:r>
      <w:proofErr w:type="spellStart"/>
      <w:r w:rsidRPr="008E190F">
        <w:rPr>
          <w:rFonts w:eastAsia="Times New Roman" w:cs="Times New Roman"/>
          <w:lang w:val="sr-Latn-RS" w:eastAsia="sr-Latn-RS"/>
        </w:rPr>
        <w:t>framework</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international</w:t>
      </w:r>
      <w:proofErr w:type="spellEnd"/>
      <w:r w:rsidRPr="008E190F">
        <w:rPr>
          <w:rFonts w:eastAsia="Times New Roman" w:cs="Times New Roman"/>
          <w:lang w:val="sr-Latn-RS" w:eastAsia="sr-Latn-RS"/>
        </w:rPr>
        <w:t xml:space="preserve"> anti-</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standards</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practice</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including</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Convention</w:t>
      </w:r>
      <w:proofErr w:type="spellEnd"/>
      <w:r w:rsidRPr="008E190F">
        <w:rPr>
          <w:rFonts w:eastAsia="Times New Roman" w:cs="Times New Roman"/>
          <w:lang w:val="sr-Latn-RS" w:eastAsia="sr-Latn-RS"/>
        </w:rPr>
        <w:t xml:space="preserve"> on the </w:t>
      </w:r>
      <w:proofErr w:type="spellStart"/>
      <w:r w:rsidRPr="008E190F">
        <w:rPr>
          <w:rFonts w:eastAsia="Times New Roman" w:cs="Times New Roman"/>
          <w:lang w:val="sr-Latn-RS" w:eastAsia="sr-Latn-RS"/>
        </w:rPr>
        <w:t>Rights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and the </w:t>
      </w:r>
      <w:proofErr w:type="spellStart"/>
      <w:r w:rsidRPr="008E190F">
        <w:rPr>
          <w:rFonts w:eastAsia="Times New Roman" w:cs="Times New Roman"/>
          <w:lang w:val="sr-Latn-RS" w:eastAsia="sr-Latn-RS"/>
        </w:rPr>
        <w:t>alignment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sectoral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laws</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bylaws</w:t>
      </w:r>
      <w:proofErr w:type="spellEnd"/>
      <w:r w:rsidRPr="008E190F">
        <w:rPr>
          <w:rFonts w:eastAsia="Times New Roman" w:cs="Times New Roman"/>
          <w:lang w:val="sr-Latn-RS" w:eastAsia="sr-Latn-RS"/>
        </w:rPr>
        <w:t xml:space="preserve">, is at a </w:t>
      </w:r>
      <w:proofErr w:type="spellStart"/>
      <w:r w:rsidRPr="008E190F">
        <w:rPr>
          <w:rFonts w:eastAsia="Times New Roman" w:cs="Times New Roman"/>
          <w:lang w:val="sr-Latn-RS" w:eastAsia="sr-Latn-RS"/>
        </w:rPr>
        <w:t>high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level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however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cannot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yet</w:t>
      </w:r>
      <w:proofErr w:type="spellEnd"/>
      <w:r w:rsidRPr="008E190F">
        <w:rPr>
          <w:rFonts w:eastAsia="Times New Roman" w:cs="Times New Roman"/>
          <w:lang w:val="sr-Latn-RS" w:eastAsia="sr-Latn-RS"/>
        </w:rPr>
        <w:t xml:space="preserve"> be </w:t>
      </w:r>
      <w:proofErr w:type="spellStart"/>
      <w:r w:rsidRPr="008E190F">
        <w:rPr>
          <w:rFonts w:eastAsia="Times New Roman" w:cs="Times New Roman"/>
          <w:lang w:val="sr-Latn-RS" w:eastAsia="sr-Latn-RS"/>
        </w:rPr>
        <w:t>said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that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an</w:t>
      </w:r>
      <w:proofErr w:type="spellEnd"/>
      <w:r w:rsidRPr="008E190F">
        <w:rPr>
          <w:rFonts w:eastAsia="Times New Roman" w:cs="Times New Roman"/>
          <w:lang w:val="sr-Latn-RS" w:eastAsia="sr-Latn-RS"/>
        </w:rPr>
        <w:t xml:space="preserve"> anti-</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perspective</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has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been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systemically</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introduced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into</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creation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and monitoring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public</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policies</w:t>
      </w:r>
      <w:proofErr w:type="spellEnd"/>
      <w:r w:rsidRPr="008E190F">
        <w:rPr>
          <w:rFonts w:eastAsia="Times New Roman" w:cs="Times New Roman"/>
          <w:lang w:val="sr-Latn-RS" w:eastAsia="sr-Latn-RS"/>
        </w:rPr>
        <w:t xml:space="preserve">, nor </w:t>
      </w:r>
      <w:proofErr w:type="spellStart"/>
      <w:r w:rsidRPr="008E190F">
        <w:rPr>
          <w:rFonts w:eastAsia="Times New Roman" w:cs="Times New Roman"/>
          <w:lang w:val="sr-Latn-RS" w:eastAsia="sr-Latn-RS"/>
        </w:rPr>
        <w:t>that</w:t>
      </w:r>
      <w:proofErr w:type="spellEnd"/>
      <w:r w:rsidRPr="008E190F">
        <w:rPr>
          <w:rFonts w:eastAsia="Times New Roman" w:cs="Times New Roman"/>
          <w:lang w:val="sr-Latn-RS" w:eastAsia="sr-Latn-RS"/>
        </w:rPr>
        <w:t xml:space="preserve"> a </w:t>
      </w:r>
      <w:proofErr w:type="spellStart"/>
      <w:r w:rsidRPr="008E190F">
        <w:rPr>
          <w:rFonts w:eastAsia="Times New Roman" w:cs="Times New Roman"/>
          <w:lang w:val="sr-Latn-RS" w:eastAsia="sr-Latn-RS"/>
        </w:rPr>
        <w:t>sufficient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level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social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inclusion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persons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with</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disabilities</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other</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groups</w:t>
      </w:r>
      <w:proofErr w:type="spellEnd"/>
      <w:r w:rsidRPr="008E190F">
        <w:rPr>
          <w:rFonts w:eastAsia="Times New Roman" w:cs="Times New Roman"/>
          <w:lang w:val="sr-Latn-RS" w:eastAsia="sr-Latn-RS"/>
        </w:rPr>
        <w:t xml:space="preserve"> at </w:t>
      </w:r>
      <w:proofErr w:type="spellStart"/>
      <w:r w:rsidRPr="008E190F">
        <w:rPr>
          <w:rFonts w:eastAsia="Times New Roman" w:cs="Times New Roman"/>
          <w:lang w:val="sr-Latn-RS" w:eastAsia="sr-Latn-RS"/>
        </w:rPr>
        <w:t>increased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risk</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in </w:t>
      </w:r>
      <w:proofErr w:type="spellStart"/>
      <w:r w:rsidRPr="008E190F">
        <w:rPr>
          <w:rFonts w:eastAsia="Times New Roman" w:cs="Times New Roman"/>
          <w:lang w:val="sr-Latn-RS" w:eastAsia="sr-Latn-RS"/>
        </w:rPr>
        <w:t>all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social</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trends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has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been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achieved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Also</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during</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realization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first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Action</w:t>
      </w:r>
      <w:proofErr w:type="spellEnd"/>
      <w:r w:rsidRPr="008E190F">
        <w:rPr>
          <w:rFonts w:eastAsia="Times New Roman" w:cs="Times New Roman"/>
          <w:lang w:val="sr-Latn-RS" w:eastAsia="sr-Latn-RS"/>
        </w:rPr>
        <w:t xml:space="preserve"> Plan for the </w:t>
      </w:r>
      <w:proofErr w:type="spellStart"/>
      <w:r w:rsidRPr="008E190F">
        <w:rPr>
          <w:rFonts w:eastAsia="Times New Roman" w:cs="Times New Roman"/>
          <w:lang w:val="sr-Latn-RS" w:eastAsia="sr-Latn-RS"/>
        </w:rPr>
        <w:t>implementation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 </w:t>
      </w:r>
      <w:proofErr w:type="spellStart"/>
      <w:r w:rsidRPr="008E190F">
        <w:rPr>
          <w:rFonts w:eastAsia="Times New Roman" w:cs="Times New Roman"/>
          <w:lang w:val="sr-Latn-RS" w:eastAsia="sr-Latn-RS"/>
        </w:rPr>
        <w:t>valid</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Strategy</w:t>
      </w:r>
      <w:proofErr w:type="spellEnd"/>
      <w:r w:rsidRPr="008E190F">
        <w:rPr>
          <w:rFonts w:eastAsia="Times New Roman" w:cs="Times New Roman"/>
          <w:lang w:val="sr-Latn-RS" w:eastAsia="sr-Latn-RS"/>
        </w:rPr>
        <w:t xml:space="preserve"> for </w:t>
      </w:r>
      <w:proofErr w:type="spellStart"/>
      <w:r w:rsidRPr="008E190F">
        <w:rPr>
          <w:rFonts w:eastAsia="Times New Roman" w:cs="Times New Roman"/>
          <w:lang w:val="sr-Latn-RS" w:eastAsia="sr-Latn-RS"/>
        </w:rPr>
        <w:t>Prevention</w:t>
      </w:r>
      <w:proofErr w:type="spellEnd"/>
      <w:r w:rsidRPr="008E190F">
        <w:rPr>
          <w:rFonts w:eastAsia="Times New Roman" w:cs="Times New Roman"/>
          <w:lang w:val="sr-Latn-RS" w:eastAsia="sr-Latn-RS"/>
        </w:rPr>
        <w:t xml:space="preserve"> and </w:t>
      </w:r>
      <w:proofErr w:type="spellStart"/>
      <w:r w:rsidRPr="008E190F">
        <w:rPr>
          <w:rFonts w:eastAsia="Times New Roman" w:cs="Times New Roman"/>
          <w:lang w:val="sr-Latn-RS" w:eastAsia="sr-Latn-RS"/>
        </w:rPr>
        <w:t>Protection</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against</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Discrimination</w:t>
      </w:r>
      <w:proofErr w:type="spellEnd"/>
      <w:r w:rsidRPr="008E190F">
        <w:rPr>
          <w:rFonts w:eastAsia="Times New Roman" w:cs="Times New Roman"/>
          <w:lang w:val="sr-Latn-RS" w:eastAsia="sr-Latn-RS"/>
        </w:rPr>
        <w:t xml:space="preserve"> for the period 2022-2030, the set </w:t>
      </w:r>
      <w:proofErr w:type="spellStart"/>
      <w:r w:rsidRPr="008E190F">
        <w:rPr>
          <w:rFonts w:eastAsia="Times New Roman" w:cs="Times New Roman"/>
          <w:lang w:val="sr-Latn-RS" w:eastAsia="sr-Latn-RS"/>
        </w:rPr>
        <w:t>goals</w:t>
      </w:r>
      <w:proofErr w:type="spellEnd"/>
      <w:r w:rsidRPr="008E190F">
        <w:rPr>
          <w:rFonts w:eastAsia="Times New Roman" w:cs="Times New Roman"/>
          <w:lang w:val="sr-Latn-RS" w:eastAsia="sr-Latn-RS"/>
        </w:rPr>
        <w:t xml:space="preserve"> </w:t>
      </w:r>
      <w:proofErr w:type="spellStart"/>
      <w:r w:rsidRPr="008E190F">
        <w:rPr>
          <w:rFonts w:eastAsia="Times New Roman" w:cs="Times New Roman"/>
          <w:lang w:val="sr-Latn-RS" w:eastAsia="sr-Latn-RS"/>
        </w:rPr>
        <w:t>of</w:t>
      </w:r>
      <w:proofErr w:type="spellEnd"/>
      <w:r w:rsidRPr="008E190F">
        <w:rPr>
          <w:rFonts w:eastAsia="Times New Roman" w:cs="Times New Roman"/>
          <w:lang w:val="sr-Latn-RS" w:eastAsia="sr-Latn-RS"/>
        </w:rPr>
        <w:t xml:space="preserve"> the</w:t>
      </w:r>
      <w:r w:rsidR="005D751A" w:rsidRPr="008E190F">
        <w:rPr>
          <w:rFonts w:eastAsia="SimSun"/>
          <w:bCs/>
          <w:lang w:val="sr-Cyrl-RS"/>
        </w:rPr>
        <w:t xml:space="preserve"> </w:t>
      </w:r>
      <w:r w:rsidRPr="008E190F">
        <w:rPr>
          <w:rStyle w:val="ng-star-inserted"/>
        </w:rPr>
        <w:t>Strategy</w:t>
      </w:r>
      <w:r w:rsidR="005D751A" w:rsidRPr="008E190F">
        <w:rPr>
          <w:rFonts w:eastAsia="SimSun"/>
          <w:bCs/>
          <w:vertAlign w:val="superscript"/>
          <w:lang w:val="sr-Cyrl-RS"/>
        </w:rPr>
        <w:footnoteReference w:id="25"/>
      </w:r>
      <w:r w:rsidR="00043249" w:rsidRPr="008E190F">
        <w:rPr>
          <w:rFonts w:eastAsia="SimSun"/>
          <w:bCs/>
          <w:lang w:val="sr-Cyrl-RS"/>
        </w:rPr>
        <w:t xml:space="preserve">, </w:t>
      </w:r>
      <w:r w:rsidRPr="008E190F">
        <w:rPr>
          <w:rStyle w:val="ng-star-inserted"/>
        </w:rPr>
        <w:t>have not yet been successfully achieved, although there is still time for that.</w:t>
      </w:r>
    </w:p>
    <w:p w14:paraId="5EE0191A" w14:textId="2B6AB6A1" w:rsidR="005D751A" w:rsidRPr="00775585" w:rsidRDefault="00775585" w:rsidP="005D751A">
      <w:pPr>
        <w:rPr>
          <w:rFonts w:eastAsia="SimSun"/>
          <w:lang w:val="sr-Cyrl-ME"/>
        </w:rPr>
      </w:pPr>
      <w:r>
        <w:rPr>
          <w:rStyle w:val="ng-star-inserted"/>
        </w:rPr>
        <w:t>In the coming period, it is necessary to continue with the positive practice of raising awareness about the impermissibility of all forms of discrimination as an inalienable human right, as there will always be individual cases of discriminatory behavior and violations of the principle of equality, as well as the possibility of proposing a regulation that affects a certain group of individuals based on their personal characteristic. It is necessary to continue work until full harmonization of the domestic legal framework with the European acquis within Chapter 23, as well as with the Convention on the Rights of Persons with Disabilities, to which the European Union is also a signatory.</w:t>
      </w:r>
    </w:p>
    <w:p w14:paraId="2B210876" w14:textId="77777777" w:rsidR="00775585" w:rsidRPr="006F2512" w:rsidRDefault="00775585" w:rsidP="006F2512">
      <w:pPr>
        <w:rPr>
          <w:rStyle w:val="ng-star-inserted"/>
        </w:rPr>
      </w:pPr>
      <w:r>
        <w:rPr>
          <w:rStyle w:val="ng-star-inserted"/>
        </w:rPr>
        <w:t xml:space="preserve">In an institutional sense, it is necessary to significantly strengthen the capacities of the Commissioner for Equality for the purpose of further improvement of protection and prevention of discrimination, as well as the Ministry for Human and Minority Rights and Social Dialogue. It is necessary to continue with the implementation of the Strategy for </w:t>
      </w:r>
      <w:r w:rsidRPr="006F2512">
        <w:rPr>
          <w:rStyle w:val="ng-star-inserted"/>
        </w:rPr>
        <w:lastRenderedPageBreak/>
        <w:t>Prevention and Protection against Discrimination for the period 2022-2030, as the process has been halted by the failure to adopt the action plan for the period from 2023, along with the continuation of sustainable financing and the application of monitoring by the bodies for implementation and supervision of the implementation of the Strategy.</w:t>
      </w:r>
    </w:p>
    <w:p w14:paraId="4EA9CAAE" w14:textId="77777777" w:rsidR="00775585" w:rsidRPr="006F2512" w:rsidRDefault="00775585" w:rsidP="006F2512">
      <w:pPr>
        <w:rPr>
          <w:rFonts w:eastAsia="Times New Roman" w:cs="Times New Roman"/>
          <w:lang w:val="sr-Latn-RS" w:eastAsia="sr-Latn-RS"/>
        </w:rPr>
      </w:pPr>
      <w:r w:rsidRPr="006F2512">
        <w:rPr>
          <w:rFonts w:eastAsia="Times New Roman" w:cs="Times New Roman"/>
          <w:lang w:val="sr-Latn-RS" w:eastAsia="sr-Latn-RS"/>
        </w:rPr>
        <w:t xml:space="preserve">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Article</w:t>
      </w:r>
      <w:proofErr w:type="spellEnd"/>
      <w:r w:rsidRPr="006F2512">
        <w:rPr>
          <w:rFonts w:eastAsia="Times New Roman" w:cs="Times New Roman"/>
          <w:lang w:val="sr-Latn-RS" w:eastAsia="sr-Latn-RS"/>
        </w:rPr>
        <w:t xml:space="preserve"> 9), </w:t>
      </w:r>
      <w:proofErr w:type="spellStart"/>
      <w:r w:rsidRPr="006F2512">
        <w:rPr>
          <w:rFonts w:eastAsia="Times New Roman" w:cs="Times New Roman"/>
          <w:lang w:val="sr-Latn-RS" w:eastAsia="sr-Latn-RS"/>
        </w:rPr>
        <w:t>sufficient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progress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not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made</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terms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a </w:t>
      </w:r>
      <w:proofErr w:type="spellStart"/>
      <w:r w:rsidRPr="006F2512">
        <w:rPr>
          <w:rFonts w:eastAsia="Times New Roman" w:cs="Times New Roman"/>
          <w:lang w:val="sr-Latn-RS" w:eastAsia="sr-Latn-RS"/>
        </w:rPr>
        <w:t>systemic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approach</w:t>
      </w:r>
      <w:proofErr w:type="spellEnd"/>
      <w:r w:rsidRPr="006F2512">
        <w:rPr>
          <w:rFonts w:eastAsia="Times New Roman" w:cs="Times New Roman"/>
          <w:lang w:val="sr-Latn-RS" w:eastAsia="sr-Latn-RS"/>
        </w:rPr>
        <w:t xml:space="preserve"> to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problems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although</w:t>
      </w:r>
      <w:proofErr w:type="spellEnd"/>
      <w:r w:rsidRPr="006F2512">
        <w:rPr>
          <w:rFonts w:eastAsia="Times New Roman" w:cs="Times New Roman"/>
          <w:lang w:val="sr-Latn-RS" w:eastAsia="sr-Latn-RS"/>
        </w:rPr>
        <w:t xml:space="preserve"> a </w:t>
      </w:r>
      <w:proofErr w:type="spellStart"/>
      <w:r w:rsidRPr="006F2512">
        <w:rPr>
          <w:rFonts w:eastAsia="Times New Roman" w:cs="Times New Roman"/>
          <w:lang w:val="sr-Latn-RS" w:eastAsia="sr-Latn-RS"/>
        </w:rPr>
        <w:t>relatively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broad</w:t>
      </w:r>
      <w:proofErr w:type="spellEnd"/>
      <w:r w:rsidRPr="006F2512">
        <w:rPr>
          <w:rFonts w:eastAsia="Times New Roman" w:cs="Times New Roman"/>
          <w:lang w:val="sr-Latn-RS" w:eastAsia="sr-Latn-RS"/>
        </w:rPr>
        <w:t xml:space="preserve"> normative </w:t>
      </w:r>
      <w:proofErr w:type="spellStart"/>
      <w:r w:rsidRPr="006F2512">
        <w:rPr>
          <w:rFonts w:eastAsia="Times New Roman" w:cs="Times New Roman"/>
          <w:lang w:val="sr-Latn-RS" w:eastAsia="sr-Latn-RS"/>
        </w:rPr>
        <w:t>framework</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aligned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provisions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Convention</w:t>
      </w:r>
      <w:proofErr w:type="spellEnd"/>
      <w:r w:rsidRPr="006F2512">
        <w:rPr>
          <w:rFonts w:eastAsia="Times New Roman" w:cs="Times New Roman"/>
          <w:lang w:val="sr-Latn-RS" w:eastAsia="sr-Latn-RS"/>
        </w:rPr>
        <w:t xml:space="preserve"> on the </w:t>
      </w:r>
      <w:proofErr w:type="spellStart"/>
      <w:r w:rsidRPr="006F2512">
        <w:rPr>
          <w:rFonts w:eastAsia="Times New Roman" w:cs="Times New Roman"/>
          <w:lang w:val="sr-Latn-RS" w:eastAsia="sr-Latn-RS"/>
        </w:rPr>
        <w:t>Rights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which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strives</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an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increase</w:t>
      </w:r>
      <w:proofErr w:type="spellEnd"/>
      <w:r w:rsidRPr="006F2512">
        <w:rPr>
          <w:rFonts w:eastAsia="Times New Roman" w:cs="Times New Roman"/>
          <w:lang w:val="sr-Latn-RS" w:eastAsia="sr-Latn-RS"/>
        </w:rPr>
        <w:t xml:space="preserve"> in general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consistent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implementation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regulations</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practice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intensified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inspection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supervision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constant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training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relevant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actors</w:t>
      </w:r>
      <w:proofErr w:type="spellEnd"/>
      <w:r w:rsidRPr="006F2512">
        <w:rPr>
          <w:rFonts w:eastAsia="Times New Roman" w:cs="Times New Roman"/>
          <w:lang w:val="sr-Latn-RS" w:eastAsia="sr-Latn-RS"/>
        </w:rPr>
        <w:t xml:space="preserve"> and the </w:t>
      </w:r>
      <w:proofErr w:type="spellStart"/>
      <w:r w:rsidRPr="006F2512">
        <w:rPr>
          <w:rFonts w:eastAsia="Times New Roman" w:cs="Times New Roman"/>
          <w:lang w:val="sr-Latn-RS" w:eastAsia="sr-Latn-RS"/>
        </w:rPr>
        <w:t>systemic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inclusion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issues</w:t>
      </w:r>
      <w:proofErr w:type="spellEnd"/>
      <w:r w:rsidRPr="006F2512">
        <w:rPr>
          <w:rFonts w:eastAsia="Times New Roman" w:cs="Times New Roman"/>
          <w:lang w:val="sr-Latn-RS" w:eastAsia="sr-Latn-RS"/>
        </w:rPr>
        <w:t xml:space="preserve"> so </w:t>
      </w:r>
      <w:proofErr w:type="spellStart"/>
      <w:r w:rsidRPr="006F2512">
        <w:rPr>
          <w:rFonts w:eastAsia="Times New Roman" w:cs="Times New Roman"/>
          <w:lang w:val="sr-Latn-RS" w:eastAsia="sr-Latn-RS"/>
        </w:rPr>
        <w:t>that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programs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plans</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projects</w:t>
      </w:r>
      <w:proofErr w:type="spellEnd"/>
      <w:r w:rsidRPr="006F2512">
        <w:rPr>
          <w:rFonts w:eastAsia="Times New Roman" w:cs="Times New Roman"/>
          <w:lang w:val="sr-Latn-RS" w:eastAsia="sr-Latn-RS"/>
        </w:rPr>
        <w:t xml:space="preserve"> are </w:t>
      </w:r>
      <w:proofErr w:type="spellStart"/>
      <w:r w:rsidRPr="006F2512">
        <w:rPr>
          <w:rFonts w:eastAsia="Times New Roman" w:cs="Times New Roman"/>
          <w:lang w:val="sr-Latn-RS" w:eastAsia="sr-Latn-RS"/>
        </w:rPr>
        <w:t>mandatorily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integrated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component</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accordance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Universal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Design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principle</w:t>
      </w:r>
      <w:proofErr w:type="spellEnd"/>
      <w:r w:rsidRPr="006F2512">
        <w:rPr>
          <w:rFonts w:eastAsia="Times New Roman" w:cs="Times New Roman"/>
          <w:lang w:val="sr-Latn-RS" w:eastAsia="sr-Latn-RS"/>
        </w:rPr>
        <w:t xml:space="preserve"> and the </w:t>
      </w:r>
      <w:proofErr w:type="spellStart"/>
      <w:r w:rsidRPr="006F2512">
        <w:rPr>
          <w:rFonts w:eastAsia="Times New Roman" w:cs="Times New Roman"/>
          <w:lang w:val="sr-Latn-RS" w:eastAsia="sr-Latn-RS"/>
        </w:rPr>
        <w:t>greatest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possible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use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assistive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technologies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Furthermore</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recommendations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Committee</w:t>
      </w:r>
      <w:proofErr w:type="spellEnd"/>
      <w:r w:rsidRPr="006F2512">
        <w:rPr>
          <w:rFonts w:eastAsia="Times New Roman" w:cs="Times New Roman"/>
          <w:lang w:val="sr-Latn-RS" w:eastAsia="sr-Latn-RS"/>
        </w:rPr>
        <w:t xml:space="preserve"> on the </w:t>
      </w:r>
      <w:proofErr w:type="spellStart"/>
      <w:r w:rsidRPr="006F2512">
        <w:rPr>
          <w:rFonts w:eastAsia="Times New Roman" w:cs="Times New Roman"/>
          <w:lang w:val="sr-Latn-RS" w:eastAsia="sr-Latn-RS"/>
        </w:rPr>
        <w:t>Rights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regarding</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need</w:t>
      </w:r>
      <w:proofErr w:type="spellEnd"/>
      <w:r w:rsidRPr="006F2512">
        <w:rPr>
          <w:rFonts w:eastAsia="Times New Roman" w:cs="Times New Roman"/>
          <w:lang w:val="sr-Latn-RS" w:eastAsia="sr-Latn-RS"/>
        </w:rPr>
        <w:t xml:space="preserve"> to </w:t>
      </w:r>
      <w:proofErr w:type="spellStart"/>
      <w:r w:rsidRPr="006F2512">
        <w:rPr>
          <w:rFonts w:eastAsia="Times New Roman" w:cs="Times New Roman"/>
          <w:lang w:val="sr-Latn-RS" w:eastAsia="sr-Latn-RS"/>
        </w:rPr>
        <w:t>adopt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operational</w:t>
      </w:r>
      <w:proofErr w:type="spellEnd"/>
      <w:r w:rsidRPr="006F2512">
        <w:rPr>
          <w:rFonts w:eastAsia="Times New Roman" w:cs="Times New Roman"/>
          <w:lang w:val="sr-Latn-RS" w:eastAsia="sr-Latn-RS"/>
        </w:rPr>
        <w:t xml:space="preserve"> plan for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not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complied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necessary</w:t>
      </w:r>
      <w:proofErr w:type="spellEnd"/>
      <w:r w:rsidRPr="006F2512">
        <w:rPr>
          <w:rFonts w:eastAsia="Times New Roman" w:cs="Times New Roman"/>
          <w:lang w:val="sr-Latn-RS" w:eastAsia="sr-Latn-RS"/>
        </w:rPr>
        <w:t xml:space="preserve"> legal </w:t>
      </w:r>
      <w:proofErr w:type="spellStart"/>
      <w:r w:rsidRPr="006F2512">
        <w:rPr>
          <w:rFonts w:eastAsia="Times New Roman" w:cs="Times New Roman"/>
          <w:lang w:val="sr-Latn-RS" w:eastAsia="sr-Latn-RS"/>
        </w:rPr>
        <w:t>regulations</w:t>
      </w:r>
      <w:proofErr w:type="spellEnd"/>
      <w:r w:rsidRPr="006F2512">
        <w:rPr>
          <w:rFonts w:eastAsia="Times New Roman" w:cs="Times New Roman"/>
          <w:lang w:val="sr-Latn-RS" w:eastAsia="sr-Latn-RS"/>
        </w:rPr>
        <w:t xml:space="preserve"> 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providing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accessible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social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housing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not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adopted</w:t>
      </w:r>
      <w:proofErr w:type="spellEnd"/>
      <w:r w:rsidRPr="006F2512">
        <w:rPr>
          <w:rFonts w:eastAsia="Times New Roman" w:cs="Times New Roman"/>
          <w:lang w:val="sr-Latn-RS" w:eastAsia="sr-Latn-RS"/>
        </w:rPr>
        <w:t xml:space="preserve">, nor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systemic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inclusion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issues</w:t>
      </w:r>
      <w:proofErr w:type="spellEnd"/>
      <w:r w:rsidRPr="006F2512">
        <w:rPr>
          <w:rFonts w:eastAsia="Times New Roman" w:cs="Times New Roman"/>
          <w:lang w:val="sr-Latn-RS" w:eastAsia="sr-Latn-RS"/>
        </w:rPr>
        <w:t xml:space="preserve"> at the </w:t>
      </w:r>
      <w:proofErr w:type="spellStart"/>
      <w:r w:rsidRPr="006F2512">
        <w:rPr>
          <w:rFonts w:eastAsia="Times New Roman" w:cs="Times New Roman"/>
          <w:lang w:val="sr-Latn-RS" w:eastAsia="sr-Latn-RS"/>
        </w:rPr>
        <w:t>local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level</w:t>
      </w:r>
      <w:proofErr w:type="spellEnd"/>
      <w:r w:rsidRPr="006F2512">
        <w:rPr>
          <w:rFonts w:eastAsia="Times New Roman" w:cs="Times New Roman"/>
          <w:lang w:val="sr-Latn-RS" w:eastAsia="sr-Latn-RS"/>
        </w:rPr>
        <w:t xml:space="preserve"> so </w:t>
      </w:r>
      <w:proofErr w:type="spellStart"/>
      <w:r w:rsidRPr="006F2512">
        <w:rPr>
          <w:rFonts w:eastAsia="Times New Roman" w:cs="Times New Roman"/>
          <w:lang w:val="sr-Latn-RS" w:eastAsia="sr-Latn-RS"/>
        </w:rPr>
        <w:t>that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programs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plans</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projects</w:t>
      </w:r>
      <w:proofErr w:type="spellEnd"/>
      <w:r w:rsidRPr="006F2512">
        <w:rPr>
          <w:rFonts w:eastAsia="Times New Roman" w:cs="Times New Roman"/>
          <w:lang w:val="sr-Latn-RS" w:eastAsia="sr-Latn-RS"/>
        </w:rPr>
        <w:t xml:space="preserve"> are </w:t>
      </w:r>
      <w:proofErr w:type="spellStart"/>
      <w:r w:rsidRPr="006F2512">
        <w:rPr>
          <w:rFonts w:eastAsia="Times New Roman" w:cs="Times New Roman"/>
          <w:lang w:val="sr-Latn-RS" w:eastAsia="sr-Latn-RS"/>
        </w:rPr>
        <w:t>mandatorily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integrated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component</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focus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state is </w:t>
      </w:r>
      <w:proofErr w:type="spellStart"/>
      <w:r w:rsidRPr="006F2512">
        <w:rPr>
          <w:rFonts w:eastAsia="Times New Roman" w:cs="Times New Roman"/>
          <w:lang w:val="sr-Latn-RS" w:eastAsia="sr-Latn-RS"/>
        </w:rPr>
        <w:t>mainly</w:t>
      </w:r>
      <w:proofErr w:type="spellEnd"/>
      <w:r w:rsidRPr="006F2512">
        <w:rPr>
          <w:rFonts w:eastAsia="Times New Roman" w:cs="Times New Roman"/>
          <w:lang w:val="sr-Latn-RS" w:eastAsia="sr-Latn-RS"/>
        </w:rPr>
        <w:t xml:space="preserve"> on </w:t>
      </w:r>
      <w:proofErr w:type="spellStart"/>
      <w:r w:rsidRPr="006F2512">
        <w:rPr>
          <w:rFonts w:eastAsia="Times New Roman" w:cs="Times New Roman"/>
          <w:lang w:val="sr-Latn-RS" w:eastAsia="sr-Latn-RS"/>
        </w:rPr>
        <w:t>achieving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physical</w:t>
      </w:r>
      <w:proofErr w:type="spellEnd"/>
      <w:r w:rsidRPr="006F2512">
        <w:rPr>
          <w:rFonts w:eastAsia="Times New Roman" w:cs="Times New Roman"/>
          <w:lang w:val="sr-Latn-RS" w:eastAsia="sr-Latn-RS"/>
        </w:rPr>
        <w:t>/</w:t>
      </w:r>
      <w:proofErr w:type="spellStart"/>
      <w:r w:rsidRPr="006F2512">
        <w:rPr>
          <w:rFonts w:eastAsia="Times New Roman" w:cs="Times New Roman"/>
          <w:lang w:val="sr-Latn-RS" w:eastAsia="sr-Latn-RS"/>
        </w:rPr>
        <w:t>architectural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while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other</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forms</w:t>
      </w:r>
      <w:proofErr w:type="spellEnd"/>
      <w:r w:rsidRPr="006F2512">
        <w:rPr>
          <w:rFonts w:eastAsia="Times New Roman" w:cs="Times New Roman"/>
          <w:lang w:val="sr-Latn-RS" w:eastAsia="sr-Latn-RS"/>
        </w:rPr>
        <w:t xml:space="preserve"> are </w:t>
      </w:r>
      <w:proofErr w:type="spellStart"/>
      <w:r w:rsidRPr="006F2512">
        <w:rPr>
          <w:rFonts w:eastAsia="Times New Roman" w:cs="Times New Roman"/>
          <w:lang w:val="sr-Latn-RS" w:eastAsia="sr-Latn-RS"/>
        </w:rPr>
        <w:t>relatively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underrepresented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informational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communicational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digital</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cognitive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development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cognitive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planned</w:t>
      </w:r>
      <w:proofErr w:type="spellEnd"/>
      <w:r w:rsidRPr="006F2512">
        <w:rPr>
          <w:rFonts w:eastAsia="Times New Roman" w:cs="Times New Roman"/>
          <w:lang w:val="sr-Latn-RS" w:eastAsia="sr-Latn-RS"/>
        </w:rPr>
        <w:t xml:space="preserve"> in more </w:t>
      </w:r>
      <w:proofErr w:type="spellStart"/>
      <w:r w:rsidRPr="006F2512">
        <w:rPr>
          <w:rFonts w:eastAsia="Times New Roman" w:cs="Times New Roman"/>
          <w:lang w:val="sr-Latn-RS" w:eastAsia="sr-Latn-RS"/>
        </w:rPr>
        <w:t>recent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strategic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documents</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application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Universal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Design</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terms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accessibility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overall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environment</w:t>
      </w:r>
      <w:proofErr w:type="spellEnd"/>
      <w:r w:rsidRPr="006F2512">
        <w:rPr>
          <w:rFonts w:eastAsia="Times New Roman" w:cs="Times New Roman"/>
          <w:lang w:val="sr-Latn-RS" w:eastAsia="sr-Latn-RS"/>
        </w:rPr>
        <w:t xml:space="preserve"> and the </w:t>
      </w:r>
      <w:proofErr w:type="spellStart"/>
      <w:r w:rsidRPr="006F2512">
        <w:rPr>
          <w:rFonts w:eastAsia="Times New Roman" w:cs="Times New Roman"/>
          <w:lang w:val="sr-Latn-RS" w:eastAsia="sr-Latn-RS"/>
        </w:rPr>
        <w:t>possibility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using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products</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services</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not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sufficiently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domestic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passenger</w:t>
      </w:r>
      <w:proofErr w:type="spellEnd"/>
      <w:r w:rsidRPr="006F2512">
        <w:rPr>
          <w:rFonts w:eastAsia="Times New Roman" w:cs="Times New Roman"/>
          <w:lang w:val="sr-Latn-RS" w:eastAsia="sr-Latn-RS"/>
        </w:rPr>
        <w:t xml:space="preserve"> transport (</w:t>
      </w:r>
      <w:proofErr w:type="spellStart"/>
      <w:r w:rsidRPr="006F2512">
        <w:rPr>
          <w:rFonts w:eastAsia="Times New Roman" w:cs="Times New Roman"/>
          <w:lang w:val="sr-Latn-RS" w:eastAsia="sr-Latn-RS"/>
        </w:rPr>
        <w:t>road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rail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air</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water</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numerous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benefits</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already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achieved</w:t>
      </w:r>
      <w:proofErr w:type="spellEnd"/>
      <w:r w:rsidRPr="006F2512">
        <w:rPr>
          <w:rFonts w:eastAsia="Times New Roman" w:cs="Times New Roman"/>
          <w:lang w:val="sr-Latn-RS" w:eastAsia="sr-Latn-RS"/>
        </w:rPr>
        <w:t>.</w:t>
      </w:r>
    </w:p>
    <w:p w14:paraId="62D15471" w14:textId="77777777" w:rsidR="00775585" w:rsidRPr="006F2512" w:rsidRDefault="00775585" w:rsidP="006F2512">
      <w:pPr>
        <w:rPr>
          <w:rFonts w:eastAsia="Times New Roman" w:cs="Times New Roman"/>
          <w:lang w:val="sr-Latn-RS" w:eastAsia="sr-Latn-RS"/>
        </w:rPr>
      </w:pPr>
      <w:r w:rsidRPr="006F2512">
        <w:rPr>
          <w:rFonts w:eastAsia="Times New Roman" w:cs="Times New Roman"/>
          <w:lang w:val="sr-Latn-RS" w:eastAsia="sr-Latn-RS"/>
        </w:rPr>
        <w:t xml:space="preserve">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Independent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living</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inclusion</w:t>
      </w:r>
      <w:proofErr w:type="spellEnd"/>
      <w:r w:rsidRPr="006F2512">
        <w:rPr>
          <w:rFonts w:eastAsia="Times New Roman" w:cs="Times New Roman"/>
          <w:lang w:val="sr-Latn-RS" w:eastAsia="sr-Latn-RS"/>
        </w:rPr>
        <w:t xml:space="preserve"> in the </w:t>
      </w:r>
      <w:proofErr w:type="spellStart"/>
      <w:r w:rsidRPr="006F2512">
        <w:rPr>
          <w:rFonts w:eastAsia="Times New Roman" w:cs="Times New Roman"/>
          <w:lang w:val="sr-Latn-RS" w:eastAsia="sr-Latn-RS"/>
        </w:rPr>
        <w:t>community</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dominant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form</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protection</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still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institutional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placement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even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though</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strategic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direction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development</w:t>
      </w:r>
      <w:proofErr w:type="spellEnd"/>
      <w:r w:rsidRPr="006F2512">
        <w:rPr>
          <w:rFonts w:eastAsia="Times New Roman" w:cs="Times New Roman"/>
          <w:lang w:val="sr-Latn-RS" w:eastAsia="sr-Latn-RS"/>
        </w:rPr>
        <w:t xml:space="preserve"> for the </w:t>
      </w:r>
      <w:proofErr w:type="spellStart"/>
      <w:r w:rsidRPr="006F2512">
        <w:rPr>
          <w:rFonts w:eastAsia="Times New Roman" w:cs="Times New Roman"/>
          <w:lang w:val="sr-Latn-RS" w:eastAsia="sr-Latn-RS"/>
        </w:rPr>
        <w:t>social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protection</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health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systems</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two</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decades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since</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beginning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reforms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process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deinstitutionalization</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development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community-based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services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While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this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process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relatively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progressed</w:t>
      </w:r>
      <w:proofErr w:type="spellEnd"/>
      <w:r w:rsidRPr="006F2512">
        <w:rPr>
          <w:rFonts w:eastAsia="Times New Roman" w:cs="Times New Roman"/>
          <w:lang w:val="sr-Latn-RS" w:eastAsia="sr-Latn-RS"/>
        </w:rPr>
        <w:t xml:space="preserve"> for the </w:t>
      </w:r>
      <w:proofErr w:type="spellStart"/>
      <w:r w:rsidRPr="006F2512">
        <w:rPr>
          <w:rFonts w:eastAsia="Times New Roman" w:cs="Times New Roman"/>
          <w:lang w:val="sr-Latn-RS" w:eastAsia="sr-Latn-RS"/>
        </w:rPr>
        <w:t>elderly</w:t>
      </w:r>
      <w:proofErr w:type="spellEnd"/>
      <w:r w:rsidRPr="006F2512">
        <w:rPr>
          <w:rFonts w:eastAsia="Times New Roman" w:cs="Times New Roman"/>
          <w:lang w:val="sr-Latn-RS" w:eastAsia="sr-Latn-RS"/>
        </w:rPr>
        <w:t xml:space="preserve"> and for </w:t>
      </w:r>
      <w:proofErr w:type="spellStart"/>
      <w:r w:rsidRPr="006F2512">
        <w:rPr>
          <w:rFonts w:eastAsia="Times New Roman" w:cs="Times New Roman"/>
          <w:lang w:val="sr-Latn-RS" w:eastAsia="sr-Latn-RS"/>
        </w:rPr>
        <w:t>children</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youth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intellectual</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psychosocial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are </w:t>
      </w:r>
      <w:proofErr w:type="spellStart"/>
      <w:r w:rsidRPr="006F2512">
        <w:rPr>
          <w:rFonts w:eastAsia="Times New Roman" w:cs="Times New Roman"/>
          <w:lang w:val="sr-Latn-RS" w:eastAsia="sr-Latn-RS"/>
        </w:rPr>
        <w:t>still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mostly</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institutional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placement</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this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sense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it</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necessary</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existing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community-based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services</w:t>
      </w:r>
      <w:proofErr w:type="spellEnd"/>
      <w:r w:rsidRPr="006F2512">
        <w:rPr>
          <w:rFonts w:eastAsia="Times New Roman" w:cs="Times New Roman"/>
          <w:lang w:val="sr-Latn-RS" w:eastAsia="sr-Latn-RS"/>
        </w:rPr>
        <w:t xml:space="preserve"> to be more </w:t>
      </w:r>
      <w:proofErr w:type="spellStart"/>
      <w:r w:rsidRPr="006F2512">
        <w:rPr>
          <w:rFonts w:eastAsia="Times New Roman" w:cs="Times New Roman"/>
          <w:lang w:val="sr-Latn-RS" w:eastAsia="sr-Latn-RS"/>
        </w:rPr>
        <w:t>accessible</w:t>
      </w:r>
      <w:proofErr w:type="spellEnd"/>
      <w:r w:rsidRPr="006F2512">
        <w:rPr>
          <w:rFonts w:eastAsia="Times New Roman" w:cs="Times New Roman"/>
          <w:lang w:val="sr-Latn-RS" w:eastAsia="sr-Latn-RS"/>
        </w:rPr>
        <w:t xml:space="preserve"> to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and more </w:t>
      </w:r>
      <w:proofErr w:type="spellStart"/>
      <w:r w:rsidRPr="006F2512">
        <w:rPr>
          <w:rFonts w:eastAsia="Times New Roman" w:cs="Times New Roman"/>
          <w:lang w:val="sr-Latn-RS" w:eastAsia="sr-Latn-RS"/>
        </w:rPr>
        <w:t>territorially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evenly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distributed</w:t>
      </w:r>
      <w:proofErr w:type="spellEnd"/>
      <w:r w:rsidRPr="006F2512">
        <w:rPr>
          <w:rFonts w:eastAsia="Times New Roman" w:cs="Times New Roman"/>
          <w:lang w:val="sr-Latn-RS" w:eastAsia="sr-Latn-RS"/>
        </w:rPr>
        <w:t xml:space="preserve">, and for </w:t>
      </w:r>
      <w:proofErr w:type="spellStart"/>
      <w:r w:rsidRPr="006F2512">
        <w:rPr>
          <w:rFonts w:eastAsia="Times New Roman" w:cs="Times New Roman"/>
          <w:lang w:val="sr-Latn-RS" w:eastAsia="sr-Latn-RS"/>
        </w:rPr>
        <w:t>quality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standards</w:t>
      </w:r>
      <w:proofErr w:type="spellEnd"/>
      <w:r w:rsidRPr="006F2512">
        <w:rPr>
          <w:rFonts w:eastAsia="Times New Roman" w:cs="Times New Roman"/>
          <w:lang w:val="sr-Latn-RS" w:eastAsia="sr-Latn-RS"/>
        </w:rPr>
        <w:t xml:space="preserve"> to be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Also</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it</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necessary</w:t>
      </w:r>
      <w:proofErr w:type="spellEnd"/>
      <w:r w:rsidRPr="006F2512">
        <w:rPr>
          <w:rFonts w:eastAsia="Times New Roman" w:cs="Times New Roman"/>
          <w:lang w:val="sr-Latn-RS" w:eastAsia="sr-Latn-RS"/>
        </w:rPr>
        <w:t xml:space="preserve"> to </w:t>
      </w:r>
      <w:proofErr w:type="spellStart"/>
      <w:r w:rsidRPr="006F2512">
        <w:rPr>
          <w:rFonts w:eastAsia="Times New Roman" w:cs="Times New Roman"/>
          <w:lang w:val="sr-Latn-RS" w:eastAsia="sr-Latn-RS"/>
        </w:rPr>
        <w:t>map</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needs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at the </w:t>
      </w:r>
      <w:proofErr w:type="spellStart"/>
      <w:r w:rsidRPr="006F2512">
        <w:rPr>
          <w:rFonts w:eastAsia="Times New Roman" w:cs="Times New Roman"/>
          <w:lang w:val="sr-Latn-RS" w:eastAsia="sr-Latn-RS"/>
        </w:rPr>
        <w:t>level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local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communities</w:t>
      </w:r>
      <w:proofErr w:type="spellEnd"/>
      <w:r w:rsidRPr="006F2512">
        <w:rPr>
          <w:rFonts w:eastAsia="Times New Roman" w:cs="Times New Roman"/>
          <w:lang w:val="sr-Latn-RS" w:eastAsia="sr-Latn-RS"/>
        </w:rPr>
        <w:t xml:space="preserve"> and provide </w:t>
      </w:r>
      <w:proofErr w:type="spellStart"/>
      <w:r w:rsidRPr="006F2512">
        <w:rPr>
          <w:rFonts w:eastAsia="Times New Roman" w:cs="Times New Roman"/>
          <w:lang w:val="sr-Latn-RS" w:eastAsia="sr-Latn-RS"/>
        </w:rPr>
        <w:t>services</w:t>
      </w:r>
      <w:proofErr w:type="spellEnd"/>
      <w:r w:rsidRPr="006F2512">
        <w:rPr>
          <w:rFonts w:eastAsia="Times New Roman" w:cs="Times New Roman"/>
          <w:lang w:val="sr-Latn-RS" w:eastAsia="sr-Latn-RS"/>
        </w:rPr>
        <w:t xml:space="preserve"> in </w:t>
      </w:r>
      <w:proofErr w:type="spellStart"/>
      <w:r w:rsidRPr="006F2512">
        <w:rPr>
          <w:rFonts w:eastAsia="Times New Roman" w:cs="Times New Roman"/>
          <w:lang w:val="sr-Latn-RS" w:eastAsia="sr-Latn-RS"/>
        </w:rPr>
        <w:t>accordance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their</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needs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through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various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modalities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service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provision</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continuously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throughout</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year</w:t>
      </w:r>
      <w:proofErr w:type="spellEnd"/>
      <w:r w:rsidRPr="006F2512">
        <w:rPr>
          <w:rFonts w:eastAsia="Times New Roman" w:cs="Times New Roman"/>
          <w:lang w:val="sr-Latn-RS" w:eastAsia="sr-Latn-RS"/>
        </w:rPr>
        <w:t>.</w:t>
      </w:r>
    </w:p>
    <w:p w14:paraId="13A16E16" w14:textId="77777777" w:rsidR="00775585" w:rsidRPr="006F2512" w:rsidRDefault="00775585" w:rsidP="006F2512">
      <w:pPr>
        <w:spacing w:after="0"/>
        <w:rPr>
          <w:rFonts w:eastAsia="Times New Roman" w:cs="Times New Roman"/>
          <w:lang w:val="sr-Latn-RS" w:eastAsia="sr-Latn-RS"/>
        </w:rPr>
      </w:pPr>
      <w:r w:rsidRPr="006F2512">
        <w:rPr>
          <w:rFonts w:eastAsia="Times New Roman" w:cs="Times New Roman"/>
          <w:lang w:val="sr-Latn-RS" w:eastAsia="sr-Latn-RS"/>
        </w:rPr>
        <w:t xml:space="preserve">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Work</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employment</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assessment</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that</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Republic</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Serbia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a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strategic</w:t>
      </w:r>
      <w:proofErr w:type="spellEnd"/>
      <w:r w:rsidRPr="006F2512">
        <w:rPr>
          <w:rFonts w:eastAsia="Times New Roman" w:cs="Times New Roman"/>
          <w:lang w:val="sr-Latn-RS" w:eastAsia="sr-Latn-RS"/>
        </w:rPr>
        <w:t xml:space="preserve"> and normative </w:t>
      </w:r>
      <w:proofErr w:type="spellStart"/>
      <w:r w:rsidRPr="006F2512">
        <w:rPr>
          <w:rFonts w:eastAsia="Times New Roman" w:cs="Times New Roman"/>
          <w:lang w:val="sr-Latn-RS" w:eastAsia="sr-Latn-RS"/>
        </w:rPr>
        <w:t>framework</w:t>
      </w:r>
      <w:proofErr w:type="spellEnd"/>
      <w:r w:rsidRPr="006F2512">
        <w:rPr>
          <w:rFonts w:eastAsia="Times New Roman" w:cs="Times New Roman"/>
          <w:lang w:val="sr-Latn-RS" w:eastAsia="sr-Latn-RS"/>
        </w:rPr>
        <w:t xml:space="preserve"> in the </w:t>
      </w:r>
      <w:proofErr w:type="spellStart"/>
      <w:r w:rsidRPr="006F2512">
        <w:rPr>
          <w:rFonts w:eastAsia="Times New Roman" w:cs="Times New Roman"/>
          <w:lang w:val="sr-Latn-RS" w:eastAsia="sr-Latn-RS"/>
        </w:rPr>
        <w:t>field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work</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employment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which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includes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numerous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measures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relating</w:t>
      </w:r>
      <w:proofErr w:type="spellEnd"/>
      <w:r w:rsidRPr="006F2512">
        <w:rPr>
          <w:rFonts w:eastAsia="Times New Roman" w:cs="Times New Roman"/>
          <w:lang w:val="sr-Latn-RS" w:eastAsia="sr-Latn-RS"/>
        </w:rPr>
        <w:t xml:space="preserve"> to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Also</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numerous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mechanisms</w:t>
      </w:r>
      <w:proofErr w:type="spellEnd"/>
      <w:r w:rsidRPr="006F2512">
        <w:rPr>
          <w:rFonts w:eastAsia="Times New Roman" w:cs="Times New Roman"/>
          <w:lang w:val="sr-Latn-RS" w:eastAsia="sr-Latn-RS"/>
        </w:rPr>
        <w:t xml:space="preserve"> for </w:t>
      </w:r>
      <w:proofErr w:type="spellStart"/>
      <w:r w:rsidRPr="006F2512">
        <w:rPr>
          <w:rFonts w:eastAsia="Times New Roman" w:cs="Times New Roman"/>
          <w:lang w:val="sr-Latn-RS" w:eastAsia="sr-Latn-RS"/>
        </w:rPr>
        <w:t>protection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against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abuse</w:t>
      </w:r>
      <w:proofErr w:type="spellEnd"/>
      <w:r w:rsidRPr="006F2512">
        <w:rPr>
          <w:rFonts w:eastAsia="Times New Roman" w:cs="Times New Roman"/>
          <w:lang w:val="sr-Latn-RS" w:eastAsia="sr-Latn-RS"/>
        </w:rPr>
        <w:t xml:space="preserve"> at </w:t>
      </w:r>
      <w:proofErr w:type="spellStart"/>
      <w:r w:rsidRPr="006F2512">
        <w:rPr>
          <w:rFonts w:eastAsia="Times New Roman" w:cs="Times New Roman"/>
          <w:lang w:val="sr-Latn-RS" w:eastAsia="sr-Latn-RS"/>
        </w:rPr>
        <w:t>work</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been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developed</w:t>
      </w:r>
      <w:proofErr w:type="spellEnd"/>
      <w:r w:rsidRPr="006F2512">
        <w:rPr>
          <w:rFonts w:eastAsia="Times New Roman" w:cs="Times New Roman"/>
          <w:lang w:val="sr-Latn-RS" w:eastAsia="sr-Latn-RS"/>
        </w:rPr>
        <w:t xml:space="preserve"> and are </w:t>
      </w:r>
      <w:proofErr w:type="spellStart"/>
      <w:r w:rsidRPr="006F2512">
        <w:rPr>
          <w:rFonts w:eastAsia="Times New Roman" w:cs="Times New Roman"/>
          <w:lang w:val="sr-Latn-RS" w:eastAsia="sr-Latn-RS"/>
        </w:rPr>
        <w:t>available</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National</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Employment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Service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has</w:t>
      </w:r>
      <w:proofErr w:type="spellEnd"/>
      <w:r w:rsidRPr="006F2512">
        <w:rPr>
          <w:rFonts w:eastAsia="Times New Roman" w:cs="Times New Roman"/>
          <w:lang w:val="sr-Latn-RS" w:eastAsia="sr-Latn-RS"/>
        </w:rPr>
        <w:t xml:space="preserve"> a </w:t>
      </w:r>
      <w:proofErr w:type="spellStart"/>
      <w:r w:rsidRPr="006F2512">
        <w:rPr>
          <w:rFonts w:eastAsia="Times New Roman" w:cs="Times New Roman"/>
          <w:lang w:val="sr-Latn-RS" w:eastAsia="sr-Latn-RS"/>
        </w:rPr>
        <w:t>large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number</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active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employment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measures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aimed</w:t>
      </w:r>
      <w:proofErr w:type="spellEnd"/>
      <w:r w:rsidRPr="006F2512">
        <w:rPr>
          <w:rFonts w:eastAsia="Times New Roman" w:cs="Times New Roman"/>
          <w:lang w:val="sr-Latn-RS" w:eastAsia="sr-Latn-RS"/>
        </w:rPr>
        <w:t xml:space="preserve"> at hard-to-</w:t>
      </w:r>
      <w:proofErr w:type="spellStart"/>
      <w:r w:rsidRPr="006F2512">
        <w:rPr>
          <w:rFonts w:eastAsia="Times New Roman" w:cs="Times New Roman"/>
          <w:lang w:val="sr-Latn-RS" w:eastAsia="sr-Latn-RS"/>
        </w:rPr>
        <w:t>employ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categories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including</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However</w:t>
      </w:r>
      <w:proofErr w:type="spellEnd"/>
      <w:r w:rsidRPr="006F2512">
        <w:rPr>
          <w:rFonts w:eastAsia="Times New Roman" w:cs="Times New Roman"/>
          <w:lang w:val="sr-Latn-RS" w:eastAsia="sr-Latn-RS"/>
        </w:rPr>
        <w:t xml:space="preserve">, monitoring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the </w:t>
      </w:r>
      <w:proofErr w:type="spellStart"/>
      <w:r w:rsidRPr="006F2512">
        <w:rPr>
          <w:rFonts w:eastAsia="Times New Roman" w:cs="Times New Roman"/>
          <w:lang w:val="sr-Latn-RS" w:eastAsia="sr-Latn-RS"/>
        </w:rPr>
        <w:t>implementation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these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measures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their</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effects</w:t>
      </w:r>
      <w:proofErr w:type="spellEnd"/>
      <w:r w:rsidRPr="006F2512">
        <w:rPr>
          <w:rFonts w:eastAsia="Times New Roman" w:cs="Times New Roman"/>
          <w:lang w:val="sr-Latn-RS" w:eastAsia="sr-Latn-RS"/>
        </w:rPr>
        <w:t xml:space="preserve"> on the </w:t>
      </w:r>
      <w:proofErr w:type="spellStart"/>
      <w:r w:rsidRPr="006F2512">
        <w:rPr>
          <w:rFonts w:eastAsia="Times New Roman" w:cs="Times New Roman"/>
          <w:lang w:val="sr-Latn-RS" w:eastAsia="sr-Latn-RS"/>
        </w:rPr>
        <w:t>population</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of</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persons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with</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disabilities</w:t>
      </w:r>
      <w:proofErr w:type="spellEnd"/>
      <w:r w:rsidRPr="006F2512">
        <w:rPr>
          <w:rFonts w:eastAsia="Times New Roman" w:cs="Times New Roman"/>
          <w:lang w:val="sr-Latn-RS" w:eastAsia="sr-Latn-RS"/>
        </w:rPr>
        <w:t xml:space="preserve">, is </w:t>
      </w:r>
      <w:proofErr w:type="spellStart"/>
      <w:r w:rsidRPr="006F2512">
        <w:rPr>
          <w:rFonts w:eastAsia="Times New Roman" w:cs="Times New Roman"/>
          <w:lang w:val="sr-Latn-RS" w:eastAsia="sr-Latn-RS"/>
        </w:rPr>
        <w:t>missing</w:t>
      </w:r>
      <w:proofErr w:type="spellEnd"/>
      <w:r w:rsidRPr="006F2512">
        <w:rPr>
          <w:rFonts w:eastAsia="Times New Roman" w:cs="Times New Roman"/>
          <w:lang w:val="sr-Latn-RS" w:eastAsia="sr-Latn-RS"/>
        </w:rPr>
        <w:t xml:space="preserve"> so </w:t>
      </w:r>
      <w:proofErr w:type="spellStart"/>
      <w:r w:rsidRPr="006F2512">
        <w:rPr>
          <w:rFonts w:eastAsia="Times New Roman" w:cs="Times New Roman"/>
          <w:lang w:val="sr-Latn-RS" w:eastAsia="sr-Latn-RS"/>
        </w:rPr>
        <w:t>that</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new</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measures</w:t>
      </w:r>
      <w:proofErr w:type="spellEnd"/>
      <w:r w:rsidRPr="006F2512">
        <w:rPr>
          <w:rFonts w:eastAsia="Times New Roman" w:cs="Times New Roman"/>
          <w:lang w:val="sr-Latn-RS" w:eastAsia="sr-Latn-RS"/>
        </w:rPr>
        <w:t xml:space="preserve"> and </w:t>
      </w:r>
      <w:proofErr w:type="spellStart"/>
      <w:r w:rsidRPr="006F2512">
        <w:rPr>
          <w:rFonts w:eastAsia="Times New Roman" w:cs="Times New Roman"/>
          <w:lang w:val="sr-Latn-RS" w:eastAsia="sr-Latn-RS"/>
        </w:rPr>
        <w:t>budgetary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investments</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can</w:t>
      </w:r>
      <w:proofErr w:type="spellEnd"/>
      <w:r w:rsidRPr="006F2512">
        <w:rPr>
          <w:rFonts w:eastAsia="Times New Roman" w:cs="Times New Roman"/>
          <w:lang w:val="sr-Latn-RS" w:eastAsia="sr-Latn-RS"/>
        </w:rPr>
        <w:t xml:space="preserve"> be </w:t>
      </w:r>
      <w:proofErr w:type="spellStart"/>
      <w:r w:rsidRPr="006F2512">
        <w:rPr>
          <w:rFonts w:eastAsia="Times New Roman" w:cs="Times New Roman"/>
          <w:lang w:val="sr-Latn-RS" w:eastAsia="sr-Latn-RS"/>
        </w:rPr>
        <w:t>directed</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precisely</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where</w:t>
      </w:r>
      <w:proofErr w:type="spellEnd"/>
      <w:r w:rsidRPr="006F2512">
        <w:rPr>
          <w:rFonts w:eastAsia="Times New Roman" w:cs="Times New Roman"/>
          <w:lang w:val="sr-Latn-RS" w:eastAsia="sr-Latn-RS"/>
        </w:rPr>
        <w:t xml:space="preserve"> </w:t>
      </w:r>
      <w:proofErr w:type="spellStart"/>
      <w:r w:rsidRPr="006F2512">
        <w:rPr>
          <w:rFonts w:eastAsia="Times New Roman" w:cs="Times New Roman"/>
          <w:lang w:val="sr-Latn-RS" w:eastAsia="sr-Latn-RS"/>
        </w:rPr>
        <w:t>they</w:t>
      </w:r>
      <w:proofErr w:type="spellEnd"/>
      <w:r w:rsidRPr="006F2512">
        <w:rPr>
          <w:rFonts w:eastAsia="Times New Roman" w:cs="Times New Roman"/>
          <w:lang w:val="sr-Latn-RS" w:eastAsia="sr-Latn-RS"/>
        </w:rPr>
        <w:t xml:space="preserve"> are </w:t>
      </w:r>
      <w:proofErr w:type="spellStart"/>
      <w:r w:rsidRPr="006F2512">
        <w:rPr>
          <w:rFonts w:eastAsia="Times New Roman" w:cs="Times New Roman"/>
          <w:lang w:val="sr-Latn-RS" w:eastAsia="sr-Latn-RS"/>
        </w:rPr>
        <w:t>needed</w:t>
      </w:r>
      <w:proofErr w:type="spellEnd"/>
      <w:r w:rsidRPr="006F2512">
        <w:rPr>
          <w:rFonts w:eastAsia="Times New Roman" w:cs="Times New Roman"/>
          <w:lang w:val="sr-Latn-RS" w:eastAsia="sr-Latn-RS"/>
        </w:rPr>
        <w:t>.</w:t>
      </w:r>
    </w:p>
    <w:p w14:paraId="4570C036" w14:textId="77777777" w:rsidR="00342D99" w:rsidRPr="00775585" w:rsidRDefault="00342D99" w:rsidP="00D91A35">
      <w:pPr>
        <w:rPr>
          <w:bCs/>
          <w:lang w:val="sr-Cyrl-RS"/>
        </w:rPr>
      </w:pPr>
    </w:p>
    <w:p w14:paraId="11F75978" w14:textId="77777777" w:rsidR="00342D99" w:rsidRPr="00775585" w:rsidRDefault="00342D99" w:rsidP="00D91A35">
      <w:pPr>
        <w:rPr>
          <w:bCs/>
          <w:lang w:val="sr-Cyrl-RS"/>
        </w:rPr>
      </w:pPr>
    </w:p>
    <w:p w14:paraId="61EE7E48" w14:textId="513F1215" w:rsidR="00816D5F" w:rsidRPr="00775585" w:rsidRDefault="00CB40EB" w:rsidP="004508E1">
      <w:pPr>
        <w:pStyle w:val="Heading1"/>
        <w:spacing w:before="0" w:after="0"/>
      </w:pPr>
      <w:r w:rsidRPr="00775585">
        <w:rPr>
          <w:lang w:val="sr-Cyrl-RS"/>
        </w:rPr>
        <w:lastRenderedPageBreak/>
        <w:t>METHODOLOGY, RESOURCES AND ORGANIZATION OF THE INDEPENDENT MECHANISM FOR MONITORING THE UN CONVENTION ON THE RIGHTS OF PERSONS WITH DISABILITIES IN 2025</w:t>
      </w:r>
    </w:p>
    <w:p w14:paraId="0AC80771" w14:textId="77777777" w:rsidR="004508E1" w:rsidRPr="00775585" w:rsidRDefault="004508E1" w:rsidP="004508E1">
      <w:pPr>
        <w:spacing w:after="0"/>
        <w:rPr>
          <w:lang w:val="en-GB"/>
        </w:rPr>
      </w:pPr>
    </w:p>
    <w:p w14:paraId="2A132F92" w14:textId="105953FB" w:rsidR="00B61CFB" w:rsidRPr="006F2512" w:rsidRDefault="00CB40EB" w:rsidP="006F2512">
      <w:pPr>
        <w:pStyle w:val="Heading2"/>
        <w:spacing w:before="0"/>
        <w:rPr>
          <w:sz w:val="24"/>
          <w:szCs w:val="24"/>
          <w:lang w:val="sr-Cyrl-RS"/>
        </w:rPr>
      </w:pPr>
      <w:r w:rsidRPr="006F2512">
        <w:rPr>
          <w:sz w:val="24"/>
          <w:szCs w:val="24"/>
          <w:lang w:val="sr-Cyrl-RS"/>
        </w:rPr>
        <w:t>Establishment of the independent mechanism for monitoring the Convention on the Rights of Persons with Disabilities</w:t>
      </w:r>
    </w:p>
    <w:p w14:paraId="7143F5C4" w14:textId="45AA9BD7" w:rsidR="009A79BA" w:rsidRPr="00775585" w:rsidRDefault="00775585" w:rsidP="009A79BA">
      <w:pPr>
        <w:rPr>
          <w:lang w:val="sr-Cyrl-RS"/>
        </w:rPr>
      </w:pPr>
      <w:r>
        <w:rPr>
          <w:rStyle w:val="ng-star-inserted"/>
        </w:rPr>
        <w:t>The Republic of Serbia signed the Convention and the Optional Protocol in</w:t>
      </w:r>
      <w:r w:rsidR="009A79BA" w:rsidRPr="00775585">
        <w:rPr>
          <w:lang w:val="sr-Cyrl-RS"/>
        </w:rPr>
        <w:t xml:space="preserve"> </w:t>
      </w:r>
      <w:r>
        <w:rPr>
          <w:rStyle w:val="ng-star-inserted"/>
        </w:rPr>
        <w:t>2007</w:t>
      </w:r>
      <w:r w:rsidR="009A79BA" w:rsidRPr="00775585">
        <w:rPr>
          <w:rStyle w:val="FootnoteReference"/>
          <w:lang w:val="sr-Cyrl-RS"/>
        </w:rPr>
        <w:footnoteReference w:id="26"/>
      </w:r>
      <w:r w:rsidR="009A79BA" w:rsidRPr="00775585">
        <w:rPr>
          <w:lang w:val="sr-Cyrl-RS"/>
        </w:rPr>
        <w:t xml:space="preserve"> </w:t>
      </w:r>
      <w:r>
        <w:rPr>
          <w:rStyle w:val="ng-star-inserted"/>
        </w:rPr>
        <w:t>and ratified them in 2009</w:t>
      </w:r>
      <w:r w:rsidR="009A79BA" w:rsidRPr="00775585">
        <w:rPr>
          <w:vertAlign w:val="superscript"/>
          <w:lang w:val="sr-Cyrl-RS"/>
        </w:rPr>
        <w:footnoteReference w:id="27"/>
      </w:r>
      <w:r w:rsidR="009A79BA" w:rsidRPr="00775585">
        <w:t xml:space="preserve">. </w:t>
      </w:r>
      <w:r>
        <w:rPr>
          <w:rStyle w:val="ng-star-inserted"/>
        </w:rPr>
        <w:t xml:space="preserve">By ratifying the UN Convention on the Rights of Persons with Disabilities and the Optional Protocol to this Convention, the Republic of Serbia in 2009 undertook an international obligation to "promote, protect and ensure the full and equal enjoyment of all human rights and fundamental freedoms by all persons with disabilities, and to promote respect for their inherent </w:t>
      </w:r>
      <w:proofErr w:type="gramStart"/>
      <w:r>
        <w:rPr>
          <w:rStyle w:val="ng-star-inserted"/>
        </w:rPr>
        <w:t>dignity</w:t>
      </w:r>
      <w:r w:rsidR="009A79BA" w:rsidRPr="00775585">
        <w:t>“</w:t>
      </w:r>
      <w:proofErr w:type="gramEnd"/>
      <w:r w:rsidR="009A79BA" w:rsidRPr="00775585">
        <w:rPr>
          <w:rStyle w:val="FootnoteReference"/>
        </w:rPr>
        <w:footnoteReference w:id="28"/>
      </w:r>
      <w:r w:rsidR="009A79BA" w:rsidRPr="00775585">
        <w:t xml:space="preserve">. </w:t>
      </w:r>
      <w:r>
        <w:rPr>
          <w:rStyle w:val="ng-star-inserted"/>
        </w:rPr>
        <w:t>By ratifying the Convention, it has become part of its internal legal order and as such can be directly applied</w:t>
      </w:r>
      <w:r w:rsidR="009A79BA" w:rsidRPr="00775585">
        <w:rPr>
          <w:rStyle w:val="FootnoteReference"/>
        </w:rPr>
        <w:footnoteReference w:id="29"/>
      </w:r>
      <w:r w:rsidR="009A79BA" w:rsidRPr="00775585">
        <w:t>.</w:t>
      </w:r>
    </w:p>
    <w:p w14:paraId="7A6FF485" w14:textId="77777777" w:rsidR="00775585" w:rsidRDefault="00775585" w:rsidP="009A79BA">
      <w:pPr>
        <w:rPr>
          <w:rStyle w:val="ng-star-inserted"/>
        </w:rPr>
      </w:pPr>
      <w:r>
        <w:rPr>
          <w:rStyle w:val="ng-star-inserted"/>
        </w:rPr>
        <w:t xml:space="preserve">The Convention covers a wide range of civil, cultural, economic, political and social rights but does not establish new rights for persons with disabilities, i.e., those that are not already present in other international documents. Instead, it interprets the meaning of existing human rights for persons with disabilities, warns about the forms in which those rights are violated or restricted in the case of persons with disabilities, and clarifies how the states parties have an obligation to monitor, protect and promote those rights. In practice, this is primarily achieved through normative alignment of the legislations of the </w:t>
      </w:r>
      <w:proofErr w:type="spellStart"/>
      <w:proofErr w:type="gramStart"/>
      <w:r>
        <w:rPr>
          <w:rStyle w:val="ng-star-inserted"/>
        </w:rPr>
        <w:t>states</w:t>
      </w:r>
      <w:proofErr w:type="spellEnd"/>
      <w:proofErr w:type="gramEnd"/>
      <w:r>
        <w:rPr>
          <w:rStyle w:val="ng-star-inserted"/>
        </w:rPr>
        <w:t xml:space="preserve"> parties with the objectives, principles and standards of the Convention, and then through careful monitoring of their implementation "in the spirit of the Convention." In this way, the domestic legal system provides basic legal protection of human rights guaranteed by international law.</w:t>
      </w:r>
    </w:p>
    <w:p w14:paraId="2775B75D" w14:textId="3D3BA002" w:rsidR="009A79BA" w:rsidRPr="00775585" w:rsidRDefault="00775585" w:rsidP="009A79BA">
      <w:pPr>
        <w:rPr>
          <w:sz w:val="24"/>
          <w:szCs w:val="24"/>
          <w:lang w:val="sr-Cyrl-RS"/>
        </w:rPr>
      </w:pPr>
      <w:r>
        <w:rPr>
          <w:rStyle w:val="ng-star-inserted"/>
        </w:rPr>
        <w:t>In order to ensure that these efforts are in accordance with the requirements of the Convention and that they are successfully and efficiently implemented, Article 33 of the Convention requires the states parties to the Convention to establish national implementation and monitoring of the implementation of its provisions at three levels: through the establishment of a coordination mechanism or one or more Government bodies for the direct implementation of the articles of the Convention</w:t>
      </w:r>
      <w:r w:rsidR="009A79BA" w:rsidRPr="00775585">
        <w:rPr>
          <w:rStyle w:val="FootnoteReference"/>
          <w:lang w:val="sr-Cyrl-RS"/>
        </w:rPr>
        <w:footnoteReference w:id="30"/>
      </w:r>
      <w:r w:rsidR="009A79BA" w:rsidRPr="00775585">
        <w:rPr>
          <w:lang w:val="sr-Cyrl-RS"/>
        </w:rPr>
        <w:t xml:space="preserve">, </w:t>
      </w:r>
      <w:r>
        <w:rPr>
          <w:rStyle w:val="ng-star-inserted"/>
        </w:rPr>
        <w:t>the establishment of an independent mechanism for the promotion, protection and monitoring of the implementation of the Convention</w:t>
      </w:r>
      <w:r w:rsidR="009A79BA" w:rsidRPr="00775585">
        <w:rPr>
          <w:rStyle w:val="FootnoteReference"/>
          <w:lang w:val="sr-Cyrl-RS"/>
        </w:rPr>
        <w:footnoteReference w:id="31"/>
      </w:r>
      <w:r w:rsidR="009A79BA" w:rsidRPr="00775585">
        <w:rPr>
          <w:lang w:val="sr-Cyrl-RS"/>
        </w:rPr>
        <w:t xml:space="preserve"> </w:t>
      </w:r>
      <w:r>
        <w:rPr>
          <w:rStyle w:val="ng-star-inserted"/>
        </w:rPr>
        <w:t>and through the involvement of persons with disabilities and organizations representing them in the monitoring</w:t>
      </w:r>
      <w:r w:rsidR="009A79BA" w:rsidRPr="00775585">
        <w:rPr>
          <w:rFonts w:cstheme="minorHAnsi"/>
          <w:lang w:val="sr-Cyrl-RS"/>
        </w:rPr>
        <w:t xml:space="preserve"> </w:t>
      </w:r>
      <w:r>
        <w:rPr>
          <w:rStyle w:val="ng-star-inserted"/>
        </w:rPr>
        <w:t>process</w:t>
      </w:r>
      <w:r w:rsidR="009A79BA" w:rsidRPr="00775585">
        <w:rPr>
          <w:rStyle w:val="FootnoteReference"/>
          <w:rFonts w:cstheme="minorHAnsi"/>
          <w:lang w:val="sr-Cyrl-RS"/>
        </w:rPr>
        <w:footnoteReference w:id="32"/>
      </w:r>
      <w:r w:rsidR="009A79BA" w:rsidRPr="00775585">
        <w:rPr>
          <w:rFonts w:cstheme="minorHAnsi"/>
          <w:lang w:val="sr-Cyrl-RS"/>
        </w:rPr>
        <w:t>.</w:t>
      </w:r>
      <w:r w:rsidR="009A79BA" w:rsidRPr="00775585">
        <w:rPr>
          <w:sz w:val="24"/>
          <w:szCs w:val="24"/>
        </w:rPr>
        <w:t xml:space="preserve"> </w:t>
      </w:r>
    </w:p>
    <w:p w14:paraId="088C21FD" w14:textId="77777777" w:rsidR="00775585" w:rsidRDefault="00775585" w:rsidP="009A79BA">
      <w:pPr>
        <w:pStyle w:val="ListParagraph"/>
        <w:ind w:left="0"/>
        <w:rPr>
          <w:rStyle w:val="ng-star-inserted"/>
        </w:rPr>
      </w:pPr>
      <w:r>
        <w:rPr>
          <w:rStyle w:val="ng-star-inserted"/>
        </w:rPr>
        <w:lastRenderedPageBreak/>
        <w:t>The draft action plan for the implementation of the Strategy for Improving the Position of Persons with Disabilities in the Republic of Serbia for the period from 2020 to 2024 envisaged that the Protector of Citizens would be the body implementing this activity, which was supported by the Protector of Citizens himself. The initiative for selecting the Protector of Citizens as the National Human Rights Institution with accredited "A" status according to the Paris Principles, which is one of the requirements of the Committee, came precisely from the National Organization of Persons with Disabilities (NOOIS).</w:t>
      </w:r>
    </w:p>
    <w:p w14:paraId="4DE0A919" w14:textId="77777777" w:rsidR="00775585" w:rsidRDefault="00775585" w:rsidP="00775585">
      <w:pPr>
        <w:pStyle w:val="ListParagraph"/>
        <w:ind w:left="0"/>
        <w:rPr>
          <w:rStyle w:val="ng-star-inserted"/>
        </w:rPr>
      </w:pPr>
      <w:r>
        <w:rPr>
          <w:rStyle w:val="ng-star-inserted"/>
        </w:rPr>
        <w:t>The legal basis for the new competences/mandates and the mandate of the Independent Monitoring Mechanism for the Convention on the Rights of Persons with Disabilities was ensured by the adoption of the new Law on the Protector of Citizens in 2021</w:t>
      </w:r>
      <w:r w:rsidR="009A79BA" w:rsidRPr="00775585">
        <w:rPr>
          <w:rStyle w:val="FootnoteReference"/>
          <w:b/>
        </w:rPr>
        <w:footnoteReference w:id="33"/>
      </w:r>
      <w:r w:rsidR="009A79BA" w:rsidRPr="00775585">
        <w:rPr>
          <w:rFonts w:cstheme="minorHAnsi"/>
          <w:lang w:val="sr-Cyrl-RS"/>
        </w:rPr>
        <w:t xml:space="preserve">, </w:t>
      </w:r>
      <w:r>
        <w:rPr>
          <w:rStyle w:val="ng-star-inserted"/>
        </w:rPr>
        <w:t>in Article 2 (2), thereby simultaneously completing the national system for the implementation and monitoring of the provisions of the Convention from Article 33.</w:t>
      </w:r>
    </w:p>
    <w:p w14:paraId="28E76FCC" w14:textId="7D7DA36F" w:rsidR="009A79BA" w:rsidRPr="00775585" w:rsidRDefault="00775585" w:rsidP="00775585">
      <w:pPr>
        <w:pStyle w:val="ListParagraph"/>
        <w:ind w:left="0"/>
        <w:rPr>
          <w:lang w:val="sr-Cyrl-RS"/>
        </w:rPr>
      </w:pPr>
      <w:r>
        <w:rPr>
          <w:rStyle w:val="ng-star-inserted"/>
        </w:rPr>
        <w:t>By adopting the Rulebook on internal organization and systematization of work positions in the Secretariat of the Protector of Citizens</w:t>
      </w:r>
      <w:r w:rsidR="009A79BA" w:rsidRPr="00775585">
        <w:rPr>
          <w:rFonts w:cstheme="minorHAnsi"/>
          <w:vertAlign w:val="superscript"/>
          <w:lang w:val="sr-Cyrl-RS"/>
        </w:rPr>
        <w:footnoteReference w:id="34"/>
      </w:r>
      <w:r w:rsidR="009A79BA" w:rsidRPr="00775585">
        <w:rPr>
          <w:rFonts w:cstheme="minorHAnsi"/>
          <w:lang w:val="sr-Cyrl-RS"/>
        </w:rPr>
        <w:t xml:space="preserve">, </w:t>
      </w:r>
      <w:r>
        <w:rPr>
          <w:rStyle w:val="ng-star-inserted"/>
        </w:rPr>
        <w:t>which was adopted on 30 April 2024, conditions were created for the formation of a new Department of the Independent Monitoring Mechanism for the implementation of the Convention on the Rights of Persons with Disabilities as a special organizational unit, pursuant to the Law on the Confirmation of the Convention on the Rights of Persons with Disabilities</w:t>
      </w:r>
      <w:r w:rsidR="009A79BA" w:rsidRPr="00775585">
        <w:rPr>
          <w:rStyle w:val="FootnoteReference"/>
          <w:lang w:val="sr-Cyrl-RS"/>
        </w:rPr>
        <w:footnoteReference w:id="35"/>
      </w:r>
      <w:r w:rsidR="009A79BA" w:rsidRPr="00775585">
        <w:rPr>
          <w:lang w:val="sr-Cyrl-RS"/>
        </w:rPr>
        <w:t xml:space="preserve">. </w:t>
      </w:r>
    </w:p>
    <w:p w14:paraId="6BD09EC2" w14:textId="5514D453" w:rsidR="00CC7B6F" w:rsidRDefault="00CC7B6F" w:rsidP="009A79BA">
      <w:pPr>
        <w:rPr>
          <w:rFonts w:cstheme="minorHAnsi"/>
        </w:rPr>
      </w:pPr>
      <w:r w:rsidRPr="00CC7B6F">
        <w:rPr>
          <w:rFonts w:cstheme="minorHAnsi"/>
        </w:rPr>
        <w:t>Given that this is a new competence of the Protector of Citizens, during the reporting period the Independent Mechanism operated with significantly reduced human resources and financial means, as a result of which the activities carried out were adapted to the realistic capacities available. We expect that, should the number of employees in the Independent Mechanism Department be increased in line with the existing job classification system, as well as budgetary financial resources allocated in accordance with the planned amounts, the number of activities implemented and the scope of monitoring of the Convention’s articles will be significantly increased in the forthcoming period.</w:t>
      </w:r>
    </w:p>
    <w:p w14:paraId="0E2F1867" w14:textId="220DA192" w:rsidR="00CC7B6F" w:rsidRPr="00CC7B6F" w:rsidRDefault="00CC7B6F" w:rsidP="00CC7B6F">
      <w:pPr>
        <w:pStyle w:val="NormalWeb"/>
        <w:spacing w:before="0" w:beforeAutospacing="0" w:after="120" w:afterAutospacing="0"/>
        <w:jc w:val="both"/>
        <w:rPr>
          <w:rFonts w:ascii="Book Antiqua" w:hAnsi="Book Antiqua"/>
          <w:sz w:val="22"/>
          <w:szCs w:val="22"/>
        </w:rPr>
      </w:pPr>
      <w:r w:rsidRPr="00CC7B6F">
        <w:rPr>
          <w:rFonts w:ascii="Book Antiqua" w:hAnsi="Book Antiqua"/>
          <w:sz w:val="22"/>
          <w:szCs w:val="22"/>
        </w:rPr>
        <w:t>Based on the proposal of the Council of the Protector of Citizens, as well as systemic complaints submitted over the years to the Protector of Citizens by persons with disabilities, it was decided that, in the context of limited capacities, the first annual report would monitor the effects of the measures and activities implemented in relation to four Articles of the Convention that are of particular importance:</w:t>
      </w:r>
    </w:p>
    <w:p w14:paraId="33BE8FE7" w14:textId="77777777" w:rsidR="00CC7B6F" w:rsidRDefault="00CC7B6F" w:rsidP="00CC7B6F">
      <w:pPr>
        <w:spacing w:after="0"/>
      </w:pPr>
      <w:r w:rsidRPr="00CC7B6F">
        <w:t>• Article 5 – Equality and non-discrimination</w:t>
      </w:r>
      <w:r>
        <w:t xml:space="preserve"> </w:t>
      </w:r>
    </w:p>
    <w:p w14:paraId="783DD841" w14:textId="77777777" w:rsidR="00CC7B6F" w:rsidRDefault="00CC7B6F" w:rsidP="00CC7B6F">
      <w:pPr>
        <w:spacing w:after="0"/>
      </w:pPr>
      <w:r w:rsidRPr="00CC7B6F">
        <w:t>• Article 9 – Accessibility</w:t>
      </w:r>
      <w:r>
        <w:t xml:space="preserve"> </w:t>
      </w:r>
    </w:p>
    <w:p w14:paraId="400A4F71" w14:textId="0EB6072C" w:rsidR="00CC7B6F" w:rsidRDefault="00CC7B6F" w:rsidP="00CC7B6F">
      <w:pPr>
        <w:pStyle w:val="ListParagraph"/>
        <w:numPr>
          <w:ilvl w:val="0"/>
          <w:numId w:val="39"/>
        </w:numPr>
        <w:ind w:left="284" w:hanging="284"/>
      </w:pPr>
      <w:r w:rsidRPr="00CC7B6F">
        <w:t>Article 19 – Living independently and being included in the community, and</w:t>
      </w:r>
      <w:r w:rsidRPr="00CC7B6F">
        <w:br/>
        <w:t>• Article 27 – Work and employment</w:t>
      </w:r>
    </w:p>
    <w:p w14:paraId="2217F396" w14:textId="3F5EBD8F" w:rsidR="00B61CFB" w:rsidRDefault="00CC7B6F" w:rsidP="00CC7B6F">
      <w:pPr>
        <w:spacing w:after="0"/>
      </w:pPr>
      <w:r w:rsidRPr="00CC7B6F">
        <w:t xml:space="preserve">As the process of conducting monitoring implies continuous work, adequate resources, and human capacities for implementation, evaluation, and data processing, there is a need to further strengthen the capacities of the Protector of Citizens in order to fully </w:t>
      </w:r>
      <w:proofErr w:type="spellStart"/>
      <w:r w:rsidRPr="00CC7B6F">
        <w:t>utilise</w:t>
      </w:r>
      <w:proofErr w:type="spellEnd"/>
      <w:r w:rsidRPr="00CC7B6F">
        <w:t xml:space="preserve"> the existing experience and its status as a National Human Rights Institution</w:t>
      </w:r>
      <w:r>
        <w:t>.</w:t>
      </w:r>
    </w:p>
    <w:p w14:paraId="3FC16D56" w14:textId="77777777" w:rsidR="00CC7B6F" w:rsidRPr="00775585" w:rsidRDefault="00CC7B6F" w:rsidP="00CC7B6F">
      <w:pPr>
        <w:spacing w:after="0"/>
        <w:rPr>
          <w:lang w:val="sr-Cyrl-RS"/>
        </w:rPr>
      </w:pPr>
    </w:p>
    <w:p w14:paraId="70A671C2" w14:textId="41E15AAD" w:rsidR="008E1A13" w:rsidRPr="00CC7B6F" w:rsidRDefault="00CB40EB" w:rsidP="00CC7B6F">
      <w:pPr>
        <w:pStyle w:val="Heading2"/>
        <w:spacing w:before="0"/>
        <w:rPr>
          <w:sz w:val="24"/>
          <w:szCs w:val="24"/>
        </w:rPr>
      </w:pPr>
      <w:r w:rsidRPr="00CC7B6F">
        <w:rPr>
          <w:sz w:val="24"/>
          <w:szCs w:val="24"/>
          <w:lang w:val="sr-Cyrl-RS"/>
        </w:rPr>
        <w:t>Methodological notes</w:t>
      </w:r>
    </w:p>
    <w:p w14:paraId="21AD35A7" w14:textId="61314083" w:rsidR="009F2C27" w:rsidRPr="009F2C27" w:rsidRDefault="009F2C27" w:rsidP="00043249">
      <w:pPr>
        <w:rPr>
          <w:lang w:val="sr-Latn-RS"/>
        </w:rPr>
      </w:pPr>
      <w:r w:rsidRPr="009F2C27">
        <w:t xml:space="preserve">In accordance with its mandate, the Independent Mechanism for Monitoring the Convention on the Rights of Persons with Disabilities has three core tasks: to safeguard the principles </w:t>
      </w:r>
      <w:r w:rsidRPr="009F2C27">
        <w:lastRenderedPageBreak/>
        <w:t xml:space="preserve">promoted by the Convention; to monitor the implementation of legislation, improve the existing national normative framework and assess its alignment with the Articles of the Convention and the recommendations of the Committee; and to provide opinions on new regulations as well as amendments to existing legislation. In addition, the Independent Mechanism is also obliged to monitor the alignment of public policy measures (strategies and action plans) with the Articles of the Convention and to </w:t>
      </w:r>
      <w:proofErr w:type="spellStart"/>
      <w:r w:rsidRPr="009F2C27">
        <w:t>analyse</w:t>
      </w:r>
      <w:proofErr w:type="spellEnd"/>
      <w:r w:rsidRPr="009F2C27">
        <w:t xml:space="preserve"> the effects of implemented measures and activities through established indicators (structural, process and outcome indicators) aimed at improving the situation of persons with disabilities.</w:t>
      </w:r>
    </w:p>
    <w:p w14:paraId="3A7F44D1" w14:textId="77777777" w:rsidR="009F2C27" w:rsidRDefault="009F2C27" w:rsidP="00043249">
      <w:r w:rsidRPr="009F2C27">
        <w:t>In addition, the Independent Mechanism for Monitoring has the mandate to assess the overall situation and status of persons with disabilities in the Republic of Serbia, to issue recommendations for improving their position, to monitor the level of implementation of the recommendations of the Committee on the Rights of Persons with Disabilities, and to provide recommendations for further alignment of the normative, strategic and institutional framework.</w:t>
      </w:r>
    </w:p>
    <w:p w14:paraId="04A2B8C3" w14:textId="371652FB" w:rsidR="00043249" w:rsidRDefault="00BD1DCA" w:rsidP="00043249">
      <w:pPr>
        <w:rPr>
          <w:lang w:val="sr-Latn-RS"/>
        </w:rPr>
      </w:pPr>
      <w:bookmarkStart w:id="15" w:name="_Hlk219467124"/>
      <w:r w:rsidRPr="00BD1DCA">
        <w:t>In performing these tasks, the Protector of Citizens received expert and technical support from experts from Lithuania within the framework of the project “Support to Strengthening the Rule of Law in the Republic of Serbia”, funded by the European Union</w:t>
      </w:r>
      <w:r w:rsidR="00043249" w:rsidRPr="00775585">
        <w:rPr>
          <w:vertAlign w:val="superscript"/>
        </w:rPr>
        <w:footnoteReference w:id="36"/>
      </w:r>
      <w:bookmarkEnd w:id="15"/>
      <w:r w:rsidR="00043249" w:rsidRPr="00775585">
        <w:t xml:space="preserve"> </w:t>
      </w:r>
      <w:r w:rsidRPr="00BD1DCA">
        <w:t>to support the implementation of the Action Plan for Chapter 23, one of whose components is dedicated to strengthening the capacities of the Protector of Citizens to perform the function of the Independent Mechanism. The proposed Methodology Model takes into account the existing legal and institutional framework as well as previous experience related to the monitoring and protection of the rights of persons with disabilities in the Republic of Serbia. During the implementation of the project, a set of structural, process and outcome indicators was developed to monitor the realization of the rights of persons with disabilities for each Article of the Convention, and seven thematic questionnaires were developed for Articles 12, 13, 18, 24, 25, 26 and 27 of the Convention.</w:t>
      </w:r>
    </w:p>
    <w:p w14:paraId="3DEB00A3" w14:textId="0DC93684" w:rsidR="00043249" w:rsidRDefault="00BD1DCA" w:rsidP="00852046">
      <w:pPr>
        <w:spacing w:after="0"/>
        <w:rPr>
          <w:rFonts w:cstheme="minorHAnsi"/>
          <w:bCs/>
        </w:rPr>
      </w:pPr>
      <w:r w:rsidRPr="00BD1DCA">
        <w:rPr>
          <w:rFonts w:cstheme="minorHAnsi"/>
          <w:bCs/>
        </w:rPr>
        <w:t>The comprehensive assessment framework encompasses three distinct categories of indicators: structural indicators, process indicators and outcome indicators, which together serve as a tool for measuring and assessing the effective implementation of fundamental rights.</w:t>
      </w:r>
    </w:p>
    <w:p w14:paraId="455E184D" w14:textId="77777777" w:rsidR="00852046" w:rsidRPr="00775585" w:rsidRDefault="00852046" w:rsidP="00852046">
      <w:pPr>
        <w:spacing w:after="0"/>
        <w:rPr>
          <w:rFonts w:cstheme="minorHAnsi"/>
          <w:bCs/>
          <w:lang w:val="sr-Cyrl-RS"/>
        </w:rPr>
      </w:pPr>
    </w:p>
    <w:tbl>
      <w:tblPr>
        <w:tblStyle w:val="TableGrid"/>
        <w:tblW w:w="0" w:type="auto"/>
        <w:jc w:val="center"/>
        <w:tblLook w:val="04A0" w:firstRow="1" w:lastRow="0" w:firstColumn="1" w:lastColumn="0" w:noHBand="0" w:noVBand="1"/>
      </w:tblPr>
      <w:tblGrid>
        <w:gridCol w:w="1791"/>
        <w:gridCol w:w="1850"/>
        <w:gridCol w:w="647"/>
        <w:gridCol w:w="3778"/>
        <w:gridCol w:w="951"/>
      </w:tblGrid>
      <w:tr w:rsidR="00043249" w:rsidRPr="00775585" w14:paraId="1E95CC20" w14:textId="77777777" w:rsidTr="00BD1DCA">
        <w:trPr>
          <w:cantSplit/>
          <w:trHeight w:val="1134"/>
          <w:jc w:val="center"/>
        </w:trPr>
        <w:tc>
          <w:tcPr>
            <w:tcW w:w="1870" w:type="dxa"/>
          </w:tcPr>
          <w:p w14:paraId="7B84355E" w14:textId="17D98D52" w:rsidR="00043249" w:rsidRPr="00775585" w:rsidRDefault="00BD1DCA" w:rsidP="00BD1DCA">
            <w:pPr>
              <w:rPr>
                <w:rFonts w:cstheme="minorHAnsi"/>
                <w:b/>
                <w:bCs/>
              </w:rPr>
            </w:pPr>
            <w:proofErr w:type="spellStart"/>
            <w:r>
              <w:rPr>
                <w:rFonts w:cstheme="minorHAnsi"/>
                <w:b/>
                <w:bCs/>
              </w:rPr>
              <w:t>Sructural</w:t>
            </w:r>
            <w:proofErr w:type="spellEnd"/>
            <w:r>
              <w:rPr>
                <w:rFonts w:cstheme="minorHAnsi"/>
                <w:b/>
                <w:bCs/>
              </w:rPr>
              <w:t xml:space="preserve"> indicators</w:t>
            </w:r>
          </w:p>
        </w:tc>
        <w:tc>
          <w:tcPr>
            <w:tcW w:w="1870" w:type="dxa"/>
          </w:tcPr>
          <w:p w14:paraId="1A005448" w14:textId="04C22CE0" w:rsidR="00043249" w:rsidRPr="00775585" w:rsidRDefault="00BD1DCA" w:rsidP="00BD1DCA">
            <w:pPr>
              <w:spacing w:after="0"/>
              <w:rPr>
                <w:rFonts w:cstheme="minorHAnsi"/>
                <w:bCs/>
              </w:rPr>
            </w:pPr>
            <w:r w:rsidRPr="00BD1DCA">
              <w:rPr>
                <w:rFonts w:cstheme="minorHAnsi"/>
                <w:bCs/>
              </w:rPr>
              <w:t>Legal, policy and institutional framework</w:t>
            </w:r>
          </w:p>
        </w:tc>
        <w:tc>
          <w:tcPr>
            <w:tcW w:w="650" w:type="dxa"/>
            <w:textDirection w:val="btLr"/>
          </w:tcPr>
          <w:p w14:paraId="19AE0ED2" w14:textId="0FFAB806" w:rsidR="00043249" w:rsidRPr="00775585" w:rsidRDefault="00BD1DCA" w:rsidP="00477E49">
            <w:pPr>
              <w:spacing w:line="259" w:lineRule="auto"/>
              <w:rPr>
                <w:rFonts w:cstheme="minorHAnsi"/>
                <w:b/>
                <w:bCs/>
              </w:rPr>
            </w:pPr>
            <w:r w:rsidRPr="00BD1DCA">
              <w:rPr>
                <w:rFonts w:cstheme="minorHAnsi"/>
                <w:bCs/>
              </w:rPr>
              <w:t>Commitments</w:t>
            </w:r>
          </w:p>
        </w:tc>
        <w:tc>
          <w:tcPr>
            <w:tcW w:w="3969" w:type="dxa"/>
          </w:tcPr>
          <w:p w14:paraId="7577FF94" w14:textId="77777777" w:rsidR="00BD1DCA" w:rsidRDefault="00BD1DCA" w:rsidP="00852046">
            <w:pPr>
              <w:jc w:val="left"/>
              <w:rPr>
                <w:rFonts w:cstheme="minorHAnsi"/>
                <w:bCs/>
              </w:rPr>
            </w:pPr>
            <w:r w:rsidRPr="00BD1DCA">
              <w:rPr>
                <w:rFonts w:cstheme="minorHAnsi"/>
                <w:bCs/>
              </w:rPr>
              <w:t>Commitment to international human rights law</w:t>
            </w:r>
          </w:p>
          <w:p w14:paraId="28EF3BD4" w14:textId="06DF2BBB" w:rsidR="00043249" w:rsidRPr="00775585" w:rsidRDefault="00BD1DCA" w:rsidP="00852046">
            <w:pPr>
              <w:jc w:val="left"/>
              <w:rPr>
                <w:rFonts w:cstheme="minorHAnsi"/>
                <w:bCs/>
              </w:rPr>
            </w:pPr>
            <w:r w:rsidRPr="00BD1DCA">
              <w:rPr>
                <w:rFonts w:cstheme="minorHAnsi"/>
                <w:bCs/>
              </w:rPr>
              <w:t>Established legislation</w:t>
            </w:r>
          </w:p>
          <w:p w14:paraId="7CD6F773" w14:textId="11FACC9D" w:rsidR="00043249" w:rsidRPr="00775585" w:rsidRDefault="00BD1DCA" w:rsidP="00852046">
            <w:pPr>
              <w:jc w:val="left"/>
              <w:rPr>
                <w:rFonts w:cstheme="minorHAnsi"/>
                <w:bCs/>
              </w:rPr>
            </w:pPr>
            <w:r w:rsidRPr="00BD1DCA">
              <w:rPr>
                <w:rFonts w:cstheme="minorHAnsi"/>
                <w:bCs/>
              </w:rPr>
              <w:t>Policies, strategies, action plans, guidelines, adopted institutional framework</w:t>
            </w:r>
          </w:p>
          <w:p w14:paraId="60E0F2D0" w14:textId="4703893D" w:rsidR="00043249" w:rsidRDefault="00BD1DCA" w:rsidP="00852046">
            <w:pPr>
              <w:jc w:val="left"/>
              <w:rPr>
                <w:rFonts w:cstheme="minorHAnsi"/>
                <w:bCs/>
              </w:rPr>
            </w:pPr>
            <w:r w:rsidRPr="00BD1DCA">
              <w:rPr>
                <w:rFonts w:cstheme="minorHAnsi"/>
                <w:bCs/>
              </w:rPr>
              <w:t>Existence of complaint and support mechanisms</w:t>
            </w:r>
          </w:p>
          <w:p w14:paraId="5DDFE2E6" w14:textId="77777777" w:rsidR="00BD1DCA" w:rsidRPr="00775585" w:rsidRDefault="00BD1DCA" w:rsidP="00477E49">
            <w:pPr>
              <w:spacing w:line="259" w:lineRule="auto"/>
              <w:rPr>
                <w:rFonts w:cstheme="minorHAnsi"/>
                <w:bCs/>
              </w:rPr>
            </w:pPr>
          </w:p>
        </w:tc>
        <w:tc>
          <w:tcPr>
            <w:tcW w:w="991" w:type="dxa"/>
            <w:textDirection w:val="btLr"/>
          </w:tcPr>
          <w:p w14:paraId="71106F96" w14:textId="45D5237F" w:rsidR="00043249" w:rsidRPr="00775585" w:rsidRDefault="00BD1DCA" w:rsidP="00477E49">
            <w:pPr>
              <w:spacing w:line="259" w:lineRule="auto"/>
              <w:rPr>
                <w:rFonts w:cstheme="minorHAnsi"/>
                <w:bCs/>
              </w:rPr>
            </w:pPr>
            <w:r>
              <w:rPr>
                <w:rFonts w:cstheme="minorHAnsi"/>
                <w:bCs/>
              </w:rPr>
              <w:t>Duty bearers</w:t>
            </w:r>
          </w:p>
        </w:tc>
      </w:tr>
      <w:tr w:rsidR="00043249" w:rsidRPr="00775585" w14:paraId="3171CA54" w14:textId="77777777" w:rsidTr="00BD1DCA">
        <w:trPr>
          <w:cantSplit/>
          <w:trHeight w:val="1134"/>
          <w:jc w:val="center"/>
        </w:trPr>
        <w:tc>
          <w:tcPr>
            <w:tcW w:w="1870" w:type="dxa"/>
          </w:tcPr>
          <w:p w14:paraId="73C49A33" w14:textId="06E491FA" w:rsidR="00043249" w:rsidRPr="00775585" w:rsidRDefault="00852046" w:rsidP="00477E49">
            <w:pPr>
              <w:spacing w:line="259" w:lineRule="auto"/>
              <w:rPr>
                <w:rFonts w:cstheme="minorHAnsi"/>
                <w:b/>
                <w:bCs/>
              </w:rPr>
            </w:pPr>
            <w:r>
              <w:rPr>
                <w:rFonts w:cstheme="minorHAnsi"/>
                <w:b/>
                <w:bCs/>
              </w:rPr>
              <w:lastRenderedPageBreak/>
              <w:t>Process indicators</w:t>
            </w:r>
          </w:p>
        </w:tc>
        <w:tc>
          <w:tcPr>
            <w:tcW w:w="1870" w:type="dxa"/>
          </w:tcPr>
          <w:p w14:paraId="585C87AB" w14:textId="5E9BDFFA" w:rsidR="00043249" w:rsidRPr="00775585" w:rsidRDefault="00773C37" w:rsidP="00773C37">
            <w:pPr>
              <w:jc w:val="left"/>
              <w:rPr>
                <w:rFonts w:cstheme="minorHAnsi"/>
                <w:bCs/>
              </w:rPr>
            </w:pPr>
            <w:r w:rsidRPr="00773C37">
              <w:rPr>
                <w:rFonts w:cstheme="minorHAnsi"/>
                <w:bCs/>
              </w:rPr>
              <w:t>Policy implementation, effectiveness of complaint and support systems</w:t>
            </w:r>
          </w:p>
        </w:tc>
        <w:tc>
          <w:tcPr>
            <w:tcW w:w="650" w:type="dxa"/>
            <w:textDirection w:val="btLr"/>
          </w:tcPr>
          <w:p w14:paraId="70CD8FBF" w14:textId="152B0639" w:rsidR="00043249" w:rsidRPr="00775585" w:rsidRDefault="00773C37" w:rsidP="00477E49">
            <w:pPr>
              <w:spacing w:line="259" w:lineRule="auto"/>
              <w:rPr>
                <w:rFonts w:cstheme="minorHAnsi"/>
                <w:b/>
                <w:bCs/>
              </w:rPr>
            </w:pPr>
            <w:r>
              <w:rPr>
                <w:rFonts w:cstheme="minorHAnsi"/>
                <w:b/>
                <w:bCs/>
              </w:rPr>
              <w:t>Efforts</w:t>
            </w:r>
          </w:p>
        </w:tc>
        <w:tc>
          <w:tcPr>
            <w:tcW w:w="3969" w:type="dxa"/>
          </w:tcPr>
          <w:p w14:paraId="4E96F7AE" w14:textId="2552E87C" w:rsidR="00043249" w:rsidRPr="00775585" w:rsidRDefault="00773C37" w:rsidP="00773C37">
            <w:pPr>
              <w:jc w:val="left"/>
              <w:rPr>
                <w:rFonts w:cstheme="minorHAnsi"/>
                <w:bCs/>
              </w:rPr>
            </w:pPr>
            <w:r w:rsidRPr="00773C37">
              <w:rPr>
                <w:rFonts w:cstheme="minorHAnsi"/>
                <w:bCs/>
              </w:rPr>
              <w:t>Budget allocations</w:t>
            </w:r>
            <w:r w:rsidRPr="00773C37">
              <w:rPr>
                <w:rFonts w:cstheme="minorHAnsi"/>
                <w:bCs/>
              </w:rPr>
              <w:br/>
            </w:r>
            <w:proofErr w:type="spellStart"/>
            <w:r w:rsidRPr="00773C37">
              <w:rPr>
                <w:rFonts w:cstheme="minorHAnsi"/>
                <w:bCs/>
              </w:rPr>
              <w:t>Programmes</w:t>
            </w:r>
            <w:proofErr w:type="spellEnd"/>
            <w:r w:rsidRPr="00773C37">
              <w:rPr>
                <w:rFonts w:cstheme="minorHAnsi"/>
                <w:bCs/>
              </w:rPr>
              <w:t>/projects</w:t>
            </w:r>
            <w:r w:rsidRPr="00773C37">
              <w:rPr>
                <w:rFonts w:cstheme="minorHAnsi"/>
                <w:bCs/>
              </w:rPr>
              <w:br/>
              <w:t>Training</w:t>
            </w:r>
            <w:r w:rsidRPr="00773C37">
              <w:rPr>
                <w:rFonts w:cstheme="minorHAnsi"/>
                <w:bCs/>
              </w:rPr>
              <w:br/>
              <w:t>Implementation of policies, strategic action plans, guidelines, etc.</w:t>
            </w:r>
            <w:r w:rsidRPr="00773C37">
              <w:rPr>
                <w:rFonts w:cstheme="minorHAnsi"/>
                <w:bCs/>
              </w:rPr>
              <w:br/>
              <w:t>Effectiveness of support and complaint mechanisms</w:t>
            </w:r>
          </w:p>
        </w:tc>
        <w:tc>
          <w:tcPr>
            <w:tcW w:w="991" w:type="dxa"/>
            <w:textDirection w:val="btLr"/>
          </w:tcPr>
          <w:p w14:paraId="10A8A941" w14:textId="48127CAB" w:rsidR="00043249" w:rsidRPr="00775585" w:rsidRDefault="00773C37" w:rsidP="00477E49">
            <w:pPr>
              <w:spacing w:line="259" w:lineRule="auto"/>
              <w:rPr>
                <w:rFonts w:cstheme="minorHAnsi"/>
                <w:bCs/>
              </w:rPr>
            </w:pPr>
            <w:r>
              <w:rPr>
                <w:rFonts w:cstheme="minorHAnsi"/>
                <w:bCs/>
              </w:rPr>
              <w:t>Duty bearers</w:t>
            </w:r>
          </w:p>
        </w:tc>
      </w:tr>
      <w:tr w:rsidR="00043249" w:rsidRPr="00775585" w14:paraId="4F421F44" w14:textId="77777777" w:rsidTr="00BD1DCA">
        <w:trPr>
          <w:cantSplit/>
          <w:trHeight w:val="1179"/>
          <w:jc w:val="center"/>
        </w:trPr>
        <w:tc>
          <w:tcPr>
            <w:tcW w:w="1870" w:type="dxa"/>
          </w:tcPr>
          <w:p w14:paraId="756BB654" w14:textId="240298BB" w:rsidR="00043249" w:rsidRPr="00775585" w:rsidRDefault="00773C37" w:rsidP="00477E49">
            <w:pPr>
              <w:spacing w:line="259" w:lineRule="auto"/>
              <w:rPr>
                <w:rFonts w:cstheme="minorHAnsi"/>
                <w:b/>
                <w:bCs/>
              </w:rPr>
            </w:pPr>
            <w:r>
              <w:rPr>
                <w:rFonts w:cstheme="minorHAnsi"/>
                <w:b/>
                <w:bCs/>
              </w:rPr>
              <w:t>Outcome indicators</w:t>
            </w:r>
          </w:p>
        </w:tc>
        <w:tc>
          <w:tcPr>
            <w:tcW w:w="1870" w:type="dxa"/>
          </w:tcPr>
          <w:p w14:paraId="403EAF19" w14:textId="4E27FC90" w:rsidR="00043249" w:rsidRPr="00775585" w:rsidRDefault="00773C37" w:rsidP="00773C37">
            <w:pPr>
              <w:jc w:val="left"/>
              <w:rPr>
                <w:rFonts w:cstheme="minorHAnsi"/>
                <w:bCs/>
              </w:rPr>
            </w:pPr>
            <w:r w:rsidRPr="00773C37">
              <w:rPr>
                <w:rFonts w:cstheme="minorHAnsi"/>
                <w:bCs/>
              </w:rPr>
              <w:t xml:space="preserve">Situation on the ground – rights </w:t>
            </w:r>
            <w:proofErr w:type="spellStart"/>
            <w:r w:rsidRPr="00773C37">
              <w:rPr>
                <w:rFonts w:cstheme="minorHAnsi"/>
                <w:bCs/>
              </w:rPr>
              <w:t>realised</w:t>
            </w:r>
            <w:proofErr w:type="spellEnd"/>
            <w:r w:rsidRPr="00773C37">
              <w:rPr>
                <w:rFonts w:cstheme="minorHAnsi"/>
                <w:bCs/>
              </w:rPr>
              <w:t xml:space="preserve"> in practice</w:t>
            </w:r>
          </w:p>
        </w:tc>
        <w:tc>
          <w:tcPr>
            <w:tcW w:w="650" w:type="dxa"/>
            <w:textDirection w:val="btLr"/>
          </w:tcPr>
          <w:p w14:paraId="3FD03237" w14:textId="21587C21" w:rsidR="00043249" w:rsidRPr="00775585" w:rsidRDefault="00773C37" w:rsidP="00477E49">
            <w:pPr>
              <w:spacing w:line="259" w:lineRule="auto"/>
              <w:rPr>
                <w:rFonts w:cstheme="minorHAnsi"/>
                <w:b/>
                <w:bCs/>
              </w:rPr>
            </w:pPr>
            <w:r>
              <w:rPr>
                <w:rFonts w:cstheme="minorHAnsi"/>
                <w:b/>
                <w:bCs/>
              </w:rPr>
              <w:t>Results</w:t>
            </w:r>
          </w:p>
        </w:tc>
        <w:tc>
          <w:tcPr>
            <w:tcW w:w="3969" w:type="dxa"/>
          </w:tcPr>
          <w:p w14:paraId="3B3AC95E" w14:textId="6974AF82" w:rsidR="00043249" w:rsidRPr="00775585" w:rsidRDefault="00773C37" w:rsidP="00773C37">
            <w:pPr>
              <w:spacing w:after="0"/>
              <w:jc w:val="left"/>
              <w:rPr>
                <w:rFonts w:cstheme="minorHAnsi"/>
                <w:bCs/>
              </w:rPr>
            </w:pPr>
            <w:r w:rsidRPr="00773C37">
              <w:rPr>
                <w:rFonts w:cstheme="minorHAnsi"/>
                <w:bCs/>
              </w:rPr>
              <w:t>Actual awareness of rights</w:t>
            </w:r>
            <w:r w:rsidRPr="00773C37">
              <w:rPr>
                <w:rFonts w:cstheme="minorHAnsi"/>
                <w:bCs/>
              </w:rPr>
              <w:br/>
              <w:t>Actual impact of policies and other measures</w:t>
            </w:r>
            <w:r w:rsidRPr="00773C37">
              <w:rPr>
                <w:rFonts w:cstheme="minorHAnsi"/>
                <w:bCs/>
              </w:rPr>
              <w:br/>
              <w:t>Actual occurrence of violations</w:t>
            </w:r>
          </w:p>
        </w:tc>
        <w:tc>
          <w:tcPr>
            <w:tcW w:w="991" w:type="dxa"/>
            <w:textDirection w:val="btLr"/>
          </w:tcPr>
          <w:p w14:paraId="594BE2A1" w14:textId="20318E43" w:rsidR="00043249" w:rsidRPr="00775585" w:rsidRDefault="00773C37" w:rsidP="00477E49">
            <w:pPr>
              <w:spacing w:line="259" w:lineRule="auto"/>
              <w:rPr>
                <w:rFonts w:cstheme="minorHAnsi"/>
                <w:bCs/>
              </w:rPr>
            </w:pPr>
            <w:r>
              <w:rPr>
                <w:rFonts w:cstheme="minorHAnsi"/>
                <w:bCs/>
              </w:rPr>
              <w:t>Rights holders</w:t>
            </w:r>
          </w:p>
        </w:tc>
      </w:tr>
    </w:tbl>
    <w:p w14:paraId="36B6594F" w14:textId="77777777" w:rsidR="00043249" w:rsidRPr="00775585" w:rsidRDefault="00043249" w:rsidP="00043249">
      <w:pPr>
        <w:spacing w:after="0"/>
        <w:rPr>
          <w:rFonts w:cstheme="minorHAnsi"/>
          <w:bCs/>
          <w:lang w:val="sr-Cyrl-RS"/>
        </w:rPr>
      </w:pPr>
    </w:p>
    <w:p w14:paraId="476AA221" w14:textId="77777777" w:rsidR="00773C37" w:rsidRPr="00773C37" w:rsidRDefault="00773C37" w:rsidP="00773C37">
      <w:pPr>
        <w:rPr>
          <w:lang w:val="sr-Latn-RS"/>
        </w:rPr>
      </w:pPr>
      <w:proofErr w:type="spellStart"/>
      <w:r w:rsidRPr="00773C37">
        <w:rPr>
          <w:lang w:val="sr-Latn-RS"/>
        </w:rPr>
        <w:t>Through</w:t>
      </w:r>
      <w:proofErr w:type="spellEnd"/>
      <w:r w:rsidRPr="00773C37">
        <w:rPr>
          <w:lang w:val="sr-Latn-RS"/>
        </w:rPr>
        <w:t xml:space="preserve"> a </w:t>
      </w:r>
      <w:proofErr w:type="spellStart"/>
      <w:r w:rsidRPr="00773C37">
        <w:rPr>
          <w:lang w:val="sr-Latn-RS"/>
        </w:rPr>
        <w:t>qualitative</w:t>
      </w:r>
      <w:proofErr w:type="spellEnd"/>
      <w:r w:rsidRPr="00773C37">
        <w:rPr>
          <w:lang w:val="sr-Latn-RS"/>
        </w:rPr>
        <w:t xml:space="preserve"> </w:t>
      </w:r>
      <w:proofErr w:type="spellStart"/>
      <w:r w:rsidRPr="00773C37">
        <w:rPr>
          <w:lang w:val="sr-Latn-RS"/>
        </w:rPr>
        <w:t>analysis</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the legislative and </w:t>
      </w:r>
      <w:proofErr w:type="spellStart"/>
      <w:r w:rsidRPr="00773C37">
        <w:rPr>
          <w:lang w:val="sr-Latn-RS"/>
        </w:rPr>
        <w:t>institutional</w:t>
      </w:r>
      <w:proofErr w:type="spellEnd"/>
      <w:r w:rsidRPr="00773C37">
        <w:rPr>
          <w:lang w:val="sr-Latn-RS"/>
        </w:rPr>
        <w:t xml:space="preserve"> </w:t>
      </w:r>
      <w:proofErr w:type="spellStart"/>
      <w:r w:rsidRPr="00773C37">
        <w:rPr>
          <w:lang w:val="sr-Latn-RS"/>
        </w:rPr>
        <w:t>framework</w:t>
      </w:r>
      <w:proofErr w:type="spellEnd"/>
      <w:r w:rsidRPr="00773C37">
        <w:rPr>
          <w:lang w:val="sr-Latn-RS"/>
        </w:rPr>
        <w:t xml:space="preserve">, the </w:t>
      </w:r>
      <w:proofErr w:type="spellStart"/>
      <w:r w:rsidRPr="00773C37">
        <w:rPr>
          <w:lang w:val="sr-Latn-RS"/>
        </w:rPr>
        <w:t>alignment</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the </w:t>
      </w:r>
      <w:proofErr w:type="spellStart"/>
      <w:r w:rsidRPr="00773C37">
        <w:rPr>
          <w:lang w:val="sr-Latn-RS"/>
        </w:rPr>
        <w:t>Convention</w:t>
      </w:r>
      <w:proofErr w:type="spellEnd"/>
      <w:r w:rsidRPr="00773C37">
        <w:rPr>
          <w:lang w:val="sr-Latn-RS"/>
        </w:rPr>
        <w:t xml:space="preserve"> </w:t>
      </w:r>
      <w:proofErr w:type="spellStart"/>
      <w:r w:rsidRPr="00773C37">
        <w:rPr>
          <w:lang w:val="sr-Latn-RS"/>
        </w:rPr>
        <w:t>with</w:t>
      </w:r>
      <w:proofErr w:type="spellEnd"/>
      <w:r w:rsidRPr="00773C37">
        <w:rPr>
          <w:lang w:val="sr-Latn-RS"/>
        </w:rPr>
        <w:t xml:space="preserve"> the </w:t>
      </w:r>
      <w:proofErr w:type="spellStart"/>
      <w:r w:rsidRPr="00773C37">
        <w:rPr>
          <w:lang w:val="sr-Latn-RS"/>
        </w:rPr>
        <w:t>applicable</w:t>
      </w:r>
      <w:proofErr w:type="spellEnd"/>
      <w:r w:rsidRPr="00773C37">
        <w:rPr>
          <w:lang w:val="sr-Latn-RS"/>
        </w:rPr>
        <w:t xml:space="preserve"> </w:t>
      </w:r>
      <w:proofErr w:type="spellStart"/>
      <w:r w:rsidRPr="00773C37">
        <w:rPr>
          <w:lang w:val="sr-Latn-RS"/>
        </w:rPr>
        <w:t>regulations</w:t>
      </w:r>
      <w:proofErr w:type="spellEnd"/>
      <w:r w:rsidRPr="00773C37">
        <w:rPr>
          <w:lang w:val="sr-Latn-RS"/>
        </w:rPr>
        <w:t xml:space="preserve"> in the </w:t>
      </w:r>
      <w:proofErr w:type="spellStart"/>
      <w:r w:rsidRPr="00773C37">
        <w:rPr>
          <w:lang w:val="sr-Latn-RS"/>
        </w:rPr>
        <w:t>Republic</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Serbia </w:t>
      </w:r>
      <w:proofErr w:type="spellStart"/>
      <w:r w:rsidRPr="00773C37">
        <w:rPr>
          <w:lang w:val="sr-Latn-RS"/>
        </w:rPr>
        <w:t>was</w:t>
      </w:r>
      <w:proofErr w:type="spellEnd"/>
      <w:r w:rsidRPr="00773C37">
        <w:rPr>
          <w:lang w:val="sr-Latn-RS"/>
        </w:rPr>
        <w:t xml:space="preserve"> </w:t>
      </w:r>
      <w:proofErr w:type="spellStart"/>
      <w:r w:rsidRPr="00773C37">
        <w:rPr>
          <w:lang w:val="sr-Latn-RS"/>
        </w:rPr>
        <w:t>established</w:t>
      </w:r>
      <w:proofErr w:type="spellEnd"/>
      <w:r w:rsidRPr="00773C37">
        <w:rPr>
          <w:lang w:val="sr-Latn-RS"/>
        </w:rPr>
        <w:t xml:space="preserve">, and </w:t>
      </w:r>
      <w:proofErr w:type="spellStart"/>
      <w:r w:rsidRPr="00773C37">
        <w:rPr>
          <w:lang w:val="sr-Latn-RS"/>
        </w:rPr>
        <w:t>recommendations</w:t>
      </w:r>
      <w:proofErr w:type="spellEnd"/>
      <w:r w:rsidRPr="00773C37">
        <w:rPr>
          <w:lang w:val="sr-Latn-RS"/>
        </w:rPr>
        <w:t xml:space="preserve"> </w:t>
      </w:r>
      <w:proofErr w:type="spellStart"/>
      <w:r w:rsidRPr="00773C37">
        <w:rPr>
          <w:lang w:val="sr-Latn-RS"/>
        </w:rPr>
        <w:t>were</w:t>
      </w:r>
      <w:proofErr w:type="spellEnd"/>
      <w:r w:rsidRPr="00773C37">
        <w:rPr>
          <w:lang w:val="sr-Latn-RS"/>
        </w:rPr>
        <w:t xml:space="preserve"> </w:t>
      </w:r>
      <w:proofErr w:type="spellStart"/>
      <w:r w:rsidRPr="00773C37">
        <w:rPr>
          <w:lang w:val="sr-Latn-RS"/>
        </w:rPr>
        <w:t>provided</w:t>
      </w:r>
      <w:proofErr w:type="spellEnd"/>
      <w:r w:rsidRPr="00773C37">
        <w:rPr>
          <w:lang w:val="sr-Latn-RS"/>
        </w:rPr>
        <w:t xml:space="preserve"> for the </w:t>
      </w:r>
      <w:proofErr w:type="spellStart"/>
      <w:r w:rsidRPr="00773C37">
        <w:rPr>
          <w:lang w:val="sr-Latn-RS"/>
        </w:rPr>
        <w:t>harmonisation</w:t>
      </w:r>
      <w:proofErr w:type="spellEnd"/>
      <w:r w:rsidRPr="00773C37">
        <w:rPr>
          <w:lang w:val="sr-Latn-RS"/>
        </w:rPr>
        <w:t xml:space="preserve"> and </w:t>
      </w:r>
      <w:proofErr w:type="spellStart"/>
      <w:r w:rsidRPr="00773C37">
        <w:rPr>
          <w:lang w:val="sr-Latn-RS"/>
        </w:rPr>
        <w:t>alignment</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the legislative and </w:t>
      </w:r>
      <w:proofErr w:type="spellStart"/>
      <w:r w:rsidRPr="00773C37">
        <w:rPr>
          <w:lang w:val="sr-Latn-RS"/>
        </w:rPr>
        <w:t>institutional</w:t>
      </w:r>
      <w:proofErr w:type="spellEnd"/>
      <w:r w:rsidRPr="00773C37">
        <w:rPr>
          <w:lang w:val="sr-Latn-RS"/>
        </w:rPr>
        <w:t xml:space="preserve"> </w:t>
      </w:r>
      <w:proofErr w:type="spellStart"/>
      <w:r w:rsidRPr="00773C37">
        <w:rPr>
          <w:lang w:val="sr-Latn-RS"/>
        </w:rPr>
        <w:t>framework</w:t>
      </w:r>
      <w:proofErr w:type="spellEnd"/>
      <w:r w:rsidRPr="00773C37">
        <w:rPr>
          <w:lang w:val="sr-Latn-RS"/>
        </w:rPr>
        <w:t xml:space="preserve"> </w:t>
      </w:r>
      <w:proofErr w:type="spellStart"/>
      <w:r w:rsidRPr="00773C37">
        <w:rPr>
          <w:lang w:val="sr-Latn-RS"/>
        </w:rPr>
        <w:t>with</w:t>
      </w:r>
      <w:proofErr w:type="spellEnd"/>
      <w:r w:rsidRPr="00773C37">
        <w:rPr>
          <w:lang w:val="sr-Latn-RS"/>
        </w:rPr>
        <w:t xml:space="preserve"> the </w:t>
      </w:r>
      <w:proofErr w:type="spellStart"/>
      <w:r w:rsidRPr="00773C37">
        <w:rPr>
          <w:lang w:val="sr-Latn-RS"/>
        </w:rPr>
        <w:t>Convention</w:t>
      </w:r>
      <w:proofErr w:type="spellEnd"/>
      <w:r w:rsidRPr="00773C37">
        <w:rPr>
          <w:lang w:val="sr-Latn-RS"/>
        </w:rPr>
        <w:t>.</w:t>
      </w:r>
    </w:p>
    <w:p w14:paraId="60DAA287" w14:textId="0C1B1D28" w:rsidR="00773C37" w:rsidRPr="00773C37" w:rsidRDefault="00773C37" w:rsidP="00773C37">
      <w:pPr>
        <w:rPr>
          <w:lang w:val="sr-Latn-RS"/>
        </w:rPr>
      </w:pPr>
      <w:r w:rsidRPr="00773C37">
        <w:rPr>
          <w:lang w:val="sr-Latn-RS"/>
        </w:rPr>
        <w:t xml:space="preserve">In the </w:t>
      </w:r>
      <w:proofErr w:type="spellStart"/>
      <w:r w:rsidRPr="00773C37">
        <w:rPr>
          <w:lang w:val="sr-Latn-RS"/>
        </w:rPr>
        <w:t>preparation</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the </w:t>
      </w:r>
      <w:proofErr w:type="spellStart"/>
      <w:r w:rsidRPr="00773C37">
        <w:rPr>
          <w:lang w:val="sr-Latn-RS"/>
        </w:rPr>
        <w:t>report</w:t>
      </w:r>
      <w:proofErr w:type="spellEnd"/>
      <w:r w:rsidRPr="00773C37">
        <w:rPr>
          <w:lang w:val="sr-Latn-RS"/>
        </w:rPr>
        <w:t xml:space="preserve">, </w:t>
      </w:r>
      <w:proofErr w:type="spellStart"/>
      <w:r w:rsidRPr="00773C37">
        <w:rPr>
          <w:lang w:val="sr-Latn-RS"/>
        </w:rPr>
        <w:t>statistical</w:t>
      </w:r>
      <w:proofErr w:type="spellEnd"/>
      <w:r w:rsidRPr="00773C37">
        <w:rPr>
          <w:lang w:val="sr-Latn-RS"/>
        </w:rPr>
        <w:t xml:space="preserve"> data </w:t>
      </w:r>
      <w:proofErr w:type="spellStart"/>
      <w:r w:rsidRPr="00773C37">
        <w:rPr>
          <w:lang w:val="sr-Latn-RS"/>
        </w:rPr>
        <w:t>were</w:t>
      </w:r>
      <w:proofErr w:type="spellEnd"/>
      <w:r w:rsidRPr="00773C37">
        <w:rPr>
          <w:lang w:val="sr-Latn-RS"/>
        </w:rPr>
        <w:t xml:space="preserve"> </w:t>
      </w:r>
      <w:proofErr w:type="spellStart"/>
      <w:r w:rsidRPr="00773C37">
        <w:rPr>
          <w:lang w:val="sr-Latn-RS"/>
        </w:rPr>
        <w:t>collected</w:t>
      </w:r>
      <w:proofErr w:type="spellEnd"/>
      <w:r w:rsidRPr="00773C37">
        <w:rPr>
          <w:lang w:val="sr-Latn-RS"/>
        </w:rPr>
        <w:t xml:space="preserve"> </w:t>
      </w:r>
      <w:proofErr w:type="spellStart"/>
      <w:r w:rsidRPr="00773C37">
        <w:rPr>
          <w:lang w:val="sr-Latn-RS"/>
        </w:rPr>
        <w:t>through</w:t>
      </w:r>
      <w:proofErr w:type="spellEnd"/>
      <w:r w:rsidRPr="00773C37">
        <w:rPr>
          <w:lang w:val="sr-Latn-RS"/>
        </w:rPr>
        <w:t xml:space="preserve"> </w:t>
      </w:r>
      <w:proofErr w:type="spellStart"/>
      <w:r w:rsidRPr="00773C37">
        <w:rPr>
          <w:lang w:val="sr-Latn-RS"/>
        </w:rPr>
        <w:t>specialised</w:t>
      </w:r>
      <w:proofErr w:type="spellEnd"/>
      <w:r w:rsidRPr="00773C37">
        <w:rPr>
          <w:lang w:val="sr-Latn-RS"/>
        </w:rPr>
        <w:t xml:space="preserve"> </w:t>
      </w:r>
      <w:proofErr w:type="spellStart"/>
      <w:r w:rsidRPr="00773C37">
        <w:rPr>
          <w:lang w:val="sr-Latn-RS"/>
        </w:rPr>
        <w:t>questionnaires</w:t>
      </w:r>
      <w:proofErr w:type="spellEnd"/>
      <w:r w:rsidRPr="00773C37">
        <w:rPr>
          <w:lang w:val="sr-Latn-RS"/>
        </w:rPr>
        <w:t xml:space="preserve"> </w:t>
      </w:r>
      <w:proofErr w:type="spellStart"/>
      <w:r w:rsidRPr="00773C37">
        <w:rPr>
          <w:lang w:val="sr-Latn-RS"/>
        </w:rPr>
        <w:t>tailored</w:t>
      </w:r>
      <w:proofErr w:type="spellEnd"/>
      <w:r w:rsidRPr="00773C37">
        <w:rPr>
          <w:lang w:val="sr-Latn-RS"/>
        </w:rPr>
        <w:t xml:space="preserve"> to the </w:t>
      </w:r>
      <w:proofErr w:type="spellStart"/>
      <w:r w:rsidRPr="00773C37">
        <w:rPr>
          <w:lang w:val="sr-Latn-RS"/>
        </w:rPr>
        <w:t>competences</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w:t>
      </w:r>
      <w:proofErr w:type="spellStart"/>
      <w:r w:rsidRPr="00773C37">
        <w:rPr>
          <w:lang w:val="sr-Latn-RS"/>
        </w:rPr>
        <w:t>all</w:t>
      </w:r>
      <w:proofErr w:type="spellEnd"/>
      <w:r w:rsidRPr="00773C37">
        <w:rPr>
          <w:lang w:val="sr-Latn-RS"/>
        </w:rPr>
        <w:t xml:space="preserve"> </w:t>
      </w:r>
      <w:proofErr w:type="spellStart"/>
      <w:r w:rsidRPr="00773C37">
        <w:rPr>
          <w:lang w:val="sr-Latn-RS"/>
        </w:rPr>
        <w:t>authorities</w:t>
      </w:r>
      <w:proofErr w:type="spellEnd"/>
      <w:r w:rsidRPr="00773C37">
        <w:rPr>
          <w:lang w:val="sr-Latn-RS"/>
        </w:rPr>
        <w:t xml:space="preserve">, </w:t>
      </w:r>
      <w:proofErr w:type="spellStart"/>
      <w:r w:rsidRPr="00773C37">
        <w:rPr>
          <w:lang w:val="sr-Latn-RS"/>
        </w:rPr>
        <w:t>organisations</w:t>
      </w:r>
      <w:proofErr w:type="spellEnd"/>
      <w:r w:rsidRPr="00773C37">
        <w:rPr>
          <w:lang w:val="sr-Latn-RS"/>
        </w:rPr>
        <w:t xml:space="preserve"> and </w:t>
      </w:r>
      <w:proofErr w:type="spellStart"/>
      <w:r w:rsidRPr="00773C37">
        <w:rPr>
          <w:lang w:val="sr-Latn-RS"/>
        </w:rPr>
        <w:t>bodies</w:t>
      </w:r>
      <w:proofErr w:type="spellEnd"/>
      <w:r w:rsidRPr="00773C37">
        <w:rPr>
          <w:lang w:val="sr-Latn-RS"/>
        </w:rPr>
        <w:t xml:space="preserve"> to </w:t>
      </w:r>
      <w:proofErr w:type="spellStart"/>
      <w:r w:rsidRPr="00773C37">
        <w:rPr>
          <w:lang w:val="sr-Latn-RS"/>
        </w:rPr>
        <w:t>which</w:t>
      </w:r>
      <w:proofErr w:type="spellEnd"/>
      <w:r w:rsidRPr="00773C37">
        <w:rPr>
          <w:lang w:val="sr-Latn-RS"/>
        </w:rPr>
        <w:t xml:space="preserve"> </w:t>
      </w:r>
      <w:proofErr w:type="spellStart"/>
      <w:r w:rsidRPr="00773C37">
        <w:rPr>
          <w:lang w:val="sr-Latn-RS"/>
        </w:rPr>
        <w:t>they</w:t>
      </w:r>
      <w:proofErr w:type="spellEnd"/>
      <w:r w:rsidRPr="00773C37">
        <w:rPr>
          <w:lang w:val="sr-Latn-RS"/>
        </w:rPr>
        <w:t xml:space="preserve"> </w:t>
      </w:r>
      <w:proofErr w:type="spellStart"/>
      <w:r w:rsidRPr="00773C37">
        <w:rPr>
          <w:lang w:val="sr-Latn-RS"/>
        </w:rPr>
        <w:t>were</w:t>
      </w:r>
      <w:proofErr w:type="spellEnd"/>
      <w:r w:rsidRPr="00773C37">
        <w:rPr>
          <w:lang w:val="sr-Latn-RS"/>
        </w:rPr>
        <w:t xml:space="preserve"> </w:t>
      </w:r>
      <w:proofErr w:type="spellStart"/>
      <w:r w:rsidRPr="00773C37">
        <w:rPr>
          <w:lang w:val="sr-Latn-RS"/>
        </w:rPr>
        <w:t>addressed</w:t>
      </w:r>
      <w:proofErr w:type="spellEnd"/>
      <w:r w:rsidRPr="00773C37">
        <w:rPr>
          <w:lang w:val="sr-Latn-RS"/>
        </w:rPr>
        <w:t xml:space="preserve">. The </w:t>
      </w:r>
      <w:proofErr w:type="spellStart"/>
      <w:r w:rsidRPr="00773C37">
        <w:rPr>
          <w:lang w:val="sr-Latn-RS"/>
        </w:rPr>
        <w:t>presented</w:t>
      </w:r>
      <w:proofErr w:type="spellEnd"/>
      <w:r w:rsidRPr="00773C37">
        <w:rPr>
          <w:lang w:val="sr-Latn-RS"/>
        </w:rPr>
        <w:t xml:space="preserve"> </w:t>
      </w:r>
      <w:proofErr w:type="spellStart"/>
      <w:r w:rsidRPr="00773C37">
        <w:rPr>
          <w:lang w:val="sr-Latn-RS"/>
        </w:rPr>
        <w:t>statistical</w:t>
      </w:r>
      <w:proofErr w:type="spellEnd"/>
      <w:r w:rsidRPr="00773C37">
        <w:rPr>
          <w:lang w:val="sr-Latn-RS"/>
        </w:rPr>
        <w:t xml:space="preserve"> data </w:t>
      </w:r>
      <w:proofErr w:type="spellStart"/>
      <w:r w:rsidRPr="00773C37">
        <w:rPr>
          <w:lang w:val="sr-Latn-RS"/>
        </w:rPr>
        <w:t>relate</w:t>
      </w:r>
      <w:proofErr w:type="spellEnd"/>
      <w:r w:rsidRPr="00773C37">
        <w:rPr>
          <w:lang w:val="sr-Latn-RS"/>
        </w:rPr>
        <w:t xml:space="preserve"> to the </w:t>
      </w:r>
      <w:proofErr w:type="spellStart"/>
      <w:r w:rsidRPr="00773C37">
        <w:rPr>
          <w:lang w:val="sr-Latn-RS"/>
        </w:rPr>
        <w:t>year</w:t>
      </w:r>
      <w:proofErr w:type="spellEnd"/>
      <w:r w:rsidRPr="00773C37">
        <w:rPr>
          <w:lang w:val="sr-Latn-RS"/>
        </w:rPr>
        <w:t xml:space="preserve"> 2024, as </w:t>
      </w:r>
      <w:proofErr w:type="spellStart"/>
      <w:r w:rsidRPr="00773C37">
        <w:rPr>
          <w:lang w:val="sr-Latn-RS"/>
        </w:rPr>
        <w:t>of</w:t>
      </w:r>
      <w:proofErr w:type="spellEnd"/>
      <w:r w:rsidRPr="00773C37">
        <w:rPr>
          <w:lang w:val="sr-Latn-RS"/>
        </w:rPr>
        <w:t xml:space="preserve"> 31 </w:t>
      </w:r>
      <w:proofErr w:type="spellStart"/>
      <w:r w:rsidRPr="00773C37">
        <w:rPr>
          <w:lang w:val="sr-Latn-RS"/>
        </w:rPr>
        <w:t>December</w:t>
      </w:r>
      <w:proofErr w:type="spellEnd"/>
      <w:r w:rsidRPr="00773C37">
        <w:rPr>
          <w:lang w:val="sr-Latn-RS"/>
        </w:rPr>
        <w:t xml:space="preserve"> 2024. In line </w:t>
      </w:r>
      <w:proofErr w:type="spellStart"/>
      <w:r w:rsidRPr="00773C37">
        <w:rPr>
          <w:lang w:val="sr-Latn-RS"/>
        </w:rPr>
        <w:t>with</w:t>
      </w:r>
      <w:proofErr w:type="spellEnd"/>
      <w:r w:rsidRPr="00773C37">
        <w:rPr>
          <w:lang w:val="sr-Latn-RS"/>
        </w:rPr>
        <w:t xml:space="preserve"> the </w:t>
      </w:r>
      <w:proofErr w:type="spellStart"/>
      <w:r w:rsidRPr="00773C37">
        <w:rPr>
          <w:lang w:val="sr-Latn-RS"/>
        </w:rPr>
        <w:t>selected</w:t>
      </w:r>
      <w:proofErr w:type="spellEnd"/>
      <w:r w:rsidRPr="00773C37">
        <w:rPr>
          <w:lang w:val="sr-Latn-RS"/>
        </w:rPr>
        <w:t xml:space="preserve"> </w:t>
      </w:r>
      <w:proofErr w:type="spellStart"/>
      <w:r w:rsidRPr="00773C37">
        <w:rPr>
          <w:lang w:val="sr-Latn-RS"/>
        </w:rPr>
        <w:t>Articles</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the </w:t>
      </w:r>
      <w:proofErr w:type="spellStart"/>
      <w:r w:rsidRPr="00773C37">
        <w:rPr>
          <w:lang w:val="sr-Latn-RS"/>
        </w:rPr>
        <w:t>Convention</w:t>
      </w:r>
      <w:proofErr w:type="spellEnd"/>
      <w:r w:rsidRPr="00773C37">
        <w:rPr>
          <w:lang w:val="sr-Latn-RS"/>
        </w:rPr>
        <w:t xml:space="preserve"> </w:t>
      </w:r>
      <w:proofErr w:type="spellStart"/>
      <w:r w:rsidRPr="00773C37">
        <w:rPr>
          <w:lang w:val="sr-Latn-RS"/>
        </w:rPr>
        <w:t>that</w:t>
      </w:r>
      <w:proofErr w:type="spellEnd"/>
      <w:r w:rsidRPr="00773C37">
        <w:rPr>
          <w:lang w:val="sr-Latn-RS"/>
        </w:rPr>
        <w:t xml:space="preserve"> </w:t>
      </w:r>
      <w:proofErr w:type="spellStart"/>
      <w:r w:rsidRPr="00773C37">
        <w:rPr>
          <w:lang w:val="sr-Latn-RS"/>
        </w:rPr>
        <w:t>were</w:t>
      </w:r>
      <w:proofErr w:type="spellEnd"/>
      <w:r w:rsidRPr="00773C37">
        <w:rPr>
          <w:lang w:val="sr-Latn-RS"/>
        </w:rPr>
        <w:t xml:space="preserve"> </w:t>
      </w:r>
      <w:proofErr w:type="spellStart"/>
      <w:r w:rsidRPr="00773C37">
        <w:rPr>
          <w:lang w:val="sr-Latn-RS"/>
        </w:rPr>
        <w:t>monitored</w:t>
      </w:r>
      <w:proofErr w:type="spellEnd"/>
      <w:r w:rsidRPr="00773C37">
        <w:rPr>
          <w:lang w:val="sr-Latn-RS"/>
        </w:rPr>
        <w:t xml:space="preserve">, the </w:t>
      </w:r>
      <w:proofErr w:type="spellStart"/>
      <w:r w:rsidRPr="00773C37">
        <w:rPr>
          <w:lang w:val="sr-Latn-RS"/>
        </w:rPr>
        <w:t>questionnaires</w:t>
      </w:r>
      <w:proofErr w:type="spellEnd"/>
      <w:r w:rsidRPr="00773C37">
        <w:rPr>
          <w:lang w:val="sr-Latn-RS"/>
        </w:rPr>
        <w:t xml:space="preserve"> </w:t>
      </w:r>
      <w:proofErr w:type="spellStart"/>
      <w:r w:rsidRPr="00773C37">
        <w:rPr>
          <w:lang w:val="sr-Latn-RS"/>
        </w:rPr>
        <w:t>were</w:t>
      </w:r>
      <w:proofErr w:type="spellEnd"/>
      <w:r w:rsidRPr="00773C37">
        <w:rPr>
          <w:lang w:val="sr-Latn-RS"/>
        </w:rPr>
        <w:t xml:space="preserve"> </w:t>
      </w:r>
      <w:proofErr w:type="spellStart"/>
      <w:r w:rsidRPr="00773C37">
        <w:rPr>
          <w:lang w:val="sr-Latn-RS"/>
        </w:rPr>
        <w:t>forwarded</w:t>
      </w:r>
      <w:proofErr w:type="spellEnd"/>
      <w:r w:rsidRPr="00773C37">
        <w:rPr>
          <w:lang w:val="sr-Latn-RS"/>
        </w:rPr>
        <w:t xml:space="preserve"> to the </w:t>
      </w:r>
      <w:proofErr w:type="spellStart"/>
      <w:r w:rsidRPr="00773C37">
        <w:rPr>
          <w:lang w:val="sr-Latn-RS"/>
        </w:rPr>
        <w:t>competent</w:t>
      </w:r>
      <w:proofErr w:type="spellEnd"/>
      <w:r w:rsidRPr="00773C37">
        <w:rPr>
          <w:lang w:val="sr-Latn-RS"/>
        </w:rPr>
        <w:t xml:space="preserve"> </w:t>
      </w:r>
      <w:proofErr w:type="spellStart"/>
      <w:r w:rsidRPr="00773C37">
        <w:rPr>
          <w:lang w:val="sr-Latn-RS"/>
        </w:rPr>
        <w:t>authorities</w:t>
      </w:r>
      <w:proofErr w:type="spellEnd"/>
      <w:r w:rsidRPr="00773C37">
        <w:rPr>
          <w:lang w:val="sr-Latn-RS"/>
        </w:rPr>
        <w:t xml:space="preserve"> and </w:t>
      </w:r>
      <w:proofErr w:type="spellStart"/>
      <w:r w:rsidRPr="00773C37">
        <w:rPr>
          <w:lang w:val="sr-Latn-RS"/>
        </w:rPr>
        <w:t>relevant</w:t>
      </w:r>
      <w:proofErr w:type="spellEnd"/>
      <w:r w:rsidRPr="00773C37">
        <w:rPr>
          <w:lang w:val="sr-Latn-RS"/>
        </w:rPr>
        <w:t xml:space="preserve"> </w:t>
      </w:r>
      <w:proofErr w:type="spellStart"/>
      <w:r w:rsidRPr="00773C37">
        <w:rPr>
          <w:lang w:val="sr-Latn-RS"/>
        </w:rPr>
        <w:t>institutions</w:t>
      </w:r>
      <w:proofErr w:type="spellEnd"/>
      <w:r w:rsidRPr="00773C37">
        <w:rPr>
          <w:lang w:val="sr-Latn-RS"/>
        </w:rPr>
        <w:t xml:space="preserve"> for the </w:t>
      </w:r>
      <w:proofErr w:type="spellStart"/>
      <w:r w:rsidRPr="00773C37">
        <w:rPr>
          <w:lang w:val="sr-Latn-RS"/>
        </w:rPr>
        <w:t>collection</w:t>
      </w:r>
      <w:proofErr w:type="spellEnd"/>
      <w:r w:rsidRPr="00773C37">
        <w:rPr>
          <w:lang w:val="sr-Latn-RS"/>
        </w:rPr>
        <w:t xml:space="preserve"> </w:t>
      </w:r>
      <w:proofErr w:type="spellStart"/>
      <w:r w:rsidRPr="00773C37">
        <w:rPr>
          <w:lang w:val="sr-Latn-RS"/>
        </w:rPr>
        <w:t>of</w:t>
      </w:r>
      <w:proofErr w:type="spellEnd"/>
      <w:r w:rsidRPr="00773C37">
        <w:rPr>
          <w:lang w:val="sr-Latn-RS"/>
        </w:rPr>
        <w:t xml:space="preserve"> </w:t>
      </w:r>
      <w:proofErr w:type="spellStart"/>
      <w:r w:rsidRPr="00773C37">
        <w:rPr>
          <w:lang w:val="sr-Latn-RS"/>
        </w:rPr>
        <w:t>statistical</w:t>
      </w:r>
      <w:proofErr w:type="spellEnd"/>
      <w:r w:rsidRPr="00773C37">
        <w:rPr>
          <w:lang w:val="sr-Latn-RS"/>
        </w:rPr>
        <w:t xml:space="preserve"> data</w:t>
      </w:r>
      <w:r>
        <w:rPr>
          <w:lang w:val="sr-Latn-RS"/>
        </w:rPr>
        <w:t>:</w:t>
      </w:r>
    </w:p>
    <w:p w14:paraId="2B35313B" w14:textId="68F1C618" w:rsidR="003601E0" w:rsidRPr="003601E0" w:rsidRDefault="003601E0" w:rsidP="003601E0">
      <w:pPr>
        <w:pStyle w:val="ListParagraph"/>
        <w:numPr>
          <w:ilvl w:val="0"/>
          <w:numId w:val="39"/>
        </w:numPr>
        <w:ind w:left="284" w:hanging="284"/>
        <w:rPr>
          <w:lang w:val="sr-Latn-RS"/>
        </w:rPr>
      </w:pPr>
      <w:r w:rsidRPr="003601E0">
        <w:rPr>
          <w:lang w:val="sr-Latn-RS"/>
        </w:rPr>
        <w:t xml:space="preserve">The </w:t>
      </w:r>
      <w:proofErr w:type="spellStart"/>
      <w:r w:rsidRPr="003601E0">
        <w:rPr>
          <w:lang w:val="sr-Latn-RS"/>
        </w:rPr>
        <w:t>Ministry</w:t>
      </w:r>
      <w:proofErr w:type="spellEnd"/>
      <w:r w:rsidRPr="003601E0">
        <w:rPr>
          <w:lang w:val="sr-Latn-RS"/>
        </w:rPr>
        <w:t xml:space="preserve"> </w:t>
      </w:r>
      <w:proofErr w:type="spellStart"/>
      <w:r w:rsidRPr="003601E0">
        <w:rPr>
          <w:lang w:val="sr-Latn-RS"/>
        </w:rPr>
        <w:t>of</w:t>
      </w:r>
      <w:proofErr w:type="spellEnd"/>
      <w:r w:rsidRPr="003601E0">
        <w:rPr>
          <w:lang w:val="sr-Latn-RS"/>
        </w:rPr>
        <w:t xml:space="preserve"> </w:t>
      </w:r>
      <w:proofErr w:type="spellStart"/>
      <w:r w:rsidRPr="003601E0">
        <w:rPr>
          <w:lang w:val="sr-Latn-RS"/>
        </w:rPr>
        <w:t>Labour</w:t>
      </w:r>
      <w:proofErr w:type="spellEnd"/>
      <w:r w:rsidRPr="003601E0">
        <w:rPr>
          <w:lang w:val="sr-Latn-RS"/>
        </w:rPr>
        <w:t xml:space="preserve">, </w:t>
      </w:r>
      <w:proofErr w:type="spellStart"/>
      <w:r w:rsidRPr="003601E0">
        <w:rPr>
          <w:lang w:val="sr-Latn-RS"/>
        </w:rPr>
        <w:t>Employment</w:t>
      </w:r>
      <w:proofErr w:type="spellEnd"/>
      <w:r w:rsidRPr="003601E0">
        <w:rPr>
          <w:lang w:val="sr-Latn-RS"/>
        </w:rPr>
        <w:t xml:space="preserve">, Veteran and </w:t>
      </w:r>
      <w:proofErr w:type="spellStart"/>
      <w:r w:rsidRPr="003601E0">
        <w:rPr>
          <w:lang w:val="sr-Latn-RS"/>
        </w:rPr>
        <w:t>Social</w:t>
      </w:r>
      <w:proofErr w:type="spellEnd"/>
      <w:r w:rsidRPr="003601E0">
        <w:rPr>
          <w:lang w:val="sr-Latn-RS"/>
        </w:rPr>
        <w:t xml:space="preserve"> </w:t>
      </w:r>
      <w:proofErr w:type="spellStart"/>
      <w:r w:rsidRPr="003601E0">
        <w:rPr>
          <w:lang w:val="sr-Latn-RS"/>
        </w:rPr>
        <w:t>Affairs</w:t>
      </w:r>
      <w:proofErr w:type="spellEnd"/>
      <w:r w:rsidRPr="003601E0">
        <w:rPr>
          <w:lang w:val="sr-Latn-RS"/>
        </w:rPr>
        <w:t xml:space="preserve">; the </w:t>
      </w:r>
      <w:proofErr w:type="spellStart"/>
      <w:r w:rsidRPr="003601E0">
        <w:rPr>
          <w:lang w:val="sr-Latn-RS"/>
        </w:rPr>
        <w:t>Ministry</w:t>
      </w:r>
      <w:proofErr w:type="spellEnd"/>
      <w:r w:rsidRPr="003601E0">
        <w:rPr>
          <w:lang w:val="sr-Latn-RS"/>
        </w:rPr>
        <w:t xml:space="preserve"> for </w:t>
      </w:r>
      <w:proofErr w:type="spellStart"/>
      <w:r w:rsidRPr="003601E0">
        <w:rPr>
          <w:lang w:val="sr-Latn-RS"/>
        </w:rPr>
        <w:t>Family</w:t>
      </w:r>
      <w:proofErr w:type="spellEnd"/>
      <w:r w:rsidRPr="003601E0">
        <w:rPr>
          <w:lang w:val="sr-Latn-RS"/>
        </w:rPr>
        <w:t xml:space="preserve"> </w:t>
      </w:r>
      <w:proofErr w:type="spellStart"/>
      <w:r w:rsidRPr="003601E0">
        <w:rPr>
          <w:lang w:val="sr-Latn-RS"/>
        </w:rPr>
        <w:t>Welfare</w:t>
      </w:r>
      <w:proofErr w:type="spellEnd"/>
      <w:r w:rsidRPr="003601E0">
        <w:rPr>
          <w:lang w:val="sr-Latn-RS"/>
        </w:rPr>
        <w:t xml:space="preserve"> and </w:t>
      </w:r>
      <w:proofErr w:type="spellStart"/>
      <w:r w:rsidRPr="003601E0">
        <w:rPr>
          <w:lang w:val="sr-Latn-RS"/>
        </w:rPr>
        <w:t>Demography</w:t>
      </w:r>
      <w:proofErr w:type="spellEnd"/>
      <w:r w:rsidRPr="003601E0">
        <w:rPr>
          <w:lang w:val="sr-Latn-RS"/>
        </w:rPr>
        <w:t xml:space="preserve">; the </w:t>
      </w:r>
      <w:proofErr w:type="spellStart"/>
      <w:r w:rsidRPr="003601E0">
        <w:rPr>
          <w:lang w:val="sr-Latn-RS"/>
        </w:rPr>
        <w:t>Ministry</w:t>
      </w:r>
      <w:proofErr w:type="spellEnd"/>
      <w:r w:rsidRPr="003601E0">
        <w:rPr>
          <w:lang w:val="sr-Latn-RS"/>
        </w:rPr>
        <w:t xml:space="preserve"> </w:t>
      </w:r>
      <w:proofErr w:type="spellStart"/>
      <w:r w:rsidRPr="003601E0">
        <w:rPr>
          <w:lang w:val="sr-Latn-RS"/>
        </w:rPr>
        <w:t>of</w:t>
      </w:r>
      <w:proofErr w:type="spellEnd"/>
      <w:r w:rsidRPr="003601E0">
        <w:rPr>
          <w:lang w:val="sr-Latn-RS"/>
        </w:rPr>
        <w:t xml:space="preserve"> Human and </w:t>
      </w:r>
      <w:proofErr w:type="spellStart"/>
      <w:r w:rsidRPr="003601E0">
        <w:rPr>
          <w:lang w:val="sr-Latn-RS"/>
        </w:rPr>
        <w:t>Minority</w:t>
      </w:r>
      <w:proofErr w:type="spellEnd"/>
      <w:r w:rsidRPr="003601E0">
        <w:rPr>
          <w:lang w:val="sr-Latn-RS"/>
        </w:rPr>
        <w:t xml:space="preserve"> </w:t>
      </w:r>
      <w:proofErr w:type="spellStart"/>
      <w:r w:rsidRPr="003601E0">
        <w:rPr>
          <w:lang w:val="sr-Latn-RS"/>
        </w:rPr>
        <w:t>Rights</w:t>
      </w:r>
      <w:proofErr w:type="spellEnd"/>
      <w:r w:rsidRPr="003601E0">
        <w:rPr>
          <w:lang w:val="sr-Latn-RS"/>
        </w:rPr>
        <w:t xml:space="preserve"> and </w:t>
      </w:r>
      <w:proofErr w:type="spellStart"/>
      <w:r w:rsidRPr="003601E0">
        <w:rPr>
          <w:lang w:val="sr-Latn-RS"/>
        </w:rPr>
        <w:t>Social</w:t>
      </w:r>
      <w:proofErr w:type="spellEnd"/>
      <w:r w:rsidRPr="003601E0">
        <w:rPr>
          <w:lang w:val="sr-Latn-RS"/>
        </w:rPr>
        <w:t xml:space="preserve"> </w:t>
      </w:r>
      <w:proofErr w:type="spellStart"/>
      <w:r w:rsidRPr="003601E0">
        <w:rPr>
          <w:lang w:val="sr-Latn-RS"/>
        </w:rPr>
        <w:t>Dialogue</w:t>
      </w:r>
      <w:proofErr w:type="spellEnd"/>
      <w:r w:rsidRPr="003601E0">
        <w:rPr>
          <w:lang w:val="sr-Latn-RS"/>
        </w:rPr>
        <w:t xml:space="preserve">; the </w:t>
      </w:r>
      <w:proofErr w:type="spellStart"/>
      <w:r w:rsidRPr="003601E0">
        <w:rPr>
          <w:lang w:val="sr-Latn-RS"/>
        </w:rPr>
        <w:t>Ministry</w:t>
      </w:r>
      <w:proofErr w:type="spellEnd"/>
      <w:r w:rsidRPr="003601E0">
        <w:rPr>
          <w:lang w:val="sr-Latn-RS"/>
        </w:rPr>
        <w:t xml:space="preserve"> </w:t>
      </w:r>
      <w:proofErr w:type="spellStart"/>
      <w:r w:rsidRPr="003601E0">
        <w:rPr>
          <w:lang w:val="sr-Latn-RS"/>
        </w:rPr>
        <w:t>of</w:t>
      </w:r>
      <w:proofErr w:type="spellEnd"/>
      <w:r w:rsidRPr="003601E0">
        <w:rPr>
          <w:lang w:val="sr-Latn-RS"/>
        </w:rPr>
        <w:t xml:space="preserve"> </w:t>
      </w:r>
      <w:proofErr w:type="spellStart"/>
      <w:r w:rsidRPr="003601E0">
        <w:rPr>
          <w:lang w:val="sr-Latn-RS"/>
        </w:rPr>
        <w:t>Justice</w:t>
      </w:r>
      <w:proofErr w:type="spellEnd"/>
      <w:r w:rsidRPr="003601E0">
        <w:rPr>
          <w:lang w:val="sr-Latn-RS"/>
        </w:rPr>
        <w:t xml:space="preserve">; and the </w:t>
      </w:r>
      <w:proofErr w:type="spellStart"/>
      <w:r w:rsidRPr="003601E0">
        <w:rPr>
          <w:lang w:val="sr-Latn-RS"/>
        </w:rPr>
        <w:t>Ministry</w:t>
      </w:r>
      <w:proofErr w:type="spellEnd"/>
      <w:r w:rsidRPr="003601E0">
        <w:rPr>
          <w:lang w:val="sr-Latn-RS"/>
        </w:rPr>
        <w:t xml:space="preserve"> </w:t>
      </w:r>
      <w:proofErr w:type="spellStart"/>
      <w:r w:rsidRPr="003601E0">
        <w:rPr>
          <w:lang w:val="sr-Latn-RS"/>
        </w:rPr>
        <w:t>of</w:t>
      </w:r>
      <w:proofErr w:type="spellEnd"/>
      <w:r w:rsidRPr="003601E0">
        <w:rPr>
          <w:lang w:val="sr-Latn-RS"/>
        </w:rPr>
        <w:t xml:space="preserve"> </w:t>
      </w:r>
      <w:proofErr w:type="spellStart"/>
      <w:r w:rsidRPr="003601E0">
        <w:rPr>
          <w:lang w:val="sr-Latn-RS"/>
        </w:rPr>
        <w:t>Construction</w:t>
      </w:r>
      <w:proofErr w:type="spellEnd"/>
      <w:r w:rsidRPr="003601E0">
        <w:rPr>
          <w:lang w:val="sr-Latn-RS"/>
        </w:rPr>
        <w:t xml:space="preserve">, Transport and </w:t>
      </w:r>
      <w:proofErr w:type="spellStart"/>
      <w:r w:rsidRPr="003601E0">
        <w:rPr>
          <w:lang w:val="sr-Latn-RS"/>
        </w:rPr>
        <w:t>Infrastructure</w:t>
      </w:r>
      <w:proofErr w:type="spellEnd"/>
      <w:r w:rsidRPr="003601E0">
        <w:rPr>
          <w:lang w:val="sr-Latn-RS"/>
        </w:rPr>
        <w:t>;</w:t>
      </w:r>
    </w:p>
    <w:p w14:paraId="32AE6566" w14:textId="2ED9D74C" w:rsidR="003601E0" w:rsidRPr="003601E0" w:rsidRDefault="003601E0" w:rsidP="003601E0">
      <w:pPr>
        <w:pStyle w:val="ListParagraph"/>
        <w:numPr>
          <w:ilvl w:val="0"/>
          <w:numId w:val="39"/>
        </w:numPr>
        <w:ind w:left="284" w:hanging="284"/>
        <w:rPr>
          <w:lang w:val="sr-Latn-RS"/>
        </w:rPr>
      </w:pPr>
      <w:r w:rsidRPr="003601E0">
        <w:rPr>
          <w:lang w:val="sr-Latn-RS"/>
        </w:rPr>
        <w:t xml:space="preserve">The </w:t>
      </w:r>
      <w:proofErr w:type="spellStart"/>
      <w:r w:rsidRPr="003601E0">
        <w:rPr>
          <w:lang w:val="sr-Latn-RS"/>
        </w:rPr>
        <w:t>Statistical</w:t>
      </w:r>
      <w:proofErr w:type="spellEnd"/>
      <w:r w:rsidRPr="003601E0">
        <w:rPr>
          <w:lang w:val="sr-Latn-RS"/>
        </w:rPr>
        <w:t xml:space="preserve"> Office </w:t>
      </w:r>
      <w:proofErr w:type="spellStart"/>
      <w:r w:rsidRPr="003601E0">
        <w:rPr>
          <w:lang w:val="sr-Latn-RS"/>
        </w:rPr>
        <w:t>of</w:t>
      </w:r>
      <w:proofErr w:type="spellEnd"/>
      <w:r w:rsidRPr="003601E0">
        <w:rPr>
          <w:lang w:val="sr-Latn-RS"/>
        </w:rPr>
        <w:t xml:space="preserve"> the </w:t>
      </w:r>
      <w:proofErr w:type="spellStart"/>
      <w:r w:rsidRPr="003601E0">
        <w:rPr>
          <w:lang w:val="sr-Latn-RS"/>
        </w:rPr>
        <w:t>Republic</w:t>
      </w:r>
      <w:proofErr w:type="spellEnd"/>
      <w:r w:rsidRPr="003601E0">
        <w:rPr>
          <w:lang w:val="sr-Latn-RS"/>
        </w:rPr>
        <w:t xml:space="preserve"> </w:t>
      </w:r>
      <w:proofErr w:type="spellStart"/>
      <w:r w:rsidRPr="003601E0">
        <w:rPr>
          <w:lang w:val="sr-Latn-RS"/>
        </w:rPr>
        <w:t>of</w:t>
      </w:r>
      <w:proofErr w:type="spellEnd"/>
      <w:r w:rsidRPr="003601E0">
        <w:rPr>
          <w:lang w:val="sr-Latn-RS"/>
        </w:rPr>
        <w:t xml:space="preserve"> Serbia; the </w:t>
      </w:r>
      <w:proofErr w:type="spellStart"/>
      <w:r w:rsidRPr="003601E0">
        <w:rPr>
          <w:lang w:val="sr-Latn-RS"/>
        </w:rPr>
        <w:t>Republic</w:t>
      </w:r>
      <w:proofErr w:type="spellEnd"/>
      <w:r w:rsidRPr="003601E0">
        <w:rPr>
          <w:lang w:val="sr-Latn-RS"/>
        </w:rPr>
        <w:t xml:space="preserve"> Institute for </w:t>
      </w:r>
      <w:proofErr w:type="spellStart"/>
      <w:r w:rsidRPr="003601E0">
        <w:rPr>
          <w:lang w:val="sr-Latn-RS"/>
        </w:rPr>
        <w:t>Social</w:t>
      </w:r>
      <w:proofErr w:type="spellEnd"/>
      <w:r w:rsidRPr="003601E0">
        <w:rPr>
          <w:lang w:val="sr-Latn-RS"/>
        </w:rPr>
        <w:t xml:space="preserve"> </w:t>
      </w:r>
      <w:proofErr w:type="spellStart"/>
      <w:r w:rsidRPr="003601E0">
        <w:rPr>
          <w:lang w:val="sr-Latn-RS"/>
        </w:rPr>
        <w:t>Protection</w:t>
      </w:r>
      <w:proofErr w:type="spellEnd"/>
      <w:r w:rsidRPr="003601E0">
        <w:rPr>
          <w:lang w:val="sr-Latn-RS"/>
        </w:rPr>
        <w:t xml:space="preserve">; the </w:t>
      </w:r>
      <w:proofErr w:type="spellStart"/>
      <w:r w:rsidRPr="003601E0">
        <w:rPr>
          <w:lang w:val="sr-Latn-RS"/>
        </w:rPr>
        <w:t>Republic</w:t>
      </w:r>
      <w:proofErr w:type="spellEnd"/>
      <w:r w:rsidRPr="003601E0">
        <w:rPr>
          <w:lang w:val="sr-Latn-RS"/>
        </w:rPr>
        <w:t xml:space="preserve"> Pension and </w:t>
      </w:r>
      <w:proofErr w:type="spellStart"/>
      <w:r w:rsidRPr="003601E0">
        <w:rPr>
          <w:lang w:val="sr-Latn-RS"/>
        </w:rPr>
        <w:t>Disability</w:t>
      </w:r>
      <w:proofErr w:type="spellEnd"/>
      <w:r w:rsidRPr="003601E0">
        <w:rPr>
          <w:lang w:val="sr-Latn-RS"/>
        </w:rPr>
        <w:t xml:space="preserve"> </w:t>
      </w:r>
      <w:proofErr w:type="spellStart"/>
      <w:r w:rsidRPr="003601E0">
        <w:rPr>
          <w:lang w:val="sr-Latn-RS"/>
        </w:rPr>
        <w:t>Insurance</w:t>
      </w:r>
      <w:proofErr w:type="spellEnd"/>
      <w:r w:rsidRPr="003601E0">
        <w:rPr>
          <w:lang w:val="sr-Latn-RS"/>
        </w:rPr>
        <w:t xml:space="preserve"> </w:t>
      </w:r>
      <w:proofErr w:type="spellStart"/>
      <w:r w:rsidRPr="003601E0">
        <w:rPr>
          <w:lang w:val="sr-Latn-RS"/>
        </w:rPr>
        <w:t>Fund</w:t>
      </w:r>
      <w:proofErr w:type="spellEnd"/>
      <w:r w:rsidRPr="003601E0">
        <w:rPr>
          <w:lang w:val="sr-Latn-RS"/>
        </w:rPr>
        <w:t xml:space="preserve">; and the </w:t>
      </w:r>
      <w:proofErr w:type="spellStart"/>
      <w:r w:rsidRPr="003601E0">
        <w:rPr>
          <w:lang w:val="sr-Latn-RS"/>
        </w:rPr>
        <w:t>National</w:t>
      </w:r>
      <w:proofErr w:type="spellEnd"/>
      <w:r w:rsidRPr="003601E0">
        <w:rPr>
          <w:lang w:val="sr-Latn-RS"/>
        </w:rPr>
        <w:t xml:space="preserve"> </w:t>
      </w:r>
      <w:proofErr w:type="spellStart"/>
      <w:r w:rsidRPr="003601E0">
        <w:rPr>
          <w:lang w:val="sr-Latn-RS"/>
        </w:rPr>
        <w:t>Employment</w:t>
      </w:r>
      <w:proofErr w:type="spellEnd"/>
      <w:r w:rsidRPr="003601E0">
        <w:rPr>
          <w:lang w:val="sr-Latn-RS"/>
        </w:rPr>
        <w:t xml:space="preserve"> </w:t>
      </w:r>
      <w:proofErr w:type="spellStart"/>
      <w:r w:rsidRPr="003601E0">
        <w:rPr>
          <w:lang w:val="sr-Latn-RS"/>
        </w:rPr>
        <w:t>Service</w:t>
      </w:r>
      <w:proofErr w:type="spellEnd"/>
      <w:r w:rsidRPr="003601E0">
        <w:rPr>
          <w:lang w:val="sr-Latn-RS"/>
        </w:rPr>
        <w:t>.</w:t>
      </w:r>
    </w:p>
    <w:p w14:paraId="3DB0B5DF" w14:textId="254119C4" w:rsidR="003601E0" w:rsidRPr="003601E0" w:rsidRDefault="003601E0" w:rsidP="003601E0">
      <w:pPr>
        <w:rPr>
          <w:lang w:val="sr-Latn-RS"/>
        </w:rPr>
      </w:pPr>
      <w:r w:rsidRPr="003601E0">
        <w:t>Relevant data were also collected through consultative meetings with representatives of relevant institutions and authorities held on the premises of the Protector of Citizens</w:t>
      </w:r>
      <w:r>
        <w:t>:</w:t>
      </w:r>
    </w:p>
    <w:p w14:paraId="389A12D7" w14:textId="07A8D7C6" w:rsidR="003601E0" w:rsidRPr="003601E0" w:rsidRDefault="003601E0" w:rsidP="003601E0">
      <w:pPr>
        <w:pStyle w:val="NormalWeb"/>
        <w:numPr>
          <w:ilvl w:val="0"/>
          <w:numId w:val="16"/>
        </w:numPr>
        <w:spacing w:before="0" w:beforeAutospacing="0" w:after="120" w:afterAutospacing="0"/>
        <w:ind w:left="284" w:hanging="284"/>
        <w:jc w:val="both"/>
        <w:rPr>
          <w:rFonts w:ascii="Book Antiqua" w:hAnsi="Book Antiqua"/>
          <w:sz w:val="22"/>
          <w:szCs w:val="22"/>
        </w:rPr>
      </w:pPr>
      <w:r>
        <w:rPr>
          <w:rFonts w:ascii="Book Antiqua" w:hAnsi="Book Antiqua"/>
          <w:sz w:val="22"/>
          <w:szCs w:val="22"/>
        </w:rPr>
        <w:t>T</w:t>
      </w:r>
      <w:r w:rsidRPr="003601E0">
        <w:rPr>
          <w:rFonts w:ascii="Book Antiqua" w:hAnsi="Book Antiqua"/>
          <w:sz w:val="22"/>
          <w:szCs w:val="22"/>
        </w:rPr>
        <w:t xml:space="preserve">he Ministry of </w:t>
      </w:r>
      <w:proofErr w:type="spellStart"/>
      <w:r w:rsidRPr="003601E0">
        <w:rPr>
          <w:rFonts w:ascii="Book Antiqua" w:hAnsi="Book Antiqua"/>
          <w:sz w:val="22"/>
          <w:szCs w:val="22"/>
        </w:rPr>
        <w:t>Labour</w:t>
      </w:r>
      <w:proofErr w:type="spellEnd"/>
      <w:r w:rsidRPr="003601E0">
        <w:rPr>
          <w:rFonts w:ascii="Book Antiqua" w:hAnsi="Book Antiqua"/>
          <w:sz w:val="22"/>
          <w:szCs w:val="22"/>
        </w:rPr>
        <w:t>, Employment, Veteran and Social Affairs; the Ministry for Family Welfare and Demography; the Ministry of Health; the Ministry of Justice; the Ministry of Interior; and the Commissioner for the Protection of Equality;</w:t>
      </w:r>
    </w:p>
    <w:p w14:paraId="09D19BE0" w14:textId="05F8565F" w:rsidR="003601E0" w:rsidRPr="003601E0" w:rsidRDefault="003601E0" w:rsidP="003601E0">
      <w:pPr>
        <w:pStyle w:val="NormalWeb"/>
        <w:numPr>
          <w:ilvl w:val="0"/>
          <w:numId w:val="16"/>
        </w:numPr>
        <w:spacing w:after="120" w:afterAutospacing="0"/>
        <w:ind w:left="284" w:hanging="284"/>
        <w:jc w:val="both"/>
        <w:rPr>
          <w:rFonts w:ascii="Book Antiqua" w:hAnsi="Book Antiqua"/>
          <w:sz w:val="22"/>
          <w:szCs w:val="22"/>
        </w:rPr>
      </w:pPr>
      <w:r>
        <w:rPr>
          <w:rFonts w:ascii="Book Antiqua" w:hAnsi="Book Antiqua"/>
          <w:sz w:val="22"/>
          <w:szCs w:val="22"/>
        </w:rPr>
        <w:t>R</w:t>
      </w:r>
      <w:r w:rsidRPr="003601E0">
        <w:rPr>
          <w:rFonts w:ascii="Book Antiqua" w:hAnsi="Book Antiqua"/>
          <w:sz w:val="22"/>
          <w:szCs w:val="22"/>
        </w:rPr>
        <w:t>epresentatives of independent oversight bodies: the Provincial Ombudsman, the Ombudsman of the City of Belgrade, the Belgrade City Centre for Social Work, the Standing Conference of Towns and Municipalities / representatives of local self-government units, and representatives of the Network of Local Ombudsmen;</w:t>
      </w:r>
    </w:p>
    <w:p w14:paraId="495584B7" w14:textId="6C384E68" w:rsidR="003601E0" w:rsidRPr="003601E0" w:rsidRDefault="003601E0" w:rsidP="003601E0">
      <w:pPr>
        <w:pStyle w:val="NormalWeb"/>
        <w:numPr>
          <w:ilvl w:val="0"/>
          <w:numId w:val="16"/>
        </w:numPr>
        <w:spacing w:after="120" w:afterAutospacing="0"/>
        <w:ind w:left="284" w:hanging="284"/>
        <w:jc w:val="both"/>
        <w:rPr>
          <w:rFonts w:ascii="Book Antiqua" w:hAnsi="Book Antiqua"/>
          <w:sz w:val="22"/>
          <w:szCs w:val="22"/>
        </w:rPr>
      </w:pPr>
      <w:r>
        <w:rPr>
          <w:rFonts w:ascii="Book Antiqua" w:hAnsi="Book Antiqua"/>
          <w:sz w:val="22"/>
          <w:szCs w:val="22"/>
        </w:rPr>
        <w:t>T</w:t>
      </w:r>
      <w:r w:rsidRPr="003601E0">
        <w:rPr>
          <w:rFonts w:ascii="Book Antiqua" w:hAnsi="Book Antiqua"/>
          <w:sz w:val="22"/>
          <w:szCs w:val="22"/>
        </w:rPr>
        <w:t xml:space="preserve">he Statistical Office of the Republic of Serbia (SORS), the Republic Institute for Social Protection, the Institute of Public Health of Serbia “Dr Milan Jovanović </w:t>
      </w:r>
      <w:proofErr w:type="spellStart"/>
      <w:r w:rsidRPr="003601E0">
        <w:rPr>
          <w:rFonts w:ascii="Book Antiqua" w:hAnsi="Book Antiqua"/>
          <w:sz w:val="22"/>
          <w:szCs w:val="22"/>
        </w:rPr>
        <w:t>Batut</w:t>
      </w:r>
      <w:proofErr w:type="spellEnd"/>
      <w:r w:rsidRPr="003601E0">
        <w:rPr>
          <w:rFonts w:ascii="Book Antiqua" w:hAnsi="Book Antiqua"/>
          <w:sz w:val="22"/>
          <w:szCs w:val="22"/>
        </w:rPr>
        <w:t>”, and the National Employment Service (NES);</w:t>
      </w:r>
    </w:p>
    <w:p w14:paraId="70D13DFD" w14:textId="0E31A65C" w:rsidR="003601E0" w:rsidRPr="003601E0" w:rsidRDefault="003601E0" w:rsidP="003601E0">
      <w:pPr>
        <w:pStyle w:val="NormalWeb"/>
        <w:numPr>
          <w:ilvl w:val="0"/>
          <w:numId w:val="16"/>
        </w:numPr>
        <w:ind w:left="284" w:hanging="284"/>
        <w:jc w:val="both"/>
        <w:rPr>
          <w:rFonts w:ascii="Book Antiqua" w:hAnsi="Book Antiqua"/>
          <w:sz w:val="22"/>
          <w:szCs w:val="22"/>
        </w:rPr>
      </w:pPr>
      <w:r>
        <w:rPr>
          <w:rFonts w:ascii="Book Antiqua" w:hAnsi="Book Antiqua"/>
          <w:sz w:val="22"/>
          <w:szCs w:val="22"/>
        </w:rPr>
        <w:t>T</w:t>
      </w:r>
      <w:r w:rsidRPr="003601E0">
        <w:rPr>
          <w:rFonts w:ascii="Book Antiqua" w:hAnsi="Book Antiqua"/>
          <w:sz w:val="22"/>
          <w:szCs w:val="22"/>
        </w:rPr>
        <w:t xml:space="preserve">he National </w:t>
      </w:r>
      <w:proofErr w:type="spellStart"/>
      <w:r w:rsidRPr="003601E0">
        <w:rPr>
          <w:rFonts w:ascii="Book Antiqua" w:hAnsi="Book Antiqua"/>
          <w:sz w:val="22"/>
          <w:szCs w:val="22"/>
        </w:rPr>
        <w:t>Organisation</w:t>
      </w:r>
      <w:proofErr w:type="spellEnd"/>
      <w:r w:rsidRPr="003601E0">
        <w:rPr>
          <w:rFonts w:ascii="Book Antiqua" w:hAnsi="Book Antiqua"/>
          <w:sz w:val="22"/>
          <w:szCs w:val="22"/>
        </w:rPr>
        <w:t xml:space="preserve"> of Persons with Disabilities of Serbia (NOPDS) and individual associations of persons with disabilities.</w:t>
      </w:r>
    </w:p>
    <w:p w14:paraId="0075DAA5" w14:textId="77777777" w:rsidR="003601E0" w:rsidRPr="00775585" w:rsidRDefault="003601E0" w:rsidP="003601E0">
      <w:pPr>
        <w:pStyle w:val="ListParagraph"/>
        <w:spacing w:after="160" w:line="259" w:lineRule="auto"/>
        <w:contextualSpacing/>
        <w:rPr>
          <w:lang w:val="sr-Cyrl-RS"/>
        </w:rPr>
      </w:pPr>
    </w:p>
    <w:p w14:paraId="118970B4" w14:textId="77777777" w:rsidR="006F1B9C" w:rsidRPr="006F1B9C" w:rsidRDefault="006F1B9C" w:rsidP="006F1B9C">
      <w:pPr>
        <w:rPr>
          <w:lang w:val="sr-Latn-RS"/>
        </w:rPr>
      </w:pPr>
      <w:r w:rsidRPr="006F1B9C">
        <w:rPr>
          <w:lang w:val="sr-Latn-RS"/>
        </w:rPr>
        <w:lastRenderedPageBreak/>
        <w:t xml:space="preserve">In the </w:t>
      </w:r>
      <w:proofErr w:type="spellStart"/>
      <w:r w:rsidRPr="006F1B9C">
        <w:rPr>
          <w:lang w:val="sr-Latn-RS"/>
        </w:rPr>
        <w:t>forthcoming</w:t>
      </w:r>
      <w:proofErr w:type="spellEnd"/>
      <w:r w:rsidRPr="006F1B9C">
        <w:rPr>
          <w:lang w:val="sr-Latn-RS"/>
        </w:rPr>
        <w:t xml:space="preserve"> period, the </w:t>
      </w:r>
      <w:proofErr w:type="spellStart"/>
      <w:r w:rsidRPr="006F1B9C">
        <w:rPr>
          <w:lang w:val="sr-Latn-RS"/>
        </w:rPr>
        <w:t>Independent</w:t>
      </w:r>
      <w:proofErr w:type="spellEnd"/>
      <w:r w:rsidRPr="006F1B9C">
        <w:rPr>
          <w:lang w:val="sr-Latn-RS"/>
        </w:rPr>
        <w:t xml:space="preserve"> </w:t>
      </w:r>
      <w:proofErr w:type="spellStart"/>
      <w:r w:rsidRPr="006F1B9C">
        <w:rPr>
          <w:lang w:val="sr-Latn-RS"/>
        </w:rPr>
        <w:t>Mechanism</w:t>
      </w:r>
      <w:proofErr w:type="spellEnd"/>
      <w:r w:rsidRPr="006F1B9C">
        <w:rPr>
          <w:lang w:val="sr-Latn-RS"/>
        </w:rPr>
        <w:t xml:space="preserve"> </w:t>
      </w:r>
      <w:proofErr w:type="spellStart"/>
      <w:r w:rsidRPr="006F1B9C">
        <w:rPr>
          <w:lang w:val="sr-Latn-RS"/>
        </w:rPr>
        <w:t>will</w:t>
      </w:r>
      <w:proofErr w:type="spellEnd"/>
      <w:r w:rsidRPr="006F1B9C">
        <w:rPr>
          <w:lang w:val="sr-Latn-RS"/>
        </w:rPr>
        <w:t xml:space="preserve"> </w:t>
      </w:r>
      <w:proofErr w:type="spellStart"/>
      <w:r w:rsidRPr="006F1B9C">
        <w:rPr>
          <w:lang w:val="sr-Latn-RS"/>
        </w:rPr>
        <w:t>seek</w:t>
      </w:r>
      <w:proofErr w:type="spellEnd"/>
      <w:r w:rsidRPr="006F1B9C">
        <w:rPr>
          <w:lang w:val="sr-Latn-RS"/>
        </w:rPr>
        <w:t xml:space="preserve"> to </w:t>
      </w:r>
      <w:proofErr w:type="spellStart"/>
      <w:r w:rsidRPr="006F1B9C">
        <w:rPr>
          <w:lang w:val="sr-Latn-RS"/>
        </w:rPr>
        <w:t>include</w:t>
      </w:r>
      <w:proofErr w:type="spellEnd"/>
      <w:r w:rsidRPr="006F1B9C">
        <w:rPr>
          <w:lang w:val="sr-Latn-RS"/>
        </w:rPr>
        <w:t xml:space="preserve"> as </w:t>
      </w:r>
      <w:proofErr w:type="spellStart"/>
      <w:r w:rsidRPr="006F1B9C">
        <w:rPr>
          <w:lang w:val="sr-Latn-RS"/>
        </w:rPr>
        <w:t>many</w:t>
      </w:r>
      <w:proofErr w:type="spellEnd"/>
      <w:r w:rsidRPr="006F1B9C">
        <w:rPr>
          <w:lang w:val="sr-Latn-RS"/>
        </w:rPr>
        <w:t xml:space="preserve"> </w:t>
      </w:r>
      <w:proofErr w:type="spellStart"/>
      <w:r w:rsidRPr="006F1B9C">
        <w:rPr>
          <w:lang w:val="sr-Latn-RS"/>
        </w:rPr>
        <w:t>reporting</w:t>
      </w:r>
      <w:proofErr w:type="spellEnd"/>
      <w:r w:rsidRPr="006F1B9C">
        <w:rPr>
          <w:lang w:val="sr-Latn-RS"/>
        </w:rPr>
        <w:t xml:space="preserve"> </w:t>
      </w:r>
      <w:proofErr w:type="spellStart"/>
      <w:r w:rsidRPr="006F1B9C">
        <w:rPr>
          <w:lang w:val="sr-Latn-RS"/>
        </w:rPr>
        <w:t>units</w:t>
      </w:r>
      <w:proofErr w:type="spellEnd"/>
      <w:r w:rsidRPr="006F1B9C">
        <w:rPr>
          <w:lang w:val="sr-Latn-RS"/>
        </w:rPr>
        <w:t xml:space="preserve"> as </w:t>
      </w:r>
      <w:proofErr w:type="spellStart"/>
      <w:r w:rsidRPr="006F1B9C">
        <w:rPr>
          <w:lang w:val="sr-Latn-RS"/>
        </w:rPr>
        <w:t>possible</w:t>
      </w:r>
      <w:proofErr w:type="spellEnd"/>
      <w:r w:rsidRPr="006F1B9C">
        <w:rPr>
          <w:lang w:val="sr-Latn-RS"/>
        </w:rPr>
        <w:t xml:space="preserve"> and, </w:t>
      </w:r>
      <w:proofErr w:type="spellStart"/>
      <w:r w:rsidRPr="006F1B9C">
        <w:rPr>
          <w:lang w:val="sr-Latn-RS"/>
        </w:rPr>
        <w:t>by</w:t>
      </w:r>
      <w:proofErr w:type="spellEnd"/>
      <w:r w:rsidRPr="006F1B9C">
        <w:rPr>
          <w:lang w:val="sr-Latn-RS"/>
        </w:rPr>
        <w:t xml:space="preserve"> </w:t>
      </w:r>
      <w:proofErr w:type="spellStart"/>
      <w:r w:rsidRPr="006F1B9C">
        <w:rPr>
          <w:lang w:val="sr-Latn-RS"/>
        </w:rPr>
        <w:t>repeating</w:t>
      </w:r>
      <w:proofErr w:type="spellEnd"/>
      <w:r w:rsidRPr="006F1B9C">
        <w:rPr>
          <w:lang w:val="sr-Latn-RS"/>
        </w:rPr>
        <w:t xml:space="preserve"> </w:t>
      </w:r>
      <w:proofErr w:type="spellStart"/>
      <w:r w:rsidRPr="006F1B9C">
        <w:rPr>
          <w:lang w:val="sr-Latn-RS"/>
        </w:rPr>
        <w:t>certain</w:t>
      </w:r>
      <w:proofErr w:type="spellEnd"/>
      <w:r w:rsidRPr="006F1B9C">
        <w:rPr>
          <w:lang w:val="sr-Latn-RS"/>
        </w:rPr>
        <w:t xml:space="preserve"> </w:t>
      </w:r>
      <w:proofErr w:type="spellStart"/>
      <w:r w:rsidRPr="006F1B9C">
        <w:rPr>
          <w:lang w:val="sr-Latn-RS"/>
        </w:rPr>
        <w:t>questions</w:t>
      </w:r>
      <w:proofErr w:type="spellEnd"/>
      <w:r w:rsidRPr="006F1B9C">
        <w:rPr>
          <w:lang w:val="sr-Latn-RS"/>
        </w:rPr>
        <w:t xml:space="preserve"> from the </w:t>
      </w:r>
      <w:proofErr w:type="spellStart"/>
      <w:r w:rsidRPr="006F1B9C">
        <w:rPr>
          <w:lang w:val="sr-Latn-RS"/>
        </w:rPr>
        <w:t>questionnaires</w:t>
      </w:r>
      <w:proofErr w:type="spellEnd"/>
      <w:r w:rsidRPr="006F1B9C">
        <w:rPr>
          <w:lang w:val="sr-Latn-RS"/>
        </w:rPr>
        <w:t xml:space="preserve">, to </w:t>
      </w:r>
      <w:proofErr w:type="spellStart"/>
      <w:r w:rsidRPr="006F1B9C">
        <w:rPr>
          <w:lang w:val="sr-Latn-RS"/>
        </w:rPr>
        <w:t>determine</w:t>
      </w:r>
      <w:proofErr w:type="spellEnd"/>
      <w:r w:rsidRPr="006F1B9C">
        <w:rPr>
          <w:lang w:val="sr-Latn-RS"/>
        </w:rPr>
        <w:t xml:space="preserve"> </w:t>
      </w:r>
      <w:proofErr w:type="spellStart"/>
      <w:r w:rsidRPr="006F1B9C">
        <w:rPr>
          <w:lang w:val="sr-Latn-RS"/>
        </w:rPr>
        <w:t>whether</w:t>
      </w:r>
      <w:proofErr w:type="spellEnd"/>
      <w:r w:rsidRPr="006F1B9C">
        <w:rPr>
          <w:lang w:val="sr-Latn-RS"/>
        </w:rPr>
        <w:t xml:space="preserve"> </w:t>
      </w:r>
      <w:proofErr w:type="spellStart"/>
      <w:r w:rsidRPr="006F1B9C">
        <w:rPr>
          <w:lang w:val="sr-Latn-RS"/>
        </w:rPr>
        <w:t>specific</w:t>
      </w:r>
      <w:proofErr w:type="spellEnd"/>
      <w:r w:rsidRPr="006F1B9C">
        <w:rPr>
          <w:lang w:val="sr-Latn-RS"/>
        </w:rPr>
        <w:t xml:space="preserve"> </w:t>
      </w:r>
      <w:proofErr w:type="spellStart"/>
      <w:r w:rsidRPr="006F1B9C">
        <w:rPr>
          <w:lang w:val="sr-Latn-RS"/>
        </w:rPr>
        <w:t>trends</w:t>
      </w:r>
      <w:proofErr w:type="spellEnd"/>
      <w:r w:rsidRPr="006F1B9C">
        <w:rPr>
          <w:lang w:val="sr-Latn-RS"/>
        </w:rPr>
        <w:t xml:space="preserve"> </w:t>
      </w:r>
      <w:proofErr w:type="spellStart"/>
      <w:r w:rsidRPr="006F1B9C">
        <w:rPr>
          <w:lang w:val="sr-Latn-RS"/>
        </w:rPr>
        <w:t>exist</w:t>
      </w:r>
      <w:proofErr w:type="spellEnd"/>
      <w:r w:rsidRPr="006F1B9C">
        <w:rPr>
          <w:lang w:val="sr-Latn-RS"/>
        </w:rPr>
        <w:t>.</w:t>
      </w:r>
    </w:p>
    <w:p w14:paraId="60B571D8" w14:textId="77777777" w:rsidR="006F1B9C" w:rsidRPr="006F1B9C" w:rsidRDefault="006F1B9C" w:rsidP="006F1B9C">
      <w:pPr>
        <w:rPr>
          <w:lang w:val="sr-Latn-RS"/>
        </w:rPr>
      </w:pPr>
      <w:r w:rsidRPr="006F1B9C">
        <w:rPr>
          <w:lang w:val="sr-Latn-RS"/>
        </w:rPr>
        <w:t xml:space="preserve">From a </w:t>
      </w:r>
      <w:proofErr w:type="spellStart"/>
      <w:r w:rsidRPr="006F1B9C">
        <w:rPr>
          <w:lang w:val="sr-Latn-RS"/>
        </w:rPr>
        <w:t>methodological</w:t>
      </w:r>
      <w:proofErr w:type="spellEnd"/>
      <w:r w:rsidRPr="006F1B9C">
        <w:rPr>
          <w:lang w:val="sr-Latn-RS"/>
        </w:rPr>
        <w:t xml:space="preserve"> </w:t>
      </w:r>
      <w:proofErr w:type="spellStart"/>
      <w:r w:rsidRPr="006F1B9C">
        <w:rPr>
          <w:lang w:val="sr-Latn-RS"/>
        </w:rPr>
        <w:t>perspective</w:t>
      </w:r>
      <w:proofErr w:type="spellEnd"/>
      <w:r w:rsidRPr="006F1B9C">
        <w:rPr>
          <w:lang w:val="sr-Latn-RS"/>
        </w:rPr>
        <w:t xml:space="preserve">, the </w:t>
      </w:r>
      <w:proofErr w:type="spellStart"/>
      <w:r w:rsidRPr="006F1B9C">
        <w:rPr>
          <w:lang w:val="sr-Latn-RS"/>
        </w:rPr>
        <w:t>participation</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organisations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persons</w:t>
      </w:r>
      <w:proofErr w:type="spellEnd"/>
      <w:r w:rsidRPr="006F1B9C">
        <w:rPr>
          <w:lang w:val="sr-Latn-RS"/>
        </w:rPr>
        <w:t xml:space="preserve"> </w:t>
      </w:r>
      <w:proofErr w:type="spellStart"/>
      <w:r w:rsidRPr="006F1B9C">
        <w:rPr>
          <w:lang w:val="sr-Latn-RS"/>
        </w:rPr>
        <w:t>with</w:t>
      </w:r>
      <w:proofErr w:type="spellEnd"/>
      <w:r w:rsidRPr="006F1B9C">
        <w:rPr>
          <w:lang w:val="sr-Latn-RS"/>
        </w:rPr>
        <w:t xml:space="preserve"> </w:t>
      </w:r>
      <w:proofErr w:type="spellStart"/>
      <w:r w:rsidRPr="006F1B9C">
        <w:rPr>
          <w:lang w:val="sr-Latn-RS"/>
        </w:rPr>
        <w:t>disabilities</w:t>
      </w:r>
      <w:proofErr w:type="spellEnd"/>
      <w:r w:rsidRPr="006F1B9C">
        <w:rPr>
          <w:lang w:val="sr-Latn-RS"/>
        </w:rPr>
        <w:t xml:space="preserve"> </w:t>
      </w:r>
      <w:proofErr w:type="spellStart"/>
      <w:r w:rsidRPr="006F1B9C">
        <w:rPr>
          <w:lang w:val="sr-Latn-RS"/>
        </w:rPr>
        <w:t>was</w:t>
      </w:r>
      <w:proofErr w:type="spellEnd"/>
      <w:r w:rsidRPr="006F1B9C">
        <w:rPr>
          <w:lang w:val="sr-Latn-RS"/>
        </w:rPr>
        <w:t xml:space="preserve"> </w:t>
      </w:r>
      <w:proofErr w:type="spellStart"/>
      <w:r w:rsidRPr="006F1B9C">
        <w:rPr>
          <w:lang w:val="sr-Latn-RS"/>
        </w:rPr>
        <w:t>ensured</w:t>
      </w:r>
      <w:proofErr w:type="spellEnd"/>
      <w:r w:rsidRPr="006F1B9C">
        <w:rPr>
          <w:lang w:val="sr-Latn-RS"/>
        </w:rPr>
        <w:t xml:space="preserve"> </w:t>
      </w:r>
      <w:proofErr w:type="spellStart"/>
      <w:r w:rsidRPr="006F1B9C">
        <w:rPr>
          <w:lang w:val="sr-Latn-RS"/>
        </w:rPr>
        <w:t>through</w:t>
      </w:r>
      <w:proofErr w:type="spellEnd"/>
      <w:r w:rsidRPr="006F1B9C">
        <w:rPr>
          <w:lang w:val="sr-Latn-RS"/>
        </w:rPr>
        <w:t xml:space="preserve"> the </w:t>
      </w:r>
      <w:proofErr w:type="spellStart"/>
      <w:r w:rsidRPr="006F1B9C">
        <w:rPr>
          <w:lang w:val="sr-Latn-RS"/>
        </w:rPr>
        <w:t>work</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the </w:t>
      </w:r>
      <w:proofErr w:type="spellStart"/>
      <w:r w:rsidRPr="006F1B9C">
        <w:rPr>
          <w:lang w:val="sr-Latn-RS"/>
        </w:rPr>
        <w:t>Council</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the </w:t>
      </w:r>
      <w:proofErr w:type="spellStart"/>
      <w:r w:rsidRPr="006F1B9C">
        <w:rPr>
          <w:lang w:val="sr-Latn-RS"/>
        </w:rPr>
        <w:t>Protector</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Citizens</w:t>
      </w:r>
      <w:proofErr w:type="spellEnd"/>
      <w:r w:rsidRPr="006F1B9C">
        <w:rPr>
          <w:lang w:val="sr-Latn-RS"/>
        </w:rPr>
        <w:t xml:space="preserve"> for </w:t>
      </w:r>
      <w:proofErr w:type="spellStart"/>
      <w:r w:rsidRPr="006F1B9C">
        <w:rPr>
          <w:lang w:val="sr-Latn-RS"/>
        </w:rPr>
        <w:t>Persons</w:t>
      </w:r>
      <w:proofErr w:type="spellEnd"/>
      <w:r w:rsidRPr="006F1B9C">
        <w:rPr>
          <w:lang w:val="sr-Latn-RS"/>
        </w:rPr>
        <w:t xml:space="preserve"> </w:t>
      </w:r>
      <w:proofErr w:type="spellStart"/>
      <w:r w:rsidRPr="006F1B9C">
        <w:rPr>
          <w:lang w:val="sr-Latn-RS"/>
        </w:rPr>
        <w:t>with</w:t>
      </w:r>
      <w:proofErr w:type="spellEnd"/>
      <w:r w:rsidRPr="006F1B9C">
        <w:rPr>
          <w:lang w:val="sr-Latn-RS"/>
        </w:rPr>
        <w:t xml:space="preserve"> </w:t>
      </w:r>
      <w:proofErr w:type="spellStart"/>
      <w:r w:rsidRPr="006F1B9C">
        <w:rPr>
          <w:lang w:val="sr-Latn-RS"/>
        </w:rPr>
        <w:t>Disabilities</w:t>
      </w:r>
      <w:proofErr w:type="spellEnd"/>
      <w:r w:rsidRPr="006F1B9C">
        <w:rPr>
          <w:lang w:val="sr-Latn-RS"/>
        </w:rPr>
        <w:t xml:space="preserve">, </w:t>
      </w:r>
      <w:proofErr w:type="spellStart"/>
      <w:r w:rsidRPr="006F1B9C">
        <w:rPr>
          <w:lang w:val="sr-Latn-RS"/>
        </w:rPr>
        <w:t>through</w:t>
      </w:r>
      <w:proofErr w:type="spellEnd"/>
      <w:r w:rsidRPr="006F1B9C">
        <w:rPr>
          <w:lang w:val="sr-Latn-RS"/>
        </w:rPr>
        <w:t xml:space="preserve"> </w:t>
      </w:r>
      <w:proofErr w:type="spellStart"/>
      <w:r w:rsidRPr="006F1B9C">
        <w:rPr>
          <w:lang w:val="sr-Latn-RS"/>
        </w:rPr>
        <w:t>which</w:t>
      </w:r>
      <w:proofErr w:type="spellEnd"/>
      <w:r w:rsidRPr="006F1B9C">
        <w:rPr>
          <w:lang w:val="sr-Latn-RS"/>
        </w:rPr>
        <w:t xml:space="preserve"> </w:t>
      </w:r>
      <w:proofErr w:type="spellStart"/>
      <w:r w:rsidRPr="006F1B9C">
        <w:rPr>
          <w:lang w:val="sr-Latn-RS"/>
        </w:rPr>
        <w:t>topics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importance</w:t>
      </w:r>
      <w:proofErr w:type="spellEnd"/>
      <w:r w:rsidRPr="006F1B9C">
        <w:rPr>
          <w:lang w:val="sr-Latn-RS"/>
        </w:rPr>
        <w:t xml:space="preserve"> </w:t>
      </w:r>
      <w:proofErr w:type="spellStart"/>
      <w:r w:rsidRPr="006F1B9C">
        <w:rPr>
          <w:lang w:val="sr-Latn-RS"/>
        </w:rPr>
        <w:t>were</w:t>
      </w:r>
      <w:proofErr w:type="spellEnd"/>
      <w:r w:rsidRPr="006F1B9C">
        <w:rPr>
          <w:lang w:val="sr-Latn-RS"/>
        </w:rPr>
        <w:t xml:space="preserve"> </w:t>
      </w:r>
      <w:proofErr w:type="spellStart"/>
      <w:r w:rsidRPr="006F1B9C">
        <w:rPr>
          <w:lang w:val="sr-Latn-RS"/>
        </w:rPr>
        <w:t>delegated</w:t>
      </w:r>
      <w:proofErr w:type="spellEnd"/>
      <w:r w:rsidRPr="006F1B9C">
        <w:rPr>
          <w:lang w:val="sr-Latn-RS"/>
        </w:rPr>
        <w:t xml:space="preserve"> and </w:t>
      </w:r>
      <w:proofErr w:type="spellStart"/>
      <w:r w:rsidRPr="006F1B9C">
        <w:rPr>
          <w:lang w:val="sr-Latn-RS"/>
        </w:rPr>
        <w:t>proposals</w:t>
      </w:r>
      <w:proofErr w:type="spellEnd"/>
      <w:r w:rsidRPr="006F1B9C">
        <w:rPr>
          <w:lang w:val="sr-Latn-RS"/>
        </w:rPr>
        <w:t xml:space="preserve"> for normative </w:t>
      </w:r>
      <w:proofErr w:type="spellStart"/>
      <w:r w:rsidRPr="006F1B9C">
        <w:rPr>
          <w:lang w:val="sr-Latn-RS"/>
        </w:rPr>
        <w:t>improvements</w:t>
      </w:r>
      <w:proofErr w:type="spellEnd"/>
      <w:r w:rsidRPr="006F1B9C">
        <w:rPr>
          <w:lang w:val="sr-Latn-RS"/>
        </w:rPr>
        <w:t xml:space="preserve"> </w:t>
      </w:r>
      <w:proofErr w:type="spellStart"/>
      <w:r w:rsidRPr="006F1B9C">
        <w:rPr>
          <w:lang w:val="sr-Latn-RS"/>
        </w:rPr>
        <w:t>were</w:t>
      </w:r>
      <w:proofErr w:type="spellEnd"/>
      <w:r w:rsidRPr="006F1B9C">
        <w:rPr>
          <w:lang w:val="sr-Latn-RS"/>
        </w:rPr>
        <w:t xml:space="preserve"> put </w:t>
      </w:r>
      <w:proofErr w:type="spellStart"/>
      <w:r w:rsidRPr="006F1B9C">
        <w:rPr>
          <w:lang w:val="sr-Latn-RS"/>
        </w:rPr>
        <w:t>forward</w:t>
      </w:r>
      <w:proofErr w:type="spellEnd"/>
      <w:r w:rsidRPr="006F1B9C">
        <w:rPr>
          <w:lang w:val="sr-Latn-RS"/>
        </w:rPr>
        <w:t xml:space="preserve">, as </w:t>
      </w:r>
      <w:proofErr w:type="spellStart"/>
      <w:r w:rsidRPr="006F1B9C">
        <w:rPr>
          <w:lang w:val="sr-Latn-RS"/>
        </w:rPr>
        <w:t>well</w:t>
      </w:r>
      <w:proofErr w:type="spellEnd"/>
      <w:r w:rsidRPr="006F1B9C">
        <w:rPr>
          <w:lang w:val="sr-Latn-RS"/>
        </w:rPr>
        <w:t xml:space="preserve"> as </w:t>
      </w:r>
      <w:proofErr w:type="spellStart"/>
      <w:r w:rsidRPr="006F1B9C">
        <w:rPr>
          <w:lang w:val="sr-Latn-RS"/>
        </w:rPr>
        <w:t>through</w:t>
      </w:r>
      <w:proofErr w:type="spellEnd"/>
      <w:r w:rsidRPr="006F1B9C">
        <w:rPr>
          <w:lang w:val="sr-Latn-RS"/>
        </w:rPr>
        <w:t xml:space="preserve"> </w:t>
      </w:r>
      <w:proofErr w:type="spellStart"/>
      <w:r w:rsidRPr="006F1B9C">
        <w:rPr>
          <w:lang w:val="sr-Latn-RS"/>
        </w:rPr>
        <w:t>individual</w:t>
      </w:r>
      <w:proofErr w:type="spellEnd"/>
      <w:r w:rsidRPr="006F1B9C">
        <w:rPr>
          <w:lang w:val="sr-Latn-RS"/>
        </w:rPr>
        <w:t xml:space="preserve"> </w:t>
      </w:r>
      <w:proofErr w:type="spellStart"/>
      <w:r w:rsidRPr="006F1B9C">
        <w:rPr>
          <w:lang w:val="sr-Latn-RS"/>
        </w:rPr>
        <w:t>meetings</w:t>
      </w:r>
      <w:proofErr w:type="spellEnd"/>
      <w:r w:rsidRPr="006F1B9C">
        <w:rPr>
          <w:lang w:val="sr-Latn-RS"/>
        </w:rPr>
        <w:t xml:space="preserve"> </w:t>
      </w:r>
      <w:proofErr w:type="spellStart"/>
      <w:r w:rsidRPr="006F1B9C">
        <w:rPr>
          <w:lang w:val="sr-Latn-RS"/>
        </w:rPr>
        <w:t>with</w:t>
      </w:r>
      <w:proofErr w:type="spellEnd"/>
      <w:r w:rsidRPr="006F1B9C">
        <w:rPr>
          <w:lang w:val="sr-Latn-RS"/>
        </w:rPr>
        <w:t xml:space="preserve"> </w:t>
      </w:r>
      <w:proofErr w:type="spellStart"/>
      <w:r w:rsidRPr="006F1B9C">
        <w:rPr>
          <w:lang w:val="sr-Latn-RS"/>
        </w:rPr>
        <w:t>representatives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several</w:t>
      </w:r>
      <w:proofErr w:type="spellEnd"/>
      <w:r w:rsidRPr="006F1B9C">
        <w:rPr>
          <w:lang w:val="sr-Latn-RS"/>
        </w:rPr>
        <w:t xml:space="preserve"> </w:t>
      </w:r>
      <w:proofErr w:type="spellStart"/>
      <w:r w:rsidRPr="006F1B9C">
        <w:rPr>
          <w:lang w:val="sr-Latn-RS"/>
        </w:rPr>
        <w:t>associations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persons</w:t>
      </w:r>
      <w:proofErr w:type="spellEnd"/>
      <w:r w:rsidRPr="006F1B9C">
        <w:rPr>
          <w:lang w:val="sr-Latn-RS"/>
        </w:rPr>
        <w:t xml:space="preserve"> </w:t>
      </w:r>
      <w:proofErr w:type="spellStart"/>
      <w:r w:rsidRPr="006F1B9C">
        <w:rPr>
          <w:lang w:val="sr-Latn-RS"/>
        </w:rPr>
        <w:t>with</w:t>
      </w:r>
      <w:proofErr w:type="spellEnd"/>
      <w:r w:rsidRPr="006F1B9C">
        <w:rPr>
          <w:lang w:val="sr-Latn-RS"/>
        </w:rPr>
        <w:t xml:space="preserve"> </w:t>
      </w:r>
      <w:proofErr w:type="spellStart"/>
      <w:r w:rsidRPr="006F1B9C">
        <w:rPr>
          <w:lang w:val="sr-Latn-RS"/>
        </w:rPr>
        <w:t>disabilities</w:t>
      </w:r>
      <w:proofErr w:type="spellEnd"/>
      <w:r w:rsidRPr="006F1B9C">
        <w:rPr>
          <w:lang w:val="sr-Latn-RS"/>
        </w:rPr>
        <w:t xml:space="preserve">, </w:t>
      </w:r>
      <w:proofErr w:type="spellStart"/>
      <w:r w:rsidRPr="006F1B9C">
        <w:rPr>
          <w:lang w:val="sr-Latn-RS"/>
        </w:rPr>
        <w:t>during</w:t>
      </w:r>
      <w:proofErr w:type="spellEnd"/>
      <w:r w:rsidRPr="006F1B9C">
        <w:rPr>
          <w:lang w:val="sr-Latn-RS"/>
        </w:rPr>
        <w:t xml:space="preserve"> </w:t>
      </w:r>
      <w:proofErr w:type="spellStart"/>
      <w:r w:rsidRPr="006F1B9C">
        <w:rPr>
          <w:lang w:val="sr-Latn-RS"/>
        </w:rPr>
        <w:t>which</w:t>
      </w:r>
      <w:proofErr w:type="spellEnd"/>
      <w:r w:rsidRPr="006F1B9C">
        <w:rPr>
          <w:lang w:val="sr-Latn-RS"/>
        </w:rPr>
        <w:t xml:space="preserve"> </w:t>
      </w:r>
      <w:proofErr w:type="spellStart"/>
      <w:r w:rsidRPr="006F1B9C">
        <w:rPr>
          <w:lang w:val="sr-Latn-RS"/>
        </w:rPr>
        <w:t>issues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specific</w:t>
      </w:r>
      <w:proofErr w:type="spellEnd"/>
      <w:r w:rsidRPr="006F1B9C">
        <w:rPr>
          <w:lang w:val="sr-Latn-RS"/>
        </w:rPr>
        <w:t xml:space="preserve"> </w:t>
      </w:r>
      <w:proofErr w:type="spellStart"/>
      <w:r w:rsidRPr="006F1B9C">
        <w:rPr>
          <w:lang w:val="sr-Latn-RS"/>
        </w:rPr>
        <w:t>relevance</w:t>
      </w:r>
      <w:proofErr w:type="spellEnd"/>
      <w:r w:rsidRPr="006F1B9C">
        <w:rPr>
          <w:lang w:val="sr-Latn-RS"/>
        </w:rPr>
        <w:t xml:space="preserve"> to </w:t>
      </w:r>
      <w:proofErr w:type="spellStart"/>
      <w:r w:rsidRPr="006F1B9C">
        <w:rPr>
          <w:lang w:val="sr-Latn-RS"/>
        </w:rPr>
        <w:t>certain</w:t>
      </w:r>
      <w:proofErr w:type="spellEnd"/>
      <w:r w:rsidRPr="006F1B9C">
        <w:rPr>
          <w:lang w:val="sr-Latn-RS"/>
        </w:rPr>
        <w:t xml:space="preserve"> </w:t>
      </w:r>
      <w:proofErr w:type="spellStart"/>
      <w:r w:rsidRPr="006F1B9C">
        <w:rPr>
          <w:lang w:val="sr-Latn-RS"/>
        </w:rPr>
        <w:t>types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disabilities</w:t>
      </w:r>
      <w:proofErr w:type="spellEnd"/>
      <w:r w:rsidRPr="006F1B9C">
        <w:rPr>
          <w:lang w:val="sr-Latn-RS"/>
        </w:rPr>
        <w:t xml:space="preserve"> </w:t>
      </w:r>
      <w:proofErr w:type="spellStart"/>
      <w:r w:rsidRPr="006F1B9C">
        <w:rPr>
          <w:lang w:val="sr-Latn-RS"/>
        </w:rPr>
        <w:t>were</w:t>
      </w:r>
      <w:proofErr w:type="spellEnd"/>
      <w:r w:rsidRPr="006F1B9C">
        <w:rPr>
          <w:lang w:val="sr-Latn-RS"/>
        </w:rPr>
        <w:t xml:space="preserve"> </w:t>
      </w:r>
      <w:proofErr w:type="spellStart"/>
      <w:r w:rsidRPr="006F1B9C">
        <w:rPr>
          <w:lang w:val="sr-Latn-RS"/>
        </w:rPr>
        <w:t>discussed</w:t>
      </w:r>
      <w:proofErr w:type="spellEnd"/>
      <w:r w:rsidRPr="006F1B9C">
        <w:rPr>
          <w:lang w:val="sr-Latn-RS"/>
        </w:rPr>
        <w:t xml:space="preserve"> and </w:t>
      </w:r>
      <w:proofErr w:type="spellStart"/>
      <w:r w:rsidRPr="006F1B9C">
        <w:rPr>
          <w:lang w:val="sr-Latn-RS"/>
        </w:rPr>
        <w:t>resource</w:t>
      </w:r>
      <w:proofErr w:type="spellEnd"/>
      <w:r w:rsidRPr="006F1B9C">
        <w:rPr>
          <w:lang w:val="sr-Latn-RS"/>
        </w:rPr>
        <w:t xml:space="preserve"> </w:t>
      </w:r>
      <w:proofErr w:type="spellStart"/>
      <w:r w:rsidRPr="006F1B9C">
        <w:rPr>
          <w:lang w:val="sr-Latn-RS"/>
        </w:rPr>
        <w:t>materials</w:t>
      </w:r>
      <w:proofErr w:type="spellEnd"/>
      <w:r w:rsidRPr="006F1B9C">
        <w:rPr>
          <w:lang w:val="sr-Latn-RS"/>
        </w:rPr>
        <w:t xml:space="preserve"> </w:t>
      </w:r>
      <w:proofErr w:type="spellStart"/>
      <w:r w:rsidRPr="006F1B9C">
        <w:rPr>
          <w:lang w:val="sr-Latn-RS"/>
        </w:rPr>
        <w:t>were</w:t>
      </w:r>
      <w:proofErr w:type="spellEnd"/>
      <w:r w:rsidRPr="006F1B9C">
        <w:rPr>
          <w:lang w:val="sr-Latn-RS"/>
        </w:rPr>
        <w:t xml:space="preserve"> </w:t>
      </w:r>
      <w:proofErr w:type="spellStart"/>
      <w:r w:rsidRPr="006F1B9C">
        <w:rPr>
          <w:lang w:val="sr-Latn-RS"/>
        </w:rPr>
        <w:t>exchanged</w:t>
      </w:r>
      <w:proofErr w:type="spellEnd"/>
      <w:r w:rsidRPr="006F1B9C">
        <w:rPr>
          <w:lang w:val="sr-Latn-RS"/>
        </w:rPr>
        <w:t>.</w:t>
      </w:r>
    </w:p>
    <w:p w14:paraId="2BDD5E1C" w14:textId="4AA2154F" w:rsidR="006F1B9C" w:rsidRPr="006F1B9C" w:rsidRDefault="006F1B9C" w:rsidP="006F1B9C">
      <w:pPr>
        <w:rPr>
          <w:lang w:val="sr-Latn-RS"/>
        </w:rPr>
      </w:pPr>
      <w:r w:rsidRPr="006F1B9C">
        <w:rPr>
          <w:lang w:val="sr-Latn-RS"/>
        </w:rPr>
        <w:t xml:space="preserve">From a monitoring </w:t>
      </w:r>
      <w:proofErr w:type="spellStart"/>
      <w:r w:rsidRPr="006F1B9C">
        <w:rPr>
          <w:lang w:val="sr-Latn-RS"/>
        </w:rPr>
        <w:t>perspective</w:t>
      </w:r>
      <w:proofErr w:type="spellEnd"/>
      <w:r w:rsidRPr="006F1B9C">
        <w:rPr>
          <w:lang w:val="sr-Latn-RS"/>
        </w:rPr>
        <w:t xml:space="preserve">, in </w:t>
      </w:r>
      <w:proofErr w:type="spellStart"/>
      <w:r w:rsidRPr="006F1B9C">
        <w:rPr>
          <w:lang w:val="sr-Latn-RS"/>
        </w:rPr>
        <w:t>addition</w:t>
      </w:r>
      <w:proofErr w:type="spellEnd"/>
      <w:r w:rsidRPr="006F1B9C">
        <w:rPr>
          <w:lang w:val="sr-Latn-RS"/>
        </w:rPr>
        <w:t xml:space="preserve"> to the </w:t>
      </w:r>
      <w:proofErr w:type="spellStart"/>
      <w:r w:rsidRPr="006F1B9C">
        <w:rPr>
          <w:lang w:val="sr-Latn-RS"/>
        </w:rPr>
        <w:t>Convention</w:t>
      </w:r>
      <w:proofErr w:type="spellEnd"/>
      <w:r w:rsidRPr="006F1B9C">
        <w:rPr>
          <w:lang w:val="sr-Latn-RS"/>
        </w:rPr>
        <w:t xml:space="preserve"> </w:t>
      </w:r>
      <w:proofErr w:type="spellStart"/>
      <w:r w:rsidRPr="006F1B9C">
        <w:rPr>
          <w:lang w:val="sr-Latn-RS"/>
        </w:rPr>
        <w:t>itself</w:t>
      </w:r>
      <w:proofErr w:type="spellEnd"/>
      <w:r w:rsidRPr="006F1B9C">
        <w:rPr>
          <w:lang w:val="sr-Latn-RS"/>
        </w:rPr>
        <w:t xml:space="preserve">, </w:t>
      </w:r>
      <w:proofErr w:type="spellStart"/>
      <w:r w:rsidRPr="006F1B9C">
        <w:rPr>
          <w:lang w:val="sr-Latn-RS"/>
        </w:rPr>
        <w:t>it</w:t>
      </w:r>
      <w:proofErr w:type="spellEnd"/>
      <w:r w:rsidRPr="006F1B9C">
        <w:rPr>
          <w:lang w:val="sr-Latn-RS"/>
        </w:rPr>
        <w:t xml:space="preserve"> is </w:t>
      </w:r>
      <w:proofErr w:type="spellStart"/>
      <w:r w:rsidRPr="006F1B9C">
        <w:rPr>
          <w:lang w:val="sr-Latn-RS"/>
        </w:rPr>
        <w:t>important</w:t>
      </w:r>
      <w:proofErr w:type="spellEnd"/>
      <w:r w:rsidRPr="006F1B9C">
        <w:rPr>
          <w:lang w:val="sr-Latn-RS"/>
        </w:rPr>
        <w:t xml:space="preserve"> to </w:t>
      </w:r>
      <w:proofErr w:type="spellStart"/>
      <w:r w:rsidRPr="006F1B9C">
        <w:rPr>
          <w:lang w:val="sr-Latn-RS"/>
        </w:rPr>
        <w:t>emphasise</w:t>
      </w:r>
      <w:proofErr w:type="spellEnd"/>
      <w:r w:rsidRPr="006F1B9C">
        <w:rPr>
          <w:lang w:val="sr-Latn-RS"/>
        </w:rPr>
        <w:t xml:space="preserve"> </w:t>
      </w:r>
      <w:proofErr w:type="spellStart"/>
      <w:r w:rsidRPr="006F1B9C">
        <w:rPr>
          <w:lang w:val="sr-Latn-RS"/>
        </w:rPr>
        <w:t>that</w:t>
      </w:r>
      <w:proofErr w:type="spellEnd"/>
      <w:r w:rsidRPr="006F1B9C">
        <w:rPr>
          <w:lang w:val="sr-Latn-RS"/>
        </w:rPr>
        <w:t xml:space="preserve"> monitoring the </w:t>
      </w:r>
      <w:proofErr w:type="spellStart"/>
      <w:r w:rsidRPr="006F1B9C">
        <w:rPr>
          <w:lang w:val="sr-Latn-RS"/>
        </w:rPr>
        <w:t>implementation</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the </w:t>
      </w:r>
      <w:proofErr w:type="spellStart"/>
      <w:r w:rsidRPr="006F1B9C">
        <w:rPr>
          <w:lang w:val="sr-Latn-RS"/>
        </w:rPr>
        <w:t>Convention</w:t>
      </w:r>
      <w:proofErr w:type="spellEnd"/>
      <w:r w:rsidRPr="006F1B9C">
        <w:rPr>
          <w:lang w:val="sr-Latn-RS"/>
        </w:rPr>
        <w:t xml:space="preserve"> </w:t>
      </w:r>
      <w:proofErr w:type="spellStart"/>
      <w:r w:rsidRPr="006F1B9C">
        <w:rPr>
          <w:lang w:val="sr-Latn-RS"/>
        </w:rPr>
        <w:t>also</w:t>
      </w:r>
      <w:proofErr w:type="spellEnd"/>
      <w:r w:rsidRPr="006F1B9C">
        <w:rPr>
          <w:lang w:val="sr-Latn-RS"/>
        </w:rPr>
        <w:t xml:space="preserve"> </w:t>
      </w:r>
      <w:proofErr w:type="spellStart"/>
      <w:r w:rsidRPr="006F1B9C">
        <w:rPr>
          <w:lang w:val="sr-Latn-RS"/>
        </w:rPr>
        <w:t>entails</w:t>
      </w:r>
      <w:proofErr w:type="spellEnd"/>
      <w:r w:rsidRPr="006F1B9C">
        <w:rPr>
          <w:lang w:val="sr-Latn-RS"/>
        </w:rPr>
        <w:t xml:space="preserve"> due </w:t>
      </w:r>
      <w:proofErr w:type="spellStart"/>
      <w:r w:rsidRPr="006F1B9C">
        <w:rPr>
          <w:lang w:val="sr-Latn-RS"/>
        </w:rPr>
        <w:t>regard</w:t>
      </w:r>
      <w:proofErr w:type="spellEnd"/>
      <w:r w:rsidRPr="006F1B9C">
        <w:rPr>
          <w:lang w:val="sr-Latn-RS"/>
        </w:rPr>
        <w:t xml:space="preserve"> for </w:t>
      </w:r>
      <w:proofErr w:type="spellStart"/>
      <w:r w:rsidRPr="006F1B9C">
        <w:rPr>
          <w:lang w:val="sr-Latn-RS"/>
        </w:rPr>
        <w:t>several</w:t>
      </w:r>
      <w:proofErr w:type="spellEnd"/>
      <w:r w:rsidRPr="006F1B9C">
        <w:rPr>
          <w:lang w:val="sr-Latn-RS"/>
        </w:rPr>
        <w:t xml:space="preserve"> </w:t>
      </w:r>
      <w:proofErr w:type="spellStart"/>
      <w:r w:rsidRPr="006F1B9C">
        <w:rPr>
          <w:lang w:val="sr-Latn-RS"/>
        </w:rPr>
        <w:t>postulates</w:t>
      </w:r>
      <w:proofErr w:type="spellEnd"/>
      <w:r w:rsidRPr="006F1B9C">
        <w:rPr>
          <w:lang w:val="sr-Latn-RS"/>
        </w:rPr>
        <w:t xml:space="preserve"> </w:t>
      </w:r>
      <w:proofErr w:type="spellStart"/>
      <w:r w:rsidRPr="006F1B9C">
        <w:rPr>
          <w:lang w:val="sr-Latn-RS"/>
        </w:rPr>
        <w:t>of</w:t>
      </w:r>
      <w:proofErr w:type="spellEnd"/>
      <w:r w:rsidRPr="006F1B9C">
        <w:rPr>
          <w:lang w:val="sr-Latn-RS"/>
        </w:rPr>
        <w:t xml:space="preserve"> </w:t>
      </w:r>
      <w:proofErr w:type="spellStart"/>
      <w:r w:rsidRPr="006F1B9C">
        <w:rPr>
          <w:lang w:val="sr-Latn-RS"/>
        </w:rPr>
        <w:t>international</w:t>
      </w:r>
      <w:proofErr w:type="spellEnd"/>
      <w:r w:rsidRPr="006F1B9C">
        <w:rPr>
          <w:lang w:val="sr-Latn-RS"/>
        </w:rPr>
        <w:t xml:space="preserve"> </w:t>
      </w:r>
      <w:proofErr w:type="spellStart"/>
      <w:r w:rsidRPr="006F1B9C">
        <w:rPr>
          <w:lang w:val="sr-Latn-RS"/>
        </w:rPr>
        <w:t>law</w:t>
      </w:r>
      <w:proofErr w:type="spellEnd"/>
      <w:r>
        <w:rPr>
          <w:lang w:val="sr-Latn-RS"/>
        </w:rPr>
        <w:t>:</w:t>
      </w:r>
    </w:p>
    <w:p w14:paraId="4BF37D52" w14:textId="01ECE172" w:rsidR="006F1B9C" w:rsidRPr="006F1B9C" w:rsidRDefault="006F1B9C" w:rsidP="006F1B9C">
      <w:pPr>
        <w:pStyle w:val="NormalWeb"/>
        <w:numPr>
          <w:ilvl w:val="0"/>
          <w:numId w:val="15"/>
        </w:numPr>
        <w:spacing w:before="0" w:beforeAutospacing="0" w:after="120" w:afterAutospacing="0"/>
        <w:ind w:left="284" w:hanging="284"/>
        <w:rPr>
          <w:rFonts w:ascii="Book Antiqua" w:hAnsi="Book Antiqua"/>
          <w:sz w:val="22"/>
          <w:szCs w:val="22"/>
        </w:rPr>
      </w:pPr>
      <w:r w:rsidRPr="006F1B9C">
        <w:rPr>
          <w:rFonts w:ascii="Book Antiqua" w:hAnsi="Book Antiqua"/>
          <w:sz w:val="22"/>
          <w:szCs w:val="22"/>
        </w:rPr>
        <w:t>Human rights are indivisible, interdependent and interrelated and, as such, must be viewed and monitored accordingly;</w:t>
      </w:r>
    </w:p>
    <w:p w14:paraId="571B8F40" w14:textId="1BA579B8" w:rsidR="006F1B9C" w:rsidRPr="006F1B9C" w:rsidRDefault="006F1B9C" w:rsidP="006F1B9C">
      <w:pPr>
        <w:pStyle w:val="NormalWeb"/>
        <w:numPr>
          <w:ilvl w:val="0"/>
          <w:numId w:val="15"/>
        </w:numPr>
        <w:spacing w:before="0" w:beforeAutospacing="0" w:after="120" w:afterAutospacing="0"/>
        <w:ind w:left="284" w:hanging="284"/>
        <w:rPr>
          <w:rFonts w:ascii="Book Antiqua" w:hAnsi="Book Antiqua"/>
          <w:sz w:val="22"/>
          <w:szCs w:val="22"/>
        </w:rPr>
      </w:pPr>
      <w:r w:rsidRPr="006F1B9C">
        <w:rPr>
          <w:rFonts w:ascii="Book Antiqua" w:hAnsi="Book Antiqua"/>
          <w:sz w:val="22"/>
          <w:szCs w:val="22"/>
        </w:rPr>
        <w:t>The achieved level of human rights must not be diminished;</w:t>
      </w:r>
    </w:p>
    <w:p w14:paraId="575369A2" w14:textId="43CCA908" w:rsidR="006F1B9C" w:rsidRPr="006F1B9C" w:rsidRDefault="006F1B9C" w:rsidP="006F1B9C">
      <w:pPr>
        <w:pStyle w:val="NormalWeb"/>
        <w:numPr>
          <w:ilvl w:val="0"/>
          <w:numId w:val="15"/>
        </w:numPr>
        <w:spacing w:before="0" w:beforeAutospacing="0" w:after="120" w:afterAutospacing="0"/>
        <w:ind w:left="284" w:hanging="284"/>
        <w:rPr>
          <w:rFonts w:ascii="Book Antiqua" w:hAnsi="Book Antiqua"/>
          <w:sz w:val="22"/>
          <w:szCs w:val="22"/>
        </w:rPr>
      </w:pPr>
      <w:r w:rsidRPr="006F1B9C">
        <w:rPr>
          <w:rFonts w:ascii="Book Antiqua" w:hAnsi="Book Antiqua"/>
          <w:sz w:val="22"/>
          <w:szCs w:val="22"/>
        </w:rPr>
        <w:t xml:space="preserve">The Convention obliges States Parties to progressively </w:t>
      </w:r>
      <w:proofErr w:type="spellStart"/>
      <w:r w:rsidRPr="006F1B9C">
        <w:rPr>
          <w:rFonts w:ascii="Book Antiqua" w:hAnsi="Book Antiqua"/>
          <w:sz w:val="22"/>
          <w:szCs w:val="22"/>
        </w:rPr>
        <w:t>realise</w:t>
      </w:r>
      <w:proofErr w:type="spellEnd"/>
      <w:r w:rsidRPr="006F1B9C">
        <w:rPr>
          <w:rFonts w:ascii="Book Antiqua" w:hAnsi="Book Antiqua"/>
          <w:sz w:val="22"/>
          <w:szCs w:val="22"/>
        </w:rPr>
        <w:t xml:space="preserve"> economic, social and cultural rights, in accordance with their maximum available resources and, where necessary, within the framework of international cooperation;</w:t>
      </w:r>
    </w:p>
    <w:p w14:paraId="36084E75" w14:textId="20F52BA0" w:rsidR="006F1B9C" w:rsidRPr="006F1B9C" w:rsidRDefault="006F1B9C" w:rsidP="006F1B9C">
      <w:pPr>
        <w:pStyle w:val="NormalWeb"/>
        <w:numPr>
          <w:ilvl w:val="0"/>
          <w:numId w:val="15"/>
        </w:numPr>
        <w:spacing w:before="0" w:beforeAutospacing="0" w:after="120" w:afterAutospacing="0"/>
        <w:ind w:left="284" w:hanging="284"/>
        <w:rPr>
          <w:rFonts w:ascii="Book Antiqua" w:hAnsi="Book Antiqua"/>
          <w:sz w:val="22"/>
          <w:szCs w:val="22"/>
        </w:rPr>
      </w:pPr>
      <w:r w:rsidRPr="006F1B9C">
        <w:rPr>
          <w:rFonts w:ascii="Book Antiqua" w:hAnsi="Book Antiqua"/>
          <w:sz w:val="22"/>
          <w:szCs w:val="22"/>
        </w:rPr>
        <w:t>States Parties have an immediate obligation to ensure a minimum essential level of enjoyment of each economic, social and cultural right of persons with disabilities;</w:t>
      </w:r>
    </w:p>
    <w:p w14:paraId="77B6B9D7" w14:textId="317C30B2" w:rsidR="006F1B9C" w:rsidRPr="006F1B9C" w:rsidRDefault="006F1B9C" w:rsidP="006F1B9C">
      <w:pPr>
        <w:pStyle w:val="NormalWeb"/>
        <w:numPr>
          <w:ilvl w:val="0"/>
          <w:numId w:val="15"/>
        </w:numPr>
        <w:spacing w:before="0" w:beforeAutospacing="0" w:after="120" w:afterAutospacing="0"/>
        <w:ind w:left="284" w:hanging="284"/>
        <w:rPr>
          <w:rFonts w:ascii="Book Antiqua" w:hAnsi="Book Antiqua"/>
          <w:sz w:val="22"/>
          <w:szCs w:val="22"/>
        </w:rPr>
      </w:pPr>
      <w:r w:rsidRPr="006F1B9C">
        <w:rPr>
          <w:rFonts w:ascii="Book Antiqua" w:hAnsi="Book Antiqua"/>
          <w:sz w:val="22"/>
          <w:szCs w:val="22"/>
        </w:rPr>
        <w:t>Any form of discrimination is prohibited.</w:t>
      </w:r>
    </w:p>
    <w:p w14:paraId="771BF26B" w14:textId="75AF425E" w:rsidR="00836C2D" w:rsidRPr="00775585" w:rsidRDefault="006F1B9C" w:rsidP="00F83478">
      <w:pPr>
        <w:spacing w:after="0"/>
        <w:rPr>
          <w:rFonts w:cs="Times New Roman"/>
          <w:lang w:val="sr-Cyrl-RS"/>
        </w:rPr>
      </w:pPr>
      <w:proofErr w:type="spellStart"/>
      <w:r w:rsidRPr="006F1B9C">
        <w:rPr>
          <w:rFonts w:cs="Times New Roman"/>
          <w:lang w:val="sr-Cyrl-RS"/>
        </w:rPr>
        <w:t>It</w:t>
      </w:r>
      <w:proofErr w:type="spellEnd"/>
      <w:r w:rsidRPr="006F1B9C">
        <w:rPr>
          <w:rFonts w:cs="Times New Roman"/>
          <w:lang w:val="sr-Cyrl-RS"/>
        </w:rPr>
        <w:t xml:space="preserve"> </w:t>
      </w:r>
      <w:proofErr w:type="spellStart"/>
      <w:r w:rsidRPr="006F1B9C">
        <w:rPr>
          <w:rFonts w:cs="Times New Roman"/>
          <w:lang w:val="sr-Cyrl-RS"/>
        </w:rPr>
        <w:t>follows</w:t>
      </w:r>
      <w:proofErr w:type="spellEnd"/>
      <w:r w:rsidRPr="006F1B9C">
        <w:rPr>
          <w:rFonts w:cs="Times New Roman"/>
          <w:lang w:val="sr-Cyrl-RS"/>
        </w:rPr>
        <w:t xml:space="preserve"> </w:t>
      </w:r>
      <w:proofErr w:type="spellStart"/>
      <w:r w:rsidRPr="006F1B9C">
        <w:rPr>
          <w:rFonts w:cs="Times New Roman"/>
          <w:lang w:val="sr-Cyrl-RS"/>
        </w:rPr>
        <w:t>from</w:t>
      </w:r>
      <w:proofErr w:type="spellEnd"/>
      <w:r w:rsidRPr="006F1B9C">
        <w:rPr>
          <w:rFonts w:cs="Times New Roman"/>
          <w:lang w:val="sr-Cyrl-RS"/>
        </w:rPr>
        <w:t xml:space="preserve"> the </w:t>
      </w:r>
      <w:proofErr w:type="spellStart"/>
      <w:r w:rsidRPr="006F1B9C">
        <w:rPr>
          <w:rFonts w:cs="Times New Roman"/>
          <w:lang w:val="sr-Cyrl-RS"/>
        </w:rPr>
        <w:t>foregoing</w:t>
      </w:r>
      <w:proofErr w:type="spellEnd"/>
      <w:r w:rsidRPr="006F1B9C">
        <w:rPr>
          <w:rFonts w:cs="Times New Roman"/>
          <w:lang w:val="sr-Cyrl-RS"/>
        </w:rPr>
        <w:t xml:space="preserve"> </w:t>
      </w:r>
      <w:proofErr w:type="spellStart"/>
      <w:r w:rsidRPr="006F1B9C">
        <w:rPr>
          <w:rFonts w:cs="Times New Roman"/>
          <w:lang w:val="sr-Cyrl-RS"/>
        </w:rPr>
        <w:t>that</w:t>
      </w:r>
      <w:proofErr w:type="spellEnd"/>
      <w:r w:rsidRPr="006F1B9C">
        <w:rPr>
          <w:rFonts w:cs="Times New Roman"/>
          <w:lang w:val="sr-Cyrl-RS"/>
        </w:rPr>
        <w:t xml:space="preserve"> the </w:t>
      </w:r>
      <w:proofErr w:type="spellStart"/>
      <w:r w:rsidRPr="006F1B9C">
        <w:rPr>
          <w:rFonts w:cs="Times New Roman"/>
          <w:lang w:val="sr-Cyrl-RS"/>
        </w:rPr>
        <w:t>existing</w:t>
      </w:r>
      <w:proofErr w:type="spellEnd"/>
      <w:r w:rsidRPr="006F1B9C">
        <w:rPr>
          <w:rFonts w:cs="Times New Roman"/>
          <w:lang w:val="sr-Cyrl-RS"/>
        </w:rPr>
        <w:t xml:space="preserve"> </w:t>
      </w:r>
      <w:proofErr w:type="spellStart"/>
      <w:r w:rsidRPr="006F1B9C">
        <w:rPr>
          <w:rFonts w:cs="Times New Roman"/>
          <w:lang w:val="sr-Cyrl-RS"/>
        </w:rPr>
        <w:t>legal</w:t>
      </w:r>
      <w:proofErr w:type="spellEnd"/>
      <w:r w:rsidRPr="006F1B9C">
        <w:rPr>
          <w:rFonts w:cs="Times New Roman"/>
          <w:lang w:val="sr-Cyrl-RS"/>
        </w:rPr>
        <w:t xml:space="preserve"> </w:t>
      </w:r>
      <w:proofErr w:type="spellStart"/>
      <w:r w:rsidRPr="006F1B9C">
        <w:rPr>
          <w:rFonts w:cs="Times New Roman"/>
          <w:lang w:val="sr-Cyrl-RS"/>
        </w:rPr>
        <w:t>framework</w:t>
      </w:r>
      <w:proofErr w:type="spellEnd"/>
      <w:r w:rsidRPr="006F1B9C">
        <w:rPr>
          <w:rFonts w:cs="Times New Roman"/>
          <w:lang w:val="sr-Cyrl-RS"/>
        </w:rPr>
        <w:t xml:space="preserve"> </w:t>
      </w:r>
      <w:proofErr w:type="spellStart"/>
      <w:r w:rsidRPr="006F1B9C">
        <w:rPr>
          <w:rFonts w:cs="Times New Roman"/>
          <w:lang w:val="sr-Cyrl-RS"/>
        </w:rPr>
        <w:t>must</w:t>
      </w:r>
      <w:proofErr w:type="spellEnd"/>
      <w:r w:rsidRPr="006F1B9C">
        <w:rPr>
          <w:rFonts w:cs="Times New Roman"/>
          <w:lang w:val="sr-Cyrl-RS"/>
        </w:rPr>
        <w:t xml:space="preserve"> </w:t>
      </w:r>
      <w:proofErr w:type="spellStart"/>
      <w:r w:rsidRPr="006F1B9C">
        <w:rPr>
          <w:rFonts w:cs="Times New Roman"/>
          <w:lang w:val="sr-Cyrl-RS"/>
        </w:rPr>
        <w:t>define</w:t>
      </w:r>
      <w:proofErr w:type="spellEnd"/>
      <w:r w:rsidRPr="006F1B9C">
        <w:rPr>
          <w:rFonts w:cs="Times New Roman"/>
          <w:lang w:val="sr-Cyrl-RS"/>
        </w:rPr>
        <w:t xml:space="preserve"> a </w:t>
      </w:r>
      <w:proofErr w:type="spellStart"/>
      <w:r w:rsidRPr="006F1B9C">
        <w:rPr>
          <w:rFonts w:cs="Times New Roman"/>
          <w:lang w:val="sr-Cyrl-RS"/>
        </w:rPr>
        <w:t>minimum</w:t>
      </w:r>
      <w:proofErr w:type="spellEnd"/>
      <w:r w:rsidRPr="006F1B9C">
        <w:rPr>
          <w:rFonts w:cs="Times New Roman"/>
          <w:lang w:val="sr-Cyrl-RS"/>
        </w:rPr>
        <w:t xml:space="preserve"> </w:t>
      </w:r>
      <w:proofErr w:type="spellStart"/>
      <w:r w:rsidRPr="006F1B9C">
        <w:rPr>
          <w:rFonts w:cs="Times New Roman"/>
          <w:lang w:val="sr-Cyrl-RS"/>
        </w:rPr>
        <w:t>set</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w:t>
      </w:r>
      <w:proofErr w:type="spellStart"/>
      <w:r w:rsidRPr="006F1B9C">
        <w:rPr>
          <w:rFonts w:cs="Times New Roman"/>
          <w:lang w:val="sr-Cyrl-RS"/>
        </w:rPr>
        <w:t>standards</w:t>
      </w:r>
      <w:proofErr w:type="spellEnd"/>
      <w:r w:rsidRPr="006F1B9C">
        <w:rPr>
          <w:rFonts w:cs="Times New Roman"/>
          <w:lang w:val="sr-Cyrl-RS"/>
        </w:rPr>
        <w:t xml:space="preserve">, </w:t>
      </w:r>
      <w:proofErr w:type="spellStart"/>
      <w:r w:rsidRPr="006F1B9C">
        <w:rPr>
          <w:rFonts w:cs="Times New Roman"/>
          <w:lang w:val="sr-Cyrl-RS"/>
        </w:rPr>
        <w:t>with</w:t>
      </w:r>
      <w:proofErr w:type="spellEnd"/>
      <w:r w:rsidRPr="006F1B9C">
        <w:rPr>
          <w:rFonts w:cs="Times New Roman"/>
          <w:lang w:val="sr-Cyrl-RS"/>
        </w:rPr>
        <w:t xml:space="preserve"> the </w:t>
      </w:r>
      <w:proofErr w:type="spellStart"/>
      <w:r w:rsidRPr="006F1B9C">
        <w:rPr>
          <w:rFonts w:cs="Times New Roman"/>
          <w:lang w:val="sr-Cyrl-RS"/>
        </w:rPr>
        <w:t>application</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the </w:t>
      </w:r>
      <w:proofErr w:type="spellStart"/>
      <w:r w:rsidRPr="006F1B9C">
        <w:rPr>
          <w:rFonts w:cs="Times New Roman"/>
          <w:lang w:val="sr-Cyrl-RS"/>
        </w:rPr>
        <w:t>principle</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w:t>
      </w:r>
      <w:proofErr w:type="spellStart"/>
      <w:r w:rsidRPr="006F1B9C">
        <w:rPr>
          <w:rFonts w:cs="Times New Roman"/>
          <w:lang w:val="sr-Cyrl-RS"/>
        </w:rPr>
        <w:t>their</w:t>
      </w:r>
      <w:proofErr w:type="spellEnd"/>
      <w:r w:rsidRPr="006F1B9C">
        <w:rPr>
          <w:rFonts w:cs="Times New Roman"/>
          <w:lang w:val="sr-Cyrl-RS"/>
        </w:rPr>
        <w:t xml:space="preserve"> </w:t>
      </w:r>
      <w:proofErr w:type="spellStart"/>
      <w:r w:rsidRPr="006F1B9C">
        <w:rPr>
          <w:rFonts w:cs="Times New Roman"/>
          <w:lang w:val="sr-Cyrl-RS"/>
        </w:rPr>
        <w:t>progressive</w:t>
      </w:r>
      <w:proofErr w:type="spellEnd"/>
      <w:r w:rsidRPr="006F1B9C">
        <w:rPr>
          <w:rFonts w:cs="Times New Roman"/>
          <w:lang w:val="sr-Cyrl-RS"/>
        </w:rPr>
        <w:t xml:space="preserve"> </w:t>
      </w:r>
      <w:proofErr w:type="spellStart"/>
      <w:r w:rsidRPr="006F1B9C">
        <w:rPr>
          <w:rFonts w:cs="Times New Roman"/>
          <w:lang w:val="sr-Cyrl-RS"/>
        </w:rPr>
        <w:t>implementation</w:t>
      </w:r>
      <w:proofErr w:type="spellEnd"/>
      <w:r w:rsidRPr="006F1B9C">
        <w:rPr>
          <w:rFonts w:cs="Times New Roman"/>
          <w:lang w:val="sr-Cyrl-RS"/>
        </w:rPr>
        <w:t xml:space="preserve"> </w:t>
      </w:r>
      <w:proofErr w:type="spellStart"/>
      <w:r w:rsidRPr="006F1B9C">
        <w:rPr>
          <w:rFonts w:cs="Times New Roman"/>
          <w:lang w:val="sr-Cyrl-RS"/>
        </w:rPr>
        <w:t>in</w:t>
      </w:r>
      <w:proofErr w:type="spellEnd"/>
      <w:r w:rsidRPr="006F1B9C">
        <w:rPr>
          <w:rFonts w:cs="Times New Roman"/>
          <w:lang w:val="sr-Cyrl-RS"/>
        </w:rPr>
        <w:t xml:space="preserve"> </w:t>
      </w:r>
      <w:proofErr w:type="spellStart"/>
      <w:r w:rsidRPr="006F1B9C">
        <w:rPr>
          <w:rFonts w:cs="Times New Roman"/>
          <w:lang w:val="sr-Cyrl-RS"/>
        </w:rPr>
        <w:t>practice</w:t>
      </w:r>
      <w:proofErr w:type="spellEnd"/>
      <w:r w:rsidRPr="006F1B9C">
        <w:rPr>
          <w:rFonts w:cs="Times New Roman"/>
          <w:lang w:val="sr-Cyrl-RS"/>
        </w:rPr>
        <w:t xml:space="preserve">. </w:t>
      </w:r>
      <w:proofErr w:type="spellStart"/>
      <w:r w:rsidRPr="006F1B9C">
        <w:rPr>
          <w:rFonts w:cs="Times New Roman"/>
          <w:lang w:val="sr-Cyrl-RS"/>
        </w:rPr>
        <w:t>When</w:t>
      </w:r>
      <w:proofErr w:type="spellEnd"/>
      <w:r w:rsidRPr="006F1B9C">
        <w:rPr>
          <w:rFonts w:cs="Times New Roman"/>
          <w:lang w:val="sr-Cyrl-RS"/>
        </w:rPr>
        <w:t xml:space="preserve"> </w:t>
      </w:r>
      <w:proofErr w:type="spellStart"/>
      <w:r w:rsidRPr="006F1B9C">
        <w:rPr>
          <w:rFonts w:cs="Times New Roman"/>
          <w:lang w:val="sr-Cyrl-RS"/>
        </w:rPr>
        <w:t>assessing</w:t>
      </w:r>
      <w:proofErr w:type="spellEnd"/>
      <w:r w:rsidRPr="006F1B9C">
        <w:rPr>
          <w:rFonts w:cs="Times New Roman"/>
          <w:lang w:val="sr-Cyrl-RS"/>
        </w:rPr>
        <w:t xml:space="preserve"> the </w:t>
      </w:r>
      <w:proofErr w:type="spellStart"/>
      <w:r w:rsidRPr="006F1B9C">
        <w:rPr>
          <w:rFonts w:cs="Times New Roman"/>
          <w:lang w:val="sr-Cyrl-RS"/>
        </w:rPr>
        <w:t>compliance</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w:t>
      </w:r>
      <w:proofErr w:type="spellStart"/>
      <w:r w:rsidRPr="006F1B9C">
        <w:rPr>
          <w:rFonts w:cs="Times New Roman"/>
          <w:lang w:val="sr-Cyrl-RS"/>
        </w:rPr>
        <w:t>adopted</w:t>
      </w:r>
      <w:proofErr w:type="spellEnd"/>
      <w:r w:rsidRPr="006F1B9C">
        <w:rPr>
          <w:rFonts w:cs="Times New Roman"/>
          <w:lang w:val="sr-Cyrl-RS"/>
        </w:rPr>
        <w:t xml:space="preserve"> </w:t>
      </w:r>
      <w:proofErr w:type="spellStart"/>
      <w:r w:rsidRPr="006F1B9C">
        <w:rPr>
          <w:rFonts w:cs="Times New Roman"/>
          <w:lang w:val="sr-Cyrl-RS"/>
        </w:rPr>
        <w:t>laws</w:t>
      </w:r>
      <w:proofErr w:type="spellEnd"/>
      <w:r w:rsidRPr="006F1B9C">
        <w:rPr>
          <w:rFonts w:cs="Times New Roman"/>
          <w:lang w:val="sr-Cyrl-RS"/>
        </w:rPr>
        <w:t xml:space="preserve">, </w:t>
      </w:r>
      <w:proofErr w:type="spellStart"/>
      <w:r w:rsidRPr="006F1B9C">
        <w:rPr>
          <w:rFonts w:cs="Times New Roman"/>
          <w:lang w:val="sr-Cyrl-RS"/>
        </w:rPr>
        <w:t>draft</w:t>
      </w:r>
      <w:proofErr w:type="spellEnd"/>
      <w:r w:rsidRPr="006F1B9C">
        <w:rPr>
          <w:rFonts w:cs="Times New Roman"/>
          <w:lang w:val="sr-Cyrl-RS"/>
        </w:rPr>
        <w:t xml:space="preserve"> </w:t>
      </w:r>
      <w:proofErr w:type="spellStart"/>
      <w:r w:rsidRPr="006F1B9C">
        <w:rPr>
          <w:rFonts w:cs="Times New Roman"/>
          <w:lang w:val="sr-Cyrl-RS"/>
        </w:rPr>
        <w:t>acts</w:t>
      </w:r>
      <w:proofErr w:type="spellEnd"/>
      <w:r w:rsidRPr="006F1B9C">
        <w:rPr>
          <w:rFonts w:cs="Times New Roman"/>
          <w:lang w:val="sr-Cyrl-RS"/>
        </w:rPr>
        <w:t xml:space="preserve"> and </w:t>
      </w:r>
      <w:proofErr w:type="spellStart"/>
      <w:r w:rsidRPr="006F1B9C">
        <w:rPr>
          <w:rFonts w:cs="Times New Roman"/>
          <w:lang w:val="sr-Cyrl-RS"/>
        </w:rPr>
        <w:t>practice</w:t>
      </w:r>
      <w:proofErr w:type="spellEnd"/>
      <w:r w:rsidRPr="006F1B9C">
        <w:rPr>
          <w:rFonts w:cs="Times New Roman"/>
          <w:lang w:val="sr-Cyrl-RS"/>
        </w:rPr>
        <w:t xml:space="preserve"> </w:t>
      </w:r>
      <w:proofErr w:type="spellStart"/>
      <w:r w:rsidRPr="006F1B9C">
        <w:rPr>
          <w:rFonts w:cs="Times New Roman"/>
          <w:lang w:val="sr-Cyrl-RS"/>
        </w:rPr>
        <w:t>with</w:t>
      </w:r>
      <w:proofErr w:type="spellEnd"/>
      <w:r w:rsidRPr="006F1B9C">
        <w:rPr>
          <w:rFonts w:cs="Times New Roman"/>
          <w:lang w:val="sr-Cyrl-RS"/>
        </w:rPr>
        <w:t xml:space="preserve"> the </w:t>
      </w:r>
      <w:proofErr w:type="spellStart"/>
      <w:r w:rsidRPr="006F1B9C">
        <w:rPr>
          <w:rFonts w:cs="Times New Roman"/>
          <w:lang w:val="sr-Cyrl-RS"/>
        </w:rPr>
        <w:t>achieved</w:t>
      </w:r>
      <w:proofErr w:type="spellEnd"/>
      <w:r w:rsidRPr="006F1B9C">
        <w:rPr>
          <w:rFonts w:cs="Times New Roman"/>
          <w:lang w:val="sr-Cyrl-RS"/>
        </w:rPr>
        <w:t xml:space="preserve"> </w:t>
      </w:r>
      <w:proofErr w:type="spellStart"/>
      <w:r w:rsidRPr="006F1B9C">
        <w:rPr>
          <w:rFonts w:cs="Times New Roman"/>
          <w:lang w:val="sr-Cyrl-RS"/>
        </w:rPr>
        <w:t>human</w:t>
      </w:r>
      <w:proofErr w:type="spellEnd"/>
      <w:r w:rsidRPr="006F1B9C">
        <w:rPr>
          <w:rFonts w:cs="Times New Roman"/>
          <w:lang w:val="sr-Cyrl-RS"/>
        </w:rPr>
        <w:t xml:space="preserve"> </w:t>
      </w:r>
      <w:proofErr w:type="spellStart"/>
      <w:r w:rsidRPr="006F1B9C">
        <w:rPr>
          <w:rFonts w:cs="Times New Roman"/>
          <w:lang w:val="sr-Cyrl-RS"/>
        </w:rPr>
        <w:t>rights</w:t>
      </w:r>
      <w:proofErr w:type="spellEnd"/>
      <w:r w:rsidRPr="006F1B9C">
        <w:rPr>
          <w:rFonts w:cs="Times New Roman"/>
          <w:lang w:val="sr-Cyrl-RS"/>
        </w:rPr>
        <w:t xml:space="preserve"> </w:t>
      </w:r>
      <w:proofErr w:type="spellStart"/>
      <w:r w:rsidRPr="006F1B9C">
        <w:rPr>
          <w:rFonts w:cs="Times New Roman"/>
          <w:lang w:val="sr-Cyrl-RS"/>
        </w:rPr>
        <w:t>standards</w:t>
      </w:r>
      <w:proofErr w:type="spellEnd"/>
      <w:r w:rsidRPr="006F1B9C">
        <w:rPr>
          <w:rFonts w:cs="Times New Roman"/>
          <w:lang w:val="sr-Cyrl-RS"/>
        </w:rPr>
        <w:t xml:space="preserve">, the </w:t>
      </w:r>
      <w:proofErr w:type="spellStart"/>
      <w:r w:rsidRPr="006F1B9C">
        <w:rPr>
          <w:rFonts w:cs="Times New Roman"/>
          <w:lang w:val="sr-Cyrl-RS"/>
        </w:rPr>
        <w:t>first</w:t>
      </w:r>
      <w:proofErr w:type="spellEnd"/>
      <w:r w:rsidRPr="006F1B9C">
        <w:rPr>
          <w:rFonts w:cs="Times New Roman"/>
          <w:lang w:val="sr-Cyrl-RS"/>
        </w:rPr>
        <w:t xml:space="preserve"> </w:t>
      </w:r>
      <w:proofErr w:type="spellStart"/>
      <w:r w:rsidRPr="006F1B9C">
        <w:rPr>
          <w:rFonts w:cs="Times New Roman"/>
          <w:lang w:val="sr-Cyrl-RS"/>
        </w:rPr>
        <w:t>step</w:t>
      </w:r>
      <w:proofErr w:type="spellEnd"/>
      <w:r w:rsidRPr="006F1B9C">
        <w:rPr>
          <w:rFonts w:cs="Times New Roman"/>
          <w:lang w:val="sr-Cyrl-RS"/>
        </w:rPr>
        <w:t xml:space="preserve"> </w:t>
      </w:r>
      <w:proofErr w:type="spellStart"/>
      <w:r w:rsidRPr="006F1B9C">
        <w:rPr>
          <w:rFonts w:cs="Times New Roman"/>
          <w:lang w:val="sr-Cyrl-RS"/>
        </w:rPr>
        <w:t>in</w:t>
      </w:r>
      <w:proofErr w:type="spellEnd"/>
      <w:r w:rsidRPr="006F1B9C">
        <w:rPr>
          <w:rFonts w:cs="Times New Roman"/>
          <w:lang w:val="sr-Cyrl-RS"/>
        </w:rPr>
        <w:t xml:space="preserve"> </w:t>
      </w:r>
      <w:proofErr w:type="spellStart"/>
      <w:r w:rsidRPr="006F1B9C">
        <w:rPr>
          <w:rFonts w:cs="Times New Roman"/>
          <w:lang w:val="sr-Cyrl-RS"/>
        </w:rPr>
        <w:t>monitoring</w:t>
      </w:r>
      <w:proofErr w:type="spellEnd"/>
      <w:r w:rsidRPr="006F1B9C">
        <w:rPr>
          <w:rFonts w:cs="Times New Roman"/>
          <w:lang w:val="sr-Cyrl-RS"/>
        </w:rPr>
        <w:t xml:space="preserve"> </w:t>
      </w:r>
      <w:proofErr w:type="spellStart"/>
      <w:r w:rsidRPr="006F1B9C">
        <w:rPr>
          <w:rFonts w:cs="Times New Roman"/>
          <w:lang w:val="sr-Cyrl-RS"/>
        </w:rPr>
        <w:t>is</w:t>
      </w:r>
      <w:proofErr w:type="spellEnd"/>
      <w:r w:rsidRPr="006F1B9C">
        <w:rPr>
          <w:rFonts w:cs="Times New Roman"/>
          <w:lang w:val="sr-Cyrl-RS"/>
        </w:rPr>
        <w:t xml:space="preserve"> </w:t>
      </w:r>
      <w:proofErr w:type="spellStart"/>
      <w:r w:rsidRPr="006F1B9C">
        <w:rPr>
          <w:rFonts w:cs="Times New Roman"/>
          <w:lang w:val="sr-Cyrl-RS"/>
        </w:rPr>
        <w:t>to</w:t>
      </w:r>
      <w:proofErr w:type="spellEnd"/>
      <w:r w:rsidRPr="006F1B9C">
        <w:rPr>
          <w:rFonts w:cs="Times New Roman"/>
          <w:lang w:val="sr-Cyrl-RS"/>
        </w:rPr>
        <w:t xml:space="preserve"> </w:t>
      </w:r>
      <w:proofErr w:type="spellStart"/>
      <w:r w:rsidRPr="006F1B9C">
        <w:rPr>
          <w:rFonts w:cs="Times New Roman"/>
          <w:lang w:val="sr-Cyrl-RS"/>
        </w:rPr>
        <w:t>examine</w:t>
      </w:r>
      <w:proofErr w:type="spellEnd"/>
      <w:r w:rsidRPr="006F1B9C">
        <w:rPr>
          <w:rFonts w:cs="Times New Roman"/>
          <w:lang w:val="sr-Cyrl-RS"/>
        </w:rPr>
        <w:t xml:space="preserve"> the </w:t>
      </w:r>
      <w:proofErr w:type="spellStart"/>
      <w:r w:rsidRPr="006F1B9C">
        <w:rPr>
          <w:rFonts w:cs="Times New Roman"/>
          <w:lang w:val="sr-Cyrl-RS"/>
        </w:rPr>
        <w:t>alignment</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w:t>
      </w:r>
      <w:proofErr w:type="spellStart"/>
      <w:r w:rsidRPr="006F1B9C">
        <w:rPr>
          <w:rFonts w:cs="Times New Roman"/>
          <w:lang w:val="sr-Cyrl-RS"/>
        </w:rPr>
        <w:t>laws</w:t>
      </w:r>
      <w:proofErr w:type="spellEnd"/>
      <w:r w:rsidRPr="006F1B9C">
        <w:rPr>
          <w:rFonts w:cs="Times New Roman"/>
          <w:lang w:val="sr-Cyrl-RS"/>
        </w:rPr>
        <w:t xml:space="preserve"> and </w:t>
      </w:r>
      <w:proofErr w:type="spellStart"/>
      <w:r w:rsidRPr="006F1B9C">
        <w:rPr>
          <w:rFonts w:cs="Times New Roman"/>
          <w:lang w:val="sr-Cyrl-RS"/>
        </w:rPr>
        <w:t>policies</w:t>
      </w:r>
      <w:proofErr w:type="spellEnd"/>
      <w:r w:rsidRPr="006F1B9C">
        <w:rPr>
          <w:rFonts w:cs="Times New Roman"/>
          <w:lang w:val="sr-Cyrl-RS"/>
        </w:rPr>
        <w:t xml:space="preserve"> </w:t>
      </w:r>
      <w:proofErr w:type="spellStart"/>
      <w:r w:rsidRPr="006F1B9C">
        <w:rPr>
          <w:rFonts w:cs="Times New Roman"/>
          <w:lang w:val="sr-Cyrl-RS"/>
        </w:rPr>
        <w:t>with</w:t>
      </w:r>
      <w:proofErr w:type="spellEnd"/>
      <w:r w:rsidRPr="006F1B9C">
        <w:rPr>
          <w:rFonts w:cs="Times New Roman"/>
          <w:lang w:val="sr-Cyrl-RS"/>
        </w:rPr>
        <w:t xml:space="preserve"> the </w:t>
      </w:r>
      <w:proofErr w:type="spellStart"/>
      <w:r w:rsidRPr="006F1B9C">
        <w:rPr>
          <w:rFonts w:cs="Times New Roman"/>
          <w:lang w:val="sr-Cyrl-RS"/>
        </w:rPr>
        <w:t>Convention</w:t>
      </w:r>
      <w:proofErr w:type="spellEnd"/>
      <w:r w:rsidRPr="006F1B9C">
        <w:rPr>
          <w:rFonts w:cs="Times New Roman"/>
          <w:lang w:val="sr-Cyrl-RS"/>
        </w:rPr>
        <w:t xml:space="preserve">. </w:t>
      </w:r>
      <w:proofErr w:type="spellStart"/>
      <w:r w:rsidRPr="006F1B9C">
        <w:rPr>
          <w:rFonts w:cs="Times New Roman"/>
          <w:lang w:val="sr-Cyrl-RS"/>
        </w:rPr>
        <w:t>Such</w:t>
      </w:r>
      <w:proofErr w:type="spellEnd"/>
      <w:r w:rsidRPr="006F1B9C">
        <w:rPr>
          <w:rFonts w:cs="Times New Roman"/>
          <w:lang w:val="sr-Cyrl-RS"/>
        </w:rPr>
        <w:t xml:space="preserve"> </w:t>
      </w:r>
      <w:proofErr w:type="spellStart"/>
      <w:r w:rsidRPr="006F1B9C">
        <w:rPr>
          <w:rFonts w:cs="Times New Roman"/>
          <w:lang w:val="sr-Cyrl-RS"/>
        </w:rPr>
        <w:t>an</w:t>
      </w:r>
      <w:proofErr w:type="spellEnd"/>
      <w:r w:rsidRPr="006F1B9C">
        <w:rPr>
          <w:rFonts w:cs="Times New Roman"/>
          <w:lang w:val="sr-Cyrl-RS"/>
        </w:rPr>
        <w:t xml:space="preserve"> </w:t>
      </w:r>
      <w:proofErr w:type="spellStart"/>
      <w:r w:rsidRPr="006F1B9C">
        <w:rPr>
          <w:rFonts w:cs="Times New Roman"/>
          <w:lang w:val="sr-Cyrl-RS"/>
        </w:rPr>
        <w:t>examination</w:t>
      </w:r>
      <w:proofErr w:type="spellEnd"/>
      <w:r w:rsidRPr="006F1B9C">
        <w:rPr>
          <w:rFonts w:cs="Times New Roman"/>
          <w:lang w:val="sr-Cyrl-RS"/>
        </w:rPr>
        <w:t xml:space="preserve"> </w:t>
      </w:r>
      <w:proofErr w:type="spellStart"/>
      <w:r w:rsidRPr="006F1B9C">
        <w:rPr>
          <w:rFonts w:cs="Times New Roman"/>
          <w:lang w:val="sr-Cyrl-RS"/>
        </w:rPr>
        <w:t>may</w:t>
      </w:r>
      <w:proofErr w:type="spellEnd"/>
      <w:r w:rsidRPr="006F1B9C">
        <w:rPr>
          <w:rFonts w:cs="Times New Roman"/>
          <w:lang w:val="sr-Cyrl-RS"/>
        </w:rPr>
        <w:t xml:space="preserve"> </w:t>
      </w:r>
      <w:proofErr w:type="spellStart"/>
      <w:r w:rsidRPr="006F1B9C">
        <w:rPr>
          <w:rFonts w:cs="Times New Roman"/>
          <w:lang w:val="sr-Cyrl-RS"/>
        </w:rPr>
        <w:t>identify</w:t>
      </w:r>
      <w:proofErr w:type="spellEnd"/>
      <w:r w:rsidRPr="006F1B9C">
        <w:rPr>
          <w:rFonts w:cs="Times New Roman"/>
          <w:lang w:val="sr-Cyrl-RS"/>
        </w:rPr>
        <w:t xml:space="preserve"> </w:t>
      </w:r>
      <w:proofErr w:type="spellStart"/>
      <w:r w:rsidRPr="006F1B9C">
        <w:rPr>
          <w:rFonts w:cs="Times New Roman"/>
          <w:lang w:val="sr-Cyrl-RS"/>
        </w:rPr>
        <w:t>normative</w:t>
      </w:r>
      <w:proofErr w:type="spellEnd"/>
      <w:r w:rsidRPr="006F1B9C">
        <w:rPr>
          <w:rFonts w:cs="Times New Roman"/>
          <w:lang w:val="sr-Cyrl-RS"/>
        </w:rPr>
        <w:t xml:space="preserve"> </w:t>
      </w:r>
      <w:proofErr w:type="spellStart"/>
      <w:r w:rsidRPr="006F1B9C">
        <w:rPr>
          <w:rFonts w:cs="Times New Roman"/>
          <w:lang w:val="sr-Cyrl-RS"/>
        </w:rPr>
        <w:t>provisions</w:t>
      </w:r>
      <w:proofErr w:type="spellEnd"/>
      <w:r w:rsidRPr="006F1B9C">
        <w:rPr>
          <w:rFonts w:cs="Times New Roman"/>
          <w:lang w:val="sr-Cyrl-RS"/>
        </w:rPr>
        <w:t xml:space="preserve"> </w:t>
      </w:r>
      <w:proofErr w:type="spellStart"/>
      <w:r w:rsidRPr="006F1B9C">
        <w:rPr>
          <w:rFonts w:cs="Times New Roman"/>
          <w:lang w:val="sr-Cyrl-RS"/>
        </w:rPr>
        <w:t>or</w:t>
      </w:r>
      <w:proofErr w:type="spellEnd"/>
      <w:r w:rsidRPr="006F1B9C">
        <w:rPr>
          <w:rFonts w:cs="Times New Roman"/>
          <w:lang w:val="sr-Cyrl-RS"/>
        </w:rPr>
        <w:t xml:space="preserve"> </w:t>
      </w:r>
      <w:proofErr w:type="spellStart"/>
      <w:r w:rsidRPr="006F1B9C">
        <w:rPr>
          <w:rFonts w:cs="Times New Roman"/>
          <w:lang w:val="sr-Cyrl-RS"/>
        </w:rPr>
        <w:t>entire</w:t>
      </w:r>
      <w:proofErr w:type="spellEnd"/>
      <w:r w:rsidRPr="006F1B9C">
        <w:rPr>
          <w:rFonts w:cs="Times New Roman"/>
          <w:lang w:val="sr-Cyrl-RS"/>
        </w:rPr>
        <w:t xml:space="preserve"> </w:t>
      </w:r>
      <w:proofErr w:type="spellStart"/>
      <w:r w:rsidRPr="006F1B9C">
        <w:rPr>
          <w:rFonts w:cs="Times New Roman"/>
          <w:lang w:val="sr-Cyrl-RS"/>
        </w:rPr>
        <w:t>laws</w:t>
      </w:r>
      <w:proofErr w:type="spellEnd"/>
      <w:r w:rsidRPr="006F1B9C">
        <w:rPr>
          <w:rFonts w:cs="Times New Roman"/>
          <w:lang w:val="sr-Cyrl-RS"/>
        </w:rPr>
        <w:t xml:space="preserve"> </w:t>
      </w:r>
      <w:proofErr w:type="spellStart"/>
      <w:r w:rsidRPr="006F1B9C">
        <w:rPr>
          <w:rFonts w:cs="Times New Roman"/>
          <w:lang w:val="sr-Cyrl-RS"/>
        </w:rPr>
        <w:t>that</w:t>
      </w:r>
      <w:proofErr w:type="spellEnd"/>
      <w:r w:rsidRPr="006F1B9C">
        <w:rPr>
          <w:rFonts w:cs="Times New Roman"/>
          <w:lang w:val="sr-Cyrl-RS"/>
        </w:rPr>
        <w:t xml:space="preserve"> </w:t>
      </w:r>
      <w:proofErr w:type="spellStart"/>
      <w:r w:rsidRPr="006F1B9C">
        <w:rPr>
          <w:rFonts w:cs="Times New Roman"/>
          <w:lang w:val="sr-Cyrl-RS"/>
        </w:rPr>
        <w:t>are</w:t>
      </w:r>
      <w:proofErr w:type="spellEnd"/>
      <w:r w:rsidRPr="006F1B9C">
        <w:rPr>
          <w:rFonts w:cs="Times New Roman"/>
          <w:lang w:val="sr-Cyrl-RS"/>
        </w:rPr>
        <w:t xml:space="preserve"> </w:t>
      </w:r>
      <w:proofErr w:type="spellStart"/>
      <w:r w:rsidRPr="006F1B9C">
        <w:rPr>
          <w:rFonts w:cs="Times New Roman"/>
          <w:lang w:val="sr-Cyrl-RS"/>
        </w:rPr>
        <w:t>contrary</w:t>
      </w:r>
      <w:proofErr w:type="spellEnd"/>
      <w:r w:rsidRPr="006F1B9C">
        <w:rPr>
          <w:rFonts w:cs="Times New Roman"/>
          <w:lang w:val="sr-Cyrl-RS"/>
        </w:rPr>
        <w:t xml:space="preserve"> </w:t>
      </w:r>
      <w:proofErr w:type="spellStart"/>
      <w:r w:rsidRPr="006F1B9C">
        <w:rPr>
          <w:rFonts w:cs="Times New Roman"/>
          <w:lang w:val="sr-Cyrl-RS"/>
        </w:rPr>
        <w:t>to</w:t>
      </w:r>
      <w:proofErr w:type="spellEnd"/>
      <w:r w:rsidRPr="006F1B9C">
        <w:rPr>
          <w:rFonts w:cs="Times New Roman"/>
          <w:lang w:val="sr-Cyrl-RS"/>
        </w:rPr>
        <w:t xml:space="preserve"> the </w:t>
      </w:r>
      <w:proofErr w:type="spellStart"/>
      <w:r w:rsidRPr="006F1B9C">
        <w:rPr>
          <w:rFonts w:cs="Times New Roman"/>
          <w:lang w:val="sr-Cyrl-RS"/>
        </w:rPr>
        <w:t>provisions</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the </w:t>
      </w:r>
      <w:proofErr w:type="spellStart"/>
      <w:r w:rsidRPr="006F1B9C">
        <w:rPr>
          <w:rFonts w:cs="Times New Roman"/>
          <w:lang w:val="sr-Cyrl-RS"/>
        </w:rPr>
        <w:t>Convention</w:t>
      </w:r>
      <w:proofErr w:type="spellEnd"/>
      <w:r w:rsidRPr="006F1B9C">
        <w:rPr>
          <w:rFonts w:cs="Times New Roman"/>
          <w:lang w:val="sr-Cyrl-RS"/>
        </w:rPr>
        <w:t xml:space="preserve">. </w:t>
      </w:r>
      <w:proofErr w:type="spellStart"/>
      <w:r w:rsidRPr="006F1B9C">
        <w:rPr>
          <w:rFonts w:cs="Times New Roman"/>
          <w:lang w:val="sr-Cyrl-RS"/>
        </w:rPr>
        <w:t>However</w:t>
      </w:r>
      <w:proofErr w:type="spellEnd"/>
      <w:r w:rsidRPr="006F1B9C">
        <w:rPr>
          <w:rFonts w:cs="Times New Roman"/>
          <w:lang w:val="sr-Cyrl-RS"/>
        </w:rPr>
        <w:t xml:space="preserve">, </w:t>
      </w:r>
      <w:proofErr w:type="spellStart"/>
      <w:r w:rsidRPr="006F1B9C">
        <w:rPr>
          <w:rFonts w:cs="Times New Roman"/>
          <w:lang w:val="sr-Cyrl-RS"/>
        </w:rPr>
        <w:t>where</w:t>
      </w:r>
      <w:proofErr w:type="spellEnd"/>
      <w:r w:rsidRPr="006F1B9C">
        <w:rPr>
          <w:rFonts w:cs="Times New Roman"/>
          <w:lang w:val="sr-Cyrl-RS"/>
        </w:rPr>
        <w:t xml:space="preserve"> </w:t>
      </w:r>
      <w:proofErr w:type="spellStart"/>
      <w:r w:rsidRPr="006F1B9C">
        <w:rPr>
          <w:rFonts w:cs="Times New Roman"/>
          <w:lang w:val="sr-Cyrl-RS"/>
        </w:rPr>
        <w:t>national</w:t>
      </w:r>
      <w:proofErr w:type="spellEnd"/>
      <w:r w:rsidRPr="006F1B9C">
        <w:rPr>
          <w:rFonts w:cs="Times New Roman"/>
          <w:lang w:val="sr-Cyrl-RS"/>
        </w:rPr>
        <w:t xml:space="preserve"> </w:t>
      </w:r>
      <w:proofErr w:type="spellStart"/>
      <w:r w:rsidRPr="006F1B9C">
        <w:rPr>
          <w:rFonts w:cs="Times New Roman"/>
          <w:lang w:val="sr-Cyrl-RS"/>
        </w:rPr>
        <w:t>legislation</w:t>
      </w:r>
      <w:proofErr w:type="spellEnd"/>
      <w:r w:rsidRPr="006F1B9C">
        <w:rPr>
          <w:rFonts w:cs="Times New Roman"/>
          <w:lang w:val="sr-Cyrl-RS"/>
        </w:rPr>
        <w:t xml:space="preserve"> and </w:t>
      </w:r>
      <w:proofErr w:type="spellStart"/>
      <w:r w:rsidRPr="006F1B9C">
        <w:rPr>
          <w:rFonts w:cs="Times New Roman"/>
          <w:lang w:val="sr-Cyrl-RS"/>
        </w:rPr>
        <w:t>policies</w:t>
      </w:r>
      <w:proofErr w:type="spellEnd"/>
      <w:r w:rsidRPr="006F1B9C">
        <w:rPr>
          <w:rFonts w:cs="Times New Roman"/>
          <w:lang w:val="sr-Cyrl-RS"/>
        </w:rPr>
        <w:t xml:space="preserve"> </w:t>
      </w:r>
      <w:proofErr w:type="spellStart"/>
      <w:r w:rsidRPr="006F1B9C">
        <w:rPr>
          <w:rFonts w:cs="Times New Roman"/>
          <w:lang w:val="sr-Cyrl-RS"/>
        </w:rPr>
        <w:t>are</w:t>
      </w:r>
      <w:proofErr w:type="spellEnd"/>
      <w:r w:rsidRPr="006F1B9C">
        <w:rPr>
          <w:rFonts w:cs="Times New Roman"/>
          <w:lang w:val="sr-Cyrl-RS"/>
        </w:rPr>
        <w:t xml:space="preserve"> </w:t>
      </w:r>
      <w:proofErr w:type="spellStart"/>
      <w:r w:rsidRPr="006F1B9C">
        <w:rPr>
          <w:rFonts w:cs="Times New Roman"/>
          <w:lang w:val="sr-Cyrl-RS"/>
        </w:rPr>
        <w:t>in</w:t>
      </w:r>
      <w:proofErr w:type="spellEnd"/>
      <w:r w:rsidRPr="006F1B9C">
        <w:rPr>
          <w:rFonts w:cs="Times New Roman"/>
          <w:lang w:val="sr-Cyrl-RS"/>
        </w:rPr>
        <w:t xml:space="preserve"> </w:t>
      </w:r>
      <w:proofErr w:type="spellStart"/>
      <w:r w:rsidRPr="006F1B9C">
        <w:rPr>
          <w:rFonts w:cs="Times New Roman"/>
          <w:lang w:val="sr-Cyrl-RS"/>
        </w:rPr>
        <w:t>line</w:t>
      </w:r>
      <w:proofErr w:type="spellEnd"/>
      <w:r w:rsidRPr="006F1B9C">
        <w:rPr>
          <w:rFonts w:cs="Times New Roman"/>
          <w:lang w:val="sr-Cyrl-RS"/>
        </w:rPr>
        <w:t xml:space="preserve"> </w:t>
      </w:r>
      <w:proofErr w:type="spellStart"/>
      <w:r w:rsidRPr="006F1B9C">
        <w:rPr>
          <w:rFonts w:cs="Times New Roman"/>
          <w:lang w:val="sr-Cyrl-RS"/>
        </w:rPr>
        <w:t>with</w:t>
      </w:r>
      <w:proofErr w:type="spellEnd"/>
      <w:r w:rsidRPr="006F1B9C">
        <w:rPr>
          <w:rFonts w:cs="Times New Roman"/>
          <w:lang w:val="sr-Cyrl-RS"/>
        </w:rPr>
        <w:t xml:space="preserve"> the </w:t>
      </w:r>
      <w:proofErr w:type="spellStart"/>
      <w:r w:rsidRPr="006F1B9C">
        <w:rPr>
          <w:rFonts w:cs="Times New Roman"/>
          <w:lang w:val="sr-Cyrl-RS"/>
        </w:rPr>
        <w:t>Convention</w:t>
      </w:r>
      <w:proofErr w:type="spellEnd"/>
      <w:r w:rsidRPr="006F1B9C">
        <w:rPr>
          <w:rFonts w:cs="Times New Roman"/>
          <w:lang w:val="sr-Cyrl-RS"/>
        </w:rPr>
        <w:t xml:space="preserve">, </w:t>
      </w:r>
      <w:proofErr w:type="spellStart"/>
      <w:r w:rsidRPr="006F1B9C">
        <w:rPr>
          <w:rFonts w:cs="Times New Roman"/>
          <w:lang w:val="sr-Cyrl-RS"/>
        </w:rPr>
        <w:t>it</w:t>
      </w:r>
      <w:proofErr w:type="spellEnd"/>
      <w:r w:rsidRPr="006F1B9C">
        <w:rPr>
          <w:rFonts w:cs="Times New Roman"/>
          <w:lang w:val="sr-Cyrl-RS"/>
        </w:rPr>
        <w:t xml:space="preserve"> </w:t>
      </w:r>
      <w:proofErr w:type="spellStart"/>
      <w:r w:rsidRPr="006F1B9C">
        <w:rPr>
          <w:rFonts w:cs="Times New Roman"/>
          <w:lang w:val="sr-Cyrl-RS"/>
        </w:rPr>
        <w:t>is</w:t>
      </w:r>
      <w:proofErr w:type="spellEnd"/>
      <w:r w:rsidRPr="006F1B9C">
        <w:rPr>
          <w:rFonts w:cs="Times New Roman"/>
          <w:lang w:val="sr-Cyrl-RS"/>
        </w:rPr>
        <w:t xml:space="preserve"> </w:t>
      </w:r>
      <w:proofErr w:type="spellStart"/>
      <w:r w:rsidRPr="006F1B9C">
        <w:rPr>
          <w:rFonts w:cs="Times New Roman"/>
          <w:lang w:val="sr-Cyrl-RS"/>
        </w:rPr>
        <w:t>of</w:t>
      </w:r>
      <w:proofErr w:type="spellEnd"/>
      <w:r w:rsidRPr="006F1B9C">
        <w:rPr>
          <w:rFonts w:cs="Times New Roman"/>
          <w:lang w:val="sr-Cyrl-RS"/>
        </w:rPr>
        <w:t xml:space="preserve"> </w:t>
      </w:r>
      <w:proofErr w:type="spellStart"/>
      <w:r w:rsidRPr="006F1B9C">
        <w:rPr>
          <w:rFonts w:cs="Times New Roman"/>
          <w:lang w:val="sr-Cyrl-RS"/>
        </w:rPr>
        <w:t>paramount</w:t>
      </w:r>
      <w:proofErr w:type="spellEnd"/>
      <w:r w:rsidRPr="006F1B9C">
        <w:rPr>
          <w:rFonts w:cs="Times New Roman"/>
          <w:lang w:val="sr-Cyrl-RS"/>
        </w:rPr>
        <w:t xml:space="preserve"> </w:t>
      </w:r>
      <w:proofErr w:type="spellStart"/>
      <w:r w:rsidRPr="006F1B9C">
        <w:rPr>
          <w:rFonts w:cs="Times New Roman"/>
          <w:lang w:val="sr-Cyrl-RS"/>
        </w:rPr>
        <w:t>importance</w:t>
      </w:r>
      <w:proofErr w:type="spellEnd"/>
      <w:r w:rsidRPr="006F1B9C">
        <w:rPr>
          <w:rFonts w:cs="Times New Roman"/>
          <w:lang w:val="sr-Cyrl-RS"/>
        </w:rPr>
        <w:t xml:space="preserve"> </w:t>
      </w:r>
      <w:proofErr w:type="spellStart"/>
      <w:r w:rsidRPr="006F1B9C">
        <w:rPr>
          <w:rFonts w:cs="Times New Roman"/>
          <w:lang w:val="sr-Cyrl-RS"/>
        </w:rPr>
        <w:t>to</w:t>
      </w:r>
      <w:proofErr w:type="spellEnd"/>
      <w:r w:rsidRPr="006F1B9C">
        <w:rPr>
          <w:rFonts w:cs="Times New Roman"/>
          <w:lang w:val="sr-Cyrl-RS"/>
        </w:rPr>
        <w:t xml:space="preserve"> </w:t>
      </w:r>
      <w:proofErr w:type="spellStart"/>
      <w:r w:rsidRPr="006F1B9C">
        <w:rPr>
          <w:rFonts w:cs="Times New Roman"/>
          <w:lang w:val="sr-Cyrl-RS"/>
        </w:rPr>
        <w:t>monitor</w:t>
      </w:r>
      <w:proofErr w:type="spellEnd"/>
      <w:r w:rsidRPr="006F1B9C">
        <w:rPr>
          <w:rFonts w:cs="Times New Roman"/>
          <w:lang w:val="sr-Cyrl-RS"/>
        </w:rPr>
        <w:t xml:space="preserve"> </w:t>
      </w:r>
      <w:proofErr w:type="spellStart"/>
      <w:r w:rsidRPr="006F1B9C">
        <w:rPr>
          <w:rFonts w:cs="Times New Roman"/>
          <w:lang w:val="sr-Cyrl-RS"/>
        </w:rPr>
        <w:t>how</w:t>
      </w:r>
      <w:proofErr w:type="spellEnd"/>
      <w:r w:rsidRPr="006F1B9C">
        <w:rPr>
          <w:rFonts w:cs="Times New Roman"/>
          <w:lang w:val="sr-Cyrl-RS"/>
        </w:rPr>
        <w:t xml:space="preserve"> </w:t>
      </w:r>
      <w:proofErr w:type="spellStart"/>
      <w:r w:rsidRPr="006F1B9C">
        <w:rPr>
          <w:rFonts w:cs="Times New Roman"/>
          <w:lang w:val="sr-Cyrl-RS"/>
        </w:rPr>
        <w:t>they</w:t>
      </w:r>
      <w:proofErr w:type="spellEnd"/>
      <w:r w:rsidRPr="006F1B9C">
        <w:rPr>
          <w:rFonts w:cs="Times New Roman"/>
          <w:lang w:val="sr-Cyrl-RS"/>
        </w:rPr>
        <w:t xml:space="preserve"> </w:t>
      </w:r>
      <w:proofErr w:type="spellStart"/>
      <w:r w:rsidRPr="006F1B9C">
        <w:rPr>
          <w:rFonts w:cs="Times New Roman"/>
          <w:lang w:val="sr-Cyrl-RS"/>
        </w:rPr>
        <w:t>are</w:t>
      </w:r>
      <w:proofErr w:type="spellEnd"/>
      <w:r w:rsidRPr="006F1B9C">
        <w:rPr>
          <w:rFonts w:cs="Times New Roman"/>
          <w:lang w:val="sr-Cyrl-RS"/>
        </w:rPr>
        <w:t xml:space="preserve"> </w:t>
      </w:r>
      <w:proofErr w:type="spellStart"/>
      <w:r w:rsidRPr="006F1B9C">
        <w:rPr>
          <w:rFonts w:cs="Times New Roman"/>
          <w:lang w:val="sr-Cyrl-RS"/>
        </w:rPr>
        <w:t>implemented</w:t>
      </w:r>
      <w:proofErr w:type="spellEnd"/>
      <w:r w:rsidRPr="006F1B9C">
        <w:rPr>
          <w:rFonts w:cs="Times New Roman"/>
          <w:lang w:val="sr-Cyrl-RS"/>
        </w:rPr>
        <w:t xml:space="preserve"> </w:t>
      </w:r>
      <w:proofErr w:type="spellStart"/>
      <w:r w:rsidRPr="006F1B9C">
        <w:rPr>
          <w:rFonts w:cs="Times New Roman"/>
          <w:lang w:val="sr-Cyrl-RS"/>
        </w:rPr>
        <w:t>in</w:t>
      </w:r>
      <w:proofErr w:type="spellEnd"/>
      <w:r w:rsidRPr="006F1B9C">
        <w:rPr>
          <w:rFonts w:cs="Times New Roman"/>
          <w:lang w:val="sr-Cyrl-RS"/>
        </w:rPr>
        <w:t xml:space="preserve"> </w:t>
      </w:r>
      <w:proofErr w:type="spellStart"/>
      <w:r w:rsidRPr="006F1B9C">
        <w:rPr>
          <w:rFonts w:cs="Times New Roman"/>
          <w:lang w:val="sr-Cyrl-RS"/>
        </w:rPr>
        <w:t>practice</w:t>
      </w:r>
      <w:proofErr w:type="spellEnd"/>
      <w:r w:rsidRPr="006F1B9C">
        <w:rPr>
          <w:rFonts w:cs="Times New Roman"/>
          <w:lang w:val="sr-Cyrl-RS"/>
        </w:rPr>
        <w:t xml:space="preserve">, </w:t>
      </w:r>
      <w:proofErr w:type="spellStart"/>
      <w:r w:rsidRPr="006F1B9C">
        <w:rPr>
          <w:rFonts w:cs="Times New Roman"/>
          <w:lang w:val="sr-Cyrl-RS"/>
        </w:rPr>
        <w:t>through</w:t>
      </w:r>
      <w:proofErr w:type="spellEnd"/>
      <w:r w:rsidRPr="006F1B9C">
        <w:rPr>
          <w:rFonts w:cs="Times New Roman"/>
          <w:lang w:val="sr-Cyrl-RS"/>
        </w:rPr>
        <w:t xml:space="preserve"> </w:t>
      </w:r>
      <w:proofErr w:type="spellStart"/>
      <w:r w:rsidRPr="006F1B9C">
        <w:rPr>
          <w:rFonts w:cs="Times New Roman"/>
          <w:lang w:val="sr-Cyrl-RS"/>
        </w:rPr>
        <w:t>various</w:t>
      </w:r>
      <w:proofErr w:type="spellEnd"/>
      <w:r w:rsidRPr="006F1B9C">
        <w:rPr>
          <w:rFonts w:cs="Times New Roman"/>
          <w:lang w:val="sr-Cyrl-RS"/>
        </w:rPr>
        <w:t xml:space="preserve"> </w:t>
      </w:r>
      <w:proofErr w:type="spellStart"/>
      <w:r w:rsidRPr="006F1B9C">
        <w:rPr>
          <w:rFonts w:cs="Times New Roman"/>
          <w:lang w:val="sr-Cyrl-RS"/>
        </w:rPr>
        <w:t>programmes</w:t>
      </w:r>
      <w:proofErr w:type="spellEnd"/>
      <w:r w:rsidRPr="006F1B9C">
        <w:rPr>
          <w:rFonts w:cs="Times New Roman"/>
          <w:lang w:val="sr-Cyrl-RS"/>
        </w:rPr>
        <w:t>/</w:t>
      </w:r>
      <w:proofErr w:type="spellStart"/>
      <w:r w:rsidRPr="006F1B9C">
        <w:rPr>
          <w:rFonts w:cs="Times New Roman"/>
          <w:lang w:val="sr-Cyrl-RS"/>
        </w:rPr>
        <w:t>project</w:t>
      </w:r>
      <w:proofErr w:type="spellEnd"/>
      <w:r w:rsidRPr="006F1B9C">
        <w:rPr>
          <w:rFonts w:cs="Times New Roman"/>
          <w:lang w:val="sr-Cyrl-RS"/>
        </w:rPr>
        <w:t xml:space="preserve"> </w:t>
      </w:r>
      <w:proofErr w:type="spellStart"/>
      <w:r w:rsidRPr="006F1B9C">
        <w:rPr>
          <w:rFonts w:cs="Times New Roman"/>
          <w:lang w:val="sr-Cyrl-RS"/>
        </w:rPr>
        <w:t>activities</w:t>
      </w:r>
      <w:proofErr w:type="spellEnd"/>
      <w:r w:rsidRPr="006F1B9C">
        <w:rPr>
          <w:rFonts w:cs="Times New Roman"/>
          <w:lang w:val="sr-Cyrl-RS"/>
        </w:rPr>
        <w:t xml:space="preserve"> </w:t>
      </w:r>
      <w:proofErr w:type="spellStart"/>
      <w:r w:rsidRPr="006F1B9C">
        <w:rPr>
          <w:rFonts w:cs="Times New Roman"/>
          <w:lang w:val="sr-Cyrl-RS"/>
        </w:rPr>
        <w:t>or</w:t>
      </w:r>
      <w:proofErr w:type="spellEnd"/>
      <w:r w:rsidRPr="006F1B9C">
        <w:rPr>
          <w:rFonts w:cs="Times New Roman"/>
          <w:lang w:val="sr-Cyrl-RS"/>
        </w:rPr>
        <w:t xml:space="preserve"> </w:t>
      </w:r>
      <w:proofErr w:type="spellStart"/>
      <w:r w:rsidRPr="006F1B9C">
        <w:rPr>
          <w:rFonts w:cs="Times New Roman"/>
          <w:lang w:val="sr-Cyrl-RS"/>
        </w:rPr>
        <w:t>other</w:t>
      </w:r>
      <w:proofErr w:type="spellEnd"/>
      <w:r w:rsidRPr="006F1B9C">
        <w:rPr>
          <w:rFonts w:cs="Times New Roman"/>
          <w:lang w:val="sr-Cyrl-RS"/>
        </w:rPr>
        <w:t xml:space="preserve"> </w:t>
      </w:r>
      <w:proofErr w:type="spellStart"/>
      <w:r w:rsidRPr="006F1B9C">
        <w:rPr>
          <w:rFonts w:cs="Times New Roman"/>
          <w:lang w:val="sr-Cyrl-RS"/>
        </w:rPr>
        <w:t>measures</w:t>
      </w:r>
      <w:proofErr w:type="spellEnd"/>
      <w:r w:rsidRPr="006F1B9C">
        <w:rPr>
          <w:rFonts w:cs="Times New Roman"/>
          <w:lang w:val="sr-Cyrl-RS"/>
        </w:rPr>
        <w:t>.</w:t>
      </w:r>
    </w:p>
    <w:p w14:paraId="57EFAEA2" w14:textId="4EEA9759" w:rsidR="00836C2D" w:rsidRPr="00775585" w:rsidRDefault="00836C2D" w:rsidP="00F83478">
      <w:pPr>
        <w:spacing w:after="0"/>
        <w:rPr>
          <w:rFonts w:cs="Times New Roman"/>
          <w:lang w:val="sr-Cyrl-RS"/>
        </w:rPr>
      </w:pPr>
    </w:p>
    <w:p w14:paraId="42ADF951" w14:textId="5F6B3B1B" w:rsidR="00A12C95" w:rsidRPr="006F1B9C" w:rsidRDefault="00CB40EB" w:rsidP="000D2E37">
      <w:pPr>
        <w:pStyle w:val="Heading2"/>
        <w:spacing w:before="0"/>
        <w:rPr>
          <w:sz w:val="24"/>
          <w:szCs w:val="24"/>
          <w:lang w:val="sr-Cyrl-RS"/>
        </w:rPr>
      </w:pPr>
      <w:r w:rsidRPr="006F1B9C">
        <w:rPr>
          <w:sz w:val="24"/>
          <w:szCs w:val="24"/>
          <w:lang w:val="sr-Cyrl-RS"/>
        </w:rPr>
        <w:t>Establishment of dialogue with public authorities in the exercise of the mandate</w:t>
      </w:r>
    </w:p>
    <w:p w14:paraId="604E8CCD" w14:textId="42894F4C" w:rsidR="000D2E37" w:rsidRPr="000D2E37" w:rsidRDefault="000D2E37" w:rsidP="00D4303F">
      <w:pPr>
        <w:rPr>
          <w:lang w:val="sr-Latn-RS"/>
        </w:rPr>
      </w:pPr>
      <w:r w:rsidRPr="000D2E37">
        <w:t xml:space="preserve">For the purpose of effective, up-to-date and reliable monitoring of the situation of persons with disabilities, the consolidation of data into a single database, the identification of systemic shortcomings and the issuance of recommendations for improvement in specific areas, a prerequisite for the functioning of the Independent Monitoring Mechanism was the establishment of a network of contact points within all state authorities and </w:t>
      </w:r>
      <w:proofErr w:type="spellStart"/>
      <w:r w:rsidRPr="000D2E37">
        <w:t>organisations</w:t>
      </w:r>
      <w:proofErr w:type="spellEnd"/>
      <w:r w:rsidRPr="000D2E37">
        <w:t xml:space="preserve">, institutions, public enterprises and holders of public powers, at all levels of government, that are responsible for the implementation of regulations and public policies relating to persons with disabilities. Given that this is a new competence of the Protector of Citizens, consultative meetings with representatives of the authorities were </w:t>
      </w:r>
      <w:proofErr w:type="spellStart"/>
      <w:r w:rsidRPr="000D2E37">
        <w:t>organised</w:t>
      </w:r>
      <w:proofErr w:type="spellEnd"/>
      <w:r w:rsidRPr="000D2E37">
        <w:t xml:space="preserve"> at the beginning of the reporting period in order to </w:t>
      </w:r>
      <w:proofErr w:type="spellStart"/>
      <w:r w:rsidRPr="000D2E37">
        <w:t>familiarise</w:t>
      </w:r>
      <w:proofErr w:type="spellEnd"/>
      <w:r w:rsidRPr="000D2E37">
        <w:t xml:space="preserve"> them with the mandate of this new mechanism and with the obligation of periodic reporting.</w:t>
      </w:r>
    </w:p>
    <w:p w14:paraId="26B2B312" w14:textId="77777777" w:rsidR="006F1B9C" w:rsidRPr="006F1B9C" w:rsidRDefault="006F1B9C" w:rsidP="00D4303F">
      <w:pPr>
        <w:rPr>
          <w:lang w:val="sr-Latn-RS"/>
        </w:rPr>
      </w:pPr>
    </w:p>
    <w:p w14:paraId="0141133D" w14:textId="77777777" w:rsidR="003C02B1" w:rsidRPr="003C02B1" w:rsidRDefault="003C02B1" w:rsidP="003C02B1">
      <w:pPr>
        <w:rPr>
          <w:lang w:val="sr-Latn-RS"/>
        </w:rPr>
      </w:pPr>
      <w:proofErr w:type="spellStart"/>
      <w:r w:rsidRPr="003C02B1">
        <w:rPr>
          <w:lang w:val="sr-Latn-RS"/>
        </w:rPr>
        <w:lastRenderedPageBreak/>
        <w:t>Based</w:t>
      </w:r>
      <w:proofErr w:type="spellEnd"/>
      <w:r w:rsidRPr="003C02B1">
        <w:rPr>
          <w:lang w:val="sr-Latn-RS"/>
        </w:rPr>
        <w:t xml:space="preserve"> on the </w:t>
      </w:r>
      <w:proofErr w:type="spellStart"/>
      <w:r w:rsidRPr="003C02B1">
        <w:rPr>
          <w:lang w:val="sr-Latn-RS"/>
        </w:rPr>
        <w:t>preceding</w:t>
      </w:r>
      <w:proofErr w:type="spellEnd"/>
      <w:r w:rsidRPr="003C02B1">
        <w:rPr>
          <w:lang w:val="sr-Latn-RS"/>
        </w:rPr>
        <w:t xml:space="preserve"> </w:t>
      </w:r>
      <w:proofErr w:type="spellStart"/>
      <w:r w:rsidRPr="003C02B1">
        <w:rPr>
          <w:lang w:val="sr-Latn-RS"/>
        </w:rPr>
        <w:t>analysis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institutional</w:t>
      </w:r>
      <w:proofErr w:type="spellEnd"/>
      <w:r w:rsidRPr="003C02B1">
        <w:rPr>
          <w:lang w:val="sr-Latn-RS"/>
        </w:rPr>
        <w:t xml:space="preserve"> </w:t>
      </w:r>
      <w:proofErr w:type="spellStart"/>
      <w:r w:rsidRPr="003C02B1">
        <w:rPr>
          <w:lang w:val="sr-Latn-RS"/>
        </w:rPr>
        <w:t>framework</w:t>
      </w:r>
      <w:proofErr w:type="spellEnd"/>
      <w:r w:rsidRPr="003C02B1">
        <w:rPr>
          <w:lang w:val="sr-Latn-RS"/>
        </w:rPr>
        <w:t xml:space="preserve"> </w:t>
      </w:r>
      <w:proofErr w:type="spellStart"/>
      <w:r w:rsidRPr="003C02B1">
        <w:rPr>
          <w:lang w:val="sr-Latn-RS"/>
        </w:rPr>
        <w:t>relevant</w:t>
      </w:r>
      <w:proofErr w:type="spellEnd"/>
      <w:r w:rsidRPr="003C02B1">
        <w:rPr>
          <w:lang w:val="sr-Latn-RS"/>
        </w:rPr>
        <w:t xml:space="preserve"> to monitoring the </w:t>
      </w:r>
      <w:proofErr w:type="spellStart"/>
      <w:r w:rsidRPr="003C02B1">
        <w:rPr>
          <w:lang w:val="sr-Latn-RS"/>
        </w:rPr>
        <w:t>Convention</w:t>
      </w:r>
      <w:proofErr w:type="spellEnd"/>
      <w:r w:rsidRPr="003C02B1">
        <w:rPr>
          <w:lang w:val="sr-Latn-RS"/>
        </w:rPr>
        <w:t xml:space="preserve">, </w:t>
      </w:r>
      <w:proofErr w:type="spellStart"/>
      <w:r w:rsidRPr="003C02B1">
        <w:rPr>
          <w:lang w:val="sr-Latn-RS"/>
        </w:rPr>
        <w:t>four</w:t>
      </w:r>
      <w:proofErr w:type="spellEnd"/>
      <w:r w:rsidRPr="003C02B1">
        <w:rPr>
          <w:lang w:val="sr-Latn-RS"/>
        </w:rPr>
        <w:t xml:space="preserve"> </w:t>
      </w:r>
      <w:proofErr w:type="spellStart"/>
      <w:r w:rsidRPr="003C02B1">
        <w:rPr>
          <w:lang w:val="sr-Latn-RS"/>
        </w:rPr>
        <w:t>consultative</w:t>
      </w:r>
      <w:proofErr w:type="spellEnd"/>
      <w:r w:rsidRPr="003C02B1">
        <w:rPr>
          <w:lang w:val="sr-Latn-RS"/>
        </w:rPr>
        <w:t xml:space="preserve"> </w:t>
      </w:r>
      <w:proofErr w:type="spellStart"/>
      <w:r w:rsidRPr="003C02B1">
        <w:rPr>
          <w:lang w:val="sr-Latn-RS"/>
        </w:rPr>
        <w:t>meetings</w:t>
      </w:r>
      <w:proofErr w:type="spellEnd"/>
      <w:r w:rsidRPr="003C02B1">
        <w:rPr>
          <w:lang w:val="sr-Latn-RS"/>
        </w:rPr>
        <w:t xml:space="preserve"> </w:t>
      </w:r>
      <w:proofErr w:type="spellStart"/>
      <w:r w:rsidRPr="003C02B1">
        <w:rPr>
          <w:lang w:val="sr-Latn-RS"/>
        </w:rPr>
        <w:t>were</w:t>
      </w:r>
      <w:proofErr w:type="spellEnd"/>
      <w:r w:rsidRPr="003C02B1">
        <w:rPr>
          <w:lang w:val="sr-Latn-RS"/>
        </w:rPr>
        <w:t xml:space="preserve"> </w:t>
      </w:r>
      <w:proofErr w:type="spellStart"/>
      <w:r w:rsidRPr="003C02B1">
        <w:rPr>
          <w:lang w:val="sr-Latn-RS"/>
        </w:rPr>
        <w:t>organised</w:t>
      </w:r>
      <w:proofErr w:type="spellEnd"/>
      <w:r w:rsidRPr="003C02B1">
        <w:rPr>
          <w:lang w:val="sr-Latn-RS"/>
        </w:rPr>
        <w:t xml:space="preserve">. The </w:t>
      </w:r>
      <w:proofErr w:type="spellStart"/>
      <w:r w:rsidRPr="003C02B1">
        <w:rPr>
          <w:lang w:val="sr-Latn-RS"/>
        </w:rPr>
        <w:t>purpose</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meetings</w:t>
      </w:r>
      <w:proofErr w:type="spellEnd"/>
      <w:r w:rsidRPr="003C02B1">
        <w:rPr>
          <w:lang w:val="sr-Latn-RS"/>
        </w:rPr>
        <w:t xml:space="preserve"> </w:t>
      </w:r>
      <w:proofErr w:type="spellStart"/>
      <w:r w:rsidRPr="003C02B1">
        <w:rPr>
          <w:lang w:val="sr-Latn-RS"/>
        </w:rPr>
        <w:t>was</w:t>
      </w:r>
      <w:proofErr w:type="spellEnd"/>
      <w:r w:rsidRPr="003C02B1">
        <w:rPr>
          <w:lang w:val="sr-Latn-RS"/>
        </w:rPr>
        <w:t xml:space="preserve"> to </w:t>
      </w:r>
      <w:proofErr w:type="spellStart"/>
      <w:r w:rsidRPr="003C02B1">
        <w:rPr>
          <w:lang w:val="sr-Latn-RS"/>
        </w:rPr>
        <w:t>present</w:t>
      </w:r>
      <w:proofErr w:type="spellEnd"/>
      <w:r w:rsidRPr="003C02B1">
        <w:rPr>
          <w:lang w:val="sr-Latn-RS"/>
        </w:rPr>
        <w:t xml:space="preserve"> the </w:t>
      </w:r>
      <w:proofErr w:type="spellStart"/>
      <w:r w:rsidRPr="003C02B1">
        <w:rPr>
          <w:lang w:val="sr-Latn-RS"/>
        </w:rPr>
        <w:t>new</w:t>
      </w:r>
      <w:proofErr w:type="spellEnd"/>
      <w:r w:rsidRPr="003C02B1">
        <w:rPr>
          <w:lang w:val="sr-Latn-RS"/>
        </w:rPr>
        <w:t xml:space="preserve"> mandate </w:t>
      </w:r>
      <w:proofErr w:type="spellStart"/>
      <w:r w:rsidRPr="003C02B1">
        <w:rPr>
          <w:lang w:val="sr-Latn-RS"/>
        </w:rPr>
        <w:t>of</w:t>
      </w:r>
      <w:proofErr w:type="spellEnd"/>
      <w:r w:rsidRPr="003C02B1">
        <w:rPr>
          <w:lang w:val="sr-Latn-RS"/>
        </w:rPr>
        <w:t xml:space="preserve"> the </w:t>
      </w:r>
      <w:proofErr w:type="spellStart"/>
      <w:r w:rsidRPr="003C02B1">
        <w:rPr>
          <w:lang w:val="sr-Latn-RS"/>
        </w:rPr>
        <w:t>Protector</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Citizens</w:t>
      </w:r>
      <w:proofErr w:type="spellEnd"/>
      <w:r w:rsidRPr="003C02B1">
        <w:rPr>
          <w:lang w:val="sr-Latn-RS"/>
        </w:rPr>
        <w:t xml:space="preserve"> in </w:t>
      </w:r>
      <w:proofErr w:type="spellStart"/>
      <w:r w:rsidRPr="003C02B1">
        <w:rPr>
          <w:lang w:val="sr-Latn-RS"/>
        </w:rPr>
        <w:t>performing</w:t>
      </w:r>
      <w:proofErr w:type="spellEnd"/>
      <w:r w:rsidRPr="003C02B1">
        <w:rPr>
          <w:lang w:val="sr-Latn-RS"/>
        </w:rPr>
        <w:t xml:space="preserve"> the </w:t>
      </w:r>
      <w:proofErr w:type="spellStart"/>
      <w:r w:rsidRPr="003C02B1">
        <w:rPr>
          <w:lang w:val="sr-Latn-RS"/>
        </w:rPr>
        <w:t>tasks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Independent</w:t>
      </w:r>
      <w:proofErr w:type="spellEnd"/>
      <w:r w:rsidRPr="003C02B1">
        <w:rPr>
          <w:lang w:val="sr-Latn-RS"/>
        </w:rPr>
        <w:t xml:space="preserve"> </w:t>
      </w:r>
      <w:proofErr w:type="spellStart"/>
      <w:r w:rsidRPr="003C02B1">
        <w:rPr>
          <w:lang w:val="sr-Latn-RS"/>
        </w:rPr>
        <w:t>Mechanism</w:t>
      </w:r>
      <w:proofErr w:type="spellEnd"/>
      <w:r w:rsidRPr="003C02B1">
        <w:rPr>
          <w:lang w:val="sr-Latn-RS"/>
        </w:rPr>
        <w:t xml:space="preserve"> for Monitoring the UN </w:t>
      </w:r>
      <w:proofErr w:type="spellStart"/>
      <w:r w:rsidRPr="003C02B1">
        <w:rPr>
          <w:lang w:val="sr-Latn-RS"/>
        </w:rPr>
        <w:t>Convention</w:t>
      </w:r>
      <w:proofErr w:type="spellEnd"/>
      <w:r w:rsidRPr="003C02B1">
        <w:rPr>
          <w:lang w:val="sr-Latn-RS"/>
        </w:rPr>
        <w:t xml:space="preserve"> on the </w:t>
      </w:r>
      <w:proofErr w:type="spellStart"/>
      <w:r w:rsidRPr="003C02B1">
        <w:rPr>
          <w:lang w:val="sr-Latn-RS"/>
        </w:rPr>
        <w:t>Rights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Persons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Disabilities</w:t>
      </w:r>
      <w:proofErr w:type="spellEnd"/>
      <w:r w:rsidRPr="003C02B1">
        <w:rPr>
          <w:lang w:val="sr-Latn-RS"/>
        </w:rPr>
        <w:t xml:space="preserve">, in </w:t>
      </w:r>
      <w:proofErr w:type="spellStart"/>
      <w:r w:rsidRPr="003C02B1">
        <w:rPr>
          <w:lang w:val="sr-Latn-RS"/>
        </w:rPr>
        <w:t>accordance</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Article</w:t>
      </w:r>
      <w:proofErr w:type="spellEnd"/>
      <w:r w:rsidRPr="003C02B1">
        <w:rPr>
          <w:lang w:val="sr-Latn-RS"/>
        </w:rPr>
        <w:t xml:space="preserve"> 33, </w:t>
      </w:r>
      <w:proofErr w:type="spellStart"/>
      <w:r w:rsidRPr="003C02B1">
        <w:rPr>
          <w:lang w:val="sr-Latn-RS"/>
        </w:rPr>
        <w:t>paragraph</w:t>
      </w:r>
      <w:proofErr w:type="spellEnd"/>
      <w:r w:rsidRPr="003C02B1">
        <w:rPr>
          <w:lang w:val="sr-Latn-RS"/>
        </w:rPr>
        <w:t xml:space="preserve"> 2 </w:t>
      </w:r>
      <w:proofErr w:type="spellStart"/>
      <w:r w:rsidRPr="003C02B1">
        <w:rPr>
          <w:lang w:val="sr-Latn-RS"/>
        </w:rPr>
        <w:t>of</w:t>
      </w:r>
      <w:proofErr w:type="spellEnd"/>
      <w:r w:rsidRPr="003C02B1">
        <w:rPr>
          <w:lang w:val="sr-Latn-RS"/>
        </w:rPr>
        <w:t xml:space="preserve"> the </w:t>
      </w:r>
      <w:proofErr w:type="spellStart"/>
      <w:r w:rsidRPr="003C02B1">
        <w:rPr>
          <w:lang w:val="sr-Latn-RS"/>
        </w:rPr>
        <w:t>Convention</w:t>
      </w:r>
      <w:proofErr w:type="spellEnd"/>
      <w:r w:rsidRPr="003C02B1">
        <w:rPr>
          <w:lang w:val="sr-Latn-RS"/>
        </w:rPr>
        <w:t xml:space="preserve"> on the </w:t>
      </w:r>
      <w:proofErr w:type="spellStart"/>
      <w:r w:rsidRPr="003C02B1">
        <w:rPr>
          <w:lang w:val="sr-Latn-RS"/>
        </w:rPr>
        <w:t>Rights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Persons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Disabilities</w:t>
      </w:r>
      <w:proofErr w:type="spellEnd"/>
      <w:r w:rsidRPr="003C02B1">
        <w:rPr>
          <w:lang w:val="sr-Latn-RS"/>
        </w:rPr>
        <w:t xml:space="preserve">; to </w:t>
      </w:r>
      <w:proofErr w:type="spellStart"/>
      <w:r w:rsidRPr="003C02B1">
        <w:rPr>
          <w:lang w:val="sr-Latn-RS"/>
        </w:rPr>
        <w:t>inform</w:t>
      </w:r>
      <w:proofErr w:type="spellEnd"/>
      <w:r w:rsidRPr="003C02B1">
        <w:rPr>
          <w:lang w:val="sr-Latn-RS"/>
        </w:rPr>
        <w:t xml:space="preserve"> </w:t>
      </w:r>
      <w:proofErr w:type="spellStart"/>
      <w:r w:rsidRPr="003C02B1">
        <w:rPr>
          <w:lang w:val="sr-Latn-RS"/>
        </w:rPr>
        <w:t>relevant</w:t>
      </w:r>
      <w:proofErr w:type="spellEnd"/>
      <w:r w:rsidRPr="003C02B1">
        <w:rPr>
          <w:lang w:val="sr-Latn-RS"/>
        </w:rPr>
        <w:t xml:space="preserve"> </w:t>
      </w:r>
      <w:proofErr w:type="spellStart"/>
      <w:r w:rsidRPr="003C02B1">
        <w:rPr>
          <w:lang w:val="sr-Latn-RS"/>
        </w:rPr>
        <w:t>stakeholders</w:t>
      </w:r>
      <w:proofErr w:type="spellEnd"/>
      <w:r w:rsidRPr="003C02B1">
        <w:rPr>
          <w:lang w:val="sr-Latn-RS"/>
        </w:rPr>
        <w:t xml:space="preserve">; and to </w:t>
      </w:r>
      <w:proofErr w:type="spellStart"/>
      <w:r w:rsidRPr="003C02B1">
        <w:rPr>
          <w:lang w:val="sr-Latn-RS"/>
        </w:rPr>
        <w:t>establish</w:t>
      </w:r>
      <w:proofErr w:type="spellEnd"/>
      <w:r w:rsidRPr="003C02B1">
        <w:rPr>
          <w:lang w:val="sr-Latn-RS"/>
        </w:rPr>
        <w:t xml:space="preserve"> </w:t>
      </w:r>
      <w:proofErr w:type="spellStart"/>
      <w:r w:rsidRPr="003C02B1">
        <w:rPr>
          <w:lang w:val="sr-Latn-RS"/>
        </w:rPr>
        <w:t>cooperation</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regard</w:t>
      </w:r>
      <w:proofErr w:type="spellEnd"/>
      <w:r w:rsidRPr="003C02B1">
        <w:rPr>
          <w:lang w:val="sr-Latn-RS"/>
        </w:rPr>
        <w:t xml:space="preserve"> to the </w:t>
      </w:r>
      <w:proofErr w:type="spellStart"/>
      <w:r w:rsidRPr="003C02B1">
        <w:rPr>
          <w:lang w:val="sr-Latn-RS"/>
        </w:rPr>
        <w:t>obligation</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annual</w:t>
      </w:r>
      <w:proofErr w:type="spellEnd"/>
      <w:r w:rsidRPr="003C02B1">
        <w:rPr>
          <w:lang w:val="sr-Latn-RS"/>
        </w:rPr>
        <w:t xml:space="preserve"> </w:t>
      </w:r>
      <w:proofErr w:type="spellStart"/>
      <w:r w:rsidRPr="003C02B1">
        <w:rPr>
          <w:lang w:val="sr-Latn-RS"/>
        </w:rPr>
        <w:t>reporting</w:t>
      </w:r>
      <w:proofErr w:type="spellEnd"/>
      <w:r w:rsidRPr="003C02B1">
        <w:rPr>
          <w:lang w:val="sr-Latn-RS"/>
        </w:rPr>
        <w:t xml:space="preserve"> on the </w:t>
      </w:r>
      <w:proofErr w:type="spellStart"/>
      <w:r w:rsidRPr="003C02B1">
        <w:rPr>
          <w:lang w:val="sr-Latn-RS"/>
        </w:rPr>
        <w:t>implementation</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measures</w:t>
      </w:r>
      <w:proofErr w:type="spellEnd"/>
      <w:r w:rsidRPr="003C02B1">
        <w:rPr>
          <w:lang w:val="sr-Latn-RS"/>
        </w:rPr>
        <w:t xml:space="preserve"> </w:t>
      </w:r>
      <w:proofErr w:type="spellStart"/>
      <w:r w:rsidRPr="003C02B1">
        <w:rPr>
          <w:lang w:val="sr-Latn-RS"/>
        </w:rPr>
        <w:t>relating</w:t>
      </w:r>
      <w:proofErr w:type="spellEnd"/>
      <w:r w:rsidRPr="003C02B1">
        <w:rPr>
          <w:lang w:val="sr-Latn-RS"/>
        </w:rPr>
        <w:t xml:space="preserve"> to </w:t>
      </w:r>
      <w:proofErr w:type="spellStart"/>
      <w:r w:rsidRPr="003C02B1">
        <w:rPr>
          <w:lang w:val="sr-Latn-RS"/>
        </w:rPr>
        <w:t>persons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disabilities</w:t>
      </w:r>
      <w:proofErr w:type="spellEnd"/>
      <w:r w:rsidRPr="003C02B1">
        <w:rPr>
          <w:lang w:val="sr-Latn-RS"/>
        </w:rPr>
        <w:t xml:space="preserve">. </w:t>
      </w:r>
      <w:proofErr w:type="spellStart"/>
      <w:r w:rsidRPr="003C02B1">
        <w:rPr>
          <w:lang w:val="sr-Latn-RS"/>
        </w:rPr>
        <w:t>Particular</w:t>
      </w:r>
      <w:proofErr w:type="spellEnd"/>
      <w:r w:rsidRPr="003C02B1">
        <w:rPr>
          <w:lang w:val="sr-Latn-RS"/>
        </w:rPr>
        <w:t xml:space="preserve"> </w:t>
      </w:r>
      <w:proofErr w:type="spellStart"/>
      <w:r w:rsidRPr="003C02B1">
        <w:rPr>
          <w:lang w:val="sr-Latn-RS"/>
        </w:rPr>
        <w:t>emphasis</w:t>
      </w:r>
      <w:proofErr w:type="spellEnd"/>
      <w:r w:rsidRPr="003C02B1">
        <w:rPr>
          <w:lang w:val="sr-Latn-RS"/>
        </w:rPr>
        <w:t xml:space="preserve"> </w:t>
      </w:r>
      <w:proofErr w:type="spellStart"/>
      <w:r w:rsidRPr="003C02B1">
        <w:rPr>
          <w:lang w:val="sr-Latn-RS"/>
        </w:rPr>
        <w:t>was</w:t>
      </w:r>
      <w:proofErr w:type="spellEnd"/>
      <w:r w:rsidRPr="003C02B1">
        <w:rPr>
          <w:lang w:val="sr-Latn-RS"/>
        </w:rPr>
        <w:t xml:space="preserve"> </w:t>
      </w:r>
      <w:proofErr w:type="spellStart"/>
      <w:r w:rsidRPr="003C02B1">
        <w:rPr>
          <w:lang w:val="sr-Latn-RS"/>
        </w:rPr>
        <w:t>placed</w:t>
      </w:r>
      <w:proofErr w:type="spellEnd"/>
      <w:r w:rsidRPr="003C02B1">
        <w:rPr>
          <w:lang w:val="sr-Latn-RS"/>
        </w:rPr>
        <w:t xml:space="preserve"> on </w:t>
      </w:r>
      <w:proofErr w:type="spellStart"/>
      <w:r w:rsidRPr="003C02B1">
        <w:rPr>
          <w:lang w:val="sr-Latn-RS"/>
        </w:rPr>
        <w:t>cooperation</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line </w:t>
      </w:r>
      <w:proofErr w:type="spellStart"/>
      <w:r w:rsidRPr="003C02B1">
        <w:rPr>
          <w:lang w:val="sr-Latn-RS"/>
        </w:rPr>
        <w:t>ministries</w:t>
      </w:r>
      <w:proofErr w:type="spellEnd"/>
      <w:r w:rsidRPr="003C02B1">
        <w:rPr>
          <w:lang w:val="sr-Latn-RS"/>
        </w:rPr>
        <w:t xml:space="preserve">, </w:t>
      </w:r>
      <w:proofErr w:type="spellStart"/>
      <w:r w:rsidRPr="003C02B1">
        <w:rPr>
          <w:lang w:val="sr-Latn-RS"/>
        </w:rPr>
        <w:t>institutes</w:t>
      </w:r>
      <w:proofErr w:type="spellEnd"/>
      <w:r w:rsidRPr="003C02B1">
        <w:rPr>
          <w:lang w:val="sr-Latn-RS"/>
        </w:rPr>
        <w:t xml:space="preserve"> and </w:t>
      </w:r>
      <w:proofErr w:type="spellStart"/>
      <w:r w:rsidRPr="003C02B1">
        <w:rPr>
          <w:lang w:val="sr-Latn-RS"/>
        </w:rPr>
        <w:t>agencies</w:t>
      </w:r>
      <w:proofErr w:type="spellEnd"/>
      <w:r w:rsidRPr="003C02B1">
        <w:rPr>
          <w:lang w:val="sr-Latn-RS"/>
        </w:rPr>
        <w:t xml:space="preserve"> at the </w:t>
      </w:r>
      <w:proofErr w:type="spellStart"/>
      <w:r w:rsidRPr="003C02B1">
        <w:rPr>
          <w:lang w:val="sr-Latn-RS"/>
        </w:rPr>
        <w:t>national</w:t>
      </w:r>
      <w:proofErr w:type="spellEnd"/>
      <w:r w:rsidRPr="003C02B1">
        <w:rPr>
          <w:lang w:val="sr-Latn-RS"/>
        </w:rPr>
        <w:t xml:space="preserve"> </w:t>
      </w:r>
      <w:proofErr w:type="spellStart"/>
      <w:r w:rsidRPr="003C02B1">
        <w:rPr>
          <w:lang w:val="sr-Latn-RS"/>
        </w:rPr>
        <w:t>level</w:t>
      </w:r>
      <w:proofErr w:type="spellEnd"/>
      <w:r w:rsidRPr="003C02B1">
        <w:rPr>
          <w:lang w:val="sr-Latn-RS"/>
        </w:rPr>
        <w:t xml:space="preserve"> </w:t>
      </w:r>
      <w:proofErr w:type="spellStart"/>
      <w:r w:rsidRPr="003C02B1">
        <w:rPr>
          <w:lang w:val="sr-Latn-RS"/>
        </w:rPr>
        <w:t>responsible</w:t>
      </w:r>
      <w:proofErr w:type="spellEnd"/>
      <w:r w:rsidRPr="003C02B1">
        <w:rPr>
          <w:lang w:val="sr-Latn-RS"/>
        </w:rPr>
        <w:t xml:space="preserve"> for the </w:t>
      </w:r>
      <w:proofErr w:type="spellStart"/>
      <w:r w:rsidRPr="003C02B1">
        <w:rPr>
          <w:lang w:val="sr-Latn-RS"/>
        </w:rPr>
        <w:t>collection</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statistical</w:t>
      </w:r>
      <w:proofErr w:type="spellEnd"/>
      <w:r w:rsidRPr="003C02B1">
        <w:rPr>
          <w:lang w:val="sr-Latn-RS"/>
        </w:rPr>
        <w:t xml:space="preserve"> data and for monitoring the </w:t>
      </w:r>
      <w:proofErr w:type="spellStart"/>
      <w:r w:rsidRPr="003C02B1">
        <w:rPr>
          <w:lang w:val="sr-Latn-RS"/>
        </w:rPr>
        <w:t>effects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public</w:t>
      </w:r>
      <w:proofErr w:type="spellEnd"/>
      <w:r w:rsidRPr="003C02B1">
        <w:rPr>
          <w:lang w:val="sr-Latn-RS"/>
        </w:rPr>
        <w:t xml:space="preserve"> </w:t>
      </w:r>
      <w:proofErr w:type="spellStart"/>
      <w:r w:rsidRPr="003C02B1">
        <w:rPr>
          <w:lang w:val="sr-Latn-RS"/>
        </w:rPr>
        <w:t>policies</w:t>
      </w:r>
      <w:proofErr w:type="spellEnd"/>
      <w:r w:rsidRPr="003C02B1">
        <w:rPr>
          <w:lang w:val="sr-Latn-RS"/>
        </w:rPr>
        <w:t xml:space="preserve"> </w:t>
      </w:r>
      <w:proofErr w:type="spellStart"/>
      <w:r w:rsidRPr="003C02B1">
        <w:rPr>
          <w:lang w:val="sr-Latn-RS"/>
        </w:rPr>
        <w:t>across</w:t>
      </w:r>
      <w:proofErr w:type="spellEnd"/>
      <w:r w:rsidRPr="003C02B1">
        <w:rPr>
          <w:lang w:val="sr-Latn-RS"/>
        </w:rPr>
        <w:t xml:space="preserve"> </w:t>
      </w:r>
      <w:proofErr w:type="spellStart"/>
      <w:r w:rsidRPr="003C02B1">
        <w:rPr>
          <w:lang w:val="sr-Latn-RS"/>
        </w:rPr>
        <w:t>different</w:t>
      </w:r>
      <w:proofErr w:type="spellEnd"/>
      <w:r w:rsidRPr="003C02B1">
        <w:rPr>
          <w:lang w:val="sr-Latn-RS"/>
        </w:rPr>
        <w:t xml:space="preserve"> </w:t>
      </w:r>
      <w:proofErr w:type="spellStart"/>
      <w:r w:rsidRPr="003C02B1">
        <w:rPr>
          <w:lang w:val="sr-Latn-RS"/>
        </w:rPr>
        <w:t>subsystems</w:t>
      </w:r>
      <w:proofErr w:type="spellEnd"/>
      <w:r w:rsidRPr="003C02B1">
        <w:rPr>
          <w:lang w:val="sr-Latn-RS"/>
        </w:rPr>
        <w:t xml:space="preserve">, as </w:t>
      </w:r>
      <w:proofErr w:type="spellStart"/>
      <w:r w:rsidRPr="003C02B1">
        <w:rPr>
          <w:lang w:val="sr-Latn-RS"/>
        </w:rPr>
        <w:t>well</w:t>
      </w:r>
      <w:proofErr w:type="spellEnd"/>
      <w:r w:rsidRPr="003C02B1">
        <w:rPr>
          <w:lang w:val="sr-Latn-RS"/>
        </w:rPr>
        <w:t xml:space="preserve"> as </w:t>
      </w:r>
      <w:proofErr w:type="spellStart"/>
      <w:r w:rsidRPr="003C02B1">
        <w:rPr>
          <w:lang w:val="sr-Latn-RS"/>
        </w:rPr>
        <w:t>with</w:t>
      </w:r>
      <w:proofErr w:type="spellEnd"/>
      <w:r w:rsidRPr="003C02B1">
        <w:rPr>
          <w:lang w:val="sr-Latn-RS"/>
        </w:rPr>
        <w:t xml:space="preserve"> </w:t>
      </w:r>
      <w:proofErr w:type="spellStart"/>
      <w:r w:rsidRPr="003C02B1">
        <w:rPr>
          <w:lang w:val="sr-Latn-RS"/>
        </w:rPr>
        <w:t>colleagues</w:t>
      </w:r>
      <w:proofErr w:type="spellEnd"/>
      <w:r w:rsidRPr="003C02B1">
        <w:rPr>
          <w:lang w:val="sr-Latn-RS"/>
        </w:rPr>
        <w:t xml:space="preserve"> from </w:t>
      </w:r>
      <w:proofErr w:type="spellStart"/>
      <w:r w:rsidRPr="003C02B1">
        <w:rPr>
          <w:lang w:val="sr-Latn-RS"/>
        </w:rPr>
        <w:t>independent</w:t>
      </w:r>
      <w:proofErr w:type="spellEnd"/>
      <w:r w:rsidRPr="003C02B1">
        <w:rPr>
          <w:lang w:val="sr-Latn-RS"/>
        </w:rPr>
        <w:t xml:space="preserve"> </w:t>
      </w:r>
      <w:proofErr w:type="spellStart"/>
      <w:r w:rsidRPr="003C02B1">
        <w:rPr>
          <w:lang w:val="sr-Latn-RS"/>
        </w:rPr>
        <w:t>oversight</w:t>
      </w:r>
      <w:proofErr w:type="spellEnd"/>
      <w:r w:rsidRPr="003C02B1">
        <w:rPr>
          <w:lang w:val="sr-Latn-RS"/>
        </w:rPr>
        <w:t xml:space="preserve"> </w:t>
      </w:r>
      <w:proofErr w:type="spellStart"/>
      <w:r w:rsidRPr="003C02B1">
        <w:rPr>
          <w:lang w:val="sr-Latn-RS"/>
        </w:rPr>
        <w:t>institutions</w:t>
      </w:r>
      <w:proofErr w:type="spellEnd"/>
      <w:r w:rsidRPr="003C02B1">
        <w:rPr>
          <w:lang w:val="sr-Latn-RS"/>
        </w:rPr>
        <w:t xml:space="preserve"> at the </w:t>
      </w:r>
      <w:proofErr w:type="spellStart"/>
      <w:r w:rsidRPr="003C02B1">
        <w:rPr>
          <w:lang w:val="sr-Latn-RS"/>
        </w:rPr>
        <w:t>provincial</w:t>
      </w:r>
      <w:proofErr w:type="spellEnd"/>
      <w:r w:rsidRPr="003C02B1">
        <w:rPr>
          <w:lang w:val="sr-Latn-RS"/>
        </w:rPr>
        <w:t xml:space="preserve"> and </w:t>
      </w:r>
      <w:proofErr w:type="spellStart"/>
      <w:r w:rsidRPr="003C02B1">
        <w:rPr>
          <w:lang w:val="sr-Latn-RS"/>
        </w:rPr>
        <w:t>local</w:t>
      </w:r>
      <w:proofErr w:type="spellEnd"/>
      <w:r w:rsidRPr="003C02B1">
        <w:rPr>
          <w:lang w:val="sr-Latn-RS"/>
        </w:rPr>
        <w:t xml:space="preserve"> </w:t>
      </w:r>
      <w:proofErr w:type="spellStart"/>
      <w:r w:rsidRPr="003C02B1">
        <w:rPr>
          <w:lang w:val="sr-Latn-RS"/>
        </w:rPr>
        <w:t>levels</w:t>
      </w:r>
      <w:proofErr w:type="spellEnd"/>
      <w:r w:rsidRPr="003C02B1">
        <w:rPr>
          <w:lang w:val="sr-Latn-RS"/>
        </w:rPr>
        <w:t>.</w:t>
      </w:r>
    </w:p>
    <w:p w14:paraId="388BC5D4" w14:textId="77777777" w:rsidR="003C02B1" w:rsidRPr="003C02B1" w:rsidRDefault="003C02B1" w:rsidP="003C02B1">
      <w:pPr>
        <w:rPr>
          <w:lang w:val="sr-Latn-RS"/>
        </w:rPr>
      </w:pPr>
      <w:r w:rsidRPr="003C02B1">
        <w:rPr>
          <w:lang w:val="sr-Latn-RS"/>
        </w:rPr>
        <w:t xml:space="preserve">On the </w:t>
      </w:r>
      <w:proofErr w:type="spellStart"/>
      <w:r w:rsidRPr="003C02B1">
        <w:rPr>
          <w:lang w:val="sr-Latn-RS"/>
        </w:rPr>
        <w:t>basis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conclusions</w:t>
      </w:r>
      <w:proofErr w:type="spellEnd"/>
      <w:r w:rsidRPr="003C02B1">
        <w:rPr>
          <w:lang w:val="sr-Latn-RS"/>
        </w:rPr>
        <w:t xml:space="preserve"> </w:t>
      </w:r>
      <w:proofErr w:type="spellStart"/>
      <w:r w:rsidRPr="003C02B1">
        <w:rPr>
          <w:lang w:val="sr-Latn-RS"/>
        </w:rPr>
        <w:t>drawn</w:t>
      </w:r>
      <w:proofErr w:type="spellEnd"/>
      <w:r w:rsidRPr="003C02B1">
        <w:rPr>
          <w:lang w:val="sr-Latn-RS"/>
        </w:rPr>
        <w:t xml:space="preserve"> from the </w:t>
      </w:r>
      <w:proofErr w:type="spellStart"/>
      <w:r w:rsidRPr="003C02B1">
        <w:rPr>
          <w:lang w:val="sr-Latn-RS"/>
        </w:rPr>
        <w:t>meetings</w:t>
      </w:r>
      <w:proofErr w:type="spellEnd"/>
      <w:r w:rsidRPr="003C02B1">
        <w:rPr>
          <w:lang w:val="sr-Latn-RS"/>
        </w:rPr>
        <w:t xml:space="preserve">, a </w:t>
      </w:r>
      <w:proofErr w:type="spellStart"/>
      <w:r w:rsidRPr="003C02B1">
        <w:rPr>
          <w:lang w:val="sr-Latn-RS"/>
        </w:rPr>
        <w:t>network</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contact </w:t>
      </w:r>
      <w:proofErr w:type="spellStart"/>
      <w:r w:rsidRPr="003C02B1">
        <w:rPr>
          <w:lang w:val="sr-Latn-RS"/>
        </w:rPr>
        <w:t>points</w:t>
      </w:r>
      <w:proofErr w:type="spellEnd"/>
      <w:r w:rsidRPr="003C02B1">
        <w:rPr>
          <w:lang w:val="sr-Latn-RS"/>
        </w:rPr>
        <w:t xml:space="preserve"> </w:t>
      </w:r>
      <w:proofErr w:type="spellStart"/>
      <w:r w:rsidRPr="003C02B1">
        <w:rPr>
          <w:lang w:val="sr-Latn-RS"/>
        </w:rPr>
        <w:t>was</w:t>
      </w:r>
      <w:proofErr w:type="spellEnd"/>
      <w:r w:rsidRPr="003C02B1">
        <w:rPr>
          <w:lang w:val="sr-Latn-RS"/>
        </w:rPr>
        <w:t xml:space="preserve"> </w:t>
      </w:r>
      <w:proofErr w:type="spellStart"/>
      <w:r w:rsidRPr="003C02B1">
        <w:rPr>
          <w:lang w:val="sr-Latn-RS"/>
        </w:rPr>
        <w:t>established</w:t>
      </w:r>
      <w:proofErr w:type="spellEnd"/>
      <w:r w:rsidRPr="003C02B1">
        <w:rPr>
          <w:lang w:val="sr-Latn-RS"/>
        </w:rPr>
        <w:t xml:space="preserve"> </w:t>
      </w:r>
      <w:proofErr w:type="spellStart"/>
      <w:r w:rsidRPr="003C02B1">
        <w:rPr>
          <w:lang w:val="sr-Latn-RS"/>
        </w:rPr>
        <w:t>within</w:t>
      </w:r>
      <w:proofErr w:type="spellEnd"/>
      <w:r w:rsidRPr="003C02B1">
        <w:rPr>
          <w:lang w:val="sr-Latn-RS"/>
        </w:rPr>
        <w:t xml:space="preserve"> the </w:t>
      </w:r>
      <w:proofErr w:type="spellStart"/>
      <w:r w:rsidRPr="003C02B1">
        <w:rPr>
          <w:lang w:val="sr-Latn-RS"/>
        </w:rPr>
        <w:t>relevant</w:t>
      </w:r>
      <w:proofErr w:type="spellEnd"/>
      <w:r w:rsidRPr="003C02B1">
        <w:rPr>
          <w:lang w:val="sr-Latn-RS"/>
        </w:rPr>
        <w:t xml:space="preserve"> </w:t>
      </w:r>
      <w:proofErr w:type="spellStart"/>
      <w:r w:rsidRPr="003C02B1">
        <w:rPr>
          <w:lang w:val="sr-Latn-RS"/>
        </w:rPr>
        <w:t>authorities</w:t>
      </w:r>
      <w:proofErr w:type="spellEnd"/>
      <w:r w:rsidRPr="003C02B1">
        <w:rPr>
          <w:lang w:val="sr-Latn-RS"/>
        </w:rPr>
        <w:t xml:space="preserve"> (</w:t>
      </w:r>
      <w:proofErr w:type="spellStart"/>
      <w:r w:rsidRPr="003C02B1">
        <w:rPr>
          <w:lang w:val="sr-Latn-RS"/>
        </w:rPr>
        <w:t>reporting</w:t>
      </w:r>
      <w:proofErr w:type="spellEnd"/>
      <w:r w:rsidRPr="003C02B1">
        <w:rPr>
          <w:lang w:val="sr-Latn-RS"/>
        </w:rPr>
        <w:t xml:space="preserve"> </w:t>
      </w:r>
      <w:proofErr w:type="spellStart"/>
      <w:r w:rsidRPr="003C02B1">
        <w:rPr>
          <w:lang w:val="sr-Latn-RS"/>
        </w:rPr>
        <w:t>units</w:t>
      </w:r>
      <w:proofErr w:type="spellEnd"/>
      <w:r w:rsidRPr="003C02B1">
        <w:rPr>
          <w:lang w:val="sr-Latn-RS"/>
        </w:rPr>
        <w:t xml:space="preserve">). </w:t>
      </w:r>
      <w:proofErr w:type="spellStart"/>
      <w:r w:rsidRPr="003C02B1">
        <w:rPr>
          <w:lang w:val="sr-Latn-RS"/>
        </w:rPr>
        <w:t>All</w:t>
      </w:r>
      <w:proofErr w:type="spellEnd"/>
      <w:r w:rsidRPr="003C02B1">
        <w:rPr>
          <w:lang w:val="sr-Latn-RS"/>
        </w:rPr>
        <w:t xml:space="preserve"> </w:t>
      </w:r>
      <w:proofErr w:type="spellStart"/>
      <w:r w:rsidRPr="003C02B1">
        <w:rPr>
          <w:lang w:val="sr-Latn-RS"/>
        </w:rPr>
        <w:t>participants</w:t>
      </w:r>
      <w:proofErr w:type="spellEnd"/>
      <w:r w:rsidRPr="003C02B1">
        <w:rPr>
          <w:lang w:val="sr-Latn-RS"/>
        </w:rPr>
        <w:t xml:space="preserve"> </w:t>
      </w:r>
      <w:proofErr w:type="spellStart"/>
      <w:r w:rsidRPr="003C02B1">
        <w:rPr>
          <w:lang w:val="sr-Latn-RS"/>
        </w:rPr>
        <w:t>expressed</w:t>
      </w:r>
      <w:proofErr w:type="spellEnd"/>
      <w:r w:rsidRPr="003C02B1">
        <w:rPr>
          <w:lang w:val="sr-Latn-RS"/>
        </w:rPr>
        <w:t xml:space="preserve"> </w:t>
      </w:r>
      <w:proofErr w:type="spellStart"/>
      <w:r w:rsidRPr="003C02B1">
        <w:rPr>
          <w:lang w:val="sr-Latn-RS"/>
        </w:rPr>
        <w:t>their</w:t>
      </w:r>
      <w:proofErr w:type="spellEnd"/>
      <w:r w:rsidRPr="003C02B1">
        <w:rPr>
          <w:lang w:val="sr-Latn-RS"/>
        </w:rPr>
        <w:t xml:space="preserve"> </w:t>
      </w:r>
      <w:proofErr w:type="spellStart"/>
      <w:r w:rsidRPr="003C02B1">
        <w:rPr>
          <w:lang w:val="sr-Latn-RS"/>
        </w:rPr>
        <w:t>readiness</w:t>
      </w:r>
      <w:proofErr w:type="spellEnd"/>
      <w:r w:rsidRPr="003C02B1">
        <w:rPr>
          <w:lang w:val="sr-Latn-RS"/>
        </w:rPr>
        <w:t xml:space="preserve"> to </w:t>
      </w:r>
      <w:proofErr w:type="spellStart"/>
      <w:r w:rsidRPr="003C02B1">
        <w:rPr>
          <w:lang w:val="sr-Latn-RS"/>
        </w:rPr>
        <w:t>cooperate</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the </w:t>
      </w:r>
      <w:proofErr w:type="spellStart"/>
      <w:r w:rsidRPr="003C02B1">
        <w:rPr>
          <w:lang w:val="sr-Latn-RS"/>
        </w:rPr>
        <w:t>Protector</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Citizens</w:t>
      </w:r>
      <w:proofErr w:type="spellEnd"/>
      <w:r w:rsidRPr="003C02B1">
        <w:rPr>
          <w:lang w:val="sr-Latn-RS"/>
        </w:rPr>
        <w:t xml:space="preserve"> in </w:t>
      </w:r>
      <w:proofErr w:type="spellStart"/>
      <w:r w:rsidRPr="003C02B1">
        <w:rPr>
          <w:lang w:val="sr-Latn-RS"/>
        </w:rPr>
        <w:t>terms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regular</w:t>
      </w:r>
      <w:proofErr w:type="spellEnd"/>
      <w:r w:rsidRPr="003C02B1">
        <w:rPr>
          <w:lang w:val="sr-Latn-RS"/>
        </w:rPr>
        <w:t xml:space="preserve"> </w:t>
      </w:r>
      <w:proofErr w:type="spellStart"/>
      <w:r w:rsidRPr="003C02B1">
        <w:rPr>
          <w:lang w:val="sr-Latn-RS"/>
        </w:rPr>
        <w:t>annual</w:t>
      </w:r>
      <w:proofErr w:type="spellEnd"/>
      <w:r w:rsidRPr="003C02B1">
        <w:rPr>
          <w:lang w:val="sr-Latn-RS"/>
        </w:rPr>
        <w:t xml:space="preserve"> </w:t>
      </w:r>
      <w:proofErr w:type="spellStart"/>
      <w:r w:rsidRPr="003C02B1">
        <w:rPr>
          <w:lang w:val="sr-Latn-RS"/>
        </w:rPr>
        <w:t>reporting</w:t>
      </w:r>
      <w:proofErr w:type="spellEnd"/>
      <w:r w:rsidRPr="003C02B1">
        <w:rPr>
          <w:lang w:val="sr-Latn-RS"/>
        </w:rPr>
        <w:t xml:space="preserve"> </w:t>
      </w:r>
      <w:proofErr w:type="spellStart"/>
      <w:r w:rsidRPr="003C02B1">
        <w:rPr>
          <w:lang w:val="sr-Latn-RS"/>
        </w:rPr>
        <w:t>through</w:t>
      </w:r>
      <w:proofErr w:type="spellEnd"/>
      <w:r w:rsidRPr="003C02B1">
        <w:rPr>
          <w:lang w:val="sr-Latn-RS"/>
        </w:rPr>
        <w:t xml:space="preserve"> </w:t>
      </w:r>
      <w:proofErr w:type="spellStart"/>
      <w:r w:rsidRPr="003C02B1">
        <w:rPr>
          <w:lang w:val="sr-Latn-RS"/>
        </w:rPr>
        <w:t>specialised</w:t>
      </w:r>
      <w:proofErr w:type="spellEnd"/>
      <w:r w:rsidRPr="003C02B1">
        <w:rPr>
          <w:lang w:val="sr-Latn-RS"/>
        </w:rPr>
        <w:t xml:space="preserve"> </w:t>
      </w:r>
      <w:proofErr w:type="spellStart"/>
      <w:r w:rsidRPr="003C02B1">
        <w:rPr>
          <w:lang w:val="sr-Latn-RS"/>
        </w:rPr>
        <w:t>questionnaires</w:t>
      </w:r>
      <w:proofErr w:type="spellEnd"/>
      <w:r w:rsidRPr="003C02B1">
        <w:rPr>
          <w:lang w:val="sr-Latn-RS"/>
        </w:rPr>
        <w:t xml:space="preserve"> </w:t>
      </w:r>
      <w:proofErr w:type="spellStart"/>
      <w:r w:rsidRPr="003C02B1">
        <w:rPr>
          <w:lang w:val="sr-Latn-RS"/>
        </w:rPr>
        <w:t>tailored</w:t>
      </w:r>
      <w:proofErr w:type="spellEnd"/>
      <w:r w:rsidRPr="003C02B1">
        <w:rPr>
          <w:lang w:val="sr-Latn-RS"/>
        </w:rPr>
        <w:t xml:space="preserve"> to </w:t>
      </w:r>
      <w:proofErr w:type="spellStart"/>
      <w:r w:rsidRPr="003C02B1">
        <w:rPr>
          <w:lang w:val="sr-Latn-RS"/>
        </w:rPr>
        <w:t>each</w:t>
      </w:r>
      <w:proofErr w:type="spellEnd"/>
      <w:r w:rsidRPr="003C02B1">
        <w:rPr>
          <w:lang w:val="sr-Latn-RS"/>
        </w:rPr>
        <w:t xml:space="preserve"> </w:t>
      </w:r>
      <w:proofErr w:type="spellStart"/>
      <w:r w:rsidRPr="003C02B1">
        <w:rPr>
          <w:lang w:val="sr-Latn-RS"/>
        </w:rPr>
        <w:t>individual</w:t>
      </w:r>
      <w:proofErr w:type="spellEnd"/>
      <w:r w:rsidRPr="003C02B1">
        <w:rPr>
          <w:lang w:val="sr-Latn-RS"/>
        </w:rPr>
        <w:t xml:space="preserve"> </w:t>
      </w:r>
      <w:proofErr w:type="spellStart"/>
      <w:r w:rsidRPr="003C02B1">
        <w:rPr>
          <w:lang w:val="sr-Latn-RS"/>
        </w:rPr>
        <w:t>institution</w:t>
      </w:r>
      <w:proofErr w:type="spellEnd"/>
      <w:r w:rsidRPr="003C02B1">
        <w:rPr>
          <w:lang w:val="sr-Latn-RS"/>
        </w:rPr>
        <w:t xml:space="preserve">, in </w:t>
      </w:r>
      <w:proofErr w:type="spellStart"/>
      <w:r w:rsidRPr="003C02B1">
        <w:rPr>
          <w:lang w:val="sr-Latn-RS"/>
        </w:rPr>
        <w:t>order</w:t>
      </w:r>
      <w:proofErr w:type="spellEnd"/>
      <w:r w:rsidRPr="003C02B1">
        <w:rPr>
          <w:lang w:val="sr-Latn-RS"/>
        </w:rPr>
        <w:t xml:space="preserve"> to </w:t>
      </w:r>
      <w:proofErr w:type="spellStart"/>
      <w:r w:rsidRPr="003C02B1">
        <w:rPr>
          <w:lang w:val="sr-Latn-RS"/>
        </w:rPr>
        <w:t>make</w:t>
      </w:r>
      <w:proofErr w:type="spellEnd"/>
      <w:r w:rsidRPr="003C02B1">
        <w:rPr>
          <w:lang w:val="sr-Latn-RS"/>
        </w:rPr>
        <w:t xml:space="preserve"> the </w:t>
      </w:r>
      <w:proofErr w:type="spellStart"/>
      <w:r w:rsidRPr="003C02B1">
        <w:rPr>
          <w:lang w:val="sr-Latn-RS"/>
        </w:rPr>
        <w:t>best</w:t>
      </w:r>
      <w:proofErr w:type="spellEnd"/>
      <w:r w:rsidRPr="003C02B1">
        <w:rPr>
          <w:lang w:val="sr-Latn-RS"/>
        </w:rPr>
        <w:t xml:space="preserve"> </w:t>
      </w:r>
      <w:proofErr w:type="spellStart"/>
      <w:r w:rsidRPr="003C02B1">
        <w:rPr>
          <w:lang w:val="sr-Latn-RS"/>
        </w:rPr>
        <w:t>possible</w:t>
      </w:r>
      <w:proofErr w:type="spellEnd"/>
      <w:r w:rsidRPr="003C02B1">
        <w:rPr>
          <w:lang w:val="sr-Latn-RS"/>
        </w:rPr>
        <w:t xml:space="preserve"> </w:t>
      </w:r>
      <w:proofErr w:type="spellStart"/>
      <w:r w:rsidRPr="003C02B1">
        <w:rPr>
          <w:lang w:val="sr-Latn-RS"/>
        </w:rPr>
        <w:t>use</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existing</w:t>
      </w:r>
      <w:proofErr w:type="spellEnd"/>
      <w:r w:rsidRPr="003C02B1">
        <w:rPr>
          <w:lang w:val="sr-Latn-RS"/>
        </w:rPr>
        <w:t xml:space="preserve"> </w:t>
      </w:r>
      <w:proofErr w:type="spellStart"/>
      <w:r w:rsidRPr="003C02B1">
        <w:rPr>
          <w:lang w:val="sr-Latn-RS"/>
        </w:rPr>
        <w:t>resources</w:t>
      </w:r>
      <w:proofErr w:type="spellEnd"/>
      <w:r w:rsidRPr="003C02B1">
        <w:rPr>
          <w:lang w:val="sr-Latn-RS"/>
        </w:rPr>
        <w:t xml:space="preserve"> (</w:t>
      </w:r>
      <w:proofErr w:type="spellStart"/>
      <w:r w:rsidRPr="003C02B1">
        <w:rPr>
          <w:lang w:val="sr-Latn-RS"/>
        </w:rPr>
        <w:t>administrative</w:t>
      </w:r>
      <w:proofErr w:type="spellEnd"/>
      <w:r w:rsidRPr="003C02B1">
        <w:rPr>
          <w:lang w:val="sr-Latn-RS"/>
        </w:rPr>
        <w:t xml:space="preserve"> </w:t>
      </w:r>
      <w:proofErr w:type="spellStart"/>
      <w:r w:rsidRPr="003C02B1">
        <w:rPr>
          <w:lang w:val="sr-Latn-RS"/>
        </w:rPr>
        <w:t>databases</w:t>
      </w:r>
      <w:proofErr w:type="spellEnd"/>
      <w:r w:rsidRPr="003C02B1">
        <w:rPr>
          <w:lang w:val="sr-Latn-RS"/>
        </w:rPr>
        <w:t xml:space="preserve">, </w:t>
      </w:r>
      <w:proofErr w:type="spellStart"/>
      <w:r w:rsidRPr="003C02B1">
        <w:rPr>
          <w:lang w:val="sr-Latn-RS"/>
        </w:rPr>
        <w:t>records</w:t>
      </w:r>
      <w:proofErr w:type="spellEnd"/>
      <w:r w:rsidRPr="003C02B1">
        <w:rPr>
          <w:lang w:val="sr-Latn-RS"/>
        </w:rPr>
        <w:t xml:space="preserve">, </w:t>
      </w:r>
      <w:proofErr w:type="spellStart"/>
      <w:r w:rsidRPr="003C02B1">
        <w:rPr>
          <w:lang w:val="sr-Latn-RS"/>
        </w:rPr>
        <w:t>registers</w:t>
      </w:r>
      <w:proofErr w:type="spellEnd"/>
      <w:r w:rsidRPr="003C02B1">
        <w:rPr>
          <w:lang w:val="sr-Latn-RS"/>
        </w:rPr>
        <w:t xml:space="preserve">, </w:t>
      </w:r>
      <w:proofErr w:type="spellStart"/>
      <w:r w:rsidRPr="003C02B1">
        <w:rPr>
          <w:lang w:val="sr-Latn-RS"/>
        </w:rPr>
        <w:t>electronic</w:t>
      </w:r>
      <w:proofErr w:type="spellEnd"/>
      <w:r w:rsidRPr="003C02B1">
        <w:rPr>
          <w:lang w:val="sr-Latn-RS"/>
        </w:rPr>
        <w:t xml:space="preserve"> </w:t>
      </w:r>
      <w:proofErr w:type="spellStart"/>
      <w:r w:rsidRPr="003C02B1">
        <w:rPr>
          <w:lang w:val="sr-Latn-RS"/>
        </w:rPr>
        <w:t>databases</w:t>
      </w:r>
      <w:proofErr w:type="spellEnd"/>
      <w:r w:rsidRPr="003C02B1">
        <w:rPr>
          <w:lang w:val="sr-Latn-RS"/>
        </w:rPr>
        <w:t xml:space="preserve">, </w:t>
      </w:r>
      <w:proofErr w:type="spellStart"/>
      <w:r w:rsidRPr="003C02B1">
        <w:rPr>
          <w:lang w:val="sr-Latn-RS"/>
        </w:rPr>
        <w:t>etc</w:t>
      </w:r>
      <w:proofErr w:type="spellEnd"/>
      <w:r w:rsidRPr="003C02B1">
        <w:rPr>
          <w:lang w:val="sr-Latn-RS"/>
        </w:rPr>
        <w:t>.).</w:t>
      </w:r>
    </w:p>
    <w:p w14:paraId="65313878" w14:textId="77777777" w:rsidR="003C02B1" w:rsidRDefault="003C02B1" w:rsidP="003C02B1">
      <w:pPr>
        <w:spacing w:after="0"/>
        <w:rPr>
          <w:lang w:val="sr-Latn-RS"/>
        </w:rPr>
      </w:pPr>
      <w:r w:rsidRPr="003C02B1">
        <w:rPr>
          <w:lang w:val="sr-Latn-RS"/>
        </w:rPr>
        <w:t xml:space="preserve">As the </w:t>
      </w:r>
      <w:proofErr w:type="spellStart"/>
      <w:r w:rsidRPr="003C02B1">
        <w:rPr>
          <w:lang w:val="sr-Latn-RS"/>
        </w:rPr>
        <w:t>main</w:t>
      </w:r>
      <w:proofErr w:type="spellEnd"/>
      <w:r w:rsidRPr="003C02B1">
        <w:rPr>
          <w:lang w:val="sr-Latn-RS"/>
        </w:rPr>
        <w:t xml:space="preserve"> </w:t>
      </w:r>
      <w:proofErr w:type="spellStart"/>
      <w:r w:rsidRPr="003C02B1">
        <w:rPr>
          <w:lang w:val="sr-Latn-RS"/>
        </w:rPr>
        <w:t>challenge</w:t>
      </w:r>
      <w:proofErr w:type="spellEnd"/>
      <w:r w:rsidRPr="003C02B1">
        <w:rPr>
          <w:lang w:val="sr-Latn-RS"/>
        </w:rPr>
        <w:t xml:space="preserve">, the </w:t>
      </w:r>
      <w:proofErr w:type="spellStart"/>
      <w:r w:rsidRPr="003C02B1">
        <w:rPr>
          <w:lang w:val="sr-Latn-RS"/>
        </w:rPr>
        <w:t>participants</w:t>
      </w:r>
      <w:proofErr w:type="spellEnd"/>
      <w:r w:rsidRPr="003C02B1">
        <w:rPr>
          <w:lang w:val="sr-Latn-RS"/>
        </w:rPr>
        <w:t xml:space="preserve"> </w:t>
      </w:r>
      <w:proofErr w:type="spellStart"/>
      <w:r w:rsidRPr="003C02B1">
        <w:rPr>
          <w:lang w:val="sr-Latn-RS"/>
        </w:rPr>
        <w:t>highlighted</w:t>
      </w:r>
      <w:proofErr w:type="spellEnd"/>
      <w:r w:rsidRPr="003C02B1">
        <w:rPr>
          <w:lang w:val="sr-Latn-RS"/>
        </w:rPr>
        <w:t xml:space="preserve"> the </w:t>
      </w:r>
      <w:proofErr w:type="spellStart"/>
      <w:r w:rsidRPr="003C02B1">
        <w:rPr>
          <w:lang w:val="sr-Latn-RS"/>
        </w:rPr>
        <w:t>lack</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a </w:t>
      </w:r>
      <w:proofErr w:type="spellStart"/>
      <w:r w:rsidRPr="003C02B1">
        <w:rPr>
          <w:lang w:val="sr-Latn-RS"/>
        </w:rPr>
        <w:t>unified</w:t>
      </w:r>
      <w:proofErr w:type="spellEnd"/>
      <w:r w:rsidRPr="003C02B1">
        <w:rPr>
          <w:lang w:val="sr-Latn-RS"/>
        </w:rPr>
        <w:t xml:space="preserve"> </w:t>
      </w:r>
      <w:proofErr w:type="spellStart"/>
      <w:r w:rsidRPr="003C02B1">
        <w:rPr>
          <w:lang w:val="sr-Latn-RS"/>
        </w:rPr>
        <w:t>registry</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persons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disabilities</w:t>
      </w:r>
      <w:proofErr w:type="spellEnd"/>
      <w:r w:rsidRPr="003C02B1">
        <w:rPr>
          <w:lang w:val="sr-Latn-RS"/>
        </w:rPr>
        <w:t xml:space="preserve"> in the </w:t>
      </w:r>
      <w:proofErr w:type="spellStart"/>
      <w:r w:rsidRPr="003C02B1">
        <w:rPr>
          <w:lang w:val="sr-Latn-RS"/>
        </w:rPr>
        <w:t>Republic</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Serbia </w:t>
      </w:r>
      <w:proofErr w:type="spellStart"/>
      <w:r w:rsidRPr="003C02B1">
        <w:rPr>
          <w:lang w:val="sr-Latn-RS"/>
        </w:rPr>
        <w:t>that</w:t>
      </w:r>
      <w:proofErr w:type="spellEnd"/>
      <w:r w:rsidRPr="003C02B1">
        <w:rPr>
          <w:lang w:val="sr-Latn-RS"/>
        </w:rPr>
        <w:t xml:space="preserve"> </w:t>
      </w:r>
      <w:proofErr w:type="spellStart"/>
      <w:r w:rsidRPr="003C02B1">
        <w:rPr>
          <w:lang w:val="sr-Latn-RS"/>
        </w:rPr>
        <w:t>would</w:t>
      </w:r>
      <w:proofErr w:type="spellEnd"/>
      <w:r w:rsidRPr="003C02B1">
        <w:rPr>
          <w:lang w:val="sr-Latn-RS"/>
        </w:rPr>
        <w:t xml:space="preserve"> </w:t>
      </w:r>
      <w:proofErr w:type="spellStart"/>
      <w:r w:rsidRPr="003C02B1">
        <w:rPr>
          <w:lang w:val="sr-Latn-RS"/>
        </w:rPr>
        <w:t>consolidate</w:t>
      </w:r>
      <w:proofErr w:type="spellEnd"/>
      <w:r w:rsidRPr="003C02B1">
        <w:rPr>
          <w:lang w:val="sr-Latn-RS"/>
        </w:rPr>
        <w:t xml:space="preserve"> data from multiple </w:t>
      </w:r>
      <w:proofErr w:type="spellStart"/>
      <w:r w:rsidRPr="003C02B1">
        <w:rPr>
          <w:lang w:val="sr-Latn-RS"/>
        </w:rPr>
        <w:t>subsystems</w:t>
      </w:r>
      <w:proofErr w:type="spellEnd"/>
      <w:r w:rsidRPr="003C02B1">
        <w:rPr>
          <w:lang w:val="sr-Latn-RS"/>
        </w:rPr>
        <w:t xml:space="preserve">, </w:t>
      </w:r>
      <w:proofErr w:type="spellStart"/>
      <w:r w:rsidRPr="003C02B1">
        <w:rPr>
          <w:lang w:val="sr-Latn-RS"/>
        </w:rPr>
        <w:t>such</w:t>
      </w:r>
      <w:proofErr w:type="spellEnd"/>
      <w:r w:rsidRPr="003C02B1">
        <w:rPr>
          <w:lang w:val="sr-Latn-RS"/>
        </w:rPr>
        <w:t xml:space="preserve"> as civil </w:t>
      </w:r>
      <w:proofErr w:type="spellStart"/>
      <w:r w:rsidRPr="003C02B1">
        <w:rPr>
          <w:lang w:val="sr-Latn-RS"/>
        </w:rPr>
        <w:t>registration</w:t>
      </w:r>
      <w:proofErr w:type="spellEnd"/>
      <w:r w:rsidRPr="003C02B1">
        <w:rPr>
          <w:lang w:val="sr-Latn-RS"/>
        </w:rPr>
        <w:t xml:space="preserve">, </w:t>
      </w:r>
      <w:proofErr w:type="spellStart"/>
      <w:r w:rsidRPr="003C02B1">
        <w:rPr>
          <w:lang w:val="sr-Latn-RS"/>
        </w:rPr>
        <w:t>social</w:t>
      </w:r>
      <w:proofErr w:type="spellEnd"/>
      <w:r w:rsidRPr="003C02B1">
        <w:rPr>
          <w:lang w:val="sr-Latn-RS"/>
        </w:rPr>
        <w:t xml:space="preserve"> </w:t>
      </w:r>
      <w:proofErr w:type="spellStart"/>
      <w:r w:rsidRPr="003C02B1">
        <w:rPr>
          <w:lang w:val="sr-Latn-RS"/>
        </w:rPr>
        <w:t>protection</w:t>
      </w:r>
      <w:proofErr w:type="spellEnd"/>
      <w:r w:rsidRPr="003C02B1">
        <w:rPr>
          <w:lang w:val="sr-Latn-RS"/>
        </w:rPr>
        <w:t xml:space="preserve">, </w:t>
      </w:r>
      <w:proofErr w:type="spellStart"/>
      <w:r w:rsidRPr="003C02B1">
        <w:rPr>
          <w:lang w:val="sr-Latn-RS"/>
        </w:rPr>
        <w:t>health</w:t>
      </w:r>
      <w:proofErr w:type="spellEnd"/>
      <w:r w:rsidRPr="003C02B1">
        <w:rPr>
          <w:lang w:val="sr-Latn-RS"/>
        </w:rPr>
        <w:t xml:space="preserve"> care and </w:t>
      </w:r>
      <w:proofErr w:type="spellStart"/>
      <w:r w:rsidRPr="003C02B1">
        <w:rPr>
          <w:lang w:val="sr-Latn-RS"/>
        </w:rPr>
        <w:t>education</w:t>
      </w:r>
      <w:proofErr w:type="spellEnd"/>
      <w:r w:rsidRPr="003C02B1">
        <w:rPr>
          <w:lang w:val="sr-Latn-RS"/>
        </w:rPr>
        <w:t xml:space="preserve">, and </w:t>
      </w:r>
      <w:proofErr w:type="spellStart"/>
      <w:r w:rsidRPr="003C02B1">
        <w:rPr>
          <w:lang w:val="sr-Latn-RS"/>
        </w:rPr>
        <w:t>that</w:t>
      </w:r>
      <w:proofErr w:type="spellEnd"/>
      <w:r w:rsidRPr="003C02B1">
        <w:rPr>
          <w:lang w:val="sr-Latn-RS"/>
        </w:rPr>
        <w:t xml:space="preserve"> </w:t>
      </w:r>
      <w:proofErr w:type="spellStart"/>
      <w:r w:rsidRPr="003C02B1">
        <w:rPr>
          <w:lang w:val="sr-Latn-RS"/>
        </w:rPr>
        <w:t>would</w:t>
      </w:r>
      <w:proofErr w:type="spellEnd"/>
      <w:r w:rsidRPr="003C02B1">
        <w:rPr>
          <w:lang w:val="sr-Latn-RS"/>
        </w:rPr>
        <w:t xml:space="preserve"> </w:t>
      </w:r>
      <w:proofErr w:type="spellStart"/>
      <w:r w:rsidRPr="003C02B1">
        <w:rPr>
          <w:lang w:val="sr-Latn-RS"/>
        </w:rPr>
        <w:t>enable</w:t>
      </w:r>
      <w:proofErr w:type="spellEnd"/>
      <w:r w:rsidRPr="003C02B1">
        <w:rPr>
          <w:lang w:val="sr-Latn-RS"/>
        </w:rPr>
        <w:t xml:space="preserve"> the </w:t>
      </w:r>
      <w:proofErr w:type="spellStart"/>
      <w:r w:rsidRPr="003C02B1">
        <w:rPr>
          <w:lang w:val="sr-Latn-RS"/>
        </w:rPr>
        <w:t>generation</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compatible</w:t>
      </w:r>
      <w:proofErr w:type="spellEnd"/>
      <w:r w:rsidRPr="003C02B1">
        <w:rPr>
          <w:lang w:val="sr-Latn-RS"/>
        </w:rPr>
        <w:t xml:space="preserve">, </w:t>
      </w:r>
      <w:proofErr w:type="spellStart"/>
      <w:r w:rsidRPr="003C02B1">
        <w:rPr>
          <w:lang w:val="sr-Latn-RS"/>
        </w:rPr>
        <w:t>aggregated</w:t>
      </w:r>
      <w:proofErr w:type="spellEnd"/>
      <w:r w:rsidRPr="003C02B1">
        <w:rPr>
          <w:lang w:val="sr-Latn-RS"/>
        </w:rPr>
        <w:t xml:space="preserve">, </w:t>
      </w:r>
      <w:proofErr w:type="spellStart"/>
      <w:r w:rsidRPr="003C02B1">
        <w:rPr>
          <w:lang w:val="sr-Latn-RS"/>
        </w:rPr>
        <w:t>nationally</w:t>
      </w:r>
      <w:proofErr w:type="spellEnd"/>
      <w:r w:rsidRPr="003C02B1">
        <w:rPr>
          <w:lang w:val="sr-Latn-RS"/>
        </w:rPr>
        <w:t xml:space="preserve"> </w:t>
      </w:r>
      <w:proofErr w:type="spellStart"/>
      <w:r w:rsidRPr="003C02B1">
        <w:rPr>
          <w:lang w:val="sr-Latn-RS"/>
        </w:rPr>
        <w:t>representative</w:t>
      </w:r>
      <w:proofErr w:type="spellEnd"/>
      <w:r w:rsidRPr="003C02B1">
        <w:rPr>
          <w:lang w:val="sr-Latn-RS"/>
        </w:rPr>
        <w:t xml:space="preserve"> data </w:t>
      </w:r>
      <w:proofErr w:type="spellStart"/>
      <w:r w:rsidRPr="003C02B1">
        <w:rPr>
          <w:lang w:val="sr-Latn-RS"/>
        </w:rPr>
        <w:t>disaggregated</w:t>
      </w:r>
      <w:proofErr w:type="spellEnd"/>
      <w:r w:rsidRPr="003C02B1">
        <w:rPr>
          <w:lang w:val="sr-Latn-RS"/>
        </w:rPr>
        <w:t xml:space="preserve"> </w:t>
      </w:r>
      <w:proofErr w:type="spellStart"/>
      <w:r w:rsidRPr="003C02B1">
        <w:rPr>
          <w:lang w:val="sr-Latn-RS"/>
        </w:rPr>
        <w:t>by</w:t>
      </w:r>
      <w:proofErr w:type="spellEnd"/>
      <w:r w:rsidRPr="003C02B1">
        <w:rPr>
          <w:lang w:val="sr-Latn-RS"/>
        </w:rPr>
        <w:t xml:space="preserve"> </w:t>
      </w:r>
      <w:proofErr w:type="spellStart"/>
      <w:r w:rsidRPr="003C02B1">
        <w:rPr>
          <w:lang w:val="sr-Latn-RS"/>
        </w:rPr>
        <w:t>all</w:t>
      </w:r>
      <w:proofErr w:type="spellEnd"/>
      <w:r w:rsidRPr="003C02B1">
        <w:rPr>
          <w:lang w:val="sr-Latn-RS"/>
        </w:rPr>
        <w:t xml:space="preserve"> </w:t>
      </w:r>
      <w:proofErr w:type="spellStart"/>
      <w:r w:rsidRPr="003C02B1">
        <w:rPr>
          <w:lang w:val="sr-Latn-RS"/>
        </w:rPr>
        <w:t>relevant</w:t>
      </w:r>
      <w:proofErr w:type="spellEnd"/>
      <w:r w:rsidRPr="003C02B1">
        <w:rPr>
          <w:lang w:val="sr-Latn-RS"/>
        </w:rPr>
        <w:t xml:space="preserve"> </w:t>
      </w:r>
      <w:proofErr w:type="spellStart"/>
      <w:r w:rsidRPr="003C02B1">
        <w:rPr>
          <w:lang w:val="sr-Latn-RS"/>
        </w:rPr>
        <w:t>socio-economic</w:t>
      </w:r>
      <w:proofErr w:type="spellEnd"/>
      <w:r w:rsidRPr="003C02B1">
        <w:rPr>
          <w:lang w:val="sr-Latn-RS"/>
        </w:rPr>
        <w:t xml:space="preserve"> </w:t>
      </w:r>
      <w:proofErr w:type="spellStart"/>
      <w:r w:rsidRPr="003C02B1">
        <w:rPr>
          <w:lang w:val="sr-Latn-RS"/>
        </w:rPr>
        <w:t>characteristics</w:t>
      </w:r>
      <w:proofErr w:type="spellEnd"/>
      <w:r w:rsidRPr="003C02B1">
        <w:rPr>
          <w:lang w:val="sr-Latn-RS"/>
        </w:rPr>
        <w:t xml:space="preserve"> and </w:t>
      </w:r>
      <w:proofErr w:type="spellStart"/>
      <w:r w:rsidRPr="003C02B1">
        <w:rPr>
          <w:lang w:val="sr-Latn-RS"/>
        </w:rPr>
        <w:t>groups</w:t>
      </w:r>
      <w:proofErr w:type="spellEnd"/>
      <w:r w:rsidRPr="003C02B1">
        <w:rPr>
          <w:lang w:val="sr-Latn-RS"/>
        </w:rPr>
        <w:t xml:space="preserve">. At </w:t>
      </w:r>
      <w:proofErr w:type="spellStart"/>
      <w:r w:rsidRPr="003C02B1">
        <w:rPr>
          <w:lang w:val="sr-Latn-RS"/>
        </w:rPr>
        <w:t>present</w:t>
      </w:r>
      <w:proofErr w:type="spellEnd"/>
      <w:r w:rsidRPr="003C02B1">
        <w:rPr>
          <w:lang w:val="sr-Latn-RS"/>
        </w:rPr>
        <w:t xml:space="preserve">, </w:t>
      </w:r>
      <w:proofErr w:type="spellStart"/>
      <w:r w:rsidRPr="003C02B1">
        <w:rPr>
          <w:lang w:val="sr-Latn-RS"/>
        </w:rPr>
        <w:t>all</w:t>
      </w:r>
      <w:proofErr w:type="spellEnd"/>
      <w:r w:rsidRPr="003C02B1">
        <w:rPr>
          <w:lang w:val="sr-Latn-RS"/>
        </w:rPr>
        <w:t xml:space="preserve"> </w:t>
      </w:r>
      <w:proofErr w:type="spellStart"/>
      <w:r w:rsidRPr="003C02B1">
        <w:rPr>
          <w:lang w:val="sr-Latn-RS"/>
        </w:rPr>
        <w:t>services</w:t>
      </w:r>
      <w:proofErr w:type="spellEnd"/>
      <w:r w:rsidRPr="003C02B1">
        <w:rPr>
          <w:lang w:val="sr-Latn-RS"/>
        </w:rPr>
        <w:t xml:space="preserve"> </w:t>
      </w:r>
      <w:proofErr w:type="spellStart"/>
      <w:r w:rsidRPr="003C02B1">
        <w:rPr>
          <w:lang w:val="sr-Latn-RS"/>
        </w:rPr>
        <w:t>collect</w:t>
      </w:r>
      <w:proofErr w:type="spellEnd"/>
      <w:r w:rsidRPr="003C02B1">
        <w:rPr>
          <w:lang w:val="sr-Latn-RS"/>
        </w:rPr>
        <w:t xml:space="preserve"> data </w:t>
      </w:r>
      <w:proofErr w:type="spellStart"/>
      <w:r w:rsidRPr="003C02B1">
        <w:rPr>
          <w:lang w:val="sr-Latn-RS"/>
        </w:rPr>
        <w:t>within</w:t>
      </w:r>
      <w:proofErr w:type="spellEnd"/>
      <w:r w:rsidRPr="003C02B1">
        <w:rPr>
          <w:lang w:val="sr-Latn-RS"/>
        </w:rPr>
        <w:t xml:space="preserve"> </w:t>
      </w:r>
      <w:proofErr w:type="spellStart"/>
      <w:r w:rsidRPr="003C02B1">
        <w:rPr>
          <w:lang w:val="sr-Latn-RS"/>
        </w:rPr>
        <w:t>their</w:t>
      </w:r>
      <w:proofErr w:type="spellEnd"/>
      <w:r w:rsidRPr="003C02B1">
        <w:rPr>
          <w:lang w:val="sr-Latn-RS"/>
        </w:rPr>
        <w:t xml:space="preserve"> </w:t>
      </w:r>
      <w:proofErr w:type="spellStart"/>
      <w:r w:rsidRPr="003C02B1">
        <w:rPr>
          <w:lang w:val="sr-Latn-RS"/>
        </w:rPr>
        <w:t>respective</w:t>
      </w:r>
      <w:proofErr w:type="spellEnd"/>
      <w:r w:rsidRPr="003C02B1">
        <w:rPr>
          <w:lang w:val="sr-Latn-RS"/>
        </w:rPr>
        <w:t xml:space="preserve"> </w:t>
      </w:r>
      <w:proofErr w:type="spellStart"/>
      <w:r w:rsidRPr="003C02B1">
        <w:rPr>
          <w:lang w:val="sr-Latn-RS"/>
        </w:rPr>
        <w:t>subsystems</w:t>
      </w:r>
      <w:proofErr w:type="spellEnd"/>
      <w:r w:rsidRPr="003C02B1">
        <w:rPr>
          <w:lang w:val="sr-Latn-RS"/>
        </w:rPr>
        <w:t xml:space="preserve">; </w:t>
      </w:r>
      <w:proofErr w:type="spellStart"/>
      <w:r w:rsidRPr="003C02B1">
        <w:rPr>
          <w:lang w:val="sr-Latn-RS"/>
        </w:rPr>
        <w:t>however</w:t>
      </w:r>
      <w:proofErr w:type="spellEnd"/>
      <w:r w:rsidRPr="003C02B1">
        <w:rPr>
          <w:lang w:val="sr-Latn-RS"/>
        </w:rPr>
        <w:t xml:space="preserve">, </w:t>
      </w:r>
      <w:proofErr w:type="spellStart"/>
      <w:r w:rsidRPr="003C02B1">
        <w:rPr>
          <w:lang w:val="sr-Latn-RS"/>
        </w:rPr>
        <w:t>even</w:t>
      </w:r>
      <w:proofErr w:type="spellEnd"/>
      <w:r w:rsidRPr="003C02B1">
        <w:rPr>
          <w:lang w:val="sr-Latn-RS"/>
        </w:rPr>
        <w:t xml:space="preserve"> </w:t>
      </w:r>
      <w:proofErr w:type="spellStart"/>
      <w:r w:rsidRPr="003C02B1">
        <w:rPr>
          <w:lang w:val="sr-Latn-RS"/>
        </w:rPr>
        <w:t>where</w:t>
      </w:r>
      <w:proofErr w:type="spellEnd"/>
      <w:r w:rsidRPr="003C02B1">
        <w:rPr>
          <w:lang w:val="sr-Latn-RS"/>
        </w:rPr>
        <w:t xml:space="preserve"> data </w:t>
      </w:r>
      <w:proofErr w:type="spellStart"/>
      <w:r w:rsidRPr="003C02B1">
        <w:rPr>
          <w:lang w:val="sr-Latn-RS"/>
        </w:rPr>
        <w:t>relating</w:t>
      </w:r>
      <w:proofErr w:type="spellEnd"/>
      <w:r w:rsidRPr="003C02B1">
        <w:rPr>
          <w:lang w:val="sr-Latn-RS"/>
        </w:rPr>
        <w:t xml:space="preserve"> to </w:t>
      </w:r>
      <w:proofErr w:type="spellStart"/>
      <w:r w:rsidRPr="003C02B1">
        <w:rPr>
          <w:lang w:val="sr-Latn-RS"/>
        </w:rPr>
        <w:t>persons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disabilities</w:t>
      </w:r>
      <w:proofErr w:type="spellEnd"/>
      <w:r w:rsidRPr="003C02B1">
        <w:rPr>
          <w:lang w:val="sr-Latn-RS"/>
        </w:rPr>
        <w:t xml:space="preserve"> are </w:t>
      </w:r>
      <w:proofErr w:type="spellStart"/>
      <w:r w:rsidRPr="003C02B1">
        <w:rPr>
          <w:lang w:val="sr-Latn-RS"/>
        </w:rPr>
        <w:t>collected</w:t>
      </w:r>
      <w:proofErr w:type="spellEnd"/>
      <w:r w:rsidRPr="003C02B1">
        <w:rPr>
          <w:lang w:val="sr-Latn-RS"/>
        </w:rPr>
        <w:t xml:space="preserve">, </w:t>
      </w:r>
      <w:proofErr w:type="spellStart"/>
      <w:r w:rsidRPr="003C02B1">
        <w:rPr>
          <w:lang w:val="sr-Latn-RS"/>
        </w:rPr>
        <w:t>they</w:t>
      </w:r>
      <w:proofErr w:type="spellEnd"/>
      <w:r w:rsidRPr="003C02B1">
        <w:rPr>
          <w:lang w:val="sr-Latn-RS"/>
        </w:rPr>
        <w:t xml:space="preserve"> </w:t>
      </w:r>
      <w:proofErr w:type="spellStart"/>
      <w:r w:rsidRPr="003C02B1">
        <w:rPr>
          <w:lang w:val="sr-Latn-RS"/>
        </w:rPr>
        <w:t>represent</w:t>
      </w:r>
      <w:proofErr w:type="spellEnd"/>
      <w:r w:rsidRPr="003C02B1">
        <w:rPr>
          <w:lang w:val="sr-Latn-RS"/>
        </w:rPr>
        <w:t xml:space="preserve"> </w:t>
      </w:r>
      <w:proofErr w:type="spellStart"/>
      <w:r w:rsidRPr="003C02B1">
        <w:rPr>
          <w:lang w:val="sr-Latn-RS"/>
        </w:rPr>
        <w:t>only</w:t>
      </w:r>
      <w:proofErr w:type="spellEnd"/>
      <w:r w:rsidRPr="003C02B1">
        <w:rPr>
          <w:lang w:val="sr-Latn-RS"/>
        </w:rPr>
        <w:t xml:space="preserve"> a segment </w:t>
      </w:r>
      <w:proofErr w:type="spellStart"/>
      <w:r w:rsidRPr="003C02B1">
        <w:rPr>
          <w:lang w:val="sr-Latn-RS"/>
        </w:rPr>
        <w:t>of</w:t>
      </w:r>
      <w:proofErr w:type="spellEnd"/>
      <w:r w:rsidRPr="003C02B1">
        <w:rPr>
          <w:lang w:val="sr-Latn-RS"/>
        </w:rPr>
        <w:t xml:space="preserve"> </w:t>
      </w:r>
      <w:proofErr w:type="spellStart"/>
      <w:r w:rsidRPr="003C02B1">
        <w:rPr>
          <w:lang w:val="sr-Latn-RS"/>
        </w:rPr>
        <w:t>this</w:t>
      </w:r>
      <w:proofErr w:type="spellEnd"/>
      <w:r w:rsidRPr="003C02B1">
        <w:rPr>
          <w:lang w:val="sr-Latn-RS"/>
        </w:rPr>
        <w:t xml:space="preserve"> </w:t>
      </w:r>
      <w:proofErr w:type="spellStart"/>
      <w:r w:rsidRPr="003C02B1">
        <w:rPr>
          <w:lang w:val="sr-Latn-RS"/>
        </w:rPr>
        <w:t>population</w:t>
      </w:r>
      <w:proofErr w:type="spellEnd"/>
      <w:r w:rsidRPr="003C02B1">
        <w:rPr>
          <w:lang w:val="sr-Latn-RS"/>
        </w:rPr>
        <w:t xml:space="preserve"> and are </w:t>
      </w:r>
      <w:proofErr w:type="spellStart"/>
      <w:r w:rsidRPr="003C02B1">
        <w:rPr>
          <w:lang w:val="sr-Latn-RS"/>
        </w:rPr>
        <w:t>not</w:t>
      </w:r>
      <w:proofErr w:type="spellEnd"/>
      <w:r w:rsidRPr="003C02B1">
        <w:rPr>
          <w:lang w:val="sr-Latn-RS"/>
        </w:rPr>
        <w:t xml:space="preserve"> </w:t>
      </w:r>
      <w:proofErr w:type="spellStart"/>
      <w:r w:rsidRPr="003C02B1">
        <w:rPr>
          <w:lang w:val="sr-Latn-RS"/>
        </w:rPr>
        <w:t>sufficiently</w:t>
      </w:r>
      <w:proofErr w:type="spellEnd"/>
      <w:r w:rsidRPr="003C02B1">
        <w:rPr>
          <w:lang w:val="sr-Latn-RS"/>
        </w:rPr>
        <w:t xml:space="preserve"> </w:t>
      </w:r>
      <w:proofErr w:type="spellStart"/>
      <w:r w:rsidRPr="003C02B1">
        <w:rPr>
          <w:lang w:val="sr-Latn-RS"/>
        </w:rPr>
        <w:t>representative</w:t>
      </w:r>
      <w:proofErr w:type="spellEnd"/>
      <w:r w:rsidRPr="003C02B1">
        <w:rPr>
          <w:lang w:val="sr-Latn-RS"/>
        </w:rPr>
        <w:t xml:space="preserve"> as </w:t>
      </w:r>
      <w:proofErr w:type="spellStart"/>
      <w:r w:rsidRPr="003C02B1">
        <w:rPr>
          <w:lang w:val="sr-Latn-RS"/>
        </w:rPr>
        <w:t>indicators</w:t>
      </w:r>
      <w:proofErr w:type="spellEnd"/>
      <w:r w:rsidRPr="003C02B1">
        <w:rPr>
          <w:lang w:val="sr-Latn-RS"/>
        </w:rPr>
        <w:t xml:space="preserve">. In </w:t>
      </w:r>
      <w:proofErr w:type="spellStart"/>
      <w:r w:rsidRPr="003C02B1">
        <w:rPr>
          <w:lang w:val="sr-Latn-RS"/>
        </w:rPr>
        <w:t>addition</w:t>
      </w:r>
      <w:proofErr w:type="spellEnd"/>
      <w:r w:rsidRPr="003C02B1">
        <w:rPr>
          <w:lang w:val="sr-Latn-RS"/>
        </w:rPr>
        <w:t xml:space="preserve">, the </w:t>
      </w:r>
      <w:proofErr w:type="spellStart"/>
      <w:r w:rsidRPr="003C02B1">
        <w:rPr>
          <w:lang w:val="sr-Latn-RS"/>
        </w:rPr>
        <w:t>participants</w:t>
      </w:r>
      <w:proofErr w:type="spellEnd"/>
      <w:r w:rsidRPr="003C02B1">
        <w:rPr>
          <w:lang w:val="sr-Latn-RS"/>
        </w:rPr>
        <w:t xml:space="preserve"> </w:t>
      </w:r>
      <w:proofErr w:type="spellStart"/>
      <w:r w:rsidRPr="003C02B1">
        <w:rPr>
          <w:lang w:val="sr-Latn-RS"/>
        </w:rPr>
        <w:t>pointed</w:t>
      </w:r>
      <w:proofErr w:type="spellEnd"/>
      <w:r w:rsidRPr="003C02B1">
        <w:rPr>
          <w:lang w:val="sr-Latn-RS"/>
        </w:rPr>
        <w:t xml:space="preserve"> to the </w:t>
      </w:r>
      <w:proofErr w:type="spellStart"/>
      <w:r w:rsidRPr="003C02B1">
        <w:rPr>
          <w:lang w:val="sr-Latn-RS"/>
        </w:rPr>
        <w:t>insufficient</w:t>
      </w:r>
      <w:proofErr w:type="spellEnd"/>
      <w:r w:rsidRPr="003C02B1">
        <w:rPr>
          <w:lang w:val="sr-Latn-RS"/>
        </w:rPr>
        <w:t xml:space="preserve"> </w:t>
      </w:r>
      <w:proofErr w:type="spellStart"/>
      <w:r w:rsidRPr="003C02B1">
        <w:rPr>
          <w:lang w:val="sr-Latn-RS"/>
        </w:rPr>
        <w:t>use</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precise</w:t>
      </w:r>
      <w:proofErr w:type="spellEnd"/>
      <w:r w:rsidRPr="003C02B1">
        <w:rPr>
          <w:lang w:val="sr-Latn-RS"/>
        </w:rPr>
        <w:t xml:space="preserve"> and </w:t>
      </w:r>
      <w:proofErr w:type="spellStart"/>
      <w:r w:rsidRPr="003C02B1">
        <w:rPr>
          <w:lang w:val="sr-Latn-RS"/>
        </w:rPr>
        <w:t>measurable</w:t>
      </w:r>
      <w:proofErr w:type="spellEnd"/>
      <w:r w:rsidRPr="003C02B1">
        <w:rPr>
          <w:lang w:val="sr-Latn-RS"/>
        </w:rPr>
        <w:t xml:space="preserve"> </w:t>
      </w:r>
      <w:proofErr w:type="spellStart"/>
      <w:r w:rsidRPr="003C02B1">
        <w:rPr>
          <w:lang w:val="sr-Latn-RS"/>
        </w:rPr>
        <w:t>indicators</w:t>
      </w:r>
      <w:proofErr w:type="spellEnd"/>
      <w:r w:rsidRPr="003C02B1">
        <w:rPr>
          <w:lang w:val="sr-Latn-RS"/>
        </w:rPr>
        <w:t xml:space="preserve"> in </w:t>
      </w:r>
      <w:proofErr w:type="spellStart"/>
      <w:r w:rsidRPr="003C02B1">
        <w:rPr>
          <w:lang w:val="sr-Latn-RS"/>
        </w:rPr>
        <w:t>public</w:t>
      </w:r>
      <w:proofErr w:type="spellEnd"/>
      <w:r w:rsidRPr="003C02B1">
        <w:rPr>
          <w:lang w:val="sr-Latn-RS"/>
        </w:rPr>
        <w:t xml:space="preserve"> </w:t>
      </w:r>
      <w:proofErr w:type="spellStart"/>
      <w:r w:rsidRPr="003C02B1">
        <w:rPr>
          <w:lang w:val="sr-Latn-RS"/>
        </w:rPr>
        <w:t>policy</w:t>
      </w:r>
      <w:proofErr w:type="spellEnd"/>
      <w:r w:rsidRPr="003C02B1">
        <w:rPr>
          <w:lang w:val="sr-Latn-RS"/>
        </w:rPr>
        <w:t xml:space="preserve"> </w:t>
      </w:r>
      <w:proofErr w:type="spellStart"/>
      <w:r w:rsidRPr="003C02B1">
        <w:rPr>
          <w:lang w:val="sr-Latn-RS"/>
        </w:rPr>
        <w:t>documents</w:t>
      </w:r>
      <w:proofErr w:type="spellEnd"/>
      <w:r w:rsidRPr="003C02B1">
        <w:rPr>
          <w:lang w:val="sr-Latn-RS"/>
        </w:rPr>
        <w:t xml:space="preserve">, </w:t>
      </w:r>
      <w:proofErr w:type="spellStart"/>
      <w:r w:rsidRPr="003C02B1">
        <w:rPr>
          <w:lang w:val="sr-Latn-RS"/>
        </w:rPr>
        <w:t>with</w:t>
      </w:r>
      <w:proofErr w:type="spellEnd"/>
      <w:r w:rsidRPr="003C02B1">
        <w:rPr>
          <w:lang w:val="sr-Latn-RS"/>
        </w:rPr>
        <w:t xml:space="preserve"> </w:t>
      </w:r>
      <w:proofErr w:type="spellStart"/>
      <w:r w:rsidRPr="003C02B1">
        <w:rPr>
          <w:lang w:val="sr-Latn-RS"/>
        </w:rPr>
        <w:t>stable</w:t>
      </w:r>
      <w:proofErr w:type="spellEnd"/>
      <w:r w:rsidRPr="003C02B1">
        <w:rPr>
          <w:lang w:val="sr-Latn-RS"/>
        </w:rPr>
        <w:t xml:space="preserve"> </w:t>
      </w:r>
      <w:proofErr w:type="spellStart"/>
      <w:r w:rsidRPr="003C02B1">
        <w:rPr>
          <w:lang w:val="sr-Latn-RS"/>
        </w:rPr>
        <w:t>sources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w:t>
      </w:r>
      <w:proofErr w:type="spellStart"/>
      <w:r w:rsidRPr="003C02B1">
        <w:rPr>
          <w:lang w:val="sr-Latn-RS"/>
        </w:rPr>
        <w:t>verification</w:t>
      </w:r>
      <w:proofErr w:type="spellEnd"/>
      <w:r w:rsidRPr="003C02B1">
        <w:rPr>
          <w:lang w:val="sr-Latn-RS"/>
        </w:rPr>
        <w:t xml:space="preserve">, </w:t>
      </w:r>
      <w:proofErr w:type="spellStart"/>
      <w:r w:rsidRPr="003C02B1">
        <w:rPr>
          <w:lang w:val="sr-Latn-RS"/>
        </w:rPr>
        <w:t>which</w:t>
      </w:r>
      <w:proofErr w:type="spellEnd"/>
      <w:r w:rsidRPr="003C02B1">
        <w:rPr>
          <w:lang w:val="sr-Latn-RS"/>
        </w:rPr>
        <w:t xml:space="preserve"> </w:t>
      </w:r>
      <w:proofErr w:type="spellStart"/>
      <w:r w:rsidRPr="003C02B1">
        <w:rPr>
          <w:lang w:val="sr-Latn-RS"/>
        </w:rPr>
        <w:t>makes</w:t>
      </w:r>
      <w:proofErr w:type="spellEnd"/>
      <w:r w:rsidRPr="003C02B1">
        <w:rPr>
          <w:lang w:val="sr-Latn-RS"/>
        </w:rPr>
        <w:t xml:space="preserve"> </w:t>
      </w:r>
      <w:proofErr w:type="spellStart"/>
      <w:r w:rsidRPr="003C02B1">
        <w:rPr>
          <w:lang w:val="sr-Latn-RS"/>
        </w:rPr>
        <w:t>effective</w:t>
      </w:r>
      <w:proofErr w:type="spellEnd"/>
      <w:r w:rsidRPr="003C02B1">
        <w:rPr>
          <w:lang w:val="sr-Latn-RS"/>
        </w:rPr>
        <w:t xml:space="preserve"> monitoring </w:t>
      </w:r>
      <w:proofErr w:type="spellStart"/>
      <w:r w:rsidRPr="003C02B1">
        <w:rPr>
          <w:lang w:val="sr-Latn-RS"/>
        </w:rPr>
        <w:t>of</w:t>
      </w:r>
      <w:proofErr w:type="spellEnd"/>
      <w:r w:rsidRPr="003C02B1">
        <w:rPr>
          <w:lang w:val="sr-Latn-RS"/>
        </w:rPr>
        <w:t xml:space="preserve"> the </w:t>
      </w:r>
      <w:proofErr w:type="spellStart"/>
      <w:r w:rsidRPr="003C02B1">
        <w:rPr>
          <w:lang w:val="sr-Latn-RS"/>
        </w:rPr>
        <w:t>implementation</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provisions</w:t>
      </w:r>
      <w:proofErr w:type="spellEnd"/>
      <w:r w:rsidRPr="003C02B1">
        <w:rPr>
          <w:lang w:val="sr-Latn-RS"/>
        </w:rPr>
        <w:t xml:space="preserve"> </w:t>
      </w:r>
      <w:proofErr w:type="spellStart"/>
      <w:r w:rsidRPr="003C02B1">
        <w:rPr>
          <w:lang w:val="sr-Latn-RS"/>
        </w:rPr>
        <w:t>of</w:t>
      </w:r>
      <w:proofErr w:type="spellEnd"/>
      <w:r w:rsidRPr="003C02B1">
        <w:rPr>
          <w:lang w:val="sr-Latn-RS"/>
        </w:rPr>
        <w:t xml:space="preserve"> the </w:t>
      </w:r>
      <w:proofErr w:type="spellStart"/>
      <w:r w:rsidRPr="003C02B1">
        <w:rPr>
          <w:lang w:val="sr-Latn-RS"/>
        </w:rPr>
        <w:t>Convention</w:t>
      </w:r>
      <w:proofErr w:type="spellEnd"/>
      <w:r w:rsidRPr="003C02B1">
        <w:rPr>
          <w:lang w:val="sr-Latn-RS"/>
        </w:rPr>
        <w:t xml:space="preserve"> more </w:t>
      </w:r>
      <w:proofErr w:type="spellStart"/>
      <w:r w:rsidRPr="003C02B1">
        <w:rPr>
          <w:lang w:val="sr-Latn-RS"/>
        </w:rPr>
        <w:t>difficult</w:t>
      </w:r>
      <w:proofErr w:type="spellEnd"/>
      <w:r w:rsidRPr="003C02B1">
        <w:rPr>
          <w:lang w:val="sr-Latn-RS"/>
        </w:rPr>
        <w:t>.</w:t>
      </w:r>
    </w:p>
    <w:p w14:paraId="3F01C2E9" w14:textId="77777777" w:rsidR="003C02B1" w:rsidRPr="003C02B1" w:rsidRDefault="003C02B1" w:rsidP="003C02B1">
      <w:pPr>
        <w:spacing w:after="0"/>
        <w:rPr>
          <w:lang w:val="sr-Latn-RS"/>
        </w:rPr>
      </w:pPr>
    </w:p>
    <w:p w14:paraId="7DE55638" w14:textId="3E937D09" w:rsidR="00D4303F" w:rsidRPr="003C02B1" w:rsidRDefault="00CB40EB" w:rsidP="003C02B1">
      <w:pPr>
        <w:pStyle w:val="Heading2"/>
        <w:spacing w:before="0"/>
        <w:rPr>
          <w:sz w:val="24"/>
          <w:szCs w:val="24"/>
        </w:rPr>
      </w:pPr>
      <w:r w:rsidRPr="003C02B1">
        <w:rPr>
          <w:sz w:val="24"/>
          <w:szCs w:val="24"/>
          <w:lang w:val="sr-Cyrl-RS"/>
        </w:rPr>
        <w:t>Cooperation with civil society organizations in the exercise of the mandate</w:t>
      </w:r>
    </w:p>
    <w:p w14:paraId="60609CA0" w14:textId="1353ABDA" w:rsidR="003C02B1" w:rsidRPr="003C02B1" w:rsidRDefault="003C02B1" w:rsidP="00D4303F">
      <w:pPr>
        <w:rPr>
          <w:rFonts w:cstheme="minorHAnsi"/>
          <w:lang w:val="sr-Latn-RS"/>
        </w:rPr>
      </w:pPr>
      <w:r w:rsidRPr="003C02B1">
        <w:rPr>
          <w:rFonts w:cstheme="minorHAnsi"/>
        </w:rPr>
        <w:t xml:space="preserve">The Committee attaches great importance to the obligation of States Parties to ensure, on the broadest possible basis, the participation of persons with disabilities and their representative </w:t>
      </w:r>
      <w:proofErr w:type="spellStart"/>
      <w:r w:rsidRPr="003C02B1">
        <w:rPr>
          <w:rFonts w:cstheme="minorHAnsi"/>
        </w:rPr>
        <w:t>organisations</w:t>
      </w:r>
      <w:proofErr w:type="spellEnd"/>
      <w:r w:rsidRPr="003C02B1">
        <w:rPr>
          <w:rFonts w:cstheme="minorHAnsi"/>
        </w:rPr>
        <w:t xml:space="preserve"> in defining the model and in the actual work of the mechanism for monitoring the implementation of the Convention. As an independent institution, the Protector of Citizens also places great emphasis in its preventive work on a consultative and participatory approach, particularly when it comes to vulnerable groups of the population and to the adoption, implementation and monitoring of all policies relating to these groups. Accordingly, in carrying out the tasks of the National Mechanism, the Protector of Citizens has attributed particular importance to cooperation with the National </w:t>
      </w:r>
      <w:proofErr w:type="spellStart"/>
      <w:r w:rsidRPr="003C02B1">
        <w:rPr>
          <w:rFonts w:cstheme="minorHAnsi"/>
        </w:rPr>
        <w:t>Organisation</w:t>
      </w:r>
      <w:proofErr w:type="spellEnd"/>
      <w:r w:rsidRPr="003C02B1">
        <w:rPr>
          <w:rFonts w:cstheme="minorHAnsi"/>
        </w:rPr>
        <w:t xml:space="preserve"> of Persons with Disabilities of Serbia (NOPDS) and the associations of persons with disabilities within its membership, as well as with other civil society </w:t>
      </w:r>
      <w:proofErr w:type="spellStart"/>
      <w:r w:rsidRPr="003C02B1">
        <w:rPr>
          <w:rFonts w:cstheme="minorHAnsi"/>
        </w:rPr>
        <w:t>organisations</w:t>
      </w:r>
      <w:proofErr w:type="spellEnd"/>
      <w:r w:rsidRPr="003C02B1">
        <w:rPr>
          <w:rFonts w:cstheme="minorHAnsi"/>
        </w:rPr>
        <w:t xml:space="preserve">, primarily </w:t>
      </w:r>
      <w:proofErr w:type="spellStart"/>
      <w:r w:rsidRPr="003C02B1">
        <w:rPr>
          <w:rFonts w:cstheme="minorHAnsi"/>
        </w:rPr>
        <w:t>organisations</w:t>
      </w:r>
      <w:proofErr w:type="spellEnd"/>
      <w:r w:rsidRPr="003C02B1">
        <w:rPr>
          <w:rFonts w:cstheme="minorHAnsi"/>
        </w:rPr>
        <w:t xml:space="preserve"> of persons with disabilities. From the very establishment of this mechanism, the Protector of Citizens has encountered a high level of openness and willingness on the part of </w:t>
      </w:r>
      <w:proofErr w:type="spellStart"/>
      <w:r w:rsidRPr="003C02B1">
        <w:rPr>
          <w:rFonts w:cstheme="minorHAnsi"/>
        </w:rPr>
        <w:t>organisations</w:t>
      </w:r>
      <w:proofErr w:type="spellEnd"/>
      <w:r w:rsidRPr="003C02B1">
        <w:rPr>
          <w:rFonts w:cstheme="minorHAnsi"/>
        </w:rPr>
        <w:t xml:space="preserve"> of persons with disabilities to engage in cooperation.</w:t>
      </w:r>
    </w:p>
    <w:p w14:paraId="4E67317B" w14:textId="4A0CC24C" w:rsidR="0095026B" w:rsidRDefault="0095026B" w:rsidP="00D4303F">
      <w:pPr>
        <w:rPr>
          <w:rFonts w:cstheme="minorHAnsi"/>
          <w:shd w:val="clear" w:color="auto" w:fill="FFFFFF"/>
          <w:lang w:val="sr-Latn-RS"/>
        </w:rPr>
      </w:pPr>
      <w:r w:rsidRPr="0095026B">
        <w:rPr>
          <w:rFonts w:cstheme="minorHAnsi"/>
        </w:rPr>
        <w:t xml:space="preserve">With the National </w:t>
      </w:r>
      <w:proofErr w:type="spellStart"/>
      <w:r w:rsidRPr="0095026B">
        <w:rPr>
          <w:rFonts w:cstheme="minorHAnsi"/>
        </w:rPr>
        <w:t>Organisation</w:t>
      </w:r>
      <w:proofErr w:type="spellEnd"/>
      <w:r w:rsidRPr="0095026B">
        <w:rPr>
          <w:rFonts w:cstheme="minorHAnsi"/>
        </w:rPr>
        <w:t xml:space="preserve"> of Persons with Disabilities of Serbia (NOPDS), a special cooperation agreement on the performance of tasks of the National Independent Mechanism for Monitoring the Convention on the Rights of Persons with Disabilities was formally signed, </w:t>
      </w:r>
      <w:r w:rsidRPr="0095026B">
        <w:rPr>
          <w:rFonts w:cstheme="minorHAnsi"/>
        </w:rPr>
        <w:lastRenderedPageBreak/>
        <w:t>symbolically on the International Day of Persons with Disabilities, 3 December, in a ceremonial manner and in the presence of interested media representatives.</w:t>
      </w:r>
    </w:p>
    <w:p w14:paraId="71A7AB4B" w14:textId="5492AFFF" w:rsidR="00D4303F" w:rsidRPr="00775585" w:rsidRDefault="00D4303F" w:rsidP="00D4303F">
      <w:pPr>
        <w:pStyle w:val="NormalWeb"/>
        <w:spacing w:before="0" w:beforeAutospacing="0" w:after="0" w:afterAutospacing="0"/>
        <w:jc w:val="center"/>
        <w:rPr>
          <w:rFonts w:ascii="Book Antiqua" w:hAnsi="Book Antiqua"/>
          <w:i/>
          <w:iCs/>
        </w:rPr>
      </w:pPr>
      <w:r w:rsidRPr="00775585">
        <w:rPr>
          <w:rFonts w:ascii="Book Antiqua" w:hAnsi="Book Antiqua"/>
          <w:i/>
          <w:iCs/>
          <w:noProof/>
        </w:rPr>
        <w:drawing>
          <wp:inline distT="0" distB="0" distL="0" distR="0" wp14:anchorId="33FCCD9B" wp14:editId="669EB74F">
            <wp:extent cx="3007995" cy="216190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995" cy="2161908"/>
                    </a:xfrm>
                    <a:prstGeom prst="rect">
                      <a:avLst/>
                    </a:prstGeom>
                    <a:noFill/>
                    <a:ln>
                      <a:noFill/>
                    </a:ln>
                  </pic:spPr>
                </pic:pic>
              </a:graphicData>
            </a:graphic>
          </wp:inline>
        </w:drawing>
      </w:r>
    </w:p>
    <w:p w14:paraId="22B6E960" w14:textId="62479C72" w:rsidR="00D4303F" w:rsidRPr="00066CC8" w:rsidRDefault="00066CC8" w:rsidP="00066CC8">
      <w:pPr>
        <w:jc w:val="center"/>
        <w:rPr>
          <w:rFonts w:cstheme="minorHAnsi"/>
          <w:sz w:val="20"/>
          <w:szCs w:val="20"/>
          <w:shd w:val="clear" w:color="auto" w:fill="FFFFFF"/>
          <w:lang w:val="sr-Cyrl-RS"/>
        </w:rPr>
      </w:pPr>
      <w:r w:rsidRPr="00066CC8">
        <w:rPr>
          <w:rFonts w:cstheme="minorHAnsi"/>
          <w:i/>
          <w:iCs/>
          <w:sz w:val="20"/>
          <w:szCs w:val="20"/>
          <w:shd w:val="clear" w:color="auto" w:fill="FFFFFF"/>
        </w:rPr>
        <w:t xml:space="preserve">The Protector of Citizens and the leadership of the National </w:t>
      </w:r>
      <w:proofErr w:type="spellStart"/>
      <w:r w:rsidRPr="00066CC8">
        <w:rPr>
          <w:rFonts w:cstheme="minorHAnsi"/>
          <w:i/>
          <w:iCs/>
          <w:sz w:val="20"/>
          <w:szCs w:val="20"/>
          <w:shd w:val="clear" w:color="auto" w:fill="FFFFFF"/>
        </w:rPr>
        <w:t>Organisation</w:t>
      </w:r>
      <w:proofErr w:type="spellEnd"/>
      <w:r w:rsidRPr="00066CC8">
        <w:rPr>
          <w:rFonts w:cstheme="minorHAnsi"/>
          <w:i/>
          <w:iCs/>
          <w:sz w:val="20"/>
          <w:szCs w:val="20"/>
          <w:shd w:val="clear" w:color="auto" w:fill="FFFFFF"/>
        </w:rPr>
        <w:t xml:space="preserve"> of Persons with Disabilities of Serbia (NOPDS) at the signing of the Cooperation Protocol</w:t>
      </w:r>
    </w:p>
    <w:p w14:paraId="412667DA" w14:textId="77777777" w:rsidR="00066CC8" w:rsidRPr="00066CC8" w:rsidRDefault="00066CC8" w:rsidP="00066CC8">
      <w:pPr>
        <w:rPr>
          <w:rFonts w:cstheme="minorHAnsi"/>
          <w:shd w:val="clear" w:color="auto" w:fill="FFFFFF"/>
          <w:lang w:val="sr-Latn-RS"/>
        </w:rPr>
      </w:pPr>
      <w:proofErr w:type="spellStart"/>
      <w:r w:rsidRPr="00066CC8">
        <w:rPr>
          <w:rFonts w:cstheme="minorHAnsi"/>
          <w:shd w:val="clear" w:color="auto" w:fill="FFFFFF"/>
          <w:lang w:val="sr-Latn-RS"/>
        </w:rPr>
        <w:t>During</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year</w:t>
      </w:r>
      <w:proofErr w:type="spellEnd"/>
      <w:r w:rsidRPr="00066CC8">
        <w:rPr>
          <w:rFonts w:cstheme="minorHAnsi"/>
          <w:shd w:val="clear" w:color="auto" w:fill="FFFFFF"/>
          <w:lang w:val="sr-Latn-RS"/>
        </w:rPr>
        <w:t xml:space="preserve">, a </w:t>
      </w:r>
      <w:proofErr w:type="spellStart"/>
      <w:r w:rsidRPr="00066CC8">
        <w:rPr>
          <w:rFonts w:cstheme="minorHAnsi"/>
          <w:shd w:val="clear" w:color="auto" w:fill="FFFFFF"/>
          <w:lang w:val="sr-Latn-RS"/>
        </w:rPr>
        <w:t>series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meetings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also</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held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representatives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various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associations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in </w:t>
      </w:r>
      <w:proofErr w:type="spellStart"/>
      <w:r w:rsidRPr="00066CC8">
        <w:rPr>
          <w:rFonts w:cstheme="minorHAnsi"/>
          <w:shd w:val="clear" w:color="auto" w:fill="FFFFFF"/>
          <w:lang w:val="sr-Latn-RS"/>
        </w:rPr>
        <w:t>order</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examine</w:t>
      </w:r>
      <w:proofErr w:type="spellEnd"/>
      <w:r w:rsidRPr="00066CC8">
        <w:rPr>
          <w:rFonts w:cstheme="minorHAnsi"/>
          <w:shd w:val="clear" w:color="auto" w:fill="FFFFFF"/>
          <w:lang w:val="sr-Latn-RS"/>
        </w:rPr>
        <w:t xml:space="preserve">, from the </w:t>
      </w:r>
      <w:proofErr w:type="spellStart"/>
      <w:r w:rsidRPr="00066CC8">
        <w:rPr>
          <w:rFonts w:cstheme="minorHAnsi"/>
          <w:shd w:val="clear" w:color="auto" w:fill="FFFFFF"/>
          <w:lang w:val="sr-Latn-RS"/>
        </w:rPr>
        <w:t>perspective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different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types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areas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relevance</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problems</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barriers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faced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by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specific</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impairments</w:t>
      </w:r>
      <w:proofErr w:type="spellEnd"/>
      <w:r w:rsidRPr="00066CC8">
        <w:rPr>
          <w:rFonts w:cstheme="minorHAnsi"/>
          <w:shd w:val="clear" w:color="auto" w:fill="FFFFFF"/>
          <w:lang w:val="sr-Latn-RS"/>
        </w:rPr>
        <w:t xml:space="preserve">. From the </w:t>
      </w:r>
      <w:proofErr w:type="spellStart"/>
      <w:r w:rsidRPr="00066CC8">
        <w:rPr>
          <w:rFonts w:cstheme="minorHAnsi"/>
          <w:shd w:val="clear" w:color="auto" w:fill="FFFFFF"/>
          <w:lang w:val="sr-Latn-RS"/>
        </w:rPr>
        <w:t>very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outset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cooperation</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aim</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achieve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through</w:t>
      </w:r>
      <w:proofErr w:type="spellEnd"/>
      <w:r w:rsidRPr="00066CC8">
        <w:rPr>
          <w:rFonts w:cstheme="minorHAnsi"/>
          <w:shd w:val="clear" w:color="auto" w:fill="FFFFFF"/>
          <w:lang w:val="sr-Latn-RS"/>
        </w:rPr>
        <w:t xml:space="preserve"> a </w:t>
      </w:r>
      <w:proofErr w:type="spellStart"/>
      <w:r w:rsidRPr="00066CC8">
        <w:rPr>
          <w:rFonts w:cstheme="minorHAnsi"/>
          <w:shd w:val="clear" w:color="auto" w:fill="FFFFFF"/>
          <w:lang w:val="sr-Latn-RS"/>
        </w:rPr>
        <w:t>systematic</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approach</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joint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efforts</w:t>
      </w:r>
      <w:proofErr w:type="spellEnd"/>
      <w:r w:rsidRPr="00066CC8">
        <w:rPr>
          <w:rFonts w:cstheme="minorHAnsi"/>
          <w:shd w:val="clear" w:color="auto" w:fill="FFFFFF"/>
          <w:lang w:val="sr-Latn-RS"/>
        </w:rPr>
        <w:t xml:space="preserve">, as </w:t>
      </w:r>
      <w:proofErr w:type="spellStart"/>
      <w:r w:rsidRPr="00066CC8">
        <w:rPr>
          <w:rFonts w:cstheme="minorHAnsi"/>
          <w:shd w:val="clear" w:color="auto" w:fill="FFFFFF"/>
          <w:lang w:val="sr-Latn-RS"/>
        </w:rPr>
        <w:t>accurate</w:t>
      </w:r>
      <w:proofErr w:type="spellEnd"/>
      <w:r w:rsidRPr="00066CC8">
        <w:rPr>
          <w:rFonts w:cstheme="minorHAnsi"/>
          <w:shd w:val="clear" w:color="auto" w:fill="FFFFFF"/>
          <w:lang w:val="sr-Latn-RS"/>
        </w:rPr>
        <w:t xml:space="preserve"> monitoring and </w:t>
      </w:r>
      <w:proofErr w:type="spellStart"/>
      <w:r w:rsidRPr="00066CC8">
        <w:rPr>
          <w:rFonts w:cstheme="minorHAnsi"/>
          <w:shd w:val="clear" w:color="auto" w:fill="FFFFFF"/>
          <w:lang w:val="sr-Latn-RS"/>
        </w:rPr>
        <w:t>measurement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progress</w:t>
      </w:r>
      <w:proofErr w:type="spellEnd"/>
      <w:r w:rsidRPr="00066CC8">
        <w:rPr>
          <w:rFonts w:cstheme="minorHAnsi"/>
          <w:shd w:val="clear" w:color="auto" w:fill="FFFFFF"/>
          <w:lang w:val="sr-Latn-RS"/>
        </w:rPr>
        <w:t xml:space="preserve"> in </w:t>
      </w:r>
      <w:proofErr w:type="spellStart"/>
      <w:r w:rsidRPr="00066CC8">
        <w:rPr>
          <w:rFonts w:cstheme="minorHAnsi"/>
          <w:shd w:val="clear" w:color="auto" w:fill="FFFFFF"/>
          <w:lang w:val="sr-Latn-RS"/>
        </w:rPr>
        <w:t>this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field</w:t>
      </w:r>
      <w:proofErr w:type="spellEnd"/>
      <w:r w:rsidRPr="00066CC8">
        <w:rPr>
          <w:rFonts w:cstheme="minorHAnsi"/>
          <w:shd w:val="clear" w:color="auto" w:fill="FFFFFF"/>
          <w:lang w:val="sr-Latn-RS"/>
        </w:rPr>
        <w:t xml:space="preserve"> as </w:t>
      </w:r>
      <w:proofErr w:type="spellStart"/>
      <w:r w:rsidRPr="00066CC8">
        <w:rPr>
          <w:rFonts w:cstheme="minorHAnsi"/>
          <w:shd w:val="clear" w:color="auto" w:fill="FFFFFF"/>
          <w:lang w:val="sr-Latn-RS"/>
        </w:rPr>
        <w:t>possible</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subsequently</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formulate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recommendations</w:t>
      </w:r>
      <w:proofErr w:type="spellEnd"/>
      <w:r w:rsidRPr="00066CC8">
        <w:rPr>
          <w:rFonts w:cstheme="minorHAnsi"/>
          <w:shd w:val="clear" w:color="auto" w:fill="FFFFFF"/>
          <w:lang w:val="sr-Latn-RS"/>
        </w:rPr>
        <w:t xml:space="preserve"> for </w:t>
      </w:r>
      <w:proofErr w:type="spellStart"/>
      <w:r w:rsidRPr="00066CC8">
        <w:rPr>
          <w:rFonts w:cstheme="minorHAnsi"/>
          <w:shd w:val="clear" w:color="auto" w:fill="FFFFFF"/>
          <w:lang w:val="sr-Latn-RS"/>
        </w:rPr>
        <w:t>targeted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systemic</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changes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which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would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ultimately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ensure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that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across</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various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areas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covered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by</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Convention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fully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enjoy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all</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rights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guaranteed</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them</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by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national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legislation</w:t>
      </w:r>
      <w:proofErr w:type="spellEnd"/>
      <w:r w:rsidRPr="00066CC8">
        <w:rPr>
          <w:rFonts w:cstheme="minorHAnsi"/>
          <w:shd w:val="clear" w:color="auto" w:fill="FFFFFF"/>
          <w:lang w:val="sr-Latn-RS"/>
        </w:rPr>
        <w:t xml:space="preserve"> and the </w:t>
      </w:r>
      <w:proofErr w:type="spellStart"/>
      <w:r w:rsidRPr="00066CC8">
        <w:rPr>
          <w:rFonts w:cstheme="minorHAnsi"/>
          <w:shd w:val="clear" w:color="auto" w:fill="FFFFFF"/>
          <w:lang w:val="sr-Latn-RS"/>
        </w:rPr>
        <w:t>Convention</w:t>
      </w:r>
      <w:proofErr w:type="spellEnd"/>
      <w:r w:rsidRPr="00066CC8">
        <w:rPr>
          <w:rFonts w:cstheme="minorHAnsi"/>
          <w:shd w:val="clear" w:color="auto" w:fill="FFFFFF"/>
          <w:lang w:val="sr-Latn-RS"/>
        </w:rPr>
        <w:t xml:space="preserve">, on </w:t>
      </w:r>
      <w:proofErr w:type="spellStart"/>
      <w:r w:rsidRPr="00066CC8">
        <w:rPr>
          <w:rFonts w:cstheme="minorHAnsi"/>
          <w:shd w:val="clear" w:color="auto" w:fill="FFFFFF"/>
          <w:lang w:val="sr-Latn-RS"/>
        </w:rPr>
        <w:t>an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equal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basis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other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w:t>
      </w:r>
    </w:p>
    <w:p w14:paraId="796AFBB8" w14:textId="77777777" w:rsidR="00066CC8" w:rsidRPr="00066CC8" w:rsidRDefault="00066CC8" w:rsidP="00066CC8">
      <w:pPr>
        <w:rPr>
          <w:rFonts w:cstheme="minorHAnsi"/>
          <w:shd w:val="clear" w:color="auto" w:fill="FFFFFF"/>
          <w:lang w:val="sr-Latn-RS"/>
        </w:rPr>
      </w:pPr>
      <w:r w:rsidRPr="00066CC8">
        <w:rPr>
          <w:rFonts w:cstheme="minorHAnsi"/>
          <w:shd w:val="clear" w:color="auto" w:fill="FFFFFF"/>
          <w:lang w:val="sr-Latn-RS"/>
        </w:rPr>
        <w:t xml:space="preserve">In </w:t>
      </w:r>
      <w:proofErr w:type="spellStart"/>
      <w:r w:rsidRPr="00066CC8">
        <w:rPr>
          <w:rFonts w:cstheme="minorHAnsi"/>
          <w:shd w:val="clear" w:color="auto" w:fill="FFFFFF"/>
          <w:lang w:val="sr-Latn-RS"/>
        </w:rPr>
        <w:t>addition</w:t>
      </w:r>
      <w:proofErr w:type="spellEnd"/>
      <w:r w:rsidRPr="00066CC8">
        <w:rPr>
          <w:rFonts w:cstheme="minorHAnsi"/>
          <w:shd w:val="clear" w:color="auto" w:fill="FFFFFF"/>
          <w:lang w:val="sr-Latn-RS"/>
        </w:rPr>
        <w:t xml:space="preserve">, a </w:t>
      </w:r>
      <w:proofErr w:type="spellStart"/>
      <w:r w:rsidRPr="00066CC8">
        <w:rPr>
          <w:rFonts w:cstheme="minorHAnsi"/>
          <w:shd w:val="clear" w:color="auto" w:fill="FFFFFF"/>
          <w:lang w:val="sr-Latn-RS"/>
        </w:rPr>
        <w:t>representative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Independent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Mechanism</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regularly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participated</w:t>
      </w:r>
      <w:proofErr w:type="spellEnd"/>
      <w:r w:rsidRPr="00066CC8">
        <w:rPr>
          <w:rFonts w:cstheme="minorHAnsi"/>
          <w:shd w:val="clear" w:color="auto" w:fill="FFFFFF"/>
          <w:lang w:val="sr-Latn-RS"/>
        </w:rPr>
        <w:t xml:space="preserve"> in </w:t>
      </w:r>
      <w:proofErr w:type="spellStart"/>
      <w:r w:rsidRPr="00066CC8">
        <w:rPr>
          <w:rFonts w:cstheme="minorHAnsi"/>
          <w:shd w:val="clear" w:color="auto" w:fill="FFFFFF"/>
          <w:lang w:val="sr-Latn-RS"/>
        </w:rPr>
        <w:t>meetings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Council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Protector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 xml:space="preserve"> for the </w:t>
      </w:r>
      <w:proofErr w:type="spellStart"/>
      <w:r w:rsidRPr="00066CC8">
        <w:rPr>
          <w:rFonts w:cstheme="minorHAnsi"/>
          <w:shd w:val="clear" w:color="auto" w:fill="FFFFFF"/>
          <w:lang w:val="sr-Latn-RS"/>
        </w:rPr>
        <w:t>Rights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composed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representatives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various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associations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whose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work</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within</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Protector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renewed</w:t>
      </w:r>
      <w:proofErr w:type="spellEnd"/>
      <w:r w:rsidRPr="00066CC8">
        <w:rPr>
          <w:rFonts w:cstheme="minorHAnsi"/>
          <w:shd w:val="clear" w:color="auto" w:fill="FFFFFF"/>
          <w:lang w:val="sr-Latn-RS"/>
        </w:rPr>
        <w:t xml:space="preserve"> in 2025. </w:t>
      </w:r>
      <w:proofErr w:type="spellStart"/>
      <w:r w:rsidRPr="00066CC8">
        <w:rPr>
          <w:rFonts w:cstheme="minorHAnsi"/>
          <w:shd w:val="clear" w:color="auto" w:fill="FFFFFF"/>
          <w:lang w:val="sr-Latn-RS"/>
        </w:rPr>
        <w:t>Based</w:t>
      </w:r>
      <w:proofErr w:type="spellEnd"/>
      <w:r w:rsidRPr="00066CC8">
        <w:rPr>
          <w:rFonts w:cstheme="minorHAnsi"/>
          <w:shd w:val="clear" w:color="auto" w:fill="FFFFFF"/>
          <w:lang w:val="sr-Latn-RS"/>
        </w:rPr>
        <w:t xml:space="preserve"> on the </w:t>
      </w:r>
      <w:proofErr w:type="spellStart"/>
      <w:r w:rsidRPr="00066CC8">
        <w:rPr>
          <w:rFonts w:cstheme="minorHAnsi"/>
          <w:shd w:val="clear" w:color="auto" w:fill="FFFFFF"/>
          <w:lang w:val="sr-Latn-RS"/>
        </w:rPr>
        <w:t>recommendations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Council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members</w:t>
      </w:r>
      <w:proofErr w:type="spellEnd"/>
      <w:r w:rsidRPr="00066CC8">
        <w:rPr>
          <w:rFonts w:cstheme="minorHAnsi"/>
          <w:shd w:val="clear" w:color="auto" w:fill="FFFFFF"/>
          <w:lang w:val="sr-Latn-RS"/>
        </w:rPr>
        <w:t xml:space="preserve"> and the </w:t>
      </w:r>
      <w:proofErr w:type="spellStart"/>
      <w:r w:rsidRPr="00066CC8">
        <w:rPr>
          <w:rFonts w:cstheme="minorHAnsi"/>
          <w:shd w:val="clear" w:color="auto" w:fill="FFFFFF"/>
          <w:lang w:val="sr-Latn-RS"/>
        </w:rPr>
        <w:t>proposals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they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submitted</w:t>
      </w:r>
      <w:proofErr w:type="spellEnd"/>
      <w:r w:rsidRPr="00066CC8">
        <w:rPr>
          <w:rFonts w:cstheme="minorHAnsi"/>
          <w:shd w:val="clear" w:color="auto" w:fill="FFFFFF"/>
          <w:lang w:val="sr-Latn-RS"/>
        </w:rPr>
        <w:t xml:space="preserve"> for </w:t>
      </w:r>
      <w:proofErr w:type="spellStart"/>
      <w:r w:rsidRPr="00066CC8">
        <w:rPr>
          <w:rFonts w:cstheme="minorHAnsi"/>
          <w:shd w:val="clear" w:color="auto" w:fill="FFFFFF"/>
          <w:lang w:val="sr-Latn-RS"/>
        </w:rPr>
        <w:t>joint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action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Protector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 xml:space="preserve"> on </w:t>
      </w:r>
      <w:proofErr w:type="spellStart"/>
      <w:r w:rsidRPr="00066CC8">
        <w:rPr>
          <w:rFonts w:cstheme="minorHAnsi"/>
          <w:shd w:val="clear" w:color="auto" w:fill="FFFFFF"/>
          <w:lang w:val="sr-Latn-RS"/>
        </w:rPr>
        <w:t>various</w:t>
      </w:r>
      <w:proofErr w:type="spellEnd"/>
      <w:r w:rsidRPr="00066CC8">
        <w:rPr>
          <w:rFonts w:cstheme="minorHAnsi"/>
          <w:shd w:val="clear" w:color="auto" w:fill="FFFFFF"/>
          <w:lang w:val="sr-Latn-RS"/>
        </w:rPr>
        <w:t xml:space="preserve"> normative </w:t>
      </w:r>
      <w:proofErr w:type="spellStart"/>
      <w:r w:rsidRPr="00066CC8">
        <w:rPr>
          <w:rFonts w:cstheme="minorHAnsi"/>
          <w:shd w:val="clear" w:color="auto" w:fill="FFFFFF"/>
          <w:lang w:val="sr-Latn-RS"/>
        </w:rPr>
        <w:t>amendments</w:t>
      </w:r>
      <w:proofErr w:type="spellEnd"/>
      <w:r w:rsidRPr="00066CC8">
        <w:rPr>
          <w:rFonts w:cstheme="minorHAnsi"/>
          <w:shd w:val="clear" w:color="auto" w:fill="FFFFFF"/>
          <w:lang w:val="sr-Latn-RS"/>
        </w:rPr>
        <w:t xml:space="preserve">, as </w:t>
      </w:r>
      <w:proofErr w:type="spellStart"/>
      <w:r w:rsidRPr="00066CC8">
        <w:rPr>
          <w:rFonts w:cstheme="minorHAnsi"/>
          <w:shd w:val="clear" w:color="auto" w:fill="FFFFFF"/>
          <w:lang w:val="sr-Latn-RS"/>
        </w:rPr>
        <w:t>well</w:t>
      </w:r>
      <w:proofErr w:type="spellEnd"/>
      <w:r w:rsidRPr="00066CC8">
        <w:rPr>
          <w:rFonts w:cstheme="minorHAnsi"/>
          <w:shd w:val="clear" w:color="auto" w:fill="FFFFFF"/>
          <w:lang w:val="sr-Latn-RS"/>
        </w:rPr>
        <w:t xml:space="preserve"> as </w:t>
      </w:r>
      <w:proofErr w:type="spellStart"/>
      <w:r w:rsidRPr="00066CC8">
        <w:rPr>
          <w:rFonts w:cstheme="minorHAnsi"/>
          <w:shd w:val="clear" w:color="auto" w:fill="FFFFFF"/>
          <w:lang w:val="sr-Latn-RS"/>
        </w:rPr>
        <w:t>identified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systemic</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shortcomings</w:t>
      </w:r>
      <w:proofErr w:type="spellEnd"/>
      <w:r w:rsidRPr="00066CC8">
        <w:rPr>
          <w:rFonts w:cstheme="minorHAnsi"/>
          <w:shd w:val="clear" w:color="auto" w:fill="FFFFFF"/>
          <w:lang w:val="sr-Latn-RS"/>
        </w:rPr>
        <w:t xml:space="preserve">, a </w:t>
      </w:r>
      <w:proofErr w:type="spellStart"/>
      <w:r w:rsidRPr="00066CC8">
        <w:rPr>
          <w:rFonts w:cstheme="minorHAnsi"/>
          <w:shd w:val="clear" w:color="auto" w:fill="FFFFFF"/>
          <w:lang w:val="sr-Latn-RS"/>
        </w:rPr>
        <w:t>decision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taken</w:t>
      </w:r>
      <w:proofErr w:type="spellEnd"/>
      <w:r w:rsidRPr="00066CC8">
        <w:rPr>
          <w:rFonts w:cstheme="minorHAnsi"/>
          <w:shd w:val="clear" w:color="auto" w:fill="FFFFFF"/>
          <w:lang w:val="sr-Latn-RS"/>
        </w:rPr>
        <w:t xml:space="preserve"> on </w:t>
      </w:r>
      <w:proofErr w:type="spellStart"/>
      <w:r w:rsidRPr="00066CC8">
        <w:rPr>
          <w:rFonts w:cstheme="minorHAnsi"/>
          <w:shd w:val="clear" w:color="auto" w:fill="FFFFFF"/>
          <w:lang w:val="sr-Latn-RS"/>
        </w:rPr>
        <w:t>which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Articles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Convention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would</w:t>
      </w:r>
      <w:proofErr w:type="spellEnd"/>
      <w:r w:rsidRPr="00066CC8">
        <w:rPr>
          <w:rFonts w:cstheme="minorHAnsi"/>
          <w:shd w:val="clear" w:color="auto" w:fill="FFFFFF"/>
          <w:lang w:val="sr-Latn-RS"/>
        </w:rPr>
        <w:t xml:space="preserve"> be </w:t>
      </w:r>
      <w:proofErr w:type="spellStart"/>
      <w:r w:rsidRPr="00066CC8">
        <w:rPr>
          <w:rFonts w:cstheme="minorHAnsi"/>
          <w:shd w:val="clear" w:color="auto" w:fill="FFFFFF"/>
          <w:lang w:val="sr-Latn-RS"/>
        </w:rPr>
        <w:t>monitored</w:t>
      </w:r>
      <w:proofErr w:type="spellEnd"/>
      <w:r w:rsidRPr="00066CC8">
        <w:rPr>
          <w:rFonts w:cstheme="minorHAnsi"/>
          <w:shd w:val="clear" w:color="auto" w:fill="FFFFFF"/>
          <w:lang w:val="sr-Latn-RS"/>
        </w:rPr>
        <w:t xml:space="preserve"> in the </w:t>
      </w:r>
      <w:proofErr w:type="spellStart"/>
      <w:r w:rsidRPr="00066CC8">
        <w:rPr>
          <w:rFonts w:cstheme="minorHAnsi"/>
          <w:shd w:val="clear" w:color="auto" w:fill="FFFFFF"/>
          <w:lang w:val="sr-Latn-RS"/>
        </w:rPr>
        <w:t>first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reporting</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year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Mechanism’s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operation</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Protector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 xml:space="preserve"> is </w:t>
      </w:r>
      <w:proofErr w:type="spellStart"/>
      <w:r w:rsidRPr="00066CC8">
        <w:rPr>
          <w:rFonts w:cstheme="minorHAnsi"/>
          <w:shd w:val="clear" w:color="auto" w:fill="FFFFFF"/>
          <w:lang w:val="sr-Latn-RS"/>
        </w:rPr>
        <w:t>particularly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grateful</w:t>
      </w:r>
      <w:proofErr w:type="spellEnd"/>
      <w:r w:rsidRPr="00066CC8">
        <w:rPr>
          <w:rFonts w:cstheme="minorHAnsi"/>
          <w:shd w:val="clear" w:color="auto" w:fill="FFFFFF"/>
          <w:lang w:val="sr-Latn-RS"/>
        </w:rPr>
        <w:t xml:space="preserve"> to the </w:t>
      </w:r>
      <w:proofErr w:type="spellStart"/>
      <w:r w:rsidRPr="00066CC8">
        <w:rPr>
          <w:rFonts w:cstheme="minorHAnsi"/>
          <w:shd w:val="clear" w:color="auto" w:fill="FFFFFF"/>
          <w:lang w:val="sr-Latn-RS"/>
        </w:rPr>
        <w:t>members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Council</w:t>
      </w:r>
      <w:proofErr w:type="spellEnd"/>
      <w:r w:rsidRPr="00066CC8">
        <w:rPr>
          <w:rFonts w:cstheme="minorHAnsi"/>
          <w:shd w:val="clear" w:color="auto" w:fill="FFFFFF"/>
          <w:lang w:val="sr-Latn-RS"/>
        </w:rPr>
        <w:t xml:space="preserve"> for </w:t>
      </w:r>
      <w:proofErr w:type="spellStart"/>
      <w:r w:rsidRPr="00066CC8">
        <w:rPr>
          <w:rFonts w:cstheme="minorHAnsi"/>
          <w:shd w:val="clear" w:color="auto" w:fill="FFFFFF"/>
          <w:lang w:val="sr-Latn-RS"/>
        </w:rPr>
        <w:t>their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contribution</w:t>
      </w:r>
      <w:proofErr w:type="spellEnd"/>
      <w:r w:rsidRPr="00066CC8">
        <w:rPr>
          <w:rFonts w:cstheme="minorHAnsi"/>
          <w:shd w:val="clear" w:color="auto" w:fill="FFFFFF"/>
          <w:lang w:val="sr-Latn-RS"/>
        </w:rPr>
        <w:t>.</w:t>
      </w:r>
    </w:p>
    <w:p w14:paraId="1847C6C5" w14:textId="77777777" w:rsidR="00066CC8" w:rsidRPr="00066CC8" w:rsidRDefault="00066CC8" w:rsidP="00066CC8">
      <w:pPr>
        <w:rPr>
          <w:rFonts w:cstheme="minorHAnsi"/>
          <w:shd w:val="clear" w:color="auto" w:fill="FFFFFF"/>
          <w:lang w:val="sr-Latn-RS"/>
        </w:rPr>
      </w:pPr>
      <w:proofErr w:type="spellStart"/>
      <w:r w:rsidRPr="00066CC8">
        <w:rPr>
          <w:rFonts w:cstheme="minorHAnsi"/>
          <w:shd w:val="clear" w:color="auto" w:fill="FFFFFF"/>
          <w:lang w:val="sr-Latn-RS"/>
        </w:rPr>
        <w:t>Furthermore</w:t>
      </w:r>
      <w:proofErr w:type="spellEnd"/>
      <w:r w:rsidRPr="00066CC8">
        <w:rPr>
          <w:rFonts w:cstheme="minorHAnsi"/>
          <w:shd w:val="clear" w:color="auto" w:fill="FFFFFF"/>
          <w:lang w:val="sr-Latn-RS"/>
        </w:rPr>
        <w:t xml:space="preserve">, in </w:t>
      </w:r>
      <w:proofErr w:type="spellStart"/>
      <w:r w:rsidRPr="00066CC8">
        <w:rPr>
          <w:rFonts w:cstheme="minorHAnsi"/>
          <w:shd w:val="clear" w:color="auto" w:fill="FFFFFF"/>
          <w:lang w:val="sr-Latn-RS"/>
        </w:rPr>
        <w:t>cooperation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the Central Project Management </w:t>
      </w:r>
      <w:proofErr w:type="spellStart"/>
      <w:r w:rsidRPr="00066CC8">
        <w:rPr>
          <w:rFonts w:cstheme="minorHAnsi"/>
          <w:shd w:val="clear" w:color="auto" w:fill="FFFFFF"/>
          <w:lang w:val="sr-Latn-RS"/>
        </w:rPr>
        <w:t>Agency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Lithuania</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within</w:t>
      </w:r>
      <w:proofErr w:type="spellEnd"/>
      <w:r w:rsidRPr="00066CC8">
        <w:rPr>
          <w:rFonts w:cstheme="minorHAnsi"/>
          <w:shd w:val="clear" w:color="auto" w:fill="FFFFFF"/>
          <w:lang w:val="sr-Latn-RS"/>
        </w:rPr>
        <w:t xml:space="preserve"> the EU-</w:t>
      </w:r>
      <w:proofErr w:type="spellStart"/>
      <w:r w:rsidRPr="00066CC8">
        <w:rPr>
          <w:rFonts w:cstheme="minorHAnsi"/>
          <w:shd w:val="clear" w:color="auto" w:fill="FFFFFF"/>
          <w:lang w:val="sr-Latn-RS"/>
        </w:rPr>
        <w:t>funded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project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Support</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Strengthening</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Rule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Law</w:t>
      </w:r>
      <w:proofErr w:type="spellEnd"/>
      <w:r w:rsidRPr="00066CC8">
        <w:rPr>
          <w:rFonts w:cstheme="minorHAnsi"/>
          <w:shd w:val="clear" w:color="auto" w:fill="FFFFFF"/>
          <w:lang w:val="sr-Latn-RS"/>
        </w:rPr>
        <w:t xml:space="preserve"> in the </w:t>
      </w:r>
      <w:proofErr w:type="spellStart"/>
      <w:r w:rsidRPr="00066CC8">
        <w:rPr>
          <w:rFonts w:cstheme="minorHAnsi"/>
          <w:shd w:val="clear" w:color="auto" w:fill="FFFFFF"/>
          <w:lang w:val="sr-Latn-RS"/>
        </w:rPr>
        <w:t>Republic</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Serbia”, the </w:t>
      </w:r>
      <w:proofErr w:type="spellStart"/>
      <w:r w:rsidRPr="00066CC8">
        <w:rPr>
          <w:rFonts w:cstheme="minorHAnsi"/>
          <w:shd w:val="clear" w:color="auto" w:fill="FFFFFF"/>
          <w:lang w:val="sr-Latn-RS"/>
        </w:rPr>
        <w:t>Protector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Citizens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organised</w:t>
      </w:r>
      <w:proofErr w:type="spellEnd"/>
      <w:r w:rsidRPr="00066CC8">
        <w:rPr>
          <w:rFonts w:cstheme="minorHAnsi"/>
          <w:shd w:val="clear" w:color="auto" w:fill="FFFFFF"/>
          <w:lang w:val="sr-Latn-RS"/>
        </w:rPr>
        <w:t xml:space="preserve"> a </w:t>
      </w:r>
      <w:proofErr w:type="spellStart"/>
      <w:r w:rsidRPr="00066CC8">
        <w:rPr>
          <w:rFonts w:cstheme="minorHAnsi"/>
          <w:shd w:val="clear" w:color="auto" w:fill="FFFFFF"/>
          <w:lang w:val="sr-Latn-RS"/>
        </w:rPr>
        <w:t>training</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entitled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Cooperation</w:t>
      </w:r>
      <w:proofErr w:type="spellEnd"/>
      <w:r w:rsidRPr="00066CC8">
        <w:rPr>
          <w:rFonts w:cstheme="minorHAnsi"/>
          <w:shd w:val="clear" w:color="auto" w:fill="FFFFFF"/>
          <w:lang w:val="sr-Latn-RS"/>
        </w:rPr>
        <w:t xml:space="preserve"> in the </w:t>
      </w:r>
      <w:proofErr w:type="spellStart"/>
      <w:r w:rsidRPr="00066CC8">
        <w:rPr>
          <w:rFonts w:cstheme="minorHAnsi"/>
          <w:shd w:val="clear" w:color="auto" w:fill="FFFFFF"/>
          <w:lang w:val="sr-Latn-RS"/>
        </w:rPr>
        <w:t>Performance</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Tasks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Independent</w:t>
      </w:r>
      <w:proofErr w:type="spellEnd"/>
      <w:r w:rsidRPr="00066CC8">
        <w:rPr>
          <w:rFonts w:cstheme="minorHAnsi"/>
          <w:shd w:val="clear" w:color="auto" w:fill="FFFFFF"/>
          <w:lang w:val="sr-Latn-RS"/>
        </w:rPr>
        <w:t xml:space="preserve"> Monitoring </w:t>
      </w:r>
      <w:proofErr w:type="spellStart"/>
      <w:r w:rsidRPr="00066CC8">
        <w:rPr>
          <w:rFonts w:cstheme="minorHAnsi"/>
          <w:shd w:val="clear" w:color="auto" w:fill="FFFFFF"/>
          <w:lang w:val="sr-Latn-RS"/>
        </w:rPr>
        <w:t>Mechanism</w:t>
      </w:r>
      <w:proofErr w:type="spellEnd"/>
      <w:r w:rsidRPr="00066CC8">
        <w:rPr>
          <w:rFonts w:cstheme="minorHAnsi"/>
          <w:shd w:val="clear" w:color="auto" w:fill="FFFFFF"/>
          <w:lang w:val="sr-Latn-RS"/>
        </w:rPr>
        <w:t xml:space="preserve"> – IMM”, </w:t>
      </w:r>
      <w:proofErr w:type="spellStart"/>
      <w:r w:rsidRPr="00066CC8">
        <w:rPr>
          <w:rFonts w:cstheme="minorHAnsi"/>
          <w:shd w:val="clear" w:color="auto" w:fill="FFFFFF"/>
          <w:lang w:val="sr-Latn-RS"/>
        </w:rPr>
        <w:t>held</w:t>
      </w:r>
      <w:proofErr w:type="spellEnd"/>
      <w:r w:rsidRPr="00066CC8">
        <w:rPr>
          <w:rFonts w:cstheme="minorHAnsi"/>
          <w:shd w:val="clear" w:color="auto" w:fill="FFFFFF"/>
          <w:lang w:val="sr-Latn-RS"/>
        </w:rPr>
        <w:t xml:space="preserve"> on 25 April 2025 in Belgrade. The </w:t>
      </w:r>
      <w:proofErr w:type="spellStart"/>
      <w:r w:rsidRPr="00066CC8">
        <w:rPr>
          <w:rFonts w:cstheme="minorHAnsi"/>
          <w:shd w:val="clear" w:color="auto" w:fill="FFFFFF"/>
          <w:lang w:val="sr-Latn-RS"/>
        </w:rPr>
        <w:t>aim</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training</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familiarise</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subsequently</w:t>
      </w:r>
      <w:proofErr w:type="spellEnd"/>
      <w:r w:rsidRPr="00066CC8">
        <w:rPr>
          <w:rFonts w:cstheme="minorHAnsi"/>
          <w:shd w:val="clear" w:color="auto" w:fill="FFFFFF"/>
          <w:lang w:val="sr-Latn-RS"/>
        </w:rPr>
        <w:t xml:space="preserve"> to </w:t>
      </w:r>
      <w:proofErr w:type="spellStart"/>
      <w:r w:rsidRPr="00066CC8">
        <w:rPr>
          <w:rFonts w:cstheme="minorHAnsi"/>
          <w:shd w:val="clear" w:color="auto" w:fill="FFFFFF"/>
          <w:lang w:val="sr-Latn-RS"/>
        </w:rPr>
        <w:t>strengthen</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capacities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all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relevant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stakeholders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involved</w:t>
      </w:r>
      <w:proofErr w:type="spellEnd"/>
      <w:r w:rsidRPr="00066CC8">
        <w:rPr>
          <w:rFonts w:cstheme="minorHAnsi"/>
          <w:shd w:val="clear" w:color="auto" w:fill="FFFFFF"/>
          <w:lang w:val="sr-Latn-RS"/>
        </w:rPr>
        <w:t xml:space="preserve"> in the </w:t>
      </w:r>
      <w:proofErr w:type="spellStart"/>
      <w:r w:rsidRPr="00066CC8">
        <w:rPr>
          <w:rFonts w:cstheme="minorHAnsi"/>
          <w:shd w:val="clear" w:color="auto" w:fill="FFFFFF"/>
          <w:lang w:val="sr-Latn-RS"/>
        </w:rPr>
        <w:t>process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monitoring the </w:t>
      </w:r>
      <w:proofErr w:type="spellStart"/>
      <w:r w:rsidRPr="00066CC8">
        <w:rPr>
          <w:rFonts w:cstheme="minorHAnsi"/>
          <w:shd w:val="clear" w:color="auto" w:fill="FFFFFF"/>
          <w:lang w:val="sr-Latn-RS"/>
        </w:rPr>
        <w:t>implementation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Convention’s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Articles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the mandate and </w:t>
      </w:r>
      <w:proofErr w:type="spellStart"/>
      <w:r w:rsidRPr="00066CC8">
        <w:rPr>
          <w:rFonts w:cstheme="minorHAnsi"/>
          <w:shd w:val="clear" w:color="auto" w:fill="FFFFFF"/>
          <w:lang w:val="sr-Latn-RS"/>
        </w:rPr>
        <w:t>working</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methodology</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Independent</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Mechanism</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training</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was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attended</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by</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leadership</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the </w:t>
      </w:r>
      <w:proofErr w:type="spellStart"/>
      <w:r w:rsidRPr="00066CC8">
        <w:rPr>
          <w:rFonts w:cstheme="minorHAnsi"/>
          <w:shd w:val="clear" w:color="auto" w:fill="FFFFFF"/>
          <w:lang w:val="sr-Latn-RS"/>
        </w:rPr>
        <w:t>National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Organisation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Serbia and </w:t>
      </w:r>
      <w:proofErr w:type="spellStart"/>
      <w:r w:rsidRPr="00066CC8">
        <w:rPr>
          <w:rFonts w:cstheme="minorHAnsi"/>
          <w:shd w:val="clear" w:color="auto" w:fill="FFFFFF"/>
          <w:lang w:val="sr-Latn-RS"/>
        </w:rPr>
        <w:t>representatives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12 </w:t>
      </w:r>
      <w:proofErr w:type="spellStart"/>
      <w:r w:rsidRPr="00066CC8">
        <w:rPr>
          <w:rFonts w:cstheme="minorHAnsi"/>
          <w:shd w:val="clear" w:color="auto" w:fill="FFFFFF"/>
          <w:lang w:val="sr-Latn-RS"/>
        </w:rPr>
        <w:t>associations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as </w:t>
      </w:r>
      <w:proofErr w:type="spellStart"/>
      <w:r w:rsidRPr="00066CC8">
        <w:rPr>
          <w:rFonts w:cstheme="minorHAnsi"/>
          <w:shd w:val="clear" w:color="auto" w:fill="FFFFFF"/>
          <w:lang w:val="sr-Latn-RS"/>
        </w:rPr>
        <w:t>well</w:t>
      </w:r>
      <w:proofErr w:type="spellEnd"/>
      <w:r w:rsidRPr="00066CC8">
        <w:rPr>
          <w:rFonts w:cstheme="minorHAnsi"/>
          <w:shd w:val="clear" w:color="auto" w:fill="FFFFFF"/>
          <w:lang w:val="sr-Latn-RS"/>
        </w:rPr>
        <w:t xml:space="preserve"> as a </w:t>
      </w:r>
      <w:proofErr w:type="spellStart"/>
      <w:r w:rsidRPr="00066CC8">
        <w:rPr>
          <w:rFonts w:cstheme="minorHAnsi"/>
          <w:shd w:val="clear" w:color="auto" w:fill="FFFFFF"/>
          <w:lang w:val="sr-Latn-RS"/>
        </w:rPr>
        <w:t>number</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organisations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persons</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with</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disabilities</w:t>
      </w:r>
      <w:proofErr w:type="spellEnd"/>
      <w:r w:rsidRPr="00066CC8">
        <w:rPr>
          <w:rFonts w:cstheme="minorHAnsi"/>
          <w:shd w:val="clear" w:color="auto" w:fill="FFFFFF"/>
          <w:lang w:val="sr-Latn-RS"/>
        </w:rPr>
        <w:t xml:space="preserve"> and </w:t>
      </w:r>
      <w:proofErr w:type="spellStart"/>
      <w:r w:rsidRPr="00066CC8">
        <w:rPr>
          <w:rFonts w:cstheme="minorHAnsi"/>
          <w:shd w:val="clear" w:color="auto" w:fill="FFFFFF"/>
          <w:lang w:val="sr-Latn-RS"/>
        </w:rPr>
        <w:t>colleagues</w:t>
      </w:r>
      <w:proofErr w:type="spellEnd"/>
      <w:r w:rsidRPr="00066CC8">
        <w:rPr>
          <w:rFonts w:cstheme="minorHAnsi"/>
          <w:shd w:val="clear" w:color="auto" w:fill="FFFFFF"/>
          <w:lang w:val="sr-Latn-RS"/>
        </w:rPr>
        <w:t xml:space="preserve"> from the </w:t>
      </w:r>
      <w:proofErr w:type="spellStart"/>
      <w:r w:rsidRPr="00066CC8">
        <w:rPr>
          <w:rFonts w:cstheme="minorHAnsi"/>
          <w:shd w:val="clear" w:color="auto" w:fill="FFFFFF"/>
          <w:lang w:val="sr-Latn-RS"/>
        </w:rPr>
        <w:t>Provincial</w:t>
      </w:r>
      <w:proofErr w:type="spellEnd"/>
      <w:r w:rsidRPr="00066CC8">
        <w:rPr>
          <w:rFonts w:cstheme="minorHAnsi"/>
          <w:shd w:val="clear" w:color="auto" w:fill="FFFFFF"/>
          <w:lang w:val="sr-Latn-RS"/>
        </w:rPr>
        <w:t xml:space="preserve"> Ombudsman and the </w:t>
      </w:r>
      <w:proofErr w:type="spellStart"/>
      <w:r w:rsidRPr="00066CC8">
        <w:rPr>
          <w:rFonts w:cstheme="minorHAnsi"/>
          <w:shd w:val="clear" w:color="auto" w:fill="FFFFFF"/>
          <w:lang w:val="sr-Latn-RS"/>
        </w:rPr>
        <w:t>Network</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Local</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Ombudsmen</w:t>
      </w:r>
      <w:proofErr w:type="spellEnd"/>
      <w:r w:rsidRPr="00066CC8">
        <w:rPr>
          <w:rFonts w:cstheme="minorHAnsi"/>
          <w:shd w:val="clear" w:color="auto" w:fill="FFFFFF"/>
          <w:lang w:val="sr-Latn-RS"/>
        </w:rPr>
        <w:t xml:space="preserve"> </w:t>
      </w:r>
      <w:proofErr w:type="spellStart"/>
      <w:r w:rsidRPr="00066CC8">
        <w:rPr>
          <w:rFonts w:cstheme="minorHAnsi"/>
          <w:shd w:val="clear" w:color="auto" w:fill="FFFFFF"/>
          <w:lang w:val="sr-Latn-RS"/>
        </w:rPr>
        <w:t>of</w:t>
      </w:r>
      <w:proofErr w:type="spellEnd"/>
      <w:r w:rsidRPr="00066CC8">
        <w:rPr>
          <w:rFonts w:cstheme="minorHAnsi"/>
          <w:shd w:val="clear" w:color="auto" w:fill="FFFFFF"/>
          <w:lang w:val="sr-Latn-RS"/>
        </w:rPr>
        <w:t xml:space="preserve"> Serbia.</w:t>
      </w:r>
    </w:p>
    <w:p w14:paraId="453B2375" w14:textId="77777777" w:rsidR="00D4303F" w:rsidRPr="00775585" w:rsidRDefault="00D4303F" w:rsidP="00D4303F">
      <w:pPr>
        <w:jc w:val="center"/>
        <w:rPr>
          <w:rFonts w:cstheme="minorHAnsi"/>
          <w:lang w:val="sr-Latn-RS"/>
        </w:rPr>
      </w:pPr>
      <w:r w:rsidRPr="00775585">
        <w:rPr>
          <w:rFonts w:cstheme="minorHAnsi"/>
          <w:noProof/>
        </w:rPr>
        <w:lastRenderedPageBreak/>
        <w:drawing>
          <wp:inline distT="0" distB="0" distL="0" distR="0" wp14:anchorId="379D37C4" wp14:editId="257126C8">
            <wp:extent cx="5309086" cy="330343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9396" cy="3309846"/>
                    </a:xfrm>
                    <a:prstGeom prst="rect">
                      <a:avLst/>
                    </a:prstGeom>
                    <a:noFill/>
                    <a:ln>
                      <a:noFill/>
                    </a:ln>
                  </pic:spPr>
                </pic:pic>
              </a:graphicData>
            </a:graphic>
          </wp:inline>
        </w:drawing>
      </w:r>
    </w:p>
    <w:p w14:paraId="34FF37D3" w14:textId="77777777" w:rsidR="00066CC8" w:rsidRPr="00066CC8" w:rsidRDefault="00066CC8" w:rsidP="00066CC8">
      <w:pPr>
        <w:ind w:right="7"/>
        <w:jc w:val="center"/>
        <w:rPr>
          <w:i/>
          <w:iCs/>
          <w:sz w:val="20"/>
          <w:szCs w:val="20"/>
        </w:rPr>
      </w:pPr>
      <w:r w:rsidRPr="00066CC8">
        <w:rPr>
          <w:i/>
          <w:iCs/>
          <w:sz w:val="20"/>
          <w:szCs w:val="20"/>
        </w:rPr>
        <w:t>Participants in the training “Cooperation in the Performance of Tasks of the Independent Monitoring Mechanism – IMM”</w:t>
      </w:r>
    </w:p>
    <w:p w14:paraId="26480C9C" w14:textId="7C0127F9" w:rsidR="00066CC8" w:rsidRDefault="00066CC8" w:rsidP="00066CC8">
      <w:pPr>
        <w:spacing w:after="0"/>
        <w:ind w:right="7"/>
        <w:rPr>
          <w:color w:val="000000" w:themeColor="text1"/>
          <w:lang w:val="sr-Latn-RS"/>
        </w:rPr>
      </w:pPr>
      <w:r w:rsidRPr="00066CC8">
        <w:rPr>
          <w:color w:val="000000" w:themeColor="text1"/>
        </w:rPr>
        <w:t xml:space="preserve">Representatives of the Protector of Citizens and the National </w:t>
      </w:r>
      <w:proofErr w:type="spellStart"/>
      <w:r w:rsidRPr="00066CC8">
        <w:rPr>
          <w:color w:val="000000" w:themeColor="text1"/>
        </w:rPr>
        <w:t>Organisation</w:t>
      </w:r>
      <w:proofErr w:type="spellEnd"/>
      <w:r w:rsidRPr="00066CC8">
        <w:rPr>
          <w:color w:val="000000" w:themeColor="text1"/>
        </w:rPr>
        <w:t xml:space="preserve"> of Persons with Disabilities of Serbia jointly participated in a study visit to Sarajevo, Federation of Bosnia and Herzegovina, within the project “Human Rights-Based Policy-Making in Bosnia and Herzegovina with Due Respect for the Rights of Persons with Disabilities”, financed by the European Union under the EIDHR </w:t>
      </w:r>
      <w:proofErr w:type="spellStart"/>
      <w:r w:rsidRPr="00066CC8">
        <w:rPr>
          <w:color w:val="000000" w:themeColor="text1"/>
        </w:rPr>
        <w:t>Programme</w:t>
      </w:r>
      <w:proofErr w:type="spellEnd"/>
      <w:r w:rsidRPr="00066CC8">
        <w:rPr>
          <w:color w:val="000000" w:themeColor="text1"/>
        </w:rPr>
        <w:t xml:space="preserve"> for Bosnia and Herzegovina. The visit was </w:t>
      </w:r>
      <w:proofErr w:type="spellStart"/>
      <w:r w:rsidRPr="00066CC8">
        <w:rPr>
          <w:color w:val="000000" w:themeColor="text1"/>
        </w:rPr>
        <w:t>organised</w:t>
      </w:r>
      <w:proofErr w:type="spellEnd"/>
      <w:r w:rsidRPr="00066CC8">
        <w:rPr>
          <w:color w:val="000000" w:themeColor="text1"/>
        </w:rPr>
        <w:t xml:space="preserve"> by the Ministry for Human Rights and Refugees of Bosnia and Herzegovina in cooperation with the Association of Citizens Information Centre for Persons with Disabilities “Lotos” from Tuzla and the Association of the Blind of Sarajevo Canton. The aim of the visit was to exchange experiences and good practices in decision-making based on the human rights approach, enabling the implementation of the Convention on the Rights of Persons with Disabilities and the full respect of the human rights concept in the development of policies relating to persons with disabilities.</w:t>
      </w:r>
    </w:p>
    <w:p w14:paraId="086A72C3" w14:textId="77777777" w:rsidR="00066CC8" w:rsidRPr="00066CC8" w:rsidRDefault="00066CC8" w:rsidP="00066CC8">
      <w:pPr>
        <w:spacing w:after="0"/>
        <w:ind w:right="7"/>
        <w:rPr>
          <w:lang w:val="sr-Latn-RS"/>
        </w:rPr>
      </w:pPr>
    </w:p>
    <w:p w14:paraId="704F7C79" w14:textId="77777777" w:rsidR="00D4303F" w:rsidRPr="00775585" w:rsidRDefault="00D4303F" w:rsidP="00D4303F">
      <w:pPr>
        <w:pStyle w:val="NormalWeb"/>
        <w:spacing w:before="0" w:beforeAutospacing="0" w:after="0" w:afterAutospacing="0"/>
        <w:jc w:val="center"/>
        <w:rPr>
          <w:rFonts w:ascii="Book Antiqua" w:hAnsi="Book Antiqua"/>
        </w:rPr>
      </w:pPr>
      <w:r w:rsidRPr="00775585">
        <w:rPr>
          <w:rFonts w:ascii="Book Antiqua" w:hAnsi="Book Antiqua"/>
          <w:noProof/>
        </w:rPr>
        <w:drawing>
          <wp:inline distT="0" distB="0" distL="0" distR="0" wp14:anchorId="00E99290" wp14:editId="1BA851DE">
            <wp:extent cx="3656640" cy="2340610"/>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0051" cy="2361996"/>
                    </a:xfrm>
                    <a:prstGeom prst="rect">
                      <a:avLst/>
                    </a:prstGeom>
                    <a:noFill/>
                    <a:ln>
                      <a:noFill/>
                    </a:ln>
                  </pic:spPr>
                </pic:pic>
              </a:graphicData>
            </a:graphic>
          </wp:inline>
        </w:drawing>
      </w:r>
    </w:p>
    <w:p w14:paraId="703EB331" w14:textId="77777777" w:rsidR="00066CC8" w:rsidRPr="00066CC8" w:rsidRDefault="00066CC8" w:rsidP="00066CC8">
      <w:pPr>
        <w:jc w:val="center"/>
        <w:rPr>
          <w:i/>
          <w:iCs/>
          <w:sz w:val="18"/>
          <w:szCs w:val="18"/>
          <w:lang w:val="sr-Latn-RS"/>
        </w:rPr>
      </w:pPr>
      <w:proofErr w:type="spellStart"/>
      <w:r w:rsidRPr="00066CC8">
        <w:rPr>
          <w:i/>
          <w:iCs/>
          <w:sz w:val="18"/>
          <w:szCs w:val="18"/>
          <w:lang w:val="sr-Latn-RS"/>
        </w:rPr>
        <w:t>Representatives</w:t>
      </w:r>
      <w:proofErr w:type="spellEnd"/>
      <w:r w:rsidRPr="00066CC8">
        <w:rPr>
          <w:i/>
          <w:iCs/>
          <w:sz w:val="18"/>
          <w:szCs w:val="18"/>
          <w:lang w:val="sr-Latn-RS"/>
        </w:rPr>
        <w:t xml:space="preserve"> </w:t>
      </w:r>
      <w:proofErr w:type="spellStart"/>
      <w:r w:rsidRPr="00066CC8">
        <w:rPr>
          <w:i/>
          <w:iCs/>
          <w:sz w:val="18"/>
          <w:szCs w:val="18"/>
          <w:lang w:val="sr-Latn-RS"/>
        </w:rPr>
        <w:t>of</w:t>
      </w:r>
      <w:proofErr w:type="spellEnd"/>
      <w:r w:rsidRPr="00066CC8">
        <w:rPr>
          <w:i/>
          <w:iCs/>
          <w:sz w:val="18"/>
          <w:szCs w:val="18"/>
          <w:lang w:val="sr-Latn-RS"/>
        </w:rPr>
        <w:t xml:space="preserve"> the </w:t>
      </w:r>
      <w:proofErr w:type="spellStart"/>
      <w:r w:rsidRPr="00066CC8">
        <w:rPr>
          <w:i/>
          <w:iCs/>
          <w:sz w:val="18"/>
          <w:szCs w:val="18"/>
          <w:lang w:val="sr-Latn-RS"/>
        </w:rPr>
        <w:t>Protector</w:t>
      </w:r>
      <w:proofErr w:type="spellEnd"/>
      <w:r w:rsidRPr="00066CC8">
        <w:rPr>
          <w:i/>
          <w:iCs/>
          <w:sz w:val="18"/>
          <w:szCs w:val="18"/>
          <w:lang w:val="sr-Latn-RS"/>
        </w:rPr>
        <w:t xml:space="preserve"> </w:t>
      </w:r>
      <w:proofErr w:type="spellStart"/>
      <w:r w:rsidRPr="00066CC8">
        <w:rPr>
          <w:i/>
          <w:iCs/>
          <w:sz w:val="18"/>
          <w:szCs w:val="18"/>
          <w:lang w:val="sr-Latn-RS"/>
        </w:rPr>
        <w:t>of</w:t>
      </w:r>
      <w:proofErr w:type="spellEnd"/>
      <w:r w:rsidRPr="00066CC8">
        <w:rPr>
          <w:i/>
          <w:iCs/>
          <w:sz w:val="18"/>
          <w:szCs w:val="18"/>
          <w:lang w:val="sr-Latn-RS"/>
        </w:rPr>
        <w:t xml:space="preserve"> </w:t>
      </w:r>
      <w:proofErr w:type="spellStart"/>
      <w:r w:rsidRPr="00066CC8">
        <w:rPr>
          <w:i/>
          <w:iCs/>
          <w:sz w:val="18"/>
          <w:szCs w:val="18"/>
          <w:lang w:val="sr-Latn-RS"/>
        </w:rPr>
        <w:t>Citizens</w:t>
      </w:r>
      <w:proofErr w:type="spellEnd"/>
      <w:r w:rsidRPr="00066CC8">
        <w:rPr>
          <w:i/>
          <w:iCs/>
          <w:sz w:val="18"/>
          <w:szCs w:val="18"/>
          <w:lang w:val="sr-Latn-RS"/>
        </w:rPr>
        <w:t xml:space="preserve">, the </w:t>
      </w:r>
      <w:proofErr w:type="spellStart"/>
      <w:r w:rsidRPr="00066CC8">
        <w:rPr>
          <w:i/>
          <w:iCs/>
          <w:sz w:val="18"/>
          <w:szCs w:val="18"/>
          <w:lang w:val="sr-Latn-RS"/>
        </w:rPr>
        <w:t>Commissioner</w:t>
      </w:r>
      <w:proofErr w:type="spellEnd"/>
      <w:r w:rsidRPr="00066CC8">
        <w:rPr>
          <w:i/>
          <w:iCs/>
          <w:sz w:val="18"/>
          <w:szCs w:val="18"/>
          <w:lang w:val="sr-Latn-RS"/>
        </w:rPr>
        <w:t xml:space="preserve"> for the </w:t>
      </w:r>
      <w:proofErr w:type="spellStart"/>
      <w:r w:rsidRPr="00066CC8">
        <w:rPr>
          <w:i/>
          <w:iCs/>
          <w:sz w:val="18"/>
          <w:szCs w:val="18"/>
          <w:lang w:val="sr-Latn-RS"/>
        </w:rPr>
        <w:t>Protection</w:t>
      </w:r>
      <w:proofErr w:type="spellEnd"/>
      <w:r w:rsidRPr="00066CC8">
        <w:rPr>
          <w:i/>
          <w:iCs/>
          <w:sz w:val="18"/>
          <w:szCs w:val="18"/>
          <w:lang w:val="sr-Latn-RS"/>
        </w:rPr>
        <w:t xml:space="preserve"> </w:t>
      </w:r>
      <w:proofErr w:type="spellStart"/>
      <w:r w:rsidRPr="00066CC8">
        <w:rPr>
          <w:i/>
          <w:iCs/>
          <w:sz w:val="18"/>
          <w:szCs w:val="18"/>
          <w:lang w:val="sr-Latn-RS"/>
        </w:rPr>
        <w:t>of</w:t>
      </w:r>
      <w:proofErr w:type="spellEnd"/>
      <w:r w:rsidRPr="00066CC8">
        <w:rPr>
          <w:i/>
          <w:iCs/>
          <w:sz w:val="18"/>
          <w:szCs w:val="18"/>
          <w:lang w:val="sr-Latn-RS"/>
        </w:rPr>
        <w:t xml:space="preserve"> </w:t>
      </w:r>
      <w:proofErr w:type="spellStart"/>
      <w:r w:rsidRPr="00066CC8">
        <w:rPr>
          <w:i/>
          <w:iCs/>
          <w:sz w:val="18"/>
          <w:szCs w:val="18"/>
          <w:lang w:val="sr-Latn-RS"/>
        </w:rPr>
        <w:t>Equality</w:t>
      </w:r>
      <w:proofErr w:type="spellEnd"/>
      <w:r w:rsidRPr="00066CC8">
        <w:rPr>
          <w:i/>
          <w:iCs/>
          <w:sz w:val="18"/>
          <w:szCs w:val="18"/>
          <w:lang w:val="sr-Latn-RS"/>
        </w:rPr>
        <w:t xml:space="preserve">, and the </w:t>
      </w:r>
      <w:proofErr w:type="spellStart"/>
      <w:r w:rsidRPr="00066CC8">
        <w:rPr>
          <w:i/>
          <w:iCs/>
          <w:sz w:val="18"/>
          <w:szCs w:val="18"/>
          <w:lang w:val="sr-Latn-RS"/>
        </w:rPr>
        <w:t>National</w:t>
      </w:r>
      <w:proofErr w:type="spellEnd"/>
      <w:r w:rsidRPr="00066CC8">
        <w:rPr>
          <w:i/>
          <w:iCs/>
          <w:sz w:val="18"/>
          <w:szCs w:val="18"/>
          <w:lang w:val="sr-Latn-RS"/>
        </w:rPr>
        <w:t xml:space="preserve"> </w:t>
      </w:r>
      <w:proofErr w:type="spellStart"/>
      <w:r w:rsidRPr="00066CC8">
        <w:rPr>
          <w:i/>
          <w:iCs/>
          <w:sz w:val="18"/>
          <w:szCs w:val="18"/>
          <w:lang w:val="sr-Latn-RS"/>
        </w:rPr>
        <w:t>Organisation</w:t>
      </w:r>
      <w:proofErr w:type="spellEnd"/>
      <w:r w:rsidRPr="00066CC8">
        <w:rPr>
          <w:i/>
          <w:iCs/>
          <w:sz w:val="18"/>
          <w:szCs w:val="18"/>
          <w:lang w:val="sr-Latn-RS"/>
        </w:rPr>
        <w:t xml:space="preserve"> </w:t>
      </w:r>
      <w:proofErr w:type="spellStart"/>
      <w:r w:rsidRPr="00066CC8">
        <w:rPr>
          <w:i/>
          <w:iCs/>
          <w:sz w:val="18"/>
          <w:szCs w:val="18"/>
          <w:lang w:val="sr-Latn-RS"/>
        </w:rPr>
        <w:t>of</w:t>
      </w:r>
      <w:proofErr w:type="spellEnd"/>
      <w:r w:rsidRPr="00066CC8">
        <w:rPr>
          <w:i/>
          <w:iCs/>
          <w:sz w:val="18"/>
          <w:szCs w:val="18"/>
          <w:lang w:val="sr-Latn-RS"/>
        </w:rPr>
        <w:t xml:space="preserve"> </w:t>
      </w:r>
      <w:proofErr w:type="spellStart"/>
      <w:r w:rsidRPr="00066CC8">
        <w:rPr>
          <w:i/>
          <w:iCs/>
          <w:sz w:val="18"/>
          <w:szCs w:val="18"/>
          <w:lang w:val="sr-Latn-RS"/>
        </w:rPr>
        <w:t>Persons</w:t>
      </w:r>
      <w:proofErr w:type="spellEnd"/>
      <w:r w:rsidRPr="00066CC8">
        <w:rPr>
          <w:i/>
          <w:iCs/>
          <w:sz w:val="18"/>
          <w:szCs w:val="18"/>
          <w:lang w:val="sr-Latn-RS"/>
        </w:rPr>
        <w:t xml:space="preserve"> </w:t>
      </w:r>
      <w:proofErr w:type="spellStart"/>
      <w:r w:rsidRPr="00066CC8">
        <w:rPr>
          <w:i/>
          <w:iCs/>
          <w:sz w:val="18"/>
          <w:szCs w:val="18"/>
          <w:lang w:val="sr-Latn-RS"/>
        </w:rPr>
        <w:t>with</w:t>
      </w:r>
      <w:proofErr w:type="spellEnd"/>
      <w:r w:rsidRPr="00066CC8">
        <w:rPr>
          <w:i/>
          <w:iCs/>
          <w:sz w:val="18"/>
          <w:szCs w:val="18"/>
          <w:lang w:val="sr-Latn-RS"/>
        </w:rPr>
        <w:t xml:space="preserve"> </w:t>
      </w:r>
      <w:proofErr w:type="spellStart"/>
      <w:r w:rsidRPr="00066CC8">
        <w:rPr>
          <w:i/>
          <w:iCs/>
          <w:sz w:val="18"/>
          <w:szCs w:val="18"/>
          <w:lang w:val="sr-Latn-RS"/>
        </w:rPr>
        <w:t>Disabilities</w:t>
      </w:r>
      <w:proofErr w:type="spellEnd"/>
      <w:r w:rsidRPr="00066CC8">
        <w:rPr>
          <w:i/>
          <w:iCs/>
          <w:sz w:val="18"/>
          <w:szCs w:val="18"/>
          <w:lang w:val="sr-Latn-RS"/>
        </w:rPr>
        <w:t xml:space="preserve"> </w:t>
      </w:r>
      <w:proofErr w:type="spellStart"/>
      <w:r w:rsidRPr="00066CC8">
        <w:rPr>
          <w:i/>
          <w:iCs/>
          <w:sz w:val="18"/>
          <w:szCs w:val="18"/>
          <w:lang w:val="sr-Latn-RS"/>
        </w:rPr>
        <w:t>of</w:t>
      </w:r>
      <w:proofErr w:type="spellEnd"/>
      <w:r w:rsidRPr="00066CC8">
        <w:rPr>
          <w:i/>
          <w:iCs/>
          <w:sz w:val="18"/>
          <w:szCs w:val="18"/>
          <w:lang w:val="sr-Latn-RS"/>
        </w:rPr>
        <w:t xml:space="preserve"> Serbia (NOPDS) in Sarajevo</w:t>
      </w:r>
    </w:p>
    <w:p w14:paraId="72018762" w14:textId="71F9D0C7" w:rsidR="00066CC8" w:rsidRPr="00066CC8" w:rsidRDefault="00066CC8" w:rsidP="00D4303F">
      <w:pPr>
        <w:rPr>
          <w:lang w:val="sr-Latn-RS"/>
        </w:rPr>
      </w:pPr>
      <w:r w:rsidRPr="00066CC8">
        <w:lastRenderedPageBreak/>
        <w:t>In the field of international cooperation, a representative of the Independent Mechanism also participated in the work of the ENNHRI Working Group on the Rights of Persons with Disabilities, where she presented the activities of the Independent Mechanism in Serbia at the group’s meetings and exchanged examples of good practice with colleagues at the European level.</w:t>
      </w:r>
    </w:p>
    <w:p w14:paraId="7C81CBDB" w14:textId="77777777" w:rsidR="00F96F58" w:rsidRPr="00775585" w:rsidRDefault="00F96F58" w:rsidP="00D4303F">
      <w:pPr>
        <w:rPr>
          <w:lang w:val="sr-Cyrl-RS"/>
        </w:rPr>
      </w:pPr>
    </w:p>
    <w:p w14:paraId="52151527" w14:textId="77777777" w:rsidR="00F96F58" w:rsidRPr="00775585" w:rsidRDefault="00F96F58" w:rsidP="00D4303F">
      <w:pPr>
        <w:rPr>
          <w:lang w:val="sr-Cyrl-RS"/>
        </w:rPr>
      </w:pPr>
    </w:p>
    <w:p w14:paraId="691AF9D0" w14:textId="77777777" w:rsidR="00F96F58" w:rsidRPr="00775585" w:rsidRDefault="00F96F58" w:rsidP="00D4303F">
      <w:pPr>
        <w:rPr>
          <w:lang w:val="sr-Cyrl-RS"/>
        </w:rPr>
      </w:pPr>
    </w:p>
    <w:p w14:paraId="3E60FEF9" w14:textId="77777777" w:rsidR="00F96F58" w:rsidRPr="00775585" w:rsidRDefault="00F96F58" w:rsidP="00D4303F">
      <w:pPr>
        <w:rPr>
          <w:lang w:val="sr-Cyrl-RS"/>
        </w:rPr>
      </w:pPr>
    </w:p>
    <w:p w14:paraId="047D5955" w14:textId="77777777" w:rsidR="00F96F58" w:rsidRPr="00775585" w:rsidRDefault="00F96F58" w:rsidP="00D4303F">
      <w:pPr>
        <w:rPr>
          <w:lang w:val="sr-Cyrl-RS"/>
        </w:rPr>
      </w:pPr>
    </w:p>
    <w:p w14:paraId="30043DA8" w14:textId="77777777" w:rsidR="00F96F58" w:rsidRPr="00775585" w:rsidRDefault="00F96F58" w:rsidP="00D4303F">
      <w:pPr>
        <w:rPr>
          <w:lang w:val="sr-Cyrl-RS"/>
        </w:rPr>
      </w:pPr>
    </w:p>
    <w:p w14:paraId="737338DD" w14:textId="77777777" w:rsidR="00F96F58" w:rsidRPr="00775585" w:rsidRDefault="00F96F58" w:rsidP="00D4303F">
      <w:pPr>
        <w:rPr>
          <w:lang w:val="sr-Cyrl-RS"/>
        </w:rPr>
      </w:pPr>
    </w:p>
    <w:p w14:paraId="4EED24B5" w14:textId="77777777" w:rsidR="00F96F58" w:rsidRPr="00775585" w:rsidRDefault="00F96F58" w:rsidP="00D4303F">
      <w:pPr>
        <w:rPr>
          <w:lang w:val="sr-Cyrl-RS"/>
        </w:rPr>
      </w:pPr>
    </w:p>
    <w:p w14:paraId="52584FE1" w14:textId="77777777" w:rsidR="00F96F58" w:rsidRPr="00775585" w:rsidRDefault="00F96F58" w:rsidP="00D4303F">
      <w:pPr>
        <w:rPr>
          <w:lang w:val="sr-Cyrl-RS"/>
        </w:rPr>
      </w:pPr>
    </w:p>
    <w:p w14:paraId="2DBB84C5" w14:textId="77777777" w:rsidR="00F96F58" w:rsidRDefault="00F96F58" w:rsidP="00D4303F">
      <w:pPr>
        <w:rPr>
          <w:lang w:val="sr-Latn-RS"/>
        </w:rPr>
      </w:pPr>
    </w:p>
    <w:p w14:paraId="72A27EFD" w14:textId="77777777" w:rsidR="00066CC8" w:rsidRDefault="00066CC8" w:rsidP="00D4303F">
      <w:pPr>
        <w:rPr>
          <w:lang w:val="sr-Latn-RS"/>
        </w:rPr>
      </w:pPr>
    </w:p>
    <w:p w14:paraId="01694E04" w14:textId="77777777" w:rsidR="00066CC8" w:rsidRDefault="00066CC8" w:rsidP="00D4303F">
      <w:pPr>
        <w:rPr>
          <w:lang w:val="sr-Latn-RS"/>
        </w:rPr>
      </w:pPr>
    </w:p>
    <w:p w14:paraId="755D6CF3" w14:textId="77777777" w:rsidR="00066CC8" w:rsidRDefault="00066CC8" w:rsidP="00D4303F">
      <w:pPr>
        <w:rPr>
          <w:lang w:val="sr-Latn-RS"/>
        </w:rPr>
      </w:pPr>
    </w:p>
    <w:p w14:paraId="02F064F0" w14:textId="77777777" w:rsidR="00066CC8" w:rsidRDefault="00066CC8" w:rsidP="00D4303F">
      <w:pPr>
        <w:rPr>
          <w:lang w:val="sr-Latn-RS"/>
        </w:rPr>
      </w:pPr>
    </w:p>
    <w:p w14:paraId="18D67A9E" w14:textId="77777777" w:rsidR="00066CC8" w:rsidRDefault="00066CC8" w:rsidP="00D4303F">
      <w:pPr>
        <w:rPr>
          <w:lang w:val="sr-Latn-RS"/>
        </w:rPr>
      </w:pPr>
    </w:p>
    <w:p w14:paraId="3D593ED2" w14:textId="77777777" w:rsidR="00066CC8" w:rsidRDefault="00066CC8" w:rsidP="00D4303F">
      <w:pPr>
        <w:rPr>
          <w:lang w:val="sr-Latn-RS"/>
        </w:rPr>
      </w:pPr>
    </w:p>
    <w:p w14:paraId="5F2C3047" w14:textId="77777777" w:rsidR="00066CC8" w:rsidRDefault="00066CC8" w:rsidP="00D4303F">
      <w:pPr>
        <w:rPr>
          <w:lang w:val="sr-Latn-RS"/>
        </w:rPr>
      </w:pPr>
    </w:p>
    <w:p w14:paraId="1B70CE17" w14:textId="77777777" w:rsidR="00066CC8" w:rsidRPr="00066CC8" w:rsidRDefault="00066CC8" w:rsidP="00D4303F">
      <w:pPr>
        <w:rPr>
          <w:lang w:val="sr-Latn-RS"/>
        </w:rPr>
      </w:pPr>
    </w:p>
    <w:p w14:paraId="14BD3753" w14:textId="77777777" w:rsidR="00F96F58" w:rsidRPr="00775585" w:rsidRDefault="00F96F58" w:rsidP="00D4303F">
      <w:pPr>
        <w:rPr>
          <w:lang w:val="sr-Cyrl-RS"/>
        </w:rPr>
      </w:pPr>
    </w:p>
    <w:p w14:paraId="31421C8F" w14:textId="77777777" w:rsidR="00F96F58" w:rsidRPr="00775585" w:rsidRDefault="00F96F58" w:rsidP="00D4303F">
      <w:pPr>
        <w:rPr>
          <w:lang w:val="sr-Cyrl-RS"/>
        </w:rPr>
      </w:pPr>
    </w:p>
    <w:p w14:paraId="6AABF5D9" w14:textId="77777777" w:rsidR="00F96F58" w:rsidRPr="00775585" w:rsidRDefault="00F96F58" w:rsidP="00D4303F">
      <w:pPr>
        <w:rPr>
          <w:lang w:val="sr-Cyrl-RS"/>
        </w:rPr>
      </w:pPr>
    </w:p>
    <w:p w14:paraId="3ACFA93D" w14:textId="77777777" w:rsidR="00F96F58" w:rsidRPr="00775585" w:rsidRDefault="00F96F58" w:rsidP="00D4303F">
      <w:pPr>
        <w:rPr>
          <w:lang w:val="sr-Cyrl-RS"/>
        </w:rPr>
      </w:pPr>
    </w:p>
    <w:p w14:paraId="46D1683A" w14:textId="77777777" w:rsidR="00F96F58" w:rsidRPr="00775585" w:rsidRDefault="00F96F58" w:rsidP="00D4303F">
      <w:pPr>
        <w:rPr>
          <w:lang w:val="sr-Cyrl-RS"/>
        </w:rPr>
      </w:pPr>
    </w:p>
    <w:p w14:paraId="71D6B91F" w14:textId="77777777" w:rsidR="00F96F58" w:rsidRPr="00775585" w:rsidRDefault="00F96F58" w:rsidP="00D4303F">
      <w:pPr>
        <w:rPr>
          <w:lang w:val="sr-Cyrl-RS"/>
        </w:rPr>
      </w:pPr>
    </w:p>
    <w:p w14:paraId="7E5FD6E8" w14:textId="77777777" w:rsidR="00F96F58" w:rsidRPr="00775585" w:rsidRDefault="00F96F58" w:rsidP="00D4303F">
      <w:pPr>
        <w:rPr>
          <w:lang w:val="sr-Cyrl-RS"/>
        </w:rPr>
      </w:pPr>
    </w:p>
    <w:p w14:paraId="33A6E536" w14:textId="77777777" w:rsidR="00F96F58" w:rsidRPr="00775585" w:rsidRDefault="00F96F58" w:rsidP="00D4303F">
      <w:pPr>
        <w:rPr>
          <w:lang w:val="sr-Cyrl-RS"/>
        </w:rPr>
      </w:pPr>
    </w:p>
    <w:p w14:paraId="2AF172D4" w14:textId="77777777" w:rsidR="00F96F58" w:rsidRPr="00775585" w:rsidRDefault="00F96F58" w:rsidP="00D4303F">
      <w:pPr>
        <w:rPr>
          <w:lang w:val="sr-Cyrl-RS"/>
        </w:rPr>
      </w:pPr>
    </w:p>
    <w:p w14:paraId="1D660FD5" w14:textId="77777777" w:rsidR="00F96F58" w:rsidRPr="00775585" w:rsidRDefault="00F96F58" w:rsidP="00D4303F">
      <w:pPr>
        <w:rPr>
          <w:lang w:val="sr-Cyrl-RS"/>
        </w:rPr>
      </w:pPr>
    </w:p>
    <w:p w14:paraId="4075A095" w14:textId="06370E38" w:rsidR="00A819F3" w:rsidRPr="00775585" w:rsidRDefault="00A819F3" w:rsidP="00C10BAF">
      <w:pPr>
        <w:spacing w:after="0"/>
        <w:rPr>
          <w:rFonts w:cs="Times New Roman"/>
          <w:lang w:val="sr-Cyrl-RS"/>
        </w:rPr>
      </w:pPr>
    </w:p>
    <w:p w14:paraId="2777F9BC" w14:textId="57FC35F4" w:rsidR="00D201B0" w:rsidRPr="00775585" w:rsidRDefault="00CB40EB" w:rsidP="007E04AF">
      <w:pPr>
        <w:pStyle w:val="Heading1"/>
        <w:spacing w:before="0" w:after="0"/>
      </w:pPr>
      <w:r w:rsidRPr="00775585">
        <w:rPr>
          <w:lang w:val="sr-Cyrl-RS"/>
        </w:rPr>
        <w:lastRenderedPageBreak/>
        <w:t>MONITORING OF THE ARTICLES OF THE CONVENTION ON THE RIGHTS OF PERSONS WITH DISABILITIES</w:t>
      </w:r>
    </w:p>
    <w:p w14:paraId="60D6A665" w14:textId="77777777" w:rsidR="00C3535D" w:rsidRPr="00775585" w:rsidRDefault="00C3535D" w:rsidP="007E04AF">
      <w:pPr>
        <w:spacing w:after="0"/>
        <w:rPr>
          <w:lang w:val="sr-Cyrl-RS"/>
        </w:rPr>
      </w:pPr>
    </w:p>
    <w:p w14:paraId="65ED8A82" w14:textId="591A0267" w:rsidR="00D201B0" w:rsidRPr="007858E8" w:rsidRDefault="00CB40EB" w:rsidP="00C3535D">
      <w:pPr>
        <w:pStyle w:val="Heading2"/>
        <w:spacing w:before="0" w:after="0"/>
        <w:rPr>
          <w:sz w:val="24"/>
          <w:szCs w:val="24"/>
        </w:rPr>
      </w:pPr>
      <w:r w:rsidRPr="007858E8">
        <w:rPr>
          <w:sz w:val="24"/>
          <w:szCs w:val="24"/>
          <w:lang w:val="sr-Cyrl-RS"/>
        </w:rPr>
        <w:t>Article 5: Equality and non-discrimination</w:t>
      </w:r>
    </w:p>
    <w:p w14:paraId="64E77FC1" w14:textId="16162BAD" w:rsidR="00197164" w:rsidRPr="00775585" w:rsidRDefault="007858E8" w:rsidP="00F6546B">
      <w:pPr>
        <w:spacing w:after="0"/>
        <w:rPr>
          <w:lang w:val="en-GB"/>
        </w:rPr>
      </w:pPr>
      <w:r w:rsidRPr="00775585">
        <w:rPr>
          <w:rFonts w:eastAsia="SimSun"/>
          <w:noProof/>
        </w:rPr>
        <mc:AlternateContent>
          <mc:Choice Requires="wps">
            <w:drawing>
              <wp:anchor distT="0" distB="0" distL="114300" distR="114300" simplePos="0" relativeHeight="251659264" behindDoc="0" locked="0" layoutInCell="1" allowOverlap="1" wp14:anchorId="2354EC30" wp14:editId="682CEB05">
                <wp:simplePos x="0" y="0"/>
                <wp:positionH relativeFrom="margin">
                  <wp:align>right</wp:align>
                </wp:positionH>
                <wp:positionV relativeFrom="paragraph">
                  <wp:posOffset>174625</wp:posOffset>
                </wp:positionV>
                <wp:extent cx="5715000" cy="229552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5715000" cy="22955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CCE3C5C" w14:textId="62B803D0" w:rsidR="00477E49" w:rsidRPr="00DF5974" w:rsidRDefault="00477E49" w:rsidP="00445B8D">
                            <w:pPr>
                              <w:jc w:val="center"/>
                            </w:pPr>
                            <w:r w:rsidRPr="00DF5974">
                              <w:t xml:space="preserve">1. </w:t>
                            </w:r>
                            <w:r w:rsidR="007858E8" w:rsidRPr="007858E8">
                              <w:t xml:space="preserve">States Parties </w:t>
                            </w:r>
                            <w:proofErr w:type="spellStart"/>
                            <w:r w:rsidR="007858E8" w:rsidRPr="007858E8">
                              <w:t>recognise</w:t>
                            </w:r>
                            <w:proofErr w:type="spellEnd"/>
                            <w:r w:rsidR="007858E8" w:rsidRPr="007858E8">
                              <w:t xml:space="preserve"> that all persons are equal before and under the law and are entitled, without any discrimination, to equal protection and equal benefit of the law.</w:t>
                            </w:r>
                          </w:p>
                          <w:p w14:paraId="6EEE87E9" w14:textId="3B2B9D10" w:rsidR="00477E49" w:rsidRPr="00DF5974" w:rsidRDefault="00477E49" w:rsidP="00445B8D">
                            <w:pPr>
                              <w:jc w:val="center"/>
                            </w:pPr>
                            <w:r w:rsidRPr="00DF5974">
                              <w:t xml:space="preserve">2. </w:t>
                            </w:r>
                            <w:r w:rsidR="00F21A4B" w:rsidRPr="00F21A4B">
                              <w:t>States Parties shall prohibit all discrimination on the basis of disability and guarantee to persons with disabilities equal and effective legal protection against discrimination on all grounds.</w:t>
                            </w:r>
                          </w:p>
                          <w:p w14:paraId="4FE0E476" w14:textId="4C422C3B" w:rsidR="00477E49" w:rsidRPr="00DF5974" w:rsidRDefault="00477E49" w:rsidP="00445B8D">
                            <w:pPr>
                              <w:jc w:val="center"/>
                            </w:pPr>
                            <w:r w:rsidRPr="00DF5974">
                              <w:t xml:space="preserve">3. </w:t>
                            </w:r>
                            <w:r w:rsidR="00F21A4B" w:rsidRPr="00F21A4B">
                              <w:t>In order to promote equality and eliminate discrimination, States Parties shall take all appropriate steps to ensure reasonable accommodation.</w:t>
                            </w:r>
                          </w:p>
                          <w:p w14:paraId="01A97596" w14:textId="29A1FB6A" w:rsidR="00477E49" w:rsidRPr="00DF5974" w:rsidRDefault="00477E49" w:rsidP="00445B8D">
                            <w:pPr>
                              <w:jc w:val="center"/>
                            </w:pPr>
                            <w:r w:rsidRPr="00DF5974">
                              <w:t xml:space="preserve">4. </w:t>
                            </w:r>
                            <w:r w:rsidR="00F21A4B" w:rsidRPr="00F21A4B">
                              <w:t>Specific measures which are necessary to accelerate or achieve de facto equality of persons with disabilities shall not be considered discrimination within the meaning of the provisions of this Convention.</w:t>
                            </w:r>
                          </w:p>
                          <w:p w14:paraId="5D10B27D" w14:textId="77777777" w:rsidR="00477E49" w:rsidRDefault="00477E49" w:rsidP="00445B8D">
                            <w:pPr>
                              <w:jc w:val="center"/>
                            </w:pPr>
                          </w:p>
                          <w:p w14:paraId="31D463F5" w14:textId="77777777" w:rsidR="00477E49" w:rsidRDefault="00477E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4EC30" id="Rounded Rectangle 1" o:spid="_x0000_s1026" style="position:absolute;left:0;text-align:left;margin-left:398.8pt;margin-top:13.75pt;width:450pt;height:180.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" fillcolor="#5b9bd5" strokecolor="#41719c" strokeweight="1pt">
                <v:stroke joinstyle="miter"/>
                <v:textbox>
                  <w:txbxContent>
                    <w:p w14:paraId="5CCE3C5C" w14:textId="62B803D0" w:rsidR="00477E49" w:rsidRPr="00DF5974" w:rsidRDefault="00477E49" w:rsidP="00445B8D">
                      <w:pPr>
                        <w:jc w:val="center"/>
                      </w:pPr>
                      <w:r w:rsidRPr="00DF5974">
                        <w:t xml:space="preserve">1. </w:t>
                      </w:r>
                      <w:r w:rsidR="007858E8" w:rsidRPr="007858E8">
                        <w:t xml:space="preserve">States Parties </w:t>
                      </w:r>
                      <w:proofErr w:type="spellStart"/>
                      <w:r w:rsidR="007858E8" w:rsidRPr="007858E8">
                        <w:t>recognise</w:t>
                      </w:r>
                      <w:proofErr w:type="spellEnd"/>
                      <w:r w:rsidR="007858E8" w:rsidRPr="007858E8">
                        <w:t xml:space="preserve"> that all persons are equal before and under the law and are entitled, without any discrimination, to equal protection and equal benefit of the law.</w:t>
                      </w:r>
                    </w:p>
                    <w:p w14:paraId="6EEE87E9" w14:textId="3B2B9D10" w:rsidR="00477E49" w:rsidRPr="00DF5974" w:rsidRDefault="00477E49" w:rsidP="00445B8D">
                      <w:pPr>
                        <w:jc w:val="center"/>
                      </w:pPr>
                      <w:r w:rsidRPr="00DF5974">
                        <w:t xml:space="preserve">2. </w:t>
                      </w:r>
                      <w:r w:rsidR="00F21A4B" w:rsidRPr="00F21A4B">
                        <w:t>States Parties shall prohibit all discrimination on the basis of disability and guarantee to persons with disabilities equal and effective legal protection against discrimination on all grounds.</w:t>
                      </w:r>
                    </w:p>
                    <w:p w14:paraId="4FE0E476" w14:textId="4C422C3B" w:rsidR="00477E49" w:rsidRPr="00DF5974" w:rsidRDefault="00477E49" w:rsidP="00445B8D">
                      <w:pPr>
                        <w:jc w:val="center"/>
                      </w:pPr>
                      <w:r w:rsidRPr="00DF5974">
                        <w:t xml:space="preserve">3. </w:t>
                      </w:r>
                      <w:r w:rsidR="00F21A4B" w:rsidRPr="00F21A4B">
                        <w:t>In order to promote equality and eliminate discrimination, States Parties shall take all appropriate steps to ensure reasonable accommodation.</w:t>
                      </w:r>
                    </w:p>
                    <w:p w14:paraId="01A97596" w14:textId="29A1FB6A" w:rsidR="00477E49" w:rsidRPr="00DF5974" w:rsidRDefault="00477E49" w:rsidP="00445B8D">
                      <w:pPr>
                        <w:jc w:val="center"/>
                      </w:pPr>
                      <w:r w:rsidRPr="00DF5974">
                        <w:t xml:space="preserve">4. </w:t>
                      </w:r>
                      <w:r w:rsidR="00F21A4B" w:rsidRPr="00F21A4B">
                        <w:t>Specific measures which are necessary to accelerate or achieve de facto equality of persons with disabilities shall not be considered discrimination within the meaning of the provisions of this Convention.</w:t>
                      </w:r>
                    </w:p>
                    <w:p w14:paraId="5D10B27D" w14:textId="77777777" w:rsidR="00477E49" w:rsidRDefault="00477E49" w:rsidP="00445B8D">
                      <w:pPr>
                        <w:jc w:val="center"/>
                      </w:pPr>
                    </w:p>
                    <w:p w14:paraId="31D463F5" w14:textId="77777777" w:rsidR="00477E49" w:rsidRDefault="00477E49"/>
                  </w:txbxContent>
                </v:textbox>
                <w10:wrap anchorx="margin"/>
              </v:roundrect>
            </w:pict>
          </mc:Fallback>
        </mc:AlternateContent>
      </w:r>
    </w:p>
    <w:p w14:paraId="45F14DA6" w14:textId="52F82E54" w:rsidR="00445B8D" w:rsidRPr="00775585" w:rsidRDefault="00445B8D" w:rsidP="00445B8D">
      <w:pPr>
        <w:jc w:val="center"/>
        <w:rPr>
          <w:rFonts w:eastAsia="SimSun"/>
          <w:lang w:val="sr-Cyrl-ME"/>
        </w:rPr>
      </w:pPr>
    </w:p>
    <w:p w14:paraId="553CB59E" w14:textId="77777777" w:rsidR="00445B8D" w:rsidRPr="00775585" w:rsidRDefault="00445B8D" w:rsidP="00445B8D">
      <w:pPr>
        <w:rPr>
          <w:rFonts w:eastAsia="SimSun"/>
        </w:rPr>
      </w:pPr>
    </w:p>
    <w:p w14:paraId="15103FD9" w14:textId="77777777" w:rsidR="00445B8D" w:rsidRPr="00775585" w:rsidRDefault="00445B8D" w:rsidP="00445B8D">
      <w:pPr>
        <w:rPr>
          <w:rFonts w:eastAsia="SimSun"/>
        </w:rPr>
      </w:pPr>
    </w:p>
    <w:p w14:paraId="2B6E2C51" w14:textId="77777777" w:rsidR="00445B8D" w:rsidRPr="00775585" w:rsidRDefault="00445B8D" w:rsidP="00445B8D">
      <w:pPr>
        <w:rPr>
          <w:rFonts w:eastAsia="SimSun"/>
        </w:rPr>
      </w:pPr>
    </w:p>
    <w:p w14:paraId="3CA6FA04" w14:textId="77777777" w:rsidR="00445B8D" w:rsidRPr="00775585" w:rsidRDefault="00445B8D" w:rsidP="00445B8D">
      <w:pPr>
        <w:rPr>
          <w:rFonts w:eastAsia="SimSun"/>
        </w:rPr>
      </w:pPr>
    </w:p>
    <w:p w14:paraId="6CD23614" w14:textId="77777777" w:rsidR="00445B8D" w:rsidRPr="00775585" w:rsidRDefault="00445B8D" w:rsidP="00445B8D">
      <w:pPr>
        <w:rPr>
          <w:rFonts w:eastAsia="SimSun"/>
        </w:rPr>
      </w:pPr>
    </w:p>
    <w:p w14:paraId="57719A2C" w14:textId="77777777" w:rsidR="00445B8D" w:rsidRPr="00775585" w:rsidRDefault="00445B8D" w:rsidP="00445B8D">
      <w:pPr>
        <w:rPr>
          <w:rFonts w:eastAsia="SimSun"/>
        </w:rPr>
      </w:pPr>
    </w:p>
    <w:p w14:paraId="3C345C08" w14:textId="77777777" w:rsidR="00445B8D" w:rsidRPr="00775585" w:rsidRDefault="00445B8D" w:rsidP="00445B8D">
      <w:pPr>
        <w:rPr>
          <w:rFonts w:eastAsia="SimSun"/>
        </w:rPr>
      </w:pPr>
    </w:p>
    <w:p w14:paraId="3FBB74C6" w14:textId="77777777" w:rsidR="00445B8D" w:rsidRPr="00775585" w:rsidRDefault="00445B8D" w:rsidP="00445B8D">
      <w:pPr>
        <w:rPr>
          <w:rFonts w:eastAsia="SimSun"/>
        </w:rPr>
      </w:pPr>
    </w:p>
    <w:p w14:paraId="157BAFEA" w14:textId="77777777" w:rsidR="00445B8D" w:rsidRPr="00775585" w:rsidRDefault="00445B8D" w:rsidP="00445B8D">
      <w:pPr>
        <w:rPr>
          <w:rFonts w:eastAsia="SimSun"/>
        </w:rPr>
      </w:pPr>
    </w:p>
    <w:p w14:paraId="1FFFB92F" w14:textId="77777777" w:rsidR="00F21A4B" w:rsidRPr="00F21A4B" w:rsidRDefault="00F21A4B" w:rsidP="00F21A4B">
      <w:pPr>
        <w:jc w:val="center"/>
        <w:rPr>
          <w:rFonts w:eastAsia="SimSun"/>
          <w:i/>
          <w:lang w:val="sr-Cyrl-ME"/>
        </w:rPr>
      </w:pPr>
      <w:proofErr w:type="spellStart"/>
      <w:r w:rsidRPr="00F21A4B">
        <w:rPr>
          <w:rFonts w:eastAsia="SimSun"/>
          <w:i/>
          <w:lang w:val="sr-Cyrl-ME"/>
        </w:rPr>
        <w:t>Article</w:t>
      </w:r>
      <w:proofErr w:type="spellEnd"/>
      <w:r w:rsidRPr="00F21A4B">
        <w:rPr>
          <w:rFonts w:eastAsia="SimSun"/>
          <w:i/>
          <w:lang w:val="sr-Cyrl-ME"/>
        </w:rPr>
        <w:t xml:space="preserve"> 5 </w:t>
      </w:r>
      <w:proofErr w:type="spellStart"/>
      <w:r w:rsidRPr="00F21A4B">
        <w:rPr>
          <w:rFonts w:eastAsia="SimSun"/>
          <w:i/>
          <w:lang w:val="sr-Cyrl-ME"/>
        </w:rPr>
        <w:t>of</w:t>
      </w:r>
      <w:proofErr w:type="spellEnd"/>
      <w:r w:rsidRPr="00F21A4B">
        <w:rPr>
          <w:rFonts w:eastAsia="SimSun"/>
          <w:i/>
          <w:lang w:val="sr-Cyrl-ME"/>
        </w:rPr>
        <w:t xml:space="preserve"> the </w:t>
      </w:r>
      <w:proofErr w:type="spellStart"/>
      <w:r w:rsidRPr="00F21A4B">
        <w:rPr>
          <w:rFonts w:eastAsia="SimSun"/>
          <w:i/>
          <w:lang w:val="sr-Cyrl-ME"/>
        </w:rPr>
        <w:t>Convention</w:t>
      </w:r>
      <w:proofErr w:type="spellEnd"/>
      <w:r w:rsidRPr="00F21A4B">
        <w:rPr>
          <w:rFonts w:eastAsia="SimSun"/>
          <w:i/>
          <w:lang w:val="sr-Cyrl-ME"/>
        </w:rPr>
        <w:t xml:space="preserve"> </w:t>
      </w:r>
      <w:proofErr w:type="spellStart"/>
      <w:r w:rsidRPr="00F21A4B">
        <w:rPr>
          <w:rFonts w:eastAsia="SimSun"/>
          <w:i/>
          <w:lang w:val="sr-Cyrl-ME"/>
        </w:rPr>
        <w:t>on</w:t>
      </w:r>
      <w:proofErr w:type="spellEnd"/>
      <w:r w:rsidRPr="00F21A4B">
        <w:rPr>
          <w:rFonts w:eastAsia="SimSun"/>
          <w:i/>
          <w:lang w:val="sr-Cyrl-ME"/>
        </w:rPr>
        <w:t xml:space="preserve"> the </w:t>
      </w:r>
      <w:proofErr w:type="spellStart"/>
      <w:r w:rsidRPr="00F21A4B">
        <w:rPr>
          <w:rFonts w:eastAsia="SimSun"/>
          <w:i/>
          <w:lang w:val="sr-Cyrl-ME"/>
        </w:rPr>
        <w:t>Rights</w:t>
      </w:r>
      <w:proofErr w:type="spellEnd"/>
      <w:r w:rsidRPr="00F21A4B">
        <w:rPr>
          <w:rFonts w:eastAsia="SimSun"/>
          <w:i/>
          <w:lang w:val="sr-Cyrl-ME"/>
        </w:rPr>
        <w:t xml:space="preserve"> </w:t>
      </w:r>
      <w:proofErr w:type="spellStart"/>
      <w:r w:rsidRPr="00F21A4B">
        <w:rPr>
          <w:rFonts w:eastAsia="SimSun"/>
          <w:i/>
          <w:lang w:val="sr-Cyrl-ME"/>
        </w:rPr>
        <w:t>of</w:t>
      </w:r>
      <w:proofErr w:type="spellEnd"/>
      <w:r w:rsidRPr="00F21A4B">
        <w:rPr>
          <w:rFonts w:eastAsia="SimSun"/>
          <w:i/>
          <w:lang w:val="sr-Cyrl-ME"/>
        </w:rPr>
        <w:t xml:space="preserve"> </w:t>
      </w:r>
      <w:proofErr w:type="spellStart"/>
      <w:r w:rsidRPr="00F21A4B">
        <w:rPr>
          <w:rFonts w:eastAsia="SimSun"/>
          <w:i/>
          <w:lang w:val="sr-Cyrl-ME"/>
        </w:rPr>
        <w:t>Persons</w:t>
      </w:r>
      <w:proofErr w:type="spellEnd"/>
      <w:r w:rsidRPr="00F21A4B">
        <w:rPr>
          <w:rFonts w:eastAsia="SimSun"/>
          <w:i/>
          <w:lang w:val="sr-Cyrl-ME"/>
        </w:rPr>
        <w:t xml:space="preserve"> </w:t>
      </w:r>
      <w:proofErr w:type="spellStart"/>
      <w:r w:rsidRPr="00F21A4B">
        <w:rPr>
          <w:rFonts w:eastAsia="SimSun"/>
          <w:i/>
          <w:lang w:val="sr-Cyrl-ME"/>
        </w:rPr>
        <w:t>with</w:t>
      </w:r>
      <w:proofErr w:type="spellEnd"/>
      <w:r w:rsidRPr="00F21A4B">
        <w:rPr>
          <w:rFonts w:eastAsia="SimSun"/>
          <w:i/>
          <w:lang w:val="sr-Cyrl-ME"/>
        </w:rPr>
        <w:t xml:space="preserve"> </w:t>
      </w:r>
      <w:proofErr w:type="spellStart"/>
      <w:r w:rsidRPr="00F21A4B">
        <w:rPr>
          <w:rFonts w:eastAsia="SimSun"/>
          <w:i/>
          <w:lang w:val="sr-Cyrl-ME"/>
        </w:rPr>
        <w:t>Disabilities</w:t>
      </w:r>
      <w:proofErr w:type="spellEnd"/>
    </w:p>
    <w:p w14:paraId="30700409" w14:textId="77777777" w:rsidR="00F21A4B" w:rsidRPr="00F21A4B" w:rsidRDefault="00F21A4B" w:rsidP="001A114D">
      <w:pPr>
        <w:rPr>
          <w:rFonts w:eastAsia="SimSun"/>
          <w:lang w:val="sr-Latn-RS"/>
        </w:rPr>
      </w:pPr>
      <w:r w:rsidRPr="00F21A4B">
        <w:rPr>
          <w:rFonts w:eastAsia="SimSun"/>
          <w:i/>
          <w:iCs/>
          <w:lang w:val="sr-Latn-RS"/>
        </w:rPr>
        <w:t xml:space="preserve">General </w:t>
      </w:r>
      <w:proofErr w:type="spellStart"/>
      <w:r w:rsidRPr="00F21A4B">
        <w:rPr>
          <w:rFonts w:eastAsia="SimSun"/>
          <w:i/>
          <w:iCs/>
          <w:lang w:val="sr-Latn-RS"/>
        </w:rPr>
        <w:t>Comment</w:t>
      </w:r>
      <w:proofErr w:type="spellEnd"/>
      <w:r w:rsidRPr="00F21A4B">
        <w:rPr>
          <w:rFonts w:eastAsia="SimSun"/>
          <w:i/>
          <w:iCs/>
          <w:lang w:val="sr-Latn-RS"/>
        </w:rPr>
        <w:t xml:space="preserve"> No. 6 </w:t>
      </w:r>
      <w:proofErr w:type="spellStart"/>
      <w:r w:rsidRPr="00F21A4B">
        <w:rPr>
          <w:rFonts w:eastAsia="SimSun"/>
          <w:i/>
          <w:iCs/>
          <w:lang w:val="sr-Latn-RS"/>
        </w:rPr>
        <w:t>of</w:t>
      </w:r>
      <w:proofErr w:type="spellEnd"/>
      <w:r w:rsidRPr="00F21A4B">
        <w:rPr>
          <w:rFonts w:eastAsia="SimSun"/>
          <w:i/>
          <w:iCs/>
          <w:lang w:val="sr-Latn-RS"/>
        </w:rPr>
        <w:t xml:space="preserve"> the </w:t>
      </w:r>
      <w:proofErr w:type="spellStart"/>
      <w:r w:rsidRPr="00F21A4B">
        <w:rPr>
          <w:rFonts w:eastAsia="SimSun"/>
          <w:i/>
          <w:iCs/>
          <w:lang w:val="sr-Latn-RS"/>
        </w:rPr>
        <w:t>Committee</w:t>
      </w:r>
      <w:proofErr w:type="spellEnd"/>
      <w:r w:rsidRPr="00F21A4B">
        <w:rPr>
          <w:rFonts w:eastAsia="SimSun"/>
          <w:i/>
          <w:iCs/>
          <w:lang w:val="sr-Latn-RS"/>
        </w:rPr>
        <w:t xml:space="preserve"> on the </w:t>
      </w:r>
      <w:proofErr w:type="spellStart"/>
      <w:r w:rsidRPr="00F21A4B">
        <w:rPr>
          <w:rFonts w:eastAsia="SimSun"/>
          <w:i/>
          <w:iCs/>
          <w:lang w:val="sr-Latn-RS"/>
        </w:rPr>
        <w:t>Rights</w:t>
      </w:r>
      <w:proofErr w:type="spellEnd"/>
      <w:r w:rsidRPr="00F21A4B">
        <w:rPr>
          <w:rFonts w:eastAsia="SimSun"/>
          <w:i/>
          <w:iCs/>
          <w:lang w:val="sr-Latn-RS"/>
        </w:rPr>
        <w:t xml:space="preserve"> </w:t>
      </w:r>
      <w:proofErr w:type="spellStart"/>
      <w:r w:rsidRPr="00F21A4B">
        <w:rPr>
          <w:rFonts w:eastAsia="SimSun"/>
          <w:i/>
          <w:iCs/>
          <w:lang w:val="sr-Latn-RS"/>
        </w:rPr>
        <w:t>of</w:t>
      </w:r>
      <w:proofErr w:type="spellEnd"/>
      <w:r w:rsidRPr="00F21A4B">
        <w:rPr>
          <w:rFonts w:eastAsia="SimSun"/>
          <w:i/>
          <w:iCs/>
          <w:lang w:val="sr-Latn-RS"/>
        </w:rPr>
        <w:t xml:space="preserve"> </w:t>
      </w:r>
      <w:proofErr w:type="spellStart"/>
      <w:r w:rsidRPr="00F21A4B">
        <w:rPr>
          <w:rFonts w:eastAsia="SimSun"/>
          <w:i/>
          <w:iCs/>
          <w:lang w:val="sr-Latn-RS"/>
        </w:rPr>
        <w:t>Persons</w:t>
      </w:r>
      <w:proofErr w:type="spellEnd"/>
      <w:r w:rsidRPr="00F21A4B">
        <w:rPr>
          <w:rFonts w:eastAsia="SimSun"/>
          <w:i/>
          <w:iCs/>
          <w:lang w:val="sr-Latn-RS"/>
        </w:rPr>
        <w:t xml:space="preserve"> </w:t>
      </w:r>
      <w:proofErr w:type="spellStart"/>
      <w:r w:rsidRPr="00F21A4B">
        <w:rPr>
          <w:rFonts w:eastAsia="SimSun"/>
          <w:i/>
          <w:iCs/>
          <w:lang w:val="sr-Latn-RS"/>
        </w:rPr>
        <w:t>with</w:t>
      </w:r>
      <w:proofErr w:type="spellEnd"/>
      <w:r w:rsidRPr="00F21A4B">
        <w:rPr>
          <w:rFonts w:eastAsia="SimSun"/>
          <w:i/>
          <w:iCs/>
          <w:lang w:val="sr-Latn-RS"/>
        </w:rPr>
        <w:t xml:space="preserve"> </w:t>
      </w:r>
      <w:proofErr w:type="spellStart"/>
      <w:r w:rsidRPr="00F21A4B">
        <w:rPr>
          <w:rFonts w:eastAsia="SimSun"/>
          <w:i/>
          <w:iCs/>
          <w:lang w:val="sr-Latn-RS"/>
        </w:rPr>
        <w:t>Disabilities</w:t>
      </w:r>
      <w:proofErr w:type="spellEnd"/>
      <w:r w:rsidRPr="00F21A4B">
        <w:rPr>
          <w:rFonts w:eastAsia="SimSun"/>
          <w:lang w:val="sr-Latn-RS"/>
        </w:rPr>
        <w:t xml:space="preserve">, </w:t>
      </w:r>
      <w:proofErr w:type="spellStart"/>
      <w:r w:rsidRPr="00F21A4B">
        <w:rPr>
          <w:rFonts w:eastAsia="SimSun"/>
          <w:lang w:val="sr-Latn-RS"/>
        </w:rPr>
        <w:t>adopted</w:t>
      </w:r>
      <w:proofErr w:type="spellEnd"/>
      <w:r w:rsidRPr="00F21A4B">
        <w:rPr>
          <w:rFonts w:eastAsia="SimSun"/>
          <w:lang w:val="sr-Latn-RS"/>
        </w:rPr>
        <w:t xml:space="preserve"> in 2018, </w:t>
      </w:r>
      <w:proofErr w:type="spellStart"/>
      <w:r w:rsidRPr="00F21A4B">
        <w:rPr>
          <w:rFonts w:eastAsia="SimSun"/>
          <w:lang w:val="sr-Latn-RS"/>
        </w:rPr>
        <w:t>provides</w:t>
      </w:r>
      <w:proofErr w:type="spellEnd"/>
      <w:r w:rsidRPr="00F21A4B">
        <w:rPr>
          <w:rFonts w:eastAsia="SimSun"/>
          <w:lang w:val="sr-Latn-RS"/>
        </w:rPr>
        <w:t xml:space="preserve"> a </w:t>
      </w:r>
      <w:proofErr w:type="spellStart"/>
      <w:r w:rsidRPr="00F21A4B">
        <w:rPr>
          <w:rFonts w:eastAsia="SimSun"/>
          <w:lang w:val="sr-Latn-RS"/>
        </w:rPr>
        <w:t>detailed</w:t>
      </w:r>
      <w:proofErr w:type="spellEnd"/>
      <w:r w:rsidRPr="00F21A4B">
        <w:rPr>
          <w:rFonts w:eastAsia="SimSun"/>
          <w:lang w:val="sr-Latn-RS"/>
        </w:rPr>
        <w:t xml:space="preserve"> </w:t>
      </w:r>
      <w:proofErr w:type="spellStart"/>
      <w:r w:rsidRPr="00F21A4B">
        <w:rPr>
          <w:rFonts w:eastAsia="SimSun"/>
          <w:lang w:val="sr-Latn-RS"/>
        </w:rPr>
        <w:t>interpretation</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w:t>
      </w:r>
      <w:proofErr w:type="spellStart"/>
      <w:r w:rsidRPr="00F21A4B">
        <w:rPr>
          <w:rFonts w:eastAsia="SimSun"/>
          <w:lang w:val="sr-Latn-RS"/>
        </w:rPr>
        <w:t>Article</w:t>
      </w:r>
      <w:proofErr w:type="spellEnd"/>
      <w:r w:rsidRPr="00F21A4B">
        <w:rPr>
          <w:rFonts w:eastAsia="SimSun"/>
          <w:lang w:val="sr-Latn-RS"/>
        </w:rPr>
        <w:t xml:space="preserve"> 5 </w:t>
      </w:r>
      <w:proofErr w:type="spellStart"/>
      <w:r w:rsidRPr="00F21A4B">
        <w:rPr>
          <w:rFonts w:eastAsia="SimSun"/>
          <w:lang w:val="sr-Latn-RS"/>
        </w:rPr>
        <w:t>of</w:t>
      </w:r>
      <w:proofErr w:type="spellEnd"/>
      <w:r w:rsidRPr="00F21A4B">
        <w:rPr>
          <w:rFonts w:eastAsia="SimSun"/>
          <w:lang w:val="sr-Latn-RS"/>
        </w:rPr>
        <w:t xml:space="preserve"> the </w:t>
      </w:r>
      <w:proofErr w:type="spellStart"/>
      <w:r w:rsidRPr="00F21A4B">
        <w:rPr>
          <w:rFonts w:eastAsia="SimSun"/>
          <w:lang w:val="sr-Latn-RS"/>
        </w:rPr>
        <w:t>Convention</w:t>
      </w:r>
      <w:proofErr w:type="spellEnd"/>
      <w:r w:rsidRPr="00F21A4B">
        <w:rPr>
          <w:rFonts w:eastAsia="SimSun"/>
          <w:lang w:val="sr-Latn-RS"/>
        </w:rPr>
        <w:t xml:space="preserve">, </w:t>
      </w:r>
      <w:proofErr w:type="spellStart"/>
      <w:r w:rsidRPr="00F21A4B">
        <w:rPr>
          <w:rFonts w:eastAsia="SimSun"/>
          <w:lang w:val="sr-Latn-RS"/>
        </w:rPr>
        <w:t>emphasising</w:t>
      </w:r>
      <w:proofErr w:type="spellEnd"/>
      <w:r w:rsidRPr="00F21A4B">
        <w:rPr>
          <w:rFonts w:eastAsia="SimSun"/>
          <w:lang w:val="sr-Latn-RS"/>
        </w:rPr>
        <w:t xml:space="preserve"> </w:t>
      </w:r>
      <w:proofErr w:type="spellStart"/>
      <w:r w:rsidRPr="00F21A4B">
        <w:rPr>
          <w:rFonts w:eastAsia="SimSun"/>
          <w:lang w:val="sr-Latn-RS"/>
        </w:rPr>
        <w:t>that</w:t>
      </w:r>
      <w:proofErr w:type="spellEnd"/>
      <w:r w:rsidRPr="00F21A4B">
        <w:rPr>
          <w:rFonts w:eastAsia="SimSun"/>
          <w:lang w:val="sr-Latn-RS"/>
        </w:rPr>
        <w:t xml:space="preserve"> </w:t>
      </w:r>
      <w:proofErr w:type="spellStart"/>
      <w:r w:rsidRPr="00F21A4B">
        <w:rPr>
          <w:rFonts w:eastAsia="SimSun"/>
          <w:lang w:val="sr-Latn-RS"/>
        </w:rPr>
        <w:t>non-discrimination</w:t>
      </w:r>
      <w:proofErr w:type="spellEnd"/>
      <w:r w:rsidRPr="00F21A4B">
        <w:rPr>
          <w:rFonts w:eastAsia="SimSun"/>
          <w:lang w:val="sr-Latn-RS"/>
        </w:rPr>
        <w:t xml:space="preserve"> on the </w:t>
      </w:r>
      <w:proofErr w:type="spellStart"/>
      <w:r w:rsidRPr="00F21A4B">
        <w:rPr>
          <w:rFonts w:eastAsia="SimSun"/>
          <w:lang w:val="sr-Latn-RS"/>
        </w:rPr>
        <w:t>basis</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w:t>
      </w:r>
      <w:proofErr w:type="spellStart"/>
      <w:r w:rsidRPr="00F21A4B">
        <w:rPr>
          <w:rFonts w:eastAsia="SimSun"/>
          <w:lang w:val="sr-Latn-RS"/>
        </w:rPr>
        <w:t>disability</w:t>
      </w:r>
      <w:proofErr w:type="spellEnd"/>
      <w:r w:rsidRPr="00F21A4B">
        <w:rPr>
          <w:rFonts w:eastAsia="SimSun"/>
          <w:lang w:val="sr-Latn-RS"/>
        </w:rPr>
        <w:t xml:space="preserve"> </w:t>
      </w:r>
      <w:proofErr w:type="spellStart"/>
      <w:r w:rsidRPr="00F21A4B">
        <w:rPr>
          <w:rFonts w:eastAsia="SimSun"/>
          <w:lang w:val="sr-Latn-RS"/>
        </w:rPr>
        <w:t>entails</w:t>
      </w:r>
      <w:proofErr w:type="spellEnd"/>
      <w:r w:rsidRPr="00F21A4B">
        <w:rPr>
          <w:rFonts w:eastAsia="SimSun"/>
          <w:lang w:val="sr-Latn-RS"/>
        </w:rPr>
        <w:t xml:space="preserve"> </w:t>
      </w:r>
      <w:proofErr w:type="spellStart"/>
      <w:r w:rsidRPr="00F21A4B">
        <w:rPr>
          <w:rFonts w:eastAsia="SimSun"/>
          <w:lang w:val="sr-Latn-RS"/>
        </w:rPr>
        <w:t>proactive</w:t>
      </w:r>
      <w:proofErr w:type="spellEnd"/>
      <w:r w:rsidRPr="00F21A4B">
        <w:rPr>
          <w:rFonts w:eastAsia="SimSun"/>
          <w:lang w:val="sr-Latn-RS"/>
        </w:rPr>
        <w:t xml:space="preserve"> </w:t>
      </w:r>
      <w:proofErr w:type="spellStart"/>
      <w:r w:rsidRPr="00F21A4B">
        <w:rPr>
          <w:rFonts w:eastAsia="SimSun"/>
          <w:lang w:val="sr-Latn-RS"/>
        </w:rPr>
        <w:t>measures</w:t>
      </w:r>
      <w:proofErr w:type="spellEnd"/>
      <w:r w:rsidRPr="00F21A4B">
        <w:rPr>
          <w:rFonts w:eastAsia="SimSun"/>
          <w:lang w:val="sr-Latn-RS"/>
        </w:rPr>
        <w:t xml:space="preserve"> to </w:t>
      </w:r>
      <w:proofErr w:type="spellStart"/>
      <w:r w:rsidRPr="00F21A4B">
        <w:rPr>
          <w:rFonts w:eastAsia="SimSun"/>
          <w:lang w:val="sr-Latn-RS"/>
        </w:rPr>
        <w:t>achieve</w:t>
      </w:r>
      <w:proofErr w:type="spellEnd"/>
      <w:r w:rsidRPr="00F21A4B">
        <w:rPr>
          <w:rFonts w:eastAsia="SimSun"/>
          <w:lang w:val="sr-Latn-RS"/>
        </w:rPr>
        <w:t xml:space="preserve"> </w:t>
      </w:r>
      <w:proofErr w:type="spellStart"/>
      <w:r w:rsidRPr="00F21A4B">
        <w:rPr>
          <w:rFonts w:eastAsia="SimSun"/>
          <w:lang w:val="sr-Latn-RS"/>
        </w:rPr>
        <w:t>equality</w:t>
      </w:r>
      <w:proofErr w:type="spellEnd"/>
      <w:r w:rsidRPr="00F21A4B">
        <w:rPr>
          <w:rFonts w:eastAsia="SimSun"/>
          <w:lang w:val="sr-Latn-RS"/>
        </w:rPr>
        <w:t xml:space="preserve"> and the </w:t>
      </w:r>
      <w:proofErr w:type="spellStart"/>
      <w:r w:rsidRPr="00F21A4B">
        <w:rPr>
          <w:rFonts w:eastAsia="SimSun"/>
          <w:lang w:val="sr-Latn-RS"/>
        </w:rPr>
        <w:t>prohibition</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w:t>
      </w:r>
      <w:proofErr w:type="spellStart"/>
      <w:r w:rsidRPr="00F21A4B">
        <w:rPr>
          <w:rFonts w:eastAsia="SimSun"/>
          <w:lang w:val="sr-Latn-RS"/>
        </w:rPr>
        <w:t>both</w:t>
      </w:r>
      <w:proofErr w:type="spellEnd"/>
      <w:r w:rsidRPr="00F21A4B">
        <w:rPr>
          <w:rFonts w:eastAsia="SimSun"/>
          <w:lang w:val="sr-Latn-RS"/>
        </w:rPr>
        <w:t xml:space="preserve"> </w:t>
      </w:r>
      <w:proofErr w:type="spellStart"/>
      <w:r w:rsidRPr="00F21A4B">
        <w:rPr>
          <w:rFonts w:eastAsia="SimSun"/>
          <w:lang w:val="sr-Latn-RS"/>
        </w:rPr>
        <w:t>direct</w:t>
      </w:r>
      <w:proofErr w:type="spellEnd"/>
      <w:r w:rsidRPr="00F21A4B">
        <w:rPr>
          <w:rFonts w:eastAsia="SimSun"/>
          <w:lang w:val="sr-Latn-RS"/>
        </w:rPr>
        <w:t xml:space="preserve"> and </w:t>
      </w:r>
      <w:proofErr w:type="spellStart"/>
      <w:r w:rsidRPr="00F21A4B">
        <w:rPr>
          <w:rFonts w:eastAsia="SimSun"/>
          <w:lang w:val="sr-Latn-RS"/>
        </w:rPr>
        <w:t>indirect</w:t>
      </w:r>
      <w:proofErr w:type="spellEnd"/>
      <w:r w:rsidRPr="00F21A4B">
        <w:rPr>
          <w:rFonts w:eastAsia="SimSun"/>
          <w:lang w:val="sr-Latn-RS"/>
        </w:rPr>
        <w:t xml:space="preserve"> </w:t>
      </w:r>
      <w:proofErr w:type="spellStart"/>
      <w:r w:rsidRPr="00F21A4B">
        <w:rPr>
          <w:rFonts w:eastAsia="SimSun"/>
          <w:lang w:val="sr-Latn-RS"/>
        </w:rPr>
        <w:t>discrimination</w:t>
      </w:r>
      <w:proofErr w:type="spellEnd"/>
      <w:r w:rsidRPr="00F21A4B">
        <w:rPr>
          <w:rFonts w:eastAsia="SimSun"/>
          <w:lang w:val="sr-Latn-RS"/>
        </w:rPr>
        <w:t xml:space="preserve">, </w:t>
      </w:r>
      <w:proofErr w:type="spellStart"/>
      <w:r w:rsidRPr="00F21A4B">
        <w:rPr>
          <w:rFonts w:eastAsia="SimSun"/>
          <w:lang w:val="sr-Latn-RS"/>
        </w:rPr>
        <w:t>with</w:t>
      </w:r>
      <w:proofErr w:type="spellEnd"/>
      <w:r w:rsidRPr="00F21A4B">
        <w:rPr>
          <w:rFonts w:eastAsia="SimSun"/>
          <w:lang w:val="sr-Latn-RS"/>
        </w:rPr>
        <w:t xml:space="preserve"> </w:t>
      </w:r>
      <w:proofErr w:type="spellStart"/>
      <w:r w:rsidRPr="00F21A4B">
        <w:rPr>
          <w:rFonts w:eastAsia="SimSun"/>
          <w:lang w:val="sr-Latn-RS"/>
        </w:rPr>
        <w:t>particular</w:t>
      </w:r>
      <w:proofErr w:type="spellEnd"/>
      <w:r w:rsidRPr="00F21A4B">
        <w:rPr>
          <w:rFonts w:eastAsia="SimSun"/>
          <w:lang w:val="sr-Latn-RS"/>
        </w:rPr>
        <w:t xml:space="preserve"> </w:t>
      </w:r>
      <w:proofErr w:type="spellStart"/>
      <w:r w:rsidRPr="00F21A4B">
        <w:rPr>
          <w:rFonts w:eastAsia="SimSun"/>
          <w:lang w:val="sr-Latn-RS"/>
        </w:rPr>
        <w:t>emphasis</w:t>
      </w:r>
      <w:proofErr w:type="spellEnd"/>
      <w:r w:rsidRPr="00F21A4B">
        <w:rPr>
          <w:rFonts w:eastAsia="SimSun"/>
          <w:lang w:val="sr-Latn-RS"/>
        </w:rPr>
        <w:t xml:space="preserve"> on the </w:t>
      </w:r>
      <w:proofErr w:type="spellStart"/>
      <w:r w:rsidRPr="00F21A4B">
        <w:rPr>
          <w:rFonts w:eastAsia="SimSun"/>
          <w:lang w:val="sr-Latn-RS"/>
        </w:rPr>
        <w:t>need</w:t>
      </w:r>
      <w:proofErr w:type="spellEnd"/>
      <w:r w:rsidRPr="00F21A4B">
        <w:rPr>
          <w:rFonts w:eastAsia="SimSun"/>
          <w:lang w:val="sr-Latn-RS"/>
        </w:rPr>
        <w:t xml:space="preserve"> for </w:t>
      </w:r>
      <w:proofErr w:type="spellStart"/>
      <w:r w:rsidRPr="00F21A4B">
        <w:rPr>
          <w:rFonts w:eastAsia="SimSun"/>
          <w:lang w:val="sr-Latn-RS"/>
        </w:rPr>
        <w:t>reasonable</w:t>
      </w:r>
      <w:proofErr w:type="spellEnd"/>
      <w:r w:rsidRPr="00F21A4B">
        <w:rPr>
          <w:rFonts w:eastAsia="SimSun"/>
          <w:lang w:val="sr-Latn-RS"/>
        </w:rPr>
        <w:t xml:space="preserve"> </w:t>
      </w:r>
      <w:proofErr w:type="spellStart"/>
      <w:r w:rsidRPr="00F21A4B">
        <w:rPr>
          <w:rFonts w:eastAsia="SimSun"/>
          <w:lang w:val="sr-Latn-RS"/>
        </w:rPr>
        <w:t>accommodation</w:t>
      </w:r>
      <w:proofErr w:type="spellEnd"/>
      <w:r w:rsidRPr="00F21A4B">
        <w:rPr>
          <w:rFonts w:eastAsia="SimSun"/>
          <w:lang w:val="sr-Latn-RS"/>
        </w:rPr>
        <w:t xml:space="preserve">. </w:t>
      </w:r>
      <w:proofErr w:type="spellStart"/>
      <w:r w:rsidRPr="00F21A4B">
        <w:rPr>
          <w:rFonts w:eastAsia="SimSun"/>
          <w:lang w:val="sr-Latn-RS"/>
        </w:rPr>
        <w:t>It</w:t>
      </w:r>
      <w:proofErr w:type="spellEnd"/>
      <w:r w:rsidRPr="00F21A4B">
        <w:rPr>
          <w:rFonts w:eastAsia="SimSun"/>
          <w:lang w:val="sr-Latn-RS"/>
        </w:rPr>
        <w:t xml:space="preserve"> </w:t>
      </w:r>
      <w:proofErr w:type="spellStart"/>
      <w:r w:rsidRPr="00F21A4B">
        <w:rPr>
          <w:rFonts w:eastAsia="SimSun"/>
          <w:lang w:val="sr-Latn-RS"/>
        </w:rPr>
        <w:t>further</w:t>
      </w:r>
      <w:proofErr w:type="spellEnd"/>
      <w:r w:rsidRPr="00F21A4B">
        <w:rPr>
          <w:rFonts w:eastAsia="SimSun"/>
          <w:lang w:val="sr-Latn-RS"/>
        </w:rPr>
        <w:t xml:space="preserve"> </w:t>
      </w:r>
      <w:proofErr w:type="spellStart"/>
      <w:r w:rsidRPr="00F21A4B">
        <w:rPr>
          <w:rFonts w:eastAsia="SimSun"/>
          <w:lang w:val="sr-Latn-RS"/>
        </w:rPr>
        <w:t>stresses</w:t>
      </w:r>
      <w:proofErr w:type="spellEnd"/>
      <w:r w:rsidRPr="00F21A4B">
        <w:rPr>
          <w:rFonts w:eastAsia="SimSun"/>
          <w:lang w:val="sr-Latn-RS"/>
        </w:rPr>
        <w:t xml:space="preserve"> </w:t>
      </w:r>
      <w:proofErr w:type="spellStart"/>
      <w:r w:rsidRPr="00F21A4B">
        <w:rPr>
          <w:rFonts w:eastAsia="SimSun"/>
          <w:lang w:val="sr-Latn-RS"/>
        </w:rPr>
        <w:t>that</w:t>
      </w:r>
      <w:proofErr w:type="spellEnd"/>
      <w:r w:rsidRPr="00F21A4B">
        <w:rPr>
          <w:rFonts w:eastAsia="SimSun"/>
          <w:lang w:val="sr-Latn-RS"/>
        </w:rPr>
        <w:t xml:space="preserve"> </w:t>
      </w:r>
      <w:proofErr w:type="spellStart"/>
      <w:r w:rsidRPr="00F21A4B">
        <w:rPr>
          <w:rFonts w:eastAsia="SimSun"/>
          <w:lang w:val="sr-Latn-RS"/>
        </w:rPr>
        <w:t>achieving</w:t>
      </w:r>
      <w:proofErr w:type="spellEnd"/>
      <w:r w:rsidRPr="00F21A4B">
        <w:rPr>
          <w:rFonts w:eastAsia="SimSun"/>
          <w:lang w:val="sr-Latn-RS"/>
        </w:rPr>
        <w:t xml:space="preserve"> </w:t>
      </w:r>
      <w:proofErr w:type="spellStart"/>
      <w:r w:rsidRPr="00F21A4B">
        <w:rPr>
          <w:rFonts w:eastAsia="SimSun"/>
          <w:lang w:val="sr-Latn-RS"/>
        </w:rPr>
        <w:t>substantive</w:t>
      </w:r>
      <w:proofErr w:type="spellEnd"/>
      <w:r w:rsidRPr="00F21A4B">
        <w:rPr>
          <w:rFonts w:eastAsia="SimSun"/>
          <w:lang w:val="sr-Latn-RS"/>
        </w:rPr>
        <w:t xml:space="preserve"> </w:t>
      </w:r>
      <w:proofErr w:type="spellStart"/>
      <w:r w:rsidRPr="00F21A4B">
        <w:rPr>
          <w:rFonts w:eastAsia="SimSun"/>
          <w:lang w:val="sr-Latn-RS"/>
        </w:rPr>
        <w:t>equality</w:t>
      </w:r>
      <w:proofErr w:type="spellEnd"/>
      <w:r w:rsidRPr="00F21A4B">
        <w:rPr>
          <w:rFonts w:eastAsia="SimSun"/>
          <w:lang w:val="sr-Latn-RS"/>
        </w:rPr>
        <w:t xml:space="preserve"> </w:t>
      </w:r>
      <w:proofErr w:type="spellStart"/>
      <w:r w:rsidRPr="00F21A4B">
        <w:rPr>
          <w:rFonts w:eastAsia="SimSun"/>
          <w:lang w:val="sr-Latn-RS"/>
        </w:rPr>
        <w:t>requires</w:t>
      </w:r>
      <w:proofErr w:type="spellEnd"/>
      <w:r w:rsidRPr="00F21A4B">
        <w:rPr>
          <w:rFonts w:eastAsia="SimSun"/>
          <w:lang w:val="sr-Latn-RS"/>
        </w:rPr>
        <w:t xml:space="preserve"> </w:t>
      </w:r>
      <w:proofErr w:type="spellStart"/>
      <w:r w:rsidRPr="00F21A4B">
        <w:rPr>
          <w:rFonts w:eastAsia="SimSun"/>
          <w:lang w:val="sr-Latn-RS"/>
        </w:rPr>
        <w:t>positive</w:t>
      </w:r>
      <w:proofErr w:type="spellEnd"/>
      <w:r w:rsidRPr="00F21A4B">
        <w:rPr>
          <w:rFonts w:eastAsia="SimSun"/>
          <w:lang w:val="sr-Latn-RS"/>
        </w:rPr>
        <w:t xml:space="preserve"> </w:t>
      </w:r>
      <w:proofErr w:type="spellStart"/>
      <w:r w:rsidRPr="00F21A4B">
        <w:rPr>
          <w:rFonts w:eastAsia="SimSun"/>
          <w:lang w:val="sr-Latn-RS"/>
        </w:rPr>
        <w:t>action</w:t>
      </w:r>
      <w:proofErr w:type="spellEnd"/>
      <w:r w:rsidRPr="00F21A4B">
        <w:rPr>
          <w:rFonts w:eastAsia="SimSun"/>
          <w:lang w:val="sr-Latn-RS"/>
        </w:rPr>
        <w:t xml:space="preserve"> </w:t>
      </w:r>
      <w:proofErr w:type="spellStart"/>
      <w:r w:rsidRPr="00F21A4B">
        <w:rPr>
          <w:rFonts w:eastAsia="SimSun"/>
          <w:lang w:val="sr-Latn-RS"/>
        </w:rPr>
        <w:t>measures</w:t>
      </w:r>
      <w:proofErr w:type="spellEnd"/>
      <w:r w:rsidRPr="00F21A4B">
        <w:rPr>
          <w:rFonts w:eastAsia="SimSun"/>
          <w:lang w:val="sr-Latn-RS"/>
        </w:rPr>
        <w:t xml:space="preserve">, </w:t>
      </w:r>
      <w:proofErr w:type="spellStart"/>
      <w:r w:rsidRPr="00F21A4B">
        <w:rPr>
          <w:rFonts w:eastAsia="SimSun"/>
          <w:lang w:val="sr-Latn-RS"/>
        </w:rPr>
        <w:t>rather</w:t>
      </w:r>
      <w:proofErr w:type="spellEnd"/>
      <w:r w:rsidRPr="00F21A4B">
        <w:rPr>
          <w:rFonts w:eastAsia="SimSun"/>
          <w:lang w:val="sr-Latn-RS"/>
        </w:rPr>
        <w:t xml:space="preserve"> </w:t>
      </w:r>
      <w:proofErr w:type="spellStart"/>
      <w:r w:rsidRPr="00F21A4B">
        <w:rPr>
          <w:rFonts w:eastAsia="SimSun"/>
          <w:lang w:val="sr-Latn-RS"/>
        </w:rPr>
        <w:t>than</w:t>
      </w:r>
      <w:proofErr w:type="spellEnd"/>
      <w:r w:rsidRPr="00F21A4B">
        <w:rPr>
          <w:rFonts w:eastAsia="SimSun"/>
          <w:lang w:val="sr-Latn-RS"/>
        </w:rPr>
        <w:t xml:space="preserve"> </w:t>
      </w:r>
      <w:proofErr w:type="spellStart"/>
      <w:r w:rsidRPr="00F21A4B">
        <w:rPr>
          <w:rFonts w:eastAsia="SimSun"/>
          <w:lang w:val="sr-Latn-RS"/>
        </w:rPr>
        <w:t>merely</w:t>
      </w:r>
      <w:proofErr w:type="spellEnd"/>
      <w:r w:rsidRPr="00F21A4B">
        <w:rPr>
          <w:rFonts w:eastAsia="SimSun"/>
          <w:lang w:val="sr-Latn-RS"/>
        </w:rPr>
        <w:t xml:space="preserve"> </w:t>
      </w:r>
      <w:proofErr w:type="spellStart"/>
      <w:r w:rsidRPr="00F21A4B">
        <w:rPr>
          <w:rFonts w:eastAsia="SimSun"/>
          <w:lang w:val="sr-Latn-RS"/>
        </w:rPr>
        <w:t>refraining</w:t>
      </w:r>
      <w:proofErr w:type="spellEnd"/>
      <w:r w:rsidRPr="00F21A4B">
        <w:rPr>
          <w:rFonts w:eastAsia="SimSun"/>
          <w:lang w:val="sr-Latn-RS"/>
        </w:rPr>
        <w:t xml:space="preserve"> from </w:t>
      </w:r>
      <w:proofErr w:type="spellStart"/>
      <w:r w:rsidRPr="00F21A4B">
        <w:rPr>
          <w:rFonts w:eastAsia="SimSun"/>
          <w:lang w:val="sr-Latn-RS"/>
        </w:rPr>
        <w:t>discriminatory</w:t>
      </w:r>
      <w:proofErr w:type="spellEnd"/>
      <w:r w:rsidRPr="00F21A4B">
        <w:rPr>
          <w:rFonts w:eastAsia="SimSun"/>
          <w:lang w:val="sr-Latn-RS"/>
        </w:rPr>
        <w:t xml:space="preserve"> </w:t>
      </w:r>
      <w:proofErr w:type="spellStart"/>
      <w:r w:rsidRPr="00F21A4B">
        <w:rPr>
          <w:rFonts w:eastAsia="SimSun"/>
          <w:lang w:val="sr-Latn-RS"/>
        </w:rPr>
        <w:t>practices</w:t>
      </w:r>
      <w:proofErr w:type="spellEnd"/>
      <w:r w:rsidRPr="00F21A4B">
        <w:rPr>
          <w:rFonts w:eastAsia="SimSun"/>
          <w:lang w:val="sr-Latn-RS"/>
        </w:rPr>
        <w:t xml:space="preserve">. The </w:t>
      </w:r>
      <w:proofErr w:type="spellStart"/>
      <w:r w:rsidRPr="00F21A4B">
        <w:rPr>
          <w:rFonts w:eastAsia="SimSun"/>
          <w:lang w:val="sr-Latn-RS"/>
        </w:rPr>
        <w:t>Comment</w:t>
      </w:r>
      <w:proofErr w:type="spellEnd"/>
      <w:r w:rsidRPr="00F21A4B">
        <w:rPr>
          <w:rFonts w:eastAsia="SimSun"/>
          <w:lang w:val="sr-Latn-RS"/>
        </w:rPr>
        <w:t xml:space="preserve"> </w:t>
      </w:r>
      <w:proofErr w:type="spellStart"/>
      <w:r w:rsidRPr="00F21A4B">
        <w:rPr>
          <w:rFonts w:eastAsia="SimSun"/>
          <w:lang w:val="sr-Latn-RS"/>
        </w:rPr>
        <w:t>also</w:t>
      </w:r>
      <w:proofErr w:type="spellEnd"/>
      <w:r w:rsidRPr="00F21A4B">
        <w:rPr>
          <w:rFonts w:eastAsia="SimSun"/>
          <w:lang w:val="sr-Latn-RS"/>
        </w:rPr>
        <w:t xml:space="preserve"> </w:t>
      </w:r>
      <w:proofErr w:type="spellStart"/>
      <w:r w:rsidRPr="00F21A4B">
        <w:rPr>
          <w:rFonts w:eastAsia="SimSun"/>
          <w:lang w:val="sr-Latn-RS"/>
        </w:rPr>
        <w:t>addresses</w:t>
      </w:r>
      <w:proofErr w:type="spellEnd"/>
      <w:r w:rsidRPr="00F21A4B">
        <w:rPr>
          <w:rFonts w:eastAsia="SimSun"/>
          <w:lang w:val="sr-Latn-RS"/>
        </w:rPr>
        <w:t xml:space="preserve"> the </w:t>
      </w:r>
      <w:proofErr w:type="spellStart"/>
      <w:r w:rsidRPr="00F21A4B">
        <w:rPr>
          <w:rFonts w:eastAsia="SimSun"/>
          <w:lang w:val="sr-Latn-RS"/>
        </w:rPr>
        <w:t>issue</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multiple and </w:t>
      </w:r>
      <w:proofErr w:type="spellStart"/>
      <w:r w:rsidRPr="00F21A4B">
        <w:rPr>
          <w:rFonts w:eastAsia="SimSun"/>
          <w:lang w:val="sr-Latn-RS"/>
        </w:rPr>
        <w:t>intersectional</w:t>
      </w:r>
      <w:proofErr w:type="spellEnd"/>
      <w:r w:rsidRPr="00F21A4B">
        <w:rPr>
          <w:rFonts w:eastAsia="SimSun"/>
          <w:lang w:val="sr-Latn-RS"/>
        </w:rPr>
        <w:t xml:space="preserve"> </w:t>
      </w:r>
      <w:proofErr w:type="spellStart"/>
      <w:r w:rsidRPr="00F21A4B">
        <w:rPr>
          <w:rFonts w:eastAsia="SimSun"/>
          <w:lang w:val="sr-Latn-RS"/>
        </w:rPr>
        <w:t>forms</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w:t>
      </w:r>
      <w:proofErr w:type="spellStart"/>
      <w:r w:rsidRPr="00F21A4B">
        <w:rPr>
          <w:rFonts w:eastAsia="SimSun"/>
          <w:lang w:val="sr-Latn-RS"/>
        </w:rPr>
        <w:t>discrimination</w:t>
      </w:r>
      <w:proofErr w:type="spellEnd"/>
      <w:r w:rsidRPr="00F21A4B">
        <w:rPr>
          <w:rFonts w:eastAsia="SimSun"/>
          <w:lang w:val="sr-Latn-RS"/>
        </w:rPr>
        <w:t xml:space="preserve"> to </w:t>
      </w:r>
      <w:proofErr w:type="spellStart"/>
      <w:r w:rsidRPr="00F21A4B">
        <w:rPr>
          <w:rFonts w:eastAsia="SimSun"/>
          <w:lang w:val="sr-Latn-RS"/>
        </w:rPr>
        <w:t>which</w:t>
      </w:r>
      <w:proofErr w:type="spellEnd"/>
      <w:r w:rsidRPr="00F21A4B">
        <w:rPr>
          <w:rFonts w:eastAsia="SimSun"/>
          <w:lang w:val="sr-Latn-RS"/>
        </w:rPr>
        <w:t xml:space="preserve"> </w:t>
      </w:r>
      <w:proofErr w:type="spellStart"/>
      <w:r w:rsidRPr="00F21A4B">
        <w:rPr>
          <w:rFonts w:eastAsia="SimSun"/>
          <w:lang w:val="sr-Latn-RS"/>
        </w:rPr>
        <w:t>persons</w:t>
      </w:r>
      <w:proofErr w:type="spellEnd"/>
      <w:r w:rsidRPr="00F21A4B">
        <w:rPr>
          <w:rFonts w:eastAsia="SimSun"/>
          <w:lang w:val="sr-Latn-RS"/>
        </w:rPr>
        <w:t xml:space="preserve"> </w:t>
      </w:r>
      <w:proofErr w:type="spellStart"/>
      <w:r w:rsidRPr="00F21A4B">
        <w:rPr>
          <w:rFonts w:eastAsia="SimSun"/>
          <w:lang w:val="sr-Latn-RS"/>
        </w:rPr>
        <w:t>with</w:t>
      </w:r>
      <w:proofErr w:type="spellEnd"/>
      <w:r w:rsidRPr="00F21A4B">
        <w:rPr>
          <w:rFonts w:eastAsia="SimSun"/>
          <w:lang w:val="sr-Latn-RS"/>
        </w:rPr>
        <w:t xml:space="preserve"> </w:t>
      </w:r>
      <w:proofErr w:type="spellStart"/>
      <w:r w:rsidRPr="00F21A4B">
        <w:rPr>
          <w:rFonts w:eastAsia="SimSun"/>
          <w:lang w:val="sr-Latn-RS"/>
        </w:rPr>
        <w:t>disabilities</w:t>
      </w:r>
      <w:proofErr w:type="spellEnd"/>
      <w:r w:rsidRPr="00F21A4B">
        <w:rPr>
          <w:rFonts w:eastAsia="SimSun"/>
          <w:lang w:val="sr-Latn-RS"/>
        </w:rPr>
        <w:t xml:space="preserve"> </w:t>
      </w:r>
      <w:proofErr w:type="spellStart"/>
      <w:r w:rsidRPr="00F21A4B">
        <w:rPr>
          <w:rFonts w:eastAsia="SimSun"/>
          <w:lang w:val="sr-Latn-RS"/>
        </w:rPr>
        <w:t>may</w:t>
      </w:r>
      <w:proofErr w:type="spellEnd"/>
      <w:r w:rsidRPr="00F21A4B">
        <w:rPr>
          <w:rFonts w:eastAsia="SimSun"/>
          <w:lang w:val="sr-Latn-RS"/>
        </w:rPr>
        <w:t xml:space="preserve"> be </w:t>
      </w:r>
      <w:proofErr w:type="spellStart"/>
      <w:r w:rsidRPr="00F21A4B">
        <w:rPr>
          <w:rFonts w:eastAsia="SimSun"/>
          <w:lang w:val="sr-Latn-RS"/>
        </w:rPr>
        <w:t>exposed</w:t>
      </w:r>
      <w:proofErr w:type="spellEnd"/>
      <w:r w:rsidRPr="00F21A4B">
        <w:rPr>
          <w:rFonts w:eastAsia="SimSun"/>
          <w:lang w:val="sr-Latn-RS"/>
        </w:rPr>
        <w:t xml:space="preserve"> (</w:t>
      </w:r>
      <w:proofErr w:type="spellStart"/>
      <w:r w:rsidRPr="00F21A4B">
        <w:rPr>
          <w:rFonts w:eastAsia="SimSun"/>
          <w:lang w:val="sr-Latn-RS"/>
        </w:rPr>
        <w:t>e.g</w:t>
      </w:r>
      <w:proofErr w:type="spellEnd"/>
      <w:r w:rsidRPr="00F21A4B">
        <w:rPr>
          <w:rFonts w:eastAsia="SimSun"/>
          <w:lang w:val="sr-Latn-RS"/>
        </w:rPr>
        <w:t xml:space="preserve">. on the </w:t>
      </w:r>
      <w:proofErr w:type="spellStart"/>
      <w:r w:rsidRPr="00F21A4B">
        <w:rPr>
          <w:rFonts w:eastAsia="SimSun"/>
          <w:lang w:val="sr-Latn-RS"/>
        </w:rPr>
        <w:t>basis</w:t>
      </w:r>
      <w:proofErr w:type="spellEnd"/>
      <w:r w:rsidRPr="00F21A4B">
        <w:rPr>
          <w:rFonts w:eastAsia="SimSun"/>
          <w:lang w:val="sr-Latn-RS"/>
        </w:rPr>
        <w:t xml:space="preserve"> </w:t>
      </w:r>
      <w:proofErr w:type="spellStart"/>
      <w:r w:rsidRPr="00F21A4B">
        <w:rPr>
          <w:rFonts w:eastAsia="SimSun"/>
          <w:lang w:val="sr-Latn-RS"/>
        </w:rPr>
        <w:t>of</w:t>
      </w:r>
      <w:proofErr w:type="spellEnd"/>
      <w:r w:rsidRPr="00F21A4B">
        <w:rPr>
          <w:rFonts w:eastAsia="SimSun"/>
          <w:lang w:val="sr-Latn-RS"/>
        </w:rPr>
        <w:t xml:space="preserve"> </w:t>
      </w:r>
      <w:proofErr w:type="spellStart"/>
      <w:r w:rsidRPr="00F21A4B">
        <w:rPr>
          <w:rFonts w:eastAsia="SimSun"/>
          <w:lang w:val="sr-Latn-RS"/>
        </w:rPr>
        <w:t>gender</w:t>
      </w:r>
      <w:proofErr w:type="spellEnd"/>
      <w:r w:rsidRPr="00F21A4B">
        <w:rPr>
          <w:rFonts w:eastAsia="SimSun"/>
          <w:lang w:val="sr-Latn-RS"/>
        </w:rPr>
        <w:t xml:space="preserve">, age, race, </w:t>
      </w:r>
      <w:proofErr w:type="spellStart"/>
      <w:r w:rsidRPr="00F21A4B">
        <w:rPr>
          <w:rFonts w:eastAsia="SimSun"/>
          <w:lang w:val="sr-Latn-RS"/>
        </w:rPr>
        <w:t>etc</w:t>
      </w:r>
      <w:proofErr w:type="spellEnd"/>
      <w:r w:rsidRPr="00F21A4B">
        <w:rPr>
          <w:rFonts w:eastAsia="SimSun"/>
          <w:lang w:val="sr-Latn-RS"/>
        </w:rPr>
        <w:t>.).</w:t>
      </w:r>
    </w:p>
    <w:p w14:paraId="70D66C89" w14:textId="75268A28" w:rsidR="001A114D" w:rsidRPr="001A114D" w:rsidRDefault="001A114D" w:rsidP="009A2F92">
      <w:pPr>
        <w:rPr>
          <w:rFonts w:eastAsia="SimSun"/>
          <w:lang w:val="sr-Latn-RS"/>
        </w:rPr>
      </w:pPr>
      <w:r w:rsidRPr="001A114D">
        <w:rPr>
          <w:rFonts w:eastAsia="SimSun"/>
        </w:rPr>
        <w:t>Through a consultative process, the Protector of Citizens reached the following conclusions:</w:t>
      </w:r>
    </w:p>
    <w:p w14:paraId="15DAA8FC" w14:textId="77777777" w:rsidR="009A2F92" w:rsidRPr="009A2F92" w:rsidRDefault="009A2F92" w:rsidP="009A2F92">
      <w:pPr>
        <w:pStyle w:val="NormalWeb"/>
        <w:numPr>
          <w:ilvl w:val="0"/>
          <w:numId w:val="29"/>
        </w:numPr>
        <w:spacing w:before="0" w:beforeAutospacing="0" w:after="0" w:afterAutospacing="0"/>
        <w:ind w:left="360"/>
        <w:jc w:val="both"/>
        <w:rPr>
          <w:rFonts w:ascii="Book Antiqua" w:hAnsi="Book Antiqua"/>
          <w:sz w:val="22"/>
          <w:szCs w:val="22"/>
        </w:rPr>
      </w:pPr>
      <w:r w:rsidRPr="009A2F92">
        <w:rPr>
          <w:rFonts w:ascii="Book Antiqua" w:hAnsi="Book Antiqua"/>
          <w:sz w:val="22"/>
          <w:szCs w:val="22"/>
        </w:rPr>
        <w:t>The principle of equality and the prohibition of discrimination occupy a very prominent place in domestic legislation;</w:t>
      </w:r>
    </w:p>
    <w:p w14:paraId="009181E0" w14:textId="0F8994C8" w:rsidR="009A2F92" w:rsidRPr="009A2F92" w:rsidRDefault="009A2F92" w:rsidP="009A2F92">
      <w:pPr>
        <w:pStyle w:val="NormalWeb"/>
        <w:numPr>
          <w:ilvl w:val="0"/>
          <w:numId w:val="29"/>
        </w:numPr>
        <w:ind w:left="360"/>
        <w:jc w:val="both"/>
        <w:rPr>
          <w:rFonts w:ascii="Book Antiqua" w:hAnsi="Book Antiqua"/>
          <w:sz w:val="22"/>
          <w:szCs w:val="22"/>
        </w:rPr>
      </w:pPr>
      <w:r w:rsidRPr="009A2F92">
        <w:rPr>
          <w:rFonts w:ascii="Book Antiqua" w:hAnsi="Book Antiqua"/>
          <w:sz w:val="22"/>
          <w:szCs w:val="22"/>
        </w:rPr>
        <w:t xml:space="preserve">Amendments to the Law on the Prohibition of Discrimination have contributed to its </w:t>
      </w:r>
      <w:proofErr w:type="spellStart"/>
      <w:r w:rsidRPr="009A2F92">
        <w:rPr>
          <w:rFonts w:ascii="Book Antiqua" w:hAnsi="Book Antiqua"/>
          <w:sz w:val="22"/>
          <w:szCs w:val="22"/>
        </w:rPr>
        <w:t>harmonisation</w:t>
      </w:r>
      <w:proofErr w:type="spellEnd"/>
      <w:r w:rsidRPr="009A2F92">
        <w:rPr>
          <w:rFonts w:ascii="Book Antiqua" w:hAnsi="Book Antiqua"/>
          <w:sz w:val="22"/>
          <w:szCs w:val="22"/>
        </w:rPr>
        <w:t xml:space="preserve"> with newer positive legislation (the Law on </w:t>
      </w:r>
      <w:proofErr w:type="spellStart"/>
      <w:r w:rsidRPr="009A2F92">
        <w:rPr>
          <w:rFonts w:ascii="Book Antiqua" w:hAnsi="Book Antiqua"/>
          <w:sz w:val="22"/>
          <w:szCs w:val="22"/>
        </w:rPr>
        <w:t>Misdemeanours</w:t>
      </w:r>
      <w:proofErr w:type="spellEnd"/>
      <w:r w:rsidRPr="009A2F92">
        <w:rPr>
          <w:rFonts w:ascii="Book Antiqua" w:hAnsi="Book Antiqua"/>
          <w:sz w:val="22"/>
          <w:szCs w:val="22"/>
        </w:rPr>
        <w:t xml:space="preserve"> and the Law on Gender Equality), the Convention on the Rights of Persons with Disabilities, and European anti-discrimination legislation;</w:t>
      </w:r>
    </w:p>
    <w:p w14:paraId="693015EF" w14:textId="115CCD76" w:rsidR="009A2F92" w:rsidRPr="009A2F92" w:rsidRDefault="009A2F92" w:rsidP="009A2F92">
      <w:pPr>
        <w:pStyle w:val="NormalWeb"/>
        <w:numPr>
          <w:ilvl w:val="0"/>
          <w:numId w:val="29"/>
        </w:numPr>
        <w:ind w:left="360"/>
        <w:jc w:val="both"/>
        <w:rPr>
          <w:rFonts w:ascii="Book Antiqua" w:hAnsi="Book Antiqua"/>
          <w:sz w:val="22"/>
          <w:szCs w:val="22"/>
        </w:rPr>
      </w:pPr>
      <w:r w:rsidRPr="009A2F92">
        <w:rPr>
          <w:rFonts w:ascii="Book Antiqua" w:hAnsi="Book Antiqua"/>
          <w:sz w:val="22"/>
          <w:szCs w:val="22"/>
        </w:rPr>
        <w:t>Through its work, the Commissioner for the Protection of Equality has significantly increased awareness of all forms of discrimination and contributed to a reduction in direct discrimination;</w:t>
      </w:r>
    </w:p>
    <w:p w14:paraId="5F58A173" w14:textId="77777777" w:rsidR="009A2F92" w:rsidRDefault="009A2F92" w:rsidP="009A2F92">
      <w:pPr>
        <w:pStyle w:val="NormalWeb"/>
        <w:numPr>
          <w:ilvl w:val="0"/>
          <w:numId w:val="29"/>
        </w:numPr>
        <w:ind w:left="360"/>
        <w:jc w:val="both"/>
        <w:rPr>
          <w:rFonts w:ascii="Book Antiqua" w:hAnsi="Book Antiqua"/>
          <w:sz w:val="22"/>
          <w:szCs w:val="22"/>
        </w:rPr>
      </w:pPr>
      <w:r w:rsidRPr="009A2F92">
        <w:rPr>
          <w:rFonts w:ascii="Book Antiqua" w:hAnsi="Book Antiqua"/>
          <w:sz w:val="22"/>
          <w:szCs w:val="22"/>
        </w:rPr>
        <w:t>During the reporting period, the Ministry of Human and Minority Rights and Social Dialogue – Sector for Anti-Discrimination Policy and the Advancement of Gender Equality planned, but did not carry out, an analysis of anti-discrimination laws and by-laws in terms of their alignment with international anti-discrimination standards and practice;</w:t>
      </w:r>
    </w:p>
    <w:p w14:paraId="7B8759E2" w14:textId="0ADD1AC5" w:rsidR="009A2F92" w:rsidRPr="009A2F92" w:rsidRDefault="009A2F92" w:rsidP="009A2F92">
      <w:pPr>
        <w:pStyle w:val="NormalWeb"/>
        <w:numPr>
          <w:ilvl w:val="0"/>
          <w:numId w:val="29"/>
        </w:numPr>
        <w:ind w:left="360"/>
        <w:jc w:val="both"/>
        <w:rPr>
          <w:rFonts w:ascii="Book Antiqua" w:hAnsi="Book Antiqua"/>
          <w:sz w:val="22"/>
          <w:szCs w:val="22"/>
        </w:rPr>
      </w:pPr>
      <w:r>
        <w:t>Sanctions prescribed for criminal offences of discrimination are included in the Criminal Code as well as in the Law on the Prohibition of Discrimination (Articles 50–60).</w:t>
      </w:r>
    </w:p>
    <w:p w14:paraId="0A0CD15D" w14:textId="77777777" w:rsidR="009A2F92" w:rsidRPr="00775585" w:rsidRDefault="009A2F92" w:rsidP="009A2F92">
      <w:pPr>
        <w:pStyle w:val="ListParagraph"/>
        <w:spacing w:after="160" w:line="259" w:lineRule="auto"/>
        <w:ind w:left="778"/>
        <w:contextualSpacing/>
        <w:rPr>
          <w:rFonts w:eastAsia="SimSun"/>
        </w:rPr>
      </w:pPr>
    </w:p>
    <w:p w14:paraId="10EBB0DB" w14:textId="1657E035" w:rsidR="00445B8D" w:rsidRPr="00775585" w:rsidRDefault="009A2F92" w:rsidP="009A2F92">
      <w:pPr>
        <w:pStyle w:val="ListParagraph"/>
        <w:numPr>
          <w:ilvl w:val="0"/>
          <w:numId w:val="29"/>
        </w:numPr>
        <w:spacing w:after="0"/>
        <w:ind w:left="357" w:hanging="357"/>
        <w:rPr>
          <w:rFonts w:eastAsia="SimSun"/>
        </w:rPr>
      </w:pPr>
      <w:r w:rsidRPr="009A2F92">
        <w:rPr>
          <w:rFonts w:eastAsia="SimSun"/>
        </w:rPr>
        <w:t>The Strategy for the Prevention of and Protection against Discrimination for the period 2022–2030 has been adopted</w:t>
      </w:r>
      <w:r w:rsidR="00445B8D" w:rsidRPr="00775585">
        <w:rPr>
          <w:rStyle w:val="FootnoteReference"/>
          <w:rFonts w:eastAsia="SimSun"/>
          <w:lang w:val="sr-Cyrl-ME"/>
        </w:rPr>
        <w:footnoteReference w:id="37"/>
      </w:r>
      <w:r>
        <w:rPr>
          <w:rFonts w:eastAsia="SimSun"/>
          <w:lang w:val="sr-Latn-RS"/>
        </w:rPr>
        <w:t>.</w:t>
      </w:r>
    </w:p>
    <w:p w14:paraId="7A93CAE0" w14:textId="56B5D27B" w:rsidR="00E57B33" w:rsidRPr="00775585" w:rsidRDefault="009A2F92" w:rsidP="009A2F92">
      <w:pPr>
        <w:pStyle w:val="ListParagraph"/>
        <w:numPr>
          <w:ilvl w:val="0"/>
          <w:numId w:val="29"/>
        </w:numPr>
        <w:spacing w:after="0"/>
        <w:ind w:left="357" w:hanging="357"/>
        <w:rPr>
          <w:rFonts w:eastAsia="SimSun"/>
        </w:rPr>
      </w:pPr>
      <w:r w:rsidRPr="009A2F92">
        <w:rPr>
          <w:rFonts w:eastAsia="SimSun"/>
        </w:rPr>
        <w:t>According to citizens’ assessments, discrimination against persons with disabilities is most pronounced in the areas of education, accessibility of public buildings and spaces, employment, access to health-care services, as well as in the field of employment.</w:t>
      </w:r>
      <w:r w:rsidR="00445B8D" w:rsidRPr="00775585">
        <w:rPr>
          <w:vertAlign w:val="superscript"/>
        </w:rPr>
        <w:footnoteReference w:id="38"/>
      </w:r>
      <w:r w:rsidR="00445B8D" w:rsidRPr="00775585">
        <w:rPr>
          <w:rFonts w:eastAsia="SimSun"/>
        </w:rPr>
        <w:t xml:space="preserve">. </w:t>
      </w:r>
    </w:p>
    <w:p w14:paraId="7538BA1E" w14:textId="72D76298" w:rsidR="00445B8D" w:rsidRPr="00775585" w:rsidRDefault="009A2F92" w:rsidP="009A2F92">
      <w:pPr>
        <w:pStyle w:val="ListParagraph"/>
        <w:numPr>
          <w:ilvl w:val="0"/>
          <w:numId w:val="29"/>
        </w:numPr>
        <w:ind w:left="357" w:hanging="357"/>
        <w:rPr>
          <w:rFonts w:eastAsia="SimSun"/>
        </w:rPr>
      </w:pPr>
      <w:r w:rsidRPr="009A2F92">
        <w:rPr>
          <w:rFonts w:eastAsia="SimSun"/>
          <w:bCs/>
          <w:iCs/>
        </w:rPr>
        <w:t>With regard to access to justice, court buildings remain insufficiently physically accessible, there is an inadequate number of sign language interpreters, court documents are not available in accessible formats, and proceedings are not adapted in terms of communication or age appropriateness</w:t>
      </w:r>
      <w:r w:rsidR="00445B8D" w:rsidRPr="00775585">
        <w:rPr>
          <w:bCs/>
          <w:iCs/>
          <w:vertAlign w:val="superscript"/>
          <w:lang w:val="sr-Cyrl-RS"/>
        </w:rPr>
        <w:footnoteReference w:id="39"/>
      </w:r>
      <w:r>
        <w:rPr>
          <w:rFonts w:eastAsia="SimSun"/>
          <w:bCs/>
          <w:iCs/>
          <w:lang w:val="sr-Latn-RS"/>
        </w:rPr>
        <w:t xml:space="preserve">. </w:t>
      </w:r>
      <w:proofErr w:type="spellStart"/>
      <w:r>
        <w:rPr>
          <w:rFonts w:eastAsia="SimSun"/>
          <w:bCs/>
          <w:iCs/>
          <w:lang w:val="sr-Latn-RS"/>
        </w:rPr>
        <w:t>Furthermore</w:t>
      </w:r>
      <w:proofErr w:type="spellEnd"/>
      <w:r>
        <w:rPr>
          <w:rFonts w:eastAsia="SimSun"/>
          <w:bCs/>
          <w:iCs/>
          <w:lang w:val="sr-Latn-RS"/>
        </w:rPr>
        <w:t xml:space="preserve">, </w:t>
      </w:r>
      <w:r w:rsidRPr="009A2F92">
        <w:rPr>
          <w:rFonts w:eastAsia="SimSun"/>
          <w:bCs/>
          <w:iCs/>
        </w:rPr>
        <w:t>persons with intellectual and psychosocial disabilities who are placed in residential social welfare institutions are denied independent access to justice, as they are deprived of legal capacity.</w:t>
      </w:r>
    </w:p>
    <w:p w14:paraId="7479EBB6" w14:textId="77777777" w:rsidR="009A2F92" w:rsidRPr="009A2F92" w:rsidRDefault="009A2F92" w:rsidP="009A2F92">
      <w:pPr>
        <w:pStyle w:val="NormalWeb"/>
        <w:spacing w:before="0" w:beforeAutospacing="0" w:after="120" w:afterAutospacing="0"/>
        <w:jc w:val="both"/>
        <w:rPr>
          <w:rFonts w:ascii="Book Antiqua" w:hAnsi="Book Antiqua"/>
          <w:sz w:val="22"/>
          <w:szCs w:val="22"/>
        </w:rPr>
      </w:pPr>
      <w:r w:rsidRPr="009A2F92">
        <w:rPr>
          <w:rFonts w:ascii="Book Antiqua" w:hAnsi="Book Antiqua"/>
          <w:sz w:val="22"/>
          <w:szCs w:val="22"/>
        </w:rPr>
        <w:t xml:space="preserve">The level of alignment of the national anti-discrimination legal framework with international anti-discrimination standards and practice, including the Convention on the Rights of Persons with Disabilities, as well as the </w:t>
      </w:r>
      <w:proofErr w:type="spellStart"/>
      <w:r w:rsidRPr="009A2F92">
        <w:rPr>
          <w:rFonts w:ascii="Book Antiqua" w:hAnsi="Book Antiqua"/>
          <w:sz w:val="22"/>
          <w:szCs w:val="22"/>
        </w:rPr>
        <w:t>harmonisation</w:t>
      </w:r>
      <w:proofErr w:type="spellEnd"/>
      <w:r w:rsidRPr="009A2F92">
        <w:rPr>
          <w:rFonts w:ascii="Book Antiqua" w:hAnsi="Book Antiqua"/>
          <w:sz w:val="22"/>
          <w:szCs w:val="22"/>
        </w:rPr>
        <w:t xml:space="preserve"> of sectoral laws and by-laws, is high. However, it cannot yet be said that an anti-discrimination perspective has been systematically integrated into the design, implementation and monitoring of public policies, nor that a sufficient level of social inclusion of persons with disabilities and other groups at increased risk of discrimination has been achieved.</w:t>
      </w:r>
    </w:p>
    <w:p w14:paraId="0454AA45" w14:textId="77777777" w:rsidR="009A2F92" w:rsidRPr="009A2F92" w:rsidRDefault="009A2F92" w:rsidP="009A2F92">
      <w:pPr>
        <w:pStyle w:val="NormalWeb"/>
        <w:spacing w:before="0" w:beforeAutospacing="0" w:after="120" w:afterAutospacing="0"/>
        <w:jc w:val="both"/>
        <w:rPr>
          <w:rFonts w:ascii="Book Antiqua" w:hAnsi="Book Antiqua"/>
          <w:sz w:val="22"/>
          <w:szCs w:val="22"/>
        </w:rPr>
      </w:pPr>
      <w:r w:rsidRPr="009A2F92">
        <w:rPr>
          <w:rFonts w:ascii="Book Antiqua" w:hAnsi="Book Antiqua"/>
          <w:sz w:val="22"/>
          <w:szCs w:val="22"/>
        </w:rPr>
        <w:t xml:space="preserve">In the forthcoming period, it is necessary to continue the positive practice of raising awareness of the inadmissibility of all forms of discrimination as an inalienable human right, as there will always be individual cases of discriminatory </w:t>
      </w:r>
      <w:proofErr w:type="spellStart"/>
      <w:r w:rsidRPr="009A2F92">
        <w:rPr>
          <w:rFonts w:ascii="Book Antiqua" w:hAnsi="Book Antiqua"/>
          <w:sz w:val="22"/>
          <w:szCs w:val="22"/>
        </w:rPr>
        <w:t>behaviour</w:t>
      </w:r>
      <w:proofErr w:type="spellEnd"/>
      <w:r w:rsidRPr="009A2F92">
        <w:rPr>
          <w:rFonts w:ascii="Book Antiqua" w:hAnsi="Book Antiqua"/>
          <w:sz w:val="22"/>
          <w:szCs w:val="22"/>
        </w:rPr>
        <w:t xml:space="preserve"> and violations of the principle of equality, as well as the possibility that regulations may be proposed which affect a particular group of individuals on the basis of a personal characteristic. The Protector of Citizens notes that although the concept of indirect discrimination has been introduced into the Law on the Prohibition of Discrimination, awareness remains insufficient—both among citizens and within public administration, including decision-makers—that potential human rights violations are not always obvious. A legal provision may be applied equally to all, yet may indirectly discriminate against a particular category of persons.</w:t>
      </w:r>
    </w:p>
    <w:p w14:paraId="3F14C400" w14:textId="77777777" w:rsidR="009A2F92" w:rsidRPr="009A2F92" w:rsidRDefault="009A2F92" w:rsidP="009A2F92">
      <w:pPr>
        <w:pStyle w:val="NormalWeb"/>
        <w:spacing w:before="0" w:beforeAutospacing="0" w:after="120" w:afterAutospacing="0"/>
        <w:jc w:val="both"/>
        <w:rPr>
          <w:rFonts w:ascii="Book Antiqua" w:hAnsi="Book Antiqua"/>
          <w:sz w:val="22"/>
          <w:szCs w:val="22"/>
        </w:rPr>
      </w:pPr>
      <w:r w:rsidRPr="009A2F92">
        <w:rPr>
          <w:rFonts w:ascii="Book Antiqua" w:hAnsi="Book Antiqua"/>
          <w:sz w:val="22"/>
          <w:szCs w:val="22"/>
        </w:rPr>
        <w:t>Furthermore, while the principle of equality and non-discrimination means that all persons are equally entitled to human rights without discrimination on the basis of personal characteristics, differential treatment in itself does not necessarily constitute discrimination. Differential treatment based on a personal characteristic must be justified by the State and must be proportionate.</w:t>
      </w:r>
    </w:p>
    <w:p w14:paraId="4F930678" w14:textId="77777777" w:rsidR="00A510EA" w:rsidRPr="00A510EA" w:rsidRDefault="00A510EA" w:rsidP="00A510EA">
      <w:pPr>
        <w:rPr>
          <w:rFonts w:eastAsia="SimSun"/>
          <w:lang w:val="sr-Latn-RS"/>
        </w:rPr>
      </w:pPr>
      <w:proofErr w:type="spellStart"/>
      <w:r w:rsidRPr="00A510EA">
        <w:rPr>
          <w:rFonts w:eastAsia="SimSun"/>
          <w:lang w:val="sr-Latn-RS"/>
        </w:rPr>
        <w:t>It</w:t>
      </w:r>
      <w:proofErr w:type="spellEnd"/>
      <w:r w:rsidRPr="00A510EA">
        <w:rPr>
          <w:rFonts w:eastAsia="SimSun"/>
          <w:lang w:val="sr-Latn-RS"/>
        </w:rPr>
        <w:t xml:space="preserve"> is </w:t>
      </w:r>
      <w:proofErr w:type="spellStart"/>
      <w:r w:rsidRPr="00A510EA">
        <w:rPr>
          <w:rFonts w:eastAsia="SimSun"/>
          <w:lang w:val="sr-Latn-RS"/>
        </w:rPr>
        <w:t>necessary</w:t>
      </w:r>
      <w:proofErr w:type="spellEnd"/>
      <w:r w:rsidRPr="00A510EA">
        <w:rPr>
          <w:rFonts w:eastAsia="SimSun"/>
          <w:lang w:val="sr-Latn-RS"/>
        </w:rPr>
        <w:t xml:space="preserve"> to </w:t>
      </w:r>
      <w:proofErr w:type="spellStart"/>
      <w:r w:rsidRPr="00A510EA">
        <w:rPr>
          <w:rFonts w:eastAsia="SimSun"/>
          <w:lang w:val="sr-Latn-RS"/>
        </w:rPr>
        <w:t>continue</w:t>
      </w:r>
      <w:proofErr w:type="spellEnd"/>
      <w:r w:rsidRPr="00A510EA">
        <w:rPr>
          <w:rFonts w:eastAsia="SimSun"/>
          <w:lang w:val="sr-Latn-RS"/>
        </w:rPr>
        <w:t xml:space="preserve"> </w:t>
      </w:r>
      <w:proofErr w:type="spellStart"/>
      <w:r w:rsidRPr="00A510EA">
        <w:rPr>
          <w:rFonts w:eastAsia="SimSun"/>
          <w:lang w:val="sr-Latn-RS"/>
        </w:rPr>
        <w:t>efforts</w:t>
      </w:r>
      <w:proofErr w:type="spellEnd"/>
      <w:r w:rsidRPr="00A510EA">
        <w:rPr>
          <w:rFonts w:eastAsia="SimSun"/>
          <w:lang w:val="sr-Latn-RS"/>
        </w:rPr>
        <w:t xml:space="preserve"> </w:t>
      </w:r>
      <w:proofErr w:type="spellStart"/>
      <w:r w:rsidRPr="00A510EA">
        <w:rPr>
          <w:rFonts w:eastAsia="SimSun"/>
          <w:lang w:val="sr-Latn-RS"/>
        </w:rPr>
        <w:t>towards</w:t>
      </w:r>
      <w:proofErr w:type="spellEnd"/>
      <w:r w:rsidRPr="00A510EA">
        <w:rPr>
          <w:rFonts w:eastAsia="SimSun"/>
          <w:lang w:val="sr-Latn-RS"/>
        </w:rPr>
        <w:t xml:space="preserve"> the </w:t>
      </w:r>
      <w:proofErr w:type="spellStart"/>
      <w:r w:rsidRPr="00A510EA">
        <w:rPr>
          <w:rFonts w:eastAsia="SimSun"/>
          <w:lang w:val="sr-Latn-RS"/>
        </w:rPr>
        <w:t>full</w:t>
      </w:r>
      <w:proofErr w:type="spellEnd"/>
      <w:r w:rsidRPr="00A510EA">
        <w:rPr>
          <w:rFonts w:eastAsia="SimSun"/>
          <w:lang w:val="sr-Latn-RS"/>
        </w:rPr>
        <w:t xml:space="preserve"> </w:t>
      </w:r>
      <w:proofErr w:type="spellStart"/>
      <w:r w:rsidRPr="00A510EA">
        <w:rPr>
          <w:rFonts w:eastAsia="SimSun"/>
          <w:lang w:val="sr-Latn-RS"/>
        </w:rPr>
        <w:t>harmonisation</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the </w:t>
      </w:r>
      <w:proofErr w:type="spellStart"/>
      <w:r w:rsidRPr="00A510EA">
        <w:rPr>
          <w:rFonts w:eastAsia="SimSun"/>
          <w:lang w:val="sr-Latn-RS"/>
        </w:rPr>
        <w:t>domestic</w:t>
      </w:r>
      <w:proofErr w:type="spellEnd"/>
      <w:r w:rsidRPr="00A510EA">
        <w:rPr>
          <w:rFonts w:eastAsia="SimSun"/>
          <w:lang w:val="sr-Latn-RS"/>
        </w:rPr>
        <w:t xml:space="preserve"> legal </w:t>
      </w:r>
      <w:proofErr w:type="spellStart"/>
      <w:r w:rsidRPr="00A510EA">
        <w:rPr>
          <w:rFonts w:eastAsia="SimSun"/>
          <w:lang w:val="sr-Latn-RS"/>
        </w:rPr>
        <w:t>framework</w:t>
      </w:r>
      <w:proofErr w:type="spellEnd"/>
      <w:r w:rsidRPr="00A510EA">
        <w:rPr>
          <w:rFonts w:eastAsia="SimSun"/>
          <w:lang w:val="sr-Latn-RS"/>
        </w:rPr>
        <w:t xml:space="preserve"> </w:t>
      </w:r>
      <w:proofErr w:type="spellStart"/>
      <w:r w:rsidRPr="00A510EA">
        <w:rPr>
          <w:rFonts w:eastAsia="SimSun"/>
          <w:lang w:val="sr-Latn-RS"/>
        </w:rPr>
        <w:t>with</w:t>
      </w:r>
      <w:proofErr w:type="spellEnd"/>
      <w:r w:rsidRPr="00A510EA">
        <w:rPr>
          <w:rFonts w:eastAsia="SimSun"/>
          <w:lang w:val="sr-Latn-RS"/>
        </w:rPr>
        <w:t xml:space="preserve"> the EU </w:t>
      </w:r>
      <w:proofErr w:type="spellStart"/>
      <w:r w:rsidRPr="00A510EA">
        <w:rPr>
          <w:rFonts w:eastAsia="SimSun"/>
          <w:lang w:val="sr-Latn-RS"/>
        </w:rPr>
        <w:t>acquis</w:t>
      </w:r>
      <w:proofErr w:type="spellEnd"/>
      <w:r w:rsidRPr="00A510EA">
        <w:rPr>
          <w:rFonts w:eastAsia="SimSun"/>
          <w:lang w:val="sr-Latn-RS"/>
        </w:rPr>
        <w:t xml:space="preserve"> </w:t>
      </w:r>
      <w:proofErr w:type="spellStart"/>
      <w:r w:rsidRPr="00A510EA">
        <w:rPr>
          <w:rFonts w:eastAsia="SimSun"/>
          <w:lang w:val="sr-Latn-RS"/>
        </w:rPr>
        <w:t>under</w:t>
      </w:r>
      <w:proofErr w:type="spellEnd"/>
      <w:r w:rsidRPr="00A510EA">
        <w:rPr>
          <w:rFonts w:eastAsia="SimSun"/>
          <w:lang w:val="sr-Latn-RS"/>
        </w:rPr>
        <w:t xml:space="preserve"> </w:t>
      </w:r>
      <w:proofErr w:type="spellStart"/>
      <w:r w:rsidRPr="00A510EA">
        <w:rPr>
          <w:rFonts w:eastAsia="SimSun"/>
          <w:lang w:val="sr-Latn-RS"/>
        </w:rPr>
        <w:t>Chapter</w:t>
      </w:r>
      <w:proofErr w:type="spellEnd"/>
      <w:r w:rsidRPr="00A510EA">
        <w:rPr>
          <w:rFonts w:eastAsia="SimSun"/>
          <w:lang w:val="sr-Latn-RS"/>
        </w:rPr>
        <w:t xml:space="preserve"> 23, as </w:t>
      </w:r>
      <w:proofErr w:type="spellStart"/>
      <w:r w:rsidRPr="00A510EA">
        <w:rPr>
          <w:rFonts w:eastAsia="SimSun"/>
          <w:lang w:val="sr-Latn-RS"/>
        </w:rPr>
        <w:t>well</w:t>
      </w:r>
      <w:proofErr w:type="spellEnd"/>
      <w:r w:rsidRPr="00A510EA">
        <w:rPr>
          <w:rFonts w:eastAsia="SimSun"/>
          <w:lang w:val="sr-Latn-RS"/>
        </w:rPr>
        <w:t xml:space="preserve"> as </w:t>
      </w:r>
      <w:proofErr w:type="spellStart"/>
      <w:r w:rsidRPr="00A510EA">
        <w:rPr>
          <w:rFonts w:eastAsia="SimSun"/>
          <w:lang w:val="sr-Latn-RS"/>
        </w:rPr>
        <w:t>with</w:t>
      </w:r>
      <w:proofErr w:type="spellEnd"/>
      <w:r w:rsidRPr="00A510EA">
        <w:rPr>
          <w:rFonts w:eastAsia="SimSun"/>
          <w:lang w:val="sr-Latn-RS"/>
        </w:rPr>
        <w:t xml:space="preserve"> the </w:t>
      </w:r>
      <w:proofErr w:type="spellStart"/>
      <w:r w:rsidRPr="00A510EA">
        <w:rPr>
          <w:rFonts w:eastAsia="SimSun"/>
          <w:lang w:val="sr-Latn-RS"/>
        </w:rPr>
        <w:t>Convention</w:t>
      </w:r>
      <w:proofErr w:type="spellEnd"/>
      <w:r w:rsidRPr="00A510EA">
        <w:rPr>
          <w:rFonts w:eastAsia="SimSun"/>
          <w:lang w:val="sr-Latn-RS"/>
        </w:rPr>
        <w:t xml:space="preserve"> on the </w:t>
      </w:r>
      <w:proofErr w:type="spellStart"/>
      <w:r w:rsidRPr="00A510EA">
        <w:rPr>
          <w:rFonts w:eastAsia="SimSun"/>
          <w:lang w:val="sr-Latn-RS"/>
        </w:rPr>
        <w:t>Rights</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w:t>
      </w:r>
      <w:proofErr w:type="spellStart"/>
      <w:r w:rsidRPr="00A510EA">
        <w:rPr>
          <w:rFonts w:eastAsia="SimSun"/>
          <w:lang w:val="sr-Latn-RS"/>
        </w:rPr>
        <w:t>Persons</w:t>
      </w:r>
      <w:proofErr w:type="spellEnd"/>
      <w:r w:rsidRPr="00A510EA">
        <w:rPr>
          <w:rFonts w:eastAsia="SimSun"/>
          <w:lang w:val="sr-Latn-RS"/>
        </w:rPr>
        <w:t xml:space="preserve"> </w:t>
      </w:r>
      <w:proofErr w:type="spellStart"/>
      <w:r w:rsidRPr="00A510EA">
        <w:rPr>
          <w:rFonts w:eastAsia="SimSun"/>
          <w:lang w:val="sr-Latn-RS"/>
        </w:rPr>
        <w:t>with</w:t>
      </w:r>
      <w:proofErr w:type="spellEnd"/>
      <w:r w:rsidRPr="00A510EA">
        <w:rPr>
          <w:rFonts w:eastAsia="SimSun"/>
          <w:lang w:val="sr-Latn-RS"/>
        </w:rPr>
        <w:t xml:space="preserve"> </w:t>
      </w:r>
      <w:proofErr w:type="spellStart"/>
      <w:r w:rsidRPr="00A510EA">
        <w:rPr>
          <w:rFonts w:eastAsia="SimSun"/>
          <w:lang w:val="sr-Latn-RS"/>
        </w:rPr>
        <w:t>Disabilities</w:t>
      </w:r>
      <w:proofErr w:type="spellEnd"/>
      <w:r w:rsidRPr="00A510EA">
        <w:rPr>
          <w:rFonts w:eastAsia="SimSun"/>
          <w:lang w:val="sr-Latn-RS"/>
        </w:rPr>
        <w:t xml:space="preserve">. From </w:t>
      </w:r>
      <w:proofErr w:type="spellStart"/>
      <w:r w:rsidRPr="00A510EA">
        <w:rPr>
          <w:rFonts w:eastAsia="SimSun"/>
          <w:lang w:val="sr-Latn-RS"/>
        </w:rPr>
        <w:t>an</w:t>
      </w:r>
      <w:proofErr w:type="spellEnd"/>
      <w:r w:rsidRPr="00A510EA">
        <w:rPr>
          <w:rFonts w:eastAsia="SimSun"/>
          <w:lang w:val="sr-Latn-RS"/>
        </w:rPr>
        <w:t xml:space="preserve"> </w:t>
      </w:r>
      <w:proofErr w:type="spellStart"/>
      <w:r w:rsidRPr="00A510EA">
        <w:rPr>
          <w:rFonts w:eastAsia="SimSun"/>
          <w:lang w:val="sr-Latn-RS"/>
        </w:rPr>
        <w:t>institutional</w:t>
      </w:r>
      <w:proofErr w:type="spellEnd"/>
      <w:r w:rsidRPr="00A510EA">
        <w:rPr>
          <w:rFonts w:eastAsia="SimSun"/>
          <w:lang w:val="sr-Latn-RS"/>
        </w:rPr>
        <w:t xml:space="preserve"> </w:t>
      </w:r>
      <w:proofErr w:type="spellStart"/>
      <w:r w:rsidRPr="00A510EA">
        <w:rPr>
          <w:rFonts w:eastAsia="SimSun"/>
          <w:lang w:val="sr-Latn-RS"/>
        </w:rPr>
        <w:t>perspective</w:t>
      </w:r>
      <w:proofErr w:type="spellEnd"/>
      <w:r w:rsidRPr="00A510EA">
        <w:rPr>
          <w:rFonts w:eastAsia="SimSun"/>
          <w:lang w:val="sr-Latn-RS"/>
        </w:rPr>
        <w:t xml:space="preserve">, </w:t>
      </w:r>
      <w:proofErr w:type="spellStart"/>
      <w:r w:rsidRPr="00A510EA">
        <w:rPr>
          <w:rFonts w:eastAsia="SimSun"/>
          <w:lang w:val="sr-Latn-RS"/>
        </w:rPr>
        <w:t>there</w:t>
      </w:r>
      <w:proofErr w:type="spellEnd"/>
      <w:r w:rsidRPr="00A510EA">
        <w:rPr>
          <w:rFonts w:eastAsia="SimSun"/>
          <w:lang w:val="sr-Latn-RS"/>
        </w:rPr>
        <w:t xml:space="preserve"> is a </w:t>
      </w:r>
      <w:proofErr w:type="spellStart"/>
      <w:r w:rsidRPr="00A510EA">
        <w:rPr>
          <w:rFonts w:eastAsia="SimSun"/>
          <w:lang w:val="sr-Latn-RS"/>
        </w:rPr>
        <w:t>need</w:t>
      </w:r>
      <w:proofErr w:type="spellEnd"/>
      <w:r w:rsidRPr="00A510EA">
        <w:rPr>
          <w:rFonts w:eastAsia="SimSun"/>
          <w:lang w:val="sr-Latn-RS"/>
        </w:rPr>
        <w:t xml:space="preserve"> to </w:t>
      </w:r>
      <w:proofErr w:type="spellStart"/>
      <w:r w:rsidRPr="00A510EA">
        <w:rPr>
          <w:rFonts w:eastAsia="SimSun"/>
          <w:lang w:val="sr-Latn-RS"/>
        </w:rPr>
        <w:t>significantly</w:t>
      </w:r>
      <w:proofErr w:type="spellEnd"/>
      <w:r w:rsidRPr="00A510EA">
        <w:rPr>
          <w:rFonts w:eastAsia="SimSun"/>
          <w:lang w:val="sr-Latn-RS"/>
        </w:rPr>
        <w:t xml:space="preserve"> </w:t>
      </w:r>
      <w:proofErr w:type="spellStart"/>
      <w:r w:rsidRPr="00A510EA">
        <w:rPr>
          <w:rFonts w:eastAsia="SimSun"/>
          <w:lang w:val="sr-Latn-RS"/>
        </w:rPr>
        <w:t>strengthen</w:t>
      </w:r>
      <w:proofErr w:type="spellEnd"/>
      <w:r w:rsidRPr="00A510EA">
        <w:rPr>
          <w:rFonts w:eastAsia="SimSun"/>
          <w:lang w:val="sr-Latn-RS"/>
        </w:rPr>
        <w:t xml:space="preserve"> the </w:t>
      </w:r>
      <w:proofErr w:type="spellStart"/>
      <w:r w:rsidRPr="00A510EA">
        <w:rPr>
          <w:rFonts w:eastAsia="SimSun"/>
          <w:lang w:val="sr-Latn-RS"/>
        </w:rPr>
        <w:t>capacities</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the </w:t>
      </w:r>
      <w:proofErr w:type="spellStart"/>
      <w:r w:rsidRPr="00A510EA">
        <w:rPr>
          <w:rFonts w:eastAsia="SimSun"/>
          <w:lang w:val="sr-Latn-RS"/>
        </w:rPr>
        <w:t>Commissioner</w:t>
      </w:r>
      <w:proofErr w:type="spellEnd"/>
      <w:r w:rsidRPr="00A510EA">
        <w:rPr>
          <w:rFonts w:eastAsia="SimSun"/>
          <w:lang w:val="sr-Latn-RS"/>
        </w:rPr>
        <w:t xml:space="preserve"> for the </w:t>
      </w:r>
      <w:proofErr w:type="spellStart"/>
      <w:r w:rsidRPr="00A510EA">
        <w:rPr>
          <w:rFonts w:eastAsia="SimSun"/>
          <w:lang w:val="sr-Latn-RS"/>
        </w:rPr>
        <w:t>Protection</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w:t>
      </w:r>
      <w:proofErr w:type="spellStart"/>
      <w:r w:rsidRPr="00A510EA">
        <w:rPr>
          <w:rFonts w:eastAsia="SimSun"/>
          <w:lang w:val="sr-Latn-RS"/>
        </w:rPr>
        <w:t>Equality</w:t>
      </w:r>
      <w:proofErr w:type="spellEnd"/>
      <w:r w:rsidRPr="00A510EA">
        <w:rPr>
          <w:rFonts w:eastAsia="SimSun"/>
          <w:lang w:val="sr-Latn-RS"/>
        </w:rPr>
        <w:t xml:space="preserve">, </w:t>
      </w:r>
      <w:proofErr w:type="spellStart"/>
      <w:r w:rsidRPr="00A510EA">
        <w:rPr>
          <w:rFonts w:eastAsia="SimSun"/>
          <w:lang w:val="sr-Latn-RS"/>
        </w:rPr>
        <w:t>with</w:t>
      </w:r>
      <w:proofErr w:type="spellEnd"/>
      <w:r w:rsidRPr="00A510EA">
        <w:rPr>
          <w:rFonts w:eastAsia="SimSun"/>
          <w:lang w:val="sr-Latn-RS"/>
        </w:rPr>
        <w:t xml:space="preserve"> a </w:t>
      </w:r>
      <w:proofErr w:type="spellStart"/>
      <w:r w:rsidRPr="00A510EA">
        <w:rPr>
          <w:rFonts w:eastAsia="SimSun"/>
          <w:lang w:val="sr-Latn-RS"/>
        </w:rPr>
        <w:t>view</w:t>
      </w:r>
      <w:proofErr w:type="spellEnd"/>
      <w:r w:rsidRPr="00A510EA">
        <w:rPr>
          <w:rFonts w:eastAsia="SimSun"/>
          <w:lang w:val="sr-Latn-RS"/>
        </w:rPr>
        <w:t xml:space="preserve"> to </w:t>
      </w:r>
      <w:proofErr w:type="spellStart"/>
      <w:r w:rsidRPr="00A510EA">
        <w:rPr>
          <w:rFonts w:eastAsia="SimSun"/>
          <w:lang w:val="sr-Latn-RS"/>
        </w:rPr>
        <w:t>further</w:t>
      </w:r>
      <w:proofErr w:type="spellEnd"/>
      <w:r w:rsidRPr="00A510EA">
        <w:rPr>
          <w:rFonts w:eastAsia="SimSun"/>
          <w:lang w:val="sr-Latn-RS"/>
        </w:rPr>
        <w:t xml:space="preserve"> </w:t>
      </w:r>
      <w:proofErr w:type="spellStart"/>
      <w:r w:rsidRPr="00A510EA">
        <w:rPr>
          <w:rFonts w:eastAsia="SimSun"/>
          <w:lang w:val="sr-Latn-RS"/>
        </w:rPr>
        <w:t>enhancing</w:t>
      </w:r>
      <w:proofErr w:type="spellEnd"/>
      <w:r w:rsidRPr="00A510EA">
        <w:rPr>
          <w:rFonts w:eastAsia="SimSun"/>
          <w:lang w:val="sr-Latn-RS"/>
        </w:rPr>
        <w:t xml:space="preserve"> </w:t>
      </w:r>
      <w:proofErr w:type="spellStart"/>
      <w:r w:rsidRPr="00A510EA">
        <w:rPr>
          <w:rFonts w:eastAsia="SimSun"/>
          <w:lang w:val="sr-Latn-RS"/>
        </w:rPr>
        <w:t>protection</w:t>
      </w:r>
      <w:proofErr w:type="spellEnd"/>
      <w:r w:rsidRPr="00A510EA">
        <w:rPr>
          <w:rFonts w:eastAsia="SimSun"/>
          <w:lang w:val="sr-Latn-RS"/>
        </w:rPr>
        <w:t xml:space="preserve"> </w:t>
      </w:r>
      <w:proofErr w:type="spellStart"/>
      <w:r w:rsidRPr="00A510EA">
        <w:rPr>
          <w:rFonts w:eastAsia="SimSun"/>
          <w:lang w:val="sr-Latn-RS"/>
        </w:rPr>
        <w:t>against</w:t>
      </w:r>
      <w:proofErr w:type="spellEnd"/>
      <w:r w:rsidRPr="00A510EA">
        <w:rPr>
          <w:rFonts w:eastAsia="SimSun"/>
          <w:lang w:val="sr-Latn-RS"/>
        </w:rPr>
        <w:t xml:space="preserve"> and </w:t>
      </w:r>
      <w:proofErr w:type="spellStart"/>
      <w:r w:rsidRPr="00A510EA">
        <w:rPr>
          <w:rFonts w:eastAsia="SimSun"/>
          <w:lang w:val="sr-Latn-RS"/>
        </w:rPr>
        <w:t>prevention</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w:t>
      </w:r>
      <w:proofErr w:type="spellStart"/>
      <w:r w:rsidRPr="00A510EA">
        <w:rPr>
          <w:rFonts w:eastAsia="SimSun"/>
          <w:lang w:val="sr-Latn-RS"/>
        </w:rPr>
        <w:t>discrimination</w:t>
      </w:r>
      <w:proofErr w:type="spellEnd"/>
      <w:r w:rsidRPr="00A510EA">
        <w:rPr>
          <w:rFonts w:eastAsia="SimSun"/>
          <w:lang w:val="sr-Latn-RS"/>
        </w:rPr>
        <w:t xml:space="preserve">, as </w:t>
      </w:r>
      <w:proofErr w:type="spellStart"/>
      <w:r w:rsidRPr="00A510EA">
        <w:rPr>
          <w:rFonts w:eastAsia="SimSun"/>
          <w:lang w:val="sr-Latn-RS"/>
        </w:rPr>
        <w:t>well</w:t>
      </w:r>
      <w:proofErr w:type="spellEnd"/>
      <w:r w:rsidRPr="00A510EA">
        <w:rPr>
          <w:rFonts w:eastAsia="SimSun"/>
          <w:lang w:val="sr-Latn-RS"/>
        </w:rPr>
        <w:t xml:space="preserve"> as the </w:t>
      </w:r>
      <w:proofErr w:type="spellStart"/>
      <w:r w:rsidRPr="00A510EA">
        <w:rPr>
          <w:rFonts w:eastAsia="SimSun"/>
          <w:lang w:val="sr-Latn-RS"/>
        </w:rPr>
        <w:t>capacities</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the </w:t>
      </w:r>
      <w:proofErr w:type="spellStart"/>
      <w:r w:rsidRPr="00A510EA">
        <w:rPr>
          <w:rFonts w:eastAsia="SimSun"/>
          <w:lang w:val="sr-Latn-RS"/>
        </w:rPr>
        <w:t>Ministry</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Human and </w:t>
      </w:r>
      <w:proofErr w:type="spellStart"/>
      <w:r w:rsidRPr="00A510EA">
        <w:rPr>
          <w:rFonts w:eastAsia="SimSun"/>
          <w:lang w:val="sr-Latn-RS"/>
        </w:rPr>
        <w:t>Minority</w:t>
      </w:r>
      <w:proofErr w:type="spellEnd"/>
      <w:r w:rsidRPr="00A510EA">
        <w:rPr>
          <w:rFonts w:eastAsia="SimSun"/>
          <w:lang w:val="sr-Latn-RS"/>
        </w:rPr>
        <w:t xml:space="preserve"> </w:t>
      </w:r>
      <w:proofErr w:type="spellStart"/>
      <w:r w:rsidRPr="00A510EA">
        <w:rPr>
          <w:rFonts w:eastAsia="SimSun"/>
          <w:lang w:val="sr-Latn-RS"/>
        </w:rPr>
        <w:t>Rights</w:t>
      </w:r>
      <w:proofErr w:type="spellEnd"/>
      <w:r w:rsidRPr="00A510EA">
        <w:rPr>
          <w:rFonts w:eastAsia="SimSun"/>
          <w:lang w:val="sr-Latn-RS"/>
        </w:rPr>
        <w:t xml:space="preserve"> and </w:t>
      </w:r>
      <w:proofErr w:type="spellStart"/>
      <w:r w:rsidRPr="00A510EA">
        <w:rPr>
          <w:rFonts w:eastAsia="SimSun"/>
          <w:lang w:val="sr-Latn-RS"/>
        </w:rPr>
        <w:t>Social</w:t>
      </w:r>
      <w:proofErr w:type="spellEnd"/>
      <w:r w:rsidRPr="00A510EA">
        <w:rPr>
          <w:rFonts w:eastAsia="SimSun"/>
          <w:lang w:val="sr-Latn-RS"/>
        </w:rPr>
        <w:t xml:space="preserve"> </w:t>
      </w:r>
      <w:proofErr w:type="spellStart"/>
      <w:r w:rsidRPr="00A510EA">
        <w:rPr>
          <w:rFonts w:eastAsia="SimSun"/>
          <w:lang w:val="sr-Latn-RS"/>
        </w:rPr>
        <w:t>Dialogue</w:t>
      </w:r>
      <w:proofErr w:type="spellEnd"/>
      <w:r w:rsidRPr="00A510EA">
        <w:rPr>
          <w:rFonts w:eastAsia="SimSun"/>
          <w:lang w:val="sr-Latn-RS"/>
        </w:rPr>
        <w:t>.</w:t>
      </w:r>
    </w:p>
    <w:p w14:paraId="566C1650" w14:textId="77777777" w:rsidR="00A510EA" w:rsidRPr="00A510EA" w:rsidRDefault="00A510EA" w:rsidP="00A510EA">
      <w:pPr>
        <w:rPr>
          <w:rFonts w:eastAsia="SimSun"/>
          <w:lang w:val="sr-Latn-RS"/>
        </w:rPr>
      </w:pPr>
      <w:proofErr w:type="spellStart"/>
      <w:r w:rsidRPr="00A510EA">
        <w:rPr>
          <w:rFonts w:eastAsia="SimSun"/>
          <w:lang w:val="sr-Latn-RS"/>
        </w:rPr>
        <w:t>It</w:t>
      </w:r>
      <w:proofErr w:type="spellEnd"/>
      <w:r w:rsidRPr="00A510EA">
        <w:rPr>
          <w:rFonts w:eastAsia="SimSun"/>
          <w:lang w:val="sr-Latn-RS"/>
        </w:rPr>
        <w:t xml:space="preserve"> is </w:t>
      </w:r>
      <w:proofErr w:type="spellStart"/>
      <w:r w:rsidRPr="00A510EA">
        <w:rPr>
          <w:rFonts w:eastAsia="SimSun"/>
          <w:lang w:val="sr-Latn-RS"/>
        </w:rPr>
        <w:t>also</w:t>
      </w:r>
      <w:proofErr w:type="spellEnd"/>
      <w:r w:rsidRPr="00A510EA">
        <w:rPr>
          <w:rFonts w:eastAsia="SimSun"/>
          <w:lang w:val="sr-Latn-RS"/>
        </w:rPr>
        <w:t xml:space="preserve"> </w:t>
      </w:r>
      <w:proofErr w:type="spellStart"/>
      <w:r w:rsidRPr="00A510EA">
        <w:rPr>
          <w:rFonts w:eastAsia="SimSun"/>
          <w:lang w:val="sr-Latn-RS"/>
        </w:rPr>
        <w:t>necessary</w:t>
      </w:r>
      <w:proofErr w:type="spellEnd"/>
      <w:r w:rsidRPr="00A510EA">
        <w:rPr>
          <w:rFonts w:eastAsia="SimSun"/>
          <w:lang w:val="sr-Latn-RS"/>
        </w:rPr>
        <w:t xml:space="preserve"> to </w:t>
      </w:r>
      <w:proofErr w:type="spellStart"/>
      <w:r w:rsidRPr="00A510EA">
        <w:rPr>
          <w:rFonts w:eastAsia="SimSun"/>
          <w:lang w:val="sr-Latn-RS"/>
        </w:rPr>
        <w:t>continue</w:t>
      </w:r>
      <w:proofErr w:type="spellEnd"/>
      <w:r w:rsidRPr="00A510EA">
        <w:rPr>
          <w:rFonts w:eastAsia="SimSun"/>
          <w:lang w:val="sr-Latn-RS"/>
        </w:rPr>
        <w:t xml:space="preserve"> the </w:t>
      </w:r>
      <w:proofErr w:type="spellStart"/>
      <w:r w:rsidRPr="00A510EA">
        <w:rPr>
          <w:rFonts w:eastAsia="SimSun"/>
          <w:lang w:val="sr-Latn-RS"/>
        </w:rPr>
        <w:t>implementation</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the </w:t>
      </w:r>
      <w:proofErr w:type="spellStart"/>
      <w:r w:rsidRPr="00A510EA">
        <w:rPr>
          <w:rFonts w:eastAsia="SimSun"/>
          <w:lang w:val="sr-Latn-RS"/>
        </w:rPr>
        <w:t>Strategy</w:t>
      </w:r>
      <w:proofErr w:type="spellEnd"/>
      <w:r w:rsidRPr="00A510EA">
        <w:rPr>
          <w:rFonts w:eastAsia="SimSun"/>
          <w:lang w:val="sr-Latn-RS"/>
        </w:rPr>
        <w:t xml:space="preserve"> for the </w:t>
      </w:r>
      <w:proofErr w:type="spellStart"/>
      <w:r w:rsidRPr="00A510EA">
        <w:rPr>
          <w:rFonts w:eastAsia="SimSun"/>
          <w:lang w:val="sr-Latn-RS"/>
        </w:rPr>
        <w:t>Prevention</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and </w:t>
      </w:r>
      <w:proofErr w:type="spellStart"/>
      <w:r w:rsidRPr="00A510EA">
        <w:rPr>
          <w:rFonts w:eastAsia="SimSun"/>
          <w:lang w:val="sr-Latn-RS"/>
        </w:rPr>
        <w:t>Protection</w:t>
      </w:r>
      <w:proofErr w:type="spellEnd"/>
      <w:r w:rsidRPr="00A510EA">
        <w:rPr>
          <w:rFonts w:eastAsia="SimSun"/>
          <w:lang w:val="sr-Latn-RS"/>
        </w:rPr>
        <w:t xml:space="preserve"> </w:t>
      </w:r>
      <w:proofErr w:type="spellStart"/>
      <w:r w:rsidRPr="00A510EA">
        <w:rPr>
          <w:rFonts w:eastAsia="SimSun"/>
          <w:lang w:val="sr-Latn-RS"/>
        </w:rPr>
        <w:t>against</w:t>
      </w:r>
      <w:proofErr w:type="spellEnd"/>
      <w:r w:rsidRPr="00A510EA">
        <w:rPr>
          <w:rFonts w:eastAsia="SimSun"/>
          <w:lang w:val="sr-Latn-RS"/>
        </w:rPr>
        <w:t xml:space="preserve"> </w:t>
      </w:r>
      <w:proofErr w:type="spellStart"/>
      <w:r w:rsidRPr="00A510EA">
        <w:rPr>
          <w:rFonts w:eastAsia="SimSun"/>
          <w:lang w:val="sr-Latn-RS"/>
        </w:rPr>
        <w:t>Discrimination</w:t>
      </w:r>
      <w:proofErr w:type="spellEnd"/>
      <w:r w:rsidRPr="00A510EA">
        <w:rPr>
          <w:rFonts w:eastAsia="SimSun"/>
          <w:lang w:val="sr-Latn-RS"/>
        </w:rPr>
        <w:t xml:space="preserve"> for the period 2022–2030, as the </w:t>
      </w:r>
      <w:proofErr w:type="spellStart"/>
      <w:r w:rsidRPr="00A510EA">
        <w:rPr>
          <w:rFonts w:eastAsia="SimSun"/>
          <w:lang w:val="sr-Latn-RS"/>
        </w:rPr>
        <w:t>process</w:t>
      </w:r>
      <w:proofErr w:type="spellEnd"/>
      <w:r w:rsidRPr="00A510EA">
        <w:rPr>
          <w:rFonts w:eastAsia="SimSun"/>
          <w:lang w:val="sr-Latn-RS"/>
        </w:rPr>
        <w:t xml:space="preserve"> </w:t>
      </w:r>
      <w:proofErr w:type="spellStart"/>
      <w:r w:rsidRPr="00A510EA">
        <w:rPr>
          <w:rFonts w:eastAsia="SimSun"/>
          <w:lang w:val="sr-Latn-RS"/>
        </w:rPr>
        <w:t>has</w:t>
      </w:r>
      <w:proofErr w:type="spellEnd"/>
      <w:r w:rsidRPr="00A510EA">
        <w:rPr>
          <w:rFonts w:eastAsia="SimSun"/>
          <w:lang w:val="sr-Latn-RS"/>
        </w:rPr>
        <w:t xml:space="preserve"> </w:t>
      </w:r>
      <w:proofErr w:type="spellStart"/>
      <w:r w:rsidRPr="00A510EA">
        <w:rPr>
          <w:rFonts w:eastAsia="SimSun"/>
          <w:lang w:val="sr-Latn-RS"/>
        </w:rPr>
        <w:t>been</w:t>
      </w:r>
      <w:proofErr w:type="spellEnd"/>
      <w:r w:rsidRPr="00A510EA">
        <w:rPr>
          <w:rFonts w:eastAsia="SimSun"/>
          <w:lang w:val="sr-Latn-RS"/>
        </w:rPr>
        <w:t xml:space="preserve"> </w:t>
      </w:r>
      <w:proofErr w:type="spellStart"/>
      <w:r w:rsidRPr="00A510EA">
        <w:rPr>
          <w:rFonts w:eastAsia="SimSun"/>
          <w:lang w:val="sr-Latn-RS"/>
        </w:rPr>
        <w:t>stalled</w:t>
      </w:r>
      <w:proofErr w:type="spellEnd"/>
      <w:r w:rsidRPr="00A510EA">
        <w:rPr>
          <w:rFonts w:eastAsia="SimSun"/>
          <w:lang w:val="sr-Latn-RS"/>
        </w:rPr>
        <w:t xml:space="preserve"> </w:t>
      </w:r>
      <w:r w:rsidRPr="00A510EA">
        <w:rPr>
          <w:rFonts w:eastAsia="SimSun"/>
          <w:lang w:val="sr-Latn-RS"/>
        </w:rPr>
        <w:lastRenderedPageBreak/>
        <w:t xml:space="preserve">due to the </w:t>
      </w:r>
      <w:proofErr w:type="spellStart"/>
      <w:r w:rsidRPr="00A510EA">
        <w:rPr>
          <w:rFonts w:eastAsia="SimSun"/>
          <w:lang w:val="sr-Latn-RS"/>
        </w:rPr>
        <w:t>failure</w:t>
      </w:r>
      <w:proofErr w:type="spellEnd"/>
      <w:r w:rsidRPr="00A510EA">
        <w:rPr>
          <w:rFonts w:eastAsia="SimSun"/>
          <w:lang w:val="sr-Latn-RS"/>
        </w:rPr>
        <w:t xml:space="preserve"> to </w:t>
      </w:r>
      <w:proofErr w:type="spellStart"/>
      <w:r w:rsidRPr="00A510EA">
        <w:rPr>
          <w:rFonts w:eastAsia="SimSun"/>
          <w:lang w:val="sr-Latn-RS"/>
        </w:rPr>
        <w:t>adopt</w:t>
      </w:r>
      <w:proofErr w:type="spellEnd"/>
      <w:r w:rsidRPr="00A510EA">
        <w:rPr>
          <w:rFonts w:eastAsia="SimSun"/>
          <w:lang w:val="sr-Latn-RS"/>
        </w:rPr>
        <w:t xml:space="preserve"> </w:t>
      </w:r>
      <w:proofErr w:type="spellStart"/>
      <w:r w:rsidRPr="00A510EA">
        <w:rPr>
          <w:rFonts w:eastAsia="SimSun"/>
          <w:lang w:val="sr-Latn-RS"/>
        </w:rPr>
        <w:t>an</w:t>
      </w:r>
      <w:proofErr w:type="spellEnd"/>
      <w:r w:rsidRPr="00A510EA">
        <w:rPr>
          <w:rFonts w:eastAsia="SimSun"/>
          <w:lang w:val="sr-Latn-RS"/>
        </w:rPr>
        <w:t xml:space="preserve"> </w:t>
      </w:r>
      <w:proofErr w:type="spellStart"/>
      <w:r w:rsidRPr="00A510EA">
        <w:rPr>
          <w:rFonts w:eastAsia="SimSun"/>
          <w:lang w:val="sr-Latn-RS"/>
        </w:rPr>
        <w:t>action</w:t>
      </w:r>
      <w:proofErr w:type="spellEnd"/>
      <w:r w:rsidRPr="00A510EA">
        <w:rPr>
          <w:rFonts w:eastAsia="SimSun"/>
          <w:lang w:val="sr-Latn-RS"/>
        </w:rPr>
        <w:t xml:space="preserve"> plan for the period </w:t>
      </w:r>
      <w:proofErr w:type="spellStart"/>
      <w:r w:rsidRPr="00A510EA">
        <w:rPr>
          <w:rFonts w:eastAsia="SimSun"/>
          <w:lang w:val="sr-Latn-RS"/>
        </w:rPr>
        <w:t>starting</w:t>
      </w:r>
      <w:proofErr w:type="spellEnd"/>
      <w:r w:rsidRPr="00A510EA">
        <w:rPr>
          <w:rFonts w:eastAsia="SimSun"/>
          <w:lang w:val="sr-Latn-RS"/>
        </w:rPr>
        <w:t xml:space="preserve"> in 2023, </w:t>
      </w:r>
      <w:proofErr w:type="spellStart"/>
      <w:r w:rsidRPr="00A510EA">
        <w:rPr>
          <w:rFonts w:eastAsia="SimSun"/>
          <w:lang w:val="sr-Latn-RS"/>
        </w:rPr>
        <w:t>while</w:t>
      </w:r>
      <w:proofErr w:type="spellEnd"/>
      <w:r w:rsidRPr="00A510EA">
        <w:rPr>
          <w:rFonts w:eastAsia="SimSun"/>
          <w:lang w:val="sr-Latn-RS"/>
        </w:rPr>
        <w:t xml:space="preserve"> </w:t>
      </w:r>
      <w:proofErr w:type="spellStart"/>
      <w:r w:rsidRPr="00A510EA">
        <w:rPr>
          <w:rFonts w:eastAsia="SimSun"/>
          <w:lang w:val="sr-Latn-RS"/>
        </w:rPr>
        <w:t>ensuring</w:t>
      </w:r>
      <w:proofErr w:type="spellEnd"/>
      <w:r w:rsidRPr="00A510EA">
        <w:rPr>
          <w:rFonts w:eastAsia="SimSun"/>
          <w:lang w:val="sr-Latn-RS"/>
        </w:rPr>
        <w:t xml:space="preserve"> </w:t>
      </w:r>
      <w:proofErr w:type="spellStart"/>
      <w:r w:rsidRPr="00A510EA">
        <w:rPr>
          <w:rFonts w:eastAsia="SimSun"/>
          <w:lang w:val="sr-Latn-RS"/>
        </w:rPr>
        <w:t>sustainable</w:t>
      </w:r>
      <w:proofErr w:type="spellEnd"/>
      <w:r w:rsidRPr="00A510EA">
        <w:rPr>
          <w:rFonts w:eastAsia="SimSun"/>
          <w:lang w:val="sr-Latn-RS"/>
        </w:rPr>
        <w:t xml:space="preserve"> </w:t>
      </w:r>
      <w:proofErr w:type="spellStart"/>
      <w:r w:rsidRPr="00A510EA">
        <w:rPr>
          <w:rFonts w:eastAsia="SimSun"/>
          <w:lang w:val="sr-Latn-RS"/>
        </w:rPr>
        <w:t>financing</w:t>
      </w:r>
      <w:proofErr w:type="spellEnd"/>
      <w:r w:rsidRPr="00A510EA">
        <w:rPr>
          <w:rFonts w:eastAsia="SimSun"/>
          <w:lang w:val="sr-Latn-RS"/>
        </w:rPr>
        <w:t xml:space="preserve"> and </w:t>
      </w:r>
      <w:proofErr w:type="spellStart"/>
      <w:r w:rsidRPr="00A510EA">
        <w:rPr>
          <w:rFonts w:eastAsia="SimSun"/>
          <w:lang w:val="sr-Latn-RS"/>
        </w:rPr>
        <w:t>continued</w:t>
      </w:r>
      <w:proofErr w:type="spellEnd"/>
      <w:r w:rsidRPr="00A510EA">
        <w:rPr>
          <w:rFonts w:eastAsia="SimSun"/>
          <w:lang w:val="sr-Latn-RS"/>
        </w:rPr>
        <w:t xml:space="preserve"> monitoring </w:t>
      </w:r>
      <w:proofErr w:type="spellStart"/>
      <w:r w:rsidRPr="00A510EA">
        <w:rPr>
          <w:rFonts w:eastAsia="SimSun"/>
          <w:lang w:val="sr-Latn-RS"/>
        </w:rPr>
        <w:t>by</w:t>
      </w:r>
      <w:proofErr w:type="spellEnd"/>
      <w:r w:rsidRPr="00A510EA">
        <w:rPr>
          <w:rFonts w:eastAsia="SimSun"/>
          <w:lang w:val="sr-Latn-RS"/>
        </w:rPr>
        <w:t xml:space="preserve"> the </w:t>
      </w:r>
      <w:proofErr w:type="spellStart"/>
      <w:r w:rsidRPr="00A510EA">
        <w:rPr>
          <w:rFonts w:eastAsia="SimSun"/>
          <w:lang w:val="sr-Latn-RS"/>
        </w:rPr>
        <w:t>bodies</w:t>
      </w:r>
      <w:proofErr w:type="spellEnd"/>
      <w:r w:rsidRPr="00A510EA">
        <w:rPr>
          <w:rFonts w:eastAsia="SimSun"/>
          <w:lang w:val="sr-Latn-RS"/>
        </w:rPr>
        <w:t xml:space="preserve"> </w:t>
      </w:r>
      <w:proofErr w:type="spellStart"/>
      <w:r w:rsidRPr="00A510EA">
        <w:rPr>
          <w:rFonts w:eastAsia="SimSun"/>
          <w:lang w:val="sr-Latn-RS"/>
        </w:rPr>
        <w:t>responsible</w:t>
      </w:r>
      <w:proofErr w:type="spellEnd"/>
      <w:r w:rsidRPr="00A510EA">
        <w:rPr>
          <w:rFonts w:eastAsia="SimSun"/>
          <w:lang w:val="sr-Latn-RS"/>
        </w:rPr>
        <w:t xml:space="preserve"> for </w:t>
      </w:r>
      <w:proofErr w:type="spellStart"/>
      <w:r w:rsidRPr="00A510EA">
        <w:rPr>
          <w:rFonts w:eastAsia="SimSun"/>
          <w:lang w:val="sr-Latn-RS"/>
        </w:rPr>
        <w:t>implementation</w:t>
      </w:r>
      <w:proofErr w:type="spellEnd"/>
      <w:r w:rsidRPr="00A510EA">
        <w:rPr>
          <w:rFonts w:eastAsia="SimSun"/>
          <w:lang w:val="sr-Latn-RS"/>
        </w:rPr>
        <w:t xml:space="preserve"> and </w:t>
      </w:r>
      <w:proofErr w:type="spellStart"/>
      <w:r w:rsidRPr="00A510EA">
        <w:rPr>
          <w:rFonts w:eastAsia="SimSun"/>
          <w:lang w:val="sr-Latn-RS"/>
        </w:rPr>
        <w:t>oversight</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the </w:t>
      </w:r>
      <w:proofErr w:type="spellStart"/>
      <w:r w:rsidRPr="00A510EA">
        <w:rPr>
          <w:rFonts w:eastAsia="SimSun"/>
          <w:lang w:val="sr-Latn-RS"/>
        </w:rPr>
        <w:t>Strategy</w:t>
      </w:r>
      <w:proofErr w:type="spellEnd"/>
      <w:r w:rsidRPr="00A510EA">
        <w:rPr>
          <w:rFonts w:eastAsia="SimSun"/>
          <w:lang w:val="sr-Latn-RS"/>
        </w:rPr>
        <w:t>.</w:t>
      </w:r>
    </w:p>
    <w:p w14:paraId="0BA0EA69" w14:textId="77777777" w:rsidR="00A510EA" w:rsidRPr="00A510EA" w:rsidRDefault="00A510EA" w:rsidP="00A510EA">
      <w:pPr>
        <w:rPr>
          <w:rFonts w:eastAsia="SimSun"/>
          <w:lang w:val="sr-Latn-RS"/>
        </w:rPr>
      </w:pPr>
      <w:proofErr w:type="spellStart"/>
      <w:r w:rsidRPr="00A510EA">
        <w:rPr>
          <w:rFonts w:eastAsia="SimSun"/>
          <w:lang w:val="sr-Latn-RS"/>
        </w:rPr>
        <w:t>Furthermore</w:t>
      </w:r>
      <w:proofErr w:type="spellEnd"/>
      <w:r w:rsidRPr="00A510EA">
        <w:rPr>
          <w:rFonts w:eastAsia="SimSun"/>
          <w:lang w:val="sr-Latn-RS"/>
        </w:rPr>
        <w:t xml:space="preserve">, </w:t>
      </w:r>
      <w:proofErr w:type="spellStart"/>
      <w:r w:rsidRPr="00A510EA">
        <w:rPr>
          <w:rFonts w:eastAsia="SimSun"/>
          <w:lang w:val="sr-Latn-RS"/>
        </w:rPr>
        <w:t>it</w:t>
      </w:r>
      <w:proofErr w:type="spellEnd"/>
      <w:r w:rsidRPr="00A510EA">
        <w:rPr>
          <w:rFonts w:eastAsia="SimSun"/>
          <w:lang w:val="sr-Latn-RS"/>
        </w:rPr>
        <w:t xml:space="preserve"> is </w:t>
      </w:r>
      <w:proofErr w:type="spellStart"/>
      <w:r w:rsidRPr="00A510EA">
        <w:rPr>
          <w:rFonts w:eastAsia="SimSun"/>
          <w:lang w:val="sr-Latn-RS"/>
        </w:rPr>
        <w:t>necessary</w:t>
      </w:r>
      <w:proofErr w:type="spellEnd"/>
      <w:r w:rsidRPr="00A510EA">
        <w:rPr>
          <w:rFonts w:eastAsia="SimSun"/>
          <w:lang w:val="sr-Latn-RS"/>
        </w:rPr>
        <w:t xml:space="preserve"> to </w:t>
      </w:r>
      <w:proofErr w:type="spellStart"/>
      <w:r w:rsidRPr="00A510EA">
        <w:rPr>
          <w:rFonts w:eastAsia="SimSun"/>
          <w:lang w:val="sr-Latn-RS"/>
        </w:rPr>
        <w:t>significantly</w:t>
      </w:r>
      <w:proofErr w:type="spellEnd"/>
      <w:r w:rsidRPr="00A510EA">
        <w:rPr>
          <w:rFonts w:eastAsia="SimSun"/>
          <w:lang w:val="sr-Latn-RS"/>
        </w:rPr>
        <w:t xml:space="preserve"> </w:t>
      </w:r>
      <w:proofErr w:type="spellStart"/>
      <w:r w:rsidRPr="00A510EA">
        <w:rPr>
          <w:rFonts w:eastAsia="SimSun"/>
          <w:lang w:val="sr-Latn-RS"/>
        </w:rPr>
        <w:t>improve</w:t>
      </w:r>
      <w:proofErr w:type="spellEnd"/>
      <w:r w:rsidRPr="00A510EA">
        <w:rPr>
          <w:rFonts w:eastAsia="SimSun"/>
          <w:lang w:val="sr-Latn-RS"/>
        </w:rPr>
        <w:t xml:space="preserve"> the </w:t>
      </w:r>
      <w:proofErr w:type="spellStart"/>
      <w:r w:rsidRPr="00A510EA">
        <w:rPr>
          <w:rFonts w:eastAsia="SimSun"/>
          <w:lang w:val="sr-Latn-RS"/>
        </w:rPr>
        <w:t>social</w:t>
      </w:r>
      <w:proofErr w:type="spellEnd"/>
      <w:r w:rsidRPr="00A510EA">
        <w:rPr>
          <w:rFonts w:eastAsia="SimSun"/>
          <w:lang w:val="sr-Latn-RS"/>
        </w:rPr>
        <w:t xml:space="preserve"> and </w:t>
      </w:r>
      <w:proofErr w:type="spellStart"/>
      <w:r w:rsidRPr="00A510EA">
        <w:rPr>
          <w:rFonts w:eastAsia="SimSun"/>
          <w:lang w:val="sr-Latn-RS"/>
        </w:rPr>
        <w:t>material</w:t>
      </w:r>
      <w:proofErr w:type="spellEnd"/>
      <w:r w:rsidRPr="00A510EA">
        <w:rPr>
          <w:rFonts w:eastAsia="SimSun"/>
          <w:lang w:val="sr-Latn-RS"/>
        </w:rPr>
        <w:t xml:space="preserve"> </w:t>
      </w:r>
      <w:proofErr w:type="spellStart"/>
      <w:r w:rsidRPr="00A510EA">
        <w:rPr>
          <w:rFonts w:eastAsia="SimSun"/>
          <w:lang w:val="sr-Latn-RS"/>
        </w:rPr>
        <w:t>position</w:t>
      </w:r>
      <w:proofErr w:type="spellEnd"/>
      <w:r w:rsidRPr="00A510EA">
        <w:rPr>
          <w:rFonts w:eastAsia="SimSun"/>
          <w:lang w:val="sr-Latn-RS"/>
        </w:rPr>
        <w:t xml:space="preserve"> and the legal status </w:t>
      </w:r>
      <w:proofErr w:type="spellStart"/>
      <w:r w:rsidRPr="00A510EA">
        <w:rPr>
          <w:rFonts w:eastAsia="SimSun"/>
          <w:lang w:val="sr-Latn-RS"/>
        </w:rPr>
        <w:t>of</w:t>
      </w:r>
      <w:proofErr w:type="spellEnd"/>
      <w:r w:rsidRPr="00A510EA">
        <w:rPr>
          <w:rFonts w:eastAsia="SimSun"/>
          <w:lang w:val="sr-Latn-RS"/>
        </w:rPr>
        <w:t xml:space="preserve"> </w:t>
      </w:r>
      <w:proofErr w:type="spellStart"/>
      <w:r w:rsidRPr="00A510EA">
        <w:rPr>
          <w:rFonts w:eastAsia="SimSun"/>
          <w:lang w:val="sr-Latn-RS"/>
        </w:rPr>
        <w:t>organisations</w:t>
      </w:r>
      <w:proofErr w:type="spellEnd"/>
      <w:r w:rsidRPr="00A510EA">
        <w:rPr>
          <w:rFonts w:eastAsia="SimSun"/>
          <w:lang w:val="sr-Latn-RS"/>
        </w:rPr>
        <w:t xml:space="preserve"> </w:t>
      </w:r>
      <w:proofErr w:type="spellStart"/>
      <w:r w:rsidRPr="00A510EA">
        <w:rPr>
          <w:rFonts w:eastAsia="SimSun"/>
          <w:lang w:val="sr-Latn-RS"/>
        </w:rPr>
        <w:t>of</w:t>
      </w:r>
      <w:proofErr w:type="spellEnd"/>
      <w:r w:rsidRPr="00A510EA">
        <w:rPr>
          <w:rFonts w:eastAsia="SimSun"/>
          <w:lang w:val="sr-Latn-RS"/>
        </w:rPr>
        <w:t xml:space="preserve"> </w:t>
      </w:r>
      <w:proofErr w:type="spellStart"/>
      <w:r w:rsidRPr="00A510EA">
        <w:rPr>
          <w:rFonts w:eastAsia="SimSun"/>
          <w:lang w:val="sr-Latn-RS"/>
        </w:rPr>
        <w:t>persons</w:t>
      </w:r>
      <w:proofErr w:type="spellEnd"/>
      <w:r w:rsidRPr="00A510EA">
        <w:rPr>
          <w:rFonts w:eastAsia="SimSun"/>
          <w:lang w:val="sr-Latn-RS"/>
        </w:rPr>
        <w:t xml:space="preserve"> </w:t>
      </w:r>
      <w:proofErr w:type="spellStart"/>
      <w:r w:rsidRPr="00A510EA">
        <w:rPr>
          <w:rFonts w:eastAsia="SimSun"/>
          <w:lang w:val="sr-Latn-RS"/>
        </w:rPr>
        <w:t>with</w:t>
      </w:r>
      <w:proofErr w:type="spellEnd"/>
      <w:r w:rsidRPr="00A510EA">
        <w:rPr>
          <w:rFonts w:eastAsia="SimSun"/>
          <w:lang w:val="sr-Latn-RS"/>
        </w:rPr>
        <w:t xml:space="preserve"> </w:t>
      </w:r>
      <w:proofErr w:type="spellStart"/>
      <w:r w:rsidRPr="00A510EA">
        <w:rPr>
          <w:rFonts w:eastAsia="SimSun"/>
          <w:lang w:val="sr-Latn-RS"/>
        </w:rPr>
        <w:t>disabilities</w:t>
      </w:r>
      <w:proofErr w:type="spellEnd"/>
      <w:r w:rsidRPr="00A510EA">
        <w:rPr>
          <w:rFonts w:eastAsia="SimSun"/>
          <w:lang w:val="sr-Latn-RS"/>
        </w:rPr>
        <w:t xml:space="preserve">, as the </w:t>
      </w:r>
      <w:proofErr w:type="spellStart"/>
      <w:r w:rsidRPr="00A510EA">
        <w:rPr>
          <w:rFonts w:eastAsia="SimSun"/>
          <w:lang w:val="sr-Latn-RS"/>
        </w:rPr>
        <w:t>main</w:t>
      </w:r>
      <w:proofErr w:type="spellEnd"/>
      <w:r w:rsidRPr="00A510EA">
        <w:rPr>
          <w:rFonts w:eastAsia="SimSun"/>
          <w:lang w:val="sr-Latn-RS"/>
        </w:rPr>
        <w:t xml:space="preserve"> </w:t>
      </w:r>
      <w:proofErr w:type="spellStart"/>
      <w:r w:rsidRPr="00A510EA">
        <w:rPr>
          <w:rFonts w:eastAsia="SimSun"/>
          <w:lang w:val="sr-Latn-RS"/>
        </w:rPr>
        <w:t>actors</w:t>
      </w:r>
      <w:proofErr w:type="spellEnd"/>
      <w:r w:rsidRPr="00A510EA">
        <w:rPr>
          <w:rFonts w:eastAsia="SimSun"/>
          <w:lang w:val="sr-Latn-RS"/>
        </w:rPr>
        <w:t xml:space="preserve"> in the </w:t>
      </w:r>
      <w:proofErr w:type="spellStart"/>
      <w:r w:rsidRPr="00A510EA">
        <w:rPr>
          <w:rFonts w:eastAsia="SimSun"/>
          <w:lang w:val="sr-Latn-RS"/>
        </w:rPr>
        <w:t>fight</w:t>
      </w:r>
      <w:proofErr w:type="spellEnd"/>
      <w:r w:rsidRPr="00A510EA">
        <w:rPr>
          <w:rFonts w:eastAsia="SimSun"/>
          <w:lang w:val="sr-Latn-RS"/>
        </w:rPr>
        <w:t xml:space="preserve"> </w:t>
      </w:r>
      <w:proofErr w:type="spellStart"/>
      <w:r w:rsidRPr="00A510EA">
        <w:rPr>
          <w:rFonts w:eastAsia="SimSun"/>
          <w:lang w:val="sr-Latn-RS"/>
        </w:rPr>
        <w:t>against</w:t>
      </w:r>
      <w:proofErr w:type="spellEnd"/>
      <w:r w:rsidRPr="00A510EA">
        <w:rPr>
          <w:rFonts w:eastAsia="SimSun"/>
          <w:lang w:val="sr-Latn-RS"/>
        </w:rPr>
        <w:t xml:space="preserve"> </w:t>
      </w:r>
      <w:proofErr w:type="spellStart"/>
      <w:r w:rsidRPr="00A510EA">
        <w:rPr>
          <w:rFonts w:eastAsia="SimSun"/>
          <w:lang w:val="sr-Latn-RS"/>
        </w:rPr>
        <w:t>discrimination</w:t>
      </w:r>
      <w:proofErr w:type="spellEnd"/>
      <w:r w:rsidRPr="00A510EA">
        <w:rPr>
          <w:rFonts w:eastAsia="SimSun"/>
          <w:lang w:val="sr-Latn-RS"/>
        </w:rPr>
        <w:t>.</w:t>
      </w:r>
    </w:p>
    <w:p w14:paraId="7C3C97C8" w14:textId="0FAD86A5" w:rsidR="00445B8D" w:rsidRDefault="00684999" w:rsidP="005A585D">
      <w:pPr>
        <w:spacing w:after="0"/>
        <w:rPr>
          <w:rFonts w:eastAsia="SimSun"/>
          <w:lang w:val="sr-Latn-RS"/>
        </w:rPr>
      </w:pPr>
      <w:r w:rsidRPr="00684999">
        <w:rPr>
          <w:rFonts w:eastAsia="SimSun"/>
        </w:rPr>
        <w:t xml:space="preserve">The Protector of Citizens also notes that, in its concluding observations of March 2024, the UN Human Rights Committee pointed to shortcomings in the collection of data on cases of discrimination and observed a low number of convictions. There are still no </w:t>
      </w:r>
      <w:proofErr w:type="spellStart"/>
      <w:r w:rsidRPr="00684999">
        <w:rPr>
          <w:rFonts w:eastAsia="SimSun"/>
        </w:rPr>
        <w:t>centralised</w:t>
      </w:r>
      <w:proofErr w:type="spellEnd"/>
      <w:r w:rsidRPr="00684999">
        <w:rPr>
          <w:rFonts w:eastAsia="SimSun"/>
        </w:rPr>
        <w:t xml:space="preserve"> official data on hate crimes disaggregated by bias-motivated grounds.</w:t>
      </w:r>
      <w:r w:rsidR="00445B8D" w:rsidRPr="00775585">
        <w:rPr>
          <w:rFonts w:eastAsia="SimSun"/>
          <w:vertAlign w:val="superscript"/>
        </w:rPr>
        <w:footnoteReference w:id="40"/>
      </w:r>
      <w:r w:rsidR="00445B8D" w:rsidRPr="00775585">
        <w:rPr>
          <w:rFonts w:eastAsia="SimSun"/>
        </w:rPr>
        <w:t>.</w:t>
      </w:r>
      <w:r w:rsidR="00445B8D" w:rsidRPr="00775585">
        <w:rPr>
          <w:rFonts w:eastAsia="SimSun"/>
          <w:lang w:val="sr-Cyrl-RS"/>
        </w:rPr>
        <w:t xml:space="preserve"> </w:t>
      </w:r>
    </w:p>
    <w:p w14:paraId="63F6561B" w14:textId="77777777" w:rsidR="005A585D" w:rsidRPr="005A585D" w:rsidRDefault="005A585D" w:rsidP="005A585D">
      <w:pPr>
        <w:spacing w:after="0"/>
        <w:rPr>
          <w:rFonts w:eastAsia="SimSun"/>
          <w:lang w:val="sr-Latn-RS"/>
        </w:rPr>
      </w:pPr>
    </w:p>
    <w:p w14:paraId="027814B5" w14:textId="68A7919E" w:rsidR="00BB6B90" w:rsidRPr="00684999" w:rsidRDefault="00BB6B90" w:rsidP="00BB6B90">
      <w:pPr>
        <w:spacing w:after="0"/>
        <w:rPr>
          <w:rFonts w:eastAsia="SimSun"/>
          <w:lang w:val="sr-Cyrl-RS"/>
        </w:rPr>
      </w:pPr>
      <w:r w:rsidRPr="00684999">
        <w:rPr>
          <w:rFonts w:eastAsia="SimSun"/>
          <w:lang w:val="sr-Cyrl-RS"/>
        </w:rPr>
        <w:t>3.</w:t>
      </w:r>
    </w:p>
    <w:p w14:paraId="02C2D4A9" w14:textId="430ED155" w:rsidR="00BA6EA6" w:rsidRPr="00775585" w:rsidRDefault="00346179" w:rsidP="00E954D6">
      <w:pPr>
        <w:pBdr>
          <w:top w:val="single" w:sz="4" w:space="1" w:color="auto"/>
          <w:left w:val="single" w:sz="4" w:space="0" w:color="auto"/>
          <w:bottom w:val="single" w:sz="4" w:space="1" w:color="auto"/>
          <w:right w:val="single" w:sz="4" w:space="4" w:color="auto"/>
        </w:pBdr>
        <w:shd w:val="clear" w:color="auto" w:fill="BFBFBF" w:themeFill="background1" w:themeFillShade="BF"/>
        <w:spacing w:after="0"/>
        <w:jc w:val="left"/>
        <w:rPr>
          <w:bCs/>
          <w:lang w:val="sr-Cyrl-RS"/>
        </w:rPr>
      </w:pPr>
      <w:bookmarkStart w:id="16" w:name="_Hlk216199152"/>
      <w:r>
        <w:rPr>
          <w:rFonts w:eastAsia="SimSun"/>
          <w:lang w:val="sr-Latn-RS"/>
        </w:rPr>
        <w:t>RECOMMENDATION</w:t>
      </w:r>
      <w:r w:rsidR="00BA6EA6" w:rsidRPr="00775585">
        <w:rPr>
          <w:rFonts w:eastAsia="SimSun"/>
          <w:lang w:val="sr-Cyrl-RS"/>
        </w:rPr>
        <w:t xml:space="preserve"> </w:t>
      </w:r>
      <w:r w:rsidRPr="00346179">
        <w:rPr>
          <w:rFonts w:eastAsia="SimSun"/>
        </w:rPr>
        <w:t>In accordance with the Law on the Prohibition of Discrimination, the Ministry of Justice shall adopt the following by-laws:</w:t>
      </w:r>
      <w:r>
        <w:rPr>
          <w:rFonts w:eastAsia="SimSun"/>
        </w:rPr>
        <w:t xml:space="preserve"> </w:t>
      </w:r>
      <w:r w:rsidRPr="00346179">
        <w:rPr>
          <w:rFonts w:eastAsia="SimSun"/>
        </w:rPr>
        <w:br/>
        <w:t>– a by-law regulating the manner of keeping records of final and binding judgments and decisions in civil proceedings for protection against discrimination;</w:t>
      </w:r>
      <w:r w:rsidRPr="00346179">
        <w:rPr>
          <w:rFonts w:eastAsia="SimSun"/>
        </w:rPr>
        <w:br/>
        <w:t xml:space="preserve">– a by-law regulating the manner of keeping records of final and binding judgments and decisions in </w:t>
      </w:r>
      <w:proofErr w:type="spellStart"/>
      <w:r w:rsidRPr="00346179">
        <w:rPr>
          <w:rFonts w:eastAsia="SimSun"/>
        </w:rPr>
        <w:t>misdemeanour</w:t>
      </w:r>
      <w:proofErr w:type="spellEnd"/>
      <w:r w:rsidRPr="00346179">
        <w:rPr>
          <w:rFonts w:eastAsia="SimSun"/>
        </w:rPr>
        <w:t xml:space="preserve"> proceedings for violations of provisions prohibiting discrimination;</w:t>
      </w:r>
      <w:r w:rsidRPr="00346179">
        <w:rPr>
          <w:rFonts w:eastAsia="SimSun"/>
        </w:rPr>
        <w:br/>
        <w:t>– a by-law regulating the manner of keeping records of final and binding judgments and decisions in criminal proceedings for criminal offences related to discrimination and violations of the principle of equality; and</w:t>
      </w:r>
      <w:r w:rsidRPr="00346179">
        <w:rPr>
          <w:rFonts w:eastAsia="SimSun"/>
        </w:rPr>
        <w:br/>
        <w:t>– a by-law regulating the manner of submission of court records to the Commissioner for the Protection of Equality.</w:t>
      </w:r>
    </w:p>
    <w:bookmarkEnd w:id="16"/>
    <w:p w14:paraId="64152BAF" w14:textId="0765070D" w:rsidR="000D3F85" w:rsidRPr="00775585" w:rsidRDefault="000D3F85" w:rsidP="00346179">
      <w:pPr>
        <w:spacing w:after="0"/>
        <w:rPr>
          <w:rFonts w:eastAsia="SimSun"/>
          <w:lang w:val="sr-Cyrl-RS"/>
        </w:rPr>
      </w:pPr>
    </w:p>
    <w:p w14:paraId="6CFD992F" w14:textId="77777777" w:rsidR="00E954D6" w:rsidRDefault="00E954D6" w:rsidP="00E954D6">
      <w:pPr>
        <w:spacing w:after="0"/>
        <w:jc w:val="center"/>
        <w:rPr>
          <w:rFonts w:eastAsia="SimSun"/>
          <w:u w:val="single"/>
        </w:rPr>
      </w:pPr>
      <w:r w:rsidRPr="00E954D6">
        <w:rPr>
          <w:rFonts w:eastAsia="SimSun"/>
          <w:u w:val="single"/>
        </w:rPr>
        <w:t>Institutional framework for combating discrimination</w:t>
      </w:r>
    </w:p>
    <w:p w14:paraId="61163B98" w14:textId="77777777" w:rsidR="00E954D6" w:rsidRPr="00E954D6" w:rsidRDefault="00E954D6" w:rsidP="00E954D6">
      <w:pPr>
        <w:spacing w:before="120"/>
        <w:rPr>
          <w:rFonts w:eastAsia="SimSun"/>
          <w:lang w:val="sr-Latn-RS"/>
        </w:rPr>
      </w:pPr>
      <w:r w:rsidRPr="00E954D6">
        <w:rPr>
          <w:rFonts w:eastAsia="SimSun"/>
          <w:lang w:val="sr-Latn-RS"/>
        </w:rPr>
        <w:t xml:space="preserve">In </w:t>
      </w:r>
      <w:proofErr w:type="spellStart"/>
      <w:r w:rsidRPr="00E954D6">
        <w:rPr>
          <w:rFonts w:eastAsia="SimSun"/>
          <w:lang w:val="sr-Latn-RS"/>
        </w:rPr>
        <w:t>accordance</w:t>
      </w:r>
      <w:proofErr w:type="spellEnd"/>
      <w:r w:rsidRPr="00E954D6">
        <w:rPr>
          <w:rFonts w:eastAsia="SimSun"/>
          <w:lang w:val="sr-Latn-RS"/>
        </w:rPr>
        <w:t xml:space="preserve"> </w:t>
      </w:r>
      <w:proofErr w:type="spellStart"/>
      <w:r w:rsidRPr="00E954D6">
        <w:rPr>
          <w:rFonts w:eastAsia="SimSun"/>
          <w:lang w:val="sr-Latn-RS"/>
        </w:rPr>
        <w:t>with</w:t>
      </w:r>
      <w:proofErr w:type="spellEnd"/>
      <w:r w:rsidRPr="00E954D6">
        <w:rPr>
          <w:rFonts w:eastAsia="SimSun"/>
          <w:lang w:val="sr-Latn-RS"/>
        </w:rPr>
        <w:t xml:space="preserve"> the </w:t>
      </w:r>
      <w:proofErr w:type="spellStart"/>
      <w:r w:rsidRPr="00E954D6">
        <w:rPr>
          <w:rFonts w:eastAsia="SimSun"/>
          <w:lang w:val="sr-Latn-RS"/>
        </w:rPr>
        <w:t>positive</w:t>
      </w:r>
      <w:proofErr w:type="spellEnd"/>
      <w:r w:rsidRPr="00E954D6">
        <w:rPr>
          <w:rFonts w:eastAsia="SimSun"/>
          <w:lang w:val="sr-Latn-RS"/>
        </w:rPr>
        <w:t xml:space="preserve"> </w:t>
      </w:r>
      <w:proofErr w:type="spellStart"/>
      <w:r w:rsidRPr="00E954D6">
        <w:rPr>
          <w:rFonts w:eastAsia="SimSun"/>
          <w:lang w:val="sr-Latn-RS"/>
        </w:rPr>
        <w:t>legislation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the </w:t>
      </w:r>
      <w:proofErr w:type="spellStart"/>
      <w:r w:rsidRPr="00E954D6">
        <w:rPr>
          <w:rFonts w:eastAsia="SimSun"/>
          <w:lang w:val="sr-Latn-RS"/>
        </w:rPr>
        <w:t>Republic</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Serbia, </w:t>
      </w:r>
      <w:proofErr w:type="spellStart"/>
      <w:r w:rsidRPr="00E954D6">
        <w:rPr>
          <w:rFonts w:eastAsia="SimSun"/>
          <w:lang w:val="sr-Latn-RS"/>
        </w:rPr>
        <w:t>there</w:t>
      </w:r>
      <w:proofErr w:type="spellEnd"/>
      <w:r w:rsidRPr="00E954D6">
        <w:rPr>
          <w:rFonts w:eastAsia="SimSun"/>
          <w:lang w:val="sr-Latn-RS"/>
        </w:rPr>
        <w:t xml:space="preserve"> are </w:t>
      </w:r>
      <w:proofErr w:type="spellStart"/>
      <w:r w:rsidRPr="00E954D6">
        <w:rPr>
          <w:rFonts w:eastAsia="SimSun"/>
          <w:lang w:val="sr-Latn-RS"/>
        </w:rPr>
        <w:t>independent</w:t>
      </w:r>
      <w:proofErr w:type="spellEnd"/>
      <w:r w:rsidRPr="00E954D6">
        <w:rPr>
          <w:rFonts w:eastAsia="SimSun"/>
          <w:lang w:val="sr-Latn-RS"/>
        </w:rPr>
        <w:t xml:space="preserve"> state </w:t>
      </w:r>
      <w:proofErr w:type="spellStart"/>
      <w:r w:rsidRPr="00E954D6">
        <w:rPr>
          <w:rFonts w:eastAsia="SimSun"/>
          <w:lang w:val="sr-Latn-RS"/>
        </w:rPr>
        <w:t>bodies</w:t>
      </w:r>
      <w:proofErr w:type="spellEnd"/>
      <w:r w:rsidRPr="00E954D6">
        <w:rPr>
          <w:rFonts w:eastAsia="SimSun"/>
          <w:lang w:val="sr-Latn-RS"/>
        </w:rPr>
        <w:t xml:space="preserve">—the </w:t>
      </w:r>
      <w:proofErr w:type="spellStart"/>
      <w:r w:rsidRPr="00E954D6">
        <w:rPr>
          <w:rFonts w:eastAsia="SimSun"/>
          <w:lang w:val="sr-Latn-RS"/>
        </w:rPr>
        <w:t>Commissioner</w:t>
      </w:r>
      <w:proofErr w:type="spellEnd"/>
      <w:r w:rsidRPr="00E954D6">
        <w:rPr>
          <w:rFonts w:eastAsia="SimSun"/>
          <w:lang w:val="sr-Latn-RS"/>
        </w:rPr>
        <w:t xml:space="preserve"> for the </w:t>
      </w:r>
      <w:proofErr w:type="spellStart"/>
      <w:r w:rsidRPr="00E954D6">
        <w:rPr>
          <w:rFonts w:eastAsia="SimSun"/>
          <w:lang w:val="sr-Latn-RS"/>
        </w:rPr>
        <w:t>Protection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Equality</w:t>
      </w:r>
      <w:proofErr w:type="spellEnd"/>
      <w:r w:rsidRPr="00E954D6">
        <w:rPr>
          <w:rFonts w:eastAsia="SimSun"/>
          <w:lang w:val="sr-Latn-RS"/>
        </w:rPr>
        <w:t xml:space="preserve">, the </w:t>
      </w:r>
      <w:proofErr w:type="spellStart"/>
      <w:r w:rsidRPr="00E954D6">
        <w:rPr>
          <w:rFonts w:eastAsia="SimSun"/>
          <w:lang w:val="sr-Latn-RS"/>
        </w:rPr>
        <w:t>Protector</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Citizens</w:t>
      </w:r>
      <w:proofErr w:type="spellEnd"/>
      <w:r w:rsidRPr="00E954D6">
        <w:rPr>
          <w:rFonts w:eastAsia="SimSun"/>
          <w:lang w:val="sr-Latn-RS"/>
        </w:rPr>
        <w:t xml:space="preserve">, and the </w:t>
      </w:r>
      <w:proofErr w:type="spellStart"/>
      <w:r w:rsidRPr="00E954D6">
        <w:rPr>
          <w:rFonts w:eastAsia="SimSun"/>
          <w:lang w:val="sr-Latn-RS"/>
        </w:rPr>
        <w:t>Commissioner</w:t>
      </w:r>
      <w:proofErr w:type="spellEnd"/>
      <w:r w:rsidRPr="00E954D6">
        <w:rPr>
          <w:rFonts w:eastAsia="SimSun"/>
          <w:lang w:val="sr-Latn-RS"/>
        </w:rPr>
        <w:t xml:space="preserve"> for </w:t>
      </w:r>
      <w:proofErr w:type="spellStart"/>
      <w:r w:rsidRPr="00E954D6">
        <w:rPr>
          <w:rFonts w:eastAsia="SimSun"/>
          <w:lang w:val="sr-Latn-RS"/>
        </w:rPr>
        <w:t>Information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Public</w:t>
      </w:r>
      <w:proofErr w:type="spellEnd"/>
      <w:r w:rsidRPr="00E954D6">
        <w:rPr>
          <w:rFonts w:eastAsia="SimSun"/>
          <w:lang w:val="sr-Latn-RS"/>
        </w:rPr>
        <w:t xml:space="preserve"> </w:t>
      </w:r>
      <w:proofErr w:type="spellStart"/>
      <w:r w:rsidRPr="00E954D6">
        <w:rPr>
          <w:rFonts w:eastAsia="SimSun"/>
          <w:lang w:val="sr-Latn-RS"/>
        </w:rPr>
        <w:t>Importance</w:t>
      </w:r>
      <w:proofErr w:type="spellEnd"/>
      <w:r w:rsidRPr="00E954D6">
        <w:rPr>
          <w:rFonts w:eastAsia="SimSun"/>
          <w:lang w:val="sr-Latn-RS"/>
        </w:rPr>
        <w:t xml:space="preserve"> and Personal Data </w:t>
      </w:r>
      <w:proofErr w:type="spellStart"/>
      <w:r w:rsidRPr="00E954D6">
        <w:rPr>
          <w:rFonts w:eastAsia="SimSun"/>
          <w:lang w:val="sr-Latn-RS"/>
        </w:rPr>
        <w:t>Protection</w:t>
      </w:r>
      <w:proofErr w:type="spellEnd"/>
      <w:r w:rsidRPr="00E954D6">
        <w:rPr>
          <w:rFonts w:eastAsia="SimSun"/>
          <w:lang w:val="sr-Latn-RS"/>
        </w:rPr>
        <w:t>—</w:t>
      </w:r>
      <w:proofErr w:type="spellStart"/>
      <w:r w:rsidRPr="00E954D6">
        <w:rPr>
          <w:rFonts w:eastAsia="SimSun"/>
          <w:lang w:val="sr-Latn-RS"/>
        </w:rPr>
        <w:t>which</w:t>
      </w:r>
      <w:proofErr w:type="spellEnd"/>
      <w:r w:rsidRPr="00E954D6">
        <w:rPr>
          <w:rFonts w:eastAsia="SimSun"/>
          <w:lang w:val="sr-Latn-RS"/>
        </w:rPr>
        <w:t xml:space="preserve"> </w:t>
      </w:r>
      <w:proofErr w:type="spellStart"/>
      <w:r w:rsidRPr="00E954D6">
        <w:rPr>
          <w:rFonts w:eastAsia="SimSun"/>
          <w:lang w:val="sr-Latn-RS"/>
        </w:rPr>
        <w:t>constitute</w:t>
      </w:r>
      <w:proofErr w:type="spellEnd"/>
      <w:r w:rsidRPr="00E954D6">
        <w:rPr>
          <w:rFonts w:eastAsia="SimSun"/>
          <w:lang w:val="sr-Latn-RS"/>
        </w:rPr>
        <w:t xml:space="preserve"> </w:t>
      </w:r>
      <w:proofErr w:type="spellStart"/>
      <w:r w:rsidRPr="00E954D6">
        <w:rPr>
          <w:rFonts w:eastAsia="SimSun"/>
          <w:lang w:val="sr-Latn-RS"/>
        </w:rPr>
        <w:t>independent</w:t>
      </w:r>
      <w:proofErr w:type="spellEnd"/>
      <w:r w:rsidRPr="00E954D6">
        <w:rPr>
          <w:rFonts w:eastAsia="SimSun"/>
          <w:lang w:val="sr-Latn-RS"/>
        </w:rPr>
        <w:t xml:space="preserve"> </w:t>
      </w:r>
      <w:proofErr w:type="spellStart"/>
      <w:r w:rsidRPr="00E954D6">
        <w:rPr>
          <w:rFonts w:eastAsia="SimSun"/>
          <w:lang w:val="sr-Latn-RS"/>
        </w:rPr>
        <w:t>institutions</w:t>
      </w:r>
      <w:proofErr w:type="spellEnd"/>
      <w:r w:rsidRPr="00E954D6">
        <w:rPr>
          <w:rFonts w:eastAsia="SimSun"/>
          <w:lang w:val="sr-Latn-RS"/>
        </w:rPr>
        <w:t xml:space="preserve"> </w:t>
      </w:r>
      <w:proofErr w:type="spellStart"/>
      <w:r w:rsidRPr="00E954D6">
        <w:rPr>
          <w:rFonts w:eastAsia="SimSun"/>
          <w:lang w:val="sr-Latn-RS"/>
        </w:rPr>
        <w:t>whose</w:t>
      </w:r>
      <w:proofErr w:type="spellEnd"/>
      <w:r w:rsidRPr="00E954D6">
        <w:rPr>
          <w:rFonts w:eastAsia="SimSun"/>
          <w:lang w:val="sr-Latn-RS"/>
        </w:rPr>
        <w:t xml:space="preserve"> </w:t>
      </w:r>
      <w:proofErr w:type="spellStart"/>
      <w:r w:rsidRPr="00E954D6">
        <w:rPr>
          <w:rFonts w:eastAsia="SimSun"/>
          <w:lang w:val="sr-Latn-RS"/>
        </w:rPr>
        <w:t>work</w:t>
      </w:r>
      <w:proofErr w:type="spellEnd"/>
      <w:r w:rsidRPr="00E954D6">
        <w:rPr>
          <w:rFonts w:eastAsia="SimSun"/>
          <w:lang w:val="sr-Latn-RS"/>
        </w:rPr>
        <w:t xml:space="preserve"> is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exceptional</w:t>
      </w:r>
      <w:proofErr w:type="spellEnd"/>
      <w:r w:rsidRPr="00E954D6">
        <w:rPr>
          <w:rFonts w:eastAsia="SimSun"/>
          <w:lang w:val="sr-Latn-RS"/>
        </w:rPr>
        <w:t xml:space="preserve"> </w:t>
      </w:r>
      <w:proofErr w:type="spellStart"/>
      <w:r w:rsidRPr="00E954D6">
        <w:rPr>
          <w:rFonts w:eastAsia="SimSun"/>
          <w:lang w:val="sr-Latn-RS"/>
        </w:rPr>
        <w:t>importance</w:t>
      </w:r>
      <w:proofErr w:type="spellEnd"/>
      <w:r w:rsidRPr="00E954D6">
        <w:rPr>
          <w:rFonts w:eastAsia="SimSun"/>
          <w:lang w:val="sr-Latn-RS"/>
        </w:rPr>
        <w:t xml:space="preserve"> in </w:t>
      </w:r>
      <w:proofErr w:type="spellStart"/>
      <w:r w:rsidRPr="00E954D6">
        <w:rPr>
          <w:rFonts w:eastAsia="SimSun"/>
          <w:lang w:val="sr-Latn-RS"/>
        </w:rPr>
        <w:t>combating</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in the </w:t>
      </w:r>
      <w:proofErr w:type="spellStart"/>
      <w:r w:rsidRPr="00E954D6">
        <w:rPr>
          <w:rFonts w:eastAsia="SimSun"/>
          <w:lang w:val="sr-Latn-RS"/>
        </w:rPr>
        <w:t>Republic</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Serbia. The </w:t>
      </w:r>
      <w:proofErr w:type="spellStart"/>
      <w:r w:rsidRPr="00E954D6">
        <w:rPr>
          <w:rFonts w:eastAsia="SimSun"/>
          <w:lang w:val="sr-Latn-RS"/>
        </w:rPr>
        <w:t>institutional</w:t>
      </w:r>
      <w:proofErr w:type="spellEnd"/>
      <w:r w:rsidRPr="00E954D6">
        <w:rPr>
          <w:rFonts w:eastAsia="SimSun"/>
          <w:lang w:val="sr-Latn-RS"/>
        </w:rPr>
        <w:t xml:space="preserve"> </w:t>
      </w:r>
      <w:proofErr w:type="spellStart"/>
      <w:r w:rsidRPr="00E954D6">
        <w:rPr>
          <w:rFonts w:eastAsia="SimSun"/>
          <w:lang w:val="sr-Latn-RS"/>
        </w:rPr>
        <w:t>framework</w:t>
      </w:r>
      <w:proofErr w:type="spellEnd"/>
      <w:r w:rsidRPr="00E954D6">
        <w:rPr>
          <w:rFonts w:eastAsia="SimSun"/>
          <w:lang w:val="sr-Latn-RS"/>
        </w:rPr>
        <w:t xml:space="preserve"> </w:t>
      </w:r>
      <w:proofErr w:type="spellStart"/>
      <w:r w:rsidRPr="00E954D6">
        <w:rPr>
          <w:rFonts w:eastAsia="SimSun"/>
          <w:lang w:val="sr-Latn-RS"/>
        </w:rPr>
        <w:t>also</w:t>
      </w:r>
      <w:proofErr w:type="spellEnd"/>
      <w:r w:rsidRPr="00E954D6">
        <w:rPr>
          <w:rFonts w:eastAsia="SimSun"/>
          <w:lang w:val="sr-Latn-RS"/>
        </w:rPr>
        <w:t xml:space="preserve"> </w:t>
      </w:r>
      <w:proofErr w:type="spellStart"/>
      <w:r w:rsidRPr="00E954D6">
        <w:rPr>
          <w:rFonts w:eastAsia="SimSun"/>
          <w:lang w:val="sr-Latn-RS"/>
        </w:rPr>
        <w:t>includes</w:t>
      </w:r>
      <w:proofErr w:type="spellEnd"/>
      <w:r w:rsidRPr="00E954D6">
        <w:rPr>
          <w:rFonts w:eastAsia="SimSun"/>
          <w:lang w:val="sr-Latn-RS"/>
        </w:rPr>
        <w:t xml:space="preserve"> the </w:t>
      </w:r>
      <w:proofErr w:type="spellStart"/>
      <w:r w:rsidRPr="00E954D6">
        <w:rPr>
          <w:rFonts w:eastAsia="SimSun"/>
          <w:lang w:val="sr-Latn-RS"/>
        </w:rPr>
        <w:t>National</w:t>
      </w:r>
      <w:proofErr w:type="spellEnd"/>
      <w:r w:rsidRPr="00E954D6">
        <w:rPr>
          <w:rFonts w:eastAsia="SimSun"/>
          <w:lang w:val="sr-Latn-RS"/>
        </w:rPr>
        <w:t xml:space="preserve"> </w:t>
      </w:r>
      <w:proofErr w:type="spellStart"/>
      <w:r w:rsidRPr="00E954D6">
        <w:rPr>
          <w:rFonts w:eastAsia="SimSun"/>
          <w:lang w:val="sr-Latn-RS"/>
        </w:rPr>
        <w:t>Assembly</w:t>
      </w:r>
      <w:proofErr w:type="spellEnd"/>
      <w:r w:rsidRPr="00E954D6">
        <w:rPr>
          <w:rFonts w:eastAsia="SimSun"/>
          <w:lang w:val="sr-Latn-RS"/>
        </w:rPr>
        <w:t xml:space="preserve">, as the legislative </w:t>
      </w:r>
      <w:proofErr w:type="spellStart"/>
      <w:r w:rsidRPr="00E954D6">
        <w:rPr>
          <w:rFonts w:eastAsia="SimSun"/>
          <w:lang w:val="sr-Latn-RS"/>
        </w:rPr>
        <w:t>branch</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government</w:t>
      </w:r>
      <w:proofErr w:type="spellEnd"/>
      <w:r w:rsidRPr="00E954D6">
        <w:rPr>
          <w:rFonts w:eastAsia="SimSun"/>
          <w:lang w:val="sr-Latn-RS"/>
        </w:rPr>
        <w:t xml:space="preserve">, as </w:t>
      </w:r>
      <w:proofErr w:type="spellStart"/>
      <w:r w:rsidRPr="00E954D6">
        <w:rPr>
          <w:rFonts w:eastAsia="SimSun"/>
          <w:lang w:val="sr-Latn-RS"/>
        </w:rPr>
        <w:t>well</w:t>
      </w:r>
      <w:proofErr w:type="spellEnd"/>
      <w:r w:rsidRPr="00E954D6">
        <w:rPr>
          <w:rFonts w:eastAsia="SimSun"/>
          <w:lang w:val="sr-Latn-RS"/>
        </w:rPr>
        <w:t xml:space="preserve"> as the </w:t>
      </w:r>
      <w:proofErr w:type="spellStart"/>
      <w:r w:rsidRPr="00E954D6">
        <w:rPr>
          <w:rFonts w:eastAsia="SimSun"/>
          <w:lang w:val="sr-Latn-RS"/>
        </w:rPr>
        <w:t>courts</w:t>
      </w:r>
      <w:proofErr w:type="spellEnd"/>
      <w:r w:rsidRPr="00E954D6">
        <w:rPr>
          <w:rFonts w:eastAsia="SimSun"/>
          <w:lang w:val="sr-Latn-RS"/>
        </w:rPr>
        <w:t xml:space="preserve">, as </w:t>
      </w:r>
      <w:proofErr w:type="spellStart"/>
      <w:r w:rsidRPr="00E954D6">
        <w:rPr>
          <w:rFonts w:eastAsia="SimSun"/>
          <w:lang w:val="sr-Latn-RS"/>
        </w:rPr>
        <w:t>independent</w:t>
      </w:r>
      <w:proofErr w:type="spellEnd"/>
      <w:r w:rsidRPr="00E954D6">
        <w:rPr>
          <w:rFonts w:eastAsia="SimSun"/>
          <w:lang w:val="sr-Latn-RS"/>
        </w:rPr>
        <w:t xml:space="preserve"> </w:t>
      </w:r>
      <w:proofErr w:type="spellStart"/>
      <w:r w:rsidRPr="00E954D6">
        <w:rPr>
          <w:rFonts w:eastAsia="SimSun"/>
          <w:lang w:val="sr-Latn-RS"/>
        </w:rPr>
        <w:t>judicial</w:t>
      </w:r>
      <w:proofErr w:type="spellEnd"/>
      <w:r w:rsidRPr="00E954D6">
        <w:rPr>
          <w:rFonts w:eastAsia="SimSun"/>
          <w:lang w:val="sr-Latn-RS"/>
        </w:rPr>
        <w:t xml:space="preserve"> </w:t>
      </w:r>
      <w:proofErr w:type="spellStart"/>
      <w:r w:rsidRPr="00E954D6">
        <w:rPr>
          <w:rFonts w:eastAsia="SimSun"/>
          <w:lang w:val="sr-Latn-RS"/>
        </w:rPr>
        <w:t>authorities</w:t>
      </w:r>
      <w:proofErr w:type="spellEnd"/>
      <w:r w:rsidRPr="00E954D6">
        <w:rPr>
          <w:rFonts w:eastAsia="SimSun"/>
          <w:lang w:val="sr-Latn-RS"/>
        </w:rPr>
        <w:t xml:space="preserve"> </w:t>
      </w:r>
      <w:proofErr w:type="spellStart"/>
      <w:r w:rsidRPr="00E954D6">
        <w:rPr>
          <w:rFonts w:eastAsia="SimSun"/>
          <w:lang w:val="sr-Latn-RS"/>
        </w:rPr>
        <w:t>before</w:t>
      </w:r>
      <w:proofErr w:type="spellEnd"/>
      <w:r w:rsidRPr="00E954D6">
        <w:rPr>
          <w:rFonts w:eastAsia="SimSun"/>
          <w:lang w:val="sr-Latn-RS"/>
        </w:rPr>
        <w:t xml:space="preserve"> </w:t>
      </w:r>
      <w:proofErr w:type="spellStart"/>
      <w:r w:rsidRPr="00E954D6">
        <w:rPr>
          <w:rFonts w:eastAsia="SimSun"/>
          <w:lang w:val="sr-Latn-RS"/>
        </w:rPr>
        <w:t>which</w:t>
      </w:r>
      <w:proofErr w:type="spellEnd"/>
      <w:r w:rsidRPr="00E954D6">
        <w:rPr>
          <w:rFonts w:eastAsia="SimSun"/>
          <w:lang w:val="sr-Latn-RS"/>
        </w:rPr>
        <w:t xml:space="preserve"> </w:t>
      </w:r>
      <w:proofErr w:type="spellStart"/>
      <w:r w:rsidRPr="00E954D6">
        <w:rPr>
          <w:rFonts w:eastAsia="SimSun"/>
          <w:lang w:val="sr-Latn-RS"/>
        </w:rPr>
        <w:t>proceedings</w:t>
      </w:r>
      <w:proofErr w:type="spellEnd"/>
      <w:r w:rsidRPr="00E954D6">
        <w:rPr>
          <w:rFonts w:eastAsia="SimSun"/>
          <w:lang w:val="sr-Latn-RS"/>
        </w:rPr>
        <w:t xml:space="preserve"> for </w:t>
      </w:r>
      <w:proofErr w:type="spellStart"/>
      <w:r w:rsidRPr="00E954D6">
        <w:rPr>
          <w:rFonts w:eastAsia="SimSun"/>
          <w:lang w:val="sr-Latn-RS"/>
        </w:rPr>
        <w:t>protection</w:t>
      </w:r>
      <w:proofErr w:type="spellEnd"/>
      <w:r w:rsidRPr="00E954D6">
        <w:rPr>
          <w:rFonts w:eastAsia="SimSun"/>
          <w:lang w:val="sr-Latn-RS"/>
        </w:rPr>
        <w:t xml:space="preserve"> </w:t>
      </w:r>
      <w:proofErr w:type="spellStart"/>
      <w:r w:rsidRPr="00E954D6">
        <w:rPr>
          <w:rFonts w:eastAsia="SimSun"/>
          <w:lang w:val="sr-Latn-RS"/>
        </w:rPr>
        <w:t>against</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are </w:t>
      </w:r>
      <w:proofErr w:type="spellStart"/>
      <w:r w:rsidRPr="00E954D6">
        <w:rPr>
          <w:rFonts w:eastAsia="SimSun"/>
          <w:lang w:val="sr-Latn-RS"/>
        </w:rPr>
        <w:t>conducted</w:t>
      </w:r>
      <w:proofErr w:type="spellEnd"/>
      <w:r w:rsidRPr="00E954D6">
        <w:rPr>
          <w:rFonts w:eastAsia="SimSun"/>
          <w:lang w:val="sr-Latn-RS"/>
        </w:rPr>
        <w:t>.</w:t>
      </w:r>
    </w:p>
    <w:p w14:paraId="6BFDB794" w14:textId="6F9E2926" w:rsidR="00E954D6" w:rsidRPr="00E954D6" w:rsidRDefault="00E954D6" w:rsidP="00097CA1">
      <w:pPr>
        <w:rPr>
          <w:rFonts w:eastAsia="SimSun"/>
          <w:vanish/>
          <w:lang w:val="sr-Latn-RS"/>
        </w:rPr>
      </w:pPr>
      <w:r w:rsidRPr="00E954D6">
        <w:rPr>
          <w:rFonts w:eastAsia="SimSun"/>
          <w:lang w:val="sr-Latn-RS"/>
        </w:rPr>
        <w:t xml:space="preserve">The </w:t>
      </w:r>
      <w:proofErr w:type="spellStart"/>
      <w:r w:rsidRPr="00E954D6">
        <w:rPr>
          <w:rFonts w:eastAsia="SimSun"/>
          <w:lang w:val="sr-Latn-RS"/>
        </w:rPr>
        <w:t>Commissioner</w:t>
      </w:r>
      <w:proofErr w:type="spellEnd"/>
      <w:r w:rsidRPr="00E954D6">
        <w:rPr>
          <w:rFonts w:eastAsia="SimSun"/>
          <w:lang w:val="sr-Latn-RS"/>
        </w:rPr>
        <w:t xml:space="preserve"> for the </w:t>
      </w:r>
      <w:proofErr w:type="spellStart"/>
      <w:r w:rsidRPr="00E954D6">
        <w:rPr>
          <w:rFonts w:eastAsia="SimSun"/>
          <w:lang w:val="sr-Latn-RS"/>
        </w:rPr>
        <w:t>Protection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Equality</w:t>
      </w:r>
      <w:proofErr w:type="spellEnd"/>
      <w:r w:rsidRPr="00E954D6">
        <w:rPr>
          <w:rFonts w:eastAsia="SimSun"/>
          <w:lang w:val="sr-Latn-RS"/>
        </w:rPr>
        <w:t xml:space="preserve">, as </w:t>
      </w:r>
      <w:proofErr w:type="spellStart"/>
      <w:r w:rsidRPr="00E954D6">
        <w:rPr>
          <w:rFonts w:eastAsia="SimSun"/>
          <w:lang w:val="sr-Latn-RS"/>
        </w:rPr>
        <w:t>an</w:t>
      </w:r>
      <w:proofErr w:type="spellEnd"/>
      <w:r w:rsidRPr="00E954D6">
        <w:rPr>
          <w:rFonts w:eastAsia="SimSun"/>
          <w:lang w:val="sr-Latn-RS"/>
        </w:rPr>
        <w:t xml:space="preserve"> </w:t>
      </w:r>
      <w:proofErr w:type="spellStart"/>
      <w:r w:rsidRPr="00E954D6">
        <w:rPr>
          <w:rFonts w:eastAsia="SimSun"/>
          <w:lang w:val="sr-Latn-RS"/>
        </w:rPr>
        <w:t>autonomous</w:t>
      </w:r>
      <w:proofErr w:type="spellEnd"/>
      <w:r w:rsidRPr="00E954D6">
        <w:rPr>
          <w:rFonts w:eastAsia="SimSun"/>
          <w:lang w:val="sr-Latn-RS"/>
        </w:rPr>
        <w:t xml:space="preserve"> single-</w:t>
      </w:r>
      <w:proofErr w:type="spellStart"/>
      <w:r w:rsidRPr="00E954D6">
        <w:rPr>
          <w:rFonts w:eastAsia="SimSun"/>
          <w:lang w:val="sr-Latn-RS"/>
        </w:rPr>
        <w:t>person</w:t>
      </w:r>
      <w:proofErr w:type="spellEnd"/>
      <w:r w:rsidRPr="00E954D6">
        <w:rPr>
          <w:rFonts w:eastAsia="SimSun"/>
          <w:lang w:val="sr-Latn-RS"/>
        </w:rPr>
        <w:t xml:space="preserve"> state </w:t>
      </w:r>
      <w:proofErr w:type="spellStart"/>
      <w:r w:rsidRPr="00E954D6">
        <w:rPr>
          <w:rFonts w:eastAsia="SimSun"/>
          <w:lang w:val="sr-Latn-RS"/>
        </w:rPr>
        <w:t>authority</w:t>
      </w:r>
      <w:proofErr w:type="spellEnd"/>
      <w:r w:rsidRPr="00E954D6">
        <w:rPr>
          <w:rFonts w:eastAsia="SimSun"/>
          <w:lang w:val="sr-Latn-RS"/>
        </w:rPr>
        <w:t xml:space="preserve"> </w:t>
      </w:r>
      <w:proofErr w:type="spellStart"/>
      <w:r w:rsidRPr="00E954D6">
        <w:rPr>
          <w:rFonts w:eastAsia="SimSun"/>
          <w:lang w:val="sr-Latn-RS"/>
        </w:rPr>
        <w:t>independent</w:t>
      </w:r>
      <w:proofErr w:type="spellEnd"/>
      <w:r w:rsidRPr="00E954D6">
        <w:rPr>
          <w:rFonts w:eastAsia="SimSun"/>
          <w:lang w:val="sr-Latn-RS"/>
        </w:rPr>
        <w:t xml:space="preserve"> in the </w:t>
      </w:r>
      <w:proofErr w:type="spellStart"/>
      <w:r w:rsidRPr="00E954D6">
        <w:rPr>
          <w:rFonts w:eastAsia="SimSun"/>
          <w:lang w:val="sr-Latn-RS"/>
        </w:rPr>
        <w:t>performance</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tasks</w:t>
      </w:r>
      <w:proofErr w:type="spellEnd"/>
      <w:r w:rsidRPr="00E954D6">
        <w:rPr>
          <w:rFonts w:eastAsia="SimSun"/>
          <w:lang w:val="sr-Latn-RS"/>
        </w:rPr>
        <w:t xml:space="preserve"> </w:t>
      </w:r>
      <w:proofErr w:type="spellStart"/>
      <w:r w:rsidRPr="00E954D6">
        <w:rPr>
          <w:rFonts w:eastAsia="SimSun"/>
          <w:lang w:val="sr-Latn-RS"/>
        </w:rPr>
        <w:t>prescribed</w:t>
      </w:r>
      <w:proofErr w:type="spellEnd"/>
      <w:r w:rsidRPr="00E954D6">
        <w:rPr>
          <w:rFonts w:eastAsia="SimSun"/>
          <w:lang w:val="sr-Latn-RS"/>
        </w:rPr>
        <w:t xml:space="preserve"> </w:t>
      </w:r>
      <w:proofErr w:type="spellStart"/>
      <w:r w:rsidRPr="00E954D6">
        <w:rPr>
          <w:rFonts w:eastAsia="SimSun"/>
          <w:lang w:val="sr-Latn-RS"/>
        </w:rPr>
        <w:t>by</w:t>
      </w:r>
      <w:proofErr w:type="spellEnd"/>
      <w:r w:rsidRPr="00E954D6">
        <w:rPr>
          <w:rFonts w:eastAsia="SimSun"/>
          <w:lang w:val="sr-Latn-RS"/>
        </w:rPr>
        <w:t xml:space="preserve"> the </w:t>
      </w:r>
      <w:proofErr w:type="spellStart"/>
      <w:r w:rsidRPr="00E954D6">
        <w:rPr>
          <w:rFonts w:eastAsia="SimSun"/>
          <w:lang w:val="sr-Latn-RS"/>
        </w:rPr>
        <w:t>Law</w:t>
      </w:r>
      <w:proofErr w:type="spellEnd"/>
      <w:r w:rsidRPr="00E954D6">
        <w:rPr>
          <w:rFonts w:eastAsia="SimSun"/>
          <w:lang w:val="sr-Latn-RS"/>
        </w:rPr>
        <w:t xml:space="preserve"> on the </w:t>
      </w:r>
      <w:proofErr w:type="spellStart"/>
      <w:r w:rsidRPr="00E954D6">
        <w:rPr>
          <w:rFonts w:eastAsia="SimSun"/>
          <w:lang w:val="sr-Latn-RS"/>
        </w:rPr>
        <w:t>Prohibition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w:t>
      </w:r>
      <w:proofErr w:type="spellStart"/>
      <w:r w:rsidRPr="00E954D6">
        <w:rPr>
          <w:rFonts w:eastAsia="SimSun"/>
          <w:lang w:val="sr-Latn-RS"/>
        </w:rPr>
        <w:t>represents</w:t>
      </w:r>
      <w:proofErr w:type="spellEnd"/>
      <w:r w:rsidRPr="00E954D6">
        <w:rPr>
          <w:rFonts w:eastAsia="SimSun"/>
          <w:lang w:val="sr-Latn-RS"/>
        </w:rPr>
        <w:t xml:space="preserve"> the </w:t>
      </w:r>
      <w:proofErr w:type="spellStart"/>
      <w:r w:rsidRPr="00E954D6">
        <w:rPr>
          <w:rFonts w:eastAsia="SimSun"/>
          <w:lang w:val="sr-Latn-RS"/>
        </w:rPr>
        <w:t>central</w:t>
      </w:r>
      <w:proofErr w:type="spellEnd"/>
      <w:r w:rsidRPr="00E954D6">
        <w:rPr>
          <w:rFonts w:eastAsia="SimSun"/>
          <w:lang w:val="sr-Latn-RS"/>
        </w:rPr>
        <w:t xml:space="preserve"> </w:t>
      </w:r>
      <w:proofErr w:type="spellStart"/>
      <w:r w:rsidRPr="00E954D6">
        <w:rPr>
          <w:rFonts w:eastAsia="SimSun"/>
          <w:lang w:val="sr-Latn-RS"/>
        </w:rPr>
        <w:t>national</w:t>
      </w:r>
      <w:proofErr w:type="spellEnd"/>
      <w:r w:rsidRPr="00E954D6">
        <w:rPr>
          <w:rFonts w:eastAsia="SimSun"/>
          <w:lang w:val="sr-Latn-RS"/>
        </w:rPr>
        <w:t xml:space="preserve"> </w:t>
      </w:r>
      <w:proofErr w:type="spellStart"/>
      <w:r w:rsidRPr="00E954D6">
        <w:rPr>
          <w:rFonts w:eastAsia="SimSun"/>
          <w:lang w:val="sr-Latn-RS"/>
        </w:rPr>
        <w:t>mechanism</w:t>
      </w:r>
      <w:proofErr w:type="spellEnd"/>
      <w:r w:rsidRPr="00E954D6">
        <w:rPr>
          <w:rFonts w:eastAsia="SimSun"/>
          <w:lang w:val="sr-Latn-RS"/>
        </w:rPr>
        <w:t xml:space="preserve"> for </w:t>
      </w:r>
      <w:proofErr w:type="spellStart"/>
      <w:r w:rsidRPr="00E954D6">
        <w:rPr>
          <w:rFonts w:eastAsia="SimSun"/>
          <w:lang w:val="sr-Latn-RS"/>
        </w:rPr>
        <w:t>preventing</w:t>
      </w:r>
      <w:proofErr w:type="spellEnd"/>
      <w:r w:rsidRPr="00E954D6">
        <w:rPr>
          <w:rFonts w:eastAsia="SimSun"/>
          <w:lang w:val="sr-Latn-RS"/>
        </w:rPr>
        <w:t xml:space="preserve"> and </w:t>
      </w:r>
      <w:proofErr w:type="spellStart"/>
      <w:r w:rsidRPr="00E954D6">
        <w:rPr>
          <w:rFonts w:eastAsia="SimSun"/>
          <w:lang w:val="sr-Latn-RS"/>
        </w:rPr>
        <w:t>combating</w:t>
      </w:r>
      <w:proofErr w:type="spellEnd"/>
      <w:r w:rsidRPr="00E954D6">
        <w:rPr>
          <w:rFonts w:eastAsia="SimSun"/>
          <w:lang w:val="sr-Latn-RS"/>
        </w:rPr>
        <w:t xml:space="preserve"> </w:t>
      </w:r>
      <w:proofErr w:type="spellStart"/>
      <w:r w:rsidRPr="00E954D6">
        <w:rPr>
          <w:rFonts w:eastAsia="SimSun"/>
          <w:lang w:val="sr-Latn-RS"/>
        </w:rPr>
        <w:t>all</w:t>
      </w:r>
      <w:proofErr w:type="spellEnd"/>
      <w:r w:rsidRPr="00E954D6">
        <w:rPr>
          <w:rFonts w:eastAsia="SimSun"/>
          <w:lang w:val="sr-Latn-RS"/>
        </w:rPr>
        <w:t xml:space="preserve"> </w:t>
      </w:r>
      <w:proofErr w:type="spellStart"/>
      <w:r w:rsidRPr="00E954D6">
        <w:rPr>
          <w:rFonts w:eastAsia="SimSun"/>
          <w:lang w:val="sr-Latn-RS"/>
        </w:rPr>
        <w:t>forms</w:t>
      </w:r>
      <w:proofErr w:type="spellEnd"/>
      <w:r w:rsidRPr="00E954D6">
        <w:rPr>
          <w:rFonts w:eastAsia="SimSun"/>
          <w:lang w:val="sr-Latn-RS"/>
        </w:rPr>
        <w:t xml:space="preserve"> and </w:t>
      </w:r>
      <w:proofErr w:type="spellStart"/>
      <w:r w:rsidRPr="00E954D6">
        <w:rPr>
          <w:rFonts w:eastAsia="SimSun"/>
          <w:lang w:val="sr-Latn-RS"/>
        </w:rPr>
        <w:t>manifestations</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A </w:t>
      </w:r>
      <w:proofErr w:type="spellStart"/>
      <w:r w:rsidRPr="00E954D6">
        <w:rPr>
          <w:rFonts w:eastAsia="SimSun"/>
          <w:lang w:val="sr-Latn-RS"/>
        </w:rPr>
        <w:t>particularly</w:t>
      </w:r>
      <w:proofErr w:type="spellEnd"/>
      <w:r w:rsidRPr="00E954D6">
        <w:rPr>
          <w:rFonts w:eastAsia="SimSun"/>
          <w:lang w:val="sr-Latn-RS"/>
        </w:rPr>
        <w:t xml:space="preserve"> </w:t>
      </w:r>
      <w:proofErr w:type="spellStart"/>
      <w:r w:rsidRPr="00E954D6">
        <w:rPr>
          <w:rFonts w:eastAsia="SimSun"/>
          <w:lang w:val="sr-Latn-RS"/>
        </w:rPr>
        <w:t>important</w:t>
      </w:r>
      <w:proofErr w:type="spellEnd"/>
      <w:r w:rsidRPr="00E954D6">
        <w:rPr>
          <w:rFonts w:eastAsia="SimSun"/>
          <w:lang w:val="sr-Latn-RS"/>
        </w:rPr>
        <w:t xml:space="preserve"> power </w:t>
      </w:r>
      <w:proofErr w:type="spellStart"/>
      <w:r w:rsidRPr="00E954D6">
        <w:rPr>
          <w:rFonts w:eastAsia="SimSun"/>
          <w:lang w:val="sr-Latn-RS"/>
        </w:rPr>
        <w:t>of</w:t>
      </w:r>
      <w:proofErr w:type="spellEnd"/>
      <w:r w:rsidRPr="00E954D6">
        <w:rPr>
          <w:rFonts w:eastAsia="SimSun"/>
          <w:lang w:val="sr-Latn-RS"/>
        </w:rPr>
        <w:t xml:space="preserve"> the </w:t>
      </w:r>
      <w:proofErr w:type="spellStart"/>
      <w:r w:rsidRPr="00E954D6">
        <w:rPr>
          <w:rFonts w:eastAsia="SimSun"/>
          <w:lang w:val="sr-Latn-RS"/>
        </w:rPr>
        <w:t>Commissioner</w:t>
      </w:r>
      <w:proofErr w:type="spellEnd"/>
      <w:r w:rsidRPr="00E954D6">
        <w:rPr>
          <w:rFonts w:eastAsia="SimSun"/>
          <w:lang w:val="sr-Latn-RS"/>
        </w:rPr>
        <w:t xml:space="preserve"> is the </w:t>
      </w:r>
      <w:proofErr w:type="spellStart"/>
      <w:r w:rsidRPr="00E954D6">
        <w:rPr>
          <w:rFonts w:eastAsia="SimSun"/>
          <w:lang w:val="sr-Latn-RS"/>
        </w:rPr>
        <w:t>authority</w:t>
      </w:r>
      <w:proofErr w:type="spellEnd"/>
      <w:r w:rsidRPr="00E954D6">
        <w:rPr>
          <w:rFonts w:eastAsia="SimSun"/>
          <w:lang w:val="sr-Latn-RS"/>
        </w:rPr>
        <w:t xml:space="preserve"> to </w:t>
      </w:r>
      <w:proofErr w:type="spellStart"/>
      <w:r w:rsidRPr="00E954D6">
        <w:rPr>
          <w:rFonts w:eastAsia="SimSun"/>
          <w:lang w:val="sr-Latn-RS"/>
        </w:rPr>
        <w:t>initiate</w:t>
      </w:r>
      <w:proofErr w:type="spellEnd"/>
      <w:r w:rsidRPr="00E954D6">
        <w:rPr>
          <w:rFonts w:eastAsia="SimSun"/>
          <w:lang w:val="sr-Latn-RS"/>
        </w:rPr>
        <w:t xml:space="preserve"> </w:t>
      </w:r>
      <w:proofErr w:type="spellStart"/>
      <w:r w:rsidRPr="00E954D6">
        <w:rPr>
          <w:rFonts w:eastAsia="SimSun"/>
          <w:lang w:val="sr-Latn-RS"/>
        </w:rPr>
        <w:t>strategic</w:t>
      </w:r>
      <w:proofErr w:type="spellEnd"/>
      <w:r w:rsidRPr="00E954D6">
        <w:rPr>
          <w:rFonts w:eastAsia="SimSun"/>
          <w:lang w:val="sr-Latn-RS"/>
        </w:rPr>
        <w:t xml:space="preserve"> </w:t>
      </w:r>
      <w:proofErr w:type="spellStart"/>
      <w:r w:rsidRPr="00E954D6">
        <w:rPr>
          <w:rFonts w:eastAsia="SimSun"/>
          <w:lang w:val="sr-Latn-RS"/>
        </w:rPr>
        <w:t>litigation</w:t>
      </w:r>
      <w:proofErr w:type="spellEnd"/>
      <w:r w:rsidRPr="00E954D6">
        <w:rPr>
          <w:rFonts w:eastAsia="SimSun"/>
          <w:lang w:val="sr-Latn-RS"/>
        </w:rPr>
        <w:t xml:space="preserve"> in the </w:t>
      </w:r>
      <w:proofErr w:type="spellStart"/>
      <w:r w:rsidRPr="00E954D6">
        <w:rPr>
          <w:rFonts w:eastAsia="SimSun"/>
          <w:lang w:val="sr-Latn-RS"/>
        </w:rPr>
        <w:t>public</w:t>
      </w:r>
      <w:proofErr w:type="spellEnd"/>
      <w:r w:rsidRPr="00E954D6">
        <w:rPr>
          <w:rFonts w:eastAsia="SimSun"/>
          <w:lang w:val="sr-Latn-RS"/>
        </w:rPr>
        <w:t xml:space="preserve"> </w:t>
      </w:r>
      <w:proofErr w:type="spellStart"/>
      <w:r w:rsidRPr="00E954D6">
        <w:rPr>
          <w:rFonts w:eastAsia="SimSun"/>
          <w:lang w:val="sr-Latn-RS"/>
        </w:rPr>
        <w:t>interest</w:t>
      </w:r>
      <w:proofErr w:type="spellEnd"/>
      <w:r w:rsidRPr="00E954D6">
        <w:rPr>
          <w:rFonts w:eastAsia="SimSun"/>
          <w:lang w:val="sr-Latn-RS"/>
        </w:rPr>
        <w:t xml:space="preserve"> for </w:t>
      </w:r>
      <w:proofErr w:type="spellStart"/>
      <w:r w:rsidRPr="00E954D6">
        <w:rPr>
          <w:rFonts w:eastAsia="SimSun"/>
          <w:lang w:val="sr-Latn-RS"/>
        </w:rPr>
        <w:t>protection</w:t>
      </w:r>
      <w:proofErr w:type="spellEnd"/>
      <w:r w:rsidRPr="00E954D6">
        <w:rPr>
          <w:rFonts w:eastAsia="SimSun"/>
          <w:lang w:val="sr-Latn-RS"/>
        </w:rPr>
        <w:t xml:space="preserve"> </w:t>
      </w:r>
      <w:proofErr w:type="spellStart"/>
      <w:r w:rsidRPr="00E954D6">
        <w:rPr>
          <w:rFonts w:eastAsia="SimSun"/>
          <w:lang w:val="sr-Latn-RS"/>
        </w:rPr>
        <w:t>against</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as </w:t>
      </w:r>
      <w:proofErr w:type="spellStart"/>
      <w:r w:rsidRPr="00E954D6">
        <w:rPr>
          <w:rFonts w:eastAsia="SimSun"/>
          <w:lang w:val="sr-Latn-RS"/>
        </w:rPr>
        <w:t>well</w:t>
      </w:r>
      <w:proofErr w:type="spellEnd"/>
      <w:r w:rsidRPr="00E954D6">
        <w:rPr>
          <w:rFonts w:eastAsia="SimSun"/>
          <w:lang w:val="sr-Latn-RS"/>
        </w:rPr>
        <w:t xml:space="preserve"> as to </w:t>
      </w:r>
      <w:proofErr w:type="spellStart"/>
      <w:r w:rsidRPr="00E954D6">
        <w:rPr>
          <w:rFonts w:eastAsia="SimSun"/>
          <w:lang w:val="sr-Latn-RS"/>
        </w:rPr>
        <w:t>submit</w:t>
      </w:r>
      <w:proofErr w:type="spellEnd"/>
      <w:r w:rsidRPr="00E954D6">
        <w:rPr>
          <w:rFonts w:eastAsia="SimSun"/>
          <w:lang w:val="sr-Latn-RS"/>
        </w:rPr>
        <w:t xml:space="preserve"> </w:t>
      </w:r>
      <w:proofErr w:type="spellStart"/>
      <w:r w:rsidRPr="00E954D6">
        <w:rPr>
          <w:rFonts w:eastAsia="SimSun"/>
          <w:lang w:val="sr-Latn-RS"/>
        </w:rPr>
        <w:t>misdemeanour</w:t>
      </w:r>
      <w:proofErr w:type="spellEnd"/>
      <w:r w:rsidRPr="00E954D6">
        <w:rPr>
          <w:rFonts w:eastAsia="SimSun"/>
          <w:lang w:val="sr-Latn-RS"/>
        </w:rPr>
        <w:t xml:space="preserve"> and </w:t>
      </w:r>
      <w:proofErr w:type="spellStart"/>
      <w:r w:rsidRPr="00E954D6">
        <w:rPr>
          <w:rFonts w:eastAsia="SimSun"/>
          <w:lang w:val="sr-Latn-RS"/>
        </w:rPr>
        <w:t>criminal</w:t>
      </w:r>
      <w:proofErr w:type="spellEnd"/>
      <w:r w:rsidRPr="00E954D6">
        <w:rPr>
          <w:rFonts w:eastAsia="SimSun"/>
          <w:lang w:val="sr-Latn-RS"/>
        </w:rPr>
        <w:t xml:space="preserve"> </w:t>
      </w:r>
      <w:proofErr w:type="spellStart"/>
      <w:r w:rsidRPr="00E954D6">
        <w:rPr>
          <w:rFonts w:eastAsia="SimSun"/>
          <w:lang w:val="sr-Latn-RS"/>
        </w:rPr>
        <w:t>complaints</w:t>
      </w:r>
      <w:proofErr w:type="spellEnd"/>
      <w:r w:rsidRPr="00E954D6">
        <w:rPr>
          <w:rFonts w:eastAsia="SimSun"/>
          <w:lang w:val="sr-Latn-RS"/>
        </w:rPr>
        <w:t xml:space="preserve"> and </w:t>
      </w:r>
      <w:proofErr w:type="spellStart"/>
      <w:r w:rsidRPr="00E954D6">
        <w:rPr>
          <w:rFonts w:eastAsia="SimSun"/>
          <w:lang w:val="sr-Latn-RS"/>
        </w:rPr>
        <w:t>motions</w:t>
      </w:r>
      <w:proofErr w:type="spellEnd"/>
      <w:r w:rsidRPr="00E954D6">
        <w:rPr>
          <w:rFonts w:eastAsia="SimSun"/>
          <w:lang w:val="sr-Latn-RS"/>
        </w:rPr>
        <w:t xml:space="preserve"> for the </w:t>
      </w:r>
      <w:proofErr w:type="spellStart"/>
      <w:r w:rsidRPr="00E954D6">
        <w:rPr>
          <w:rFonts w:eastAsia="SimSun"/>
          <w:lang w:val="sr-Latn-RS"/>
        </w:rPr>
        <w:t>review</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constitutionality</w:t>
      </w:r>
      <w:proofErr w:type="spellEnd"/>
      <w:r w:rsidRPr="00E954D6">
        <w:rPr>
          <w:rFonts w:eastAsia="SimSun"/>
          <w:lang w:val="sr-Latn-RS"/>
        </w:rPr>
        <w:t xml:space="preserve"> and </w:t>
      </w:r>
      <w:proofErr w:type="spellStart"/>
      <w:r w:rsidRPr="00E954D6">
        <w:rPr>
          <w:rFonts w:eastAsia="SimSun"/>
          <w:lang w:val="sr-Latn-RS"/>
        </w:rPr>
        <w:t>legality</w:t>
      </w:r>
      <w:proofErr w:type="spellEnd"/>
      <w:r w:rsidRPr="00E954D6">
        <w:rPr>
          <w:rFonts w:eastAsia="SimSun"/>
          <w:lang w:val="sr-Latn-RS"/>
        </w:rPr>
        <w:t xml:space="preserve">. The </w:t>
      </w:r>
      <w:proofErr w:type="spellStart"/>
      <w:r w:rsidRPr="00E954D6">
        <w:rPr>
          <w:rFonts w:eastAsia="SimSun"/>
          <w:lang w:val="sr-Latn-RS"/>
        </w:rPr>
        <w:t>Commissioner</w:t>
      </w:r>
      <w:proofErr w:type="spellEnd"/>
      <w:r w:rsidRPr="00E954D6">
        <w:rPr>
          <w:rFonts w:eastAsia="SimSun"/>
          <w:lang w:val="sr-Latn-RS"/>
        </w:rPr>
        <w:t xml:space="preserve"> </w:t>
      </w:r>
      <w:proofErr w:type="spellStart"/>
      <w:r w:rsidRPr="00E954D6">
        <w:rPr>
          <w:rFonts w:eastAsia="SimSun"/>
          <w:lang w:val="sr-Latn-RS"/>
        </w:rPr>
        <w:t>prepares</w:t>
      </w:r>
      <w:proofErr w:type="spellEnd"/>
      <w:r w:rsidRPr="00E954D6">
        <w:rPr>
          <w:rFonts w:eastAsia="SimSun"/>
          <w:lang w:val="sr-Latn-RS"/>
        </w:rPr>
        <w:t xml:space="preserve"> </w:t>
      </w:r>
      <w:proofErr w:type="spellStart"/>
      <w:r w:rsidRPr="00E954D6">
        <w:rPr>
          <w:rFonts w:eastAsia="SimSun"/>
          <w:lang w:val="sr-Latn-RS"/>
        </w:rPr>
        <w:t>annual</w:t>
      </w:r>
      <w:proofErr w:type="spellEnd"/>
      <w:r w:rsidRPr="00E954D6">
        <w:rPr>
          <w:rFonts w:eastAsia="SimSun"/>
          <w:lang w:val="sr-Latn-RS"/>
        </w:rPr>
        <w:t xml:space="preserve"> general </w:t>
      </w:r>
      <w:proofErr w:type="spellStart"/>
      <w:r w:rsidRPr="00E954D6">
        <w:rPr>
          <w:rFonts w:eastAsia="SimSun"/>
          <w:lang w:val="sr-Latn-RS"/>
        </w:rPr>
        <w:t>reports</w:t>
      </w:r>
      <w:proofErr w:type="spellEnd"/>
      <w:r w:rsidRPr="00E954D6">
        <w:rPr>
          <w:rFonts w:eastAsia="SimSun"/>
          <w:lang w:val="sr-Latn-RS"/>
        </w:rPr>
        <w:t xml:space="preserve"> on the state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equality</w:t>
      </w:r>
      <w:proofErr w:type="spellEnd"/>
      <w:r w:rsidRPr="00E954D6">
        <w:rPr>
          <w:rFonts w:eastAsia="SimSun"/>
          <w:lang w:val="sr-Latn-RS"/>
        </w:rPr>
        <w:t xml:space="preserve"> </w:t>
      </w:r>
      <w:proofErr w:type="spellStart"/>
      <w:r w:rsidRPr="00E954D6">
        <w:rPr>
          <w:rFonts w:eastAsia="SimSun"/>
          <w:lang w:val="sr-Latn-RS"/>
        </w:rPr>
        <w:t>protection</w:t>
      </w:r>
      <w:proofErr w:type="spellEnd"/>
      <w:r w:rsidRPr="00E954D6">
        <w:rPr>
          <w:rFonts w:eastAsia="SimSun"/>
          <w:lang w:val="sr-Latn-RS"/>
        </w:rPr>
        <w:t xml:space="preserve">, as </w:t>
      </w:r>
      <w:proofErr w:type="spellStart"/>
      <w:r w:rsidRPr="00E954D6">
        <w:rPr>
          <w:rFonts w:eastAsia="SimSun"/>
          <w:lang w:val="sr-Latn-RS"/>
        </w:rPr>
        <w:t>well</w:t>
      </w:r>
      <w:proofErr w:type="spellEnd"/>
      <w:r w:rsidRPr="00E954D6">
        <w:rPr>
          <w:rFonts w:eastAsia="SimSun"/>
          <w:lang w:val="sr-Latn-RS"/>
        </w:rPr>
        <w:t xml:space="preserve"> as </w:t>
      </w:r>
      <w:proofErr w:type="spellStart"/>
      <w:r w:rsidRPr="00E954D6">
        <w:rPr>
          <w:rFonts w:eastAsia="SimSun"/>
          <w:lang w:val="sr-Latn-RS"/>
        </w:rPr>
        <w:t>special</w:t>
      </w:r>
      <w:proofErr w:type="spellEnd"/>
      <w:r w:rsidRPr="00E954D6">
        <w:rPr>
          <w:rFonts w:eastAsia="SimSun"/>
          <w:lang w:val="sr-Latn-RS"/>
        </w:rPr>
        <w:t xml:space="preserve"> </w:t>
      </w:r>
      <w:proofErr w:type="spellStart"/>
      <w:r w:rsidRPr="00E954D6">
        <w:rPr>
          <w:rFonts w:eastAsia="SimSun"/>
          <w:lang w:val="sr-Latn-RS"/>
        </w:rPr>
        <w:t>reports</w:t>
      </w:r>
      <w:proofErr w:type="spellEnd"/>
      <w:r w:rsidRPr="00E954D6">
        <w:rPr>
          <w:rFonts w:eastAsia="SimSun"/>
          <w:lang w:val="sr-Latn-RS"/>
        </w:rPr>
        <w:t xml:space="preserve"> </w:t>
      </w:r>
      <w:proofErr w:type="spellStart"/>
      <w:r w:rsidRPr="00E954D6">
        <w:rPr>
          <w:rFonts w:eastAsia="SimSun"/>
          <w:lang w:val="sr-Latn-RS"/>
        </w:rPr>
        <w:t>relating</w:t>
      </w:r>
      <w:proofErr w:type="spellEnd"/>
      <w:r w:rsidRPr="00E954D6">
        <w:rPr>
          <w:rFonts w:eastAsia="SimSun"/>
          <w:lang w:val="sr-Latn-RS"/>
        </w:rPr>
        <w:t xml:space="preserve"> to </w:t>
      </w:r>
      <w:proofErr w:type="spellStart"/>
      <w:r w:rsidRPr="00E954D6">
        <w:rPr>
          <w:rFonts w:eastAsia="SimSun"/>
          <w:lang w:val="sr-Latn-RS"/>
        </w:rPr>
        <w:t>specific</w:t>
      </w:r>
      <w:proofErr w:type="spellEnd"/>
      <w:r w:rsidRPr="00E954D6">
        <w:rPr>
          <w:rFonts w:eastAsia="SimSun"/>
          <w:lang w:val="sr-Latn-RS"/>
        </w:rPr>
        <w:t xml:space="preserve"> </w:t>
      </w:r>
      <w:proofErr w:type="spellStart"/>
      <w:r w:rsidRPr="00E954D6">
        <w:rPr>
          <w:rFonts w:eastAsia="SimSun"/>
          <w:lang w:val="sr-Latn-RS"/>
        </w:rPr>
        <w:t>forms</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In </w:t>
      </w:r>
      <w:proofErr w:type="spellStart"/>
      <w:r w:rsidRPr="00E954D6">
        <w:rPr>
          <w:rFonts w:eastAsia="SimSun"/>
          <w:lang w:val="sr-Latn-RS"/>
        </w:rPr>
        <w:t>this</w:t>
      </w:r>
      <w:proofErr w:type="spellEnd"/>
      <w:r w:rsidRPr="00E954D6">
        <w:rPr>
          <w:rFonts w:eastAsia="SimSun"/>
          <w:lang w:val="sr-Latn-RS"/>
        </w:rPr>
        <w:t xml:space="preserve"> </w:t>
      </w:r>
      <w:proofErr w:type="spellStart"/>
      <w:r w:rsidRPr="00E954D6">
        <w:rPr>
          <w:rFonts w:eastAsia="SimSun"/>
          <w:lang w:val="sr-Latn-RS"/>
        </w:rPr>
        <w:t>regard</w:t>
      </w:r>
      <w:proofErr w:type="spellEnd"/>
      <w:r w:rsidRPr="00E954D6">
        <w:rPr>
          <w:rFonts w:eastAsia="SimSun"/>
          <w:lang w:val="sr-Latn-RS"/>
        </w:rPr>
        <w:t xml:space="preserve">, the </w:t>
      </w:r>
      <w:proofErr w:type="spellStart"/>
      <w:r w:rsidRPr="00E954D6">
        <w:rPr>
          <w:rFonts w:eastAsia="SimSun"/>
          <w:lang w:val="sr-Latn-RS"/>
        </w:rPr>
        <w:t>Commissioner</w:t>
      </w:r>
      <w:proofErr w:type="spellEnd"/>
      <w:r w:rsidRPr="00E954D6">
        <w:rPr>
          <w:rFonts w:eastAsia="SimSun"/>
          <w:lang w:val="sr-Latn-RS"/>
        </w:rPr>
        <w:t xml:space="preserve"> </w:t>
      </w:r>
      <w:proofErr w:type="spellStart"/>
      <w:r w:rsidRPr="00E954D6">
        <w:rPr>
          <w:rFonts w:eastAsia="SimSun"/>
          <w:lang w:val="sr-Latn-RS"/>
        </w:rPr>
        <w:t>has</w:t>
      </w:r>
      <w:proofErr w:type="spellEnd"/>
      <w:r w:rsidRPr="00E954D6">
        <w:rPr>
          <w:rFonts w:eastAsia="SimSun"/>
          <w:lang w:val="sr-Latn-RS"/>
        </w:rPr>
        <w:t xml:space="preserve"> </w:t>
      </w:r>
      <w:proofErr w:type="spellStart"/>
      <w:r w:rsidRPr="00E954D6">
        <w:rPr>
          <w:rFonts w:eastAsia="SimSun"/>
          <w:lang w:val="sr-Latn-RS"/>
        </w:rPr>
        <w:t>prepared</w:t>
      </w:r>
      <w:proofErr w:type="spellEnd"/>
      <w:r w:rsidRPr="00E954D6">
        <w:rPr>
          <w:rFonts w:eastAsia="SimSun"/>
          <w:lang w:val="sr-Latn-RS"/>
        </w:rPr>
        <w:t xml:space="preserve"> </w:t>
      </w:r>
      <w:proofErr w:type="spellStart"/>
      <w:r w:rsidRPr="00E954D6">
        <w:rPr>
          <w:rFonts w:eastAsia="SimSun"/>
          <w:lang w:val="sr-Latn-RS"/>
        </w:rPr>
        <w:t>several</w:t>
      </w:r>
      <w:proofErr w:type="spellEnd"/>
      <w:r w:rsidRPr="00E954D6">
        <w:rPr>
          <w:rFonts w:eastAsia="SimSun"/>
          <w:lang w:val="sr-Latn-RS"/>
        </w:rPr>
        <w:t xml:space="preserve"> </w:t>
      </w:r>
      <w:proofErr w:type="spellStart"/>
      <w:r w:rsidRPr="00E954D6">
        <w:rPr>
          <w:rFonts w:eastAsia="SimSun"/>
          <w:lang w:val="sr-Latn-RS"/>
        </w:rPr>
        <w:t>special</w:t>
      </w:r>
      <w:proofErr w:type="spellEnd"/>
      <w:r w:rsidRPr="00E954D6">
        <w:rPr>
          <w:rFonts w:eastAsia="SimSun"/>
          <w:lang w:val="sr-Latn-RS"/>
        </w:rPr>
        <w:t xml:space="preserve"> </w:t>
      </w:r>
      <w:proofErr w:type="spellStart"/>
      <w:r w:rsidRPr="00E954D6">
        <w:rPr>
          <w:rFonts w:eastAsia="SimSun"/>
          <w:lang w:val="sr-Latn-RS"/>
        </w:rPr>
        <w:t>reports</w:t>
      </w:r>
      <w:proofErr w:type="spellEnd"/>
      <w:r w:rsidRPr="00E954D6">
        <w:rPr>
          <w:rFonts w:eastAsia="SimSun"/>
          <w:lang w:val="sr-Latn-RS"/>
        </w:rPr>
        <w:t xml:space="preserve"> on the </w:t>
      </w:r>
      <w:proofErr w:type="spellStart"/>
      <w:r w:rsidRPr="00E954D6">
        <w:rPr>
          <w:rFonts w:eastAsia="SimSun"/>
          <w:lang w:val="sr-Latn-RS"/>
        </w:rPr>
        <w:t>situation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persons</w:t>
      </w:r>
      <w:proofErr w:type="spellEnd"/>
      <w:r w:rsidRPr="00E954D6">
        <w:rPr>
          <w:rFonts w:eastAsia="SimSun"/>
          <w:lang w:val="sr-Latn-RS"/>
        </w:rPr>
        <w:t xml:space="preserve"> </w:t>
      </w:r>
      <w:proofErr w:type="spellStart"/>
      <w:r w:rsidRPr="00E954D6">
        <w:rPr>
          <w:rFonts w:eastAsia="SimSun"/>
          <w:lang w:val="sr-Latn-RS"/>
        </w:rPr>
        <w:t>with</w:t>
      </w:r>
      <w:proofErr w:type="spellEnd"/>
      <w:r w:rsidRPr="00E954D6">
        <w:rPr>
          <w:rFonts w:eastAsia="SimSun"/>
          <w:lang w:val="sr-Latn-RS"/>
        </w:rPr>
        <w:t xml:space="preserve"> </w:t>
      </w:r>
      <w:proofErr w:type="spellStart"/>
      <w:r w:rsidRPr="00E954D6">
        <w:rPr>
          <w:rFonts w:eastAsia="SimSun"/>
          <w:lang w:val="sr-Latn-RS"/>
        </w:rPr>
        <w:t>disabilities</w:t>
      </w:r>
      <w:proofErr w:type="spellEnd"/>
      <w:r w:rsidRPr="00E954D6">
        <w:rPr>
          <w:rFonts w:eastAsia="SimSun"/>
          <w:lang w:val="sr-Latn-RS"/>
        </w:rPr>
        <w:t xml:space="preserve"> in the </w:t>
      </w:r>
      <w:proofErr w:type="spellStart"/>
      <w:r w:rsidRPr="00E954D6">
        <w:rPr>
          <w:rFonts w:eastAsia="SimSun"/>
          <w:lang w:val="sr-Latn-RS"/>
        </w:rPr>
        <w:t>Republic</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Serbia, </w:t>
      </w:r>
      <w:proofErr w:type="spellStart"/>
      <w:r w:rsidRPr="00E954D6">
        <w:rPr>
          <w:rFonts w:eastAsia="SimSun"/>
          <w:lang w:val="sr-Latn-RS"/>
        </w:rPr>
        <w:t>including</w:t>
      </w:r>
      <w:proofErr w:type="spellEnd"/>
      <w:r w:rsidRPr="00E954D6">
        <w:rPr>
          <w:rFonts w:eastAsia="SimSun"/>
          <w:lang w:val="sr-Latn-RS"/>
        </w:rPr>
        <w:t xml:space="preserve"> in 2025. In </w:t>
      </w:r>
      <w:proofErr w:type="spellStart"/>
      <w:r w:rsidRPr="00E954D6">
        <w:rPr>
          <w:rFonts w:eastAsia="SimSun"/>
          <w:lang w:val="sr-Latn-RS"/>
        </w:rPr>
        <w:t>addition</w:t>
      </w:r>
      <w:proofErr w:type="spellEnd"/>
      <w:r w:rsidRPr="00E954D6">
        <w:rPr>
          <w:rFonts w:eastAsia="SimSun"/>
          <w:lang w:val="sr-Latn-RS"/>
        </w:rPr>
        <w:t xml:space="preserve">, the </w:t>
      </w:r>
      <w:proofErr w:type="spellStart"/>
      <w:r w:rsidRPr="00E954D6">
        <w:rPr>
          <w:rFonts w:eastAsia="SimSun"/>
          <w:lang w:val="sr-Latn-RS"/>
        </w:rPr>
        <w:t>Commissioner</w:t>
      </w:r>
      <w:proofErr w:type="spellEnd"/>
      <w:r w:rsidRPr="00E954D6">
        <w:rPr>
          <w:rFonts w:eastAsia="SimSun"/>
          <w:lang w:val="sr-Latn-RS"/>
        </w:rPr>
        <w:t xml:space="preserve"> </w:t>
      </w:r>
      <w:proofErr w:type="spellStart"/>
      <w:r w:rsidRPr="00E954D6">
        <w:rPr>
          <w:rFonts w:eastAsia="SimSun"/>
          <w:lang w:val="sr-Latn-RS"/>
        </w:rPr>
        <w:t>receives</w:t>
      </w:r>
      <w:proofErr w:type="spellEnd"/>
      <w:r w:rsidRPr="00E954D6">
        <w:rPr>
          <w:rFonts w:eastAsia="SimSun"/>
          <w:lang w:val="sr-Latn-RS"/>
        </w:rPr>
        <w:t xml:space="preserve"> and </w:t>
      </w:r>
      <w:proofErr w:type="spellStart"/>
      <w:r w:rsidRPr="00E954D6">
        <w:rPr>
          <w:rFonts w:eastAsia="SimSun"/>
          <w:lang w:val="sr-Latn-RS"/>
        </w:rPr>
        <w:t>examines</w:t>
      </w:r>
      <w:proofErr w:type="spellEnd"/>
      <w:r w:rsidRPr="00E954D6">
        <w:rPr>
          <w:rFonts w:eastAsia="SimSun"/>
          <w:lang w:val="sr-Latn-RS"/>
        </w:rPr>
        <w:t xml:space="preserve"> </w:t>
      </w:r>
      <w:proofErr w:type="spellStart"/>
      <w:r w:rsidRPr="00E954D6">
        <w:rPr>
          <w:rFonts w:eastAsia="SimSun"/>
          <w:lang w:val="sr-Latn-RS"/>
        </w:rPr>
        <w:t>complaints</w:t>
      </w:r>
      <w:proofErr w:type="spellEnd"/>
      <w:r w:rsidRPr="00E954D6">
        <w:rPr>
          <w:rFonts w:eastAsia="SimSun"/>
          <w:lang w:val="sr-Latn-RS"/>
        </w:rPr>
        <w:t xml:space="preserve"> </w:t>
      </w:r>
      <w:proofErr w:type="spellStart"/>
      <w:r w:rsidRPr="00E954D6">
        <w:rPr>
          <w:rFonts w:eastAsia="SimSun"/>
          <w:lang w:val="sr-Latn-RS"/>
        </w:rPr>
        <w:t>concerning</w:t>
      </w:r>
      <w:proofErr w:type="spellEnd"/>
      <w:r w:rsidRPr="00E954D6">
        <w:rPr>
          <w:rFonts w:eastAsia="SimSun"/>
          <w:lang w:val="sr-Latn-RS"/>
        </w:rPr>
        <w:t xml:space="preserve"> </w:t>
      </w:r>
      <w:proofErr w:type="spellStart"/>
      <w:r w:rsidRPr="00E954D6">
        <w:rPr>
          <w:rFonts w:eastAsia="SimSun"/>
          <w:lang w:val="sr-Latn-RS"/>
        </w:rPr>
        <w:t>violations</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the </w:t>
      </w:r>
      <w:proofErr w:type="spellStart"/>
      <w:r w:rsidRPr="00E954D6">
        <w:rPr>
          <w:rFonts w:eastAsia="SimSun"/>
          <w:lang w:val="sr-Latn-RS"/>
        </w:rPr>
        <w:lastRenderedPageBreak/>
        <w:t>provisions</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the </w:t>
      </w:r>
      <w:proofErr w:type="spellStart"/>
      <w:r w:rsidRPr="00E954D6">
        <w:rPr>
          <w:rFonts w:eastAsia="SimSun"/>
          <w:lang w:val="sr-Latn-RS"/>
        </w:rPr>
        <w:t>Law</w:t>
      </w:r>
      <w:proofErr w:type="spellEnd"/>
      <w:r w:rsidRPr="00E954D6">
        <w:rPr>
          <w:rFonts w:eastAsia="SimSun"/>
          <w:lang w:val="sr-Latn-RS"/>
        </w:rPr>
        <w:t xml:space="preserve"> on the </w:t>
      </w:r>
      <w:proofErr w:type="spellStart"/>
      <w:r w:rsidRPr="00E954D6">
        <w:rPr>
          <w:rFonts w:eastAsia="SimSun"/>
          <w:lang w:val="sr-Latn-RS"/>
        </w:rPr>
        <w:t>Prohibition</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Discrimination</w:t>
      </w:r>
      <w:proofErr w:type="spellEnd"/>
      <w:r w:rsidRPr="00E954D6">
        <w:rPr>
          <w:rFonts w:eastAsia="SimSun"/>
          <w:lang w:val="sr-Latn-RS"/>
        </w:rPr>
        <w:t xml:space="preserve">, </w:t>
      </w:r>
      <w:proofErr w:type="spellStart"/>
      <w:r w:rsidRPr="00E954D6">
        <w:rPr>
          <w:rFonts w:eastAsia="SimSun"/>
          <w:lang w:val="sr-Latn-RS"/>
        </w:rPr>
        <w:t>including</w:t>
      </w:r>
      <w:proofErr w:type="spellEnd"/>
      <w:r w:rsidRPr="00E954D6">
        <w:rPr>
          <w:rFonts w:eastAsia="SimSun"/>
          <w:lang w:val="sr-Latn-RS"/>
        </w:rPr>
        <w:t xml:space="preserve"> on the </w:t>
      </w:r>
      <w:proofErr w:type="spellStart"/>
      <w:r w:rsidRPr="00E954D6">
        <w:rPr>
          <w:rFonts w:eastAsia="SimSun"/>
          <w:lang w:val="sr-Latn-RS"/>
        </w:rPr>
        <w:t>ground</w:t>
      </w:r>
      <w:proofErr w:type="spellEnd"/>
      <w:r w:rsidRPr="00E954D6">
        <w:rPr>
          <w:rFonts w:eastAsia="SimSun"/>
          <w:lang w:val="sr-Latn-RS"/>
        </w:rPr>
        <w:t xml:space="preserve"> </w:t>
      </w:r>
      <w:proofErr w:type="spellStart"/>
      <w:r w:rsidRPr="00E954D6">
        <w:rPr>
          <w:rFonts w:eastAsia="SimSun"/>
          <w:lang w:val="sr-Latn-RS"/>
        </w:rPr>
        <w:t>of</w:t>
      </w:r>
      <w:proofErr w:type="spellEnd"/>
      <w:r w:rsidRPr="00E954D6">
        <w:rPr>
          <w:rFonts w:eastAsia="SimSun"/>
          <w:lang w:val="sr-Latn-RS"/>
        </w:rPr>
        <w:t xml:space="preserve"> </w:t>
      </w:r>
      <w:proofErr w:type="spellStart"/>
      <w:r w:rsidRPr="00E954D6">
        <w:rPr>
          <w:rFonts w:eastAsia="SimSun"/>
          <w:lang w:val="sr-Latn-RS"/>
        </w:rPr>
        <w:t>disability</w:t>
      </w:r>
      <w:proofErr w:type="spellEnd"/>
      <w:r w:rsidRPr="00E954D6">
        <w:rPr>
          <w:rFonts w:eastAsia="SimSun"/>
          <w:lang w:val="sr-Latn-RS"/>
        </w:rPr>
        <w:t xml:space="preserve"> as a personal </w:t>
      </w:r>
      <w:proofErr w:type="spellStart"/>
      <w:r w:rsidRPr="00E954D6">
        <w:rPr>
          <w:rFonts w:eastAsia="SimSun"/>
          <w:lang w:val="sr-Latn-RS"/>
        </w:rPr>
        <w:t>characteristic</w:t>
      </w:r>
      <w:proofErr w:type="spellEnd"/>
      <w:r w:rsidRPr="00E954D6">
        <w:rPr>
          <w:rFonts w:eastAsia="SimSun"/>
          <w:lang w:val="sr-Latn-RS"/>
        </w:rPr>
        <w:t xml:space="preserve">, </w:t>
      </w:r>
      <w:proofErr w:type="spellStart"/>
      <w:r w:rsidRPr="00E954D6">
        <w:rPr>
          <w:rFonts w:eastAsia="SimSun"/>
          <w:lang w:val="sr-Latn-RS"/>
        </w:rPr>
        <w:t>issues</w:t>
      </w:r>
      <w:proofErr w:type="spellEnd"/>
      <w:r w:rsidRPr="00E954D6">
        <w:rPr>
          <w:rFonts w:eastAsia="SimSun"/>
          <w:lang w:val="sr-Latn-RS"/>
        </w:rPr>
        <w:t xml:space="preserve"> </w:t>
      </w:r>
      <w:proofErr w:type="spellStart"/>
      <w:r w:rsidRPr="00E954D6">
        <w:rPr>
          <w:rFonts w:eastAsia="SimSun"/>
          <w:lang w:val="sr-Latn-RS"/>
        </w:rPr>
        <w:t>opinions</w:t>
      </w:r>
      <w:proofErr w:type="spellEnd"/>
      <w:r w:rsidRPr="00E954D6">
        <w:rPr>
          <w:rFonts w:eastAsia="SimSun"/>
          <w:lang w:val="sr-Latn-RS"/>
        </w:rPr>
        <w:t xml:space="preserve"> and </w:t>
      </w:r>
      <w:proofErr w:type="spellStart"/>
      <w:r w:rsidRPr="00E954D6">
        <w:rPr>
          <w:rFonts w:eastAsia="SimSun"/>
          <w:lang w:val="sr-Latn-RS"/>
        </w:rPr>
        <w:t>recommendations</w:t>
      </w:r>
      <w:proofErr w:type="spellEnd"/>
      <w:r w:rsidRPr="00E954D6">
        <w:rPr>
          <w:rFonts w:eastAsia="SimSun"/>
          <w:lang w:val="sr-Latn-RS"/>
        </w:rPr>
        <w:t xml:space="preserve">, and, in </w:t>
      </w:r>
      <w:proofErr w:type="spellStart"/>
      <w:r w:rsidRPr="00E954D6">
        <w:rPr>
          <w:rFonts w:eastAsia="SimSun"/>
          <w:lang w:val="sr-Latn-RS"/>
        </w:rPr>
        <w:t>appropriate</w:t>
      </w:r>
      <w:proofErr w:type="spellEnd"/>
      <w:r w:rsidRPr="00E954D6">
        <w:rPr>
          <w:rFonts w:eastAsia="SimSun"/>
          <w:lang w:val="sr-Latn-RS"/>
        </w:rPr>
        <w:t xml:space="preserve"> </w:t>
      </w:r>
      <w:proofErr w:type="spellStart"/>
      <w:r w:rsidRPr="00E954D6">
        <w:rPr>
          <w:rFonts w:eastAsia="SimSun"/>
          <w:lang w:val="sr-Latn-RS"/>
        </w:rPr>
        <w:t>cases</w:t>
      </w:r>
      <w:proofErr w:type="spellEnd"/>
      <w:r w:rsidRPr="00E954D6">
        <w:rPr>
          <w:rFonts w:eastAsia="SimSun"/>
          <w:lang w:val="sr-Latn-RS"/>
        </w:rPr>
        <w:t xml:space="preserve">, </w:t>
      </w:r>
      <w:proofErr w:type="spellStart"/>
      <w:r w:rsidRPr="00E954D6">
        <w:rPr>
          <w:rFonts w:eastAsia="SimSun"/>
          <w:lang w:val="sr-Latn-RS"/>
        </w:rPr>
        <w:t>imposes</w:t>
      </w:r>
      <w:proofErr w:type="spellEnd"/>
      <w:r w:rsidRPr="00E954D6">
        <w:rPr>
          <w:rFonts w:eastAsia="SimSun"/>
          <w:lang w:val="sr-Latn-RS"/>
        </w:rPr>
        <w:t xml:space="preserve"> </w:t>
      </w:r>
      <w:proofErr w:type="spellStart"/>
      <w:r w:rsidRPr="00E954D6">
        <w:rPr>
          <w:rFonts w:eastAsia="SimSun"/>
          <w:lang w:val="sr-Latn-RS"/>
        </w:rPr>
        <w:t>warning</w:t>
      </w:r>
      <w:proofErr w:type="spellEnd"/>
      <w:r w:rsidRPr="00E954D6">
        <w:rPr>
          <w:rFonts w:eastAsia="SimSun"/>
          <w:lang w:val="sr-Latn-RS"/>
        </w:rPr>
        <w:t xml:space="preserve"> </w:t>
      </w:r>
      <w:proofErr w:type="spellStart"/>
      <w:r w:rsidRPr="00E954D6">
        <w:rPr>
          <w:rFonts w:eastAsia="SimSun"/>
          <w:lang w:val="sr-Latn-RS"/>
        </w:rPr>
        <w:t>measures</w:t>
      </w:r>
      <w:proofErr w:type="spellEnd"/>
      <w:r w:rsidRPr="00E954D6">
        <w:rPr>
          <w:rFonts w:eastAsia="SimSun"/>
          <w:lang w:val="sr-Latn-RS"/>
        </w:rPr>
        <w:t>.</w:t>
      </w:r>
      <w:r w:rsidRPr="00E954D6">
        <w:rPr>
          <w:rFonts w:eastAsia="SimSun"/>
          <w:vanish/>
          <w:lang w:val="sr-Latn-RS"/>
        </w:rPr>
        <w:t>Top of Form</w:t>
      </w:r>
    </w:p>
    <w:p w14:paraId="7F78A897" w14:textId="77777777" w:rsidR="00E954D6" w:rsidRPr="00E954D6" w:rsidRDefault="00E954D6" w:rsidP="00097CA1">
      <w:pPr>
        <w:rPr>
          <w:rFonts w:eastAsia="SimSun"/>
          <w:lang w:val="sr-Latn-RS"/>
        </w:rPr>
      </w:pPr>
    </w:p>
    <w:p w14:paraId="52E8A490" w14:textId="77777777" w:rsidR="00E954D6" w:rsidRPr="00E954D6" w:rsidRDefault="00E954D6" w:rsidP="00097CA1">
      <w:pPr>
        <w:spacing w:after="0"/>
        <w:rPr>
          <w:rFonts w:eastAsia="SimSun"/>
          <w:vanish/>
          <w:lang w:val="sr-Latn-RS"/>
        </w:rPr>
      </w:pPr>
      <w:r w:rsidRPr="00E954D6">
        <w:rPr>
          <w:rFonts w:eastAsia="SimSun"/>
          <w:vanish/>
          <w:lang w:val="sr-Latn-RS"/>
        </w:rPr>
        <w:t>Bottom of Form</w:t>
      </w:r>
    </w:p>
    <w:p w14:paraId="78A044AD" w14:textId="6C8D5556" w:rsidR="00BB6B90" w:rsidRDefault="00E954D6" w:rsidP="009E5208">
      <w:pPr>
        <w:spacing w:after="0"/>
      </w:pPr>
      <w:r w:rsidRPr="00E954D6">
        <w:rPr>
          <w:rFonts w:cstheme="minorHAnsi"/>
        </w:rPr>
        <w:t xml:space="preserve">Further strengthening of the capacities of the Commissioner’s institution is necessary. In the Commissioner’s </w:t>
      </w:r>
      <w:r w:rsidR="00D10E34">
        <w:rPr>
          <w:rFonts w:cstheme="minorHAnsi"/>
        </w:rPr>
        <w:t>Secretariat</w:t>
      </w:r>
      <w:r w:rsidRPr="00E954D6">
        <w:rPr>
          <w:rFonts w:cstheme="minorHAnsi"/>
        </w:rPr>
        <w:t xml:space="preserve">, the occupancy of </w:t>
      </w:r>
      <w:proofErr w:type="spellStart"/>
      <w:r w:rsidRPr="00E954D6">
        <w:rPr>
          <w:rFonts w:cstheme="minorHAnsi"/>
        </w:rPr>
        <w:t>systematised</w:t>
      </w:r>
      <w:proofErr w:type="spellEnd"/>
      <w:r w:rsidRPr="00E954D6">
        <w:rPr>
          <w:rFonts w:cstheme="minorHAnsi"/>
        </w:rPr>
        <w:t xml:space="preserve"> posts is approximately 60%, with 37 employees employed on a permanent basis. The dynamics and scope of work indicate the need for additional strengthening of human resources, in accordance with the Rulebook on Internal </w:t>
      </w:r>
      <w:proofErr w:type="spellStart"/>
      <w:r w:rsidRPr="00E954D6">
        <w:rPr>
          <w:rFonts w:cstheme="minorHAnsi"/>
        </w:rPr>
        <w:t>Organisation</w:t>
      </w:r>
      <w:proofErr w:type="spellEnd"/>
      <w:r w:rsidRPr="00E954D6">
        <w:rPr>
          <w:rFonts w:cstheme="minorHAnsi"/>
        </w:rPr>
        <w:t xml:space="preserve"> and Job Classification in the </w:t>
      </w:r>
      <w:r w:rsidR="00D10E34">
        <w:rPr>
          <w:rFonts w:cstheme="minorHAnsi"/>
        </w:rPr>
        <w:t>Secretariat</w:t>
      </w:r>
      <w:r w:rsidRPr="00E954D6">
        <w:rPr>
          <w:rFonts w:cstheme="minorHAnsi"/>
        </w:rPr>
        <w:t xml:space="preserve"> of the Commissioner for the Protection of Equality</w:t>
      </w:r>
      <w:r w:rsidR="00445B8D" w:rsidRPr="00775585">
        <w:rPr>
          <w:rFonts w:cstheme="minorHAnsi"/>
          <w:vertAlign w:val="superscript"/>
        </w:rPr>
        <w:footnoteReference w:id="41"/>
      </w:r>
      <w:r w:rsidR="00445B8D" w:rsidRPr="00775585">
        <w:rPr>
          <w:rFonts w:cstheme="minorHAnsi"/>
          <w:lang w:val="sr-Cyrl-RS"/>
        </w:rPr>
        <w:t xml:space="preserve">, </w:t>
      </w:r>
      <w:r w:rsidRPr="00E954D6">
        <w:t xml:space="preserve">which establishes that the total number of </w:t>
      </w:r>
      <w:proofErr w:type="spellStart"/>
      <w:r w:rsidRPr="00E954D6">
        <w:t>systematised</w:t>
      </w:r>
      <w:proofErr w:type="spellEnd"/>
      <w:r w:rsidRPr="00E954D6">
        <w:t xml:space="preserve"> positions in the </w:t>
      </w:r>
      <w:r w:rsidR="00D10E34">
        <w:t>Secretariat</w:t>
      </w:r>
      <w:r w:rsidRPr="00E954D6">
        <w:t xml:space="preserve"> is 60 civil servants and public employees.</w:t>
      </w:r>
    </w:p>
    <w:p w14:paraId="6E031D6B" w14:textId="77777777" w:rsidR="009E5208" w:rsidRPr="00775585" w:rsidRDefault="009E5208" w:rsidP="009E5208">
      <w:pPr>
        <w:spacing w:after="0"/>
        <w:rPr>
          <w:rFonts w:cstheme="minorHAnsi"/>
          <w:lang w:val="sr-Cyrl-RS"/>
        </w:rPr>
      </w:pPr>
    </w:p>
    <w:p w14:paraId="4E3D7160" w14:textId="027E8C14" w:rsidR="00445B8D" w:rsidRPr="00DF4CC7" w:rsidRDefault="00BB6B90" w:rsidP="009E5208">
      <w:pPr>
        <w:spacing w:after="0"/>
        <w:rPr>
          <w:rFonts w:cstheme="minorHAnsi"/>
          <w:b/>
          <w:bCs/>
          <w:lang w:val="sr-Cyrl-RS"/>
        </w:rPr>
      </w:pPr>
      <w:r w:rsidRPr="00DF4CC7">
        <w:rPr>
          <w:rFonts w:cstheme="minorHAnsi"/>
          <w:b/>
          <w:bCs/>
          <w:lang w:val="sr-Cyrl-RS"/>
        </w:rPr>
        <w:t>4.</w:t>
      </w:r>
      <w:r w:rsidR="00445B8D" w:rsidRPr="00DF4CC7">
        <w:rPr>
          <w:rFonts w:cstheme="minorHAnsi"/>
          <w:b/>
          <w:bCs/>
        </w:rPr>
        <w:t xml:space="preserve"> </w:t>
      </w:r>
    </w:p>
    <w:p w14:paraId="263354BB" w14:textId="030229FD" w:rsidR="00445B8D" w:rsidRPr="00775585" w:rsidRDefault="0015397A" w:rsidP="0015397A">
      <w:pPr>
        <w:pBdr>
          <w:top w:val="single" w:sz="4" w:space="1" w:color="auto"/>
          <w:left w:val="single" w:sz="4" w:space="4" w:color="auto"/>
          <w:bottom w:val="single" w:sz="4" w:space="1" w:color="auto"/>
          <w:right w:val="single" w:sz="4" w:space="4" w:color="auto"/>
        </w:pBdr>
        <w:shd w:val="clear" w:color="auto" w:fill="BFBFBF" w:themeFill="background1" w:themeFillShade="BF"/>
        <w:rPr>
          <w:rFonts w:cstheme="minorHAnsi"/>
          <w:lang w:val="sr-Cyrl-RS"/>
        </w:rPr>
      </w:pPr>
      <w:bookmarkStart w:id="17" w:name="_Hlk216199181"/>
      <w:r>
        <w:rPr>
          <w:rFonts w:cstheme="minorHAnsi"/>
          <w:lang w:val="sr-Latn-RS"/>
        </w:rPr>
        <w:t>RECOMMENDATION</w:t>
      </w:r>
      <w:r w:rsidR="00445B8D" w:rsidRPr="00775585">
        <w:rPr>
          <w:rFonts w:cstheme="minorHAnsi"/>
          <w:lang w:val="sr-Cyrl-RS"/>
        </w:rPr>
        <w:t xml:space="preserve">: </w:t>
      </w:r>
      <w:r w:rsidRPr="0015397A">
        <w:rPr>
          <w:rFonts w:cstheme="minorHAnsi"/>
        </w:rPr>
        <w:t xml:space="preserve">The Ministry of Finance shall approve the necessary funds in order to strengthen the capacities of the Commissioner for the Protection of Equality by reaching the number of employees in the Commissioner’s Professional Service as determined by the valid Rulebook on Internal </w:t>
      </w:r>
      <w:proofErr w:type="spellStart"/>
      <w:r w:rsidRPr="0015397A">
        <w:rPr>
          <w:rFonts w:cstheme="minorHAnsi"/>
        </w:rPr>
        <w:t>Organisation</w:t>
      </w:r>
      <w:proofErr w:type="spellEnd"/>
      <w:r w:rsidRPr="0015397A">
        <w:rPr>
          <w:rFonts w:cstheme="minorHAnsi"/>
        </w:rPr>
        <w:t xml:space="preserve"> and Job Classification in the Professional Service of the Commissioner for the Protection of Equality, with the aim of enhancing the capacity of this body to perform all tasks prescribed by the Law on the Prohibition of Discrimination.</w:t>
      </w:r>
    </w:p>
    <w:bookmarkEnd w:id="17"/>
    <w:p w14:paraId="094C301E" w14:textId="78571C51" w:rsidR="00E34BA0" w:rsidRDefault="0015397A" w:rsidP="0015397A">
      <w:pPr>
        <w:spacing w:after="0"/>
        <w:rPr>
          <w:rFonts w:eastAsia="SimSun"/>
        </w:rPr>
      </w:pPr>
      <w:r w:rsidRPr="0015397A">
        <w:rPr>
          <w:rFonts w:eastAsia="SimSun"/>
        </w:rPr>
        <w:t xml:space="preserve">In addition to line ministries responsible for the implementation of anti-discrimination legislation, the Ministry of Human and Minority Rights and Social Dialogue plays a significant role in the development and implementation of the existing legislative framework in this field. Through its Sector for Anti-Discrimination and Gender Equality, the Ministry performs professional tasks relating, inter alia, to the protection and promotion of human and minority rights and, from the perspective of the Convention, to monitoring the alignment of domestic legislation with international treaties and other international human rights and minority rights instruments, as well as initiating amendments to domestic legislation. The Ministry also chairs and provides administrative support to the Council for Monitoring the Implementation of the Strategy for the Prevention of and Protection against Discrimination for the period 2022–2030, which is composed, in a relatively balanced manner, of representatives of relevant institutions and civil society </w:t>
      </w:r>
      <w:proofErr w:type="spellStart"/>
      <w:r w:rsidRPr="0015397A">
        <w:rPr>
          <w:rFonts w:eastAsia="SimSun"/>
        </w:rPr>
        <w:t>organisations</w:t>
      </w:r>
      <w:proofErr w:type="spellEnd"/>
      <w:r w:rsidRPr="0015397A">
        <w:rPr>
          <w:rFonts w:eastAsia="SimSun"/>
        </w:rPr>
        <w:t>.</w:t>
      </w:r>
    </w:p>
    <w:p w14:paraId="29534B12" w14:textId="77777777" w:rsidR="0015397A" w:rsidRPr="00775585" w:rsidRDefault="0015397A" w:rsidP="0015397A">
      <w:pPr>
        <w:spacing w:after="0"/>
        <w:rPr>
          <w:rFonts w:eastAsia="SimSun"/>
          <w:lang w:val="sr-Cyrl-ME"/>
        </w:rPr>
      </w:pPr>
    </w:p>
    <w:p w14:paraId="551CB773" w14:textId="77777777" w:rsidR="00911552" w:rsidRPr="00911552" w:rsidRDefault="00911552" w:rsidP="00911552">
      <w:pPr>
        <w:spacing w:after="0"/>
        <w:jc w:val="center"/>
        <w:rPr>
          <w:rFonts w:eastAsia="SimSun"/>
          <w:u w:val="single"/>
          <w:lang w:val="sr-Cyrl-RS"/>
        </w:rPr>
      </w:pPr>
      <w:proofErr w:type="spellStart"/>
      <w:r w:rsidRPr="00911552">
        <w:rPr>
          <w:rFonts w:eastAsia="SimSun"/>
          <w:u w:val="single"/>
          <w:lang w:val="sr-Cyrl-RS"/>
        </w:rPr>
        <w:t>Strategic</w:t>
      </w:r>
      <w:proofErr w:type="spellEnd"/>
      <w:r w:rsidRPr="00911552">
        <w:rPr>
          <w:rFonts w:eastAsia="SimSun"/>
          <w:u w:val="single"/>
          <w:lang w:val="sr-Cyrl-RS"/>
        </w:rPr>
        <w:t xml:space="preserve"> and </w:t>
      </w:r>
      <w:proofErr w:type="spellStart"/>
      <w:r w:rsidRPr="00911552">
        <w:rPr>
          <w:rFonts w:eastAsia="SimSun"/>
          <w:u w:val="single"/>
          <w:lang w:val="sr-Cyrl-RS"/>
        </w:rPr>
        <w:t>normative</w:t>
      </w:r>
      <w:proofErr w:type="spellEnd"/>
      <w:r w:rsidRPr="00911552">
        <w:rPr>
          <w:rFonts w:eastAsia="SimSun"/>
          <w:u w:val="single"/>
          <w:lang w:val="sr-Cyrl-RS"/>
        </w:rPr>
        <w:t xml:space="preserve"> </w:t>
      </w:r>
      <w:proofErr w:type="spellStart"/>
      <w:r w:rsidRPr="00911552">
        <w:rPr>
          <w:rFonts w:eastAsia="SimSun"/>
          <w:u w:val="single"/>
          <w:lang w:val="sr-Cyrl-RS"/>
        </w:rPr>
        <w:t>framework</w:t>
      </w:r>
      <w:proofErr w:type="spellEnd"/>
      <w:r w:rsidRPr="00911552">
        <w:rPr>
          <w:rFonts w:eastAsia="SimSun"/>
          <w:u w:val="single"/>
          <w:lang w:val="sr-Cyrl-RS"/>
        </w:rPr>
        <w:t xml:space="preserve"> for </w:t>
      </w:r>
      <w:proofErr w:type="spellStart"/>
      <w:r w:rsidRPr="00911552">
        <w:rPr>
          <w:rFonts w:eastAsia="SimSun"/>
          <w:u w:val="single"/>
          <w:lang w:val="sr-Cyrl-RS"/>
        </w:rPr>
        <w:t>combating</w:t>
      </w:r>
      <w:proofErr w:type="spellEnd"/>
      <w:r w:rsidRPr="00911552">
        <w:rPr>
          <w:rFonts w:eastAsia="SimSun"/>
          <w:u w:val="single"/>
          <w:lang w:val="sr-Cyrl-RS"/>
        </w:rPr>
        <w:t xml:space="preserve"> </w:t>
      </w:r>
      <w:proofErr w:type="spellStart"/>
      <w:r w:rsidRPr="00911552">
        <w:rPr>
          <w:rFonts w:eastAsia="SimSun"/>
          <w:u w:val="single"/>
          <w:lang w:val="sr-Cyrl-RS"/>
        </w:rPr>
        <w:t>discrimination</w:t>
      </w:r>
      <w:proofErr w:type="spellEnd"/>
    </w:p>
    <w:p w14:paraId="5AEA36AA" w14:textId="77777777" w:rsidR="00D10E34" w:rsidRPr="00D10E34" w:rsidRDefault="00911552" w:rsidP="00D10E34">
      <w:pPr>
        <w:rPr>
          <w:rFonts w:eastAsia="SimSun"/>
          <w:lang w:val="sr-Latn-RS"/>
        </w:rPr>
      </w:pPr>
      <w:proofErr w:type="spellStart"/>
      <w:r w:rsidRPr="00911552">
        <w:rPr>
          <w:rFonts w:eastAsia="SimSun"/>
          <w:i/>
          <w:iCs/>
          <w:u w:val="single"/>
          <w:lang w:val="sr-Cyrl-RS"/>
        </w:rPr>
        <w:t>Strategic</w:t>
      </w:r>
      <w:proofErr w:type="spellEnd"/>
      <w:r w:rsidRPr="00911552">
        <w:rPr>
          <w:rFonts w:eastAsia="SimSun"/>
          <w:i/>
          <w:iCs/>
          <w:u w:val="single"/>
          <w:lang w:val="sr-Cyrl-RS"/>
        </w:rPr>
        <w:t xml:space="preserve"> </w:t>
      </w:r>
      <w:proofErr w:type="spellStart"/>
      <w:r w:rsidRPr="00911552">
        <w:rPr>
          <w:rFonts w:eastAsia="SimSun"/>
          <w:i/>
          <w:iCs/>
          <w:u w:val="single"/>
          <w:lang w:val="sr-Cyrl-RS"/>
        </w:rPr>
        <w:t>framework</w:t>
      </w:r>
      <w:proofErr w:type="spellEnd"/>
      <w:r w:rsidRPr="00911552">
        <w:rPr>
          <w:rFonts w:eastAsia="SimSun"/>
          <w:b/>
          <w:bCs/>
          <w:lang w:val="sr-Latn-RS"/>
        </w:rPr>
        <w:t>:</w:t>
      </w:r>
      <w:r w:rsidRPr="00911552">
        <w:rPr>
          <w:rFonts w:eastAsia="SimSun"/>
          <w:lang w:val="sr-Latn-RS"/>
        </w:rPr>
        <w:t xml:space="preserve"> The </w:t>
      </w:r>
      <w:proofErr w:type="spellStart"/>
      <w:r w:rsidRPr="00911552">
        <w:rPr>
          <w:rFonts w:eastAsia="SimSun"/>
          <w:lang w:val="sr-Latn-RS"/>
        </w:rPr>
        <w:t>Strategy</w:t>
      </w:r>
      <w:proofErr w:type="spellEnd"/>
      <w:r w:rsidRPr="00911552">
        <w:rPr>
          <w:rFonts w:eastAsia="SimSun"/>
          <w:lang w:val="sr-Latn-RS"/>
        </w:rPr>
        <w:t xml:space="preserve"> for the </w:t>
      </w:r>
      <w:proofErr w:type="spellStart"/>
      <w:r w:rsidRPr="00911552">
        <w:rPr>
          <w:rFonts w:eastAsia="SimSun"/>
          <w:lang w:val="sr-Latn-RS"/>
        </w:rPr>
        <w:t>Prevention</w:t>
      </w:r>
      <w:proofErr w:type="spellEnd"/>
      <w:r w:rsidRPr="00911552">
        <w:rPr>
          <w:rFonts w:eastAsia="SimSun"/>
          <w:lang w:val="sr-Latn-RS"/>
        </w:rPr>
        <w:t xml:space="preserve"> </w:t>
      </w:r>
      <w:proofErr w:type="spellStart"/>
      <w:r w:rsidRPr="00911552">
        <w:rPr>
          <w:rFonts w:eastAsia="SimSun"/>
          <w:lang w:val="sr-Latn-RS"/>
        </w:rPr>
        <w:t>of</w:t>
      </w:r>
      <w:proofErr w:type="spellEnd"/>
      <w:r w:rsidRPr="00911552">
        <w:rPr>
          <w:rFonts w:eastAsia="SimSun"/>
          <w:lang w:val="sr-Latn-RS"/>
        </w:rPr>
        <w:t xml:space="preserve"> and </w:t>
      </w:r>
      <w:proofErr w:type="spellStart"/>
      <w:r w:rsidRPr="00911552">
        <w:rPr>
          <w:rFonts w:eastAsia="SimSun"/>
          <w:lang w:val="sr-Latn-RS"/>
        </w:rPr>
        <w:t>Protection</w:t>
      </w:r>
      <w:proofErr w:type="spellEnd"/>
      <w:r w:rsidRPr="00911552">
        <w:rPr>
          <w:rFonts w:eastAsia="SimSun"/>
          <w:lang w:val="sr-Latn-RS"/>
        </w:rPr>
        <w:t xml:space="preserve"> </w:t>
      </w:r>
      <w:proofErr w:type="spellStart"/>
      <w:r w:rsidRPr="00911552">
        <w:rPr>
          <w:rFonts w:eastAsia="SimSun"/>
          <w:lang w:val="sr-Latn-RS"/>
        </w:rPr>
        <w:t>against</w:t>
      </w:r>
      <w:proofErr w:type="spellEnd"/>
      <w:r w:rsidRPr="00911552">
        <w:rPr>
          <w:rFonts w:eastAsia="SimSun"/>
          <w:lang w:val="sr-Latn-RS"/>
        </w:rPr>
        <w:t xml:space="preserve"> </w:t>
      </w:r>
      <w:proofErr w:type="spellStart"/>
      <w:r w:rsidRPr="00911552">
        <w:rPr>
          <w:rFonts w:eastAsia="SimSun"/>
          <w:lang w:val="sr-Latn-RS"/>
        </w:rPr>
        <w:t>Discrimination</w:t>
      </w:r>
      <w:proofErr w:type="spellEnd"/>
      <w:r w:rsidRPr="00911552">
        <w:rPr>
          <w:rFonts w:eastAsia="SimSun"/>
          <w:lang w:val="sr-Latn-RS"/>
        </w:rPr>
        <w:t xml:space="preserve"> for the period 2022–2030 </w:t>
      </w:r>
      <w:proofErr w:type="spellStart"/>
      <w:r w:rsidRPr="00911552">
        <w:rPr>
          <w:rFonts w:eastAsia="SimSun"/>
          <w:lang w:val="sr-Latn-RS"/>
        </w:rPr>
        <w:t>was</w:t>
      </w:r>
      <w:proofErr w:type="spellEnd"/>
      <w:r w:rsidRPr="00911552">
        <w:rPr>
          <w:rFonts w:eastAsia="SimSun"/>
          <w:lang w:val="sr-Latn-RS"/>
        </w:rPr>
        <w:t xml:space="preserve"> </w:t>
      </w:r>
      <w:proofErr w:type="spellStart"/>
      <w:r w:rsidRPr="00911552">
        <w:rPr>
          <w:rFonts w:eastAsia="SimSun"/>
          <w:lang w:val="sr-Latn-RS"/>
        </w:rPr>
        <w:t>adopted</w:t>
      </w:r>
      <w:proofErr w:type="spellEnd"/>
      <w:r w:rsidRPr="00911552">
        <w:rPr>
          <w:rFonts w:eastAsia="SimSun"/>
          <w:lang w:val="sr-Latn-RS"/>
        </w:rPr>
        <w:t xml:space="preserve"> in </w:t>
      </w:r>
      <w:proofErr w:type="spellStart"/>
      <w:r w:rsidRPr="00911552">
        <w:rPr>
          <w:rFonts w:eastAsia="SimSun"/>
          <w:lang w:val="sr-Latn-RS"/>
        </w:rPr>
        <w:t>January</w:t>
      </w:r>
      <w:proofErr w:type="spellEnd"/>
      <w:r w:rsidRPr="00911552">
        <w:rPr>
          <w:rFonts w:eastAsia="SimSun"/>
          <w:lang w:val="sr-Latn-RS"/>
        </w:rPr>
        <w:t xml:space="preserve"> 2022 as the </w:t>
      </w:r>
      <w:proofErr w:type="spellStart"/>
      <w:r w:rsidRPr="00911552">
        <w:rPr>
          <w:rFonts w:eastAsia="SimSun"/>
          <w:lang w:val="sr-Latn-RS"/>
        </w:rPr>
        <w:t>overarching</w:t>
      </w:r>
      <w:proofErr w:type="spellEnd"/>
      <w:r w:rsidRPr="00911552">
        <w:rPr>
          <w:rFonts w:eastAsia="SimSun"/>
          <w:lang w:val="sr-Latn-RS"/>
        </w:rPr>
        <w:t xml:space="preserve"> </w:t>
      </w:r>
      <w:proofErr w:type="spellStart"/>
      <w:r w:rsidRPr="00911552">
        <w:rPr>
          <w:rFonts w:eastAsia="SimSun"/>
          <w:lang w:val="sr-Latn-RS"/>
        </w:rPr>
        <w:t>public</w:t>
      </w:r>
      <w:proofErr w:type="spellEnd"/>
      <w:r w:rsidRPr="00911552">
        <w:rPr>
          <w:rFonts w:eastAsia="SimSun"/>
          <w:lang w:val="sr-Latn-RS"/>
        </w:rPr>
        <w:t xml:space="preserve"> </w:t>
      </w:r>
      <w:proofErr w:type="spellStart"/>
      <w:r w:rsidRPr="00911552">
        <w:rPr>
          <w:rFonts w:eastAsia="SimSun"/>
          <w:lang w:val="sr-Latn-RS"/>
        </w:rPr>
        <w:t>policy</w:t>
      </w:r>
      <w:proofErr w:type="spellEnd"/>
      <w:r w:rsidRPr="00911552">
        <w:rPr>
          <w:rFonts w:eastAsia="SimSun"/>
          <w:lang w:val="sr-Latn-RS"/>
        </w:rPr>
        <w:t xml:space="preserve"> </w:t>
      </w:r>
      <w:proofErr w:type="spellStart"/>
      <w:r w:rsidRPr="00911552">
        <w:rPr>
          <w:rFonts w:eastAsia="SimSun"/>
          <w:lang w:val="sr-Latn-RS"/>
        </w:rPr>
        <w:t>document</w:t>
      </w:r>
      <w:proofErr w:type="spellEnd"/>
      <w:r w:rsidRPr="00911552">
        <w:rPr>
          <w:rFonts w:eastAsia="SimSun"/>
          <w:lang w:val="sr-Latn-RS"/>
        </w:rPr>
        <w:t xml:space="preserve"> in the </w:t>
      </w:r>
      <w:proofErr w:type="spellStart"/>
      <w:r w:rsidRPr="00911552">
        <w:rPr>
          <w:rFonts w:eastAsia="SimSun"/>
          <w:lang w:val="sr-Latn-RS"/>
        </w:rPr>
        <w:t>field</w:t>
      </w:r>
      <w:proofErr w:type="spellEnd"/>
      <w:r w:rsidRPr="00911552">
        <w:rPr>
          <w:rFonts w:eastAsia="SimSun"/>
          <w:lang w:val="sr-Latn-RS"/>
        </w:rPr>
        <w:t xml:space="preserve"> </w:t>
      </w:r>
      <w:proofErr w:type="spellStart"/>
      <w:r w:rsidRPr="00911552">
        <w:rPr>
          <w:rFonts w:eastAsia="SimSun"/>
          <w:lang w:val="sr-Latn-RS"/>
        </w:rPr>
        <w:t>of</w:t>
      </w:r>
      <w:proofErr w:type="spellEnd"/>
      <w:r w:rsidRPr="00911552">
        <w:rPr>
          <w:rFonts w:eastAsia="SimSun"/>
          <w:lang w:val="sr-Latn-RS"/>
        </w:rPr>
        <w:t xml:space="preserve"> anti-</w:t>
      </w:r>
      <w:proofErr w:type="spellStart"/>
      <w:r w:rsidRPr="00911552">
        <w:rPr>
          <w:rFonts w:eastAsia="SimSun"/>
          <w:lang w:val="sr-Latn-RS"/>
        </w:rPr>
        <w:t>discrimination</w:t>
      </w:r>
      <w:proofErr w:type="spellEnd"/>
      <w:r w:rsidR="00445B8D" w:rsidRPr="00775585">
        <w:rPr>
          <w:rFonts w:eastAsia="SimSun"/>
          <w:vertAlign w:val="superscript"/>
        </w:rPr>
        <w:footnoteReference w:id="42"/>
      </w:r>
      <w:r w:rsidR="00445B8D" w:rsidRPr="00775585">
        <w:rPr>
          <w:rFonts w:eastAsia="SimSun"/>
          <w:lang w:val="sr-Cyrl-ME"/>
        </w:rPr>
        <w:t xml:space="preserve">. Надзор над </w:t>
      </w:r>
      <w:proofErr w:type="spellStart"/>
      <w:r w:rsidR="00445B8D" w:rsidRPr="00775585">
        <w:rPr>
          <w:rFonts w:eastAsia="SimSun"/>
          <w:lang w:val="sr-Cyrl-ME"/>
        </w:rPr>
        <w:t>применом</w:t>
      </w:r>
      <w:proofErr w:type="spellEnd"/>
      <w:r w:rsidR="00445B8D" w:rsidRPr="00775585">
        <w:rPr>
          <w:rFonts w:eastAsia="SimSun"/>
          <w:lang w:val="sr-Cyrl-ME"/>
        </w:rPr>
        <w:t xml:space="preserve"> Стратегије превенције и заштите од дискриминације и пратећег Акционог плана врши </w:t>
      </w:r>
      <w:proofErr w:type="spellStart"/>
      <w:r w:rsidR="00445B8D" w:rsidRPr="00775585">
        <w:rPr>
          <w:rFonts w:eastAsia="SimSun"/>
          <w:lang w:val="sr-Cyrl-ME"/>
        </w:rPr>
        <w:t>Савет</w:t>
      </w:r>
      <w:proofErr w:type="spellEnd"/>
      <w:r w:rsidR="00445B8D" w:rsidRPr="00775585">
        <w:rPr>
          <w:rFonts w:eastAsia="SimSun"/>
          <w:lang w:val="sr-Cyrl-ME"/>
        </w:rPr>
        <w:t xml:space="preserve"> за праћење реализације Акционог плана за реализацију Стратегије превенције и заштите од дискриминације. </w:t>
      </w:r>
      <w:proofErr w:type="spellStart"/>
      <w:r w:rsidR="00D10E34" w:rsidRPr="00D10E34">
        <w:rPr>
          <w:rFonts w:eastAsia="SimSun"/>
          <w:lang w:val="sr-Latn-RS"/>
        </w:rPr>
        <w:t>Oversight</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the </w:t>
      </w:r>
      <w:proofErr w:type="spellStart"/>
      <w:r w:rsidR="00D10E34" w:rsidRPr="00D10E34">
        <w:rPr>
          <w:rFonts w:eastAsia="SimSun"/>
          <w:lang w:val="sr-Latn-RS"/>
        </w:rPr>
        <w:t>implementation</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the </w:t>
      </w:r>
      <w:proofErr w:type="spellStart"/>
      <w:r w:rsidR="00D10E34" w:rsidRPr="00D10E34">
        <w:rPr>
          <w:rFonts w:eastAsia="SimSun"/>
          <w:lang w:val="sr-Latn-RS"/>
        </w:rPr>
        <w:t>Strategy</w:t>
      </w:r>
      <w:proofErr w:type="spellEnd"/>
      <w:r w:rsidR="00D10E34" w:rsidRPr="00D10E34">
        <w:rPr>
          <w:rFonts w:eastAsia="SimSun"/>
          <w:lang w:val="sr-Latn-RS"/>
        </w:rPr>
        <w:t xml:space="preserve"> for the </w:t>
      </w:r>
      <w:proofErr w:type="spellStart"/>
      <w:r w:rsidR="00D10E34" w:rsidRPr="00D10E34">
        <w:rPr>
          <w:rFonts w:eastAsia="SimSun"/>
          <w:lang w:val="sr-Latn-RS"/>
        </w:rPr>
        <w:t>Prevention</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and </w:t>
      </w:r>
      <w:proofErr w:type="spellStart"/>
      <w:r w:rsidR="00D10E34" w:rsidRPr="00D10E34">
        <w:rPr>
          <w:rFonts w:eastAsia="SimSun"/>
          <w:lang w:val="sr-Latn-RS"/>
        </w:rPr>
        <w:t>Protection</w:t>
      </w:r>
      <w:proofErr w:type="spellEnd"/>
      <w:r w:rsidR="00D10E34" w:rsidRPr="00D10E34">
        <w:rPr>
          <w:rFonts w:eastAsia="SimSun"/>
          <w:lang w:val="sr-Latn-RS"/>
        </w:rPr>
        <w:t xml:space="preserve"> </w:t>
      </w:r>
      <w:proofErr w:type="spellStart"/>
      <w:r w:rsidR="00D10E34" w:rsidRPr="00D10E34">
        <w:rPr>
          <w:rFonts w:eastAsia="SimSun"/>
          <w:lang w:val="sr-Latn-RS"/>
        </w:rPr>
        <w:t>against</w:t>
      </w:r>
      <w:proofErr w:type="spellEnd"/>
      <w:r w:rsidR="00D10E34" w:rsidRPr="00D10E34">
        <w:rPr>
          <w:rFonts w:eastAsia="SimSun"/>
          <w:lang w:val="sr-Latn-RS"/>
        </w:rPr>
        <w:t xml:space="preserve"> </w:t>
      </w:r>
      <w:proofErr w:type="spellStart"/>
      <w:r w:rsidR="00D10E34" w:rsidRPr="00D10E34">
        <w:rPr>
          <w:rFonts w:eastAsia="SimSun"/>
          <w:lang w:val="sr-Latn-RS"/>
        </w:rPr>
        <w:t>Discrimination</w:t>
      </w:r>
      <w:proofErr w:type="spellEnd"/>
      <w:r w:rsidR="00D10E34" w:rsidRPr="00D10E34">
        <w:rPr>
          <w:rFonts w:eastAsia="SimSun"/>
          <w:lang w:val="sr-Latn-RS"/>
        </w:rPr>
        <w:t xml:space="preserve"> and the </w:t>
      </w:r>
      <w:proofErr w:type="spellStart"/>
      <w:r w:rsidR="00D10E34" w:rsidRPr="00D10E34">
        <w:rPr>
          <w:rFonts w:eastAsia="SimSun"/>
          <w:lang w:val="sr-Latn-RS"/>
        </w:rPr>
        <w:t>accompanying</w:t>
      </w:r>
      <w:proofErr w:type="spellEnd"/>
      <w:r w:rsidR="00D10E34" w:rsidRPr="00D10E34">
        <w:rPr>
          <w:rFonts w:eastAsia="SimSun"/>
          <w:lang w:val="sr-Latn-RS"/>
        </w:rPr>
        <w:t xml:space="preserve"> </w:t>
      </w:r>
      <w:proofErr w:type="spellStart"/>
      <w:r w:rsidR="00D10E34" w:rsidRPr="00D10E34">
        <w:rPr>
          <w:rFonts w:eastAsia="SimSun"/>
          <w:lang w:val="sr-Latn-RS"/>
        </w:rPr>
        <w:t>Action</w:t>
      </w:r>
      <w:proofErr w:type="spellEnd"/>
      <w:r w:rsidR="00D10E34" w:rsidRPr="00D10E34">
        <w:rPr>
          <w:rFonts w:eastAsia="SimSun"/>
          <w:lang w:val="sr-Latn-RS"/>
        </w:rPr>
        <w:t xml:space="preserve"> Plan is </w:t>
      </w:r>
      <w:proofErr w:type="spellStart"/>
      <w:r w:rsidR="00D10E34" w:rsidRPr="00D10E34">
        <w:rPr>
          <w:rFonts w:eastAsia="SimSun"/>
          <w:lang w:val="sr-Latn-RS"/>
        </w:rPr>
        <w:t>carried</w:t>
      </w:r>
      <w:proofErr w:type="spellEnd"/>
      <w:r w:rsidR="00D10E34" w:rsidRPr="00D10E34">
        <w:rPr>
          <w:rFonts w:eastAsia="SimSun"/>
          <w:lang w:val="sr-Latn-RS"/>
        </w:rPr>
        <w:t xml:space="preserve"> </w:t>
      </w:r>
      <w:proofErr w:type="spellStart"/>
      <w:r w:rsidR="00D10E34" w:rsidRPr="00D10E34">
        <w:rPr>
          <w:rFonts w:eastAsia="SimSun"/>
          <w:lang w:val="sr-Latn-RS"/>
        </w:rPr>
        <w:t>out</w:t>
      </w:r>
      <w:proofErr w:type="spellEnd"/>
      <w:r w:rsidR="00D10E34" w:rsidRPr="00D10E34">
        <w:rPr>
          <w:rFonts w:eastAsia="SimSun"/>
          <w:lang w:val="sr-Latn-RS"/>
        </w:rPr>
        <w:t xml:space="preserve"> </w:t>
      </w:r>
      <w:proofErr w:type="spellStart"/>
      <w:r w:rsidR="00D10E34" w:rsidRPr="00D10E34">
        <w:rPr>
          <w:rFonts w:eastAsia="SimSun"/>
          <w:lang w:val="sr-Latn-RS"/>
        </w:rPr>
        <w:t>by</w:t>
      </w:r>
      <w:proofErr w:type="spellEnd"/>
      <w:r w:rsidR="00D10E34" w:rsidRPr="00D10E34">
        <w:rPr>
          <w:rFonts w:eastAsia="SimSun"/>
          <w:lang w:val="sr-Latn-RS"/>
        </w:rPr>
        <w:t xml:space="preserve"> the </w:t>
      </w:r>
      <w:proofErr w:type="spellStart"/>
      <w:r w:rsidR="00D10E34" w:rsidRPr="00D10E34">
        <w:rPr>
          <w:rFonts w:eastAsia="SimSun"/>
          <w:lang w:val="sr-Latn-RS"/>
        </w:rPr>
        <w:t>Council</w:t>
      </w:r>
      <w:proofErr w:type="spellEnd"/>
      <w:r w:rsidR="00D10E34" w:rsidRPr="00D10E34">
        <w:rPr>
          <w:rFonts w:eastAsia="SimSun"/>
          <w:lang w:val="sr-Latn-RS"/>
        </w:rPr>
        <w:t xml:space="preserve"> for Monitoring the </w:t>
      </w:r>
      <w:proofErr w:type="spellStart"/>
      <w:r w:rsidR="00D10E34" w:rsidRPr="00D10E34">
        <w:rPr>
          <w:rFonts w:eastAsia="SimSun"/>
          <w:lang w:val="sr-Latn-RS"/>
        </w:rPr>
        <w:t>Implementation</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the </w:t>
      </w:r>
      <w:proofErr w:type="spellStart"/>
      <w:r w:rsidR="00D10E34" w:rsidRPr="00D10E34">
        <w:rPr>
          <w:rFonts w:eastAsia="SimSun"/>
          <w:lang w:val="sr-Latn-RS"/>
        </w:rPr>
        <w:t>Action</w:t>
      </w:r>
      <w:proofErr w:type="spellEnd"/>
      <w:r w:rsidR="00D10E34" w:rsidRPr="00D10E34">
        <w:rPr>
          <w:rFonts w:eastAsia="SimSun"/>
          <w:lang w:val="sr-Latn-RS"/>
        </w:rPr>
        <w:t xml:space="preserve"> Plan for the </w:t>
      </w:r>
      <w:proofErr w:type="spellStart"/>
      <w:r w:rsidR="00D10E34" w:rsidRPr="00D10E34">
        <w:rPr>
          <w:rFonts w:eastAsia="SimSun"/>
          <w:lang w:val="sr-Latn-RS"/>
        </w:rPr>
        <w:t>Implementation</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the </w:t>
      </w:r>
      <w:proofErr w:type="spellStart"/>
      <w:r w:rsidR="00D10E34" w:rsidRPr="00D10E34">
        <w:rPr>
          <w:rFonts w:eastAsia="SimSun"/>
          <w:lang w:val="sr-Latn-RS"/>
        </w:rPr>
        <w:t>Strategy</w:t>
      </w:r>
      <w:proofErr w:type="spellEnd"/>
      <w:r w:rsidR="00D10E34" w:rsidRPr="00D10E34">
        <w:rPr>
          <w:rFonts w:eastAsia="SimSun"/>
          <w:lang w:val="sr-Latn-RS"/>
        </w:rPr>
        <w:t xml:space="preserve"> for the </w:t>
      </w:r>
      <w:proofErr w:type="spellStart"/>
      <w:r w:rsidR="00D10E34" w:rsidRPr="00D10E34">
        <w:rPr>
          <w:rFonts w:eastAsia="SimSun"/>
          <w:lang w:val="sr-Latn-RS"/>
        </w:rPr>
        <w:t>Prevention</w:t>
      </w:r>
      <w:proofErr w:type="spellEnd"/>
      <w:r w:rsidR="00D10E34" w:rsidRPr="00D10E34">
        <w:rPr>
          <w:rFonts w:eastAsia="SimSun"/>
          <w:lang w:val="sr-Latn-RS"/>
        </w:rPr>
        <w:t xml:space="preserve"> </w:t>
      </w:r>
      <w:proofErr w:type="spellStart"/>
      <w:r w:rsidR="00D10E34" w:rsidRPr="00D10E34">
        <w:rPr>
          <w:rFonts w:eastAsia="SimSun"/>
          <w:lang w:val="sr-Latn-RS"/>
        </w:rPr>
        <w:t>of</w:t>
      </w:r>
      <w:proofErr w:type="spellEnd"/>
      <w:r w:rsidR="00D10E34" w:rsidRPr="00D10E34">
        <w:rPr>
          <w:rFonts w:eastAsia="SimSun"/>
          <w:lang w:val="sr-Latn-RS"/>
        </w:rPr>
        <w:t xml:space="preserve"> and </w:t>
      </w:r>
      <w:proofErr w:type="spellStart"/>
      <w:r w:rsidR="00D10E34" w:rsidRPr="00D10E34">
        <w:rPr>
          <w:rFonts w:eastAsia="SimSun"/>
          <w:lang w:val="sr-Latn-RS"/>
        </w:rPr>
        <w:t>Protection</w:t>
      </w:r>
      <w:proofErr w:type="spellEnd"/>
      <w:r w:rsidR="00D10E34" w:rsidRPr="00D10E34">
        <w:rPr>
          <w:rFonts w:eastAsia="SimSun"/>
          <w:lang w:val="sr-Latn-RS"/>
        </w:rPr>
        <w:t xml:space="preserve"> </w:t>
      </w:r>
      <w:proofErr w:type="spellStart"/>
      <w:r w:rsidR="00D10E34" w:rsidRPr="00D10E34">
        <w:rPr>
          <w:rFonts w:eastAsia="SimSun"/>
          <w:lang w:val="sr-Latn-RS"/>
        </w:rPr>
        <w:t>against</w:t>
      </w:r>
      <w:proofErr w:type="spellEnd"/>
      <w:r w:rsidR="00D10E34" w:rsidRPr="00D10E34">
        <w:rPr>
          <w:rFonts w:eastAsia="SimSun"/>
          <w:lang w:val="sr-Latn-RS"/>
        </w:rPr>
        <w:t xml:space="preserve"> </w:t>
      </w:r>
      <w:proofErr w:type="spellStart"/>
      <w:r w:rsidR="00D10E34" w:rsidRPr="00D10E34">
        <w:rPr>
          <w:rFonts w:eastAsia="SimSun"/>
          <w:lang w:val="sr-Latn-RS"/>
        </w:rPr>
        <w:t>Discrimination</w:t>
      </w:r>
      <w:proofErr w:type="spellEnd"/>
      <w:r w:rsidR="00D10E34" w:rsidRPr="00D10E34">
        <w:rPr>
          <w:rFonts w:eastAsia="SimSun"/>
          <w:lang w:val="sr-Latn-RS"/>
        </w:rPr>
        <w:t>.</w:t>
      </w:r>
    </w:p>
    <w:p w14:paraId="664000CE" w14:textId="77777777" w:rsidR="00D10E34" w:rsidRPr="00D10E34" w:rsidRDefault="00D10E34" w:rsidP="00D10E34">
      <w:pPr>
        <w:rPr>
          <w:rFonts w:eastAsia="SimSun"/>
          <w:lang w:val="sr-Latn-RS"/>
        </w:rPr>
      </w:pPr>
      <w:proofErr w:type="spellStart"/>
      <w:r w:rsidRPr="00D10E34">
        <w:rPr>
          <w:rFonts w:eastAsia="SimSun"/>
          <w:lang w:val="sr-Latn-RS"/>
        </w:rPr>
        <w:t>Within</w:t>
      </w:r>
      <w:proofErr w:type="spellEnd"/>
      <w:r w:rsidRPr="00D10E34">
        <w:rPr>
          <w:rFonts w:eastAsia="SimSun"/>
          <w:lang w:val="sr-Latn-RS"/>
        </w:rPr>
        <w:t xml:space="preserve"> the </w:t>
      </w:r>
      <w:proofErr w:type="spellStart"/>
      <w:r w:rsidRPr="00D10E34">
        <w:rPr>
          <w:rFonts w:eastAsia="SimSun"/>
          <w:lang w:val="sr-Latn-RS"/>
        </w:rPr>
        <w:t>Strategy</w:t>
      </w:r>
      <w:proofErr w:type="spellEnd"/>
      <w:r w:rsidRPr="00D10E34">
        <w:rPr>
          <w:rFonts w:eastAsia="SimSun"/>
          <w:lang w:val="sr-Latn-RS"/>
        </w:rPr>
        <w:t xml:space="preserve">, the </w:t>
      </w:r>
      <w:proofErr w:type="spellStart"/>
      <w:r w:rsidRPr="00D10E34">
        <w:rPr>
          <w:rFonts w:eastAsia="SimSun"/>
          <w:lang w:val="sr-Latn-RS"/>
        </w:rPr>
        <w:t>field</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justice</w:t>
      </w:r>
      <w:proofErr w:type="spellEnd"/>
      <w:r w:rsidRPr="00D10E34">
        <w:rPr>
          <w:rFonts w:eastAsia="SimSun"/>
          <w:lang w:val="sr-Latn-RS"/>
        </w:rPr>
        <w:t xml:space="preserve"> is </w:t>
      </w:r>
      <w:proofErr w:type="spellStart"/>
      <w:r w:rsidRPr="00D10E34">
        <w:rPr>
          <w:rFonts w:eastAsia="SimSun"/>
          <w:lang w:val="sr-Latn-RS"/>
        </w:rPr>
        <w:t>defined</w:t>
      </w:r>
      <w:proofErr w:type="spellEnd"/>
      <w:r w:rsidRPr="00D10E34">
        <w:rPr>
          <w:rFonts w:eastAsia="SimSun"/>
          <w:lang w:val="sr-Latn-RS"/>
        </w:rPr>
        <w:t xml:space="preserve"> as a </w:t>
      </w:r>
      <w:proofErr w:type="spellStart"/>
      <w:r w:rsidRPr="00D10E34">
        <w:rPr>
          <w:rFonts w:eastAsia="SimSun"/>
          <w:lang w:val="sr-Latn-RS"/>
        </w:rPr>
        <w:t>key</w:t>
      </w:r>
      <w:proofErr w:type="spellEnd"/>
      <w:r w:rsidRPr="00D10E34">
        <w:rPr>
          <w:rFonts w:eastAsia="SimSun"/>
          <w:lang w:val="sr-Latn-RS"/>
        </w:rPr>
        <w:t xml:space="preserve"> </w:t>
      </w:r>
      <w:proofErr w:type="spellStart"/>
      <w:r w:rsidRPr="00D10E34">
        <w:rPr>
          <w:rFonts w:eastAsia="SimSun"/>
          <w:lang w:val="sr-Latn-RS"/>
        </w:rPr>
        <w:t>safeguard</w:t>
      </w:r>
      <w:proofErr w:type="spellEnd"/>
      <w:r w:rsidRPr="00D10E34">
        <w:rPr>
          <w:rFonts w:eastAsia="SimSun"/>
          <w:lang w:val="sr-Latn-RS"/>
        </w:rPr>
        <w:t xml:space="preserve"> </w:t>
      </w:r>
      <w:proofErr w:type="spellStart"/>
      <w:r w:rsidRPr="00D10E34">
        <w:rPr>
          <w:rFonts w:eastAsia="SimSun"/>
          <w:lang w:val="sr-Latn-RS"/>
        </w:rPr>
        <w:t>against</w:t>
      </w:r>
      <w:proofErr w:type="spellEnd"/>
      <w:r w:rsidRPr="00D10E34">
        <w:rPr>
          <w:rFonts w:eastAsia="SimSun"/>
          <w:lang w:val="sr-Latn-RS"/>
        </w:rPr>
        <w:t xml:space="preserve"> </w:t>
      </w:r>
      <w:proofErr w:type="spellStart"/>
      <w:r w:rsidRPr="00D10E34">
        <w:rPr>
          <w:rFonts w:eastAsia="SimSun"/>
          <w:lang w:val="sr-Latn-RS"/>
        </w:rPr>
        <w:t>discrimination</w:t>
      </w:r>
      <w:proofErr w:type="spellEnd"/>
      <w:r w:rsidRPr="00D10E34">
        <w:rPr>
          <w:rFonts w:eastAsia="SimSun"/>
          <w:lang w:val="sr-Latn-RS"/>
        </w:rPr>
        <w:t xml:space="preserve">, as </w:t>
      </w:r>
      <w:proofErr w:type="spellStart"/>
      <w:r w:rsidRPr="00D10E34">
        <w:rPr>
          <w:rFonts w:eastAsia="SimSun"/>
          <w:lang w:val="sr-Latn-RS"/>
        </w:rPr>
        <w:t>effective</w:t>
      </w:r>
      <w:proofErr w:type="spellEnd"/>
      <w:r w:rsidRPr="00D10E34">
        <w:rPr>
          <w:rFonts w:eastAsia="SimSun"/>
          <w:lang w:val="sr-Latn-RS"/>
        </w:rPr>
        <w:t xml:space="preserve"> </w:t>
      </w:r>
      <w:proofErr w:type="spellStart"/>
      <w:r w:rsidRPr="00D10E34">
        <w:rPr>
          <w:rFonts w:eastAsia="SimSun"/>
          <w:lang w:val="sr-Latn-RS"/>
        </w:rPr>
        <w:t>judicial</w:t>
      </w:r>
      <w:proofErr w:type="spellEnd"/>
      <w:r w:rsidRPr="00D10E34">
        <w:rPr>
          <w:rFonts w:eastAsia="SimSun"/>
          <w:lang w:val="sr-Latn-RS"/>
        </w:rPr>
        <w:t xml:space="preserve"> </w:t>
      </w:r>
      <w:proofErr w:type="spellStart"/>
      <w:r w:rsidRPr="00D10E34">
        <w:rPr>
          <w:rFonts w:eastAsia="SimSun"/>
          <w:lang w:val="sr-Latn-RS"/>
        </w:rPr>
        <w:t>protection</w:t>
      </w:r>
      <w:proofErr w:type="spellEnd"/>
      <w:r w:rsidRPr="00D10E34">
        <w:rPr>
          <w:rFonts w:eastAsia="SimSun"/>
          <w:lang w:val="sr-Latn-RS"/>
        </w:rPr>
        <w:t xml:space="preserve"> and </w:t>
      </w:r>
      <w:proofErr w:type="spellStart"/>
      <w:r w:rsidRPr="00D10E34">
        <w:rPr>
          <w:rFonts w:eastAsia="SimSun"/>
          <w:lang w:val="sr-Latn-RS"/>
        </w:rPr>
        <w:t>sanctions</w:t>
      </w:r>
      <w:proofErr w:type="spellEnd"/>
      <w:r w:rsidRPr="00D10E34">
        <w:rPr>
          <w:rFonts w:eastAsia="SimSun"/>
          <w:lang w:val="sr-Latn-RS"/>
        </w:rPr>
        <w:t xml:space="preserve"> </w:t>
      </w:r>
      <w:proofErr w:type="spellStart"/>
      <w:r w:rsidRPr="00D10E34">
        <w:rPr>
          <w:rFonts w:eastAsia="SimSun"/>
          <w:lang w:val="sr-Latn-RS"/>
        </w:rPr>
        <w:t>represent</w:t>
      </w:r>
      <w:proofErr w:type="spellEnd"/>
      <w:r w:rsidRPr="00D10E34">
        <w:rPr>
          <w:rFonts w:eastAsia="SimSun"/>
          <w:lang w:val="sr-Latn-RS"/>
        </w:rPr>
        <w:t xml:space="preserve"> a </w:t>
      </w:r>
      <w:proofErr w:type="spellStart"/>
      <w:r w:rsidRPr="00D10E34">
        <w:rPr>
          <w:rFonts w:eastAsia="SimSun"/>
          <w:lang w:val="sr-Latn-RS"/>
        </w:rPr>
        <w:t>deterrent</w:t>
      </w:r>
      <w:proofErr w:type="spellEnd"/>
      <w:r w:rsidRPr="00D10E34">
        <w:rPr>
          <w:rFonts w:eastAsia="SimSun"/>
          <w:lang w:val="sr-Latn-RS"/>
        </w:rPr>
        <w:t xml:space="preserve"> </w:t>
      </w:r>
      <w:proofErr w:type="spellStart"/>
      <w:r w:rsidRPr="00D10E34">
        <w:rPr>
          <w:rFonts w:eastAsia="SimSun"/>
          <w:lang w:val="sr-Latn-RS"/>
        </w:rPr>
        <w:t>mechanism</w:t>
      </w:r>
      <w:proofErr w:type="spellEnd"/>
      <w:r w:rsidRPr="00D10E34">
        <w:rPr>
          <w:rFonts w:eastAsia="SimSun"/>
          <w:lang w:val="sr-Latn-RS"/>
        </w:rPr>
        <w:t xml:space="preserve">. The </w:t>
      </w:r>
      <w:proofErr w:type="spellStart"/>
      <w:r w:rsidRPr="00D10E34">
        <w:rPr>
          <w:rFonts w:eastAsia="SimSun"/>
          <w:lang w:val="sr-Latn-RS"/>
        </w:rPr>
        <w:t>Strategy</w:t>
      </w:r>
      <w:proofErr w:type="spellEnd"/>
      <w:r w:rsidRPr="00D10E34">
        <w:rPr>
          <w:rFonts w:eastAsia="SimSun"/>
          <w:lang w:val="sr-Latn-RS"/>
        </w:rPr>
        <w:t xml:space="preserve"> </w:t>
      </w:r>
      <w:proofErr w:type="spellStart"/>
      <w:r w:rsidRPr="00D10E34">
        <w:rPr>
          <w:rFonts w:eastAsia="SimSun"/>
          <w:lang w:val="sr-Latn-RS"/>
        </w:rPr>
        <w:t>clearly</w:t>
      </w:r>
      <w:proofErr w:type="spellEnd"/>
      <w:r w:rsidRPr="00D10E34">
        <w:rPr>
          <w:rFonts w:eastAsia="SimSun"/>
          <w:lang w:val="sr-Latn-RS"/>
        </w:rPr>
        <w:t xml:space="preserve"> </w:t>
      </w:r>
      <w:proofErr w:type="spellStart"/>
      <w:r w:rsidRPr="00D10E34">
        <w:rPr>
          <w:rFonts w:eastAsia="SimSun"/>
          <w:lang w:val="sr-Latn-RS"/>
        </w:rPr>
        <w:t>identifies</w:t>
      </w:r>
      <w:proofErr w:type="spellEnd"/>
      <w:r w:rsidRPr="00D10E34">
        <w:rPr>
          <w:rFonts w:eastAsia="SimSun"/>
          <w:lang w:val="sr-Latn-RS"/>
        </w:rPr>
        <w:t xml:space="preserve"> the </w:t>
      </w:r>
      <w:proofErr w:type="spellStart"/>
      <w:r w:rsidRPr="00D10E34">
        <w:rPr>
          <w:rFonts w:eastAsia="SimSun"/>
          <w:lang w:val="sr-Latn-RS"/>
        </w:rPr>
        <w:t>need</w:t>
      </w:r>
      <w:proofErr w:type="spellEnd"/>
      <w:r w:rsidRPr="00D10E34">
        <w:rPr>
          <w:rFonts w:eastAsia="SimSun"/>
          <w:lang w:val="sr-Latn-RS"/>
        </w:rPr>
        <w:t xml:space="preserve"> for </w:t>
      </w:r>
      <w:proofErr w:type="spellStart"/>
      <w:r w:rsidRPr="00D10E34">
        <w:rPr>
          <w:rFonts w:eastAsia="SimSun"/>
          <w:lang w:val="sr-Latn-RS"/>
        </w:rPr>
        <w:t>training</w:t>
      </w:r>
      <w:proofErr w:type="spellEnd"/>
      <w:r w:rsidRPr="00D10E34">
        <w:rPr>
          <w:rFonts w:eastAsia="SimSun"/>
          <w:lang w:val="sr-Latn-RS"/>
        </w:rPr>
        <w:t xml:space="preserve">, </w:t>
      </w:r>
      <w:proofErr w:type="spellStart"/>
      <w:r w:rsidRPr="00D10E34">
        <w:rPr>
          <w:rFonts w:eastAsia="SimSun"/>
          <w:lang w:val="sr-Latn-RS"/>
        </w:rPr>
        <w:t>strategic</w:t>
      </w:r>
      <w:proofErr w:type="spellEnd"/>
      <w:r w:rsidRPr="00D10E34">
        <w:rPr>
          <w:rFonts w:eastAsia="SimSun"/>
          <w:lang w:val="sr-Latn-RS"/>
        </w:rPr>
        <w:t xml:space="preserve"> </w:t>
      </w:r>
      <w:proofErr w:type="spellStart"/>
      <w:r w:rsidRPr="00D10E34">
        <w:rPr>
          <w:rFonts w:eastAsia="SimSun"/>
          <w:lang w:val="sr-Latn-RS"/>
        </w:rPr>
        <w:t>litigation</w:t>
      </w:r>
      <w:proofErr w:type="spellEnd"/>
      <w:r w:rsidRPr="00D10E34">
        <w:rPr>
          <w:rFonts w:eastAsia="SimSun"/>
          <w:lang w:val="sr-Latn-RS"/>
        </w:rPr>
        <w:t xml:space="preserve">, </w:t>
      </w:r>
      <w:proofErr w:type="spellStart"/>
      <w:r w:rsidRPr="00D10E34">
        <w:rPr>
          <w:rFonts w:eastAsia="SimSun"/>
          <w:lang w:val="sr-Latn-RS"/>
        </w:rPr>
        <w:t>record-keeping</w:t>
      </w:r>
      <w:proofErr w:type="spellEnd"/>
      <w:r w:rsidRPr="00D10E34">
        <w:rPr>
          <w:rFonts w:eastAsia="SimSun"/>
          <w:lang w:val="sr-Latn-RS"/>
        </w:rPr>
        <w:t xml:space="preserve">, and </w:t>
      </w:r>
      <w:proofErr w:type="spellStart"/>
      <w:r w:rsidRPr="00D10E34">
        <w:rPr>
          <w:rFonts w:eastAsia="SimSun"/>
          <w:lang w:val="sr-Latn-RS"/>
        </w:rPr>
        <w:t>accessible</w:t>
      </w:r>
      <w:proofErr w:type="spellEnd"/>
      <w:r w:rsidRPr="00D10E34">
        <w:rPr>
          <w:rFonts w:eastAsia="SimSun"/>
          <w:lang w:val="sr-Latn-RS"/>
        </w:rPr>
        <w:t xml:space="preserve"> </w:t>
      </w:r>
      <w:proofErr w:type="spellStart"/>
      <w:r w:rsidRPr="00D10E34">
        <w:rPr>
          <w:rFonts w:eastAsia="SimSun"/>
          <w:lang w:val="sr-Latn-RS"/>
        </w:rPr>
        <w:t>judicial</w:t>
      </w:r>
      <w:proofErr w:type="spellEnd"/>
      <w:r w:rsidRPr="00D10E34">
        <w:rPr>
          <w:rFonts w:eastAsia="SimSun"/>
          <w:lang w:val="sr-Latn-RS"/>
        </w:rPr>
        <w:t xml:space="preserve"> </w:t>
      </w:r>
      <w:proofErr w:type="spellStart"/>
      <w:r w:rsidRPr="00D10E34">
        <w:rPr>
          <w:rFonts w:eastAsia="SimSun"/>
          <w:lang w:val="sr-Latn-RS"/>
        </w:rPr>
        <w:t>assistance</w:t>
      </w:r>
      <w:proofErr w:type="spellEnd"/>
      <w:r w:rsidRPr="00D10E34">
        <w:rPr>
          <w:rFonts w:eastAsia="SimSun"/>
          <w:lang w:val="sr-Latn-RS"/>
        </w:rPr>
        <w:t xml:space="preserve"> (as </w:t>
      </w:r>
      <w:proofErr w:type="spellStart"/>
      <w:r w:rsidRPr="00D10E34">
        <w:rPr>
          <w:rFonts w:eastAsia="SimSun"/>
          <w:lang w:val="sr-Latn-RS"/>
        </w:rPr>
        <w:t>part</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preventive </w:t>
      </w:r>
      <w:proofErr w:type="spellStart"/>
      <w:r w:rsidRPr="00D10E34">
        <w:rPr>
          <w:rFonts w:eastAsia="SimSun"/>
          <w:lang w:val="sr-Latn-RS"/>
        </w:rPr>
        <w:t>framework</w:t>
      </w:r>
      <w:proofErr w:type="spellEnd"/>
      <w:r w:rsidRPr="00D10E34">
        <w:rPr>
          <w:rFonts w:eastAsia="SimSun"/>
          <w:lang w:val="sr-Latn-RS"/>
        </w:rPr>
        <w:t xml:space="preserve">). The </w:t>
      </w:r>
      <w:proofErr w:type="spellStart"/>
      <w:r w:rsidRPr="00D10E34">
        <w:rPr>
          <w:rFonts w:eastAsia="SimSun"/>
          <w:lang w:val="sr-Latn-RS"/>
        </w:rPr>
        <w:t>Strategy</w:t>
      </w:r>
      <w:proofErr w:type="spellEnd"/>
      <w:r w:rsidRPr="00D10E34">
        <w:rPr>
          <w:rFonts w:eastAsia="SimSun"/>
          <w:lang w:val="sr-Latn-RS"/>
        </w:rPr>
        <w:t xml:space="preserve"> and the </w:t>
      </w:r>
      <w:proofErr w:type="spellStart"/>
      <w:r w:rsidRPr="00D10E34">
        <w:rPr>
          <w:rFonts w:eastAsia="SimSun"/>
          <w:lang w:val="sr-Latn-RS"/>
        </w:rPr>
        <w:t>accompanying</w:t>
      </w:r>
      <w:proofErr w:type="spellEnd"/>
      <w:r w:rsidRPr="00D10E34">
        <w:rPr>
          <w:rFonts w:eastAsia="SimSun"/>
          <w:lang w:val="sr-Latn-RS"/>
        </w:rPr>
        <w:t xml:space="preserve"> </w:t>
      </w:r>
      <w:proofErr w:type="spellStart"/>
      <w:r w:rsidRPr="00D10E34">
        <w:rPr>
          <w:rFonts w:eastAsia="SimSun"/>
          <w:lang w:val="sr-Latn-RS"/>
        </w:rPr>
        <w:t>Action</w:t>
      </w:r>
      <w:proofErr w:type="spellEnd"/>
      <w:r w:rsidRPr="00D10E34">
        <w:rPr>
          <w:rFonts w:eastAsia="SimSun"/>
          <w:lang w:val="sr-Latn-RS"/>
        </w:rPr>
        <w:t xml:space="preserve"> Plan for the period 2022–2023 </w:t>
      </w:r>
      <w:proofErr w:type="spellStart"/>
      <w:r w:rsidRPr="00D10E34">
        <w:rPr>
          <w:rFonts w:eastAsia="SimSun"/>
          <w:lang w:val="sr-Latn-RS"/>
        </w:rPr>
        <w:t>envisaged</w:t>
      </w:r>
      <w:proofErr w:type="spellEnd"/>
      <w:r w:rsidRPr="00D10E34">
        <w:rPr>
          <w:rFonts w:eastAsia="SimSun"/>
          <w:lang w:val="sr-Latn-RS"/>
        </w:rPr>
        <w:t xml:space="preserve">: </w:t>
      </w:r>
      <w:proofErr w:type="spellStart"/>
      <w:r w:rsidRPr="00D10E34">
        <w:rPr>
          <w:rFonts w:eastAsia="SimSun"/>
          <w:lang w:val="sr-Latn-RS"/>
        </w:rPr>
        <w:t>training</w:t>
      </w:r>
      <w:proofErr w:type="spellEnd"/>
      <w:r w:rsidRPr="00D10E34">
        <w:rPr>
          <w:rFonts w:eastAsia="SimSun"/>
          <w:lang w:val="sr-Latn-RS"/>
        </w:rPr>
        <w:t xml:space="preserve"> for </w:t>
      </w:r>
      <w:proofErr w:type="spellStart"/>
      <w:r w:rsidRPr="00D10E34">
        <w:rPr>
          <w:rFonts w:eastAsia="SimSun"/>
          <w:lang w:val="sr-Latn-RS"/>
        </w:rPr>
        <w:t>judges</w:t>
      </w:r>
      <w:proofErr w:type="spellEnd"/>
      <w:r w:rsidRPr="00D10E34">
        <w:rPr>
          <w:rFonts w:eastAsia="SimSun"/>
          <w:lang w:val="sr-Latn-RS"/>
        </w:rPr>
        <w:t xml:space="preserve">, </w:t>
      </w:r>
      <w:proofErr w:type="spellStart"/>
      <w:r w:rsidRPr="00D10E34">
        <w:rPr>
          <w:rFonts w:eastAsia="SimSun"/>
          <w:lang w:val="sr-Latn-RS"/>
        </w:rPr>
        <w:t>prosecutors</w:t>
      </w:r>
      <w:proofErr w:type="spellEnd"/>
      <w:r w:rsidRPr="00D10E34">
        <w:rPr>
          <w:rFonts w:eastAsia="SimSun"/>
          <w:lang w:val="sr-Latn-RS"/>
        </w:rPr>
        <w:t xml:space="preserve"> and </w:t>
      </w:r>
      <w:proofErr w:type="spellStart"/>
      <w:r w:rsidRPr="00D10E34">
        <w:rPr>
          <w:rFonts w:eastAsia="SimSun"/>
          <w:lang w:val="sr-Latn-RS"/>
        </w:rPr>
        <w:t>lawyers</w:t>
      </w:r>
      <w:proofErr w:type="spellEnd"/>
      <w:r w:rsidRPr="00D10E34">
        <w:rPr>
          <w:rFonts w:eastAsia="SimSun"/>
          <w:lang w:val="sr-Latn-RS"/>
        </w:rPr>
        <w:t xml:space="preserve"> </w:t>
      </w:r>
      <w:r w:rsidRPr="00D10E34">
        <w:rPr>
          <w:rFonts w:eastAsia="SimSun"/>
          <w:lang w:val="sr-Latn-RS"/>
        </w:rPr>
        <w:lastRenderedPageBreak/>
        <w:t>on anti-</w:t>
      </w:r>
      <w:proofErr w:type="spellStart"/>
      <w:r w:rsidRPr="00D10E34">
        <w:rPr>
          <w:rFonts w:eastAsia="SimSun"/>
          <w:lang w:val="sr-Latn-RS"/>
        </w:rPr>
        <w:t>discrimination</w:t>
      </w:r>
      <w:proofErr w:type="spellEnd"/>
      <w:r w:rsidRPr="00D10E34">
        <w:rPr>
          <w:rFonts w:eastAsia="SimSun"/>
          <w:lang w:val="sr-Latn-RS"/>
        </w:rPr>
        <w:t xml:space="preserve"> </w:t>
      </w:r>
      <w:proofErr w:type="spellStart"/>
      <w:r w:rsidRPr="00D10E34">
        <w:rPr>
          <w:rFonts w:eastAsia="SimSun"/>
          <w:lang w:val="sr-Latn-RS"/>
        </w:rPr>
        <w:t>legislation</w:t>
      </w:r>
      <w:proofErr w:type="spellEnd"/>
      <w:r w:rsidRPr="00D10E34">
        <w:rPr>
          <w:rFonts w:eastAsia="SimSun"/>
          <w:lang w:val="sr-Latn-RS"/>
        </w:rPr>
        <w:t xml:space="preserve"> and the </w:t>
      </w:r>
      <w:proofErr w:type="spellStart"/>
      <w:r w:rsidRPr="00D10E34">
        <w:rPr>
          <w:rFonts w:eastAsia="SimSun"/>
          <w:lang w:val="sr-Latn-RS"/>
        </w:rPr>
        <w:t>case</w:t>
      </w:r>
      <w:proofErr w:type="spellEnd"/>
      <w:r w:rsidRPr="00D10E34">
        <w:rPr>
          <w:rFonts w:eastAsia="SimSun"/>
          <w:lang w:val="sr-Latn-RS"/>
        </w:rPr>
        <w:t xml:space="preserve"> </w:t>
      </w:r>
      <w:proofErr w:type="spellStart"/>
      <w:r w:rsidRPr="00D10E34">
        <w:rPr>
          <w:rFonts w:eastAsia="SimSun"/>
          <w:lang w:val="sr-Latn-RS"/>
        </w:rPr>
        <w:t>law</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w:t>
      </w:r>
      <w:proofErr w:type="spellStart"/>
      <w:r w:rsidRPr="00D10E34">
        <w:rPr>
          <w:rFonts w:eastAsia="SimSun"/>
          <w:lang w:val="sr-Latn-RS"/>
        </w:rPr>
        <w:t>European</w:t>
      </w:r>
      <w:proofErr w:type="spellEnd"/>
      <w:r w:rsidRPr="00D10E34">
        <w:rPr>
          <w:rFonts w:eastAsia="SimSun"/>
          <w:lang w:val="sr-Latn-RS"/>
        </w:rPr>
        <w:t xml:space="preserve"> </w:t>
      </w:r>
      <w:proofErr w:type="spellStart"/>
      <w:r w:rsidRPr="00D10E34">
        <w:rPr>
          <w:rFonts w:eastAsia="SimSun"/>
          <w:lang w:val="sr-Latn-RS"/>
        </w:rPr>
        <w:t>Court</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Human </w:t>
      </w:r>
      <w:proofErr w:type="spellStart"/>
      <w:r w:rsidRPr="00D10E34">
        <w:rPr>
          <w:rFonts w:eastAsia="SimSun"/>
          <w:lang w:val="sr-Latn-RS"/>
        </w:rPr>
        <w:t>Rights</w:t>
      </w:r>
      <w:proofErr w:type="spellEnd"/>
      <w:r w:rsidRPr="00D10E34">
        <w:rPr>
          <w:rFonts w:eastAsia="SimSun"/>
          <w:lang w:val="sr-Latn-RS"/>
        </w:rPr>
        <w:t xml:space="preserve">; </w:t>
      </w:r>
      <w:proofErr w:type="spellStart"/>
      <w:r w:rsidRPr="00D10E34">
        <w:rPr>
          <w:rFonts w:eastAsia="SimSun"/>
          <w:lang w:val="sr-Latn-RS"/>
        </w:rPr>
        <w:t>encouraging</w:t>
      </w:r>
      <w:proofErr w:type="spellEnd"/>
      <w:r w:rsidRPr="00D10E34">
        <w:rPr>
          <w:rFonts w:eastAsia="SimSun"/>
          <w:lang w:val="sr-Latn-RS"/>
        </w:rPr>
        <w:t xml:space="preserve"> the </w:t>
      </w:r>
      <w:proofErr w:type="spellStart"/>
      <w:r w:rsidRPr="00D10E34">
        <w:rPr>
          <w:rFonts w:eastAsia="SimSun"/>
          <w:lang w:val="sr-Latn-RS"/>
        </w:rPr>
        <w:t>use</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strategic</w:t>
      </w:r>
      <w:proofErr w:type="spellEnd"/>
      <w:r w:rsidRPr="00D10E34">
        <w:rPr>
          <w:rFonts w:eastAsia="SimSun"/>
          <w:lang w:val="sr-Latn-RS"/>
        </w:rPr>
        <w:t xml:space="preserve"> </w:t>
      </w:r>
      <w:proofErr w:type="spellStart"/>
      <w:r w:rsidRPr="00D10E34">
        <w:rPr>
          <w:rFonts w:eastAsia="SimSun"/>
          <w:lang w:val="sr-Latn-RS"/>
        </w:rPr>
        <w:t>litigation</w:t>
      </w:r>
      <w:proofErr w:type="spellEnd"/>
      <w:r w:rsidRPr="00D10E34">
        <w:rPr>
          <w:rFonts w:eastAsia="SimSun"/>
          <w:lang w:val="sr-Latn-RS"/>
        </w:rPr>
        <w:t xml:space="preserve"> in </w:t>
      </w:r>
      <w:proofErr w:type="spellStart"/>
      <w:r w:rsidRPr="00D10E34">
        <w:rPr>
          <w:rFonts w:eastAsia="SimSun"/>
          <w:lang w:val="sr-Latn-RS"/>
        </w:rPr>
        <w:t>discrimination</w:t>
      </w:r>
      <w:proofErr w:type="spellEnd"/>
      <w:r w:rsidRPr="00D10E34">
        <w:rPr>
          <w:rFonts w:eastAsia="SimSun"/>
          <w:lang w:val="sr-Latn-RS"/>
        </w:rPr>
        <w:t xml:space="preserve"> </w:t>
      </w:r>
      <w:proofErr w:type="spellStart"/>
      <w:r w:rsidRPr="00D10E34">
        <w:rPr>
          <w:rFonts w:eastAsia="SimSun"/>
          <w:lang w:val="sr-Latn-RS"/>
        </w:rPr>
        <w:t>cases</w:t>
      </w:r>
      <w:proofErr w:type="spellEnd"/>
      <w:r w:rsidRPr="00D10E34">
        <w:rPr>
          <w:rFonts w:eastAsia="SimSun"/>
          <w:lang w:val="sr-Latn-RS"/>
        </w:rPr>
        <w:t xml:space="preserve">; monitoring </w:t>
      </w:r>
      <w:proofErr w:type="spellStart"/>
      <w:r w:rsidRPr="00D10E34">
        <w:rPr>
          <w:rFonts w:eastAsia="SimSun"/>
          <w:lang w:val="sr-Latn-RS"/>
        </w:rPr>
        <w:t>judicial</w:t>
      </w:r>
      <w:proofErr w:type="spellEnd"/>
      <w:r w:rsidRPr="00D10E34">
        <w:rPr>
          <w:rFonts w:eastAsia="SimSun"/>
          <w:lang w:val="sr-Latn-RS"/>
        </w:rPr>
        <w:t xml:space="preserve"> </w:t>
      </w:r>
      <w:proofErr w:type="spellStart"/>
      <w:r w:rsidRPr="00D10E34">
        <w:rPr>
          <w:rFonts w:eastAsia="SimSun"/>
          <w:lang w:val="sr-Latn-RS"/>
        </w:rPr>
        <w:t>practice</w:t>
      </w:r>
      <w:proofErr w:type="spellEnd"/>
      <w:r w:rsidRPr="00D10E34">
        <w:rPr>
          <w:rFonts w:eastAsia="SimSun"/>
          <w:lang w:val="sr-Latn-RS"/>
        </w:rPr>
        <w:t xml:space="preserve"> and </w:t>
      </w:r>
      <w:proofErr w:type="spellStart"/>
      <w:r w:rsidRPr="00D10E34">
        <w:rPr>
          <w:rFonts w:eastAsia="SimSun"/>
          <w:lang w:val="sr-Latn-RS"/>
        </w:rPr>
        <w:t>establishing</w:t>
      </w:r>
      <w:proofErr w:type="spellEnd"/>
      <w:r w:rsidRPr="00D10E34">
        <w:rPr>
          <w:rFonts w:eastAsia="SimSun"/>
          <w:lang w:val="sr-Latn-RS"/>
        </w:rPr>
        <w:t xml:space="preserve"> a </w:t>
      </w:r>
      <w:proofErr w:type="spellStart"/>
      <w:r w:rsidRPr="00D10E34">
        <w:rPr>
          <w:rFonts w:eastAsia="SimSun"/>
          <w:lang w:val="sr-Latn-RS"/>
        </w:rPr>
        <w:t>unified</w:t>
      </w:r>
      <w:proofErr w:type="spellEnd"/>
      <w:r w:rsidRPr="00D10E34">
        <w:rPr>
          <w:rFonts w:eastAsia="SimSun"/>
          <w:lang w:val="sr-Latn-RS"/>
        </w:rPr>
        <w:t xml:space="preserve"> </w:t>
      </w:r>
      <w:proofErr w:type="spellStart"/>
      <w:r w:rsidRPr="00D10E34">
        <w:rPr>
          <w:rFonts w:eastAsia="SimSun"/>
          <w:lang w:val="sr-Latn-RS"/>
        </w:rPr>
        <w:t>registry</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cases</w:t>
      </w:r>
      <w:proofErr w:type="spellEnd"/>
      <w:r w:rsidRPr="00D10E34">
        <w:rPr>
          <w:rFonts w:eastAsia="SimSun"/>
          <w:lang w:val="sr-Latn-RS"/>
        </w:rPr>
        <w:t xml:space="preserve"> </w:t>
      </w:r>
      <w:proofErr w:type="spellStart"/>
      <w:r w:rsidRPr="00D10E34">
        <w:rPr>
          <w:rFonts w:eastAsia="SimSun"/>
          <w:lang w:val="sr-Latn-RS"/>
        </w:rPr>
        <w:t>conducted</w:t>
      </w:r>
      <w:proofErr w:type="spellEnd"/>
      <w:r w:rsidRPr="00D10E34">
        <w:rPr>
          <w:rFonts w:eastAsia="SimSun"/>
          <w:lang w:val="sr-Latn-RS"/>
        </w:rPr>
        <w:t xml:space="preserve"> on the </w:t>
      </w:r>
      <w:proofErr w:type="spellStart"/>
      <w:r w:rsidRPr="00D10E34">
        <w:rPr>
          <w:rFonts w:eastAsia="SimSun"/>
          <w:lang w:val="sr-Latn-RS"/>
        </w:rPr>
        <w:t>basis</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discrimination</w:t>
      </w:r>
      <w:proofErr w:type="spellEnd"/>
      <w:r w:rsidRPr="00D10E34">
        <w:rPr>
          <w:rFonts w:eastAsia="SimSun"/>
          <w:lang w:val="sr-Latn-RS"/>
        </w:rPr>
        <w:t xml:space="preserve"> </w:t>
      </w:r>
      <w:proofErr w:type="spellStart"/>
      <w:r w:rsidRPr="00D10E34">
        <w:rPr>
          <w:rFonts w:eastAsia="SimSun"/>
          <w:lang w:val="sr-Latn-RS"/>
        </w:rPr>
        <w:t>complaints</w:t>
      </w:r>
      <w:proofErr w:type="spellEnd"/>
      <w:r w:rsidRPr="00D10E34">
        <w:rPr>
          <w:rFonts w:eastAsia="SimSun"/>
          <w:lang w:val="sr-Latn-RS"/>
        </w:rPr>
        <w:t xml:space="preserve">; and </w:t>
      </w:r>
      <w:proofErr w:type="spellStart"/>
      <w:r w:rsidRPr="00D10E34">
        <w:rPr>
          <w:rFonts w:eastAsia="SimSun"/>
          <w:lang w:val="sr-Latn-RS"/>
        </w:rPr>
        <w:t>improving</w:t>
      </w:r>
      <w:proofErr w:type="spellEnd"/>
      <w:r w:rsidRPr="00D10E34">
        <w:rPr>
          <w:rFonts w:eastAsia="SimSun"/>
          <w:lang w:val="sr-Latn-RS"/>
        </w:rPr>
        <w:t xml:space="preserve"> the </w:t>
      </w:r>
      <w:proofErr w:type="spellStart"/>
      <w:r w:rsidRPr="00D10E34">
        <w:rPr>
          <w:rFonts w:eastAsia="SimSun"/>
          <w:lang w:val="sr-Latn-RS"/>
        </w:rPr>
        <w:t>accessibility</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courts</w:t>
      </w:r>
      <w:proofErr w:type="spellEnd"/>
      <w:r w:rsidRPr="00D10E34">
        <w:rPr>
          <w:rFonts w:eastAsia="SimSun"/>
          <w:lang w:val="sr-Latn-RS"/>
        </w:rPr>
        <w:t xml:space="preserve"> and </w:t>
      </w:r>
      <w:proofErr w:type="spellStart"/>
      <w:r w:rsidRPr="00D10E34">
        <w:rPr>
          <w:rFonts w:eastAsia="SimSun"/>
          <w:lang w:val="sr-Latn-RS"/>
        </w:rPr>
        <w:t>procedural</w:t>
      </w:r>
      <w:proofErr w:type="spellEnd"/>
      <w:r w:rsidRPr="00D10E34">
        <w:rPr>
          <w:rFonts w:eastAsia="SimSun"/>
          <w:lang w:val="sr-Latn-RS"/>
        </w:rPr>
        <w:t xml:space="preserve"> </w:t>
      </w:r>
      <w:proofErr w:type="spellStart"/>
      <w:r w:rsidRPr="00D10E34">
        <w:rPr>
          <w:rFonts w:eastAsia="SimSun"/>
          <w:lang w:val="sr-Latn-RS"/>
        </w:rPr>
        <w:t>safeguards</w:t>
      </w:r>
      <w:proofErr w:type="spellEnd"/>
      <w:r w:rsidRPr="00D10E34">
        <w:rPr>
          <w:rFonts w:eastAsia="SimSun"/>
          <w:lang w:val="sr-Latn-RS"/>
        </w:rPr>
        <w:t xml:space="preserve"> (</w:t>
      </w:r>
      <w:proofErr w:type="spellStart"/>
      <w:r w:rsidRPr="00D10E34">
        <w:rPr>
          <w:rFonts w:eastAsia="SimSun"/>
          <w:lang w:val="sr-Latn-RS"/>
        </w:rPr>
        <w:t>e.g</w:t>
      </w:r>
      <w:proofErr w:type="spellEnd"/>
      <w:r w:rsidRPr="00D10E34">
        <w:rPr>
          <w:rFonts w:eastAsia="SimSun"/>
          <w:lang w:val="sr-Latn-RS"/>
        </w:rPr>
        <w:t xml:space="preserve">. </w:t>
      </w:r>
      <w:proofErr w:type="spellStart"/>
      <w:r w:rsidRPr="00D10E34">
        <w:rPr>
          <w:rFonts w:eastAsia="SimSun"/>
          <w:lang w:val="sr-Latn-RS"/>
        </w:rPr>
        <w:t>free</w:t>
      </w:r>
      <w:proofErr w:type="spellEnd"/>
      <w:r w:rsidRPr="00D10E34">
        <w:rPr>
          <w:rFonts w:eastAsia="SimSun"/>
          <w:lang w:val="sr-Latn-RS"/>
        </w:rPr>
        <w:t xml:space="preserve"> legal </w:t>
      </w:r>
      <w:proofErr w:type="spellStart"/>
      <w:r w:rsidRPr="00D10E34">
        <w:rPr>
          <w:rFonts w:eastAsia="SimSun"/>
          <w:lang w:val="sr-Latn-RS"/>
        </w:rPr>
        <w:t>aid</w:t>
      </w:r>
      <w:proofErr w:type="spellEnd"/>
      <w:r w:rsidRPr="00D10E34">
        <w:rPr>
          <w:rFonts w:eastAsia="SimSun"/>
          <w:lang w:val="sr-Latn-RS"/>
        </w:rPr>
        <w:t xml:space="preserve"> for </w:t>
      </w:r>
      <w:proofErr w:type="spellStart"/>
      <w:r w:rsidRPr="00D10E34">
        <w:rPr>
          <w:rFonts w:eastAsia="SimSun"/>
          <w:lang w:val="sr-Latn-RS"/>
        </w:rPr>
        <w:t>victims</w:t>
      </w:r>
      <w:proofErr w:type="spellEnd"/>
      <w:r w:rsidRPr="00D10E34">
        <w:rPr>
          <w:rFonts w:eastAsia="SimSun"/>
          <w:lang w:val="sr-Latn-RS"/>
        </w:rPr>
        <w:t>).</w:t>
      </w:r>
    </w:p>
    <w:p w14:paraId="406BD200" w14:textId="77777777" w:rsidR="00D10E34" w:rsidRPr="00D10E34" w:rsidRDefault="00D10E34" w:rsidP="00D10E34">
      <w:pPr>
        <w:spacing w:after="0"/>
        <w:rPr>
          <w:rFonts w:eastAsia="SimSun"/>
          <w:lang w:val="sr-Latn-RS"/>
        </w:rPr>
      </w:pPr>
      <w:r w:rsidRPr="00D10E34">
        <w:rPr>
          <w:rFonts w:eastAsia="SimSun"/>
          <w:lang w:val="sr-Latn-RS"/>
        </w:rPr>
        <w:t xml:space="preserve">From the </w:t>
      </w:r>
      <w:proofErr w:type="spellStart"/>
      <w:r w:rsidRPr="00D10E34">
        <w:rPr>
          <w:rFonts w:eastAsia="SimSun"/>
          <w:lang w:val="sr-Latn-RS"/>
        </w:rPr>
        <w:t>perspective</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implementation</w:t>
      </w:r>
      <w:proofErr w:type="spellEnd"/>
      <w:r w:rsidRPr="00D10E34">
        <w:rPr>
          <w:rFonts w:eastAsia="SimSun"/>
          <w:lang w:val="sr-Latn-RS"/>
        </w:rPr>
        <w:t xml:space="preserve">, a </w:t>
      </w:r>
      <w:proofErr w:type="spellStart"/>
      <w:r w:rsidRPr="00D10E34">
        <w:rPr>
          <w:rFonts w:eastAsia="SimSun"/>
          <w:lang w:val="sr-Latn-RS"/>
        </w:rPr>
        <w:t>lack</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continuity</w:t>
      </w:r>
      <w:proofErr w:type="spellEnd"/>
      <w:r w:rsidRPr="00D10E34">
        <w:rPr>
          <w:rFonts w:eastAsia="SimSun"/>
          <w:lang w:val="sr-Latn-RS"/>
        </w:rPr>
        <w:t xml:space="preserve"> </w:t>
      </w:r>
      <w:proofErr w:type="spellStart"/>
      <w:r w:rsidRPr="00D10E34">
        <w:rPr>
          <w:rFonts w:eastAsia="SimSun"/>
          <w:lang w:val="sr-Latn-RS"/>
        </w:rPr>
        <w:t>must</w:t>
      </w:r>
      <w:proofErr w:type="spellEnd"/>
      <w:r w:rsidRPr="00D10E34">
        <w:rPr>
          <w:rFonts w:eastAsia="SimSun"/>
          <w:lang w:val="sr-Latn-RS"/>
        </w:rPr>
        <w:t xml:space="preserve"> be </w:t>
      </w:r>
      <w:proofErr w:type="spellStart"/>
      <w:r w:rsidRPr="00D10E34">
        <w:rPr>
          <w:rFonts w:eastAsia="SimSun"/>
          <w:lang w:val="sr-Latn-RS"/>
        </w:rPr>
        <w:t>highlighted</w:t>
      </w:r>
      <w:proofErr w:type="spellEnd"/>
      <w:r w:rsidRPr="00D10E34">
        <w:rPr>
          <w:rFonts w:eastAsia="SimSun"/>
          <w:lang w:val="sr-Latn-RS"/>
        </w:rPr>
        <w:t xml:space="preserve">. The </w:t>
      </w:r>
      <w:proofErr w:type="spellStart"/>
      <w:r w:rsidRPr="00D10E34">
        <w:rPr>
          <w:rFonts w:eastAsia="SimSun"/>
          <w:lang w:val="sr-Latn-RS"/>
        </w:rPr>
        <w:t>previous</w:t>
      </w:r>
      <w:proofErr w:type="spellEnd"/>
      <w:r w:rsidRPr="00D10E34">
        <w:rPr>
          <w:rFonts w:eastAsia="SimSun"/>
          <w:lang w:val="sr-Latn-RS"/>
        </w:rPr>
        <w:t xml:space="preserve"> </w:t>
      </w:r>
      <w:proofErr w:type="spellStart"/>
      <w:r w:rsidRPr="00D10E34">
        <w:rPr>
          <w:rFonts w:eastAsia="SimSun"/>
          <w:lang w:val="sr-Latn-RS"/>
        </w:rPr>
        <w:t>Strategy</w:t>
      </w:r>
      <w:proofErr w:type="spellEnd"/>
      <w:r w:rsidRPr="00D10E34">
        <w:rPr>
          <w:rFonts w:eastAsia="SimSun"/>
          <w:lang w:val="sr-Latn-RS"/>
        </w:rPr>
        <w:t xml:space="preserve"> </w:t>
      </w:r>
      <w:proofErr w:type="spellStart"/>
      <w:r w:rsidRPr="00D10E34">
        <w:rPr>
          <w:rFonts w:eastAsia="SimSun"/>
          <w:lang w:val="sr-Latn-RS"/>
        </w:rPr>
        <w:t>expired</w:t>
      </w:r>
      <w:proofErr w:type="spellEnd"/>
      <w:r w:rsidRPr="00D10E34">
        <w:rPr>
          <w:rFonts w:eastAsia="SimSun"/>
          <w:lang w:val="sr-Latn-RS"/>
        </w:rPr>
        <w:t xml:space="preserve"> in 2018, </w:t>
      </w:r>
      <w:proofErr w:type="spellStart"/>
      <w:r w:rsidRPr="00D10E34">
        <w:rPr>
          <w:rFonts w:eastAsia="SimSun"/>
          <w:lang w:val="sr-Latn-RS"/>
        </w:rPr>
        <w:t>resulting</w:t>
      </w:r>
      <w:proofErr w:type="spellEnd"/>
      <w:r w:rsidRPr="00D10E34">
        <w:rPr>
          <w:rFonts w:eastAsia="SimSun"/>
          <w:lang w:val="sr-Latn-RS"/>
        </w:rPr>
        <w:t xml:space="preserve"> in a </w:t>
      </w:r>
      <w:proofErr w:type="spellStart"/>
      <w:r w:rsidRPr="00D10E34">
        <w:rPr>
          <w:rFonts w:eastAsia="SimSun"/>
          <w:lang w:val="sr-Latn-RS"/>
        </w:rPr>
        <w:t>four-year</w:t>
      </w:r>
      <w:proofErr w:type="spellEnd"/>
      <w:r w:rsidRPr="00D10E34">
        <w:rPr>
          <w:rFonts w:eastAsia="SimSun"/>
          <w:lang w:val="sr-Latn-RS"/>
        </w:rPr>
        <w:t xml:space="preserve"> period </w:t>
      </w:r>
      <w:proofErr w:type="spellStart"/>
      <w:r w:rsidRPr="00D10E34">
        <w:rPr>
          <w:rFonts w:eastAsia="SimSun"/>
          <w:lang w:val="sr-Latn-RS"/>
        </w:rPr>
        <w:t>without</w:t>
      </w:r>
      <w:proofErr w:type="spellEnd"/>
      <w:r w:rsidRPr="00D10E34">
        <w:rPr>
          <w:rFonts w:eastAsia="SimSun"/>
          <w:lang w:val="sr-Latn-RS"/>
        </w:rPr>
        <w:t xml:space="preserve"> </w:t>
      </w:r>
      <w:proofErr w:type="spellStart"/>
      <w:r w:rsidRPr="00D10E34">
        <w:rPr>
          <w:rFonts w:eastAsia="SimSun"/>
          <w:lang w:val="sr-Latn-RS"/>
        </w:rPr>
        <w:t>any</w:t>
      </w:r>
      <w:proofErr w:type="spellEnd"/>
      <w:r w:rsidRPr="00D10E34">
        <w:rPr>
          <w:rFonts w:eastAsia="SimSun"/>
          <w:lang w:val="sr-Latn-RS"/>
        </w:rPr>
        <w:t xml:space="preserve"> </w:t>
      </w:r>
      <w:proofErr w:type="spellStart"/>
      <w:r w:rsidRPr="00D10E34">
        <w:rPr>
          <w:rFonts w:eastAsia="SimSun"/>
          <w:lang w:val="sr-Latn-RS"/>
        </w:rPr>
        <w:t>activities</w:t>
      </w:r>
      <w:proofErr w:type="spellEnd"/>
      <w:r w:rsidRPr="00D10E34">
        <w:rPr>
          <w:rFonts w:eastAsia="SimSun"/>
          <w:lang w:val="sr-Latn-RS"/>
        </w:rPr>
        <w:t xml:space="preserve">. </w:t>
      </w:r>
      <w:proofErr w:type="spellStart"/>
      <w:r w:rsidRPr="00D10E34">
        <w:rPr>
          <w:rFonts w:eastAsia="SimSun"/>
          <w:lang w:val="sr-Latn-RS"/>
        </w:rPr>
        <w:t>Although</w:t>
      </w:r>
      <w:proofErr w:type="spellEnd"/>
      <w:r w:rsidRPr="00D10E34">
        <w:rPr>
          <w:rFonts w:eastAsia="SimSun"/>
          <w:lang w:val="sr-Latn-RS"/>
        </w:rPr>
        <w:t xml:space="preserve"> a </w:t>
      </w:r>
      <w:proofErr w:type="spellStart"/>
      <w:r w:rsidRPr="00D10E34">
        <w:rPr>
          <w:rFonts w:eastAsia="SimSun"/>
          <w:lang w:val="sr-Latn-RS"/>
        </w:rPr>
        <w:t>new</w:t>
      </w:r>
      <w:proofErr w:type="spellEnd"/>
      <w:r w:rsidRPr="00D10E34">
        <w:rPr>
          <w:rFonts w:eastAsia="SimSun"/>
          <w:lang w:val="sr-Latn-RS"/>
        </w:rPr>
        <w:t xml:space="preserve"> </w:t>
      </w:r>
      <w:proofErr w:type="spellStart"/>
      <w:r w:rsidRPr="00D10E34">
        <w:rPr>
          <w:rFonts w:eastAsia="SimSun"/>
          <w:lang w:val="sr-Latn-RS"/>
        </w:rPr>
        <w:t>Strategy</w:t>
      </w:r>
      <w:proofErr w:type="spellEnd"/>
      <w:r w:rsidRPr="00D10E34">
        <w:rPr>
          <w:rFonts w:eastAsia="SimSun"/>
          <w:lang w:val="sr-Latn-RS"/>
        </w:rPr>
        <w:t xml:space="preserve"> </w:t>
      </w:r>
      <w:proofErr w:type="spellStart"/>
      <w:r w:rsidRPr="00D10E34">
        <w:rPr>
          <w:rFonts w:eastAsia="SimSun"/>
          <w:lang w:val="sr-Latn-RS"/>
        </w:rPr>
        <w:t>was</w:t>
      </w:r>
      <w:proofErr w:type="spellEnd"/>
      <w:r w:rsidRPr="00D10E34">
        <w:rPr>
          <w:rFonts w:eastAsia="SimSun"/>
          <w:lang w:val="sr-Latn-RS"/>
        </w:rPr>
        <w:t xml:space="preserve"> </w:t>
      </w:r>
      <w:proofErr w:type="spellStart"/>
      <w:r w:rsidRPr="00D10E34">
        <w:rPr>
          <w:rFonts w:eastAsia="SimSun"/>
          <w:lang w:val="sr-Latn-RS"/>
        </w:rPr>
        <w:t>adopted</w:t>
      </w:r>
      <w:proofErr w:type="spellEnd"/>
      <w:r w:rsidRPr="00D10E34">
        <w:rPr>
          <w:rFonts w:eastAsia="SimSun"/>
          <w:lang w:val="sr-Latn-RS"/>
        </w:rPr>
        <w:t xml:space="preserve"> in 2022, </w:t>
      </w:r>
      <w:proofErr w:type="spellStart"/>
      <w:r w:rsidRPr="00D10E34">
        <w:rPr>
          <w:rFonts w:eastAsia="SimSun"/>
          <w:lang w:val="sr-Latn-RS"/>
        </w:rPr>
        <w:t>an</w:t>
      </w:r>
      <w:proofErr w:type="spellEnd"/>
      <w:r w:rsidRPr="00D10E34">
        <w:rPr>
          <w:rFonts w:eastAsia="SimSun"/>
          <w:lang w:val="sr-Latn-RS"/>
        </w:rPr>
        <w:t xml:space="preserve"> </w:t>
      </w:r>
      <w:proofErr w:type="spellStart"/>
      <w:r w:rsidRPr="00D10E34">
        <w:rPr>
          <w:rFonts w:eastAsia="SimSun"/>
          <w:lang w:val="sr-Latn-RS"/>
        </w:rPr>
        <w:t>Action</w:t>
      </w:r>
      <w:proofErr w:type="spellEnd"/>
      <w:r w:rsidRPr="00D10E34">
        <w:rPr>
          <w:rFonts w:eastAsia="SimSun"/>
          <w:lang w:val="sr-Latn-RS"/>
        </w:rPr>
        <w:t xml:space="preserve"> Plan </w:t>
      </w:r>
      <w:proofErr w:type="spellStart"/>
      <w:r w:rsidRPr="00D10E34">
        <w:rPr>
          <w:rFonts w:eastAsia="SimSun"/>
          <w:lang w:val="sr-Latn-RS"/>
        </w:rPr>
        <w:t>was</w:t>
      </w:r>
      <w:proofErr w:type="spellEnd"/>
      <w:r w:rsidRPr="00D10E34">
        <w:rPr>
          <w:rFonts w:eastAsia="SimSun"/>
          <w:lang w:val="sr-Latn-RS"/>
        </w:rPr>
        <w:t xml:space="preserve"> </w:t>
      </w:r>
      <w:proofErr w:type="spellStart"/>
      <w:r w:rsidRPr="00D10E34">
        <w:rPr>
          <w:rFonts w:eastAsia="SimSun"/>
          <w:lang w:val="sr-Latn-RS"/>
        </w:rPr>
        <w:t>adopted</w:t>
      </w:r>
      <w:proofErr w:type="spellEnd"/>
      <w:r w:rsidRPr="00D10E34">
        <w:rPr>
          <w:rFonts w:eastAsia="SimSun"/>
          <w:lang w:val="sr-Latn-RS"/>
        </w:rPr>
        <w:t xml:space="preserve"> </w:t>
      </w:r>
      <w:proofErr w:type="spellStart"/>
      <w:r w:rsidRPr="00D10E34">
        <w:rPr>
          <w:rFonts w:eastAsia="SimSun"/>
          <w:lang w:val="sr-Latn-RS"/>
        </w:rPr>
        <w:t>only</w:t>
      </w:r>
      <w:proofErr w:type="spellEnd"/>
      <w:r w:rsidRPr="00D10E34">
        <w:rPr>
          <w:rFonts w:eastAsia="SimSun"/>
          <w:lang w:val="sr-Latn-RS"/>
        </w:rPr>
        <w:t xml:space="preserve"> for the </w:t>
      </w:r>
      <w:proofErr w:type="spellStart"/>
      <w:r w:rsidRPr="00D10E34">
        <w:rPr>
          <w:rFonts w:eastAsia="SimSun"/>
          <w:lang w:val="sr-Latn-RS"/>
        </w:rPr>
        <w:t>first</w:t>
      </w:r>
      <w:proofErr w:type="spellEnd"/>
      <w:r w:rsidRPr="00D10E34">
        <w:rPr>
          <w:rFonts w:eastAsia="SimSun"/>
          <w:lang w:val="sr-Latn-RS"/>
        </w:rPr>
        <w:t xml:space="preserve"> </w:t>
      </w:r>
      <w:proofErr w:type="spellStart"/>
      <w:r w:rsidRPr="00D10E34">
        <w:rPr>
          <w:rFonts w:eastAsia="SimSun"/>
          <w:lang w:val="sr-Latn-RS"/>
        </w:rPr>
        <w:t>two</w:t>
      </w:r>
      <w:proofErr w:type="spellEnd"/>
      <w:r w:rsidRPr="00D10E34">
        <w:rPr>
          <w:rFonts w:eastAsia="SimSun"/>
          <w:lang w:val="sr-Latn-RS"/>
        </w:rPr>
        <w:t xml:space="preserve"> </w:t>
      </w:r>
      <w:proofErr w:type="spellStart"/>
      <w:r w:rsidRPr="00D10E34">
        <w:rPr>
          <w:rFonts w:eastAsia="SimSun"/>
          <w:lang w:val="sr-Latn-RS"/>
        </w:rPr>
        <w:t>years</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implementation</w:t>
      </w:r>
      <w:proofErr w:type="spellEnd"/>
      <w:r w:rsidRPr="00D10E34">
        <w:rPr>
          <w:rFonts w:eastAsia="SimSun"/>
          <w:lang w:val="sr-Latn-RS"/>
        </w:rPr>
        <w:t xml:space="preserve"> (2022–2023). For the period 2024–2025, no </w:t>
      </w:r>
      <w:proofErr w:type="spellStart"/>
      <w:r w:rsidRPr="00D10E34">
        <w:rPr>
          <w:rFonts w:eastAsia="SimSun"/>
          <w:lang w:val="sr-Latn-RS"/>
        </w:rPr>
        <w:t>Action</w:t>
      </w:r>
      <w:proofErr w:type="spellEnd"/>
      <w:r w:rsidRPr="00D10E34">
        <w:rPr>
          <w:rFonts w:eastAsia="SimSun"/>
          <w:lang w:val="sr-Latn-RS"/>
        </w:rPr>
        <w:t xml:space="preserve"> Plan </w:t>
      </w:r>
      <w:proofErr w:type="spellStart"/>
      <w:r w:rsidRPr="00D10E34">
        <w:rPr>
          <w:rFonts w:eastAsia="SimSun"/>
          <w:lang w:val="sr-Latn-RS"/>
        </w:rPr>
        <w:t>was</w:t>
      </w:r>
      <w:proofErr w:type="spellEnd"/>
      <w:r w:rsidRPr="00D10E34">
        <w:rPr>
          <w:rFonts w:eastAsia="SimSun"/>
          <w:lang w:val="sr-Latn-RS"/>
        </w:rPr>
        <w:t xml:space="preserve"> </w:t>
      </w:r>
      <w:proofErr w:type="spellStart"/>
      <w:r w:rsidRPr="00D10E34">
        <w:rPr>
          <w:rFonts w:eastAsia="SimSun"/>
          <w:lang w:val="sr-Latn-RS"/>
        </w:rPr>
        <w:t>adopted</w:t>
      </w:r>
      <w:proofErr w:type="spellEnd"/>
      <w:r w:rsidRPr="00D10E34">
        <w:rPr>
          <w:rFonts w:eastAsia="SimSun"/>
          <w:lang w:val="sr-Latn-RS"/>
        </w:rPr>
        <w:t xml:space="preserve">, and </w:t>
      </w:r>
      <w:proofErr w:type="spellStart"/>
      <w:r w:rsidRPr="00D10E34">
        <w:rPr>
          <w:rFonts w:eastAsia="SimSun"/>
          <w:lang w:val="sr-Latn-RS"/>
        </w:rPr>
        <w:t>consequently</w:t>
      </w:r>
      <w:proofErr w:type="spellEnd"/>
      <w:r w:rsidRPr="00D10E34">
        <w:rPr>
          <w:rFonts w:eastAsia="SimSun"/>
          <w:lang w:val="sr-Latn-RS"/>
        </w:rPr>
        <w:t xml:space="preserve"> no </w:t>
      </w:r>
      <w:proofErr w:type="spellStart"/>
      <w:r w:rsidRPr="00D10E34">
        <w:rPr>
          <w:rFonts w:eastAsia="SimSun"/>
          <w:lang w:val="sr-Latn-RS"/>
        </w:rPr>
        <w:t>activities</w:t>
      </w:r>
      <w:proofErr w:type="spellEnd"/>
      <w:r w:rsidRPr="00D10E34">
        <w:rPr>
          <w:rFonts w:eastAsia="SimSun"/>
          <w:lang w:val="sr-Latn-RS"/>
        </w:rPr>
        <w:t xml:space="preserve"> </w:t>
      </w:r>
      <w:proofErr w:type="spellStart"/>
      <w:r w:rsidRPr="00D10E34">
        <w:rPr>
          <w:rFonts w:eastAsia="SimSun"/>
          <w:lang w:val="sr-Latn-RS"/>
        </w:rPr>
        <w:t>were</w:t>
      </w:r>
      <w:proofErr w:type="spellEnd"/>
      <w:r w:rsidRPr="00D10E34">
        <w:rPr>
          <w:rFonts w:eastAsia="SimSun"/>
          <w:lang w:val="sr-Latn-RS"/>
        </w:rPr>
        <w:t xml:space="preserve"> </w:t>
      </w:r>
      <w:proofErr w:type="spellStart"/>
      <w:r w:rsidRPr="00D10E34">
        <w:rPr>
          <w:rFonts w:eastAsia="SimSun"/>
          <w:lang w:val="sr-Latn-RS"/>
        </w:rPr>
        <w:t>implemented</w:t>
      </w:r>
      <w:proofErr w:type="spellEnd"/>
      <w:r w:rsidRPr="00D10E34">
        <w:rPr>
          <w:rFonts w:eastAsia="SimSun"/>
          <w:lang w:val="sr-Latn-RS"/>
        </w:rPr>
        <w:t xml:space="preserve"> and no </w:t>
      </w:r>
      <w:proofErr w:type="spellStart"/>
      <w:r w:rsidRPr="00D10E34">
        <w:rPr>
          <w:rFonts w:eastAsia="SimSun"/>
          <w:lang w:val="sr-Latn-RS"/>
        </w:rPr>
        <w:t>funding</w:t>
      </w:r>
      <w:proofErr w:type="spellEnd"/>
      <w:r w:rsidRPr="00D10E34">
        <w:rPr>
          <w:rFonts w:eastAsia="SimSun"/>
          <w:lang w:val="sr-Latn-RS"/>
        </w:rPr>
        <w:t xml:space="preserve"> </w:t>
      </w:r>
      <w:proofErr w:type="spellStart"/>
      <w:r w:rsidRPr="00D10E34">
        <w:rPr>
          <w:rFonts w:eastAsia="SimSun"/>
          <w:lang w:val="sr-Latn-RS"/>
        </w:rPr>
        <w:t>was</w:t>
      </w:r>
      <w:proofErr w:type="spellEnd"/>
      <w:r w:rsidRPr="00D10E34">
        <w:rPr>
          <w:rFonts w:eastAsia="SimSun"/>
          <w:lang w:val="sr-Latn-RS"/>
        </w:rPr>
        <w:t xml:space="preserve"> </w:t>
      </w:r>
      <w:proofErr w:type="spellStart"/>
      <w:r w:rsidRPr="00D10E34">
        <w:rPr>
          <w:rFonts w:eastAsia="SimSun"/>
          <w:lang w:val="sr-Latn-RS"/>
        </w:rPr>
        <w:t>provided</w:t>
      </w:r>
      <w:proofErr w:type="spellEnd"/>
      <w:r w:rsidRPr="00D10E34">
        <w:rPr>
          <w:rFonts w:eastAsia="SimSun"/>
          <w:lang w:val="sr-Latn-RS"/>
        </w:rPr>
        <w:t xml:space="preserve"> for the </w:t>
      </w:r>
      <w:proofErr w:type="spellStart"/>
      <w:r w:rsidRPr="00D10E34">
        <w:rPr>
          <w:rFonts w:eastAsia="SimSun"/>
          <w:lang w:val="sr-Latn-RS"/>
        </w:rPr>
        <w:t>planned</w:t>
      </w:r>
      <w:proofErr w:type="spellEnd"/>
      <w:r w:rsidRPr="00D10E34">
        <w:rPr>
          <w:rFonts w:eastAsia="SimSun"/>
          <w:lang w:val="sr-Latn-RS"/>
        </w:rPr>
        <w:t xml:space="preserve"> </w:t>
      </w:r>
      <w:proofErr w:type="spellStart"/>
      <w:r w:rsidRPr="00D10E34">
        <w:rPr>
          <w:rFonts w:eastAsia="SimSun"/>
          <w:lang w:val="sr-Latn-RS"/>
        </w:rPr>
        <w:t>measures</w:t>
      </w:r>
      <w:proofErr w:type="spellEnd"/>
      <w:r w:rsidRPr="00D10E34">
        <w:rPr>
          <w:rFonts w:eastAsia="SimSun"/>
          <w:lang w:val="sr-Latn-RS"/>
        </w:rPr>
        <w:t xml:space="preserve">. </w:t>
      </w:r>
      <w:proofErr w:type="spellStart"/>
      <w:r w:rsidRPr="00D10E34">
        <w:rPr>
          <w:rFonts w:eastAsia="SimSun"/>
          <w:lang w:val="sr-Latn-RS"/>
        </w:rPr>
        <w:t>Following</w:t>
      </w:r>
      <w:proofErr w:type="spellEnd"/>
      <w:r w:rsidRPr="00D10E34">
        <w:rPr>
          <w:rFonts w:eastAsia="SimSun"/>
          <w:lang w:val="sr-Latn-RS"/>
        </w:rPr>
        <w:t xml:space="preserve"> the </w:t>
      </w:r>
      <w:proofErr w:type="spellStart"/>
      <w:r w:rsidRPr="00D10E34">
        <w:rPr>
          <w:rFonts w:eastAsia="SimSun"/>
          <w:lang w:val="sr-Latn-RS"/>
        </w:rPr>
        <w:t>expiry</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w:t>
      </w:r>
      <w:proofErr w:type="spellStart"/>
      <w:r w:rsidRPr="00D10E34">
        <w:rPr>
          <w:rFonts w:eastAsia="SimSun"/>
          <w:lang w:val="sr-Latn-RS"/>
        </w:rPr>
        <w:t>Action</w:t>
      </w:r>
      <w:proofErr w:type="spellEnd"/>
      <w:r w:rsidRPr="00D10E34">
        <w:rPr>
          <w:rFonts w:eastAsia="SimSun"/>
          <w:lang w:val="sr-Latn-RS"/>
        </w:rPr>
        <w:t xml:space="preserve"> Plan, the </w:t>
      </w:r>
      <w:proofErr w:type="spellStart"/>
      <w:r w:rsidRPr="00D10E34">
        <w:rPr>
          <w:rFonts w:eastAsia="SimSun"/>
          <w:lang w:val="sr-Latn-RS"/>
        </w:rPr>
        <w:t>expected</w:t>
      </w:r>
      <w:proofErr w:type="spellEnd"/>
      <w:r w:rsidRPr="00D10E34">
        <w:rPr>
          <w:rFonts w:eastAsia="SimSun"/>
          <w:lang w:val="sr-Latn-RS"/>
        </w:rPr>
        <w:t xml:space="preserve"> </w:t>
      </w:r>
      <w:proofErr w:type="spellStart"/>
      <w:r w:rsidRPr="00D10E34">
        <w:rPr>
          <w:rFonts w:eastAsia="SimSun"/>
          <w:lang w:val="sr-Latn-RS"/>
        </w:rPr>
        <w:t>outcomes</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w:t>
      </w:r>
      <w:proofErr w:type="spellStart"/>
      <w:r w:rsidRPr="00D10E34">
        <w:rPr>
          <w:rFonts w:eastAsia="SimSun"/>
          <w:lang w:val="sr-Latn-RS"/>
        </w:rPr>
        <w:t>key</w:t>
      </w:r>
      <w:proofErr w:type="spellEnd"/>
      <w:r w:rsidRPr="00D10E34">
        <w:rPr>
          <w:rFonts w:eastAsia="SimSun"/>
          <w:lang w:val="sr-Latn-RS"/>
        </w:rPr>
        <w:t xml:space="preserve"> </w:t>
      </w:r>
      <w:proofErr w:type="spellStart"/>
      <w:r w:rsidRPr="00D10E34">
        <w:rPr>
          <w:rFonts w:eastAsia="SimSun"/>
          <w:lang w:val="sr-Latn-RS"/>
        </w:rPr>
        <w:t>measures</w:t>
      </w:r>
      <w:proofErr w:type="spellEnd"/>
      <w:r w:rsidRPr="00D10E34">
        <w:rPr>
          <w:rFonts w:eastAsia="SimSun"/>
          <w:lang w:val="sr-Latn-RS"/>
        </w:rPr>
        <w:t>—</w:t>
      </w:r>
      <w:proofErr w:type="spellStart"/>
      <w:r w:rsidRPr="00D10E34">
        <w:rPr>
          <w:rFonts w:eastAsia="SimSun"/>
          <w:lang w:val="sr-Latn-RS"/>
        </w:rPr>
        <w:t>namely</w:t>
      </w:r>
      <w:proofErr w:type="spellEnd"/>
      <w:r w:rsidRPr="00D10E34">
        <w:rPr>
          <w:rFonts w:eastAsia="SimSun"/>
          <w:lang w:val="sr-Latn-RS"/>
        </w:rPr>
        <w:t xml:space="preserve">, the </w:t>
      </w:r>
      <w:proofErr w:type="spellStart"/>
      <w:r w:rsidRPr="00D10E34">
        <w:rPr>
          <w:rFonts w:eastAsia="SimSun"/>
          <w:lang w:val="sr-Latn-RS"/>
        </w:rPr>
        <w:t>strengthening</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w:t>
      </w:r>
      <w:proofErr w:type="spellStart"/>
      <w:r w:rsidRPr="00D10E34">
        <w:rPr>
          <w:rFonts w:eastAsia="SimSun"/>
          <w:lang w:val="sr-Latn-RS"/>
        </w:rPr>
        <w:t>institution</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the </w:t>
      </w:r>
      <w:proofErr w:type="spellStart"/>
      <w:r w:rsidRPr="00D10E34">
        <w:rPr>
          <w:rFonts w:eastAsia="SimSun"/>
          <w:lang w:val="sr-Latn-RS"/>
        </w:rPr>
        <w:t>Commissioner</w:t>
      </w:r>
      <w:proofErr w:type="spellEnd"/>
      <w:r w:rsidRPr="00D10E34">
        <w:rPr>
          <w:rFonts w:eastAsia="SimSun"/>
          <w:lang w:val="sr-Latn-RS"/>
        </w:rPr>
        <w:t xml:space="preserve"> for the </w:t>
      </w:r>
      <w:proofErr w:type="spellStart"/>
      <w:r w:rsidRPr="00D10E34">
        <w:rPr>
          <w:rFonts w:eastAsia="SimSun"/>
          <w:lang w:val="sr-Latn-RS"/>
        </w:rPr>
        <w:t>Protection</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Equality</w:t>
      </w:r>
      <w:proofErr w:type="spellEnd"/>
      <w:r w:rsidRPr="00D10E34">
        <w:rPr>
          <w:rFonts w:eastAsia="SimSun"/>
          <w:lang w:val="sr-Latn-RS"/>
        </w:rPr>
        <w:t xml:space="preserve"> and the </w:t>
      </w:r>
      <w:proofErr w:type="spellStart"/>
      <w:r w:rsidRPr="00D10E34">
        <w:rPr>
          <w:rFonts w:eastAsia="SimSun"/>
          <w:lang w:val="sr-Latn-RS"/>
        </w:rPr>
        <w:t>reinforcement</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w:t>
      </w:r>
      <w:proofErr w:type="spellStart"/>
      <w:r w:rsidRPr="00D10E34">
        <w:rPr>
          <w:rFonts w:eastAsia="SimSun"/>
          <w:lang w:val="sr-Latn-RS"/>
        </w:rPr>
        <w:t>judicial</w:t>
      </w:r>
      <w:proofErr w:type="spellEnd"/>
      <w:r w:rsidRPr="00D10E34">
        <w:rPr>
          <w:rFonts w:eastAsia="SimSun"/>
          <w:lang w:val="sr-Latn-RS"/>
        </w:rPr>
        <w:t xml:space="preserve"> </w:t>
      </w:r>
      <w:proofErr w:type="spellStart"/>
      <w:r w:rsidRPr="00D10E34">
        <w:rPr>
          <w:rFonts w:eastAsia="SimSun"/>
          <w:lang w:val="sr-Latn-RS"/>
        </w:rPr>
        <w:t>mechanisms</w:t>
      </w:r>
      <w:proofErr w:type="spellEnd"/>
      <w:r w:rsidRPr="00D10E34">
        <w:rPr>
          <w:rFonts w:eastAsia="SimSun"/>
          <w:lang w:val="sr-Latn-RS"/>
        </w:rPr>
        <w:t xml:space="preserve"> for the </w:t>
      </w:r>
      <w:proofErr w:type="spellStart"/>
      <w:r w:rsidRPr="00D10E34">
        <w:rPr>
          <w:rFonts w:eastAsia="SimSun"/>
          <w:lang w:val="sr-Latn-RS"/>
        </w:rPr>
        <w:t>prevention</w:t>
      </w:r>
      <w:proofErr w:type="spellEnd"/>
      <w:r w:rsidRPr="00D10E34">
        <w:rPr>
          <w:rFonts w:eastAsia="SimSun"/>
          <w:lang w:val="sr-Latn-RS"/>
        </w:rPr>
        <w:t xml:space="preserve"> </w:t>
      </w:r>
      <w:proofErr w:type="spellStart"/>
      <w:r w:rsidRPr="00D10E34">
        <w:rPr>
          <w:rFonts w:eastAsia="SimSun"/>
          <w:lang w:val="sr-Latn-RS"/>
        </w:rPr>
        <w:t>of</w:t>
      </w:r>
      <w:proofErr w:type="spellEnd"/>
      <w:r w:rsidRPr="00D10E34">
        <w:rPr>
          <w:rFonts w:eastAsia="SimSun"/>
          <w:lang w:val="sr-Latn-RS"/>
        </w:rPr>
        <w:t xml:space="preserve"> and </w:t>
      </w:r>
      <w:proofErr w:type="spellStart"/>
      <w:r w:rsidRPr="00D10E34">
        <w:rPr>
          <w:rFonts w:eastAsia="SimSun"/>
          <w:lang w:val="sr-Latn-RS"/>
        </w:rPr>
        <w:t>protection</w:t>
      </w:r>
      <w:proofErr w:type="spellEnd"/>
      <w:r w:rsidRPr="00D10E34">
        <w:rPr>
          <w:rFonts w:eastAsia="SimSun"/>
          <w:lang w:val="sr-Latn-RS"/>
        </w:rPr>
        <w:t xml:space="preserve"> </w:t>
      </w:r>
      <w:proofErr w:type="spellStart"/>
      <w:r w:rsidRPr="00D10E34">
        <w:rPr>
          <w:rFonts w:eastAsia="SimSun"/>
          <w:lang w:val="sr-Latn-RS"/>
        </w:rPr>
        <w:t>against</w:t>
      </w:r>
      <w:proofErr w:type="spellEnd"/>
      <w:r w:rsidRPr="00D10E34">
        <w:rPr>
          <w:rFonts w:eastAsia="SimSun"/>
          <w:lang w:val="sr-Latn-RS"/>
        </w:rPr>
        <w:t xml:space="preserve"> </w:t>
      </w:r>
      <w:proofErr w:type="spellStart"/>
      <w:r w:rsidRPr="00D10E34">
        <w:rPr>
          <w:rFonts w:eastAsia="SimSun"/>
          <w:lang w:val="sr-Latn-RS"/>
        </w:rPr>
        <w:t>discrimination</w:t>
      </w:r>
      <w:proofErr w:type="spellEnd"/>
      <w:r w:rsidRPr="00D10E34">
        <w:rPr>
          <w:rFonts w:eastAsia="SimSun"/>
          <w:lang w:val="sr-Latn-RS"/>
        </w:rPr>
        <w:t>—</w:t>
      </w:r>
      <w:proofErr w:type="spellStart"/>
      <w:r w:rsidRPr="00D10E34">
        <w:rPr>
          <w:rFonts w:eastAsia="SimSun"/>
          <w:lang w:val="sr-Latn-RS"/>
        </w:rPr>
        <w:t>were</w:t>
      </w:r>
      <w:proofErr w:type="spellEnd"/>
      <w:r w:rsidRPr="00D10E34">
        <w:rPr>
          <w:rFonts w:eastAsia="SimSun"/>
          <w:lang w:val="sr-Latn-RS"/>
        </w:rPr>
        <w:t xml:space="preserve"> </w:t>
      </w:r>
      <w:proofErr w:type="spellStart"/>
      <w:r w:rsidRPr="00D10E34">
        <w:rPr>
          <w:rFonts w:eastAsia="SimSun"/>
          <w:lang w:val="sr-Latn-RS"/>
        </w:rPr>
        <w:t>not</w:t>
      </w:r>
      <w:proofErr w:type="spellEnd"/>
      <w:r w:rsidRPr="00D10E34">
        <w:rPr>
          <w:rFonts w:eastAsia="SimSun"/>
          <w:lang w:val="sr-Latn-RS"/>
        </w:rPr>
        <w:t xml:space="preserve"> </w:t>
      </w:r>
      <w:proofErr w:type="spellStart"/>
      <w:r w:rsidRPr="00D10E34">
        <w:rPr>
          <w:rFonts w:eastAsia="SimSun"/>
          <w:lang w:val="sr-Latn-RS"/>
        </w:rPr>
        <w:t>achieved</w:t>
      </w:r>
      <w:proofErr w:type="spellEnd"/>
      <w:r w:rsidRPr="00D10E34">
        <w:rPr>
          <w:rFonts w:eastAsia="SimSun"/>
          <w:lang w:val="sr-Latn-RS"/>
        </w:rPr>
        <w:t>.</w:t>
      </w:r>
    </w:p>
    <w:p w14:paraId="76468334" w14:textId="77777777" w:rsidR="00911552" w:rsidRPr="00911552" w:rsidRDefault="00911552" w:rsidP="00D10E34">
      <w:pPr>
        <w:spacing w:after="0"/>
        <w:rPr>
          <w:rFonts w:eastAsia="SimSun"/>
          <w:lang w:val="sr-Latn-RS"/>
        </w:rPr>
      </w:pPr>
    </w:p>
    <w:p w14:paraId="1AE1421F" w14:textId="40DF5D88" w:rsidR="00BB6B90" w:rsidRPr="00951D40" w:rsidRDefault="00BB6B90" w:rsidP="00BB6B90">
      <w:pPr>
        <w:spacing w:after="0"/>
        <w:rPr>
          <w:rFonts w:eastAsia="SimSun"/>
          <w:lang w:val="sr-Cyrl-RS"/>
        </w:rPr>
      </w:pPr>
      <w:r w:rsidRPr="00951D40">
        <w:rPr>
          <w:rFonts w:cstheme="minorHAnsi"/>
          <w:kern w:val="2"/>
          <w:lang w:val="sr-Cyrl-RS"/>
        </w:rPr>
        <w:t>5.</w:t>
      </w:r>
    </w:p>
    <w:p w14:paraId="4F60A745" w14:textId="2F7A70FB" w:rsidR="00445B8D" w:rsidRPr="00775585" w:rsidRDefault="009B7FDA" w:rsidP="00520419">
      <w:pPr>
        <w:pBdr>
          <w:top w:val="single" w:sz="4" w:space="1" w:color="auto"/>
          <w:left w:val="single" w:sz="4" w:space="0" w:color="auto"/>
          <w:bottom w:val="single" w:sz="4" w:space="1" w:color="auto"/>
          <w:right w:val="single" w:sz="4" w:space="4" w:color="auto"/>
        </w:pBdr>
        <w:shd w:val="clear" w:color="auto" w:fill="D9D9D9" w:themeFill="background1" w:themeFillShade="D9"/>
        <w:rPr>
          <w:rFonts w:eastAsia="SimSun"/>
          <w:lang w:val="sr-Cyrl-RS"/>
        </w:rPr>
      </w:pPr>
      <w:r>
        <w:rPr>
          <w:rFonts w:eastAsia="SimSun"/>
          <w:highlight w:val="lightGray"/>
          <w:lang w:val="sr-Latn-RS"/>
        </w:rPr>
        <w:t>RECOMMENDATION</w:t>
      </w:r>
      <w:r w:rsidR="00445B8D" w:rsidRPr="00775585">
        <w:rPr>
          <w:rFonts w:eastAsia="SimSun"/>
          <w:highlight w:val="lightGray"/>
          <w:lang w:val="sr-Cyrl-ME"/>
        </w:rPr>
        <w:t xml:space="preserve">: </w:t>
      </w:r>
      <w:r w:rsidRPr="009B7FDA">
        <w:rPr>
          <w:rFonts w:eastAsia="SimSun"/>
          <w:highlight w:val="lightGray"/>
        </w:rPr>
        <w:t>The Ministry of Human and Minority Rights and Social Dialogue shall, as soon as possible, adopt the Action Plan for the period 2026–2027 for the implementation of the Strategy for the Prevention of and Protection against Discrimination for the period 2022–2030, in order to ensure the continuation of the implementation of planned activities, with the establishment of precise operational definitions of indicators and their baseline, achieved and target values, so that the effects of the implemented measures can be more measurable.</w:t>
      </w:r>
    </w:p>
    <w:p w14:paraId="01D7A0EC" w14:textId="4845248C" w:rsidR="00990D25" w:rsidRDefault="00990D25" w:rsidP="00445B8D">
      <w:pPr>
        <w:rPr>
          <w:rFonts w:eastAsia="SimSun"/>
        </w:rPr>
      </w:pPr>
      <w:r w:rsidRPr="00990D25">
        <w:rPr>
          <w:rFonts w:eastAsia="SimSun"/>
        </w:rPr>
        <w:t>Within the new Social Protection Strategy for the period 2025–2030, together with the accompanying Action Plan for the period 2025–2027</w:t>
      </w:r>
      <w:r w:rsidR="00445B8D" w:rsidRPr="00775585">
        <w:rPr>
          <w:rFonts w:cs="Calibri Light"/>
          <w:shd w:val="clear" w:color="auto" w:fill="FCFCFC"/>
          <w:vertAlign w:val="superscript"/>
          <w:lang w:val="sr-Cyrl-RS"/>
        </w:rPr>
        <w:footnoteReference w:id="43"/>
      </w:r>
      <w:r>
        <w:rPr>
          <w:rFonts w:cs="Calibri Light"/>
          <w:shd w:val="clear" w:color="auto" w:fill="FCFCFC"/>
          <w:lang w:val="sr-Latn-RS"/>
        </w:rPr>
        <w:t xml:space="preserve">, </w:t>
      </w:r>
      <w:r w:rsidRPr="00990D25">
        <w:rPr>
          <w:rFonts w:eastAsia="SimSun"/>
        </w:rPr>
        <w:t>it was assessed that the greatest progress was achieved in the implementation of the previous strategy</w:t>
      </w:r>
      <w:r w:rsidRPr="00990D25">
        <w:rPr>
          <w:rFonts w:eastAsia="SimSun"/>
          <w:vertAlign w:val="superscript"/>
          <w:lang w:val="sr-Cyrl-RS"/>
        </w:rPr>
        <w:t xml:space="preserve"> </w:t>
      </w:r>
      <w:r w:rsidR="00445B8D" w:rsidRPr="00775585">
        <w:rPr>
          <w:rFonts w:eastAsia="SimSun"/>
          <w:vertAlign w:val="superscript"/>
          <w:lang w:val="sr-Cyrl-RS"/>
        </w:rPr>
        <w:footnoteReference w:id="44"/>
      </w:r>
      <w:r w:rsidR="00445B8D" w:rsidRPr="00775585">
        <w:rPr>
          <w:rFonts w:eastAsia="SimSun"/>
          <w:lang w:val="sr-Cyrl-RS"/>
        </w:rPr>
        <w:t xml:space="preserve">  </w:t>
      </w:r>
      <w:r w:rsidRPr="00990D25">
        <w:rPr>
          <w:rFonts w:eastAsia="SimSun"/>
        </w:rPr>
        <w:t>achieved in the field of preventing discrimination and increasing the visibility of persons with disabilities at the national level, to which the ratification of the Convention on the Rights of Persons with Disabilities and other relevant international instruments significantly contributed, thereby committing the Republic of Serbia to active engagement in improving the position of persons with disabilities across various areas of society, as well as through national campaigns such as “Serbia Without Barriers”, which brought issues concerning the needs of persons with disabilities into public focus.</w:t>
      </w:r>
    </w:p>
    <w:p w14:paraId="69B3F20F" w14:textId="34D86A29" w:rsidR="00445B8D" w:rsidRPr="00775585" w:rsidRDefault="00990D25" w:rsidP="00445B8D">
      <w:pPr>
        <w:rPr>
          <w:rFonts w:eastAsia="SimSun" w:cstheme="minorHAnsi"/>
          <w:bCs/>
          <w:lang w:val="sr-Cyrl-RS"/>
        </w:rPr>
      </w:pPr>
      <w:proofErr w:type="spellStart"/>
      <w:r w:rsidRPr="00990D25">
        <w:rPr>
          <w:rFonts w:eastAsia="SimSun"/>
          <w:i/>
          <w:iCs/>
          <w:u w:val="single"/>
          <w:lang w:val="sr-Cyrl-RS"/>
        </w:rPr>
        <w:t>Normative</w:t>
      </w:r>
      <w:proofErr w:type="spellEnd"/>
      <w:r w:rsidRPr="00990D25">
        <w:rPr>
          <w:rFonts w:eastAsia="SimSun"/>
          <w:i/>
          <w:iCs/>
          <w:u w:val="single"/>
          <w:lang w:val="sr-Cyrl-RS"/>
        </w:rPr>
        <w:t xml:space="preserve"> </w:t>
      </w:r>
      <w:proofErr w:type="spellStart"/>
      <w:r w:rsidRPr="00990D25">
        <w:rPr>
          <w:rFonts w:eastAsia="SimSun"/>
          <w:i/>
          <w:iCs/>
          <w:u w:val="single"/>
          <w:lang w:val="sr-Cyrl-RS"/>
        </w:rPr>
        <w:t>framework</w:t>
      </w:r>
      <w:proofErr w:type="spellEnd"/>
      <w:r w:rsidRPr="00990D25">
        <w:rPr>
          <w:rFonts w:eastAsia="SimSun" w:cstheme="minorHAnsi"/>
          <w:b/>
          <w:bCs/>
          <w:i/>
          <w:iCs/>
          <w:u w:val="single"/>
        </w:rPr>
        <w:t>:</w:t>
      </w:r>
      <w:r w:rsidRPr="00990D25">
        <w:rPr>
          <w:rFonts w:eastAsia="SimSun" w:cstheme="minorHAnsi"/>
          <w:bCs/>
          <w:i/>
          <w:iCs/>
          <w:u w:val="single"/>
        </w:rPr>
        <w:t xml:space="preserve"> </w:t>
      </w:r>
      <w:r w:rsidRPr="00990D25">
        <w:rPr>
          <w:rFonts w:eastAsia="SimSun"/>
        </w:rPr>
        <w:t xml:space="preserve">Anti-discrimination regulations within the justice system sanction certain acts of discrimination and the failure to implement special measures prescribed by law in order to achieve full equality and to protect persons or groups of persons in an unequal position. </w:t>
      </w:r>
      <w:proofErr w:type="spellStart"/>
      <w:r w:rsidRPr="00990D25">
        <w:rPr>
          <w:rFonts w:eastAsia="SimSun"/>
        </w:rPr>
        <w:t>Misdemeanour</w:t>
      </w:r>
      <w:proofErr w:type="spellEnd"/>
      <w:r w:rsidRPr="00990D25">
        <w:rPr>
          <w:rFonts w:eastAsia="SimSun"/>
        </w:rPr>
        <w:t xml:space="preserve"> proceedings are initiated by filing a </w:t>
      </w:r>
      <w:proofErr w:type="spellStart"/>
      <w:r w:rsidRPr="00990D25">
        <w:rPr>
          <w:rFonts w:eastAsia="SimSun"/>
        </w:rPr>
        <w:t>misdemeanour</w:t>
      </w:r>
      <w:proofErr w:type="spellEnd"/>
      <w:r w:rsidRPr="00990D25">
        <w:rPr>
          <w:rFonts w:eastAsia="SimSun"/>
        </w:rPr>
        <w:t xml:space="preserve"> charge for violations of rights </w:t>
      </w:r>
      <w:proofErr w:type="spellStart"/>
      <w:r w:rsidRPr="00990D25">
        <w:rPr>
          <w:rFonts w:eastAsia="SimSun"/>
        </w:rPr>
        <w:t>предусмотрених</w:t>
      </w:r>
      <w:proofErr w:type="spellEnd"/>
      <w:r w:rsidRPr="00990D25">
        <w:rPr>
          <w:rFonts w:eastAsia="SimSun"/>
        </w:rPr>
        <w:t xml:space="preserve"> by anti-discrimination regulations, not only for </w:t>
      </w:r>
      <w:proofErr w:type="spellStart"/>
      <w:r w:rsidRPr="00990D25">
        <w:rPr>
          <w:rFonts w:eastAsia="SimSun"/>
        </w:rPr>
        <w:t>misdemeanours</w:t>
      </w:r>
      <w:proofErr w:type="spellEnd"/>
      <w:r w:rsidRPr="00990D25">
        <w:rPr>
          <w:rFonts w:eastAsia="SimSun"/>
        </w:rPr>
        <w:t xml:space="preserve"> prescribed by the Law on the Prohibition of Discrimination, but also for </w:t>
      </w:r>
      <w:proofErr w:type="spellStart"/>
      <w:r w:rsidRPr="00990D25">
        <w:rPr>
          <w:rFonts w:eastAsia="SimSun"/>
        </w:rPr>
        <w:t>misdemeanours</w:t>
      </w:r>
      <w:proofErr w:type="spellEnd"/>
      <w:r w:rsidRPr="00990D25">
        <w:rPr>
          <w:rFonts w:eastAsia="SimSun"/>
        </w:rPr>
        <w:t xml:space="preserve"> established by other specific anti-discrimination laws</w:t>
      </w:r>
      <w:r w:rsidR="00A4069C" w:rsidRPr="00775585">
        <w:rPr>
          <w:rStyle w:val="FootnoteReference"/>
          <w:rFonts w:eastAsia="SimSun" w:cstheme="minorHAnsi"/>
          <w:bCs/>
        </w:rPr>
        <w:footnoteReference w:id="45"/>
      </w:r>
      <w:r w:rsidR="00A4069C" w:rsidRPr="00775585">
        <w:rPr>
          <w:rFonts w:eastAsia="SimSun" w:cstheme="minorHAnsi"/>
          <w:bCs/>
          <w:lang w:val="sr-Cyrl-RS"/>
        </w:rPr>
        <w:t>.</w:t>
      </w:r>
    </w:p>
    <w:p w14:paraId="6D0C05CC" w14:textId="77777777" w:rsidR="0087129A" w:rsidRPr="0087129A" w:rsidRDefault="0087129A" w:rsidP="0087129A">
      <w:pPr>
        <w:shd w:val="clear" w:color="auto" w:fill="FCFCFC"/>
        <w:rPr>
          <w:rFonts w:eastAsia="SimSun"/>
          <w:lang w:val="sr-Latn-RS"/>
        </w:rPr>
      </w:pPr>
      <w:r w:rsidRPr="0087129A">
        <w:rPr>
          <w:rFonts w:eastAsia="SimSun"/>
          <w:lang w:val="sr-Latn-RS"/>
        </w:rPr>
        <w:t xml:space="preserve">From a normative </w:t>
      </w:r>
      <w:proofErr w:type="spellStart"/>
      <w:r w:rsidRPr="0087129A">
        <w:rPr>
          <w:rFonts w:eastAsia="SimSun"/>
          <w:lang w:val="sr-Latn-RS"/>
        </w:rPr>
        <w:t>perspective</w:t>
      </w:r>
      <w:proofErr w:type="spellEnd"/>
      <w:r w:rsidRPr="0087129A">
        <w:rPr>
          <w:rFonts w:eastAsia="SimSun"/>
          <w:lang w:val="sr-Latn-RS"/>
        </w:rPr>
        <w:t xml:space="preserve">, </w:t>
      </w:r>
      <w:proofErr w:type="spellStart"/>
      <w:r w:rsidRPr="0087129A">
        <w:rPr>
          <w:rFonts w:eastAsia="SimSun"/>
          <w:lang w:val="sr-Latn-RS"/>
        </w:rPr>
        <w:t>Article</w:t>
      </w:r>
      <w:proofErr w:type="spellEnd"/>
      <w:r w:rsidRPr="0087129A">
        <w:rPr>
          <w:rFonts w:eastAsia="SimSun"/>
          <w:lang w:val="sr-Latn-RS"/>
        </w:rPr>
        <w:t xml:space="preserve"> 21 </w:t>
      </w:r>
      <w:proofErr w:type="spellStart"/>
      <w:r w:rsidRPr="0087129A">
        <w:rPr>
          <w:rFonts w:eastAsia="SimSun"/>
          <w:lang w:val="sr-Latn-RS"/>
        </w:rPr>
        <w:t>of</w:t>
      </w:r>
      <w:proofErr w:type="spellEnd"/>
      <w:r w:rsidRPr="0087129A">
        <w:rPr>
          <w:rFonts w:eastAsia="SimSun"/>
          <w:lang w:val="sr-Latn-RS"/>
        </w:rPr>
        <w:t xml:space="preserve"> the </w:t>
      </w:r>
      <w:proofErr w:type="spellStart"/>
      <w:r w:rsidRPr="0087129A">
        <w:rPr>
          <w:rFonts w:eastAsia="SimSun"/>
          <w:lang w:val="sr-Latn-RS"/>
        </w:rPr>
        <w:t>Constitution</w:t>
      </w:r>
      <w:proofErr w:type="spellEnd"/>
      <w:r w:rsidRPr="0087129A">
        <w:rPr>
          <w:rFonts w:eastAsia="SimSun"/>
          <w:lang w:val="sr-Latn-RS"/>
        </w:rPr>
        <w:t xml:space="preserve"> </w:t>
      </w:r>
      <w:proofErr w:type="spellStart"/>
      <w:r w:rsidRPr="0087129A">
        <w:rPr>
          <w:rFonts w:eastAsia="SimSun"/>
          <w:lang w:val="sr-Latn-RS"/>
        </w:rPr>
        <w:t>prohibits</w:t>
      </w:r>
      <w:proofErr w:type="spellEnd"/>
      <w:r w:rsidRPr="0087129A">
        <w:rPr>
          <w:rFonts w:eastAsia="SimSun"/>
          <w:lang w:val="sr-Latn-RS"/>
        </w:rPr>
        <w:t xml:space="preserve"> </w:t>
      </w:r>
      <w:proofErr w:type="spellStart"/>
      <w:r w:rsidRPr="0087129A">
        <w:rPr>
          <w:rFonts w:eastAsia="SimSun"/>
          <w:lang w:val="sr-Latn-RS"/>
        </w:rPr>
        <w:t>any</w:t>
      </w:r>
      <w:proofErr w:type="spellEnd"/>
      <w:r w:rsidRPr="0087129A">
        <w:rPr>
          <w:rFonts w:eastAsia="SimSun"/>
          <w:lang w:val="sr-Latn-RS"/>
        </w:rPr>
        <w:t xml:space="preserve"> </w:t>
      </w:r>
      <w:proofErr w:type="spellStart"/>
      <w:r w:rsidRPr="0087129A">
        <w:rPr>
          <w:rFonts w:eastAsia="SimSun"/>
          <w:lang w:val="sr-Latn-RS"/>
        </w:rPr>
        <w:t>discrimination</w:t>
      </w:r>
      <w:proofErr w:type="spellEnd"/>
      <w:r w:rsidRPr="0087129A">
        <w:rPr>
          <w:rFonts w:eastAsia="SimSun"/>
          <w:lang w:val="sr-Latn-RS"/>
        </w:rPr>
        <w:t xml:space="preserve">, </w:t>
      </w:r>
      <w:proofErr w:type="spellStart"/>
      <w:r w:rsidRPr="0087129A">
        <w:rPr>
          <w:rFonts w:eastAsia="SimSun"/>
          <w:lang w:val="sr-Latn-RS"/>
        </w:rPr>
        <w:t>whether</w:t>
      </w:r>
      <w:proofErr w:type="spellEnd"/>
      <w:r w:rsidRPr="0087129A">
        <w:rPr>
          <w:rFonts w:eastAsia="SimSun"/>
          <w:lang w:val="sr-Latn-RS"/>
        </w:rPr>
        <w:t xml:space="preserve"> </w:t>
      </w:r>
      <w:proofErr w:type="spellStart"/>
      <w:r w:rsidRPr="0087129A">
        <w:rPr>
          <w:rFonts w:eastAsia="SimSun"/>
          <w:lang w:val="sr-Latn-RS"/>
        </w:rPr>
        <w:t>direct</w:t>
      </w:r>
      <w:proofErr w:type="spellEnd"/>
      <w:r w:rsidRPr="0087129A">
        <w:rPr>
          <w:rFonts w:eastAsia="SimSun"/>
          <w:lang w:val="sr-Latn-RS"/>
        </w:rPr>
        <w:t xml:space="preserve"> </w:t>
      </w:r>
      <w:proofErr w:type="spellStart"/>
      <w:r w:rsidRPr="0087129A">
        <w:rPr>
          <w:rFonts w:eastAsia="SimSun"/>
          <w:lang w:val="sr-Latn-RS"/>
        </w:rPr>
        <w:t>or</w:t>
      </w:r>
      <w:proofErr w:type="spellEnd"/>
      <w:r w:rsidRPr="0087129A">
        <w:rPr>
          <w:rFonts w:eastAsia="SimSun"/>
          <w:lang w:val="sr-Latn-RS"/>
        </w:rPr>
        <w:t xml:space="preserve"> </w:t>
      </w:r>
      <w:proofErr w:type="spellStart"/>
      <w:r w:rsidRPr="0087129A">
        <w:rPr>
          <w:rFonts w:eastAsia="SimSun"/>
          <w:lang w:val="sr-Latn-RS"/>
        </w:rPr>
        <w:t>indirect</w:t>
      </w:r>
      <w:proofErr w:type="spellEnd"/>
      <w:r w:rsidRPr="0087129A">
        <w:rPr>
          <w:rFonts w:eastAsia="SimSun"/>
          <w:lang w:val="sr-Latn-RS"/>
        </w:rPr>
        <w:t xml:space="preserve">, on </w:t>
      </w:r>
      <w:proofErr w:type="spellStart"/>
      <w:r w:rsidRPr="0087129A">
        <w:rPr>
          <w:rFonts w:eastAsia="SimSun"/>
          <w:lang w:val="sr-Latn-RS"/>
        </w:rPr>
        <w:t>any</w:t>
      </w:r>
      <w:proofErr w:type="spellEnd"/>
      <w:r w:rsidRPr="0087129A">
        <w:rPr>
          <w:rFonts w:eastAsia="SimSun"/>
          <w:lang w:val="sr-Latn-RS"/>
        </w:rPr>
        <w:t xml:space="preserve"> </w:t>
      </w:r>
      <w:proofErr w:type="spellStart"/>
      <w:r w:rsidRPr="0087129A">
        <w:rPr>
          <w:rFonts w:eastAsia="SimSun"/>
          <w:lang w:val="sr-Latn-RS"/>
        </w:rPr>
        <w:t>grounds</w:t>
      </w:r>
      <w:proofErr w:type="spellEnd"/>
      <w:r w:rsidRPr="0087129A">
        <w:rPr>
          <w:rFonts w:eastAsia="SimSun"/>
          <w:lang w:val="sr-Latn-RS"/>
        </w:rPr>
        <w:t xml:space="preserve">, </w:t>
      </w:r>
      <w:proofErr w:type="spellStart"/>
      <w:r w:rsidRPr="0087129A">
        <w:rPr>
          <w:rFonts w:eastAsia="SimSun"/>
          <w:lang w:val="sr-Latn-RS"/>
        </w:rPr>
        <w:t>including</w:t>
      </w:r>
      <w:proofErr w:type="spellEnd"/>
      <w:r w:rsidRPr="0087129A">
        <w:rPr>
          <w:rFonts w:eastAsia="SimSun"/>
          <w:lang w:val="sr-Latn-RS"/>
        </w:rPr>
        <w:t xml:space="preserve"> </w:t>
      </w:r>
      <w:proofErr w:type="spellStart"/>
      <w:r w:rsidRPr="0087129A">
        <w:rPr>
          <w:rFonts w:eastAsia="SimSun"/>
          <w:lang w:val="sr-Latn-RS"/>
        </w:rPr>
        <w:t>physical</w:t>
      </w:r>
      <w:proofErr w:type="spellEnd"/>
      <w:r w:rsidRPr="0087129A">
        <w:rPr>
          <w:rFonts w:eastAsia="SimSun"/>
          <w:lang w:val="sr-Latn-RS"/>
        </w:rPr>
        <w:t xml:space="preserve"> </w:t>
      </w:r>
      <w:proofErr w:type="spellStart"/>
      <w:r w:rsidRPr="0087129A">
        <w:rPr>
          <w:rFonts w:eastAsia="SimSun"/>
          <w:lang w:val="sr-Latn-RS"/>
        </w:rPr>
        <w:t>disability</w:t>
      </w:r>
      <w:proofErr w:type="spellEnd"/>
      <w:r w:rsidRPr="0087129A">
        <w:rPr>
          <w:rFonts w:eastAsia="SimSun"/>
          <w:lang w:val="sr-Latn-RS"/>
        </w:rPr>
        <w:t xml:space="preserve">. The </w:t>
      </w:r>
      <w:proofErr w:type="spellStart"/>
      <w:r w:rsidRPr="0087129A">
        <w:rPr>
          <w:rFonts w:eastAsia="SimSun"/>
          <w:lang w:val="sr-Latn-RS"/>
        </w:rPr>
        <w:t>Constitution</w:t>
      </w:r>
      <w:proofErr w:type="spellEnd"/>
      <w:r w:rsidRPr="0087129A">
        <w:rPr>
          <w:rFonts w:eastAsia="SimSun"/>
          <w:lang w:val="sr-Latn-RS"/>
        </w:rPr>
        <w:t xml:space="preserve"> </w:t>
      </w:r>
      <w:proofErr w:type="spellStart"/>
      <w:r w:rsidRPr="0087129A">
        <w:rPr>
          <w:rFonts w:eastAsia="SimSun"/>
          <w:lang w:val="sr-Latn-RS"/>
        </w:rPr>
        <w:t>also</w:t>
      </w:r>
      <w:proofErr w:type="spellEnd"/>
      <w:r w:rsidRPr="0087129A">
        <w:rPr>
          <w:rFonts w:eastAsia="SimSun"/>
          <w:lang w:val="sr-Latn-RS"/>
        </w:rPr>
        <w:t xml:space="preserve"> </w:t>
      </w:r>
      <w:proofErr w:type="spellStart"/>
      <w:r w:rsidRPr="0087129A">
        <w:rPr>
          <w:rFonts w:eastAsia="SimSun"/>
          <w:lang w:val="sr-Latn-RS"/>
        </w:rPr>
        <w:t>provides</w:t>
      </w:r>
      <w:proofErr w:type="spellEnd"/>
      <w:r w:rsidRPr="0087129A">
        <w:rPr>
          <w:rFonts w:eastAsia="SimSun"/>
          <w:lang w:val="sr-Latn-RS"/>
        </w:rPr>
        <w:t xml:space="preserve"> </w:t>
      </w:r>
      <w:proofErr w:type="spellStart"/>
      <w:r w:rsidRPr="0087129A">
        <w:rPr>
          <w:rFonts w:eastAsia="SimSun"/>
          <w:lang w:val="sr-Latn-RS"/>
        </w:rPr>
        <w:t>that</w:t>
      </w:r>
      <w:proofErr w:type="spellEnd"/>
      <w:r w:rsidRPr="0087129A">
        <w:rPr>
          <w:rFonts w:eastAsia="SimSun"/>
          <w:lang w:val="sr-Latn-RS"/>
        </w:rPr>
        <w:t xml:space="preserve"> </w:t>
      </w:r>
      <w:proofErr w:type="spellStart"/>
      <w:r w:rsidRPr="0087129A">
        <w:rPr>
          <w:rFonts w:eastAsia="SimSun"/>
          <w:lang w:val="sr-Latn-RS"/>
        </w:rPr>
        <w:t>special</w:t>
      </w:r>
      <w:proofErr w:type="spellEnd"/>
      <w:r w:rsidRPr="0087129A">
        <w:rPr>
          <w:rFonts w:eastAsia="SimSun"/>
          <w:lang w:val="sr-Latn-RS"/>
        </w:rPr>
        <w:t xml:space="preserve"> </w:t>
      </w:r>
      <w:proofErr w:type="spellStart"/>
      <w:r w:rsidRPr="0087129A">
        <w:rPr>
          <w:rFonts w:eastAsia="SimSun"/>
          <w:lang w:val="sr-Latn-RS"/>
        </w:rPr>
        <w:t>measures</w:t>
      </w:r>
      <w:proofErr w:type="spellEnd"/>
      <w:r w:rsidRPr="0087129A">
        <w:rPr>
          <w:rFonts w:eastAsia="SimSun"/>
          <w:lang w:val="sr-Latn-RS"/>
        </w:rPr>
        <w:t xml:space="preserve"> </w:t>
      </w:r>
      <w:proofErr w:type="spellStart"/>
      <w:r w:rsidRPr="0087129A">
        <w:rPr>
          <w:rFonts w:eastAsia="SimSun"/>
          <w:lang w:val="sr-Latn-RS"/>
        </w:rPr>
        <w:t>which</w:t>
      </w:r>
      <w:proofErr w:type="spellEnd"/>
      <w:r w:rsidRPr="0087129A">
        <w:rPr>
          <w:rFonts w:eastAsia="SimSun"/>
          <w:lang w:val="sr-Latn-RS"/>
        </w:rPr>
        <w:t xml:space="preserve"> Serbia </w:t>
      </w:r>
      <w:proofErr w:type="spellStart"/>
      <w:r w:rsidRPr="0087129A">
        <w:rPr>
          <w:rFonts w:eastAsia="SimSun"/>
          <w:lang w:val="sr-Latn-RS"/>
        </w:rPr>
        <w:t>may</w:t>
      </w:r>
      <w:proofErr w:type="spellEnd"/>
      <w:r w:rsidRPr="0087129A">
        <w:rPr>
          <w:rFonts w:eastAsia="SimSun"/>
          <w:lang w:val="sr-Latn-RS"/>
        </w:rPr>
        <w:t xml:space="preserve"> </w:t>
      </w:r>
      <w:proofErr w:type="spellStart"/>
      <w:r w:rsidRPr="0087129A">
        <w:rPr>
          <w:rFonts w:eastAsia="SimSun"/>
          <w:lang w:val="sr-Latn-RS"/>
        </w:rPr>
        <w:t>introduce</w:t>
      </w:r>
      <w:proofErr w:type="spellEnd"/>
      <w:r w:rsidRPr="0087129A">
        <w:rPr>
          <w:rFonts w:eastAsia="SimSun"/>
          <w:lang w:val="sr-Latn-RS"/>
        </w:rPr>
        <w:t xml:space="preserve"> in </w:t>
      </w:r>
      <w:proofErr w:type="spellStart"/>
      <w:r w:rsidRPr="0087129A">
        <w:rPr>
          <w:rFonts w:eastAsia="SimSun"/>
          <w:lang w:val="sr-Latn-RS"/>
        </w:rPr>
        <w:t>order</w:t>
      </w:r>
      <w:proofErr w:type="spellEnd"/>
      <w:r w:rsidRPr="0087129A">
        <w:rPr>
          <w:rFonts w:eastAsia="SimSun"/>
          <w:lang w:val="sr-Latn-RS"/>
        </w:rPr>
        <w:t xml:space="preserve"> to </w:t>
      </w:r>
      <w:proofErr w:type="spellStart"/>
      <w:r w:rsidRPr="0087129A">
        <w:rPr>
          <w:rFonts w:eastAsia="SimSun"/>
          <w:lang w:val="sr-Latn-RS"/>
        </w:rPr>
        <w:t>achieve</w:t>
      </w:r>
      <w:proofErr w:type="spellEnd"/>
      <w:r w:rsidRPr="0087129A">
        <w:rPr>
          <w:rFonts w:eastAsia="SimSun"/>
          <w:lang w:val="sr-Latn-RS"/>
        </w:rPr>
        <w:t xml:space="preserve"> </w:t>
      </w:r>
      <w:proofErr w:type="spellStart"/>
      <w:r w:rsidRPr="0087129A">
        <w:rPr>
          <w:rFonts w:eastAsia="SimSun"/>
          <w:lang w:val="sr-Latn-RS"/>
        </w:rPr>
        <w:t>full</w:t>
      </w:r>
      <w:proofErr w:type="spellEnd"/>
      <w:r w:rsidRPr="0087129A">
        <w:rPr>
          <w:rFonts w:eastAsia="SimSun"/>
          <w:lang w:val="sr-Latn-RS"/>
        </w:rPr>
        <w:t xml:space="preserve"> </w:t>
      </w:r>
      <w:proofErr w:type="spellStart"/>
      <w:r w:rsidRPr="0087129A">
        <w:rPr>
          <w:rFonts w:eastAsia="SimSun"/>
          <w:lang w:val="sr-Latn-RS"/>
        </w:rPr>
        <w:lastRenderedPageBreak/>
        <w:t>equality</w:t>
      </w:r>
      <w:proofErr w:type="spellEnd"/>
      <w:r w:rsidRPr="0087129A">
        <w:rPr>
          <w:rFonts w:eastAsia="SimSun"/>
          <w:lang w:val="sr-Latn-RS"/>
        </w:rPr>
        <w:t xml:space="preserve"> </w:t>
      </w:r>
      <w:proofErr w:type="spellStart"/>
      <w:r w:rsidRPr="0087129A">
        <w:rPr>
          <w:rFonts w:eastAsia="SimSun"/>
          <w:lang w:val="sr-Latn-RS"/>
        </w:rPr>
        <w:t>of</w:t>
      </w:r>
      <w:proofErr w:type="spellEnd"/>
      <w:r w:rsidRPr="0087129A">
        <w:rPr>
          <w:rFonts w:eastAsia="SimSun"/>
          <w:lang w:val="sr-Latn-RS"/>
        </w:rPr>
        <w:t xml:space="preserve"> </w:t>
      </w:r>
      <w:proofErr w:type="spellStart"/>
      <w:r w:rsidRPr="0087129A">
        <w:rPr>
          <w:rFonts w:eastAsia="SimSun"/>
          <w:lang w:val="sr-Latn-RS"/>
        </w:rPr>
        <w:t>persons</w:t>
      </w:r>
      <w:proofErr w:type="spellEnd"/>
      <w:r w:rsidRPr="0087129A">
        <w:rPr>
          <w:rFonts w:eastAsia="SimSun"/>
          <w:lang w:val="sr-Latn-RS"/>
        </w:rPr>
        <w:t xml:space="preserve"> </w:t>
      </w:r>
      <w:proofErr w:type="spellStart"/>
      <w:r w:rsidRPr="0087129A">
        <w:rPr>
          <w:rFonts w:eastAsia="SimSun"/>
          <w:lang w:val="sr-Latn-RS"/>
        </w:rPr>
        <w:t>or</w:t>
      </w:r>
      <w:proofErr w:type="spellEnd"/>
      <w:r w:rsidRPr="0087129A">
        <w:rPr>
          <w:rFonts w:eastAsia="SimSun"/>
          <w:lang w:val="sr-Latn-RS"/>
        </w:rPr>
        <w:t xml:space="preserve"> </w:t>
      </w:r>
      <w:proofErr w:type="spellStart"/>
      <w:r w:rsidRPr="0087129A">
        <w:rPr>
          <w:rFonts w:eastAsia="SimSun"/>
          <w:lang w:val="sr-Latn-RS"/>
        </w:rPr>
        <w:t>groups</w:t>
      </w:r>
      <w:proofErr w:type="spellEnd"/>
      <w:r w:rsidRPr="0087129A">
        <w:rPr>
          <w:rFonts w:eastAsia="SimSun"/>
          <w:lang w:val="sr-Latn-RS"/>
        </w:rPr>
        <w:t xml:space="preserve"> </w:t>
      </w:r>
      <w:proofErr w:type="spellStart"/>
      <w:r w:rsidRPr="0087129A">
        <w:rPr>
          <w:rFonts w:eastAsia="SimSun"/>
          <w:lang w:val="sr-Latn-RS"/>
        </w:rPr>
        <w:t>that</w:t>
      </w:r>
      <w:proofErr w:type="spellEnd"/>
      <w:r w:rsidRPr="0087129A">
        <w:rPr>
          <w:rFonts w:eastAsia="SimSun"/>
          <w:lang w:val="sr-Latn-RS"/>
        </w:rPr>
        <w:t xml:space="preserve"> are </w:t>
      </w:r>
      <w:proofErr w:type="spellStart"/>
      <w:r w:rsidRPr="0087129A">
        <w:rPr>
          <w:rFonts w:eastAsia="SimSun"/>
          <w:lang w:val="sr-Latn-RS"/>
        </w:rPr>
        <w:t>substantively</w:t>
      </w:r>
      <w:proofErr w:type="spellEnd"/>
      <w:r w:rsidRPr="0087129A">
        <w:rPr>
          <w:rFonts w:eastAsia="SimSun"/>
          <w:lang w:val="sr-Latn-RS"/>
        </w:rPr>
        <w:t xml:space="preserve"> in </w:t>
      </w:r>
      <w:proofErr w:type="spellStart"/>
      <w:r w:rsidRPr="0087129A">
        <w:rPr>
          <w:rFonts w:eastAsia="SimSun"/>
          <w:lang w:val="sr-Latn-RS"/>
        </w:rPr>
        <w:t>an</w:t>
      </w:r>
      <w:proofErr w:type="spellEnd"/>
      <w:r w:rsidRPr="0087129A">
        <w:rPr>
          <w:rFonts w:eastAsia="SimSun"/>
          <w:lang w:val="sr-Latn-RS"/>
        </w:rPr>
        <w:t xml:space="preserve"> </w:t>
      </w:r>
      <w:proofErr w:type="spellStart"/>
      <w:r w:rsidRPr="0087129A">
        <w:rPr>
          <w:rFonts w:eastAsia="SimSun"/>
          <w:lang w:val="sr-Latn-RS"/>
        </w:rPr>
        <w:t>unequal</w:t>
      </w:r>
      <w:proofErr w:type="spellEnd"/>
      <w:r w:rsidRPr="0087129A">
        <w:rPr>
          <w:rFonts w:eastAsia="SimSun"/>
          <w:lang w:val="sr-Latn-RS"/>
        </w:rPr>
        <w:t xml:space="preserve"> </w:t>
      </w:r>
      <w:proofErr w:type="spellStart"/>
      <w:r w:rsidRPr="0087129A">
        <w:rPr>
          <w:rFonts w:eastAsia="SimSun"/>
          <w:lang w:val="sr-Latn-RS"/>
        </w:rPr>
        <w:t>position</w:t>
      </w:r>
      <w:proofErr w:type="spellEnd"/>
      <w:r w:rsidRPr="0087129A">
        <w:rPr>
          <w:rFonts w:eastAsia="SimSun"/>
          <w:lang w:val="sr-Latn-RS"/>
        </w:rPr>
        <w:t xml:space="preserve"> </w:t>
      </w:r>
      <w:proofErr w:type="spellStart"/>
      <w:r w:rsidRPr="0087129A">
        <w:rPr>
          <w:rFonts w:eastAsia="SimSun"/>
          <w:lang w:val="sr-Latn-RS"/>
        </w:rPr>
        <w:t>compared</w:t>
      </w:r>
      <w:proofErr w:type="spellEnd"/>
      <w:r w:rsidRPr="0087129A">
        <w:rPr>
          <w:rFonts w:eastAsia="SimSun"/>
          <w:lang w:val="sr-Latn-RS"/>
        </w:rPr>
        <w:t xml:space="preserve"> to </w:t>
      </w:r>
      <w:proofErr w:type="spellStart"/>
      <w:r w:rsidRPr="0087129A">
        <w:rPr>
          <w:rFonts w:eastAsia="SimSun"/>
          <w:lang w:val="sr-Latn-RS"/>
        </w:rPr>
        <w:t>other</w:t>
      </w:r>
      <w:proofErr w:type="spellEnd"/>
      <w:r w:rsidRPr="0087129A">
        <w:rPr>
          <w:rFonts w:eastAsia="SimSun"/>
          <w:lang w:val="sr-Latn-RS"/>
        </w:rPr>
        <w:t xml:space="preserve"> </w:t>
      </w:r>
      <w:proofErr w:type="spellStart"/>
      <w:r w:rsidRPr="0087129A">
        <w:rPr>
          <w:rFonts w:eastAsia="SimSun"/>
          <w:lang w:val="sr-Latn-RS"/>
        </w:rPr>
        <w:t>citizens</w:t>
      </w:r>
      <w:proofErr w:type="spellEnd"/>
      <w:r w:rsidRPr="0087129A">
        <w:rPr>
          <w:rFonts w:eastAsia="SimSun"/>
          <w:lang w:val="sr-Latn-RS"/>
        </w:rPr>
        <w:t xml:space="preserve"> </w:t>
      </w:r>
      <w:proofErr w:type="spellStart"/>
      <w:r w:rsidRPr="0087129A">
        <w:rPr>
          <w:rFonts w:eastAsia="SimSun"/>
          <w:lang w:val="sr-Latn-RS"/>
        </w:rPr>
        <w:t>shall</w:t>
      </w:r>
      <w:proofErr w:type="spellEnd"/>
      <w:r w:rsidRPr="0087129A">
        <w:rPr>
          <w:rFonts w:eastAsia="SimSun"/>
          <w:lang w:val="sr-Latn-RS"/>
        </w:rPr>
        <w:t xml:space="preserve"> </w:t>
      </w:r>
      <w:proofErr w:type="spellStart"/>
      <w:r w:rsidRPr="0087129A">
        <w:rPr>
          <w:rFonts w:eastAsia="SimSun"/>
          <w:lang w:val="sr-Latn-RS"/>
        </w:rPr>
        <w:t>not</w:t>
      </w:r>
      <w:proofErr w:type="spellEnd"/>
      <w:r w:rsidRPr="0087129A">
        <w:rPr>
          <w:rFonts w:eastAsia="SimSun"/>
          <w:lang w:val="sr-Latn-RS"/>
        </w:rPr>
        <w:t xml:space="preserve"> be </w:t>
      </w:r>
      <w:proofErr w:type="spellStart"/>
      <w:r w:rsidRPr="0087129A">
        <w:rPr>
          <w:rFonts w:eastAsia="SimSun"/>
          <w:lang w:val="sr-Latn-RS"/>
        </w:rPr>
        <w:t>considered</w:t>
      </w:r>
      <w:proofErr w:type="spellEnd"/>
      <w:r w:rsidRPr="0087129A">
        <w:rPr>
          <w:rFonts w:eastAsia="SimSun"/>
          <w:lang w:val="sr-Latn-RS"/>
        </w:rPr>
        <w:t xml:space="preserve"> </w:t>
      </w:r>
      <w:proofErr w:type="spellStart"/>
      <w:r w:rsidRPr="0087129A">
        <w:rPr>
          <w:rFonts w:eastAsia="SimSun"/>
          <w:lang w:val="sr-Latn-RS"/>
        </w:rPr>
        <w:t>discrimination</w:t>
      </w:r>
      <w:proofErr w:type="spellEnd"/>
      <w:r w:rsidRPr="0087129A">
        <w:rPr>
          <w:rFonts w:eastAsia="SimSun"/>
          <w:lang w:val="sr-Latn-RS"/>
        </w:rPr>
        <w:t>.</w:t>
      </w:r>
    </w:p>
    <w:p w14:paraId="18926221" w14:textId="1E688933" w:rsidR="00445B8D" w:rsidRPr="00775585" w:rsidRDefault="00701283" w:rsidP="00445B8D">
      <w:pPr>
        <w:shd w:val="clear" w:color="auto" w:fill="FCFCFC"/>
        <w:rPr>
          <w:rFonts w:cs="Arial"/>
          <w:lang w:val="sr-Cyrl-ME"/>
        </w:rPr>
      </w:pPr>
      <w:r w:rsidRPr="00701283">
        <w:rPr>
          <w:rFonts w:cs="Arial"/>
        </w:rPr>
        <w:t>The constitutional prohibition of discrimination is further elaborated in the Law on the Prohibition of Discrimination</w:t>
      </w:r>
      <w:r w:rsidR="00445B8D" w:rsidRPr="00775585">
        <w:rPr>
          <w:rFonts w:cs="Arial"/>
          <w:vertAlign w:val="superscript"/>
        </w:rPr>
        <w:footnoteReference w:id="46"/>
      </w:r>
      <w:r w:rsidR="00445B8D" w:rsidRPr="00775585">
        <w:rPr>
          <w:rFonts w:cs="Arial"/>
        </w:rPr>
        <w:t xml:space="preserve">, </w:t>
      </w:r>
      <w:r w:rsidRPr="00701283">
        <w:rPr>
          <w:rFonts w:cs="Arial"/>
        </w:rPr>
        <w:t>which, in Article 2, paragraph 1, item 1, provides that discrimination and discriminatory treatment mean any unjustified differentiation or unequal treatment, or omission (exclusion, restriction or granting of preference), in relation to persons or groups, as well as members of their families or persons close to them, whether in an open or covert manner, based on exhaustively listed personal characteristics, whether actual or presumed, which may serve as grounds for discrimination, including disability.</w:t>
      </w:r>
    </w:p>
    <w:p w14:paraId="0A17EC5D" w14:textId="64C58226" w:rsidR="00445B8D" w:rsidRPr="005A1E66" w:rsidRDefault="00701283" w:rsidP="00445B8D">
      <w:pPr>
        <w:rPr>
          <w:rFonts w:eastAsia="SimSun" w:cstheme="minorHAnsi"/>
          <w:bCs/>
          <w:lang w:val="sr-Latn-RS"/>
        </w:rPr>
      </w:pPr>
      <w:r w:rsidRPr="00701283">
        <w:rPr>
          <w:rFonts w:cs="Arial"/>
        </w:rPr>
        <w:t>Pursuant to Article 26 of the Law, discrimination exists where conduct is contrary to the principle of respect for the equal rights and freedoms of persons with disabilities in the political, economic, cultural and other aspects of public, professional, private and family life. Forms of discrimination include direct and indirect discrimination, as well as violations of the principle of equal rights and obligations, incitement to liability, association for the purpose of committing discrimination, hate speech, harassment, degrading treatment, sexual and gender-based harassment, and incitement to discrimination</w:t>
      </w:r>
      <w:r w:rsidR="005A1E66">
        <w:rPr>
          <w:rFonts w:cs="Arial"/>
        </w:rPr>
        <w:t>.</w:t>
      </w:r>
      <w:r w:rsidR="00445B8D" w:rsidRPr="00775585">
        <w:rPr>
          <w:rFonts w:eastAsia="SimSun" w:cs="Open Sans"/>
          <w:color w:val="333333"/>
          <w:shd w:val="clear" w:color="auto" w:fill="FFFFFF"/>
          <w:vertAlign w:val="superscript"/>
        </w:rPr>
        <w:footnoteReference w:id="47"/>
      </w:r>
    </w:p>
    <w:p w14:paraId="32DDD83F" w14:textId="3B594DA6" w:rsidR="001424E9" w:rsidRPr="001424E9" w:rsidRDefault="001424E9" w:rsidP="00F52469">
      <w:pPr>
        <w:shd w:val="clear" w:color="auto" w:fill="FCFCFC"/>
        <w:rPr>
          <w:rFonts w:eastAsia="SimSun" w:cs="Open Sans"/>
          <w:color w:val="333333"/>
          <w:shd w:val="clear" w:color="auto" w:fill="FFFFFF"/>
          <w:lang w:val="sr-Latn-RS"/>
        </w:rPr>
      </w:pPr>
      <w:r w:rsidRPr="001424E9">
        <w:rPr>
          <w:rFonts w:eastAsia="SimSun" w:cs="Open Sans"/>
          <w:color w:val="333333"/>
          <w:shd w:val="clear" w:color="auto" w:fill="FFFFFF"/>
          <w:lang w:val="sr-Latn-RS"/>
        </w:rPr>
        <w:t xml:space="preserve">From the </w:t>
      </w:r>
      <w:proofErr w:type="spellStart"/>
      <w:r w:rsidRPr="001424E9">
        <w:rPr>
          <w:rFonts w:eastAsia="SimSun" w:cs="Open Sans"/>
          <w:color w:val="333333"/>
          <w:shd w:val="clear" w:color="auto" w:fill="FFFFFF"/>
          <w:lang w:val="sr-Latn-RS"/>
        </w:rPr>
        <w:t>perspective</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of</w:t>
      </w:r>
      <w:proofErr w:type="spellEnd"/>
      <w:r w:rsidRPr="001424E9">
        <w:rPr>
          <w:rFonts w:eastAsia="SimSun" w:cs="Open Sans"/>
          <w:color w:val="333333"/>
          <w:shd w:val="clear" w:color="auto" w:fill="FFFFFF"/>
          <w:lang w:val="sr-Latn-RS"/>
        </w:rPr>
        <w:t xml:space="preserve"> monitoring the </w:t>
      </w:r>
      <w:proofErr w:type="spellStart"/>
      <w:r w:rsidRPr="001424E9">
        <w:rPr>
          <w:rFonts w:eastAsia="SimSun" w:cs="Open Sans"/>
          <w:color w:val="333333"/>
          <w:shd w:val="clear" w:color="auto" w:fill="FFFFFF"/>
          <w:lang w:val="sr-Latn-RS"/>
        </w:rPr>
        <w:t>Convention</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it</w:t>
      </w:r>
      <w:proofErr w:type="spellEnd"/>
      <w:r w:rsidRPr="001424E9">
        <w:rPr>
          <w:rFonts w:eastAsia="SimSun" w:cs="Open Sans"/>
          <w:color w:val="333333"/>
          <w:shd w:val="clear" w:color="auto" w:fill="FFFFFF"/>
          <w:lang w:val="sr-Latn-RS"/>
        </w:rPr>
        <w:t xml:space="preserve"> is </w:t>
      </w:r>
      <w:proofErr w:type="spellStart"/>
      <w:r w:rsidRPr="001424E9">
        <w:rPr>
          <w:rFonts w:eastAsia="SimSun" w:cs="Open Sans"/>
          <w:color w:val="333333"/>
          <w:shd w:val="clear" w:color="auto" w:fill="FFFFFF"/>
          <w:lang w:val="sr-Latn-RS"/>
        </w:rPr>
        <w:t>significant</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that</w:t>
      </w:r>
      <w:proofErr w:type="spellEnd"/>
      <w:r w:rsidRPr="001424E9">
        <w:rPr>
          <w:rFonts w:eastAsia="SimSun" w:cs="Open Sans"/>
          <w:color w:val="333333"/>
          <w:shd w:val="clear" w:color="auto" w:fill="FFFFFF"/>
          <w:lang w:val="sr-Latn-RS"/>
        </w:rPr>
        <w:t xml:space="preserve"> the </w:t>
      </w:r>
      <w:proofErr w:type="spellStart"/>
      <w:r w:rsidRPr="001424E9">
        <w:rPr>
          <w:rFonts w:eastAsia="SimSun" w:cs="Open Sans"/>
          <w:color w:val="333333"/>
          <w:shd w:val="clear" w:color="auto" w:fill="FFFFFF"/>
          <w:lang w:val="sr-Latn-RS"/>
        </w:rPr>
        <w:t>amendments</w:t>
      </w:r>
      <w:proofErr w:type="spellEnd"/>
      <w:r w:rsidRPr="001424E9">
        <w:rPr>
          <w:rFonts w:eastAsia="SimSun" w:cs="Open Sans"/>
          <w:color w:val="333333"/>
          <w:shd w:val="clear" w:color="auto" w:fill="FFFFFF"/>
          <w:lang w:val="sr-Latn-RS"/>
        </w:rPr>
        <w:t xml:space="preserve"> to </w:t>
      </w:r>
      <w:proofErr w:type="spellStart"/>
      <w:r w:rsidRPr="001424E9">
        <w:rPr>
          <w:rFonts w:eastAsia="SimSun" w:cs="Open Sans"/>
          <w:color w:val="333333"/>
          <w:shd w:val="clear" w:color="auto" w:fill="FFFFFF"/>
          <w:lang w:val="sr-Latn-RS"/>
        </w:rPr>
        <w:t>this</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Law</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adopted</w:t>
      </w:r>
      <w:proofErr w:type="spellEnd"/>
      <w:r w:rsidRPr="001424E9">
        <w:rPr>
          <w:rFonts w:eastAsia="SimSun" w:cs="Open Sans"/>
          <w:color w:val="333333"/>
          <w:shd w:val="clear" w:color="auto" w:fill="FFFFFF"/>
          <w:lang w:val="sr-Latn-RS"/>
        </w:rPr>
        <w:t xml:space="preserve"> in 2022, </w:t>
      </w:r>
      <w:proofErr w:type="spellStart"/>
      <w:r w:rsidRPr="001424E9">
        <w:rPr>
          <w:rFonts w:eastAsia="SimSun" w:cs="Open Sans"/>
          <w:color w:val="333333"/>
          <w:shd w:val="clear" w:color="auto" w:fill="FFFFFF"/>
          <w:lang w:val="sr-Latn-RS"/>
        </w:rPr>
        <w:t>were</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aimed</w:t>
      </w:r>
      <w:proofErr w:type="spellEnd"/>
      <w:r w:rsidRPr="001424E9">
        <w:rPr>
          <w:rFonts w:eastAsia="SimSun" w:cs="Open Sans"/>
          <w:color w:val="333333"/>
          <w:shd w:val="clear" w:color="auto" w:fill="FFFFFF"/>
          <w:lang w:val="sr-Latn-RS"/>
        </w:rPr>
        <w:t xml:space="preserve"> at </w:t>
      </w:r>
      <w:proofErr w:type="spellStart"/>
      <w:r w:rsidRPr="001424E9">
        <w:rPr>
          <w:rFonts w:eastAsia="SimSun" w:cs="Open Sans"/>
          <w:color w:val="333333"/>
          <w:shd w:val="clear" w:color="auto" w:fill="FFFFFF"/>
          <w:lang w:val="sr-Latn-RS"/>
        </w:rPr>
        <w:t>aligning</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it</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with</w:t>
      </w:r>
      <w:proofErr w:type="spellEnd"/>
      <w:r w:rsidRPr="001424E9">
        <w:rPr>
          <w:rFonts w:eastAsia="SimSun" w:cs="Open Sans"/>
          <w:color w:val="333333"/>
          <w:shd w:val="clear" w:color="auto" w:fill="FFFFFF"/>
          <w:lang w:val="sr-Latn-RS"/>
        </w:rPr>
        <w:t xml:space="preserve"> the </w:t>
      </w:r>
      <w:proofErr w:type="spellStart"/>
      <w:r w:rsidRPr="001424E9">
        <w:rPr>
          <w:rFonts w:eastAsia="SimSun" w:cs="Open Sans"/>
          <w:color w:val="333333"/>
          <w:shd w:val="clear" w:color="auto" w:fill="FFFFFF"/>
          <w:lang w:val="sr-Latn-RS"/>
        </w:rPr>
        <w:t>provisions</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of</w:t>
      </w:r>
      <w:proofErr w:type="spellEnd"/>
      <w:r w:rsidRPr="001424E9">
        <w:rPr>
          <w:rFonts w:eastAsia="SimSun" w:cs="Open Sans"/>
          <w:color w:val="333333"/>
          <w:shd w:val="clear" w:color="auto" w:fill="FFFFFF"/>
          <w:lang w:val="sr-Latn-RS"/>
        </w:rPr>
        <w:t xml:space="preserve"> the </w:t>
      </w:r>
      <w:proofErr w:type="spellStart"/>
      <w:r w:rsidRPr="001424E9">
        <w:rPr>
          <w:rFonts w:eastAsia="SimSun" w:cs="Open Sans"/>
          <w:color w:val="333333"/>
          <w:shd w:val="clear" w:color="auto" w:fill="FFFFFF"/>
          <w:lang w:val="sr-Latn-RS"/>
        </w:rPr>
        <w:t>Convention</w:t>
      </w:r>
      <w:proofErr w:type="spellEnd"/>
      <w:r w:rsidRPr="001424E9">
        <w:rPr>
          <w:rFonts w:eastAsia="SimSun" w:cs="Open Sans"/>
          <w:color w:val="333333"/>
          <w:shd w:val="clear" w:color="auto" w:fill="FFFFFF"/>
          <w:lang w:val="sr-Latn-RS"/>
        </w:rPr>
        <w:t xml:space="preserve"> and the </w:t>
      </w:r>
      <w:proofErr w:type="spellStart"/>
      <w:r w:rsidRPr="001424E9">
        <w:rPr>
          <w:rFonts w:eastAsia="SimSun" w:cs="Open Sans"/>
          <w:color w:val="333333"/>
          <w:shd w:val="clear" w:color="auto" w:fill="FFFFFF"/>
          <w:lang w:val="sr-Latn-RS"/>
        </w:rPr>
        <w:t>recommendations</w:t>
      </w:r>
      <w:proofErr w:type="spellEnd"/>
      <w:r w:rsidRPr="001424E9">
        <w:rPr>
          <w:rFonts w:eastAsia="SimSun" w:cs="Open Sans"/>
          <w:color w:val="333333"/>
          <w:shd w:val="clear" w:color="auto" w:fill="FFFFFF"/>
          <w:lang w:val="sr-Latn-RS"/>
        </w:rPr>
        <w:t xml:space="preserve"> </w:t>
      </w:r>
      <w:proofErr w:type="spellStart"/>
      <w:r w:rsidRPr="001424E9">
        <w:rPr>
          <w:rFonts w:eastAsia="SimSun" w:cs="Open Sans"/>
          <w:color w:val="333333"/>
          <w:shd w:val="clear" w:color="auto" w:fill="FFFFFF"/>
          <w:lang w:val="sr-Latn-RS"/>
        </w:rPr>
        <w:t>of</w:t>
      </w:r>
      <w:proofErr w:type="spellEnd"/>
      <w:r w:rsidRPr="001424E9">
        <w:rPr>
          <w:rFonts w:eastAsia="SimSun" w:cs="Open Sans"/>
          <w:color w:val="333333"/>
          <w:shd w:val="clear" w:color="auto" w:fill="FFFFFF"/>
          <w:lang w:val="sr-Latn-RS"/>
        </w:rPr>
        <w:t xml:space="preserve"> the </w:t>
      </w:r>
      <w:proofErr w:type="spellStart"/>
      <w:r w:rsidRPr="001424E9">
        <w:rPr>
          <w:rFonts w:eastAsia="SimSun" w:cs="Open Sans"/>
          <w:color w:val="333333"/>
          <w:shd w:val="clear" w:color="auto" w:fill="FFFFFF"/>
          <w:lang w:val="sr-Latn-RS"/>
        </w:rPr>
        <w:t>Committee</w:t>
      </w:r>
      <w:proofErr w:type="spellEnd"/>
      <w:r>
        <w:rPr>
          <w:rFonts w:eastAsia="SimSun" w:cs="Open Sans"/>
          <w:color w:val="333333"/>
          <w:shd w:val="clear" w:color="auto" w:fill="FFFFFF"/>
          <w:lang w:val="sr-Latn-RS"/>
        </w:rPr>
        <w:t>:</w:t>
      </w:r>
    </w:p>
    <w:p w14:paraId="12257D13" w14:textId="365C69A7" w:rsidR="00445B8D" w:rsidRPr="005A1E66" w:rsidRDefault="00F52469" w:rsidP="00F52469">
      <w:pPr>
        <w:pStyle w:val="ListParagraph"/>
        <w:numPr>
          <w:ilvl w:val="0"/>
          <w:numId w:val="40"/>
        </w:numPr>
        <w:shd w:val="clear" w:color="auto" w:fill="FFFFFF"/>
        <w:spacing w:after="0"/>
        <w:ind w:left="426" w:hanging="284"/>
        <w:contextualSpacing/>
        <w:rPr>
          <w:rFonts w:cstheme="minorHAnsi"/>
          <w:lang w:val="sr-Cyrl-RS"/>
        </w:rPr>
      </w:pPr>
      <w:r>
        <w:rPr>
          <w:rFonts w:eastAsia="SimSun" w:cstheme="minorHAnsi"/>
        </w:rPr>
        <w:t>A</w:t>
      </w:r>
      <w:r w:rsidR="005A1E66" w:rsidRPr="005A1E66">
        <w:rPr>
          <w:rFonts w:eastAsia="SimSun" w:cstheme="minorHAnsi"/>
        </w:rPr>
        <w:t>lignment was carried out with the Law on Gender Equality, whereby “harassment, degrading treatment, sexual and gender-based harassment, and incitement to discrimination” are also considered forms of discrimination.</w:t>
      </w:r>
      <w:r w:rsidR="00445B8D" w:rsidRPr="00775585">
        <w:rPr>
          <w:vertAlign w:val="superscript"/>
          <w:lang w:val="en-GB"/>
        </w:rPr>
        <w:footnoteReference w:id="48"/>
      </w:r>
      <w:r w:rsidR="00445B8D" w:rsidRPr="005A1E66">
        <w:rPr>
          <w:rFonts w:eastAsia="SimSun"/>
          <w:lang w:val="sr-Cyrl-RS"/>
        </w:rPr>
        <w:t xml:space="preserve"> </w:t>
      </w:r>
      <w:r w:rsidR="005A1E66" w:rsidRPr="005A1E66">
        <w:rPr>
          <w:rFonts w:cstheme="minorHAnsi"/>
        </w:rPr>
        <w:t xml:space="preserve">With regard to Article 1, the proposal of the Protector of Citizens to include “gender” among the personal characteristics was accepted. With regard to Article 2, the proposals of the Protector of Citizens and the Coalition against Discrimination were accepted concerning the addition of “gender-based harassment” and “harassment, degrading treatment and sexual harassment,” with corresponding linguistic </w:t>
      </w:r>
      <w:r w:rsidR="00814C3D">
        <w:rPr>
          <w:rFonts w:cstheme="minorHAnsi"/>
        </w:rPr>
        <w:t>harmonization;</w:t>
      </w:r>
    </w:p>
    <w:p w14:paraId="433C03D7" w14:textId="3C26F36A" w:rsidR="00445B8D" w:rsidRPr="00F52469" w:rsidRDefault="00F52469" w:rsidP="00F52469">
      <w:pPr>
        <w:pStyle w:val="ListParagraph"/>
        <w:numPr>
          <w:ilvl w:val="0"/>
          <w:numId w:val="40"/>
        </w:numPr>
        <w:shd w:val="clear" w:color="auto" w:fill="FFFFFF"/>
        <w:spacing w:after="0"/>
        <w:ind w:left="426" w:hanging="284"/>
        <w:contextualSpacing/>
        <w:rPr>
          <w:rFonts w:eastAsia="SimSun" w:cstheme="minorHAnsi"/>
        </w:rPr>
      </w:pPr>
      <w:r w:rsidRPr="00F52469">
        <w:rPr>
          <w:rFonts w:eastAsia="SimSun" w:cstheme="minorHAnsi"/>
        </w:rPr>
        <w:t>Article 3 introduced the concept of indirect discrimination</w:t>
      </w:r>
      <w:r w:rsidR="00C35919">
        <w:rPr>
          <w:rFonts w:eastAsia="SimSun" w:cstheme="minorHAnsi"/>
        </w:rPr>
        <w:t>.</w:t>
      </w:r>
      <w:r w:rsidR="00DD76CC" w:rsidRPr="00DA20A8">
        <w:rPr>
          <w:rFonts w:eastAsia="SimSun" w:cs="Open Sans"/>
          <w:color w:val="333333"/>
          <w:shd w:val="clear" w:color="auto" w:fill="FFFFFF"/>
          <w:vertAlign w:val="superscript"/>
        </w:rPr>
        <w:footnoteReference w:id="49"/>
      </w:r>
    </w:p>
    <w:p w14:paraId="7E6C50F9" w14:textId="77777777" w:rsidR="00F52469" w:rsidRPr="00F52469" w:rsidRDefault="00F52469" w:rsidP="00F52469">
      <w:pPr>
        <w:pStyle w:val="ListParagraph"/>
        <w:numPr>
          <w:ilvl w:val="0"/>
          <w:numId w:val="40"/>
        </w:numPr>
        <w:shd w:val="clear" w:color="auto" w:fill="FFFFFF"/>
        <w:spacing w:after="0"/>
        <w:ind w:left="426" w:hanging="284"/>
        <w:contextualSpacing/>
        <w:rPr>
          <w:rFonts w:eastAsia="SimSun" w:cstheme="minorHAnsi"/>
        </w:rPr>
      </w:pPr>
      <w:r w:rsidRPr="00F52469">
        <w:rPr>
          <w:rFonts w:eastAsia="SimSun" w:cstheme="minorHAnsi"/>
        </w:rPr>
        <w:t>Article 5, which relates to forms of discrimination, was expanded to include indirect discrimination, degrading treatment, sexual and gender-based harassment, and incitement to discrimination as categories that had not previously been defined.</w:t>
      </w:r>
    </w:p>
    <w:p w14:paraId="7F85A7EE" w14:textId="6C1EAEF0" w:rsidR="00445B8D" w:rsidRPr="00414125" w:rsidRDefault="00414125" w:rsidP="00414125">
      <w:pPr>
        <w:pStyle w:val="ListParagraph"/>
        <w:numPr>
          <w:ilvl w:val="0"/>
          <w:numId w:val="40"/>
        </w:numPr>
        <w:shd w:val="clear" w:color="auto" w:fill="FFFFFF"/>
        <w:spacing w:after="0"/>
        <w:ind w:left="426" w:hanging="284"/>
        <w:contextualSpacing/>
        <w:rPr>
          <w:rFonts w:eastAsia="SimSun" w:cstheme="minorHAnsi"/>
        </w:rPr>
      </w:pPr>
      <w:r w:rsidRPr="00414125">
        <w:rPr>
          <w:rFonts w:eastAsia="SimSun" w:cstheme="minorHAnsi"/>
        </w:rPr>
        <w:t>Article 6 introduced multiple and intersectional discrimination.</w:t>
      </w:r>
    </w:p>
    <w:p w14:paraId="4535E2FC" w14:textId="77777777" w:rsidR="00414125" w:rsidRPr="00414125" w:rsidRDefault="00414125" w:rsidP="00414125">
      <w:pPr>
        <w:pStyle w:val="ListParagraph"/>
        <w:numPr>
          <w:ilvl w:val="0"/>
          <w:numId w:val="40"/>
        </w:numPr>
        <w:shd w:val="clear" w:color="auto" w:fill="FFFFFF"/>
        <w:spacing w:after="0"/>
        <w:ind w:left="426" w:hanging="284"/>
        <w:contextualSpacing/>
        <w:rPr>
          <w:rFonts w:eastAsia="SimSun" w:cstheme="minorHAnsi"/>
        </w:rPr>
      </w:pPr>
      <w:r w:rsidRPr="00414125">
        <w:rPr>
          <w:rFonts w:eastAsia="SimSun" w:cstheme="minorHAnsi"/>
        </w:rPr>
        <w:t>Article 14 prescribes special measures in the field of employment, including, inter alia, the obligation of employers to take appropriate measures, where necessary in a specific case, in order to ensure access to, i.e. reasonably accommodated, workplaces, participation, professional training and career advancement for employees who are in an unequal position in relation to other employees, in particular persons with disabilities and others.</w:t>
      </w:r>
    </w:p>
    <w:p w14:paraId="68CD35F6" w14:textId="77777777" w:rsidR="00814C3D" w:rsidRPr="00814C3D" w:rsidRDefault="00814C3D" w:rsidP="00814C3D">
      <w:pPr>
        <w:pStyle w:val="ListParagraph"/>
        <w:numPr>
          <w:ilvl w:val="0"/>
          <w:numId w:val="40"/>
        </w:numPr>
        <w:shd w:val="clear" w:color="auto" w:fill="FFFFFF"/>
        <w:spacing w:after="0"/>
        <w:ind w:left="284" w:hanging="284"/>
        <w:contextualSpacing/>
        <w:rPr>
          <w:rFonts w:eastAsia="SimSun" w:cstheme="minorHAnsi"/>
        </w:rPr>
      </w:pPr>
      <w:r w:rsidRPr="00814C3D">
        <w:rPr>
          <w:rFonts w:eastAsia="SimSun" w:cstheme="minorHAnsi"/>
        </w:rPr>
        <w:lastRenderedPageBreak/>
        <w:t>Special measures introduced in order to achieve full equality, protection and advancement of persons or groups of persons in an unequal position shall not be considered discrimination;</w:t>
      </w:r>
    </w:p>
    <w:p w14:paraId="239C1FFF" w14:textId="1612AB1D" w:rsidR="00814C3D" w:rsidRPr="00814C3D" w:rsidRDefault="00814C3D" w:rsidP="00814C3D">
      <w:pPr>
        <w:pStyle w:val="ListParagraph"/>
        <w:numPr>
          <w:ilvl w:val="0"/>
          <w:numId w:val="40"/>
        </w:numPr>
        <w:shd w:val="clear" w:color="auto" w:fill="FFFFFF"/>
        <w:spacing w:after="0"/>
        <w:ind w:left="284" w:hanging="284"/>
        <w:contextualSpacing/>
        <w:rPr>
          <w:rFonts w:eastAsia="SimSun" w:cstheme="minorHAnsi"/>
        </w:rPr>
      </w:pPr>
      <w:r w:rsidRPr="00814C3D">
        <w:rPr>
          <w:rFonts w:eastAsia="SimSun" w:cstheme="minorHAnsi"/>
        </w:rPr>
        <w:t>Article 26 relates to discrimination against persons with disabilities. Article 26 of the Law stipulates that discrimination exists where conduct is contrary to the principle of respect for the equal rights and freedoms of persons with disabilities in the political, economic, cultural and other aspects of public, professional, private and family life;</w:t>
      </w:r>
    </w:p>
    <w:p w14:paraId="37843641" w14:textId="2A134215" w:rsidR="00814C3D" w:rsidRPr="00814C3D" w:rsidRDefault="00814C3D" w:rsidP="00814C3D">
      <w:pPr>
        <w:pStyle w:val="ListParagraph"/>
        <w:numPr>
          <w:ilvl w:val="0"/>
          <w:numId w:val="40"/>
        </w:numPr>
        <w:shd w:val="clear" w:color="auto" w:fill="FFFFFF"/>
        <w:spacing w:after="0"/>
        <w:ind w:left="284" w:hanging="284"/>
        <w:contextualSpacing/>
        <w:rPr>
          <w:rFonts w:eastAsia="SimSun" w:cstheme="minorHAnsi"/>
        </w:rPr>
      </w:pPr>
      <w:r w:rsidRPr="00814C3D">
        <w:rPr>
          <w:rFonts w:eastAsia="SimSun" w:cstheme="minorHAnsi"/>
        </w:rPr>
        <w:t xml:space="preserve">The amendment to Article 35, paragraph 3, enables </w:t>
      </w:r>
      <w:proofErr w:type="spellStart"/>
      <w:r w:rsidRPr="00814C3D">
        <w:rPr>
          <w:rFonts w:eastAsia="SimSun" w:cstheme="minorHAnsi"/>
        </w:rPr>
        <w:t>organisations</w:t>
      </w:r>
      <w:proofErr w:type="spellEnd"/>
      <w:r w:rsidRPr="00814C3D">
        <w:rPr>
          <w:rFonts w:eastAsia="SimSun" w:cstheme="minorHAnsi"/>
        </w:rPr>
        <w:t xml:space="preserve"> engaged in the protection of human rights to submit a complaint on the grounds of discrimination against a group of persons even without the consent of that group. The condition for this is that the group in question falls within the category of “vulnerable” groups, i.e. that all its members share a common characteristic that places them in a category of particular vulnerability. A further condition relates to an indeterminate number of persons against whom a discriminatory act has been committed. This is particularly important in cases involving groups of persons who are unable to identify that they have been subjected to covert, prolonged or indirect discrimination. In this way, space is created for society to </w:t>
      </w:r>
      <w:proofErr w:type="spellStart"/>
      <w:r w:rsidRPr="00814C3D">
        <w:rPr>
          <w:rFonts w:eastAsia="SimSun" w:cstheme="minorHAnsi"/>
        </w:rPr>
        <w:t>recognise</w:t>
      </w:r>
      <w:proofErr w:type="spellEnd"/>
      <w:r w:rsidRPr="00814C3D">
        <w:rPr>
          <w:rFonts w:eastAsia="SimSun" w:cstheme="minorHAnsi"/>
        </w:rPr>
        <w:t xml:space="preserve"> indirect forms of discrimination, which are often the basis for more serious forms of unequal treatment;</w:t>
      </w:r>
    </w:p>
    <w:p w14:paraId="50FC6A89" w14:textId="1CE912CA" w:rsidR="00445B8D" w:rsidRPr="00814C3D" w:rsidRDefault="00814C3D" w:rsidP="006F0BDF">
      <w:pPr>
        <w:pStyle w:val="ListParagraph"/>
        <w:numPr>
          <w:ilvl w:val="0"/>
          <w:numId w:val="40"/>
        </w:numPr>
        <w:shd w:val="clear" w:color="auto" w:fill="FFFFFF"/>
        <w:ind w:left="284" w:hanging="284"/>
        <w:contextualSpacing/>
        <w:rPr>
          <w:rFonts w:eastAsia="SimSun" w:cstheme="minorHAnsi"/>
        </w:rPr>
      </w:pPr>
      <w:r w:rsidRPr="00814C3D">
        <w:rPr>
          <w:rFonts w:eastAsia="SimSun" w:cstheme="minorHAnsi"/>
        </w:rPr>
        <w:t xml:space="preserve">Articles 50–60 relate to penal provisions. Certain provisions of the Law on the Prohibition of Discrimination were not aligned with the Law on </w:t>
      </w:r>
      <w:proofErr w:type="spellStart"/>
      <w:r w:rsidRPr="00814C3D">
        <w:rPr>
          <w:rFonts w:eastAsia="SimSun" w:cstheme="minorHAnsi"/>
        </w:rPr>
        <w:t>Misdemeanours</w:t>
      </w:r>
      <w:proofErr w:type="spellEnd"/>
      <w:r w:rsidRPr="00814C3D">
        <w:rPr>
          <w:rFonts w:eastAsia="SimSun" w:cstheme="minorHAnsi"/>
        </w:rPr>
        <w:t xml:space="preserve">, which entered into force after its adoption; therefore, the amendments to the Law provide for a significant increase in the </w:t>
      </w:r>
      <w:r w:rsidR="00B51AF9" w:rsidRPr="00814C3D">
        <w:rPr>
          <w:rFonts w:eastAsia="SimSun" w:cstheme="minorHAnsi"/>
        </w:rPr>
        <w:t>number</w:t>
      </w:r>
      <w:r w:rsidRPr="00814C3D">
        <w:rPr>
          <w:rFonts w:eastAsia="SimSun" w:cstheme="minorHAnsi"/>
        </w:rPr>
        <w:t xml:space="preserve"> of fines for non-compliance with its provisions, in accordance with the Law on </w:t>
      </w:r>
      <w:proofErr w:type="spellStart"/>
      <w:r w:rsidRPr="00814C3D">
        <w:rPr>
          <w:rFonts w:eastAsia="SimSun" w:cstheme="minorHAnsi"/>
        </w:rPr>
        <w:t>Misdemeanours</w:t>
      </w:r>
      <w:proofErr w:type="spellEnd"/>
      <w:r w:rsidRPr="00814C3D">
        <w:rPr>
          <w:rFonts w:eastAsia="SimSun" w:cstheme="minorHAnsi"/>
        </w:rPr>
        <w:t xml:space="preserve">. The fines range from RSD 20,000 to RSD 500,000, with the aim of deterring discriminatory </w:t>
      </w:r>
      <w:proofErr w:type="spellStart"/>
      <w:r w:rsidRPr="00814C3D">
        <w:rPr>
          <w:rFonts w:eastAsia="SimSun" w:cstheme="minorHAnsi"/>
        </w:rPr>
        <w:t>behaviour</w:t>
      </w:r>
      <w:proofErr w:type="spellEnd"/>
      <w:r w:rsidRPr="00814C3D">
        <w:rPr>
          <w:rFonts w:eastAsia="SimSun" w:cstheme="minorHAnsi"/>
        </w:rPr>
        <w:t>.</w:t>
      </w:r>
      <w:r w:rsidR="00445B8D" w:rsidRPr="00814C3D">
        <w:rPr>
          <w:rFonts w:eastAsia="SimSun" w:cstheme="minorHAnsi"/>
        </w:rPr>
        <w:t xml:space="preserve"> </w:t>
      </w:r>
    </w:p>
    <w:p w14:paraId="35B3F18F" w14:textId="386ED436" w:rsidR="006F0BDF" w:rsidRDefault="006F0BDF" w:rsidP="006F0BDF">
      <w:pPr>
        <w:shd w:val="clear" w:color="auto" w:fill="FFFFFF"/>
        <w:rPr>
          <w:rFonts w:cstheme="minorHAnsi"/>
        </w:rPr>
      </w:pPr>
      <w:r w:rsidRPr="006F0BDF">
        <w:rPr>
          <w:rFonts w:cstheme="minorHAnsi"/>
        </w:rPr>
        <w:t xml:space="preserve">The very process of amending this Law may be considered an example of good practice, as expert opinions were collected and both an </w:t>
      </w:r>
      <w:proofErr w:type="gramStart"/>
      <w:r w:rsidRPr="006F0BDF">
        <w:rPr>
          <w:rFonts w:cstheme="minorHAnsi"/>
        </w:rPr>
        <w:t>ex ante</w:t>
      </w:r>
      <w:proofErr w:type="gramEnd"/>
      <w:r w:rsidRPr="006F0BDF">
        <w:rPr>
          <w:rFonts w:cstheme="minorHAnsi"/>
        </w:rPr>
        <w:t xml:space="preserve"> impact assessment and an ex post analysis of the existing Law on the Prohibition of Discrimination were conducted. Upon completion of the consultative process, a report was issued indicating which comments were accepted and which were not, along with the reasons for their non-acceptance.</w:t>
      </w:r>
    </w:p>
    <w:p w14:paraId="37389BC5" w14:textId="65E5DB8F" w:rsidR="00445B8D" w:rsidRPr="006F0BDF" w:rsidRDefault="006F0BDF" w:rsidP="00123AC2">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SimSun" w:cstheme="minorHAnsi"/>
          <w:lang w:val="sr-Latn-RS"/>
        </w:rPr>
      </w:pPr>
      <w:r w:rsidRPr="006F0BDF">
        <w:rPr>
          <w:rFonts w:eastAsia="SimSun" w:cstheme="minorHAnsi"/>
        </w:rPr>
        <w:t>The Protector of Citizens commends the process of amending the Law on the Prohibition of Discrimination, and in particular the results achieved in aligning the Law on the Prohibition of Discrimination with the Convention on the Rights of Persons with Disabilities, especially with regard to Articles 26 and 35.</w:t>
      </w:r>
    </w:p>
    <w:p w14:paraId="1A75A20A" w14:textId="77777777" w:rsidR="006F0BDF" w:rsidRPr="006F0BDF" w:rsidRDefault="006F0BDF" w:rsidP="006F0BDF">
      <w:pPr>
        <w:shd w:val="clear" w:color="auto" w:fill="FFFFFF"/>
        <w:rPr>
          <w:rFonts w:cstheme="minorHAnsi"/>
          <w:lang w:val="sr-Latn-RS"/>
        </w:rPr>
      </w:pPr>
      <w:r w:rsidRPr="006F0BDF">
        <w:rPr>
          <w:rFonts w:cstheme="minorHAnsi"/>
          <w:lang w:val="sr-Latn-RS"/>
        </w:rPr>
        <w:t xml:space="preserve">The </w:t>
      </w:r>
      <w:proofErr w:type="spellStart"/>
      <w:r w:rsidRPr="006F0BDF">
        <w:rPr>
          <w:rFonts w:cstheme="minorHAnsi"/>
          <w:lang w:val="sr-Latn-RS"/>
        </w:rPr>
        <w:t>amendments</w:t>
      </w:r>
      <w:proofErr w:type="spellEnd"/>
      <w:r w:rsidRPr="006F0BDF">
        <w:rPr>
          <w:rFonts w:cstheme="minorHAnsi"/>
          <w:lang w:val="sr-Latn-RS"/>
        </w:rPr>
        <w:t xml:space="preserve"> to the </w:t>
      </w:r>
      <w:proofErr w:type="spellStart"/>
      <w:r w:rsidRPr="006F0BDF">
        <w:rPr>
          <w:rFonts w:cstheme="minorHAnsi"/>
          <w:lang w:val="sr-Latn-RS"/>
        </w:rPr>
        <w:t>Law</w:t>
      </w:r>
      <w:proofErr w:type="spellEnd"/>
      <w:r w:rsidRPr="006F0BDF">
        <w:rPr>
          <w:rFonts w:cstheme="minorHAnsi"/>
          <w:lang w:val="sr-Latn-RS"/>
        </w:rPr>
        <w:t xml:space="preserve"> </w:t>
      </w:r>
      <w:proofErr w:type="spellStart"/>
      <w:r w:rsidRPr="006F0BDF">
        <w:rPr>
          <w:rFonts w:cstheme="minorHAnsi"/>
          <w:lang w:val="sr-Latn-RS"/>
        </w:rPr>
        <w:t>also</w:t>
      </w:r>
      <w:proofErr w:type="spellEnd"/>
      <w:r w:rsidRPr="006F0BDF">
        <w:rPr>
          <w:rFonts w:cstheme="minorHAnsi"/>
          <w:lang w:val="sr-Latn-RS"/>
        </w:rPr>
        <w:t xml:space="preserve"> </w:t>
      </w:r>
      <w:proofErr w:type="spellStart"/>
      <w:r w:rsidRPr="006F0BDF">
        <w:rPr>
          <w:rFonts w:cstheme="minorHAnsi"/>
          <w:lang w:val="sr-Latn-RS"/>
        </w:rPr>
        <w:t>laid</w:t>
      </w:r>
      <w:proofErr w:type="spellEnd"/>
      <w:r w:rsidRPr="006F0BDF">
        <w:rPr>
          <w:rFonts w:cstheme="minorHAnsi"/>
          <w:lang w:val="sr-Latn-RS"/>
        </w:rPr>
        <w:t xml:space="preserve"> the </w:t>
      </w:r>
      <w:proofErr w:type="spellStart"/>
      <w:r w:rsidRPr="006F0BDF">
        <w:rPr>
          <w:rFonts w:cstheme="minorHAnsi"/>
          <w:lang w:val="sr-Latn-RS"/>
        </w:rPr>
        <w:t>groundwork</w:t>
      </w:r>
      <w:proofErr w:type="spellEnd"/>
      <w:r w:rsidRPr="006F0BDF">
        <w:rPr>
          <w:rFonts w:cstheme="minorHAnsi"/>
          <w:lang w:val="sr-Latn-RS"/>
        </w:rPr>
        <w:t xml:space="preserve"> for </w:t>
      </w:r>
      <w:proofErr w:type="spellStart"/>
      <w:r w:rsidRPr="006F0BDF">
        <w:rPr>
          <w:rFonts w:cstheme="minorHAnsi"/>
          <w:lang w:val="sr-Latn-RS"/>
        </w:rPr>
        <w:t>establishing</w:t>
      </w:r>
      <w:proofErr w:type="spellEnd"/>
      <w:r w:rsidRPr="006F0BDF">
        <w:rPr>
          <w:rFonts w:cstheme="minorHAnsi"/>
          <w:lang w:val="sr-Latn-RS"/>
        </w:rPr>
        <w:t xml:space="preserve"> a </w:t>
      </w:r>
      <w:proofErr w:type="spellStart"/>
      <w:r w:rsidRPr="006F0BDF">
        <w:rPr>
          <w:rFonts w:cstheme="minorHAnsi"/>
          <w:lang w:val="sr-Latn-RS"/>
        </w:rPr>
        <w:t>unified</w:t>
      </w:r>
      <w:proofErr w:type="spellEnd"/>
      <w:r w:rsidRPr="006F0BDF">
        <w:rPr>
          <w:rFonts w:cstheme="minorHAnsi"/>
          <w:lang w:val="sr-Latn-RS"/>
        </w:rPr>
        <w:t xml:space="preserve"> </w:t>
      </w:r>
      <w:proofErr w:type="spellStart"/>
      <w:r w:rsidRPr="006F0BDF">
        <w:rPr>
          <w:rFonts w:cstheme="minorHAnsi"/>
          <w:lang w:val="sr-Latn-RS"/>
        </w:rPr>
        <w:t>system</w:t>
      </w:r>
      <w:proofErr w:type="spellEnd"/>
      <w:r w:rsidRPr="006F0BDF">
        <w:rPr>
          <w:rFonts w:cstheme="minorHAnsi"/>
          <w:lang w:val="sr-Latn-RS"/>
        </w:rPr>
        <w:t xml:space="preserve"> for monitoring </w:t>
      </w:r>
      <w:proofErr w:type="spellStart"/>
      <w:r w:rsidRPr="006F0BDF">
        <w:rPr>
          <w:rFonts w:cstheme="minorHAnsi"/>
          <w:lang w:val="sr-Latn-RS"/>
        </w:rPr>
        <w:t>discrimination</w:t>
      </w:r>
      <w:proofErr w:type="spellEnd"/>
      <w:r w:rsidRPr="006F0BDF">
        <w:rPr>
          <w:rFonts w:cstheme="minorHAnsi"/>
          <w:lang w:val="sr-Latn-RS"/>
        </w:rPr>
        <w:t xml:space="preserve">, </w:t>
      </w:r>
      <w:proofErr w:type="spellStart"/>
      <w:r w:rsidRPr="006F0BDF">
        <w:rPr>
          <w:rFonts w:cstheme="minorHAnsi"/>
          <w:lang w:val="sr-Latn-RS"/>
        </w:rPr>
        <w:t>through</w:t>
      </w:r>
      <w:proofErr w:type="spellEnd"/>
      <w:r w:rsidRPr="006F0BDF">
        <w:rPr>
          <w:rFonts w:cstheme="minorHAnsi"/>
          <w:lang w:val="sr-Latn-RS"/>
        </w:rPr>
        <w:t xml:space="preserve"> </w:t>
      </w:r>
      <w:proofErr w:type="spellStart"/>
      <w:r w:rsidRPr="006F0BDF">
        <w:rPr>
          <w:rFonts w:cstheme="minorHAnsi"/>
          <w:lang w:val="sr-Latn-RS"/>
        </w:rPr>
        <w:t>amendments</w:t>
      </w:r>
      <w:proofErr w:type="spellEnd"/>
      <w:r w:rsidRPr="006F0BDF">
        <w:rPr>
          <w:rFonts w:cstheme="minorHAnsi"/>
          <w:lang w:val="sr-Latn-RS"/>
        </w:rPr>
        <w:t xml:space="preserve"> to </w:t>
      </w:r>
      <w:proofErr w:type="spellStart"/>
      <w:r w:rsidRPr="006F0BDF">
        <w:rPr>
          <w:rFonts w:cstheme="minorHAnsi"/>
          <w:lang w:val="sr-Latn-RS"/>
        </w:rPr>
        <w:t>Article</w:t>
      </w:r>
      <w:proofErr w:type="spellEnd"/>
      <w:r w:rsidRPr="006F0BDF">
        <w:rPr>
          <w:rFonts w:cstheme="minorHAnsi"/>
          <w:lang w:val="sr-Latn-RS"/>
        </w:rPr>
        <w:t xml:space="preserve"> 45 </w:t>
      </w:r>
      <w:proofErr w:type="spellStart"/>
      <w:r w:rsidRPr="006F0BDF">
        <w:rPr>
          <w:rFonts w:cstheme="minorHAnsi"/>
          <w:lang w:val="sr-Latn-RS"/>
        </w:rPr>
        <w:t>of</w:t>
      </w:r>
      <w:proofErr w:type="spellEnd"/>
      <w:r w:rsidRPr="006F0BDF">
        <w:rPr>
          <w:rFonts w:cstheme="minorHAnsi"/>
          <w:lang w:val="sr-Latn-RS"/>
        </w:rPr>
        <w:t xml:space="preserve"> the </w:t>
      </w:r>
      <w:proofErr w:type="spellStart"/>
      <w:r w:rsidRPr="006F0BDF">
        <w:rPr>
          <w:rFonts w:cstheme="minorHAnsi"/>
          <w:lang w:val="sr-Latn-RS"/>
        </w:rPr>
        <w:t>Law</w:t>
      </w:r>
      <w:proofErr w:type="spellEnd"/>
      <w:r w:rsidRPr="006F0BDF">
        <w:rPr>
          <w:rFonts w:cstheme="minorHAnsi"/>
          <w:lang w:val="sr-Latn-RS"/>
        </w:rPr>
        <w:t xml:space="preserve"> on the </w:t>
      </w:r>
      <w:proofErr w:type="spellStart"/>
      <w:r w:rsidRPr="006F0BDF">
        <w:rPr>
          <w:rFonts w:cstheme="minorHAnsi"/>
          <w:lang w:val="sr-Latn-RS"/>
        </w:rPr>
        <w:t>Prohibition</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Discrimination</w:t>
      </w:r>
      <w:proofErr w:type="spellEnd"/>
      <w:r w:rsidRPr="006F0BDF">
        <w:rPr>
          <w:rFonts w:cstheme="minorHAnsi"/>
          <w:lang w:val="sr-Latn-RS"/>
        </w:rPr>
        <w:t xml:space="preserve"> and the </w:t>
      </w:r>
      <w:proofErr w:type="spellStart"/>
      <w:r w:rsidRPr="006F0BDF">
        <w:rPr>
          <w:rFonts w:cstheme="minorHAnsi"/>
          <w:lang w:val="sr-Latn-RS"/>
        </w:rPr>
        <w:t>introduction</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Articles</w:t>
      </w:r>
      <w:proofErr w:type="spellEnd"/>
      <w:r w:rsidRPr="006F0BDF">
        <w:rPr>
          <w:rFonts w:cstheme="minorHAnsi"/>
          <w:lang w:val="sr-Latn-RS"/>
        </w:rPr>
        <w:t xml:space="preserve"> 40a and 40b, </w:t>
      </w:r>
      <w:proofErr w:type="spellStart"/>
      <w:r w:rsidRPr="006F0BDF">
        <w:rPr>
          <w:rFonts w:cstheme="minorHAnsi"/>
          <w:lang w:val="sr-Latn-RS"/>
        </w:rPr>
        <w:t>which</w:t>
      </w:r>
      <w:proofErr w:type="spellEnd"/>
      <w:r w:rsidRPr="006F0BDF">
        <w:rPr>
          <w:rFonts w:cstheme="minorHAnsi"/>
          <w:lang w:val="sr-Latn-RS"/>
        </w:rPr>
        <w:t xml:space="preserve"> </w:t>
      </w:r>
      <w:proofErr w:type="spellStart"/>
      <w:r w:rsidRPr="006F0BDF">
        <w:rPr>
          <w:rFonts w:cstheme="minorHAnsi"/>
          <w:lang w:val="sr-Latn-RS"/>
        </w:rPr>
        <w:t>relate</w:t>
      </w:r>
      <w:proofErr w:type="spellEnd"/>
      <w:r w:rsidRPr="006F0BDF">
        <w:rPr>
          <w:rFonts w:cstheme="minorHAnsi"/>
          <w:lang w:val="sr-Latn-RS"/>
        </w:rPr>
        <w:t xml:space="preserve"> to the </w:t>
      </w:r>
      <w:proofErr w:type="spellStart"/>
      <w:r w:rsidRPr="006F0BDF">
        <w:rPr>
          <w:rFonts w:cstheme="minorHAnsi"/>
          <w:lang w:val="sr-Latn-RS"/>
        </w:rPr>
        <w:t>keeping</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records</w:t>
      </w:r>
      <w:proofErr w:type="spellEnd"/>
      <w:r w:rsidRPr="006F0BDF">
        <w:rPr>
          <w:rFonts w:cstheme="minorHAnsi"/>
          <w:lang w:val="sr-Latn-RS"/>
        </w:rPr>
        <w:t xml:space="preserve"> on </w:t>
      </w:r>
      <w:proofErr w:type="spellStart"/>
      <w:r w:rsidRPr="006F0BDF">
        <w:rPr>
          <w:rFonts w:cstheme="minorHAnsi"/>
          <w:lang w:val="sr-Latn-RS"/>
        </w:rPr>
        <w:t>protection</w:t>
      </w:r>
      <w:proofErr w:type="spellEnd"/>
      <w:r w:rsidRPr="006F0BDF">
        <w:rPr>
          <w:rFonts w:cstheme="minorHAnsi"/>
          <w:lang w:val="sr-Latn-RS"/>
        </w:rPr>
        <w:t xml:space="preserve"> </w:t>
      </w:r>
      <w:proofErr w:type="spellStart"/>
      <w:r w:rsidRPr="006F0BDF">
        <w:rPr>
          <w:rFonts w:cstheme="minorHAnsi"/>
          <w:lang w:val="sr-Latn-RS"/>
        </w:rPr>
        <w:t>against</w:t>
      </w:r>
      <w:proofErr w:type="spellEnd"/>
      <w:r w:rsidRPr="006F0BDF">
        <w:rPr>
          <w:rFonts w:cstheme="minorHAnsi"/>
          <w:lang w:val="sr-Latn-RS"/>
        </w:rPr>
        <w:t xml:space="preserve"> </w:t>
      </w:r>
      <w:proofErr w:type="spellStart"/>
      <w:r w:rsidRPr="006F0BDF">
        <w:rPr>
          <w:rFonts w:cstheme="minorHAnsi"/>
          <w:lang w:val="sr-Latn-RS"/>
        </w:rPr>
        <w:t>discrimination</w:t>
      </w:r>
      <w:proofErr w:type="spellEnd"/>
      <w:r w:rsidRPr="006F0BDF">
        <w:rPr>
          <w:rFonts w:cstheme="minorHAnsi"/>
          <w:lang w:val="sr-Latn-RS"/>
        </w:rPr>
        <w:t xml:space="preserve"> and to the </w:t>
      </w:r>
      <w:proofErr w:type="spellStart"/>
      <w:r w:rsidRPr="006F0BDF">
        <w:rPr>
          <w:rFonts w:cstheme="minorHAnsi"/>
          <w:lang w:val="sr-Latn-RS"/>
        </w:rPr>
        <w:t>obligation</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courts</w:t>
      </w:r>
      <w:proofErr w:type="spellEnd"/>
      <w:r w:rsidRPr="006F0BDF">
        <w:rPr>
          <w:rFonts w:cstheme="minorHAnsi"/>
          <w:lang w:val="sr-Latn-RS"/>
        </w:rPr>
        <w:t xml:space="preserve"> to </w:t>
      </w:r>
      <w:proofErr w:type="spellStart"/>
      <w:r w:rsidRPr="006F0BDF">
        <w:rPr>
          <w:rFonts w:cstheme="minorHAnsi"/>
          <w:lang w:val="sr-Latn-RS"/>
        </w:rPr>
        <w:t>submit</w:t>
      </w:r>
      <w:proofErr w:type="spellEnd"/>
      <w:r w:rsidRPr="006F0BDF">
        <w:rPr>
          <w:rFonts w:cstheme="minorHAnsi"/>
          <w:lang w:val="sr-Latn-RS"/>
        </w:rPr>
        <w:t xml:space="preserve"> to the </w:t>
      </w:r>
      <w:proofErr w:type="spellStart"/>
      <w:r w:rsidRPr="006F0BDF">
        <w:rPr>
          <w:rFonts w:cstheme="minorHAnsi"/>
          <w:lang w:val="sr-Latn-RS"/>
        </w:rPr>
        <w:t>Commissioner</w:t>
      </w:r>
      <w:proofErr w:type="spellEnd"/>
      <w:r w:rsidRPr="006F0BDF">
        <w:rPr>
          <w:rFonts w:cstheme="minorHAnsi"/>
          <w:lang w:val="sr-Latn-RS"/>
        </w:rPr>
        <w:t xml:space="preserve"> </w:t>
      </w:r>
      <w:proofErr w:type="spellStart"/>
      <w:r w:rsidRPr="006F0BDF">
        <w:rPr>
          <w:rFonts w:cstheme="minorHAnsi"/>
          <w:lang w:val="sr-Latn-RS"/>
        </w:rPr>
        <w:t>judgments</w:t>
      </w:r>
      <w:proofErr w:type="spellEnd"/>
      <w:r w:rsidRPr="006F0BDF">
        <w:rPr>
          <w:rFonts w:cstheme="minorHAnsi"/>
          <w:lang w:val="sr-Latn-RS"/>
        </w:rPr>
        <w:t xml:space="preserve"> and </w:t>
      </w:r>
      <w:proofErr w:type="spellStart"/>
      <w:r w:rsidRPr="006F0BDF">
        <w:rPr>
          <w:rFonts w:cstheme="minorHAnsi"/>
          <w:lang w:val="sr-Latn-RS"/>
        </w:rPr>
        <w:t>decisions</w:t>
      </w:r>
      <w:proofErr w:type="spellEnd"/>
      <w:r w:rsidRPr="006F0BDF">
        <w:rPr>
          <w:rFonts w:cstheme="minorHAnsi"/>
          <w:lang w:val="sr-Latn-RS"/>
        </w:rPr>
        <w:t xml:space="preserve"> </w:t>
      </w:r>
      <w:proofErr w:type="spellStart"/>
      <w:r w:rsidRPr="006F0BDF">
        <w:rPr>
          <w:rFonts w:cstheme="minorHAnsi"/>
          <w:lang w:val="sr-Latn-RS"/>
        </w:rPr>
        <w:t>concerning</w:t>
      </w:r>
      <w:proofErr w:type="spellEnd"/>
      <w:r w:rsidRPr="006F0BDF">
        <w:rPr>
          <w:rFonts w:cstheme="minorHAnsi"/>
          <w:lang w:val="sr-Latn-RS"/>
        </w:rPr>
        <w:t xml:space="preserve"> civil </w:t>
      </w:r>
      <w:proofErr w:type="spellStart"/>
      <w:r w:rsidRPr="006F0BDF">
        <w:rPr>
          <w:rFonts w:cstheme="minorHAnsi"/>
          <w:lang w:val="sr-Latn-RS"/>
        </w:rPr>
        <w:t>proceedings</w:t>
      </w:r>
      <w:proofErr w:type="spellEnd"/>
      <w:r w:rsidRPr="006F0BDF">
        <w:rPr>
          <w:rFonts w:cstheme="minorHAnsi"/>
          <w:lang w:val="sr-Latn-RS"/>
        </w:rPr>
        <w:t xml:space="preserve"> for </w:t>
      </w:r>
      <w:proofErr w:type="spellStart"/>
      <w:r w:rsidRPr="006F0BDF">
        <w:rPr>
          <w:rFonts w:cstheme="minorHAnsi"/>
          <w:lang w:val="sr-Latn-RS"/>
        </w:rPr>
        <w:t>protection</w:t>
      </w:r>
      <w:proofErr w:type="spellEnd"/>
      <w:r w:rsidRPr="006F0BDF">
        <w:rPr>
          <w:rFonts w:cstheme="minorHAnsi"/>
          <w:lang w:val="sr-Latn-RS"/>
        </w:rPr>
        <w:t xml:space="preserve"> </w:t>
      </w:r>
      <w:proofErr w:type="spellStart"/>
      <w:r w:rsidRPr="006F0BDF">
        <w:rPr>
          <w:rFonts w:cstheme="minorHAnsi"/>
          <w:lang w:val="sr-Latn-RS"/>
        </w:rPr>
        <w:t>against</w:t>
      </w:r>
      <w:proofErr w:type="spellEnd"/>
      <w:r w:rsidRPr="006F0BDF">
        <w:rPr>
          <w:rFonts w:cstheme="minorHAnsi"/>
          <w:lang w:val="sr-Latn-RS"/>
        </w:rPr>
        <w:t xml:space="preserve"> </w:t>
      </w:r>
      <w:proofErr w:type="spellStart"/>
      <w:r w:rsidRPr="006F0BDF">
        <w:rPr>
          <w:rFonts w:cstheme="minorHAnsi"/>
          <w:lang w:val="sr-Latn-RS"/>
        </w:rPr>
        <w:t>discrimination</w:t>
      </w:r>
      <w:proofErr w:type="spellEnd"/>
      <w:r w:rsidRPr="006F0BDF">
        <w:rPr>
          <w:rFonts w:cstheme="minorHAnsi"/>
          <w:lang w:val="sr-Latn-RS"/>
        </w:rPr>
        <w:t xml:space="preserve">, as </w:t>
      </w:r>
      <w:proofErr w:type="spellStart"/>
      <w:r w:rsidRPr="006F0BDF">
        <w:rPr>
          <w:rFonts w:cstheme="minorHAnsi"/>
          <w:lang w:val="sr-Latn-RS"/>
        </w:rPr>
        <w:t>well</w:t>
      </w:r>
      <w:proofErr w:type="spellEnd"/>
      <w:r w:rsidRPr="006F0BDF">
        <w:rPr>
          <w:rFonts w:cstheme="minorHAnsi"/>
          <w:lang w:val="sr-Latn-RS"/>
        </w:rPr>
        <w:t xml:space="preserve"> as </w:t>
      </w:r>
      <w:proofErr w:type="spellStart"/>
      <w:r w:rsidRPr="006F0BDF">
        <w:rPr>
          <w:rFonts w:cstheme="minorHAnsi"/>
          <w:lang w:val="sr-Latn-RS"/>
        </w:rPr>
        <w:t>misdemeanour</w:t>
      </w:r>
      <w:proofErr w:type="spellEnd"/>
      <w:r w:rsidRPr="006F0BDF">
        <w:rPr>
          <w:rFonts w:cstheme="minorHAnsi"/>
          <w:lang w:val="sr-Latn-RS"/>
        </w:rPr>
        <w:t xml:space="preserve"> and </w:t>
      </w:r>
      <w:proofErr w:type="spellStart"/>
      <w:r w:rsidRPr="006F0BDF">
        <w:rPr>
          <w:rFonts w:cstheme="minorHAnsi"/>
          <w:lang w:val="sr-Latn-RS"/>
        </w:rPr>
        <w:t>criminal</w:t>
      </w:r>
      <w:proofErr w:type="spellEnd"/>
      <w:r w:rsidRPr="006F0BDF">
        <w:rPr>
          <w:rFonts w:cstheme="minorHAnsi"/>
          <w:lang w:val="sr-Latn-RS"/>
        </w:rPr>
        <w:t xml:space="preserve"> </w:t>
      </w:r>
      <w:proofErr w:type="spellStart"/>
      <w:r w:rsidRPr="006F0BDF">
        <w:rPr>
          <w:rFonts w:cstheme="minorHAnsi"/>
          <w:lang w:val="sr-Latn-RS"/>
        </w:rPr>
        <w:t>proceedings</w:t>
      </w:r>
      <w:proofErr w:type="spellEnd"/>
      <w:r w:rsidRPr="006F0BDF">
        <w:rPr>
          <w:rFonts w:cstheme="minorHAnsi"/>
          <w:lang w:val="sr-Latn-RS"/>
        </w:rPr>
        <w:t xml:space="preserve"> </w:t>
      </w:r>
      <w:proofErr w:type="spellStart"/>
      <w:r w:rsidRPr="006F0BDF">
        <w:rPr>
          <w:rFonts w:cstheme="minorHAnsi"/>
          <w:lang w:val="sr-Latn-RS"/>
        </w:rPr>
        <w:t>related</w:t>
      </w:r>
      <w:proofErr w:type="spellEnd"/>
      <w:r w:rsidRPr="006F0BDF">
        <w:rPr>
          <w:rFonts w:cstheme="minorHAnsi"/>
          <w:lang w:val="sr-Latn-RS"/>
        </w:rPr>
        <w:t xml:space="preserve"> to </w:t>
      </w:r>
      <w:proofErr w:type="spellStart"/>
      <w:r w:rsidRPr="006F0BDF">
        <w:rPr>
          <w:rFonts w:cstheme="minorHAnsi"/>
          <w:lang w:val="sr-Latn-RS"/>
        </w:rPr>
        <w:t>discrimination</w:t>
      </w:r>
      <w:proofErr w:type="spellEnd"/>
      <w:r w:rsidRPr="006F0BDF">
        <w:rPr>
          <w:rFonts w:cstheme="minorHAnsi"/>
          <w:lang w:val="sr-Latn-RS"/>
        </w:rPr>
        <w:t xml:space="preserve"> and </w:t>
      </w:r>
      <w:proofErr w:type="spellStart"/>
      <w:r w:rsidRPr="006F0BDF">
        <w:rPr>
          <w:rFonts w:cstheme="minorHAnsi"/>
          <w:lang w:val="sr-Latn-RS"/>
        </w:rPr>
        <w:t>violations</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the </w:t>
      </w:r>
      <w:proofErr w:type="spellStart"/>
      <w:r w:rsidRPr="006F0BDF">
        <w:rPr>
          <w:rFonts w:cstheme="minorHAnsi"/>
          <w:lang w:val="sr-Latn-RS"/>
        </w:rPr>
        <w:t>principle</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equality</w:t>
      </w:r>
      <w:proofErr w:type="spellEnd"/>
      <w:r w:rsidRPr="006F0BDF">
        <w:rPr>
          <w:rFonts w:cstheme="minorHAnsi"/>
          <w:lang w:val="sr-Latn-RS"/>
        </w:rPr>
        <w:t>.</w:t>
      </w:r>
    </w:p>
    <w:p w14:paraId="2DD6253D" w14:textId="77777777" w:rsidR="006F0BDF" w:rsidRDefault="006F0BDF" w:rsidP="006F0BDF">
      <w:pPr>
        <w:shd w:val="clear" w:color="auto" w:fill="FFFFFF"/>
        <w:spacing w:after="0"/>
        <w:rPr>
          <w:rFonts w:cstheme="minorHAnsi"/>
          <w:lang w:val="sr-Latn-RS"/>
        </w:rPr>
      </w:pPr>
      <w:r w:rsidRPr="006F0BDF">
        <w:rPr>
          <w:rFonts w:cstheme="minorHAnsi"/>
          <w:lang w:val="sr-Latn-RS"/>
        </w:rPr>
        <w:t xml:space="preserve">The </w:t>
      </w:r>
      <w:proofErr w:type="spellStart"/>
      <w:r w:rsidRPr="006F0BDF">
        <w:rPr>
          <w:rFonts w:cstheme="minorHAnsi"/>
          <w:lang w:val="sr-Latn-RS"/>
        </w:rPr>
        <w:t>aim</w:t>
      </w:r>
      <w:proofErr w:type="spellEnd"/>
      <w:r w:rsidRPr="006F0BDF">
        <w:rPr>
          <w:rFonts w:cstheme="minorHAnsi"/>
          <w:lang w:val="sr-Latn-RS"/>
        </w:rPr>
        <w:t xml:space="preserve"> </w:t>
      </w:r>
      <w:proofErr w:type="spellStart"/>
      <w:r w:rsidRPr="006F0BDF">
        <w:rPr>
          <w:rFonts w:cstheme="minorHAnsi"/>
          <w:lang w:val="sr-Latn-RS"/>
        </w:rPr>
        <w:t>was</w:t>
      </w:r>
      <w:proofErr w:type="spellEnd"/>
      <w:r w:rsidRPr="006F0BDF">
        <w:rPr>
          <w:rFonts w:cstheme="minorHAnsi"/>
          <w:lang w:val="sr-Latn-RS"/>
        </w:rPr>
        <w:t xml:space="preserve"> to </w:t>
      </w:r>
      <w:proofErr w:type="spellStart"/>
      <w:r w:rsidRPr="006F0BDF">
        <w:rPr>
          <w:rFonts w:cstheme="minorHAnsi"/>
          <w:lang w:val="sr-Latn-RS"/>
        </w:rPr>
        <w:t>harmonise</w:t>
      </w:r>
      <w:proofErr w:type="spellEnd"/>
      <w:r w:rsidRPr="006F0BDF">
        <w:rPr>
          <w:rFonts w:cstheme="minorHAnsi"/>
          <w:lang w:val="sr-Latn-RS"/>
        </w:rPr>
        <w:t xml:space="preserve"> the </w:t>
      </w:r>
      <w:proofErr w:type="spellStart"/>
      <w:r w:rsidRPr="006F0BDF">
        <w:rPr>
          <w:rFonts w:cstheme="minorHAnsi"/>
          <w:lang w:val="sr-Latn-RS"/>
        </w:rPr>
        <w:t>Commissioner’s</w:t>
      </w:r>
      <w:proofErr w:type="spellEnd"/>
      <w:r w:rsidRPr="006F0BDF">
        <w:rPr>
          <w:rFonts w:cstheme="minorHAnsi"/>
          <w:lang w:val="sr-Latn-RS"/>
        </w:rPr>
        <w:t xml:space="preserve"> </w:t>
      </w:r>
      <w:proofErr w:type="spellStart"/>
      <w:r w:rsidRPr="006F0BDF">
        <w:rPr>
          <w:rFonts w:cstheme="minorHAnsi"/>
          <w:lang w:val="sr-Latn-RS"/>
        </w:rPr>
        <w:t>records</w:t>
      </w:r>
      <w:proofErr w:type="spellEnd"/>
      <w:r w:rsidRPr="006F0BDF">
        <w:rPr>
          <w:rFonts w:cstheme="minorHAnsi"/>
          <w:lang w:val="sr-Latn-RS"/>
        </w:rPr>
        <w:t xml:space="preserve"> </w:t>
      </w:r>
      <w:proofErr w:type="spellStart"/>
      <w:r w:rsidRPr="006F0BDF">
        <w:rPr>
          <w:rFonts w:cstheme="minorHAnsi"/>
          <w:lang w:val="sr-Latn-RS"/>
        </w:rPr>
        <w:t>with</w:t>
      </w:r>
      <w:proofErr w:type="spellEnd"/>
      <w:r w:rsidRPr="006F0BDF">
        <w:rPr>
          <w:rFonts w:cstheme="minorHAnsi"/>
          <w:lang w:val="sr-Latn-RS"/>
        </w:rPr>
        <w:t xml:space="preserve"> </w:t>
      </w:r>
      <w:proofErr w:type="spellStart"/>
      <w:r w:rsidRPr="006F0BDF">
        <w:rPr>
          <w:rFonts w:cstheme="minorHAnsi"/>
          <w:lang w:val="sr-Latn-RS"/>
        </w:rPr>
        <w:t>court</w:t>
      </w:r>
      <w:proofErr w:type="spellEnd"/>
      <w:r w:rsidRPr="006F0BDF">
        <w:rPr>
          <w:rFonts w:cstheme="minorHAnsi"/>
          <w:lang w:val="sr-Latn-RS"/>
        </w:rPr>
        <w:t xml:space="preserve"> </w:t>
      </w:r>
      <w:proofErr w:type="spellStart"/>
      <w:r w:rsidRPr="006F0BDF">
        <w:rPr>
          <w:rFonts w:cstheme="minorHAnsi"/>
          <w:lang w:val="sr-Latn-RS"/>
        </w:rPr>
        <w:t>records</w:t>
      </w:r>
      <w:proofErr w:type="spellEnd"/>
      <w:r w:rsidRPr="006F0BDF">
        <w:rPr>
          <w:rFonts w:cstheme="minorHAnsi"/>
          <w:lang w:val="sr-Latn-RS"/>
        </w:rPr>
        <w:t xml:space="preserve"> on </w:t>
      </w:r>
      <w:proofErr w:type="spellStart"/>
      <w:r w:rsidRPr="006F0BDF">
        <w:rPr>
          <w:rFonts w:cstheme="minorHAnsi"/>
          <w:lang w:val="sr-Latn-RS"/>
        </w:rPr>
        <w:t>judgments</w:t>
      </w:r>
      <w:proofErr w:type="spellEnd"/>
      <w:r w:rsidRPr="006F0BDF">
        <w:rPr>
          <w:rFonts w:cstheme="minorHAnsi"/>
          <w:lang w:val="sr-Latn-RS"/>
        </w:rPr>
        <w:t xml:space="preserve"> in </w:t>
      </w:r>
      <w:proofErr w:type="spellStart"/>
      <w:r w:rsidRPr="006F0BDF">
        <w:rPr>
          <w:rFonts w:cstheme="minorHAnsi"/>
          <w:lang w:val="sr-Latn-RS"/>
        </w:rPr>
        <w:t>disputes</w:t>
      </w:r>
      <w:proofErr w:type="spellEnd"/>
      <w:r w:rsidRPr="006F0BDF">
        <w:rPr>
          <w:rFonts w:cstheme="minorHAnsi"/>
          <w:lang w:val="sr-Latn-RS"/>
        </w:rPr>
        <w:t xml:space="preserve"> </w:t>
      </w:r>
      <w:proofErr w:type="spellStart"/>
      <w:r w:rsidRPr="006F0BDF">
        <w:rPr>
          <w:rFonts w:cstheme="minorHAnsi"/>
          <w:lang w:val="sr-Latn-RS"/>
        </w:rPr>
        <w:t>concerning</w:t>
      </w:r>
      <w:proofErr w:type="spellEnd"/>
      <w:r w:rsidRPr="006F0BDF">
        <w:rPr>
          <w:rFonts w:cstheme="minorHAnsi"/>
          <w:lang w:val="sr-Latn-RS"/>
        </w:rPr>
        <w:t xml:space="preserve"> </w:t>
      </w:r>
      <w:proofErr w:type="spellStart"/>
      <w:r w:rsidRPr="006F0BDF">
        <w:rPr>
          <w:rFonts w:cstheme="minorHAnsi"/>
          <w:lang w:val="sr-Latn-RS"/>
        </w:rPr>
        <w:t>protection</w:t>
      </w:r>
      <w:proofErr w:type="spellEnd"/>
      <w:r w:rsidRPr="006F0BDF">
        <w:rPr>
          <w:rFonts w:cstheme="minorHAnsi"/>
          <w:lang w:val="sr-Latn-RS"/>
        </w:rPr>
        <w:t xml:space="preserve"> </w:t>
      </w:r>
      <w:proofErr w:type="spellStart"/>
      <w:r w:rsidRPr="006F0BDF">
        <w:rPr>
          <w:rFonts w:cstheme="minorHAnsi"/>
          <w:lang w:val="sr-Latn-RS"/>
        </w:rPr>
        <w:t>against</w:t>
      </w:r>
      <w:proofErr w:type="spellEnd"/>
      <w:r w:rsidRPr="006F0BDF">
        <w:rPr>
          <w:rFonts w:cstheme="minorHAnsi"/>
          <w:lang w:val="sr-Latn-RS"/>
        </w:rPr>
        <w:t xml:space="preserve"> </w:t>
      </w:r>
      <w:proofErr w:type="spellStart"/>
      <w:r w:rsidRPr="006F0BDF">
        <w:rPr>
          <w:rFonts w:cstheme="minorHAnsi"/>
          <w:lang w:val="sr-Latn-RS"/>
        </w:rPr>
        <w:t>discrimination</w:t>
      </w:r>
      <w:proofErr w:type="spellEnd"/>
      <w:r w:rsidRPr="006F0BDF">
        <w:rPr>
          <w:rFonts w:cstheme="minorHAnsi"/>
          <w:lang w:val="sr-Latn-RS"/>
        </w:rPr>
        <w:t xml:space="preserve">, </w:t>
      </w:r>
      <w:proofErr w:type="spellStart"/>
      <w:r w:rsidRPr="006F0BDF">
        <w:rPr>
          <w:rFonts w:cstheme="minorHAnsi"/>
          <w:lang w:val="sr-Latn-RS"/>
        </w:rPr>
        <w:t>through</w:t>
      </w:r>
      <w:proofErr w:type="spellEnd"/>
      <w:r w:rsidRPr="006F0BDF">
        <w:rPr>
          <w:rFonts w:cstheme="minorHAnsi"/>
          <w:lang w:val="sr-Latn-RS"/>
        </w:rPr>
        <w:t xml:space="preserve"> the </w:t>
      </w:r>
      <w:proofErr w:type="spellStart"/>
      <w:r w:rsidRPr="006F0BDF">
        <w:rPr>
          <w:rFonts w:cstheme="minorHAnsi"/>
          <w:lang w:val="sr-Latn-RS"/>
        </w:rPr>
        <w:t>establishment</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a </w:t>
      </w:r>
      <w:proofErr w:type="spellStart"/>
      <w:r w:rsidRPr="006F0BDF">
        <w:rPr>
          <w:rFonts w:cstheme="minorHAnsi"/>
          <w:lang w:val="sr-Latn-RS"/>
        </w:rPr>
        <w:t>new</w:t>
      </w:r>
      <w:proofErr w:type="spellEnd"/>
      <w:r w:rsidRPr="006F0BDF">
        <w:rPr>
          <w:rFonts w:cstheme="minorHAnsi"/>
          <w:lang w:val="sr-Latn-RS"/>
        </w:rPr>
        <w:t xml:space="preserve"> </w:t>
      </w:r>
      <w:proofErr w:type="spellStart"/>
      <w:r w:rsidRPr="006F0BDF">
        <w:rPr>
          <w:rFonts w:cstheme="minorHAnsi"/>
          <w:lang w:val="sr-Latn-RS"/>
        </w:rPr>
        <w:t>database</w:t>
      </w:r>
      <w:proofErr w:type="spellEnd"/>
      <w:r w:rsidRPr="006F0BDF">
        <w:rPr>
          <w:rFonts w:cstheme="minorHAnsi"/>
          <w:lang w:val="sr-Latn-RS"/>
        </w:rPr>
        <w:t xml:space="preserve"> on anti-</w:t>
      </w:r>
      <w:proofErr w:type="spellStart"/>
      <w:r w:rsidRPr="006F0BDF">
        <w:rPr>
          <w:rFonts w:cstheme="minorHAnsi"/>
          <w:lang w:val="sr-Latn-RS"/>
        </w:rPr>
        <w:t>discrimination</w:t>
      </w:r>
      <w:proofErr w:type="spellEnd"/>
      <w:r w:rsidRPr="006F0BDF">
        <w:rPr>
          <w:rFonts w:cstheme="minorHAnsi"/>
          <w:lang w:val="sr-Latn-RS"/>
        </w:rPr>
        <w:t xml:space="preserve"> </w:t>
      </w:r>
      <w:proofErr w:type="spellStart"/>
      <w:r w:rsidRPr="006F0BDF">
        <w:rPr>
          <w:rFonts w:cstheme="minorHAnsi"/>
          <w:lang w:val="sr-Latn-RS"/>
        </w:rPr>
        <w:t>proceedings</w:t>
      </w:r>
      <w:proofErr w:type="spellEnd"/>
      <w:r w:rsidRPr="006F0BDF">
        <w:rPr>
          <w:rFonts w:cstheme="minorHAnsi"/>
          <w:lang w:val="sr-Latn-RS"/>
        </w:rPr>
        <w:t xml:space="preserve"> and the </w:t>
      </w:r>
      <w:proofErr w:type="spellStart"/>
      <w:r w:rsidRPr="006F0BDF">
        <w:rPr>
          <w:rFonts w:cstheme="minorHAnsi"/>
          <w:lang w:val="sr-Latn-RS"/>
        </w:rPr>
        <w:t>improvement</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protection</w:t>
      </w:r>
      <w:proofErr w:type="spellEnd"/>
      <w:r w:rsidRPr="006F0BDF">
        <w:rPr>
          <w:rFonts w:cstheme="minorHAnsi"/>
          <w:lang w:val="sr-Latn-RS"/>
        </w:rPr>
        <w:t xml:space="preserve"> </w:t>
      </w:r>
      <w:proofErr w:type="spellStart"/>
      <w:r w:rsidRPr="006F0BDF">
        <w:rPr>
          <w:rFonts w:cstheme="minorHAnsi"/>
          <w:lang w:val="sr-Latn-RS"/>
        </w:rPr>
        <w:t>against</w:t>
      </w:r>
      <w:proofErr w:type="spellEnd"/>
      <w:r w:rsidRPr="006F0BDF">
        <w:rPr>
          <w:rFonts w:cstheme="minorHAnsi"/>
          <w:lang w:val="sr-Latn-RS"/>
        </w:rPr>
        <w:t xml:space="preserve"> </w:t>
      </w:r>
      <w:proofErr w:type="spellStart"/>
      <w:r w:rsidRPr="006F0BDF">
        <w:rPr>
          <w:rFonts w:cstheme="minorHAnsi"/>
          <w:lang w:val="sr-Latn-RS"/>
        </w:rPr>
        <w:t>discrimination</w:t>
      </w:r>
      <w:proofErr w:type="spellEnd"/>
      <w:r w:rsidRPr="006F0BDF">
        <w:rPr>
          <w:rFonts w:cstheme="minorHAnsi"/>
          <w:lang w:val="sr-Latn-RS"/>
        </w:rPr>
        <w:t xml:space="preserve"> in </w:t>
      </w:r>
      <w:proofErr w:type="spellStart"/>
      <w:r w:rsidRPr="006F0BDF">
        <w:rPr>
          <w:rFonts w:cstheme="minorHAnsi"/>
          <w:lang w:val="sr-Latn-RS"/>
        </w:rPr>
        <w:t>judicial</w:t>
      </w:r>
      <w:proofErr w:type="spellEnd"/>
      <w:r w:rsidRPr="006F0BDF">
        <w:rPr>
          <w:rFonts w:cstheme="minorHAnsi"/>
          <w:lang w:val="sr-Latn-RS"/>
        </w:rPr>
        <w:t xml:space="preserve"> </w:t>
      </w:r>
      <w:proofErr w:type="spellStart"/>
      <w:r w:rsidRPr="006F0BDF">
        <w:rPr>
          <w:rFonts w:cstheme="minorHAnsi"/>
          <w:lang w:val="sr-Latn-RS"/>
        </w:rPr>
        <w:t>proceedings</w:t>
      </w:r>
      <w:proofErr w:type="spellEnd"/>
      <w:r w:rsidRPr="006F0BDF">
        <w:rPr>
          <w:rFonts w:cstheme="minorHAnsi"/>
          <w:lang w:val="sr-Latn-RS"/>
        </w:rPr>
        <w:t xml:space="preserve"> and </w:t>
      </w:r>
      <w:proofErr w:type="spellStart"/>
      <w:r w:rsidRPr="006F0BDF">
        <w:rPr>
          <w:rFonts w:cstheme="minorHAnsi"/>
          <w:lang w:val="sr-Latn-RS"/>
        </w:rPr>
        <w:t>court</w:t>
      </w:r>
      <w:proofErr w:type="spellEnd"/>
      <w:r w:rsidRPr="006F0BDF">
        <w:rPr>
          <w:rFonts w:cstheme="minorHAnsi"/>
          <w:lang w:val="sr-Latn-RS"/>
        </w:rPr>
        <w:t xml:space="preserve"> </w:t>
      </w:r>
      <w:proofErr w:type="spellStart"/>
      <w:r w:rsidRPr="006F0BDF">
        <w:rPr>
          <w:rFonts w:cstheme="minorHAnsi"/>
          <w:lang w:val="sr-Latn-RS"/>
        </w:rPr>
        <w:t>judgments</w:t>
      </w:r>
      <w:proofErr w:type="spellEnd"/>
      <w:r w:rsidRPr="006F0BDF">
        <w:rPr>
          <w:rFonts w:cstheme="minorHAnsi"/>
          <w:lang w:val="sr-Latn-RS"/>
        </w:rPr>
        <w:t xml:space="preserve"> in </w:t>
      </w:r>
      <w:proofErr w:type="spellStart"/>
      <w:r w:rsidRPr="006F0BDF">
        <w:rPr>
          <w:rFonts w:cstheme="minorHAnsi"/>
          <w:lang w:val="sr-Latn-RS"/>
        </w:rPr>
        <w:t>this</w:t>
      </w:r>
      <w:proofErr w:type="spellEnd"/>
      <w:r w:rsidRPr="006F0BDF">
        <w:rPr>
          <w:rFonts w:cstheme="minorHAnsi"/>
          <w:lang w:val="sr-Latn-RS"/>
        </w:rPr>
        <w:t xml:space="preserve"> </w:t>
      </w:r>
      <w:proofErr w:type="spellStart"/>
      <w:r w:rsidRPr="006F0BDF">
        <w:rPr>
          <w:rFonts w:cstheme="minorHAnsi"/>
          <w:lang w:val="sr-Latn-RS"/>
        </w:rPr>
        <w:t>field</w:t>
      </w:r>
      <w:proofErr w:type="spellEnd"/>
      <w:r w:rsidRPr="006F0BDF">
        <w:rPr>
          <w:rFonts w:cstheme="minorHAnsi"/>
          <w:lang w:val="sr-Latn-RS"/>
        </w:rPr>
        <w:t xml:space="preserve">. </w:t>
      </w:r>
      <w:proofErr w:type="spellStart"/>
      <w:r w:rsidRPr="006F0BDF">
        <w:rPr>
          <w:rFonts w:cstheme="minorHAnsi"/>
          <w:lang w:val="sr-Latn-RS"/>
        </w:rPr>
        <w:t>However</w:t>
      </w:r>
      <w:proofErr w:type="spellEnd"/>
      <w:r w:rsidRPr="006F0BDF">
        <w:rPr>
          <w:rFonts w:cstheme="minorHAnsi"/>
          <w:lang w:val="sr-Latn-RS"/>
        </w:rPr>
        <w:t xml:space="preserve">, to date, </w:t>
      </w:r>
      <w:proofErr w:type="spellStart"/>
      <w:r w:rsidRPr="006F0BDF">
        <w:rPr>
          <w:rFonts w:cstheme="minorHAnsi"/>
          <w:lang w:val="sr-Latn-RS"/>
        </w:rPr>
        <w:t>this</w:t>
      </w:r>
      <w:proofErr w:type="spellEnd"/>
      <w:r w:rsidRPr="006F0BDF">
        <w:rPr>
          <w:rFonts w:cstheme="minorHAnsi"/>
          <w:lang w:val="sr-Latn-RS"/>
        </w:rPr>
        <w:t xml:space="preserve"> </w:t>
      </w:r>
      <w:proofErr w:type="spellStart"/>
      <w:r w:rsidRPr="006F0BDF">
        <w:rPr>
          <w:rFonts w:cstheme="minorHAnsi"/>
          <w:lang w:val="sr-Latn-RS"/>
        </w:rPr>
        <w:t>exchange</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data </w:t>
      </w:r>
      <w:proofErr w:type="spellStart"/>
      <w:r w:rsidRPr="006F0BDF">
        <w:rPr>
          <w:rFonts w:cstheme="minorHAnsi"/>
          <w:lang w:val="sr-Latn-RS"/>
        </w:rPr>
        <w:t>has</w:t>
      </w:r>
      <w:proofErr w:type="spellEnd"/>
      <w:r w:rsidRPr="006F0BDF">
        <w:rPr>
          <w:rFonts w:cstheme="minorHAnsi"/>
          <w:lang w:val="sr-Latn-RS"/>
        </w:rPr>
        <w:t xml:space="preserve"> </w:t>
      </w:r>
      <w:proofErr w:type="spellStart"/>
      <w:r w:rsidRPr="006F0BDF">
        <w:rPr>
          <w:rFonts w:cstheme="minorHAnsi"/>
          <w:lang w:val="sr-Latn-RS"/>
        </w:rPr>
        <w:t>not</w:t>
      </w:r>
      <w:proofErr w:type="spellEnd"/>
      <w:r w:rsidRPr="006F0BDF">
        <w:rPr>
          <w:rFonts w:cstheme="minorHAnsi"/>
          <w:lang w:val="sr-Latn-RS"/>
        </w:rPr>
        <w:t xml:space="preserve"> </w:t>
      </w:r>
      <w:proofErr w:type="spellStart"/>
      <w:r w:rsidRPr="006F0BDF">
        <w:rPr>
          <w:rFonts w:cstheme="minorHAnsi"/>
          <w:lang w:val="sr-Latn-RS"/>
        </w:rPr>
        <w:t>been</w:t>
      </w:r>
      <w:proofErr w:type="spellEnd"/>
      <w:r w:rsidRPr="006F0BDF">
        <w:rPr>
          <w:rFonts w:cstheme="minorHAnsi"/>
          <w:lang w:val="sr-Latn-RS"/>
        </w:rPr>
        <w:t xml:space="preserve"> </w:t>
      </w:r>
      <w:proofErr w:type="spellStart"/>
      <w:r w:rsidRPr="006F0BDF">
        <w:rPr>
          <w:rFonts w:cstheme="minorHAnsi"/>
          <w:lang w:val="sr-Latn-RS"/>
        </w:rPr>
        <w:t>established</w:t>
      </w:r>
      <w:proofErr w:type="spellEnd"/>
      <w:r w:rsidRPr="006F0BDF">
        <w:rPr>
          <w:rFonts w:cstheme="minorHAnsi"/>
          <w:lang w:val="sr-Latn-RS"/>
        </w:rPr>
        <w:t xml:space="preserve">, nor </w:t>
      </w:r>
      <w:proofErr w:type="spellStart"/>
      <w:r w:rsidRPr="006F0BDF">
        <w:rPr>
          <w:rFonts w:cstheme="minorHAnsi"/>
          <w:lang w:val="sr-Latn-RS"/>
        </w:rPr>
        <w:t>have</w:t>
      </w:r>
      <w:proofErr w:type="spellEnd"/>
      <w:r w:rsidRPr="006F0BDF">
        <w:rPr>
          <w:rFonts w:cstheme="minorHAnsi"/>
          <w:lang w:val="sr-Latn-RS"/>
        </w:rPr>
        <w:t xml:space="preserve"> the </w:t>
      </w:r>
      <w:proofErr w:type="spellStart"/>
      <w:r w:rsidRPr="006F0BDF">
        <w:rPr>
          <w:rFonts w:cstheme="minorHAnsi"/>
          <w:lang w:val="sr-Latn-RS"/>
        </w:rPr>
        <w:t>capacities</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the </w:t>
      </w:r>
      <w:proofErr w:type="spellStart"/>
      <w:r w:rsidRPr="006F0BDF">
        <w:rPr>
          <w:rFonts w:cstheme="minorHAnsi"/>
          <w:lang w:val="sr-Latn-RS"/>
        </w:rPr>
        <w:t>Commissioner</w:t>
      </w:r>
      <w:proofErr w:type="spellEnd"/>
      <w:r w:rsidRPr="006F0BDF">
        <w:rPr>
          <w:rFonts w:cstheme="minorHAnsi"/>
          <w:lang w:val="sr-Latn-RS"/>
        </w:rPr>
        <w:t xml:space="preserve"> in </w:t>
      </w:r>
      <w:proofErr w:type="spellStart"/>
      <w:r w:rsidRPr="006F0BDF">
        <w:rPr>
          <w:rFonts w:cstheme="minorHAnsi"/>
          <w:lang w:val="sr-Latn-RS"/>
        </w:rPr>
        <w:t>this</w:t>
      </w:r>
      <w:proofErr w:type="spellEnd"/>
      <w:r w:rsidRPr="006F0BDF">
        <w:rPr>
          <w:rFonts w:cstheme="minorHAnsi"/>
          <w:lang w:val="sr-Latn-RS"/>
        </w:rPr>
        <w:t xml:space="preserve"> area </w:t>
      </w:r>
      <w:proofErr w:type="spellStart"/>
      <w:r w:rsidRPr="006F0BDF">
        <w:rPr>
          <w:rFonts w:cstheme="minorHAnsi"/>
          <w:lang w:val="sr-Latn-RS"/>
        </w:rPr>
        <w:t>been</w:t>
      </w:r>
      <w:proofErr w:type="spellEnd"/>
      <w:r w:rsidRPr="006F0BDF">
        <w:rPr>
          <w:rFonts w:cstheme="minorHAnsi"/>
          <w:lang w:val="sr-Latn-RS"/>
        </w:rPr>
        <w:t xml:space="preserve"> </w:t>
      </w:r>
      <w:proofErr w:type="spellStart"/>
      <w:r w:rsidRPr="006F0BDF">
        <w:rPr>
          <w:rFonts w:cstheme="minorHAnsi"/>
          <w:lang w:val="sr-Latn-RS"/>
        </w:rPr>
        <w:t>strengthened</w:t>
      </w:r>
      <w:proofErr w:type="spellEnd"/>
      <w:r w:rsidRPr="006F0BDF">
        <w:rPr>
          <w:rFonts w:cstheme="minorHAnsi"/>
          <w:lang w:val="sr-Latn-RS"/>
        </w:rPr>
        <w:t xml:space="preserve"> in </w:t>
      </w:r>
      <w:proofErr w:type="spellStart"/>
      <w:r w:rsidRPr="006F0BDF">
        <w:rPr>
          <w:rFonts w:cstheme="minorHAnsi"/>
          <w:lang w:val="sr-Latn-RS"/>
        </w:rPr>
        <w:t>terms</w:t>
      </w:r>
      <w:proofErr w:type="spellEnd"/>
      <w:r w:rsidRPr="006F0BDF">
        <w:rPr>
          <w:rFonts w:cstheme="minorHAnsi"/>
          <w:lang w:val="sr-Latn-RS"/>
        </w:rPr>
        <w:t xml:space="preserve"> </w:t>
      </w:r>
      <w:proofErr w:type="spellStart"/>
      <w:r w:rsidRPr="006F0BDF">
        <w:rPr>
          <w:rFonts w:cstheme="minorHAnsi"/>
          <w:lang w:val="sr-Latn-RS"/>
        </w:rPr>
        <w:t>of</w:t>
      </w:r>
      <w:proofErr w:type="spellEnd"/>
      <w:r w:rsidRPr="006F0BDF">
        <w:rPr>
          <w:rFonts w:cstheme="minorHAnsi"/>
          <w:lang w:val="sr-Latn-RS"/>
        </w:rPr>
        <w:t xml:space="preserve"> </w:t>
      </w:r>
      <w:proofErr w:type="spellStart"/>
      <w:r w:rsidRPr="006F0BDF">
        <w:rPr>
          <w:rFonts w:cstheme="minorHAnsi"/>
          <w:lang w:val="sr-Latn-RS"/>
        </w:rPr>
        <w:t>training</w:t>
      </w:r>
      <w:proofErr w:type="spellEnd"/>
      <w:r w:rsidRPr="006F0BDF">
        <w:rPr>
          <w:rFonts w:cstheme="minorHAnsi"/>
          <w:lang w:val="sr-Latn-RS"/>
        </w:rPr>
        <w:t xml:space="preserve"> for </w:t>
      </w:r>
      <w:proofErr w:type="spellStart"/>
      <w:r w:rsidRPr="006F0BDF">
        <w:rPr>
          <w:rFonts w:cstheme="minorHAnsi"/>
          <w:lang w:val="sr-Latn-RS"/>
        </w:rPr>
        <w:t>updating</w:t>
      </w:r>
      <w:proofErr w:type="spellEnd"/>
      <w:r w:rsidRPr="006F0BDF">
        <w:rPr>
          <w:rFonts w:cstheme="minorHAnsi"/>
          <w:lang w:val="sr-Latn-RS"/>
        </w:rPr>
        <w:t xml:space="preserve"> and </w:t>
      </w:r>
      <w:proofErr w:type="spellStart"/>
      <w:r w:rsidRPr="006F0BDF">
        <w:rPr>
          <w:rFonts w:cstheme="minorHAnsi"/>
          <w:lang w:val="sr-Latn-RS"/>
        </w:rPr>
        <w:t>maintaining</w:t>
      </w:r>
      <w:proofErr w:type="spellEnd"/>
      <w:r w:rsidRPr="006F0BDF">
        <w:rPr>
          <w:rFonts w:cstheme="minorHAnsi"/>
          <w:lang w:val="sr-Latn-RS"/>
        </w:rPr>
        <w:t xml:space="preserve"> </w:t>
      </w:r>
      <w:proofErr w:type="spellStart"/>
      <w:r w:rsidRPr="006F0BDF">
        <w:rPr>
          <w:rFonts w:cstheme="minorHAnsi"/>
          <w:lang w:val="sr-Latn-RS"/>
        </w:rPr>
        <w:t>this</w:t>
      </w:r>
      <w:proofErr w:type="spellEnd"/>
      <w:r w:rsidRPr="006F0BDF">
        <w:rPr>
          <w:rFonts w:cstheme="minorHAnsi"/>
          <w:lang w:val="sr-Latn-RS"/>
        </w:rPr>
        <w:t xml:space="preserve"> </w:t>
      </w:r>
      <w:proofErr w:type="spellStart"/>
      <w:r w:rsidRPr="006F0BDF">
        <w:rPr>
          <w:rFonts w:cstheme="minorHAnsi"/>
          <w:lang w:val="sr-Latn-RS"/>
        </w:rPr>
        <w:t>database</w:t>
      </w:r>
      <w:proofErr w:type="spellEnd"/>
      <w:r w:rsidRPr="006F0BDF">
        <w:rPr>
          <w:rFonts w:cstheme="minorHAnsi"/>
          <w:lang w:val="sr-Latn-RS"/>
        </w:rPr>
        <w:t>.</w:t>
      </w:r>
    </w:p>
    <w:p w14:paraId="7E7447C4" w14:textId="77777777" w:rsidR="006F0BDF" w:rsidRDefault="006F0BDF" w:rsidP="006F0BDF">
      <w:pPr>
        <w:shd w:val="clear" w:color="auto" w:fill="FFFFFF"/>
        <w:spacing w:after="0"/>
        <w:rPr>
          <w:rFonts w:cstheme="minorHAnsi"/>
          <w:lang w:val="sr-Latn-RS"/>
        </w:rPr>
      </w:pPr>
    </w:p>
    <w:p w14:paraId="5CC4FB60" w14:textId="77777777" w:rsidR="006F0BDF" w:rsidRDefault="006F0BDF" w:rsidP="006F0BDF">
      <w:pPr>
        <w:shd w:val="clear" w:color="auto" w:fill="FFFFFF"/>
        <w:spacing w:after="0"/>
        <w:rPr>
          <w:rFonts w:cstheme="minorHAnsi"/>
          <w:lang w:val="sr-Latn-RS"/>
        </w:rPr>
      </w:pPr>
    </w:p>
    <w:p w14:paraId="07E47D8B" w14:textId="77777777" w:rsidR="006F0BDF" w:rsidRPr="006F0BDF" w:rsidRDefault="006F0BDF" w:rsidP="006F0BDF">
      <w:pPr>
        <w:shd w:val="clear" w:color="auto" w:fill="FFFFFF"/>
        <w:spacing w:after="0"/>
        <w:rPr>
          <w:rFonts w:cstheme="minorHAnsi"/>
          <w:lang w:val="sr-Latn-RS"/>
        </w:rPr>
      </w:pPr>
    </w:p>
    <w:p w14:paraId="21243D58" w14:textId="14F0A05F" w:rsidR="00BB6B90" w:rsidRPr="00775585" w:rsidRDefault="00BB6B90" w:rsidP="00BB6B90">
      <w:pPr>
        <w:shd w:val="clear" w:color="auto" w:fill="FFFFFF"/>
        <w:spacing w:after="0"/>
        <w:rPr>
          <w:rFonts w:cstheme="minorHAnsi"/>
          <w:b/>
          <w:bCs/>
          <w:lang w:val="sr-Cyrl-RS"/>
        </w:rPr>
      </w:pPr>
      <w:r w:rsidRPr="00775585">
        <w:rPr>
          <w:rFonts w:cstheme="minorHAnsi"/>
          <w:b/>
          <w:bCs/>
          <w:lang w:val="sr-Cyrl-RS"/>
        </w:rPr>
        <w:lastRenderedPageBreak/>
        <w:t>6.</w:t>
      </w:r>
    </w:p>
    <w:p w14:paraId="183F1AD0" w14:textId="7FFD01DC" w:rsidR="000C704C" w:rsidRPr="000C704C" w:rsidRDefault="000C704C" w:rsidP="000C704C">
      <w:pPr>
        <w:pBdr>
          <w:top w:val="single" w:sz="4" w:space="1" w:color="auto"/>
          <w:left w:val="single" w:sz="4" w:space="4" w:color="auto"/>
          <w:bottom w:val="single" w:sz="4" w:space="1" w:color="auto"/>
          <w:right w:val="single" w:sz="4" w:space="4" w:color="auto"/>
        </w:pBdr>
        <w:shd w:val="clear" w:color="auto" w:fill="D9D9D9" w:themeFill="background1" w:themeFillShade="D9"/>
        <w:rPr>
          <w:bCs/>
          <w:lang w:val="sr-Latn-RS"/>
        </w:rPr>
      </w:pPr>
      <w:r>
        <w:rPr>
          <w:rFonts w:cstheme="minorHAnsi"/>
          <w:lang w:val="sr-Latn-RS"/>
        </w:rPr>
        <w:t>RECOMMENDATION</w:t>
      </w:r>
      <w:r w:rsidR="00DD76CC" w:rsidRPr="00775585">
        <w:rPr>
          <w:rFonts w:cstheme="minorHAnsi"/>
          <w:lang w:val="sr-Cyrl-RS"/>
        </w:rPr>
        <w:t xml:space="preserve"> </w:t>
      </w:r>
      <w:r w:rsidRPr="000C704C">
        <w:rPr>
          <w:bCs/>
          <w:lang w:val="sr-Latn-RS"/>
        </w:rPr>
        <w:t xml:space="preserve">The </w:t>
      </w:r>
      <w:proofErr w:type="spellStart"/>
      <w:r w:rsidRPr="000C704C">
        <w:rPr>
          <w:bCs/>
          <w:lang w:val="sr-Latn-RS"/>
        </w:rPr>
        <w:t>Ministry</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Justice</w:t>
      </w:r>
      <w:proofErr w:type="spellEnd"/>
      <w:r w:rsidRPr="000C704C">
        <w:rPr>
          <w:bCs/>
          <w:lang w:val="sr-Latn-RS"/>
        </w:rPr>
        <w:t xml:space="preserve"> </w:t>
      </w:r>
      <w:proofErr w:type="spellStart"/>
      <w:r w:rsidRPr="000C704C">
        <w:rPr>
          <w:bCs/>
          <w:lang w:val="sr-Latn-RS"/>
        </w:rPr>
        <w:t>shall</w:t>
      </w:r>
      <w:proofErr w:type="spellEnd"/>
      <w:r w:rsidRPr="000C704C">
        <w:rPr>
          <w:bCs/>
          <w:lang w:val="sr-Latn-RS"/>
        </w:rPr>
        <w:t xml:space="preserve"> </w:t>
      </w:r>
      <w:proofErr w:type="spellStart"/>
      <w:r w:rsidRPr="000C704C">
        <w:rPr>
          <w:bCs/>
          <w:lang w:val="sr-Latn-RS"/>
        </w:rPr>
        <w:t>amend</w:t>
      </w:r>
      <w:proofErr w:type="spellEnd"/>
      <w:r w:rsidRPr="000C704C">
        <w:rPr>
          <w:bCs/>
          <w:lang w:val="sr-Latn-RS"/>
        </w:rPr>
        <w:t xml:space="preserve"> the </w:t>
      </w:r>
      <w:proofErr w:type="spellStart"/>
      <w:r w:rsidRPr="000C704C">
        <w:rPr>
          <w:bCs/>
          <w:lang w:val="sr-Latn-RS"/>
        </w:rPr>
        <w:t>Court</w:t>
      </w:r>
      <w:proofErr w:type="spellEnd"/>
      <w:r w:rsidRPr="000C704C">
        <w:rPr>
          <w:bCs/>
          <w:lang w:val="sr-Latn-RS"/>
        </w:rPr>
        <w:t xml:space="preserve"> </w:t>
      </w:r>
      <w:proofErr w:type="spellStart"/>
      <w:r w:rsidRPr="000C704C">
        <w:rPr>
          <w:bCs/>
          <w:lang w:val="sr-Latn-RS"/>
        </w:rPr>
        <w:t>Rules</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Procedure and </w:t>
      </w:r>
      <w:proofErr w:type="spellStart"/>
      <w:r w:rsidRPr="000C704C">
        <w:rPr>
          <w:bCs/>
          <w:lang w:val="sr-Latn-RS"/>
        </w:rPr>
        <w:t>establish</w:t>
      </w:r>
      <w:proofErr w:type="spellEnd"/>
      <w:r w:rsidRPr="000C704C">
        <w:rPr>
          <w:bCs/>
          <w:lang w:val="sr-Latn-RS"/>
        </w:rPr>
        <w:t xml:space="preserve"> </w:t>
      </w:r>
      <w:proofErr w:type="spellStart"/>
      <w:r w:rsidRPr="000C704C">
        <w:rPr>
          <w:bCs/>
          <w:lang w:val="sr-Latn-RS"/>
        </w:rPr>
        <w:t>an</w:t>
      </w:r>
      <w:proofErr w:type="spellEnd"/>
      <w:r w:rsidRPr="000C704C">
        <w:rPr>
          <w:bCs/>
          <w:lang w:val="sr-Latn-RS"/>
        </w:rPr>
        <w:t xml:space="preserve"> </w:t>
      </w:r>
      <w:proofErr w:type="spellStart"/>
      <w:r w:rsidRPr="000C704C">
        <w:rPr>
          <w:bCs/>
          <w:lang w:val="sr-Latn-RS"/>
        </w:rPr>
        <w:t>obligation</w:t>
      </w:r>
      <w:proofErr w:type="spellEnd"/>
      <w:r w:rsidRPr="000C704C">
        <w:rPr>
          <w:bCs/>
          <w:lang w:val="sr-Latn-RS"/>
        </w:rPr>
        <w:t xml:space="preserve"> to </w:t>
      </w:r>
      <w:proofErr w:type="spellStart"/>
      <w:r w:rsidRPr="000C704C">
        <w:rPr>
          <w:bCs/>
          <w:lang w:val="sr-Latn-RS"/>
        </w:rPr>
        <w:t>record</w:t>
      </w:r>
      <w:proofErr w:type="spellEnd"/>
      <w:r w:rsidRPr="000C704C">
        <w:rPr>
          <w:bCs/>
          <w:lang w:val="sr-Latn-RS"/>
        </w:rPr>
        <w:t xml:space="preserve">, </w:t>
      </w:r>
      <w:proofErr w:type="spellStart"/>
      <w:r w:rsidRPr="000C704C">
        <w:rPr>
          <w:bCs/>
          <w:lang w:val="sr-Latn-RS"/>
        </w:rPr>
        <w:t>i.e</w:t>
      </w:r>
      <w:proofErr w:type="spellEnd"/>
      <w:r w:rsidRPr="000C704C">
        <w:rPr>
          <w:bCs/>
          <w:lang w:val="sr-Latn-RS"/>
        </w:rPr>
        <w:t xml:space="preserve">. </w:t>
      </w:r>
      <w:proofErr w:type="spellStart"/>
      <w:r w:rsidRPr="000C704C">
        <w:rPr>
          <w:bCs/>
          <w:lang w:val="sr-Latn-RS"/>
        </w:rPr>
        <w:t>assign</w:t>
      </w:r>
      <w:proofErr w:type="spellEnd"/>
      <w:r w:rsidRPr="000C704C">
        <w:rPr>
          <w:bCs/>
          <w:lang w:val="sr-Latn-RS"/>
        </w:rPr>
        <w:t xml:space="preserve"> a </w:t>
      </w:r>
      <w:proofErr w:type="spellStart"/>
      <w:r w:rsidRPr="000C704C">
        <w:rPr>
          <w:bCs/>
          <w:lang w:val="sr-Latn-RS"/>
        </w:rPr>
        <w:t>special</w:t>
      </w:r>
      <w:proofErr w:type="spellEnd"/>
      <w:r w:rsidRPr="000C704C">
        <w:rPr>
          <w:bCs/>
          <w:lang w:val="sr-Latn-RS"/>
        </w:rPr>
        <w:t xml:space="preserve"> </w:t>
      </w:r>
      <w:proofErr w:type="spellStart"/>
      <w:r w:rsidRPr="000C704C">
        <w:rPr>
          <w:bCs/>
          <w:lang w:val="sr-Latn-RS"/>
        </w:rPr>
        <w:t>designation</w:t>
      </w:r>
      <w:proofErr w:type="spellEnd"/>
      <w:r w:rsidRPr="000C704C">
        <w:rPr>
          <w:bCs/>
          <w:lang w:val="sr-Latn-RS"/>
        </w:rPr>
        <w:t xml:space="preserve"> to, </w:t>
      </w:r>
      <w:proofErr w:type="spellStart"/>
      <w:r w:rsidRPr="000C704C">
        <w:rPr>
          <w:bCs/>
          <w:lang w:val="sr-Latn-RS"/>
        </w:rPr>
        <w:t>cases</w:t>
      </w:r>
      <w:proofErr w:type="spellEnd"/>
      <w:r w:rsidRPr="000C704C">
        <w:rPr>
          <w:bCs/>
          <w:lang w:val="sr-Latn-RS"/>
        </w:rPr>
        <w:t xml:space="preserve"> </w:t>
      </w:r>
      <w:proofErr w:type="spellStart"/>
      <w:r w:rsidRPr="000C704C">
        <w:rPr>
          <w:bCs/>
          <w:lang w:val="sr-Latn-RS"/>
        </w:rPr>
        <w:t>relating</w:t>
      </w:r>
      <w:proofErr w:type="spellEnd"/>
      <w:r w:rsidRPr="000C704C">
        <w:rPr>
          <w:bCs/>
          <w:lang w:val="sr-Latn-RS"/>
        </w:rPr>
        <w:t xml:space="preserve"> to </w:t>
      </w:r>
      <w:proofErr w:type="spellStart"/>
      <w:r w:rsidRPr="000C704C">
        <w:rPr>
          <w:bCs/>
          <w:lang w:val="sr-Latn-RS"/>
        </w:rPr>
        <w:t>discrimination</w:t>
      </w:r>
      <w:proofErr w:type="spellEnd"/>
      <w:r w:rsidRPr="000C704C">
        <w:rPr>
          <w:bCs/>
          <w:lang w:val="sr-Latn-RS"/>
        </w:rPr>
        <w:t>.</w:t>
      </w:r>
    </w:p>
    <w:p w14:paraId="68D25BD6" w14:textId="283D519B" w:rsidR="00445B8D" w:rsidRPr="000C704C" w:rsidRDefault="000C704C" w:rsidP="00123AC2">
      <w:pPr>
        <w:pBdr>
          <w:top w:val="single" w:sz="4" w:space="1" w:color="auto"/>
          <w:left w:val="single" w:sz="4" w:space="4" w:color="auto"/>
          <w:bottom w:val="single" w:sz="4" w:space="1" w:color="auto"/>
          <w:right w:val="single" w:sz="4" w:space="4" w:color="auto"/>
        </w:pBdr>
        <w:shd w:val="clear" w:color="auto" w:fill="D9D9D9" w:themeFill="background1" w:themeFillShade="D9"/>
        <w:spacing w:before="225" w:after="225"/>
        <w:rPr>
          <w:bCs/>
          <w:lang w:val="sr-Latn-RS"/>
        </w:rPr>
      </w:pPr>
      <w:r w:rsidRPr="000C704C">
        <w:rPr>
          <w:bCs/>
          <w:lang w:val="sr-Latn-RS"/>
        </w:rPr>
        <w:t xml:space="preserve">In </w:t>
      </w:r>
      <w:proofErr w:type="spellStart"/>
      <w:r w:rsidRPr="000C704C">
        <w:rPr>
          <w:bCs/>
          <w:lang w:val="sr-Latn-RS"/>
        </w:rPr>
        <w:t>addition</w:t>
      </w:r>
      <w:proofErr w:type="spellEnd"/>
      <w:r w:rsidRPr="000C704C">
        <w:rPr>
          <w:bCs/>
          <w:lang w:val="sr-Latn-RS"/>
        </w:rPr>
        <w:t xml:space="preserve">, in </w:t>
      </w:r>
      <w:proofErr w:type="spellStart"/>
      <w:r w:rsidRPr="000C704C">
        <w:rPr>
          <w:bCs/>
          <w:lang w:val="sr-Latn-RS"/>
        </w:rPr>
        <w:t>accordance</w:t>
      </w:r>
      <w:proofErr w:type="spellEnd"/>
      <w:r w:rsidRPr="000C704C">
        <w:rPr>
          <w:bCs/>
          <w:lang w:val="sr-Latn-RS"/>
        </w:rPr>
        <w:t xml:space="preserve"> </w:t>
      </w:r>
      <w:proofErr w:type="spellStart"/>
      <w:r w:rsidRPr="000C704C">
        <w:rPr>
          <w:bCs/>
          <w:lang w:val="sr-Latn-RS"/>
        </w:rPr>
        <w:t>with</w:t>
      </w:r>
      <w:proofErr w:type="spellEnd"/>
      <w:r w:rsidRPr="000C704C">
        <w:rPr>
          <w:bCs/>
          <w:lang w:val="sr-Latn-RS"/>
        </w:rPr>
        <w:t xml:space="preserve"> </w:t>
      </w:r>
      <w:proofErr w:type="spellStart"/>
      <w:r w:rsidRPr="000C704C">
        <w:rPr>
          <w:bCs/>
          <w:lang w:val="sr-Latn-RS"/>
        </w:rPr>
        <w:t>Articles</w:t>
      </w:r>
      <w:proofErr w:type="spellEnd"/>
      <w:r w:rsidRPr="000C704C">
        <w:rPr>
          <w:bCs/>
          <w:lang w:val="sr-Latn-RS"/>
        </w:rPr>
        <w:t xml:space="preserve"> 40a, 40b and 45 </w:t>
      </w:r>
      <w:proofErr w:type="spellStart"/>
      <w:r w:rsidRPr="000C704C">
        <w:rPr>
          <w:bCs/>
          <w:lang w:val="sr-Latn-RS"/>
        </w:rPr>
        <w:t>of</w:t>
      </w:r>
      <w:proofErr w:type="spellEnd"/>
      <w:r w:rsidRPr="000C704C">
        <w:rPr>
          <w:bCs/>
          <w:lang w:val="sr-Latn-RS"/>
        </w:rPr>
        <w:t xml:space="preserve"> the </w:t>
      </w:r>
      <w:proofErr w:type="spellStart"/>
      <w:r w:rsidRPr="000C704C">
        <w:rPr>
          <w:bCs/>
          <w:lang w:val="sr-Latn-RS"/>
        </w:rPr>
        <w:t>Law</w:t>
      </w:r>
      <w:proofErr w:type="spellEnd"/>
      <w:r w:rsidRPr="000C704C">
        <w:rPr>
          <w:bCs/>
          <w:lang w:val="sr-Latn-RS"/>
        </w:rPr>
        <w:t xml:space="preserve"> </w:t>
      </w:r>
      <w:proofErr w:type="spellStart"/>
      <w:r w:rsidRPr="000C704C">
        <w:rPr>
          <w:bCs/>
          <w:lang w:val="sr-Latn-RS"/>
        </w:rPr>
        <w:t>Amending</w:t>
      </w:r>
      <w:proofErr w:type="spellEnd"/>
      <w:r w:rsidRPr="000C704C">
        <w:rPr>
          <w:bCs/>
          <w:lang w:val="sr-Latn-RS"/>
        </w:rPr>
        <w:t xml:space="preserve"> the </w:t>
      </w:r>
      <w:proofErr w:type="spellStart"/>
      <w:r w:rsidRPr="000C704C">
        <w:rPr>
          <w:bCs/>
          <w:lang w:val="sr-Latn-RS"/>
        </w:rPr>
        <w:t>Law</w:t>
      </w:r>
      <w:proofErr w:type="spellEnd"/>
      <w:r w:rsidRPr="000C704C">
        <w:rPr>
          <w:bCs/>
          <w:lang w:val="sr-Latn-RS"/>
        </w:rPr>
        <w:t xml:space="preserve"> on the </w:t>
      </w:r>
      <w:proofErr w:type="spellStart"/>
      <w:r w:rsidRPr="000C704C">
        <w:rPr>
          <w:bCs/>
          <w:lang w:val="sr-Latn-RS"/>
        </w:rPr>
        <w:t>Prohibition</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Discrimination</w:t>
      </w:r>
      <w:proofErr w:type="spellEnd"/>
      <w:r w:rsidRPr="000C704C">
        <w:rPr>
          <w:bCs/>
          <w:lang w:val="sr-Latn-RS"/>
        </w:rPr>
        <w:t xml:space="preserve">, the </w:t>
      </w:r>
      <w:proofErr w:type="spellStart"/>
      <w:r w:rsidRPr="000C704C">
        <w:rPr>
          <w:bCs/>
          <w:lang w:val="sr-Latn-RS"/>
        </w:rPr>
        <w:t>Ministry</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Justice</w:t>
      </w:r>
      <w:proofErr w:type="spellEnd"/>
      <w:r w:rsidRPr="000C704C">
        <w:rPr>
          <w:bCs/>
          <w:lang w:val="sr-Latn-RS"/>
        </w:rPr>
        <w:t xml:space="preserve"> </w:t>
      </w:r>
      <w:proofErr w:type="spellStart"/>
      <w:r w:rsidRPr="000C704C">
        <w:rPr>
          <w:bCs/>
          <w:lang w:val="sr-Latn-RS"/>
        </w:rPr>
        <w:t>shall</w:t>
      </w:r>
      <w:proofErr w:type="spellEnd"/>
      <w:r w:rsidRPr="000C704C">
        <w:rPr>
          <w:bCs/>
          <w:lang w:val="sr-Latn-RS"/>
        </w:rPr>
        <w:t xml:space="preserve"> </w:t>
      </w:r>
      <w:proofErr w:type="spellStart"/>
      <w:r w:rsidRPr="000C704C">
        <w:rPr>
          <w:bCs/>
          <w:lang w:val="sr-Latn-RS"/>
        </w:rPr>
        <w:t>ensure</w:t>
      </w:r>
      <w:proofErr w:type="spellEnd"/>
      <w:r w:rsidRPr="000C704C">
        <w:rPr>
          <w:bCs/>
          <w:lang w:val="sr-Latn-RS"/>
        </w:rPr>
        <w:t xml:space="preserve"> the </w:t>
      </w:r>
      <w:proofErr w:type="spellStart"/>
      <w:r w:rsidRPr="000C704C">
        <w:rPr>
          <w:bCs/>
          <w:lang w:val="sr-Latn-RS"/>
        </w:rPr>
        <w:t>submission</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anonymised</w:t>
      </w:r>
      <w:proofErr w:type="spellEnd"/>
      <w:r w:rsidRPr="000C704C">
        <w:rPr>
          <w:bCs/>
          <w:lang w:val="sr-Latn-RS"/>
        </w:rPr>
        <w:t xml:space="preserve"> </w:t>
      </w:r>
      <w:proofErr w:type="spellStart"/>
      <w:r w:rsidRPr="000C704C">
        <w:rPr>
          <w:bCs/>
          <w:lang w:val="sr-Latn-RS"/>
        </w:rPr>
        <w:t>court</w:t>
      </w:r>
      <w:proofErr w:type="spellEnd"/>
      <w:r w:rsidRPr="000C704C">
        <w:rPr>
          <w:bCs/>
          <w:lang w:val="sr-Latn-RS"/>
        </w:rPr>
        <w:t xml:space="preserve"> </w:t>
      </w:r>
      <w:proofErr w:type="spellStart"/>
      <w:r w:rsidRPr="000C704C">
        <w:rPr>
          <w:bCs/>
          <w:lang w:val="sr-Latn-RS"/>
        </w:rPr>
        <w:t>judgments</w:t>
      </w:r>
      <w:proofErr w:type="spellEnd"/>
      <w:r w:rsidRPr="000C704C">
        <w:rPr>
          <w:bCs/>
          <w:lang w:val="sr-Latn-RS"/>
        </w:rPr>
        <w:t xml:space="preserve"> and </w:t>
      </w:r>
      <w:proofErr w:type="spellStart"/>
      <w:r w:rsidRPr="000C704C">
        <w:rPr>
          <w:bCs/>
          <w:lang w:val="sr-Latn-RS"/>
        </w:rPr>
        <w:t>decisions</w:t>
      </w:r>
      <w:proofErr w:type="spellEnd"/>
      <w:r w:rsidRPr="000C704C">
        <w:rPr>
          <w:bCs/>
          <w:lang w:val="sr-Latn-RS"/>
        </w:rPr>
        <w:t xml:space="preserve"> </w:t>
      </w:r>
      <w:proofErr w:type="spellStart"/>
      <w:r w:rsidRPr="000C704C">
        <w:rPr>
          <w:bCs/>
          <w:lang w:val="sr-Latn-RS"/>
        </w:rPr>
        <w:t>relating</w:t>
      </w:r>
      <w:proofErr w:type="spellEnd"/>
      <w:r w:rsidRPr="000C704C">
        <w:rPr>
          <w:bCs/>
          <w:lang w:val="sr-Latn-RS"/>
        </w:rPr>
        <w:t xml:space="preserve"> to </w:t>
      </w:r>
      <w:proofErr w:type="spellStart"/>
      <w:r w:rsidRPr="000C704C">
        <w:rPr>
          <w:bCs/>
          <w:lang w:val="sr-Latn-RS"/>
        </w:rPr>
        <w:t>cases</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discrimination</w:t>
      </w:r>
      <w:proofErr w:type="spellEnd"/>
      <w:r w:rsidRPr="000C704C">
        <w:rPr>
          <w:bCs/>
          <w:lang w:val="sr-Latn-RS"/>
        </w:rPr>
        <w:t xml:space="preserve"> and </w:t>
      </w:r>
      <w:proofErr w:type="spellStart"/>
      <w:r w:rsidRPr="000C704C">
        <w:rPr>
          <w:bCs/>
          <w:lang w:val="sr-Latn-RS"/>
        </w:rPr>
        <w:t>violations</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the </w:t>
      </w:r>
      <w:proofErr w:type="spellStart"/>
      <w:r w:rsidRPr="000C704C">
        <w:rPr>
          <w:bCs/>
          <w:lang w:val="sr-Latn-RS"/>
        </w:rPr>
        <w:t>principle</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equality</w:t>
      </w:r>
      <w:proofErr w:type="spellEnd"/>
      <w:r w:rsidRPr="000C704C">
        <w:rPr>
          <w:bCs/>
          <w:lang w:val="sr-Latn-RS"/>
        </w:rPr>
        <w:t xml:space="preserve"> to the </w:t>
      </w:r>
      <w:proofErr w:type="spellStart"/>
      <w:r w:rsidRPr="000C704C">
        <w:rPr>
          <w:bCs/>
          <w:lang w:val="sr-Latn-RS"/>
        </w:rPr>
        <w:t>Commissioner</w:t>
      </w:r>
      <w:proofErr w:type="spellEnd"/>
      <w:r w:rsidRPr="000C704C">
        <w:rPr>
          <w:bCs/>
          <w:lang w:val="sr-Latn-RS"/>
        </w:rPr>
        <w:t xml:space="preserve"> for the </w:t>
      </w:r>
      <w:proofErr w:type="spellStart"/>
      <w:r w:rsidRPr="000C704C">
        <w:rPr>
          <w:bCs/>
          <w:lang w:val="sr-Latn-RS"/>
        </w:rPr>
        <w:t>Protection</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Equality</w:t>
      </w:r>
      <w:proofErr w:type="spellEnd"/>
      <w:r w:rsidRPr="000C704C">
        <w:rPr>
          <w:bCs/>
          <w:lang w:val="sr-Latn-RS"/>
        </w:rPr>
        <w:t xml:space="preserve">, for the </w:t>
      </w:r>
      <w:proofErr w:type="spellStart"/>
      <w:r w:rsidRPr="000C704C">
        <w:rPr>
          <w:bCs/>
          <w:lang w:val="sr-Latn-RS"/>
        </w:rPr>
        <w:t>purpose</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creating</w:t>
      </w:r>
      <w:proofErr w:type="spellEnd"/>
      <w:r w:rsidRPr="000C704C">
        <w:rPr>
          <w:bCs/>
          <w:lang w:val="sr-Latn-RS"/>
        </w:rPr>
        <w:t xml:space="preserve"> a </w:t>
      </w:r>
      <w:proofErr w:type="spellStart"/>
      <w:r w:rsidRPr="000C704C">
        <w:rPr>
          <w:bCs/>
          <w:lang w:val="sr-Latn-RS"/>
        </w:rPr>
        <w:t>unified</w:t>
      </w:r>
      <w:proofErr w:type="spellEnd"/>
      <w:r w:rsidRPr="000C704C">
        <w:rPr>
          <w:bCs/>
          <w:lang w:val="sr-Latn-RS"/>
        </w:rPr>
        <w:t xml:space="preserve"> </w:t>
      </w:r>
      <w:proofErr w:type="spellStart"/>
      <w:r w:rsidRPr="000C704C">
        <w:rPr>
          <w:bCs/>
          <w:lang w:val="sr-Latn-RS"/>
        </w:rPr>
        <w:t>database</w:t>
      </w:r>
      <w:proofErr w:type="spellEnd"/>
      <w:r w:rsidRPr="000C704C">
        <w:rPr>
          <w:bCs/>
          <w:lang w:val="sr-Latn-RS"/>
        </w:rPr>
        <w:t xml:space="preserve"> </w:t>
      </w:r>
      <w:proofErr w:type="spellStart"/>
      <w:r w:rsidRPr="000C704C">
        <w:rPr>
          <w:bCs/>
          <w:lang w:val="sr-Latn-RS"/>
        </w:rPr>
        <w:t>of</w:t>
      </w:r>
      <w:proofErr w:type="spellEnd"/>
      <w:r w:rsidRPr="000C704C">
        <w:rPr>
          <w:bCs/>
          <w:lang w:val="sr-Latn-RS"/>
        </w:rPr>
        <w:t xml:space="preserve"> </w:t>
      </w:r>
      <w:proofErr w:type="spellStart"/>
      <w:r w:rsidRPr="000C704C">
        <w:rPr>
          <w:bCs/>
          <w:lang w:val="sr-Latn-RS"/>
        </w:rPr>
        <w:t>discrimination</w:t>
      </w:r>
      <w:proofErr w:type="spellEnd"/>
      <w:r w:rsidRPr="000C704C">
        <w:rPr>
          <w:bCs/>
          <w:lang w:val="sr-Latn-RS"/>
        </w:rPr>
        <w:t xml:space="preserve"> </w:t>
      </w:r>
      <w:proofErr w:type="spellStart"/>
      <w:r w:rsidRPr="000C704C">
        <w:rPr>
          <w:bCs/>
          <w:lang w:val="sr-Latn-RS"/>
        </w:rPr>
        <w:t>cases</w:t>
      </w:r>
      <w:proofErr w:type="spellEnd"/>
      <w:r w:rsidRPr="000C704C">
        <w:rPr>
          <w:bCs/>
          <w:lang w:val="sr-Latn-RS"/>
        </w:rPr>
        <w:t>.</w:t>
      </w:r>
    </w:p>
    <w:p w14:paraId="5D512355" w14:textId="2BE32E2F" w:rsidR="00082D2C" w:rsidRPr="00082D2C" w:rsidRDefault="00082D2C" w:rsidP="00082D2C">
      <w:pPr>
        <w:rPr>
          <w:rFonts w:eastAsia="SimSun" w:cstheme="minorHAnsi"/>
          <w:lang w:val="sr-Latn-RS"/>
        </w:rPr>
      </w:pPr>
      <w:r w:rsidRPr="00082D2C">
        <w:rPr>
          <w:rFonts w:eastAsia="SimSun" w:cstheme="minorHAnsi"/>
        </w:rPr>
        <w:t>Discrimination is also defined as a criminal offence in the Criminal Code of the Republic of Serbia</w:t>
      </w:r>
      <w:r w:rsidR="00445B8D" w:rsidRPr="00775585">
        <w:rPr>
          <w:rFonts w:eastAsia="SimSun" w:cstheme="minorHAnsi"/>
          <w:vertAlign w:val="superscript"/>
        </w:rPr>
        <w:footnoteReference w:id="50"/>
      </w:r>
      <w:r w:rsidR="00445B8D" w:rsidRPr="00775585">
        <w:rPr>
          <w:rFonts w:eastAsia="SimSun" w:cstheme="minorHAnsi"/>
        </w:rPr>
        <w:t xml:space="preserve"> </w:t>
      </w:r>
      <w:bookmarkStart w:id="18" w:name="_Hlk214879814"/>
      <w:proofErr w:type="spellStart"/>
      <w:r w:rsidRPr="00082D2C">
        <w:rPr>
          <w:rFonts w:eastAsia="SimSun" w:cstheme="minorHAnsi"/>
          <w:lang w:val="sr-Latn-RS"/>
        </w:rPr>
        <w:t>where</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387 </w:t>
      </w:r>
      <w:proofErr w:type="spellStart"/>
      <w:r w:rsidRPr="00082D2C">
        <w:rPr>
          <w:rFonts w:eastAsia="SimSun" w:cstheme="minorHAnsi"/>
          <w:lang w:val="sr-Latn-RS"/>
        </w:rPr>
        <w:t>provides</w:t>
      </w:r>
      <w:proofErr w:type="spellEnd"/>
      <w:r w:rsidRPr="00082D2C">
        <w:rPr>
          <w:rFonts w:eastAsia="SimSun" w:cstheme="minorHAnsi"/>
          <w:lang w:val="sr-Latn-RS"/>
        </w:rPr>
        <w:t xml:space="preserve"> a more </w:t>
      </w:r>
      <w:proofErr w:type="spellStart"/>
      <w:r w:rsidRPr="00082D2C">
        <w:rPr>
          <w:rFonts w:eastAsia="SimSun" w:cstheme="minorHAnsi"/>
          <w:lang w:val="sr-Latn-RS"/>
        </w:rPr>
        <w:t>detailed</w:t>
      </w:r>
      <w:proofErr w:type="spellEnd"/>
      <w:r w:rsidRPr="00082D2C">
        <w:rPr>
          <w:rFonts w:eastAsia="SimSun" w:cstheme="minorHAnsi"/>
          <w:lang w:val="sr-Latn-RS"/>
        </w:rPr>
        <w:t xml:space="preserve"> </w:t>
      </w:r>
      <w:proofErr w:type="spellStart"/>
      <w:r w:rsidRPr="00082D2C">
        <w:rPr>
          <w:rFonts w:eastAsia="SimSun" w:cstheme="minorHAnsi"/>
          <w:lang w:val="sr-Latn-RS"/>
        </w:rPr>
        <w:t>definition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punishable</w:t>
      </w:r>
      <w:proofErr w:type="spellEnd"/>
      <w:r w:rsidRPr="00082D2C">
        <w:rPr>
          <w:rFonts w:eastAsia="SimSun" w:cstheme="minorHAnsi"/>
          <w:lang w:val="sr-Latn-RS"/>
        </w:rPr>
        <w:t xml:space="preserve"> </w:t>
      </w:r>
      <w:proofErr w:type="spellStart"/>
      <w:r w:rsidRPr="00082D2C">
        <w:rPr>
          <w:rFonts w:eastAsia="SimSun" w:cstheme="minorHAnsi"/>
          <w:lang w:val="sr-Latn-RS"/>
        </w:rPr>
        <w:t>discriminatory</w:t>
      </w:r>
      <w:proofErr w:type="spellEnd"/>
      <w:r w:rsidRPr="00082D2C">
        <w:rPr>
          <w:rFonts w:eastAsia="SimSun" w:cstheme="minorHAnsi"/>
          <w:lang w:val="sr-Latn-RS"/>
        </w:rPr>
        <w:t xml:space="preserve"> </w:t>
      </w:r>
      <w:proofErr w:type="spellStart"/>
      <w:r w:rsidRPr="00082D2C">
        <w:rPr>
          <w:rFonts w:eastAsia="SimSun" w:cstheme="minorHAnsi"/>
          <w:lang w:val="sr-Latn-RS"/>
        </w:rPr>
        <w:t>conduct</w:t>
      </w:r>
      <w:proofErr w:type="spellEnd"/>
      <w:r w:rsidRPr="00082D2C">
        <w:rPr>
          <w:rFonts w:eastAsia="SimSun" w:cstheme="minorHAnsi"/>
          <w:lang w:val="sr-Latn-RS"/>
        </w:rPr>
        <w:t xml:space="preserve">. The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Code</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Republic</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Serbia </w:t>
      </w:r>
      <w:proofErr w:type="spellStart"/>
      <w:r w:rsidRPr="00082D2C">
        <w:rPr>
          <w:rFonts w:eastAsia="SimSun" w:cstheme="minorHAnsi"/>
          <w:lang w:val="sr-Latn-RS"/>
        </w:rPr>
        <w:t>prescribes</w:t>
      </w:r>
      <w:proofErr w:type="spellEnd"/>
      <w:r w:rsidRPr="00082D2C">
        <w:rPr>
          <w:rFonts w:eastAsia="SimSun" w:cstheme="minorHAnsi"/>
          <w:lang w:val="sr-Latn-RS"/>
        </w:rPr>
        <w:t xml:space="preserv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offences</w:t>
      </w:r>
      <w:proofErr w:type="spellEnd"/>
      <w:r w:rsidRPr="00082D2C">
        <w:rPr>
          <w:rFonts w:eastAsia="SimSun" w:cstheme="minorHAnsi"/>
          <w:lang w:val="sr-Latn-RS"/>
        </w:rPr>
        <w:t xml:space="preserve"> </w:t>
      </w:r>
      <w:proofErr w:type="spellStart"/>
      <w:r w:rsidRPr="00082D2C">
        <w:rPr>
          <w:rFonts w:eastAsia="SimSun" w:cstheme="minorHAnsi"/>
          <w:lang w:val="sr-Latn-RS"/>
        </w:rPr>
        <w:t>that</w:t>
      </w:r>
      <w:proofErr w:type="spellEnd"/>
      <w:r w:rsidRPr="00082D2C">
        <w:rPr>
          <w:rFonts w:eastAsia="SimSun" w:cstheme="minorHAnsi"/>
          <w:lang w:val="sr-Latn-RS"/>
        </w:rPr>
        <w:t xml:space="preserve"> provide </w:t>
      </w:r>
      <w:proofErr w:type="spellStart"/>
      <w:r w:rsidRPr="00082D2C">
        <w:rPr>
          <w:rFonts w:eastAsia="SimSun" w:cstheme="minorHAnsi"/>
          <w:lang w:val="sr-Latn-RS"/>
        </w:rPr>
        <w:t>protection</w:t>
      </w:r>
      <w:proofErr w:type="spellEnd"/>
      <w:r w:rsidRPr="00082D2C">
        <w:rPr>
          <w:rFonts w:eastAsia="SimSun" w:cstheme="minorHAnsi"/>
          <w:lang w:val="sr-Latn-RS"/>
        </w:rPr>
        <w:t xml:space="preserve"> in </w:t>
      </w:r>
      <w:proofErr w:type="spellStart"/>
      <w:r w:rsidRPr="00082D2C">
        <w:rPr>
          <w:rFonts w:eastAsia="SimSun" w:cstheme="minorHAnsi"/>
          <w:lang w:val="sr-Latn-RS"/>
        </w:rPr>
        <w:t>cases</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discrimination</w:t>
      </w:r>
      <w:proofErr w:type="spellEnd"/>
      <w:r w:rsidRPr="00082D2C">
        <w:rPr>
          <w:rFonts w:eastAsia="SimSun" w:cstheme="minorHAnsi"/>
          <w:lang w:val="sr-Latn-RS"/>
        </w:rPr>
        <w:t xml:space="preserve"> and </w:t>
      </w:r>
      <w:proofErr w:type="spellStart"/>
      <w:r w:rsidRPr="00082D2C">
        <w:rPr>
          <w:rFonts w:eastAsia="SimSun" w:cstheme="minorHAnsi"/>
          <w:lang w:val="sr-Latn-RS"/>
        </w:rPr>
        <w:t>violations</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principle</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equality</w:t>
      </w:r>
      <w:proofErr w:type="spellEnd"/>
      <w:r w:rsidRPr="00082D2C">
        <w:rPr>
          <w:rFonts w:eastAsia="SimSun" w:cstheme="minorHAnsi"/>
          <w:lang w:val="sr-Latn-RS"/>
        </w:rPr>
        <w:t xml:space="preserve">. </w:t>
      </w:r>
      <w:proofErr w:type="spellStart"/>
      <w:r w:rsidRPr="00082D2C">
        <w:rPr>
          <w:rFonts w:eastAsia="SimSun" w:cstheme="minorHAnsi"/>
          <w:lang w:val="sr-Latn-RS"/>
        </w:rPr>
        <w:t>These</w:t>
      </w:r>
      <w:proofErr w:type="spellEnd"/>
      <w:r w:rsidRPr="00082D2C">
        <w:rPr>
          <w:rFonts w:eastAsia="SimSun" w:cstheme="minorHAnsi"/>
          <w:lang w:val="sr-Latn-RS"/>
        </w:rPr>
        <w:t xml:space="preserve"> </w:t>
      </w:r>
      <w:proofErr w:type="spellStart"/>
      <w:r w:rsidRPr="00082D2C">
        <w:rPr>
          <w:rFonts w:eastAsia="SimSun" w:cstheme="minorHAnsi"/>
          <w:lang w:val="sr-Latn-RS"/>
        </w:rPr>
        <w:t>include</w:t>
      </w:r>
      <w:proofErr w:type="spellEnd"/>
      <w:r w:rsidRPr="00082D2C">
        <w:rPr>
          <w:rFonts w:eastAsia="SimSun" w:cstheme="minorHAnsi"/>
          <w:lang w:val="sr-Latn-RS"/>
        </w:rPr>
        <w:t xml:space="preserv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offences</w:t>
      </w:r>
      <w:proofErr w:type="spellEnd"/>
      <w:r w:rsidRPr="00082D2C">
        <w:rPr>
          <w:rFonts w:eastAsia="SimSun" w:cstheme="minorHAnsi"/>
          <w:lang w:val="sr-Latn-RS"/>
        </w:rPr>
        <w:t xml:space="preserve"> </w:t>
      </w:r>
      <w:proofErr w:type="spellStart"/>
      <w:r w:rsidRPr="00082D2C">
        <w:rPr>
          <w:rFonts w:eastAsia="SimSun" w:cstheme="minorHAnsi"/>
          <w:lang w:val="sr-Latn-RS"/>
        </w:rPr>
        <w:t>against</w:t>
      </w:r>
      <w:proofErr w:type="spellEnd"/>
      <w:r w:rsidRPr="00082D2C">
        <w:rPr>
          <w:rFonts w:eastAsia="SimSun" w:cstheme="minorHAnsi"/>
          <w:lang w:val="sr-Latn-RS"/>
        </w:rPr>
        <w:t xml:space="preserve"> human and civil </w:t>
      </w:r>
      <w:proofErr w:type="spellStart"/>
      <w:r w:rsidRPr="00082D2C">
        <w:rPr>
          <w:rFonts w:eastAsia="SimSun" w:cstheme="minorHAnsi"/>
          <w:lang w:val="sr-Latn-RS"/>
        </w:rPr>
        <w:t>rights</w:t>
      </w:r>
      <w:proofErr w:type="spellEnd"/>
      <w:r w:rsidRPr="00082D2C">
        <w:rPr>
          <w:rFonts w:eastAsia="SimSun" w:cstheme="minorHAnsi"/>
          <w:lang w:val="sr-Latn-RS"/>
        </w:rPr>
        <w:t xml:space="preserve"> and </w:t>
      </w:r>
      <w:proofErr w:type="spellStart"/>
      <w:r w:rsidRPr="00082D2C">
        <w:rPr>
          <w:rFonts w:eastAsia="SimSun" w:cstheme="minorHAnsi"/>
          <w:lang w:val="sr-Latn-RS"/>
        </w:rPr>
        <w:t>freedoms</w:t>
      </w:r>
      <w:proofErr w:type="spellEnd"/>
      <w:r w:rsidRPr="00082D2C">
        <w:rPr>
          <w:rFonts w:eastAsia="SimSun" w:cstheme="minorHAnsi"/>
          <w:lang w:val="sr-Latn-RS"/>
        </w:rPr>
        <w:t xml:space="preserve">: </w:t>
      </w:r>
      <w:proofErr w:type="spellStart"/>
      <w:r w:rsidRPr="00082D2C">
        <w:rPr>
          <w:rFonts w:eastAsia="SimSun" w:cstheme="minorHAnsi"/>
          <w:lang w:val="sr-Latn-RS"/>
        </w:rPr>
        <w:t>violation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equality</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128), </w:t>
      </w:r>
      <w:proofErr w:type="spellStart"/>
      <w:r w:rsidRPr="00082D2C">
        <w:rPr>
          <w:rFonts w:eastAsia="SimSun" w:cstheme="minorHAnsi"/>
          <w:lang w:val="sr-Latn-RS"/>
        </w:rPr>
        <w:t>violation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right</w:t>
      </w:r>
      <w:proofErr w:type="spellEnd"/>
      <w:r w:rsidRPr="00082D2C">
        <w:rPr>
          <w:rFonts w:eastAsia="SimSun" w:cstheme="minorHAnsi"/>
          <w:lang w:val="sr-Latn-RS"/>
        </w:rPr>
        <w:t xml:space="preserve"> to </w:t>
      </w:r>
      <w:proofErr w:type="spellStart"/>
      <w:r w:rsidRPr="00082D2C">
        <w:rPr>
          <w:rFonts w:eastAsia="SimSun" w:cstheme="minorHAnsi"/>
          <w:lang w:val="sr-Latn-RS"/>
        </w:rPr>
        <w:t>use</w:t>
      </w:r>
      <w:proofErr w:type="spellEnd"/>
      <w:r w:rsidRPr="00082D2C">
        <w:rPr>
          <w:rFonts w:eastAsia="SimSun" w:cstheme="minorHAnsi"/>
          <w:lang w:val="sr-Latn-RS"/>
        </w:rPr>
        <w:t xml:space="preserve"> </w:t>
      </w:r>
      <w:proofErr w:type="spellStart"/>
      <w:r w:rsidRPr="00082D2C">
        <w:rPr>
          <w:rFonts w:eastAsia="SimSun" w:cstheme="minorHAnsi"/>
          <w:lang w:val="sr-Latn-RS"/>
        </w:rPr>
        <w:t>language</w:t>
      </w:r>
      <w:proofErr w:type="spellEnd"/>
      <w:r w:rsidRPr="00082D2C">
        <w:rPr>
          <w:rFonts w:eastAsia="SimSun" w:cstheme="minorHAnsi"/>
          <w:lang w:val="sr-Latn-RS"/>
        </w:rPr>
        <w:t xml:space="preserve"> and </w:t>
      </w:r>
      <w:proofErr w:type="spellStart"/>
      <w:r w:rsidRPr="00082D2C">
        <w:rPr>
          <w:rFonts w:eastAsia="SimSun" w:cstheme="minorHAnsi"/>
          <w:lang w:val="sr-Latn-RS"/>
        </w:rPr>
        <w:t>script</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129), </w:t>
      </w:r>
      <w:proofErr w:type="spellStart"/>
      <w:r w:rsidRPr="00082D2C">
        <w:rPr>
          <w:rFonts w:eastAsia="SimSun" w:cstheme="minorHAnsi"/>
          <w:lang w:val="sr-Latn-RS"/>
        </w:rPr>
        <w:t>violation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freedom</w:t>
      </w:r>
      <w:proofErr w:type="spellEnd"/>
      <w:r w:rsidRPr="00082D2C">
        <w:rPr>
          <w:rFonts w:eastAsia="SimSun" w:cstheme="minorHAnsi"/>
          <w:lang w:val="sr-Latn-RS"/>
        </w:rPr>
        <w:t xml:space="preserve"> to </w:t>
      </w:r>
      <w:proofErr w:type="spellStart"/>
      <w:r w:rsidRPr="00082D2C">
        <w:rPr>
          <w:rFonts w:eastAsia="SimSun" w:cstheme="minorHAnsi"/>
          <w:lang w:val="sr-Latn-RS"/>
        </w:rPr>
        <w:t>express</w:t>
      </w:r>
      <w:proofErr w:type="spellEnd"/>
      <w:r w:rsidRPr="00082D2C">
        <w:rPr>
          <w:rFonts w:eastAsia="SimSun" w:cstheme="minorHAnsi"/>
          <w:lang w:val="sr-Latn-RS"/>
        </w:rPr>
        <w:t xml:space="preserve"> </w:t>
      </w:r>
      <w:proofErr w:type="spellStart"/>
      <w:r w:rsidRPr="00082D2C">
        <w:rPr>
          <w:rFonts w:eastAsia="SimSun" w:cstheme="minorHAnsi"/>
          <w:lang w:val="sr-Latn-RS"/>
        </w:rPr>
        <w:t>national</w:t>
      </w:r>
      <w:proofErr w:type="spellEnd"/>
      <w:r w:rsidRPr="00082D2C">
        <w:rPr>
          <w:rFonts w:eastAsia="SimSun" w:cstheme="minorHAnsi"/>
          <w:lang w:val="sr-Latn-RS"/>
        </w:rPr>
        <w:t xml:space="preserve"> </w:t>
      </w:r>
      <w:proofErr w:type="spellStart"/>
      <w:r w:rsidRPr="00082D2C">
        <w:rPr>
          <w:rFonts w:eastAsia="SimSun" w:cstheme="minorHAnsi"/>
          <w:lang w:val="sr-Latn-RS"/>
        </w:rPr>
        <w:t>or</w:t>
      </w:r>
      <w:proofErr w:type="spellEnd"/>
      <w:r w:rsidRPr="00082D2C">
        <w:rPr>
          <w:rFonts w:eastAsia="SimSun" w:cstheme="minorHAnsi"/>
          <w:lang w:val="sr-Latn-RS"/>
        </w:rPr>
        <w:t xml:space="preserve"> </w:t>
      </w:r>
      <w:proofErr w:type="spellStart"/>
      <w:r w:rsidRPr="00082D2C">
        <w:rPr>
          <w:rFonts w:eastAsia="SimSun" w:cstheme="minorHAnsi"/>
          <w:lang w:val="sr-Latn-RS"/>
        </w:rPr>
        <w:t>ethnic</w:t>
      </w:r>
      <w:proofErr w:type="spellEnd"/>
      <w:r w:rsidRPr="00082D2C">
        <w:rPr>
          <w:rFonts w:eastAsia="SimSun" w:cstheme="minorHAnsi"/>
          <w:lang w:val="sr-Latn-RS"/>
        </w:rPr>
        <w:t xml:space="preserve"> </w:t>
      </w:r>
      <w:proofErr w:type="spellStart"/>
      <w:r w:rsidRPr="00082D2C">
        <w:rPr>
          <w:rFonts w:eastAsia="SimSun" w:cstheme="minorHAnsi"/>
          <w:lang w:val="sr-Latn-RS"/>
        </w:rPr>
        <w:t>affiliation</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130), </w:t>
      </w:r>
      <w:proofErr w:type="spellStart"/>
      <w:r w:rsidRPr="00082D2C">
        <w:rPr>
          <w:rFonts w:eastAsia="SimSun" w:cstheme="minorHAnsi"/>
          <w:lang w:val="sr-Latn-RS"/>
        </w:rPr>
        <w:t>violation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freedom</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religion</w:t>
      </w:r>
      <w:proofErr w:type="spellEnd"/>
      <w:r w:rsidRPr="00082D2C">
        <w:rPr>
          <w:rFonts w:eastAsia="SimSun" w:cstheme="minorHAnsi"/>
          <w:lang w:val="sr-Latn-RS"/>
        </w:rPr>
        <w:t xml:space="preserve"> and the </w:t>
      </w:r>
      <w:proofErr w:type="spellStart"/>
      <w:r w:rsidRPr="00082D2C">
        <w:rPr>
          <w:rFonts w:eastAsia="SimSun" w:cstheme="minorHAnsi"/>
          <w:lang w:val="sr-Latn-RS"/>
        </w:rPr>
        <w:t>performance</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religious</w:t>
      </w:r>
      <w:proofErr w:type="spellEnd"/>
      <w:r w:rsidRPr="00082D2C">
        <w:rPr>
          <w:rFonts w:eastAsia="SimSun" w:cstheme="minorHAnsi"/>
          <w:lang w:val="sr-Latn-RS"/>
        </w:rPr>
        <w:t xml:space="preserve"> </w:t>
      </w:r>
      <w:proofErr w:type="spellStart"/>
      <w:r w:rsidRPr="00082D2C">
        <w:rPr>
          <w:rFonts w:eastAsia="SimSun" w:cstheme="minorHAnsi"/>
          <w:lang w:val="sr-Latn-RS"/>
        </w:rPr>
        <w:t>rites</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131), and </w:t>
      </w:r>
      <w:proofErr w:type="spellStart"/>
      <w:r w:rsidRPr="00082D2C">
        <w:rPr>
          <w:rFonts w:eastAsia="SimSun" w:cstheme="minorHAnsi"/>
          <w:lang w:val="sr-Latn-RS"/>
        </w:rPr>
        <w:t>abuse</w:t>
      </w:r>
      <w:proofErr w:type="spellEnd"/>
      <w:r w:rsidRPr="00082D2C">
        <w:rPr>
          <w:rFonts w:eastAsia="SimSun" w:cstheme="minorHAnsi"/>
          <w:lang w:val="sr-Latn-RS"/>
        </w:rPr>
        <w:t xml:space="preserve"> and torture (</w:t>
      </w:r>
      <w:proofErr w:type="spellStart"/>
      <w:r w:rsidRPr="00082D2C">
        <w:rPr>
          <w:rFonts w:eastAsia="SimSun" w:cstheme="minorHAnsi"/>
          <w:lang w:val="sr-Latn-RS"/>
        </w:rPr>
        <w:t>Article</w:t>
      </w:r>
      <w:proofErr w:type="spellEnd"/>
      <w:r w:rsidRPr="00082D2C">
        <w:rPr>
          <w:rFonts w:eastAsia="SimSun" w:cstheme="minorHAnsi"/>
          <w:lang w:val="sr-Latn-RS"/>
        </w:rPr>
        <w:t xml:space="preserve"> 137).</w:t>
      </w:r>
      <w:r>
        <w:rPr>
          <w:rFonts w:eastAsia="SimSun" w:cstheme="minorHAnsi"/>
          <w:lang w:val="sr-Latn-RS"/>
        </w:rPr>
        <w:t xml:space="preserve"> </w:t>
      </w:r>
      <w:proofErr w:type="spellStart"/>
      <w:r w:rsidRPr="00082D2C">
        <w:rPr>
          <w:rFonts w:eastAsia="SimSun" w:cstheme="minorHAnsi"/>
          <w:lang w:val="sr-Latn-RS"/>
        </w:rPr>
        <w:t>Among</w:t>
      </w:r>
      <w:proofErr w:type="spellEnd"/>
      <w:r w:rsidRPr="00082D2C">
        <w:rPr>
          <w:rFonts w:eastAsia="SimSun" w:cstheme="minorHAnsi"/>
          <w:lang w:val="sr-Latn-RS"/>
        </w:rPr>
        <w:t xml:space="preserv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offences</w:t>
      </w:r>
      <w:proofErr w:type="spellEnd"/>
      <w:r w:rsidRPr="00082D2C">
        <w:rPr>
          <w:rFonts w:eastAsia="SimSun" w:cstheme="minorHAnsi"/>
          <w:lang w:val="sr-Latn-RS"/>
        </w:rPr>
        <w:t xml:space="preserve"> </w:t>
      </w:r>
      <w:proofErr w:type="spellStart"/>
      <w:r w:rsidRPr="00082D2C">
        <w:rPr>
          <w:rFonts w:eastAsia="SimSun" w:cstheme="minorHAnsi"/>
          <w:lang w:val="sr-Latn-RS"/>
        </w:rPr>
        <w:t>against</w:t>
      </w:r>
      <w:proofErr w:type="spellEnd"/>
      <w:r w:rsidRPr="00082D2C">
        <w:rPr>
          <w:rFonts w:eastAsia="SimSun" w:cstheme="minorHAnsi"/>
          <w:lang w:val="sr-Latn-RS"/>
        </w:rPr>
        <w:t xml:space="preserve"> </w:t>
      </w:r>
      <w:proofErr w:type="spellStart"/>
      <w:r w:rsidRPr="00082D2C">
        <w:rPr>
          <w:rFonts w:eastAsia="SimSun" w:cstheme="minorHAnsi"/>
          <w:lang w:val="sr-Latn-RS"/>
        </w:rPr>
        <w:t>honour</w:t>
      </w:r>
      <w:proofErr w:type="spellEnd"/>
      <w:r w:rsidRPr="00082D2C">
        <w:rPr>
          <w:rFonts w:eastAsia="SimSun" w:cstheme="minorHAnsi"/>
          <w:lang w:val="sr-Latn-RS"/>
        </w:rPr>
        <w:t xml:space="preserve"> and </w:t>
      </w:r>
      <w:proofErr w:type="spellStart"/>
      <w:r w:rsidRPr="00082D2C">
        <w:rPr>
          <w:rFonts w:eastAsia="SimSun" w:cstheme="minorHAnsi"/>
          <w:lang w:val="sr-Latn-RS"/>
        </w:rPr>
        <w:t>reputation</w:t>
      </w:r>
      <w:proofErr w:type="spellEnd"/>
      <w:r w:rsidRPr="00082D2C">
        <w:rPr>
          <w:rFonts w:eastAsia="SimSun" w:cstheme="minorHAnsi"/>
          <w:lang w:val="sr-Latn-RS"/>
        </w:rPr>
        <w:t xml:space="preserve"> is </w:t>
      </w:r>
      <w:proofErr w:type="spellStart"/>
      <w:r w:rsidRPr="00082D2C">
        <w:rPr>
          <w:rFonts w:eastAsia="SimSun" w:cstheme="minorHAnsi"/>
          <w:lang w:val="sr-Latn-RS"/>
        </w:rPr>
        <w:t>damage</w:t>
      </w:r>
      <w:proofErr w:type="spellEnd"/>
      <w:r w:rsidRPr="00082D2C">
        <w:rPr>
          <w:rFonts w:eastAsia="SimSun" w:cstheme="minorHAnsi"/>
          <w:lang w:val="sr-Latn-RS"/>
        </w:rPr>
        <w:t xml:space="preserve"> to </w:t>
      </w:r>
      <w:proofErr w:type="spellStart"/>
      <w:r w:rsidRPr="00082D2C">
        <w:rPr>
          <w:rFonts w:eastAsia="SimSun" w:cstheme="minorHAnsi"/>
          <w:lang w:val="sr-Latn-RS"/>
        </w:rPr>
        <w:t>reputation</w:t>
      </w:r>
      <w:proofErr w:type="spellEnd"/>
      <w:r w:rsidRPr="00082D2C">
        <w:rPr>
          <w:rFonts w:eastAsia="SimSun" w:cstheme="minorHAnsi"/>
          <w:lang w:val="sr-Latn-RS"/>
        </w:rPr>
        <w:t xml:space="preserve"> on the </w:t>
      </w:r>
      <w:proofErr w:type="spellStart"/>
      <w:r w:rsidRPr="00082D2C">
        <w:rPr>
          <w:rFonts w:eastAsia="SimSun" w:cstheme="minorHAnsi"/>
          <w:lang w:val="sr-Latn-RS"/>
        </w:rPr>
        <w:t>grounds</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racial</w:t>
      </w:r>
      <w:proofErr w:type="spellEnd"/>
      <w:r w:rsidRPr="00082D2C">
        <w:rPr>
          <w:rFonts w:eastAsia="SimSun" w:cstheme="minorHAnsi"/>
          <w:lang w:val="sr-Latn-RS"/>
        </w:rPr>
        <w:t xml:space="preserve">, </w:t>
      </w:r>
      <w:proofErr w:type="spellStart"/>
      <w:r w:rsidRPr="00082D2C">
        <w:rPr>
          <w:rFonts w:eastAsia="SimSun" w:cstheme="minorHAnsi"/>
          <w:lang w:val="sr-Latn-RS"/>
        </w:rPr>
        <w:t>religious</w:t>
      </w:r>
      <w:proofErr w:type="spellEnd"/>
      <w:r w:rsidRPr="00082D2C">
        <w:rPr>
          <w:rFonts w:eastAsia="SimSun" w:cstheme="minorHAnsi"/>
          <w:lang w:val="sr-Latn-RS"/>
        </w:rPr>
        <w:t xml:space="preserve">, </w:t>
      </w:r>
      <w:proofErr w:type="spellStart"/>
      <w:r w:rsidRPr="00082D2C">
        <w:rPr>
          <w:rFonts w:eastAsia="SimSun" w:cstheme="minorHAnsi"/>
          <w:lang w:val="sr-Latn-RS"/>
        </w:rPr>
        <w:t>national</w:t>
      </w:r>
      <w:proofErr w:type="spellEnd"/>
      <w:r w:rsidRPr="00082D2C">
        <w:rPr>
          <w:rFonts w:eastAsia="SimSun" w:cstheme="minorHAnsi"/>
          <w:lang w:val="sr-Latn-RS"/>
        </w:rPr>
        <w:t xml:space="preserve"> </w:t>
      </w:r>
      <w:proofErr w:type="spellStart"/>
      <w:r w:rsidRPr="00082D2C">
        <w:rPr>
          <w:rFonts w:eastAsia="SimSun" w:cstheme="minorHAnsi"/>
          <w:lang w:val="sr-Latn-RS"/>
        </w:rPr>
        <w:t>or</w:t>
      </w:r>
      <w:proofErr w:type="spellEnd"/>
      <w:r w:rsidRPr="00082D2C">
        <w:rPr>
          <w:rFonts w:eastAsia="SimSun" w:cstheme="minorHAnsi"/>
          <w:lang w:val="sr-Latn-RS"/>
        </w:rPr>
        <w:t xml:space="preserve"> </w:t>
      </w:r>
      <w:proofErr w:type="spellStart"/>
      <w:r w:rsidRPr="00082D2C">
        <w:rPr>
          <w:rFonts w:eastAsia="SimSun" w:cstheme="minorHAnsi"/>
          <w:lang w:val="sr-Latn-RS"/>
        </w:rPr>
        <w:t>other</w:t>
      </w:r>
      <w:proofErr w:type="spellEnd"/>
      <w:r w:rsidRPr="00082D2C">
        <w:rPr>
          <w:rFonts w:eastAsia="SimSun" w:cstheme="minorHAnsi"/>
          <w:lang w:val="sr-Latn-RS"/>
        </w:rPr>
        <w:t xml:space="preserve"> </w:t>
      </w:r>
      <w:proofErr w:type="spellStart"/>
      <w:r w:rsidRPr="00082D2C">
        <w:rPr>
          <w:rFonts w:eastAsia="SimSun" w:cstheme="minorHAnsi"/>
          <w:lang w:val="sr-Latn-RS"/>
        </w:rPr>
        <w:t>affiliation</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174), </w:t>
      </w:r>
      <w:proofErr w:type="spellStart"/>
      <w:r w:rsidRPr="00082D2C">
        <w:rPr>
          <w:rFonts w:eastAsia="SimSun" w:cstheme="minorHAnsi"/>
          <w:lang w:val="sr-Latn-RS"/>
        </w:rPr>
        <w:t>while</w:t>
      </w:r>
      <w:proofErr w:type="spellEnd"/>
      <w:r w:rsidRPr="00082D2C">
        <w:rPr>
          <w:rFonts w:eastAsia="SimSun" w:cstheme="minorHAnsi"/>
          <w:lang w:val="sr-Latn-RS"/>
        </w:rPr>
        <w:t xml:space="preserv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offences</w:t>
      </w:r>
      <w:proofErr w:type="spellEnd"/>
      <w:r w:rsidRPr="00082D2C">
        <w:rPr>
          <w:rFonts w:eastAsia="SimSun" w:cstheme="minorHAnsi"/>
          <w:lang w:val="sr-Latn-RS"/>
        </w:rPr>
        <w:t xml:space="preserve"> </w:t>
      </w:r>
      <w:proofErr w:type="spellStart"/>
      <w:r w:rsidRPr="00082D2C">
        <w:rPr>
          <w:rFonts w:eastAsia="SimSun" w:cstheme="minorHAnsi"/>
          <w:lang w:val="sr-Latn-RS"/>
        </w:rPr>
        <w:t>against</w:t>
      </w:r>
      <w:proofErr w:type="spellEnd"/>
      <w:r w:rsidRPr="00082D2C">
        <w:rPr>
          <w:rFonts w:eastAsia="SimSun" w:cstheme="minorHAnsi"/>
          <w:lang w:val="sr-Latn-RS"/>
        </w:rPr>
        <w:t xml:space="preserve"> the </w:t>
      </w:r>
      <w:proofErr w:type="spellStart"/>
      <w:r w:rsidRPr="00082D2C">
        <w:rPr>
          <w:rFonts w:eastAsia="SimSun" w:cstheme="minorHAnsi"/>
          <w:lang w:val="sr-Latn-RS"/>
        </w:rPr>
        <w:t>constitutional</w:t>
      </w:r>
      <w:proofErr w:type="spellEnd"/>
      <w:r w:rsidRPr="00082D2C">
        <w:rPr>
          <w:rFonts w:eastAsia="SimSun" w:cstheme="minorHAnsi"/>
          <w:lang w:val="sr-Latn-RS"/>
        </w:rPr>
        <w:t xml:space="preserve"> </w:t>
      </w:r>
      <w:proofErr w:type="spellStart"/>
      <w:r w:rsidRPr="00082D2C">
        <w:rPr>
          <w:rFonts w:eastAsia="SimSun" w:cstheme="minorHAnsi"/>
          <w:lang w:val="sr-Latn-RS"/>
        </w:rPr>
        <w:t>order</w:t>
      </w:r>
      <w:proofErr w:type="spellEnd"/>
      <w:r w:rsidRPr="00082D2C">
        <w:rPr>
          <w:rFonts w:eastAsia="SimSun" w:cstheme="minorHAnsi"/>
          <w:lang w:val="sr-Latn-RS"/>
        </w:rPr>
        <w:t xml:space="preserve"> and </w:t>
      </w:r>
      <w:proofErr w:type="spellStart"/>
      <w:r w:rsidRPr="00082D2C">
        <w:rPr>
          <w:rFonts w:eastAsia="SimSun" w:cstheme="minorHAnsi"/>
          <w:lang w:val="sr-Latn-RS"/>
        </w:rPr>
        <w:t>security</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the </w:t>
      </w:r>
      <w:proofErr w:type="spellStart"/>
      <w:r w:rsidRPr="00082D2C">
        <w:rPr>
          <w:rFonts w:eastAsia="SimSun" w:cstheme="minorHAnsi"/>
          <w:lang w:val="sr-Latn-RS"/>
        </w:rPr>
        <w:t>Republic</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Serbia </w:t>
      </w:r>
      <w:proofErr w:type="spellStart"/>
      <w:r w:rsidRPr="00082D2C">
        <w:rPr>
          <w:rFonts w:eastAsia="SimSun" w:cstheme="minorHAnsi"/>
          <w:lang w:val="sr-Latn-RS"/>
        </w:rPr>
        <w:t>include</w:t>
      </w:r>
      <w:proofErr w:type="spellEnd"/>
      <w:r w:rsidRPr="00082D2C">
        <w:rPr>
          <w:rFonts w:eastAsia="SimSun" w:cstheme="minorHAnsi"/>
          <w:lang w:val="sr-Latn-RS"/>
        </w:rPr>
        <w:t xml:space="preserve"> </w:t>
      </w:r>
      <w:proofErr w:type="spellStart"/>
      <w:r w:rsidRPr="00082D2C">
        <w:rPr>
          <w:rFonts w:eastAsia="SimSun" w:cstheme="minorHAnsi"/>
          <w:lang w:val="sr-Latn-RS"/>
        </w:rPr>
        <w:t>incitement</w:t>
      </w:r>
      <w:proofErr w:type="spellEnd"/>
      <w:r w:rsidRPr="00082D2C">
        <w:rPr>
          <w:rFonts w:eastAsia="SimSun" w:cstheme="minorHAnsi"/>
          <w:lang w:val="sr-Latn-RS"/>
        </w:rPr>
        <w:t xml:space="preserve"> to </w:t>
      </w:r>
      <w:proofErr w:type="spellStart"/>
      <w:r w:rsidRPr="00082D2C">
        <w:rPr>
          <w:rFonts w:eastAsia="SimSun" w:cstheme="minorHAnsi"/>
          <w:lang w:val="sr-Latn-RS"/>
        </w:rPr>
        <w:t>national</w:t>
      </w:r>
      <w:proofErr w:type="spellEnd"/>
      <w:r w:rsidRPr="00082D2C">
        <w:rPr>
          <w:rFonts w:eastAsia="SimSun" w:cstheme="minorHAnsi"/>
          <w:lang w:val="sr-Latn-RS"/>
        </w:rPr>
        <w:t xml:space="preserve">, </w:t>
      </w:r>
      <w:proofErr w:type="spellStart"/>
      <w:r w:rsidRPr="00082D2C">
        <w:rPr>
          <w:rFonts w:eastAsia="SimSun" w:cstheme="minorHAnsi"/>
          <w:lang w:val="sr-Latn-RS"/>
        </w:rPr>
        <w:t>racial</w:t>
      </w:r>
      <w:proofErr w:type="spellEnd"/>
      <w:r w:rsidRPr="00082D2C">
        <w:rPr>
          <w:rFonts w:eastAsia="SimSun" w:cstheme="minorHAnsi"/>
          <w:lang w:val="sr-Latn-RS"/>
        </w:rPr>
        <w:t xml:space="preserve"> and </w:t>
      </w:r>
      <w:proofErr w:type="spellStart"/>
      <w:r w:rsidRPr="00082D2C">
        <w:rPr>
          <w:rFonts w:eastAsia="SimSun" w:cstheme="minorHAnsi"/>
          <w:lang w:val="sr-Latn-RS"/>
        </w:rPr>
        <w:t>religious</w:t>
      </w:r>
      <w:proofErr w:type="spellEnd"/>
      <w:r w:rsidRPr="00082D2C">
        <w:rPr>
          <w:rFonts w:eastAsia="SimSun" w:cstheme="minorHAnsi"/>
          <w:lang w:val="sr-Latn-RS"/>
        </w:rPr>
        <w:t xml:space="preserve"> </w:t>
      </w:r>
      <w:proofErr w:type="spellStart"/>
      <w:r w:rsidRPr="00082D2C">
        <w:rPr>
          <w:rFonts w:eastAsia="SimSun" w:cstheme="minorHAnsi"/>
          <w:lang w:val="sr-Latn-RS"/>
        </w:rPr>
        <w:t>hatred</w:t>
      </w:r>
      <w:proofErr w:type="spellEnd"/>
      <w:r w:rsidRPr="00082D2C">
        <w:rPr>
          <w:rFonts w:eastAsia="SimSun" w:cstheme="minorHAnsi"/>
          <w:lang w:val="sr-Latn-RS"/>
        </w:rPr>
        <w:t xml:space="preserve"> and </w:t>
      </w:r>
      <w:proofErr w:type="spellStart"/>
      <w:r w:rsidRPr="00082D2C">
        <w:rPr>
          <w:rFonts w:eastAsia="SimSun" w:cstheme="minorHAnsi"/>
          <w:lang w:val="sr-Latn-RS"/>
        </w:rPr>
        <w:t>intolerance</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317). A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w:t>
      </w:r>
      <w:proofErr w:type="spellEnd"/>
      <w:r w:rsidRPr="00082D2C">
        <w:rPr>
          <w:rFonts w:eastAsia="SimSun" w:cstheme="minorHAnsi"/>
          <w:lang w:val="sr-Latn-RS"/>
        </w:rPr>
        <w:t xml:space="preserve"> </w:t>
      </w:r>
      <w:proofErr w:type="spellStart"/>
      <w:r w:rsidRPr="00082D2C">
        <w:rPr>
          <w:rFonts w:eastAsia="SimSun" w:cstheme="minorHAnsi"/>
          <w:lang w:val="sr-Latn-RS"/>
        </w:rPr>
        <w:t>against</w:t>
      </w:r>
      <w:proofErr w:type="spellEnd"/>
      <w:r w:rsidRPr="00082D2C">
        <w:rPr>
          <w:rFonts w:eastAsia="SimSun" w:cstheme="minorHAnsi"/>
          <w:lang w:val="sr-Latn-RS"/>
        </w:rPr>
        <w:t xml:space="preserve"> </w:t>
      </w:r>
      <w:proofErr w:type="spellStart"/>
      <w:r w:rsidRPr="00082D2C">
        <w:rPr>
          <w:rFonts w:eastAsia="SimSun" w:cstheme="minorHAnsi"/>
          <w:lang w:val="sr-Latn-RS"/>
        </w:rPr>
        <w:t>humanity</w:t>
      </w:r>
      <w:proofErr w:type="spellEnd"/>
      <w:r w:rsidRPr="00082D2C">
        <w:rPr>
          <w:rFonts w:eastAsia="SimSun" w:cstheme="minorHAnsi"/>
          <w:lang w:val="sr-Latn-RS"/>
        </w:rPr>
        <w:t xml:space="preserve"> and </w:t>
      </w:r>
      <w:proofErr w:type="spellStart"/>
      <w:r w:rsidRPr="00082D2C">
        <w:rPr>
          <w:rFonts w:eastAsia="SimSun" w:cstheme="minorHAnsi"/>
          <w:lang w:val="sr-Latn-RS"/>
        </w:rPr>
        <w:t>other</w:t>
      </w:r>
      <w:proofErr w:type="spellEnd"/>
      <w:r w:rsidRPr="00082D2C">
        <w:rPr>
          <w:rFonts w:eastAsia="SimSun" w:cstheme="minorHAnsi"/>
          <w:lang w:val="sr-Latn-RS"/>
        </w:rPr>
        <w:t xml:space="preserve"> </w:t>
      </w:r>
      <w:proofErr w:type="spellStart"/>
      <w:r w:rsidRPr="00082D2C">
        <w:rPr>
          <w:rFonts w:eastAsia="SimSun" w:cstheme="minorHAnsi"/>
          <w:lang w:val="sr-Latn-RS"/>
        </w:rPr>
        <w:t>goods</w:t>
      </w:r>
      <w:proofErr w:type="spellEnd"/>
      <w:r w:rsidRPr="00082D2C">
        <w:rPr>
          <w:rFonts w:eastAsia="SimSun" w:cstheme="minorHAnsi"/>
          <w:lang w:val="sr-Latn-RS"/>
        </w:rPr>
        <w:t xml:space="preserve"> </w:t>
      </w:r>
      <w:proofErr w:type="spellStart"/>
      <w:r w:rsidRPr="00082D2C">
        <w:rPr>
          <w:rFonts w:eastAsia="SimSun" w:cstheme="minorHAnsi"/>
          <w:lang w:val="sr-Latn-RS"/>
        </w:rPr>
        <w:t>protected</w:t>
      </w:r>
      <w:proofErr w:type="spellEnd"/>
      <w:r w:rsidRPr="00082D2C">
        <w:rPr>
          <w:rFonts w:eastAsia="SimSun" w:cstheme="minorHAnsi"/>
          <w:lang w:val="sr-Latn-RS"/>
        </w:rPr>
        <w:t xml:space="preserve"> </w:t>
      </w:r>
      <w:proofErr w:type="spellStart"/>
      <w:r w:rsidRPr="00082D2C">
        <w:rPr>
          <w:rFonts w:eastAsia="SimSun" w:cstheme="minorHAnsi"/>
          <w:lang w:val="sr-Latn-RS"/>
        </w:rPr>
        <w:t>under</w:t>
      </w:r>
      <w:proofErr w:type="spellEnd"/>
      <w:r w:rsidRPr="00082D2C">
        <w:rPr>
          <w:rFonts w:eastAsia="SimSun" w:cstheme="minorHAnsi"/>
          <w:lang w:val="sr-Latn-RS"/>
        </w:rPr>
        <w:t xml:space="preserve"> </w:t>
      </w:r>
      <w:proofErr w:type="spellStart"/>
      <w:r w:rsidRPr="00082D2C">
        <w:rPr>
          <w:rFonts w:eastAsia="SimSun" w:cstheme="minorHAnsi"/>
          <w:lang w:val="sr-Latn-RS"/>
        </w:rPr>
        <w:t>international</w:t>
      </w:r>
      <w:proofErr w:type="spellEnd"/>
      <w:r w:rsidRPr="00082D2C">
        <w:rPr>
          <w:rFonts w:eastAsia="SimSun" w:cstheme="minorHAnsi"/>
          <w:lang w:val="sr-Latn-RS"/>
        </w:rPr>
        <w:t xml:space="preserve"> </w:t>
      </w:r>
      <w:proofErr w:type="spellStart"/>
      <w:r w:rsidRPr="00082D2C">
        <w:rPr>
          <w:rFonts w:eastAsia="SimSun" w:cstheme="minorHAnsi"/>
          <w:lang w:val="sr-Latn-RS"/>
        </w:rPr>
        <w:t>law</w:t>
      </w:r>
      <w:proofErr w:type="spellEnd"/>
      <w:r w:rsidRPr="00082D2C">
        <w:rPr>
          <w:rFonts w:eastAsia="SimSun" w:cstheme="minorHAnsi"/>
          <w:lang w:val="sr-Latn-RS"/>
        </w:rPr>
        <w:t xml:space="preserve"> is </w:t>
      </w:r>
      <w:proofErr w:type="spellStart"/>
      <w:r w:rsidRPr="00082D2C">
        <w:rPr>
          <w:rFonts w:eastAsia="SimSun" w:cstheme="minorHAnsi"/>
          <w:lang w:val="sr-Latn-RS"/>
        </w:rPr>
        <w:t>racial</w:t>
      </w:r>
      <w:proofErr w:type="spellEnd"/>
      <w:r w:rsidRPr="00082D2C">
        <w:rPr>
          <w:rFonts w:eastAsia="SimSun" w:cstheme="minorHAnsi"/>
          <w:lang w:val="sr-Latn-RS"/>
        </w:rPr>
        <w:t xml:space="preserve"> and </w:t>
      </w:r>
      <w:proofErr w:type="spellStart"/>
      <w:r w:rsidRPr="00082D2C">
        <w:rPr>
          <w:rFonts w:eastAsia="SimSun" w:cstheme="minorHAnsi"/>
          <w:lang w:val="sr-Latn-RS"/>
        </w:rPr>
        <w:t>other</w:t>
      </w:r>
      <w:proofErr w:type="spellEnd"/>
      <w:r w:rsidRPr="00082D2C">
        <w:rPr>
          <w:rFonts w:eastAsia="SimSun" w:cstheme="minorHAnsi"/>
          <w:lang w:val="sr-Latn-RS"/>
        </w:rPr>
        <w:t xml:space="preserve"> </w:t>
      </w:r>
      <w:proofErr w:type="spellStart"/>
      <w:r w:rsidRPr="00082D2C">
        <w:rPr>
          <w:rFonts w:eastAsia="SimSun" w:cstheme="minorHAnsi"/>
          <w:lang w:val="sr-Latn-RS"/>
        </w:rPr>
        <w:t>discrimination</w:t>
      </w:r>
      <w:proofErr w:type="spellEnd"/>
      <w:r w:rsidRPr="00082D2C">
        <w:rPr>
          <w:rFonts w:eastAsia="SimSun" w:cstheme="minorHAnsi"/>
          <w:lang w:val="sr-Latn-RS"/>
        </w:rPr>
        <w:t xml:space="preserve"> (</w:t>
      </w:r>
      <w:proofErr w:type="spellStart"/>
      <w:r w:rsidRPr="00082D2C">
        <w:rPr>
          <w:rFonts w:eastAsia="SimSun" w:cstheme="minorHAnsi"/>
          <w:lang w:val="sr-Latn-RS"/>
        </w:rPr>
        <w:t>Article</w:t>
      </w:r>
      <w:proofErr w:type="spellEnd"/>
      <w:r w:rsidRPr="00082D2C">
        <w:rPr>
          <w:rFonts w:eastAsia="SimSun" w:cstheme="minorHAnsi"/>
          <w:lang w:val="sr-Latn-RS"/>
        </w:rPr>
        <w:t xml:space="preserve"> 387). </w:t>
      </w:r>
      <w:proofErr w:type="spellStart"/>
      <w:r w:rsidRPr="00082D2C">
        <w:rPr>
          <w:rFonts w:eastAsia="SimSun" w:cstheme="minorHAnsi"/>
          <w:lang w:val="sr-Latn-RS"/>
        </w:rPr>
        <w:t>Elements</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discrimination</w:t>
      </w:r>
      <w:proofErr w:type="spellEnd"/>
      <w:r w:rsidRPr="00082D2C">
        <w:rPr>
          <w:rFonts w:eastAsia="SimSun" w:cstheme="minorHAnsi"/>
          <w:lang w:val="sr-Latn-RS"/>
        </w:rPr>
        <w:t xml:space="preserve"> </w:t>
      </w:r>
      <w:proofErr w:type="spellStart"/>
      <w:r w:rsidRPr="00082D2C">
        <w:rPr>
          <w:rFonts w:eastAsia="SimSun" w:cstheme="minorHAnsi"/>
          <w:lang w:val="sr-Latn-RS"/>
        </w:rPr>
        <w:t>may</w:t>
      </w:r>
      <w:proofErr w:type="spellEnd"/>
      <w:r w:rsidRPr="00082D2C">
        <w:rPr>
          <w:rFonts w:eastAsia="SimSun" w:cstheme="minorHAnsi"/>
          <w:lang w:val="sr-Latn-RS"/>
        </w:rPr>
        <w:t xml:space="preserve"> </w:t>
      </w:r>
      <w:proofErr w:type="spellStart"/>
      <w:r w:rsidRPr="00082D2C">
        <w:rPr>
          <w:rFonts w:eastAsia="SimSun" w:cstheme="minorHAnsi"/>
          <w:lang w:val="sr-Latn-RS"/>
        </w:rPr>
        <w:t>also</w:t>
      </w:r>
      <w:proofErr w:type="spellEnd"/>
      <w:r w:rsidRPr="00082D2C">
        <w:rPr>
          <w:rFonts w:eastAsia="SimSun" w:cstheme="minorHAnsi"/>
          <w:lang w:val="sr-Latn-RS"/>
        </w:rPr>
        <w:t xml:space="preserve"> be </w:t>
      </w:r>
      <w:proofErr w:type="spellStart"/>
      <w:r w:rsidRPr="00082D2C">
        <w:rPr>
          <w:rFonts w:eastAsia="SimSun" w:cstheme="minorHAnsi"/>
          <w:lang w:val="sr-Latn-RS"/>
        </w:rPr>
        <w:t>present</w:t>
      </w:r>
      <w:proofErr w:type="spellEnd"/>
      <w:r w:rsidRPr="00082D2C">
        <w:rPr>
          <w:rFonts w:eastAsia="SimSun" w:cstheme="minorHAnsi"/>
          <w:lang w:val="sr-Latn-RS"/>
        </w:rPr>
        <w:t xml:space="preserve"> in the </w:t>
      </w:r>
      <w:proofErr w:type="spellStart"/>
      <w:r w:rsidRPr="00082D2C">
        <w:rPr>
          <w:rFonts w:eastAsia="SimSun" w:cstheme="minorHAnsi"/>
          <w:lang w:val="sr-Latn-RS"/>
        </w:rPr>
        <w:t>commission</w:t>
      </w:r>
      <w:proofErr w:type="spellEnd"/>
      <w:r w:rsidRPr="00082D2C">
        <w:rPr>
          <w:rFonts w:eastAsia="SimSun" w:cstheme="minorHAnsi"/>
          <w:lang w:val="sr-Latn-RS"/>
        </w:rPr>
        <w:t xml:space="preserve"> </w:t>
      </w:r>
      <w:proofErr w:type="spellStart"/>
      <w:r w:rsidRPr="00082D2C">
        <w:rPr>
          <w:rFonts w:eastAsia="SimSun" w:cstheme="minorHAnsi"/>
          <w:lang w:val="sr-Latn-RS"/>
        </w:rPr>
        <w:t>of</w:t>
      </w:r>
      <w:proofErr w:type="spellEnd"/>
      <w:r w:rsidRPr="00082D2C">
        <w:rPr>
          <w:rFonts w:eastAsia="SimSun" w:cstheme="minorHAnsi"/>
          <w:lang w:val="sr-Latn-RS"/>
        </w:rPr>
        <w:t xml:space="preserve"> </w:t>
      </w:r>
      <w:proofErr w:type="spellStart"/>
      <w:r w:rsidRPr="00082D2C">
        <w:rPr>
          <w:rFonts w:eastAsia="SimSun" w:cstheme="minorHAnsi"/>
          <w:lang w:val="sr-Latn-RS"/>
        </w:rPr>
        <w:t>other</w:t>
      </w:r>
      <w:proofErr w:type="spellEnd"/>
      <w:r w:rsidRPr="00082D2C">
        <w:rPr>
          <w:rFonts w:eastAsia="SimSun" w:cstheme="minorHAnsi"/>
          <w:lang w:val="sr-Latn-RS"/>
        </w:rPr>
        <w:t xml:space="preserve"> </w:t>
      </w:r>
      <w:proofErr w:type="spellStart"/>
      <w:r w:rsidRPr="00082D2C">
        <w:rPr>
          <w:rFonts w:eastAsia="SimSun" w:cstheme="minorHAnsi"/>
          <w:lang w:val="sr-Latn-RS"/>
        </w:rPr>
        <w:t>criminal</w:t>
      </w:r>
      <w:proofErr w:type="spellEnd"/>
      <w:r w:rsidRPr="00082D2C">
        <w:rPr>
          <w:rFonts w:eastAsia="SimSun" w:cstheme="minorHAnsi"/>
          <w:lang w:val="sr-Latn-RS"/>
        </w:rPr>
        <w:t xml:space="preserve"> </w:t>
      </w:r>
      <w:proofErr w:type="spellStart"/>
      <w:r w:rsidRPr="00082D2C">
        <w:rPr>
          <w:rFonts w:eastAsia="SimSun" w:cstheme="minorHAnsi"/>
          <w:lang w:val="sr-Latn-RS"/>
        </w:rPr>
        <w:t>offences</w:t>
      </w:r>
      <w:proofErr w:type="spellEnd"/>
      <w:r w:rsidRPr="00082D2C">
        <w:rPr>
          <w:rFonts w:eastAsia="SimSun" w:cstheme="minorHAnsi"/>
          <w:lang w:val="sr-Latn-RS"/>
        </w:rPr>
        <w:t>.</w:t>
      </w:r>
    </w:p>
    <w:bookmarkEnd w:id="18"/>
    <w:p w14:paraId="02522521" w14:textId="77777777" w:rsidR="00EC3D4F" w:rsidRPr="00EC3D4F" w:rsidRDefault="00EC3D4F" w:rsidP="00445B8D">
      <w:pPr>
        <w:tabs>
          <w:tab w:val="left" w:pos="450"/>
        </w:tabs>
        <w:autoSpaceDE w:val="0"/>
        <w:autoSpaceDN w:val="0"/>
        <w:adjustRightInd w:val="0"/>
        <w:rPr>
          <w:rFonts w:eastAsia="Georgia" w:cstheme="minorHAnsi"/>
        </w:rPr>
      </w:pPr>
      <w:r w:rsidRPr="00EC3D4F">
        <w:rPr>
          <w:rFonts w:eastAsia="Georgia" w:cstheme="minorHAnsi"/>
        </w:rPr>
        <w:t xml:space="preserve">The Law on the Ratification of the Convention on the Rights of Persons with Disabilities addresses issues of discrimination in its general provisions (Articles 1–4), in Article 5, which relates to the prevention of discrimination, and in Articles 6 and 7, which concern women and children with disabilities and also draw attention to the potential for multiple and intersectional discrimination. The Convention obliges States Parties to ensure and promote the full </w:t>
      </w:r>
      <w:proofErr w:type="spellStart"/>
      <w:r w:rsidRPr="00EC3D4F">
        <w:rPr>
          <w:rFonts w:eastAsia="Georgia" w:cstheme="minorHAnsi"/>
        </w:rPr>
        <w:t>realisation</w:t>
      </w:r>
      <w:proofErr w:type="spellEnd"/>
      <w:r w:rsidRPr="00EC3D4F">
        <w:rPr>
          <w:rFonts w:eastAsia="Georgia" w:cstheme="minorHAnsi"/>
        </w:rPr>
        <w:t xml:space="preserve"> of all human rights and fundamental freedoms for all persons with disabilities without discrimination of any kind on the basis of disability (Article 4). States are required to implement the Convention and all other regulations and decisions relating to persons with disabilities in consultation with these persons and their representative </w:t>
      </w:r>
      <w:proofErr w:type="spellStart"/>
      <w:r w:rsidRPr="00EC3D4F">
        <w:rPr>
          <w:rFonts w:eastAsia="Georgia" w:cstheme="minorHAnsi"/>
        </w:rPr>
        <w:t>organisations</w:t>
      </w:r>
      <w:proofErr w:type="spellEnd"/>
      <w:r w:rsidRPr="00EC3D4F">
        <w:rPr>
          <w:rFonts w:eastAsia="Georgia" w:cstheme="minorHAnsi"/>
        </w:rPr>
        <w:t>. They should take measures to ensure that issues relating to the situation of persons with disabilities are mainstreamed into all relevant general legislation and policies (Article 4). States are also obliged to ensure effective legal protection against discrimination for persons with disabilities (Article 5).</w:t>
      </w:r>
    </w:p>
    <w:p w14:paraId="33E13463" w14:textId="29A2C6A0" w:rsidR="00445B8D" w:rsidRPr="00775585" w:rsidRDefault="00EC3D4F" w:rsidP="00445B8D">
      <w:pPr>
        <w:tabs>
          <w:tab w:val="left" w:pos="450"/>
        </w:tabs>
        <w:autoSpaceDE w:val="0"/>
        <w:autoSpaceDN w:val="0"/>
        <w:adjustRightInd w:val="0"/>
        <w:rPr>
          <w:rFonts w:eastAsia="Georgia" w:cstheme="minorHAnsi"/>
        </w:rPr>
      </w:pPr>
      <w:r w:rsidRPr="00EC3D4F">
        <w:rPr>
          <w:rFonts w:eastAsia="Georgia" w:cstheme="minorHAnsi"/>
        </w:rPr>
        <w:t>“Discrimination on the basis of disability” means any distinction, exclusion or restriction based on disability that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the denial of reasonable accommodation.</w:t>
      </w:r>
      <w:r w:rsidR="00445B8D" w:rsidRPr="00775585">
        <w:rPr>
          <w:rFonts w:eastAsia="Georgia" w:cstheme="minorHAnsi"/>
          <w:vertAlign w:val="superscript"/>
          <w:lang w:val="sr-Cyrl-RS"/>
        </w:rPr>
        <w:footnoteReference w:id="51"/>
      </w:r>
      <w:r w:rsidR="00445B8D" w:rsidRPr="00775585">
        <w:rPr>
          <w:rFonts w:eastAsia="Georgia" w:cstheme="minorHAnsi"/>
        </w:rPr>
        <w:t xml:space="preserve"> </w:t>
      </w:r>
    </w:p>
    <w:p w14:paraId="61A37AC7" w14:textId="08628006" w:rsidR="00445B8D" w:rsidRPr="00775585" w:rsidRDefault="00B754CD" w:rsidP="00445B8D">
      <w:pPr>
        <w:tabs>
          <w:tab w:val="left" w:pos="450"/>
        </w:tabs>
        <w:autoSpaceDE w:val="0"/>
        <w:autoSpaceDN w:val="0"/>
        <w:adjustRightInd w:val="0"/>
        <w:rPr>
          <w:rFonts w:eastAsia="Georgia" w:cstheme="minorHAnsi"/>
          <w:lang w:val="sr-Cyrl-RS"/>
        </w:rPr>
      </w:pPr>
      <w:r>
        <w:rPr>
          <w:rFonts w:eastAsia="Georgia" w:cstheme="minorHAnsi"/>
        </w:rPr>
        <w:t>I</w:t>
      </w:r>
      <w:r w:rsidR="000E1E0F" w:rsidRPr="000E1E0F">
        <w:rPr>
          <w:rFonts w:eastAsia="Georgia" w:cstheme="minorHAnsi"/>
        </w:rPr>
        <w:t>n Article 5, the Committee sets out the obligations of the State Party:</w:t>
      </w:r>
    </w:p>
    <w:p w14:paraId="16C623E6" w14:textId="77777777" w:rsidR="000E1E0F" w:rsidRPr="000E1E0F" w:rsidRDefault="000E1E0F" w:rsidP="000E1E0F">
      <w:pPr>
        <w:pStyle w:val="ListParagraph"/>
        <w:numPr>
          <w:ilvl w:val="0"/>
          <w:numId w:val="41"/>
        </w:numPr>
        <w:tabs>
          <w:tab w:val="left" w:pos="450"/>
        </w:tabs>
        <w:autoSpaceDE w:val="0"/>
        <w:autoSpaceDN w:val="0"/>
        <w:adjustRightInd w:val="0"/>
        <w:spacing w:after="0"/>
        <w:ind w:left="360"/>
        <w:rPr>
          <w:rFonts w:eastAsia="Georgia" w:cstheme="minorHAnsi"/>
          <w:lang w:val="sr-Cyrl-RS"/>
        </w:rPr>
      </w:pPr>
      <w:r w:rsidRPr="000E1E0F">
        <w:rPr>
          <w:rFonts w:eastAsia="Georgia" w:cstheme="minorHAnsi"/>
        </w:rPr>
        <w:lastRenderedPageBreak/>
        <w:t>that all persons are equal before and under the law and are entitled, without any discrimination, to equal protection and equal benefit of the law;</w:t>
      </w:r>
    </w:p>
    <w:p w14:paraId="117DF1C9" w14:textId="27522E47" w:rsidR="000E1E0F" w:rsidRPr="000E1E0F" w:rsidRDefault="000E1E0F" w:rsidP="000E1E0F">
      <w:pPr>
        <w:pStyle w:val="ListParagraph"/>
        <w:numPr>
          <w:ilvl w:val="0"/>
          <w:numId w:val="41"/>
        </w:numPr>
        <w:tabs>
          <w:tab w:val="left" w:pos="450"/>
        </w:tabs>
        <w:autoSpaceDE w:val="0"/>
        <w:autoSpaceDN w:val="0"/>
        <w:adjustRightInd w:val="0"/>
        <w:spacing w:after="0"/>
        <w:ind w:left="360"/>
        <w:rPr>
          <w:rFonts w:eastAsia="Georgia" w:cstheme="minorHAnsi"/>
          <w:lang w:val="sr-Cyrl-RS"/>
        </w:rPr>
      </w:pPr>
      <w:r w:rsidRPr="000E1E0F">
        <w:rPr>
          <w:rFonts w:eastAsia="Georgia" w:cstheme="minorHAnsi"/>
        </w:rPr>
        <w:t>that States Parties are obliged to prohibit all discrimination on the basis of disability and to guarantee persons with disabilities equal and effective legal protection against discrimination on any ground;</w:t>
      </w:r>
      <w:r>
        <w:rPr>
          <w:rFonts w:eastAsia="Georgia" w:cstheme="minorHAnsi"/>
        </w:rPr>
        <w:t xml:space="preserve"> </w:t>
      </w:r>
    </w:p>
    <w:p w14:paraId="13BDDAF1" w14:textId="77777777" w:rsidR="000E1E0F" w:rsidRPr="000E1E0F" w:rsidRDefault="000E1E0F" w:rsidP="000E1E0F">
      <w:pPr>
        <w:pStyle w:val="ListParagraph"/>
        <w:numPr>
          <w:ilvl w:val="0"/>
          <w:numId w:val="41"/>
        </w:numPr>
        <w:tabs>
          <w:tab w:val="left" w:pos="450"/>
        </w:tabs>
        <w:autoSpaceDE w:val="0"/>
        <w:autoSpaceDN w:val="0"/>
        <w:adjustRightInd w:val="0"/>
        <w:spacing w:after="0"/>
        <w:ind w:left="360"/>
        <w:rPr>
          <w:rFonts w:eastAsia="Georgia" w:cstheme="minorHAnsi"/>
          <w:lang w:val="sr-Cyrl-RS"/>
        </w:rPr>
      </w:pPr>
      <w:r w:rsidRPr="000E1E0F">
        <w:rPr>
          <w:rFonts w:eastAsia="Georgia" w:cstheme="minorHAnsi"/>
        </w:rPr>
        <w:t>to take all appropriate steps to ensure reasonable accommodation; and</w:t>
      </w:r>
    </w:p>
    <w:p w14:paraId="708235AB" w14:textId="05908152" w:rsidR="00721D1E" w:rsidRPr="000E1E0F" w:rsidRDefault="000E1E0F" w:rsidP="00EE0601">
      <w:pPr>
        <w:pStyle w:val="ListParagraph"/>
        <w:numPr>
          <w:ilvl w:val="0"/>
          <w:numId w:val="41"/>
        </w:numPr>
        <w:tabs>
          <w:tab w:val="left" w:pos="450"/>
        </w:tabs>
        <w:autoSpaceDE w:val="0"/>
        <w:autoSpaceDN w:val="0"/>
        <w:adjustRightInd w:val="0"/>
        <w:ind w:left="360"/>
        <w:rPr>
          <w:rFonts w:eastAsia="Georgia" w:cstheme="minorHAnsi"/>
          <w:lang w:val="sr-Cyrl-RS"/>
        </w:rPr>
      </w:pPr>
      <w:r w:rsidRPr="000E1E0F">
        <w:rPr>
          <w:rFonts w:eastAsia="Georgia" w:cstheme="minorHAnsi"/>
        </w:rPr>
        <w:t xml:space="preserve">that specific measures necessary to accelerate or achieve </w:t>
      </w:r>
      <w:r w:rsidRPr="000E1E0F">
        <w:rPr>
          <w:rFonts w:eastAsia="Georgia" w:cstheme="minorHAnsi"/>
          <w:i/>
          <w:iCs/>
        </w:rPr>
        <w:t>de facto</w:t>
      </w:r>
      <w:r w:rsidRPr="000E1E0F">
        <w:rPr>
          <w:rFonts w:eastAsia="Georgia" w:cstheme="minorHAnsi"/>
        </w:rPr>
        <w:t xml:space="preserve"> equality of persons with disabilities shall not be considered discrimination within the meaning of the provisions of this Convention.</w:t>
      </w:r>
    </w:p>
    <w:p w14:paraId="171798ED" w14:textId="77777777" w:rsidR="00EE0601" w:rsidRDefault="00EE0601" w:rsidP="00EE0601">
      <w:pPr>
        <w:shd w:val="clear" w:color="auto" w:fill="FFFFFF"/>
        <w:rPr>
          <w:rFonts w:eastAsia="Georgia" w:cstheme="minorHAnsi"/>
        </w:rPr>
      </w:pPr>
      <w:r w:rsidRPr="00EE0601">
        <w:rPr>
          <w:rFonts w:eastAsia="Georgia" w:cstheme="minorHAnsi"/>
        </w:rPr>
        <w:t xml:space="preserve">In Article 6, States Parties are obliged to </w:t>
      </w:r>
      <w:proofErr w:type="spellStart"/>
      <w:r w:rsidRPr="00EE0601">
        <w:rPr>
          <w:rFonts w:eastAsia="Georgia" w:cstheme="minorHAnsi"/>
        </w:rPr>
        <w:t>recognise</w:t>
      </w:r>
      <w:proofErr w:type="spellEnd"/>
      <w:r w:rsidRPr="00EE0601">
        <w:rPr>
          <w:rFonts w:eastAsia="Georgia" w:cstheme="minorHAnsi"/>
        </w:rPr>
        <w:t xml:space="preserve"> that women and girls with disabilities are subject to multiple discrimination and, in this regard, to take measures to ensure the full and equal enjoyment of all human rights and fundamental freedoms by women and girls with disabilities.</w:t>
      </w:r>
    </w:p>
    <w:p w14:paraId="79D723C5" w14:textId="477BC71D" w:rsidR="00445B8D" w:rsidRDefault="00EE0601" w:rsidP="00EE0601">
      <w:pPr>
        <w:shd w:val="clear" w:color="auto" w:fill="FFFFFF"/>
        <w:rPr>
          <w:rFonts w:cstheme="minorHAnsi"/>
        </w:rPr>
      </w:pPr>
      <w:r w:rsidRPr="00EE0601">
        <w:rPr>
          <w:rFonts w:eastAsia="SimSun" w:cstheme="minorHAnsi"/>
          <w:bCs/>
        </w:rPr>
        <w:t>The Law on the Prevention of Discrimination against Persons with Disabilities</w:t>
      </w:r>
      <w:r w:rsidRPr="00EE0601">
        <w:rPr>
          <w:rFonts w:eastAsia="SimSun" w:cstheme="minorHAnsi"/>
          <w:bCs/>
          <w:i/>
          <w:iCs/>
          <w:vertAlign w:val="superscript"/>
        </w:rPr>
        <w:t xml:space="preserve"> </w:t>
      </w:r>
      <w:r w:rsidR="00445B8D" w:rsidRPr="00775585">
        <w:rPr>
          <w:rFonts w:eastAsia="SimSun" w:cstheme="minorHAnsi"/>
          <w:bCs/>
          <w:vertAlign w:val="superscript"/>
        </w:rPr>
        <w:footnoteReference w:id="52"/>
      </w:r>
      <w:r w:rsidR="00445B8D" w:rsidRPr="00775585">
        <w:rPr>
          <w:rFonts w:eastAsia="SimSun" w:cstheme="minorHAnsi"/>
          <w:bCs/>
        </w:rPr>
        <w:t xml:space="preserve"> </w:t>
      </w:r>
      <w:r w:rsidRPr="00EE0601">
        <w:rPr>
          <w:rFonts w:eastAsia="SimSun" w:cstheme="minorHAnsi"/>
          <w:bCs/>
        </w:rPr>
        <w:t>of 2006, as amended in 2016, regulates the general regime of the prohibition of discrimination on the basis of disability, specific cases of discrimination against persons with disabilities, the procedure for the protection of persons exposed to discrimination, and measures undertaken to promote equality and social inclusion of persons with disabilities.</w:t>
      </w:r>
    </w:p>
    <w:p w14:paraId="08C0B95C" w14:textId="77777777" w:rsidR="00EE0601" w:rsidRPr="00EE0601" w:rsidRDefault="00EE0601" w:rsidP="00EE0601">
      <w:pPr>
        <w:rPr>
          <w:rFonts w:eastAsia="SimSun" w:cstheme="minorHAnsi"/>
          <w:lang w:val="sr-Latn-RS"/>
        </w:rPr>
      </w:pPr>
      <w:proofErr w:type="spellStart"/>
      <w:r w:rsidRPr="00EE0601">
        <w:rPr>
          <w:rFonts w:eastAsia="SimSun" w:cstheme="minorHAnsi"/>
          <w:lang w:val="sr-Latn-RS"/>
        </w:rPr>
        <w:t>This</w:t>
      </w:r>
      <w:proofErr w:type="spellEnd"/>
      <w:r w:rsidRPr="00EE0601">
        <w:rPr>
          <w:rFonts w:eastAsia="SimSun" w:cstheme="minorHAnsi"/>
          <w:lang w:val="sr-Latn-RS"/>
        </w:rPr>
        <w:t xml:space="preserve"> </w:t>
      </w:r>
      <w:proofErr w:type="spellStart"/>
      <w:r w:rsidRPr="00EE0601">
        <w:rPr>
          <w:rFonts w:eastAsia="SimSun" w:cstheme="minorHAnsi"/>
          <w:lang w:val="sr-Latn-RS"/>
        </w:rPr>
        <w:t>Law</w:t>
      </w:r>
      <w:proofErr w:type="spellEnd"/>
      <w:r w:rsidRPr="00EE0601">
        <w:rPr>
          <w:rFonts w:eastAsia="SimSun" w:cstheme="minorHAnsi"/>
          <w:lang w:val="sr-Latn-RS"/>
        </w:rPr>
        <w:t xml:space="preserve"> </w:t>
      </w:r>
      <w:proofErr w:type="spellStart"/>
      <w:r w:rsidRPr="00EE0601">
        <w:rPr>
          <w:rFonts w:eastAsia="SimSun" w:cstheme="minorHAnsi"/>
          <w:lang w:val="sr-Latn-RS"/>
        </w:rPr>
        <w:t>represented</w:t>
      </w:r>
      <w:proofErr w:type="spellEnd"/>
      <w:r w:rsidRPr="00EE0601">
        <w:rPr>
          <w:rFonts w:eastAsia="SimSun" w:cstheme="minorHAnsi"/>
          <w:lang w:val="sr-Latn-RS"/>
        </w:rPr>
        <w:t xml:space="preserve"> the </w:t>
      </w:r>
      <w:proofErr w:type="spellStart"/>
      <w:r w:rsidRPr="00EE0601">
        <w:rPr>
          <w:rFonts w:eastAsia="SimSun" w:cstheme="minorHAnsi"/>
          <w:lang w:val="sr-Latn-RS"/>
        </w:rPr>
        <w:t>first</w:t>
      </w:r>
      <w:proofErr w:type="spellEnd"/>
      <w:r w:rsidRPr="00EE0601">
        <w:rPr>
          <w:rFonts w:eastAsia="SimSun" w:cstheme="minorHAnsi"/>
          <w:lang w:val="sr-Latn-RS"/>
        </w:rPr>
        <w:t xml:space="preserve"> </w:t>
      </w:r>
      <w:proofErr w:type="spellStart"/>
      <w:r w:rsidRPr="00EE0601">
        <w:rPr>
          <w:rFonts w:eastAsia="SimSun" w:cstheme="minorHAnsi"/>
          <w:lang w:val="sr-Latn-RS"/>
        </w:rPr>
        <w:t>genuine</w:t>
      </w:r>
      <w:proofErr w:type="spellEnd"/>
      <w:r w:rsidRPr="00EE0601">
        <w:rPr>
          <w:rFonts w:eastAsia="SimSun" w:cstheme="minorHAnsi"/>
          <w:lang w:val="sr-Latn-RS"/>
        </w:rPr>
        <w:t xml:space="preserve"> anti-</w:t>
      </w:r>
      <w:proofErr w:type="spellStart"/>
      <w:r w:rsidRPr="00EE0601">
        <w:rPr>
          <w:rFonts w:eastAsia="SimSun" w:cstheme="minorHAnsi"/>
          <w:lang w:val="sr-Latn-RS"/>
        </w:rPr>
        <w:t>discrimination</w:t>
      </w:r>
      <w:proofErr w:type="spellEnd"/>
      <w:r w:rsidRPr="00EE0601">
        <w:rPr>
          <w:rFonts w:eastAsia="SimSun" w:cstheme="minorHAnsi"/>
          <w:lang w:val="sr-Latn-RS"/>
        </w:rPr>
        <w:t xml:space="preserve"> </w:t>
      </w:r>
      <w:proofErr w:type="spellStart"/>
      <w:r w:rsidRPr="00EE0601">
        <w:rPr>
          <w:rFonts w:eastAsia="SimSun" w:cstheme="minorHAnsi"/>
          <w:lang w:val="sr-Latn-RS"/>
        </w:rPr>
        <w:t>regulation</w:t>
      </w:r>
      <w:proofErr w:type="spellEnd"/>
      <w:r w:rsidRPr="00EE0601">
        <w:rPr>
          <w:rFonts w:eastAsia="SimSun" w:cstheme="minorHAnsi"/>
          <w:lang w:val="sr-Latn-RS"/>
        </w:rPr>
        <w:t xml:space="preserve"> in Serbia. </w:t>
      </w:r>
      <w:proofErr w:type="spellStart"/>
      <w:r w:rsidRPr="00EE0601">
        <w:rPr>
          <w:rFonts w:eastAsia="SimSun" w:cstheme="minorHAnsi"/>
          <w:lang w:val="sr-Latn-RS"/>
        </w:rPr>
        <w:t>It</w:t>
      </w:r>
      <w:proofErr w:type="spellEnd"/>
      <w:r w:rsidRPr="00EE0601">
        <w:rPr>
          <w:rFonts w:eastAsia="SimSun" w:cstheme="minorHAnsi"/>
          <w:lang w:val="sr-Latn-RS"/>
        </w:rPr>
        <w:t xml:space="preserve"> </w:t>
      </w:r>
      <w:proofErr w:type="spellStart"/>
      <w:r w:rsidRPr="00EE0601">
        <w:rPr>
          <w:rFonts w:eastAsia="SimSun" w:cstheme="minorHAnsi"/>
          <w:lang w:val="sr-Latn-RS"/>
        </w:rPr>
        <w:t>was</w:t>
      </w:r>
      <w:proofErr w:type="spellEnd"/>
      <w:r w:rsidRPr="00EE0601">
        <w:rPr>
          <w:rFonts w:eastAsia="SimSun" w:cstheme="minorHAnsi"/>
          <w:lang w:val="sr-Latn-RS"/>
        </w:rPr>
        <w:t xml:space="preserve"> </w:t>
      </w:r>
      <w:proofErr w:type="spellStart"/>
      <w:r w:rsidRPr="00EE0601">
        <w:rPr>
          <w:rFonts w:eastAsia="SimSun" w:cstheme="minorHAnsi"/>
          <w:lang w:val="sr-Latn-RS"/>
        </w:rPr>
        <w:t>adopted</w:t>
      </w:r>
      <w:proofErr w:type="spellEnd"/>
      <w:r w:rsidRPr="00EE0601">
        <w:rPr>
          <w:rFonts w:eastAsia="SimSun" w:cstheme="minorHAnsi"/>
          <w:lang w:val="sr-Latn-RS"/>
        </w:rPr>
        <w:t xml:space="preserve"> prior to the </w:t>
      </w:r>
      <w:proofErr w:type="spellStart"/>
      <w:r w:rsidRPr="00EE0601">
        <w:rPr>
          <w:rFonts w:eastAsia="SimSun" w:cstheme="minorHAnsi"/>
          <w:lang w:val="sr-Latn-RS"/>
        </w:rPr>
        <w:t>framework</w:t>
      </w:r>
      <w:proofErr w:type="spellEnd"/>
      <w:r w:rsidRPr="00EE0601">
        <w:rPr>
          <w:rFonts w:eastAsia="SimSun" w:cstheme="minorHAnsi"/>
          <w:lang w:val="sr-Latn-RS"/>
        </w:rPr>
        <w:t xml:space="preserve"> </w:t>
      </w:r>
      <w:proofErr w:type="spellStart"/>
      <w:r w:rsidRPr="00EE0601">
        <w:rPr>
          <w:rFonts w:eastAsia="SimSun" w:cstheme="minorHAnsi"/>
          <w:lang w:val="sr-Latn-RS"/>
        </w:rPr>
        <w:t>Law</w:t>
      </w:r>
      <w:proofErr w:type="spellEnd"/>
      <w:r w:rsidRPr="00EE0601">
        <w:rPr>
          <w:rFonts w:eastAsia="SimSun" w:cstheme="minorHAnsi"/>
          <w:lang w:val="sr-Latn-RS"/>
        </w:rPr>
        <w:t xml:space="preserve"> on the </w:t>
      </w:r>
      <w:proofErr w:type="spellStart"/>
      <w:r w:rsidRPr="00EE0601">
        <w:rPr>
          <w:rFonts w:eastAsia="SimSun" w:cstheme="minorHAnsi"/>
          <w:lang w:val="sr-Latn-RS"/>
        </w:rPr>
        <w:t>Prohibition</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Discrimination</w:t>
      </w:r>
      <w:proofErr w:type="spellEnd"/>
      <w:r w:rsidRPr="00EE0601">
        <w:rPr>
          <w:rFonts w:eastAsia="SimSun" w:cstheme="minorHAnsi"/>
          <w:lang w:val="sr-Latn-RS"/>
        </w:rPr>
        <w:t xml:space="preserve"> and </w:t>
      </w:r>
      <w:proofErr w:type="spellStart"/>
      <w:r w:rsidRPr="00EE0601">
        <w:rPr>
          <w:rFonts w:eastAsia="SimSun" w:cstheme="minorHAnsi"/>
          <w:lang w:val="sr-Latn-RS"/>
        </w:rPr>
        <w:t>was</w:t>
      </w:r>
      <w:proofErr w:type="spellEnd"/>
      <w:r w:rsidRPr="00EE0601">
        <w:rPr>
          <w:rFonts w:eastAsia="SimSun" w:cstheme="minorHAnsi"/>
          <w:lang w:val="sr-Latn-RS"/>
        </w:rPr>
        <w:t xml:space="preserve"> </w:t>
      </w:r>
      <w:proofErr w:type="spellStart"/>
      <w:r w:rsidRPr="00EE0601">
        <w:rPr>
          <w:rFonts w:eastAsia="SimSun" w:cstheme="minorHAnsi"/>
          <w:lang w:val="sr-Latn-RS"/>
        </w:rPr>
        <w:t>among</w:t>
      </w:r>
      <w:proofErr w:type="spellEnd"/>
      <w:r w:rsidRPr="00EE0601">
        <w:rPr>
          <w:rFonts w:eastAsia="SimSun" w:cstheme="minorHAnsi"/>
          <w:lang w:val="sr-Latn-RS"/>
        </w:rPr>
        <w:t xml:space="preserve"> the </w:t>
      </w:r>
      <w:proofErr w:type="spellStart"/>
      <w:r w:rsidRPr="00EE0601">
        <w:rPr>
          <w:rFonts w:eastAsia="SimSun" w:cstheme="minorHAnsi"/>
          <w:lang w:val="sr-Latn-RS"/>
        </w:rPr>
        <w:t>first</w:t>
      </w:r>
      <w:proofErr w:type="spellEnd"/>
      <w:r w:rsidRPr="00EE0601">
        <w:rPr>
          <w:rFonts w:eastAsia="SimSun" w:cstheme="minorHAnsi"/>
          <w:lang w:val="sr-Latn-RS"/>
        </w:rPr>
        <w:t xml:space="preserve"> </w:t>
      </w:r>
      <w:proofErr w:type="spellStart"/>
      <w:r w:rsidRPr="00EE0601">
        <w:rPr>
          <w:rFonts w:eastAsia="SimSun" w:cstheme="minorHAnsi"/>
          <w:lang w:val="sr-Latn-RS"/>
        </w:rPr>
        <w:t>laws</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this</w:t>
      </w:r>
      <w:proofErr w:type="spellEnd"/>
      <w:r w:rsidRPr="00EE0601">
        <w:rPr>
          <w:rFonts w:eastAsia="SimSun" w:cstheme="minorHAnsi"/>
          <w:lang w:val="sr-Latn-RS"/>
        </w:rPr>
        <w:t xml:space="preserve"> </w:t>
      </w:r>
      <w:proofErr w:type="spellStart"/>
      <w:r w:rsidRPr="00EE0601">
        <w:rPr>
          <w:rFonts w:eastAsia="SimSun" w:cstheme="minorHAnsi"/>
          <w:lang w:val="sr-Latn-RS"/>
        </w:rPr>
        <w:t>kind</w:t>
      </w:r>
      <w:proofErr w:type="spellEnd"/>
      <w:r w:rsidRPr="00EE0601">
        <w:rPr>
          <w:rFonts w:eastAsia="SimSun" w:cstheme="minorHAnsi"/>
          <w:lang w:val="sr-Latn-RS"/>
        </w:rPr>
        <w:t xml:space="preserve"> in the region. The </w:t>
      </w:r>
      <w:proofErr w:type="spellStart"/>
      <w:r w:rsidRPr="00EE0601">
        <w:rPr>
          <w:rFonts w:eastAsia="SimSun" w:cstheme="minorHAnsi"/>
          <w:lang w:val="sr-Latn-RS"/>
        </w:rPr>
        <w:t>Law</w:t>
      </w:r>
      <w:proofErr w:type="spellEnd"/>
      <w:r w:rsidRPr="00EE0601">
        <w:rPr>
          <w:rFonts w:eastAsia="SimSun" w:cstheme="minorHAnsi"/>
          <w:lang w:val="sr-Latn-RS"/>
        </w:rPr>
        <w:t xml:space="preserve"> </w:t>
      </w:r>
      <w:proofErr w:type="spellStart"/>
      <w:r w:rsidRPr="00EE0601">
        <w:rPr>
          <w:rFonts w:eastAsia="SimSun" w:cstheme="minorHAnsi"/>
          <w:lang w:val="sr-Latn-RS"/>
        </w:rPr>
        <w:t>envisages</w:t>
      </w:r>
      <w:proofErr w:type="spellEnd"/>
      <w:r w:rsidRPr="00EE0601">
        <w:rPr>
          <w:rFonts w:eastAsia="SimSun" w:cstheme="minorHAnsi"/>
          <w:lang w:val="sr-Latn-RS"/>
        </w:rPr>
        <w:t xml:space="preserve"> the </w:t>
      </w:r>
      <w:proofErr w:type="spellStart"/>
      <w:r w:rsidRPr="00EE0601">
        <w:rPr>
          <w:rFonts w:eastAsia="SimSun" w:cstheme="minorHAnsi"/>
          <w:lang w:val="sr-Latn-RS"/>
        </w:rPr>
        <w:t>need</w:t>
      </w:r>
      <w:proofErr w:type="spellEnd"/>
      <w:r w:rsidRPr="00EE0601">
        <w:rPr>
          <w:rFonts w:eastAsia="SimSun" w:cstheme="minorHAnsi"/>
          <w:lang w:val="sr-Latn-RS"/>
        </w:rPr>
        <w:t xml:space="preserve"> for </w:t>
      </w:r>
      <w:proofErr w:type="spellStart"/>
      <w:r w:rsidRPr="00EE0601">
        <w:rPr>
          <w:rFonts w:eastAsia="SimSun" w:cstheme="minorHAnsi"/>
          <w:lang w:val="sr-Latn-RS"/>
        </w:rPr>
        <w:t>further</w:t>
      </w:r>
      <w:proofErr w:type="spellEnd"/>
      <w:r w:rsidRPr="00EE0601">
        <w:rPr>
          <w:rFonts w:eastAsia="SimSun" w:cstheme="minorHAnsi"/>
          <w:lang w:val="sr-Latn-RS"/>
        </w:rPr>
        <w:t xml:space="preserve"> </w:t>
      </w:r>
      <w:proofErr w:type="spellStart"/>
      <w:r w:rsidRPr="00EE0601">
        <w:rPr>
          <w:rFonts w:eastAsia="SimSun" w:cstheme="minorHAnsi"/>
          <w:lang w:val="sr-Latn-RS"/>
        </w:rPr>
        <w:t>harmonisation</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the </w:t>
      </w:r>
      <w:proofErr w:type="spellStart"/>
      <w:r w:rsidRPr="00EE0601">
        <w:rPr>
          <w:rFonts w:eastAsia="SimSun" w:cstheme="minorHAnsi"/>
          <w:lang w:val="sr-Latn-RS"/>
        </w:rPr>
        <w:t>European</w:t>
      </w:r>
      <w:proofErr w:type="spellEnd"/>
      <w:r w:rsidRPr="00EE0601">
        <w:rPr>
          <w:rFonts w:eastAsia="SimSun" w:cstheme="minorHAnsi"/>
          <w:lang w:val="sr-Latn-RS"/>
        </w:rPr>
        <w:t xml:space="preserve"> Union </w:t>
      </w:r>
      <w:proofErr w:type="spellStart"/>
      <w:r w:rsidRPr="00EE0601">
        <w:rPr>
          <w:rFonts w:eastAsia="SimSun" w:cstheme="minorHAnsi"/>
          <w:lang w:val="sr-Latn-RS"/>
        </w:rPr>
        <w:t>acquis</w:t>
      </w:r>
      <w:proofErr w:type="spellEnd"/>
      <w:r w:rsidRPr="00EE0601">
        <w:rPr>
          <w:rFonts w:eastAsia="SimSun" w:cstheme="minorHAnsi"/>
          <w:lang w:val="sr-Latn-RS"/>
        </w:rPr>
        <w:t xml:space="preserve"> and </w:t>
      </w:r>
      <w:proofErr w:type="spellStart"/>
      <w:r w:rsidRPr="00EE0601">
        <w:rPr>
          <w:rFonts w:eastAsia="SimSun" w:cstheme="minorHAnsi"/>
          <w:lang w:val="sr-Latn-RS"/>
        </w:rPr>
        <w:t>international</w:t>
      </w:r>
      <w:proofErr w:type="spellEnd"/>
      <w:r w:rsidRPr="00EE0601">
        <w:rPr>
          <w:rFonts w:eastAsia="SimSun" w:cstheme="minorHAnsi"/>
          <w:lang w:val="sr-Latn-RS"/>
        </w:rPr>
        <w:t xml:space="preserve"> </w:t>
      </w:r>
      <w:proofErr w:type="spellStart"/>
      <w:r w:rsidRPr="00EE0601">
        <w:rPr>
          <w:rFonts w:eastAsia="SimSun" w:cstheme="minorHAnsi"/>
          <w:lang w:val="sr-Latn-RS"/>
        </w:rPr>
        <w:t>standards</w:t>
      </w:r>
      <w:proofErr w:type="spellEnd"/>
      <w:r w:rsidRPr="00EE0601">
        <w:rPr>
          <w:rFonts w:eastAsia="SimSun" w:cstheme="minorHAnsi"/>
          <w:lang w:val="sr-Latn-RS"/>
        </w:rPr>
        <w:t xml:space="preserve">, in </w:t>
      </w:r>
      <w:proofErr w:type="spellStart"/>
      <w:r w:rsidRPr="00EE0601">
        <w:rPr>
          <w:rFonts w:eastAsia="SimSun" w:cstheme="minorHAnsi"/>
          <w:lang w:val="sr-Latn-RS"/>
        </w:rPr>
        <w:t>particular</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the </w:t>
      </w:r>
      <w:proofErr w:type="spellStart"/>
      <w:r w:rsidRPr="00EE0601">
        <w:rPr>
          <w:rFonts w:eastAsia="SimSun" w:cstheme="minorHAnsi"/>
          <w:lang w:val="sr-Latn-RS"/>
        </w:rPr>
        <w:t>Convention</w:t>
      </w:r>
      <w:proofErr w:type="spellEnd"/>
      <w:r w:rsidRPr="00EE0601">
        <w:rPr>
          <w:rFonts w:eastAsia="SimSun" w:cstheme="minorHAnsi"/>
          <w:lang w:val="sr-Latn-RS"/>
        </w:rPr>
        <w:t xml:space="preserve"> on the </w:t>
      </w:r>
      <w:proofErr w:type="spellStart"/>
      <w:r w:rsidRPr="00EE0601">
        <w:rPr>
          <w:rFonts w:eastAsia="SimSun" w:cstheme="minorHAnsi"/>
          <w:lang w:val="sr-Latn-RS"/>
        </w:rPr>
        <w:t>Rights</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Persons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w:t>
      </w:r>
      <w:proofErr w:type="spellStart"/>
      <w:r w:rsidRPr="00EE0601">
        <w:rPr>
          <w:rFonts w:eastAsia="SimSun" w:cstheme="minorHAnsi"/>
          <w:lang w:val="sr-Latn-RS"/>
        </w:rPr>
        <w:t>Disabilities</w:t>
      </w:r>
      <w:proofErr w:type="spellEnd"/>
      <w:r w:rsidRPr="00EE0601">
        <w:rPr>
          <w:rFonts w:eastAsia="SimSun" w:cstheme="minorHAnsi"/>
          <w:lang w:val="sr-Latn-RS"/>
        </w:rPr>
        <w:t xml:space="preserve">. In </w:t>
      </w:r>
      <w:proofErr w:type="spellStart"/>
      <w:r w:rsidRPr="00EE0601">
        <w:rPr>
          <w:rFonts w:eastAsia="SimSun" w:cstheme="minorHAnsi"/>
          <w:lang w:val="sr-Latn-RS"/>
        </w:rPr>
        <w:t>February</w:t>
      </w:r>
      <w:proofErr w:type="spellEnd"/>
      <w:r w:rsidRPr="00EE0601">
        <w:rPr>
          <w:rFonts w:eastAsia="SimSun" w:cstheme="minorHAnsi"/>
          <w:lang w:val="sr-Latn-RS"/>
        </w:rPr>
        <w:t xml:space="preserve"> 2016, </w:t>
      </w:r>
      <w:proofErr w:type="spellStart"/>
      <w:r w:rsidRPr="00EE0601">
        <w:rPr>
          <w:rFonts w:eastAsia="SimSun" w:cstheme="minorHAnsi"/>
          <w:lang w:val="sr-Latn-RS"/>
        </w:rPr>
        <w:t>an</w:t>
      </w:r>
      <w:proofErr w:type="spellEnd"/>
      <w:r w:rsidRPr="00EE0601">
        <w:rPr>
          <w:rFonts w:eastAsia="SimSun" w:cstheme="minorHAnsi"/>
          <w:lang w:val="sr-Latn-RS"/>
        </w:rPr>
        <w:t xml:space="preserve"> </w:t>
      </w:r>
      <w:proofErr w:type="spellStart"/>
      <w:r w:rsidRPr="00EE0601">
        <w:rPr>
          <w:rFonts w:eastAsia="SimSun" w:cstheme="minorHAnsi"/>
          <w:lang w:val="sr-Latn-RS"/>
        </w:rPr>
        <w:t>amendment</w:t>
      </w:r>
      <w:proofErr w:type="spellEnd"/>
      <w:r w:rsidRPr="00EE0601">
        <w:rPr>
          <w:rFonts w:eastAsia="SimSun" w:cstheme="minorHAnsi"/>
          <w:lang w:val="sr-Latn-RS"/>
        </w:rPr>
        <w:t xml:space="preserve"> to the </w:t>
      </w:r>
      <w:proofErr w:type="spellStart"/>
      <w:r w:rsidRPr="00EE0601">
        <w:rPr>
          <w:rFonts w:eastAsia="SimSun" w:cstheme="minorHAnsi"/>
          <w:lang w:val="sr-Latn-RS"/>
        </w:rPr>
        <w:t>Law</w:t>
      </w:r>
      <w:proofErr w:type="spellEnd"/>
      <w:r w:rsidRPr="00EE0601">
        <w:rPr>
          <w:rFonts w:eastAsia="SimSun" w:cstheme="minorHAnsi"/>
          <w:lang w:val="sr-Latn-RS"/>
        </w:rPr>
        <w:t xml:space="preserve"> on the </w:t>
      </w:r>
      <w:proofErr w:type="spellStart"/>
      <w:r w:rsidRPr="00EE0601">
        <w:rPr>
          <w:rFonts w:eastAsia="SimSun" w:cstheme="minorHAnsi"/>
          <w:lang w:val="sr-Latn-RS"/>
        </w:rPr>
        <w:t>Prevention</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Discrimination</w:t>
      </w:r>
      <w:proofErr w:type="spellEnd"/>
      <w:r w:rsidRPr="00EE0601">
        <w:rPr>
          <w:rFonts w:eastAsia="SimSun" w:cstheme="minorHAnsi"/>
          <w:lang w:val="sr-Latn-RS"/>
        </w:rPr>
        <w:t xml:space="preserve"> </w:t>
      </w:r>
      <w:proofErr w:type="spellStart"/>
      <w:r w:rsidRPr="00EE0601">
        <w:rPr>
          <w:rFonts w:eastAsia="SimSun" w:cstheme="minorHAnsi"/>
          <w:lang w:val="sr-Latn-RS"/>
        </w:rPr>
        <w:t>against</w:t>
      </w:r>
      <w:proofErr w:type="spellEnd"/>
      <w:r w:rsidRPr="00EE0601">
        <w:rPr>
          <w:rFonts w:eastAsia="SimSun" w:cstheme="minorHAnsi"/>
          <w:lang w:val="sr-Latn-RS"/>
        </w:rPr>
        <w:t xml:space="preserve"> </w:t>
      </w:r>
      <w:proofErr w:type="spellStart"/>
      <w:r w:rsidRPr="00EE0601">
        <w:rPr>
          <w:rFonts w:eastAsia="SimSun" w:cstheme="minorHAnsi"/>
          <w:lang w:val="sr-Latn-RS"/>
        </w:rPr>
        <w:t>Persons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w:t>
      </w:r>
      <w:proofErr w:type="spellStart"/>
      <w:r w:rsidRPr="00EE0601">
        <w:rPr>
          <w:rFonts w:eastAsia="SimSun" w:cstheme="minorHAnsi"/>
          <w:lang w:val="sr-Latn-RS"/>
        </w:rPr>
        <w:t>Disabilities</w:t>
      </w:r>
      <w:proofErr w:type="spellEnd"/>
      <w:r w:rsidRPr="00EE0601">
        <w:rPr>
          <w:rFonts w:eastAsia="SimSun" w:cstheme="minorHAnsi"/>
          <w:lang w:val="sr-Latn-RS"/>
        </w:rPr>
        <w:t xml:space="preserve"> </w:t>
      </w:r>
      <w:proofErr w:type="spellStart"/>
      <w:r w:rsidRPr="00EE0601">
        <w:rPr>
          <w:rFonts w:eastAsia="SimSun" w:cstheme="minorHAnsi"/>
          <w:lang w:val="sr-Latn-RS"/>
        </w:rPr>
        <w:t>was</w:t>
      </w:r>
      <w:proofErr w:type="spellEnd"/>
      <w:r w:rsidRPr="00EE0601">
        <w:rPr>
          <w:rFonts w:eastAsia="SimSun" w:cstheme="minorHAnsi"/>
          <w:lang w:val="sr-Latn-RS"/>
        </w:rPr>
        <w:t xml:space="preserve"> </w:t>
      </w:r>
      <w:proofErr w:type="spellStart"/>
      <w:r w:rsidRPr="00EE0601">
        <w:rPr>
          <w:rFonts w:eastAsia="SimSun" w:cstheme="minorHAnsi"/>
          <w:lang w:val="sr-Latn-RS"/>
        </w:rPr>
        <w:t>adopted</w:t>
      </w:r>
      <w:proofErr w:type="spellEnd"/>
      <w:r w:rsidRPr="00EE0601">
        <w:rPr>
          <w:rFonts w:eastAsia="SimSun" w:cstheme="minorHAnsi"/>
          <w:lang w:val="sr-Latn-RS"/>
        </w:rPr>
        <w:t xml:space="preserve">, </w:t>
      </w:r>
      <w:proofErr w:type="spellStart"/>
      <w:r w:rsidRPr="00EE0601">
        <w:rPr>
          <w:rFonts w:eastAsia="SimSun" w:cstheme="minorHAnsi"/>
          <w:lang w:val="sr-Latn-RS"/>
        </w:rPr>
        <w:t>enabling</w:t>
      </w:r>
      <w:proofErr w:type="spellEnd"/>
      <w:r w:rsidRPr="00EE0601">
        <w:rPr>
          <w:rFonts w:eastAsia="SimSun" w:cstheme="minorHAnsi"/>
          <w:lang w:val="sr-Latn-RS"/>
        </w:rPr>
        <w:t xml:space="preserve"> the </w:t>
      </w:r>
      <w:proofErr w:type="spellStart"/>
      <w:r w:rsidRPr="00EE0601">
        <w:rPr>
          <w:rFonts w:eastAsia="SimSun" w:cstheme="minorHAnsi"/>
          <w:lang w:val="sr-Latn-RS"/>
        </w:rPr>
        <w:t>use</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stamps</w:t>
      </w:r>
      <w:proofErr w:type="spellEnd"/>
      <w:r w:rsidRPr="00EE0601">
        <w:rPr>
          <w:rFonts w:eastAsia="SimSun" w:cstheme="minorHAnsi"/>
          <w:lang w:val="sr-Latn-RS"/>
        </w:rPr>
        <w:t xml:space="preserve"> </w:t>
      </w:r>
      <w:proofErr w:type="spellStart"/>
      <w:r w:rsidRPr="00EE0601">
        <w:rPr>
          <w:rFonts w:eastAsia="SimSun" w:cstheme="minorHAnsi"/>
          <w:lang w:val="sr-Latn-RS"/>
        </w:rPr>
        <w:t>containing</w:t>
      </w:r>
      <w:proofErr w:type="spellEnd"/>
      <w:r w:rsidRPr="00EE0601">
        <w:rPr>
          <w:rFonts w:eastAsia="SimSun" w:cstheme="minorHAnsi"/>
          <w:lang w:val="sr-Latn-RS"/>
        </w:rPr>
        <w:t xml:space="preserve"> personal </w:t>
      </w:r>
      <w:proofErr w:type="spellStart"/>
      <w:r w:rsidRPr="00EE0601">
        <w:rPr>
          <w:rFonts w:eastAsia="SimSun" w:cstheme="minorHAnsi"/>
          <w:lang w:val="sr-Latn-RS"/>
        </w:rPr>
        <w:t>identity</w:t>
      </w:r>
      <w:proofErr w:type="spellEnd"/>
      <w:r w:rsidRPr="00EE0601">
        <w:rPr>
          <w:rFonts w:eastAsia="SimSun" w:cstheme="minorHAnsi"/>
          <w:lang w:val="sr-Latn-RS"/>
        </w:rPr>
        <w:t xml:space="preserve"> data </w:t>
      </w:r>
      <w:proofErr w:type="spellStart"/>
      <w:r w:rsidRPr="00EE0601">
        <w:rPr>
          <w:rFonts w:eastAsia="SimSun" w:cstheme="minorHAnsi"/>
          <w:lang w:val="sr-Latn-RS"/>
        </w:rPr>
        <w:t>or</w:t>
      </w:r>
      <w:proofErr w:type="spellEnd"/>
      <w:r w:rsidRPr="00EE0601">
        <w:rPr>
          <w:rFonts w:eastAsia="SimSun" w:cstheme="minorHAnsi"/>
          <w:lang w:val="sr-Latn-RS"/>
        </w:rPr>
        <w:t xml:space="preserve"> </w:t>
      </w:r>
      <w:proofErr w:type="spellStart"/>
      <w:r w:rsidRPr="00EE0601">
        <w:rPr>
          <w:rFonts w:eastAsia="SimSun" w:cstheme="minorHAnsi"/>
          <w:lang w:val="sr-Latn-RS"/>
        </w:rPr>
        <w:t>stamps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w:t>
      </w:r>
      <w:proofErr w:type="spellStart"/>
      <w:r w:rsidRPr="00EE0601">
        <w:rPr>
          <w:rFonts w:eastAsia="SimSun" w:cstheme="minorHAnsi"/>
          <w:lang w:val="sr-Latn-RS"/>
        </w:rPr>
        <w:t>engraved</w:t>
      </w:r>
      <w:proofErr w:type="spellEnd"/>
      <w:r w:rsidRPr="00EE0601">
        <w:rPr>
          <w:rFonts w:eastAsia="SimSun" w:cstheme="minorHAnsi"/>
          <w:lang w:val="sr-Latn-RS"/>
        </w:rPr>
        <w:t xml:space="preserve"> </w:t>
      </w:r>
      <w:proofErr w:type="spellStart"/>
      <w:r w:rsidRPr="00EE0601">
        <w:rPr>
          <w:rFonts w:eastAsia="SimSun" w:cstheme="minorHAnsi"/>
          <w:lang w:val="sr-Latn-RS"/>
        </w:rPr>
        <w:t>signatures</w:t>
      </w:r>
      <w:proofErr w:type="spellEnd"/>
      <w:r w:rsidRPr="00EE0601">
        <w:rPr>
          <w:rFonts w:eastAsia="SimSun" w:cstheme="minorHAnsi"/>
          <w:lang w:val="sr-Latn-RS"/>
        </w:rPr>
        <w:t xml:space="preserve"> (</w:t>
      </w:r>
      <w:proofErr w:type="spellStart"/>
      <w:r w:rsidRPr="00EE0601">
        <w:rPr>
          <w:rFonts w:eastAsia="SimSun" w:cstheme="minorHAnsi"/>
          <w:lang w:val="sr-Latn-RS"/>
        </w:rPr>
        <w:t>facsimiles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a </w:t>
      </w:r>
      <w:proofErr w:type="spellStart"/>
      <w:r w:rsidRPr="00EE0601">
        <w:rPr>
          <w:rFonts w:eastAsia="SimSun" w:cstheme="minorHAnsi"/>
          <w:lang w:val="sr-Latn-RS"/>
        </w:rPr>
        <w:t>view</w:t>
      </w:r>
      <w:proofErr w:type="spellEnd"/>
      <w:r w:rsidRPr="00EE0601">
        <w:rPr>
          <w:rFonts w:eastAsia="SimSun" w:cstheme="minorHAnsi"/>
          <w:lang w:val="sr-Latn-RS"/>
        </w:rPr>
        <w:t xml:space="preserve"> to </w:t>
      </w:r>
      <w:proofErr w:type="spellStart"/>
      <w:r w:rsidRPr="00EE0601">
        <w:rPr>
          <w:rFonts w:eastAsia="SimSun" w:cstheme="minorHAnsi"/>
          <w:lang w:val="sr-Latn-RS"/>
        </w:rPr>
        <w:t>overcoming</w:t>
      </w:r>
      <w:proofErr w:type="spellEnd"/>
      <w:r w:rsidRPr="00EE0601">
        <w:rPr>
          <w:rFonts w:eastAsia="SimSun" w:cstheme="minorHAnsi"/>
          <w:lang w:val="sr-Latn-RS"/>
        </w:rPr>
        <w:t xml:space="preserve"> </w:t>
      </w:r>
      <w:proofErr w:type="spellStart"/>
      <w:r w:rsidRPr="00EE0601">
        <w:rPr>
          <w:rFonts w:eastAsia="SimSun" w:cstheme="minorHAnsi"/>
          <w:lang w:val="sr-Latn-RS"/>
        </w:rPr>
        <w:t>barriers</w:t>
      </w:r>
      <w:proofErr w:type="spellEnd"/>
      <w:r w:rsidRPr="00EE0601">
        <w:rPr>
          <w:rFonts w:eastAsia="SimSun" w:cstheme="minorHAnsi"/>
          <w:lang w:val="sr-Latn-RS"/>
        </w:rPr>
        <w:t xml:space="preserve"> </w:t>
      </w:r>
      <w:proofErr w:type="spellStart"/>
      <w:r w:rsidRPr="00EE0601">
        <w:rPr>
          <w:rFonts w:eastAsia="SimSun" w:cstheme="minorHAnsi"/>
          <w:lang w:val="sr-Latn-RS"/>
        </w:rPr>
        <w:t>faced</w:t>
      </w:r>
      <w:proofErr w:type="spellEnd"/>
      <w:r w:rsidRPr="00EE0601">
        <w:rPr>
          <w:rFonts w:eastAsia="SimSun" w:cstheme="minorHAnsi"/>
          <w:lang w:val="sr-Latn-RS"/>
        </w:rPr>
        <w:t xml:space="preserve"> </w:t>
      </w:r>
      <w:proofErr w:type="spellStart"/>
      <w:r w:rsidRPr="00EE0601">
        <w:rPr>
          <w:rFonts w:eastAsia="SimSun" w:cstheme="minorHAnsi"/>
          <w:lang w:val="sr-Latn-RS"/>
        </w:rPr>
        <w:t>by</w:t>
      </w:r>
      <w:proofErr w:type="spellEnd"/>
      <w:r w:rsidRPr="00EE0601">
        <w:rPr>
          <w:rFonts w:eastAsia="SimSun" w:cstheme="minorHAnsi"/>
          <w:lang w:val="sr-Latn-RS"/>
        </w:rPr>
        <w:t xml:space="preserve"> </w:t>
      </w:r>
      <w:proofErr w:type="spellStart"/>
      <w:r w:rsidRPr="00EE0601">
        <w:rPr>
          <w:rFonts w:eastAsia="SimSun" w:cstheme="minorHAnsi"/>
          <w:lang w:val="sr-Latn-RS"/>
        </w:rPr>
        <w:t>persons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w:t>
      </w:r>
      <w:proofErr w:type="spellStart"/>
      <w:r w:rsidRPr="00EE0601">
        <w:rPr>
          <w:rFonts w:eastAsia="SimSun" w:cstheme="minorHAnsi"/>
          <w:lang w:val="sr-Latn-RS"/>
        </w:rPr>
        <w:t>physical</w:t>
      </w:r>
      <w:proofErr w:type="spellEnd"/>
      <w:r w:rsidRPr="00EE0601">
        <w:rPr>
          <w:rFonts w:eastAsia="SimSun" w:cstheme="minorHAnsi"/>
          <w:lang w:val="sr-Latn-RS"/>
        </w:rPr>
        <w:t xml:space="preserve"> and </w:t>
      </w:r>
      <w:proofErr w:type="spellStart"/>
      <w:r w:rsidRPr="00EE0601">
        <w:rPr>
          <w:rFonts w:eastAsia="SimSun" w:cstheme="minorHAnsi"/>
          <w:lang w:val="sr-Latn-RS"/>
        </w:rPr>
        <w:t>sensory</w:t>
      </w:r>
      <w:proofErr w:type="spellEnd"/>
      <w:r w:rsidRPr="00EE0601">
        <w:rPr>
          <w:rFonts w:eastAsia="SimSun" w:cstheme="minorHAnsi"/>
          <w:lang w:val="sr-Latn-RS"/>
        </w:rPr>
        <w:t xml:space="preserve"> </w:t>
      </w:r>
      <w:proofErr w:type="spellStart"/>
      <w:r w:rsidRPr="00EE0601">
        <w:rPr>
          <w:rFonts w:eastAsia="SimSun" w:cstheme="minorHAnsi"/>
          <w:lang w:val="sr-Latn-RS"/>
        </w:rPr>
        <w:t>disabilities</w:t>
      </w:r>
      <w:proofErr w:type="spellEnd"/>
      <w:r w:rsidRPr="00EE0601">
        <w:rPr>
          <w:rFonts w:eastAsia="SimSun" w:cstheme="minorHAnsi"/>
          <w:lang w:val="sr-Latn-RS"/>
        </w:rPr>
        <w:t>.</w:t>
      </w:r>
    </w:p>
    <w:p w14:paraId="6493A41C" w14:textId="77777777" w:rsidR="00EE0601" w:rsidRPr="00EE0601" w:rsidRDefault="00EE0601" w:rsidP="00EE0601">
      <w:pPr>
        <w:spacing w:after="0"/>
        <w:rPr>
          <w:rFonts w:eastAsia="SimSun" w:cstheme="minorHAnsi"/>
          <w:lang w:val="sr-Latn-RS"/>
        </w:rPr>
      </w:pPr>
      <w:r w:rsidRPr="00EE0601">
        <w:rPr>
          <w:rFonts w:eastAsia="SimSun" w:cstheme="minorHAnsi"/>
          <w:lang w:val="sr-Latn-RS"/>
        </w:rPr>
        <w:t xml:space="preserve">The </w:t>
      </w:r>
      <w:proofErr w:type="spellStart"/>
      <w:r w:rsidRPr="00EE0601">
        <w:rPr>
          <w:rFonts w:eastAsia="SimSun" w:cstheme="minorHAnsi"/>
          <w:lang w:val="sr-Latn-RS"/>
        </w:rPr>
        <w:t>Law</w:t>
      </w:r>
      <w:proofErr w:type="spellEnd"/>
      <w:r w:rsidRPr="00EE0601">
        <w:rPr>
          <w:rFonts w:eastAsia="SimSun" w:cstheme="minorHAnsi"/>
          <w:lang w:val="sr-Latn-RS"/>
        </w:rPr>
        <w:t xml:space="preserve"> </w:t>
      </w:r>
      <w:proofErr w:type="spellStart"/>
      <w:r w:rsidRPr="00EE0601">
        <w:rPr>
          <w:rFonts w:eastAsia="SimSun" w:cstheme="minorHAnsi"/>
          <w:lang w:val="sr-Latn-RS"/>
        </w:rPr>
        <w:t>also</w:t>
      </w:r>
      <w:proofErr w:type="spellEnd"/>
      <w:r w:rsidRPr="00EE0601">
        <w:rPr>
          <w:rFonts w:eastAsia="SimSun" w:cstheme="minorHAnsi"/>
          <w:lang w:val="sr-Latn-RS"/>
        </w:rPr>
        <w:t xml:space="preserve"> </w:t>
      </w:r>
      <w:proofErr w:type="spellStart"/>
      <w:r w:rsidRPr="00EE0601">
        <w:rPr>
          <w:rFonts w:eastAsia="SimSun" w:cstheme="minorHAnsi"/>
          <w:lang w:val="sr-Latn-RS"/>
        </w:rPr>
        <w:t>prescribes</w:t>
      </w:r>
      <w:proofErr w:type="spellEnd"/>
      <w:r w:rsidRPr="00EE0601">
        <w:rPr>
          <w:rFonts w:eastAsia="SimSun" w:cstheme="minorHAnsi"/>
          <w:lang w:val="sr-Latn-RS"/>
        </w:rPr>
        <w:t xml:space="preserve"> </w:t>
      </w:r>
      <w:proofErr w:type="spellStart"/>
      <w:r w:rsidRPr="00EE0601">
        <w:rPr>
          <w:rFonts w:eastAsia="SimSun" w:cstheme="minorHAnsi"/>
          <w:lang w:val="sr-Latn-RS"/>
        </w:rPr>
        <w:t>measures</w:t>
      </w:r>
      <w:proofErr w:type="spellEnd"/>
      <w:r w:rsidRPr="00EE0601">
        <w:rPr>
          <w:rFonts w:eastAsia="SimSun" w:cstheme="minorHAnsi"/>
          <w:lang w:val="sr-Latn-RS"/>
        </w:rPr>
        <w:t xml:space="preserve"> to </w:t>
      </w:r>
      <w:proofErr w:type="spellStart"/>
      <w:r w:rsidRPr="00EE0601">
        <w:rPr>
          <w:rFonts w:eastAsia="SimSun" w:cstheme="minorHAnsi"/>
          <w:lang w:val="sr-Latn-RS"/>
        </w:rPr>
        <w:t>promote</w:t>
      </w:r>
      <w:proofErr w:type="spellEnd"/>
      <w:r w:rsidRPr="00EE0601">
        <w:rPr>
          <w:rFonts w:eastAsia="SimSun" w:cstheme="minorHAnsi"/>
          <w:lang w:val="sr-Latn-RS"/>
        </w:rPr>
        <w:t xml:space="preserve"> the </w:t>
      </w:r>
      <w:proofErr w:type="spellStart"/>
      <w:r w:rsidRPr="00EE0601">
        <w:rPr>
          <w:rFonts w:eastAsia="SimSun" w:cstheme="minorHAnsi"/>
          <w:lang w:val="sr-Latn-RS"/>
        </w:rPr>
        <w:t>equality</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persons</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w:t>
      </w:r>
      <w:proofErr w:type="spellStart"/>
      <w:r w:rsidRPr="00EE0601">
        <w:rPr>
          <w:rFonts w:eastAsia="SimSun" w:cstheme="minorHAnsi"/>
          <w:lang w:val="sr-Latn-RS"/>
        </w:rPr>
        <w:t>disabilities</w:t>
      </w:r>
      <w:proofErr w:type="spellEnd"/>
      <w:r w:rsidRPr="00EE0601">
        <w:rPr>
          <w:rFonts w:eastAsia="SimSun" w:cstheme="minorHAnsi"/>
          <w:lang w:val="sr-Latn-RS"/>
        </w:rPr>
        <w:t xml:space="preserve">, </w:t>
      </w:r>
      <w:proofErr w:type="spellStart"/>
      <w:r w:rsidRPr="00EE0601">
        <w:rPr>
          <w:rFonts w:eastAsia="SimSun" w:cstheme="minorHAnsi"/>
          <w:lang w:val="sr-Latn-RS"/>
        </w:rPr>
        <w:t>which</w:t>
      </w:r>
      <w:proofErr w:type="spellEnd"/>
      <w:r w:rsidRPr="00EE0601">
        <w:rPr>
          <w:rFonts w:eastAsia="SimSun" w:cstheme="minorHAnsi"/>
          <w:lang w:val="sr-Latn-RS"/>
        </w:rPr>
        <w:t xml:space="preserve"> </w:t>
      </w:r>
      <w:proofErr w:type="spellStart"/>
      <w:r w:rsidRPr="00EE0601">
        <w:rPr>
          <w:rFonts w:eastAsia="SimSun" w:cstheme="minorHAnsi"/>
          <w:lang w:val="sr-Latn-RS"/>
        </w:rPr>
        <w:t>have</w:t>
      </w:r>
      <w:proofErr w:type="spellEnd"/>
      <w:r w:rsidRPr="00EE0601">
        <w:rPr>
          <w:rFonts w:eastAsia="SimSun" w:cstheme="minorHAnsi"/>
          <w:lang w:val="sr-Latn-RS"/>
        </w:rPr>
        <w:t xml:space="preserve"> </w:t>
      </w:r>
      <w:proofErr w:type="spellStart"/>
      <w:r w:rsidRPr="00EE0601">
        <w:rPr>
          <w:rFonts w:eastAsia="SimSun" w:cstheme="minorHAnsi"/>
          <w:lang w:val="sr-Latn-RS"/>
        </w:rPr>
        <w:t>served</w:t>
      </w:r>
      <w:proofErr w:type="spellEnd"/>
      <w:r w:rsidRPr="00EE0601">
        <w:rPr>
          <w:rFonts w:eastAsia="SimSun" w:cstheme="minorHAnsi"/>
          <w:lang w:val="sr-Latn-RS"/>
        </w:rPr>
        <w:t xml:space="preserve"> as a </w:t>
      </w:r>
      <w:proofErr w:type="spellStart"/>
      <w:r w:rsidRPr="00EE0601">
        <w:rPr>
          <w:rFonts w:eastAsia="SimSun" w:cstheme="minorHAnsi"/>
          <w:lang w:val="sr-Latn-RS"/>
        </w:rPr>
        <w:t>basis</w:t>
      </w:r>
      <w:proofErr w:type="spellEnd"/>
      <w:r w:rsidRPr="00EE0601">
        <w:rPr>
          <w:rFonts w:eastAsia="SimSun" w:cstheme="minorHAnsi"/>
          <w:lang w:val="sr-Latn-RS"/>
        </w:rPr>
        <w:t xml:space="preserve"> for the </w:t>
      </w:r>
      <w:proofErr w:type="spellStart"/>
      <w:r w:rsidRPr="00EE0601">
        <w:rPr>
          <w:rFonts w:eastAsia="SimSun" w:cstheme="minorHAnsi"/>
          <w:lang w:val="sr-Latn-RS"/>
        </w:rPr>
        <w:t>development</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services</w:t>
      </w:r>
      <w:proofErr w:type="spellEnd"/>
      <w:r w:rsidRPr="00EE0601">
        <w:rPr>
          <w:rFonts w:eastAsia="SimSun" w:cstheme="minorHAnsi"/>
          <w:lang w:val="sr-Latn-RS"/>
        </w:rPr>
        <w:t xml:space="preserve"> </w:t>
      </w:r>
      <w:proofErr w:type="spellStart"/>
      <w:r w:rsidRPr="00EE0601">
        <w:rPr>
          <w:rFonts w:eastAsia="SimSun" w:cstheme="minorHAnsi"/>
          <w:lang w:val="sr-Latn-RS"/>
        </w:rPr>
        <w:t>provided</w:t>
      </w:r>
      <w:proofErr w:type="spellEnd"/>
      <w:r w:rsidRPr="00EE0601">
        <w:rPr>
          <w:rFonts w:eastAsia="SimSun" w:cstheme="minorHAnsi"/>
          <w:lang w:val="sr-Latn-RS"/>
        </w:rPr>
        <w:t xml:space="preserve"> for </w:t>
      </w:r>
      <w:proofErr w:type="spellStart"/>
      <w:r w:rsidRPr="00EE0601">
        <w:rPr>
          <w:rFonts w:eastAsia="SimSun" w:cstheme="minorHAnsi"/>
          <w:lang w:val="sr-Latn-RS"/>
        </w:rPr>
        <w:t>under</w:t>
      </w:r>
      <w:proofErr w:type="spellEnd"/>
      <w:r w:rsidRPr="00EE0601">
        <w:rPr>
          <w:rFonts w:eastAsia="SimSun" w:cstheme="minorHAnsi"/>
          <w:lang w:val="sr-Latn-RS"/>
        </w:rPr>
        <w:t xml:space="preserve"> the </w:t>
      </w:r>
      <w:proofErr w:type="spellStart"/>
      <w:r w:rsidRPr="00EE0601">
        <w:rPr>
          <w:rFonts w:eastAsia="SimSun" w:cstheme="minorHAnsi"/>
          <w:lang w:val="sr-Latn-RS"/>
        </w:rPr>
        <w:t>Law</w:t>
      </w:r>
      <w:proofErr w:type="spellEnd"/>
      <w:r w:rsidRPr="00EE0601">
        <w:rPr>
          <w:rFonts w:eastAsia="SimSun" w:cstheme="minorHAnsi"/>
          <w:lang w:val="sr-Latn-RS"/>
        </w:rPr>
        <w:t xml:space="preserve"> on </w:t>
      </w:r>
      <w:proofErr w:type="spellStart"/>
      <w:r w:rsidRPr="00EE0601">
        <w:rPr>
          <w:rFonts w:eastAsia="SimSun" w:cstheme="minorHAnsi"/>
          <w:lang w:val="sr-Latn-RS"/>
        </w:rPr>
        <w:t>Social</w:t>
      </w:r>
      <w:proofErr w:type="spellEnd"/>
      <w:r w:rsidRPr="00EE0601">
        <w:rPr>
          <w:rFonts w:eastAsia="SimSun" w:cstheme="minorHAnsi"/>
          <w:lang w:val="sr-Latn-RS"/>
        </w:rPr>
        <w:t xml:space="preserve"> </w:t>
      </w:r>
      <w:proofErr w:type="spellStart"/>
      <w:r w:rsidRPr="00EE0601">
        <w:rPr>
          <w:rFonts w:eastAsia="SimSun" w:cstheme="minorHAnsi"/>
          <w:lang w:val="sr-Latn-RS"/>
        </w:rPr>
        <w:t>Protection</w:t>
      </w:r>
      <w:proofErr w:type="spellEnd"/>
      <w:r w:rsidRPr="00EE0601">
        <w:rPr>
          <w:rFonts w:eastAsia="SimSun" w:cstheme="minorHAnsi"/>
          <w:lang w:val="sr-Latn-RS"/>
        </w:rPr>
        <w:t xml:space="preserve"> </w:t>
      </w:r>
      <w:proofErr w:type="spellStart"/>
      <w:r w:rsidRPr="00EE0601">
        <w:rPr>
          <w:rFonts w:eastAsia="SimSun" w:cstheme="minorHAnsi"/>
          <w:lang w:val="sr-Latn-RS"/>
        </w:rPr>
        <w:t>or</w:t>
      </w:r>
      <w:proofErr w:type="spellEnd"/>
      <w:r w:rsidRPr="00EE0601">
        <w:rPr>
          <w:rFonts w:eastAsia="SimSun" w:cstheme="minorHAnsi"/>
          <w:lang w:val="sr-Latn-RS"/>
        </w:rPr>
        <w:t xml:space="preserve"> </w:t>
      </w:r>
      <w:proofErr w:type="spellStart"/>
      <w:r w:rsidRPr="00EE0601">
        <w:rPr>
          <w:rFonts w:eastAsia="SimSun" w:cstheme="minorHAnsi"/>
          <w:lang w:val="sr-Latn-RS"/>
        </w:rPr>
        <w:t>falling</w:t>
      </w:r>
      <w:proofErr w:type="spellEnd"/>
      <w:r w:rsidRPr="00EE0601">
        <w:rPr>
          <w:rFonts w:eastAsia="SimSun" w:cstheme="minorHAnsi"/>
          <w:lang w:val="sr-Latn-RS"/>
        </w:rPr>
        <w:t xml:space="preserve"> </w:t>
      </w:r>
      <w:proofErr w:type="spellStart"/>
      <w:r w:rsidRPr="00EE0601">
        <w:rPr>
          <w:rFonts w:eastAsia="SimSun" w:cstheme="minorHAnsi"/>
          <w:lang w:val="sr-Latn-RS"/>
        </w:rPr>
        <w:t>within</w:t>
      </w:r>
      <w:proofErr w:type="spellEnd"/>
      <w:r w:rsidRPr="00EE0601">
        <w:rPr>
          <w:rFonts w:eastAsia="SimSun" w:cstheme="minorHAnsi"/>
          <w:lang w:val="sr-Latn-RS"/>
        </w:rPr>
        <w:t xml:space="preserve"> the </w:t>
      </w:r>
      <w:proofErr w:type="spellStart"/>
      <w:r w:rsidRPr="00EE0601">
        <w:rPr>
          <w:rFonts w:eastAsia="SimSun" w:cstheme="minorHAnsi"/>
          <w:lang w:val="sr-Latn-RS"/>
        </w:rPr>
        <w:t>category</w:t>
      </w:r>
      <w:proofErr w:type="spellEnd"/>
      <w:r w:rsidRPr="00EE0601">
        <w:rPr>
          <w:rFonts w:eastAsia="SimSun" w:cstheme="minorHAnsi"/>
          <w:lang w:val="sr-Latn-RS"/>
        </w:rPr>
        <w:t xml:space="preserve"> </w:t>
      </w:r>
      <w:proofErr w:type="spellStart"/>
      <w:r w:rsidRPr="00EE0601">
        <w:rPr>
          <w:rFonts w:eastAsia="SimSun" w:cstheme="minorHAnsi"/>
          <w:lang w:val="sr-Latn-RS"/>
        </w:rPr>
        <w:t>of</w:t>
      </w:r>
      <w:proofErr w:type="spellEnd"/>
      <w:r w:rsidRPr="00EE0601">
        <w:rPr>
          <w:rFonts w:eastAsia="SimSun" w:cstheme="minorHAnsi"/>
          <w:lang w:val="sr-Latn-RS"/>
        </w:rPr>
        <w:t xml:space="preserve"> “</w:t>
      </w:r>
      <w:proofErr w:type="spellStart"/>
      <w:r w:rsidRPr="00EE0601">
        <w:rPr>
          <w:rFonts w:eastAsia="SimSun" w:cstheme="minorHAnsi"/>
          <w:lang w:val="sr-Latn-RS"/>
        </w:rPr>
        <w:t>innovative</w:t>
      </w:r>
      <w:proofErr w:type="spellEnd"/>
      <w:r w:rsidRPr="00EE0601">
        <w:rPr>
          <w:rFonts w:eastAsia="SimSun" w:cstheme="minorHAnsi"/>
          <w:lang w:val="sr-Latn-RS"/>
        </w:rPr>
        <w:t xml:space="preserve"> </w:t>
      </w:r>
      <w:proofErr w:type="spellStart"/>
      <w:r w:rsidRPr="00EE0601">
        <w:rPr>
          <w:rFonts w:eastAsia="SimSun" w:cstheme="minorHAnsi"/>
          <w:lang w:val="sr-Latn-RS"/>
        </w:rPr>
        <w:t>services</w:t>
      </w:r>
      <w:proofErr w:type="spellEnd"/>
      <w:r w:rsidRPr="00EE0601">
        <w:rPr>
          <w:rFonts w:eastAsia="SimSun" w:cstheme="minorHAnsi"/>
          <w:lang w:val="sr-Latn-RS"/>
        </w:rPr>
        <w:t xml:space="preserve">”. </w:t>
      </w:r>
      <w:proofErr w:type="spellStart"/>
      <w:r w:rsidRPr="00EE0601">
        <w:rPr>
          <w:rFonts w:eastAsia="SimSun" w:cstheme="minorHAnsi"/>
          <w:lang w:val="sr-Latn-RS"/>
        </w:rPr>
        <w:t>However</w:t>
      </w:r>
      <w:proofErr w:type="spellEnd"/>
      <w:r w:rsidRPr="00EE0601">
        <w:rPr>
          <w:rFonts w:eastAsia="SimSun" w:cstheme="minorHAnsi"/>
          <w:lang w:val="sr-Latn-RS"/>
        </w:rPr>
        <w:t xml:space="preserve">, the </w:t>
      </w:r>
      <w:proofErr w:type="spellStart"/>
      <w:r w:rsidRPr="00EE0601">
        <w:rPr>
          <w:rFonts w:eastAsia="SimSun" w:cstheme="minorHAnsi"/>
          <w:lang w:val="sr-Latn-RS"/>
        </w:rPr>
        <w:t>Law</w:t>
      </w:r>
      <w:proofErr w:type="spellEnd"/>
      <w:r w:rsidRPr="00EE0601">
        <w:rPr>
          <w:rFonts w:eastAsia="SimSun" w:cstheme="minorHAnsi"/>
          <w:lang w:val="sr-Latn-RS"/>
        </w:rPr>
        <w:t xml:space="preserve"> is </w:t>
      </w:r>
      <w:proofErr w:type="spellStart"/>
      <w:r w:rsidRPr="00EE0601">
        <w:rPr>
          <w:rFonts w:eastAsia="SimSun" w:cstheme="minorHAnsi"/>
          <w:lang w:val="sr-Latn-RS"/>
        </w:rPr>
        <w:t>not</w:t>
      </w:r>
      <w:proofErr w:type="spellEnd"/>
      <w:r w:rsidRPr="00EE0601">
        <w:rPr>
          <w:rFonts w:eastAsia="SimSun" w:cstheme="minorHAnsi"/>
          <w:lang w:val="sr-Latn-RS"/>
        </w:rPr>
        <w:t xml:space="preserve"> </w:t>
      </w:r>
      <w:proofErr w:type="spellStart"/>
      <w:r w:rsidRPr="00EE0601">
        <w:rPr>
          <w:rFonts w:eastAsia="SimSun" w:cstheme="minorHAnsi"/>
          <w:lang w:val="sr-Latn-RS"/>
        </w:rPr>
        <w:t>fully</w:t>
      </w:r>
      <w:proofErr w:type="spellEnd"/>
      <w:r w:rsidRPr="00EE0601">
        <w:rPr>
          <w:rFonts w:eastAsia="SimSun" w:cstheme="minorHAnsi"/>
          <w:lang w:val="sr-Latn-RS"/>
        </w:rPr>
        <w:t xml:space="preserve"> </w:t>
      </w:r>
      <w:proofErr w:type="spellStart"/>
      <w:r w:rsidRPr="00EE0601">
        <w:rPr>
          <w:rFonts w:eastAsia="SimSun" w:cstheme="minorHAnsi"/>
          <w:lang w:val="sr-Latn-RS"/>
        </w:rPr>
        <w:t>aligned</w:t>
      </w:r>
      <w:proofErr w:type="spellEnd"/>
      <w:r w:rsidRPr="00EE0601">
        <w:rPr>
          <w:rFonts w:eastAsia="SimSun" w:cstheme="minorHAnsi"/>
          <w:lang w:val="sr-Latn-RS"/>
        </w:rPr>
        <w:t xml:space="preserve"> </w:t>
      </w:r>
      <w:proofErr w:type="spellStart"/>
      <w:r w:rsidRPr="00EE0601">
        <w:rPr>
          <w:rFonts w:eastAsia="SimSun" w:cstheme="minorHAnsi"/>
          <w:lang w:val="sr-Latn-RS"/>
        </w:rPr>
        <w:t>terminologically</w:t>
      </w:r>
      <w:proofErr w:type="spellEnd"/>
      <w:r w:rsidRPr="00EE0601">
        <w:rPr>
          <w:rFonts w:eastAsia="SimSun" w:cstheme="minorHAnsi"/>
          <w:lang w:val="sr-Latn-RS"/>
        </w:rPr>
        <w:t xml:space="preserve"> </w:t>
      </w:r>
      <w:proofErr w:type="spellStart"/>
      <w:r w:rsidRPr="00EE0601">
        <w:rPr>
          <w:rFonts w:eastAsia="SimSun" w:cstheme="minorHAnsi"/>
          <w:lang w:val="sr-Latn-RS"/>
        </w:rPr>
        <w:t>with</w:t>
      </w:r>
      <w:proofErr w:type="spellEnd"/>
      <w:r w:rsidRPr="00EE0601">
        <w:rPr>
          <w:rFonts w:eastAsia="SimSun" w:cstheme="minorHAnsi"/>
          <w:lang w:val="sr-Latn-RS"/>
        </w:rPr>
        <w:t xml:space="preserve"> the </w:t>
      </w:r>
      <w:proofErr w:type="spellStart"/>
      <w:r w:rsidRPr="00EE0601">
        <w:rPr>
          <w:rFonts w:eastAsia="SimSun" w:cstheme="minorHAnsi"/>
          <w:lang w:val="sr-Latn-RS"/>
        </w:rPr>
        <w:t>Convention</w:t>
      </w:r>
      <w:proofErr w:type="spellEnd"/>
      <w:r w:rsidRPr="00EE0601">
        <w:rPr>
          <w:rFonts w:eastAsia="SimSun" w:cstheme="minorHAnsi"/>
          <w:lang w:val="sr-Latn-RS"/>
        </w:rPr>
        <w:t>.</w:t>
      </w:r>
    </w:p>
    <w:p w14:paraId="6EB91E15" w14:textId="77777777" w:rsidR="00BB6B90" w:rsidRPr="00775585" w:rsidRDefault="00BB6B90" w:rsidP="00445B8D">
      <w:pPr>
        <w:spacing w:after="0"/>
        <w:rPr>
          <w:rFonts w:cs="Calibri"/>
          <w:kern w:val="2"/>
          <w:lang w:val="ru-RU"/>
        </w:rPr>
      </w:pPr>
    </w:p>
    <w:p w14:paraId="50578F86" w14:textId="455E4A3C" w:rsidR="00BB6B90" w:rsidRPr="00CD6352" w:rsidRDefault="00BB6B90" w:rsidP="00BB6B90">
      <w:pPr>
        <w:spacing w:after="0"/>
        <w:rPr>
          <w:rFonts w:cs="Calibri"/>
          <w:kern w:val="2"/>
          <w:lang w:val="ru-RU"/>
        </w:rPr>
      </w:pPr>
      <w:r w:rsidRPr="00CD6352">
        <w:rPr>
          <w:rFonts w:cs="Calibri"/>
          <w:kern w:val="2"/>
          <w:lang w:val="ru-RU"/>
        </w:rPr>
        <w:t>7.</w:t>
      </w:r>
    </w:p>
    <w:p w14:paraId="6B28CEE6" w14:textId="514ADAEB" w:rsidR="00636F91" w:rsidRPr="00775585" w:rsidRDefault="00EE0601" w:rsidP="00C2350D">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SimSun"/>
          <w:lang w:val="sr-Cyrl-RS"/>
        </w:rPr>
      </w:pPr>
      <w:r>
        <w:rPr>
          <w:rFonts w:cstheme="minorHAnsi"/>
          <w:lang w:val="sr-Latn-RS"/>
        </w:rPr>
        <w:t>RECOMMENDATION</w:t>
      </w:r>
      <w:r w:rsidR="00445B8D" w:rsidRPr="00775585">
        <w:rPr>
          <w:rFonts w:cstheme="minorHAnsi"/>
          <w:lang w:val="sr-Cyrl-RS"/>
        </w:rPr>
        <w:t xml:space="preserve">: </w:t>
      </w:r>
      <w:r w:rsidR="00C2350D" w:rsidRPr="00C2350D">
        <w:rPr>
          <w:rFonts w:cstheme="minorHAnsi"/>
        </w:rPr>
        <w:t>The Ministry of Human and Minority Rights and Social Dialogue shall work on amendments to Article 22 of the Law on the Prevention of Discrimination against Persons with Disabilities, which relates to discrimination against persons with disabilities in the field of employment, by ensuring that paragraph 4 of this Article is terminologically aligned with the Convention on the Rights of Persons with Disabilities and by introducing the concept of reasonable accommodation, as well as by introducing a new paragraph stipulating that the refusal of reasonable accommodation constitutes a form of discrimination on the basis of disability, with a view to the full implementation of the UN Convention on the Rights of Persons with Disabilities, acting upon the recommendations of the Committee on the Rights of Persons with Disabilities, and ensuring alignment with the Law on the Prohibition of Discrimination.</w:t>
      </w:r>
    </w:p>
    <w:p w14:paraId="7CF13E8F" w14:textId="77777777" w:rsidR="004D366C" w:rsidRDefault="004D366C" w:rsidP="004D366C">
      <w:pPr>
        <w:spacing w:after="0"/>
        <w:rPr>
          <w:rFonts w:eastAsia="SimSun"/>
        </w:rPr>
      </w:pPr>
      <w:r w:rsidRPr="004D366C">
        <w:rPr>
          <w:rFonts w:eastAsia="SimSun"/>
        </w:rPr>
        <w:t xml:space="preserve">The national legal framework in the field of the prohibition of discrimination also includes specific laws containing anti-discrimination provisions, such as: the Law on Health Care, the </w:t>
      </w:r>
      <w:r w:rsidRPr="004D366C">
        <w:rPr>
          <w:rFonts w:eastAsia="SimSun"/>
        </w:rPr>
        <w:lastRenderedPageBreak/>
        <w:t xml:space="preserve">Law on Higher Education, the Law on the Foundations of the Education System, the Law on Employment and Unemployment Insurance, the </w:t>
      </w:r>
      <w:proofErr w:type="spellStart"/>
      <w:r w:rsidRPr="004D366C">
        <w:rPr>
          <w:rFonts w:eastAsia="SimSun"/>
        </w:rPr>
        <w:t>Labour</w:t>
      </w:r>
      <w:proofErr w:type="spellEnd"/>
      <w:r w:rsidRPr="004D366C">
        <w:rPr>
          <w:rFonts w:eastAsia="SimSun"/>
        </w:rPr>
        <w:t xml:space="preserve"> Law, the Law on Professional Rehabilitation and Employment of Persons with Disabilities, the Law on Volunteering, the Law on Public Information, the Law on Broadcasting, the Law on Free Access to Information of Public Importance, the Law on the Execution of Criminal Sanctions, the Family Law, the Law on Juvenile Offenders and Criminal Protection of Minors, the Law on the Prohibition of Events </w:t>
      </w:r>
      <w:proofErr w:type="spellStart"/>
      <w:r w:rsidRPr="004D366C">
        <w:rPr>
          <w:rFonts w:eastAsia="SimSun"/>
        </w:rPr>
        <w:t>Organised</w:t>
      </w:r>
      <w:proofErr w:type="spellEnd"/>
      <w:r w:rsidRPr="004D366C">
        <w:rPr>
          <w:rFonts w:eastAsia="SimSun"/>
        </w:rPr>
        <w:t xml:space="preserve"> by Neo-Nazi or Fascist </w:t>
      </w:r>
      <w:proofErr w:type="spellStart"/>
      <w:r w:rsidRPr="004D366C">
        <w:rPr>
          <w:rFonts w:eastAsia="SimSun"/>
        </w:rPr>
        <w:t>Organisations</w:t>
      </w:r>
      <w:proofErr w:type="spellEnd"/>
      <w:r w:rsidRPr="004D366C">
        <w:rPr>
          <w:rFonts w:eastAsia="SimSun"/>
        </w:rPr>
        <w:t>, the Law on Gender Equality, the Law on Social Protection, the Law on Youth, the Law on Sports, the Law on the Prevention of Violence and Misconduct at Sports Events, the Law on the Protection of the Rights and Freedoms of National Minorities, and the Law on Churches and Religious Communities.</w:t>
      </w:r>
    </w:p>
    <w:p w14:paraId="3DDAB89E" w14:textId="77777777" w:rsidR="004D366C" w:rsidRDefault="004D366C" w:rsidP="004D366C">
      <w:pPr>
        <w:spacing w:after="0"/>
        <w:rPr>
          <w:rFonts w:eastAsia="SimSun"/>
        </w:rPr>
      </w:pPr>
    </w:p>
    <w:p w14:paraId="1E916F5A" w14:textId="77777777" w:rsidR="00210A3F" w:rsidRPr="00210A3F" w:rsidRDefault="00210A3F" w:rsidP="00210A3F">
      <w:pPr>
        <w:spacing w:after="0"/>
        <w:jc w:val="center"/>
        <w:rPr>
          <w:rFonts w:eastAsia="SimSun"/>
          <w:u w:val="single"/>
          <w:lang w:val="sr-Cyrl-RS"/>
        </w:rPr>
      </w:pPr>
      <w:proofErr w:type="spellStart"/>
      <w:r w:rsidRPr="00210A3F">
        <w:rPr>
          <w:rFonts w:eastAsia="SimSun"/>
          <w:u w:val="single"/>
          <w:lang w:val="sr-Cyrl-RS"/>
        </w:rPr>
        <w:t>Mechanisms</w:t>
      </w:r>
      <w:proofErr w:type="spellEnd"/>
      <w:r w:rsidRPr="00210A3F">
        <w:rPr>
          <w:rFonts w:eastAsia="SimSun"/>
          <w:u w:val="single"/>
          <w:lang w:val="sr-Cyrl-RS"/>
        </w:rPr>
        <w:t xml:space="preserve"> for the </w:t>
      </w:r>
      <w:proofErr w:type="spellStart"/>
      <w:r w:rsidRPr="00210A3F">
        <w:rPr>
          <w:rFonts w:eastAsia="SimSun"/>
          <w:u w:val="single"/>
          <w:lang w:val="sr-Cyrl-RS"/>
        </w:rPr>
        <w:t>Protection</w:t>
      </w:r>
      <w:proofErr w:type="spellEnd"/>
      <w:r w:rsidRPr="00210A3F">
        <w:rPr>
          <w:rFonts w:eastAsia="SimSun"/>
          <w:u w:val="single"/>
          <w:lang w:val="sr-Cyrl-RS"/>
        </w:rPr>
        <w:t xml:space="preserve"> </w:t>
      </w:r>
      <w:proofErr w:type="spellStart"/>
      <w:r w:rsidRPr="00210A3F">
        <w:rPr>
          <w:rFonts w:eastAsia="SimSun"/>
          <w:u w:val="single"/>
          <w:lang w:val="sr-Cyrl-RS"/>
        </w:rPr>
        <w:t>of</w:t>
      </w:r>
      <w:proofErr w:type="spellEnd"/>
      <w:r w:rsidRPr="00210A3F">
        <w:rPr>
          <w:rFonts w:eastAsia="SimSun"/>
          <w:u w:val="single"/>
          <w:lang w:val="sr-Cyrl-RS"/>
        </w:rPr>
        <w:t xml:space="preserve"> </w:t>
      </w:r>
      <w:proofErr w:type="spellStart"/>
      <w:r w:rsidRPr="00210A3F">
        <w:rPr>
          <w:rFonts w:eastAsia="SimSun"/>
          <w:u w:val="single"/>
          <w:lang w:val="sr-Cyrl-RS"/>
        </w:rPr>
        <w:t>Rights</w:t>
      </w:r>
      <w:proofErr w:type="spellEnd"/>
    </w:p>
    <w:p w14:paraId="4C6987D1" w14:textId="77777777" w:rsidR="00210A3F" w:rsidRPr="00210A3F" w:rsidRDefault="00210A3F" w:rsidP="00210A3F">
      <w:pPr>
        <w:rPr>
          <w:rFonts w:eastAsia="SimSun" w:cstheme="minorHAnsi"/>
          <w:bCs/>
          <w:lang w:val="sr-Latn-RS"/>
        </w:rPr>
      </w:pPr>
      <w:r w:rsidRPr="00210A3F">
        <w:rPr>
          <w:rFonts w:eastAsia="SimSun" w:cstheme="minorHAnsi"/>
          <w:bCs/>
          <w:lang w:val="sr-Latn-RS"/>
        </w:rPr>
        <w:t xml:space="preserve">The </w:t>
      </w:r>
      <w:proofErr w:type="spellStart"/>
      <w:r w:rsidRPr="00210A3F">
        <w:rPr>
          <w:rFonts w:eastAsia="SimSun" w:cstheme="minorHAnsi"/>
          <w:bCs/>
          <w:lang w:val="sr-Latn-RS"/>
        </w:rPr>
        <w:t>Republic</w:t>
      </w:r>
      <w:proofErr w:type="spellEnd"/>
      <w:r w:rsidRPr="00210A3F">
        <w:rPr>
          <w:rFonts w:eastAsia="SimSun" w:cstheme="minorHAnsi"/>
          <w:bCs/>
          <w:lang w:val="sr-Latn-RS"/>
        </w:rPr>
        <w:t xml:space="preserve"> </w:t>
      </w:r>
      <w:proofErr w:type="spellStart"/>
      <w:r w:rsidRPr="00210A3F">
        <w:rPr>
          <w:rFonts w:eastAsia="SimSun" w:cstheme="minorHAnsi"/>
          <w:bCs/>
          <w:lang w:val="sr-Latn-RS"/>
        </w:rPr>
        <w:t>of</w:t>
      </w:r>
      <w:proofErr w:type="spellEnd"/>
      <w:r w:rsidRPr="00210A3F">
        <w:rPr>
          <w:rFonts w:eastAsia="SimSun" w:cstheme="minorHAnsi"/>
          <w:bCs/>
          <w:lang w:val="sr-Latn-RS"/>
        </w:rPr>
        <w:t xml:space="preserve"> Serbia </w:t>
      </w:r>
      <w:proofErr w:type="spellStart"/>
      <w:r w:rsidRPr="00210A3F">
        <w:rPr>
          <w:rFonts w:eastAsia="SimSun" w:cstheme="minorHAnsi"/>
          <w:bCs/>
          <w:lang w:val="sr-Latn-RS"/>
        </w:rPr>
        <w:t>has</w:t>
      </w:r>
      <w:proofErr w:type="spellEnd"/>
      <w:r w:rsidRPr="00210A3F">
        <w:rPr>
          <w:rFonts w:eastAsia="SimSun" w:cstheme="minorHAnsi"/>
          <w:bCs/>
          <w:lang w:val="sr-Latn-RS"/>
        </w:rPr>
        <w:t xml:space="preserve"> a </w:t>
      </w:r>
      <w:proofErr w:type="spellStart"/>
      <w:r w:rsidRPr="00210A3F">
        <w:rPr>
          <w:rFonts w:eastAsia="SimSun" w:cstheme="minorHAnsi"/>
          <w:bCs/>
          <w:lang w:val="sr-Latn-RS"/>
        </w:rPr>
        <w:t>well-developed</w:t>
      </w:r>
      <w:proofErr w:type="spellEnd"/>
      <w:r w:rsidRPr="00210A3F">
        <w:rPr>
          <w:rFonts w:eastAsia="SimSun" w:cstheme="minorHAnsi"/>
          <w:bCs/>
          <w:lang w:val="sr-Latn-RS"/>
        </w:rPr>
        <w:t xml:space="preserve"> </w:t>
      </w:r>
      <w:proofErr w:type="spellStart"/>
      <w:r w:rsidRPr="00210A3F">
        <w:rPr>
          <w:rFonts w:eastAsia="SimSun" w:cstheme="minorHAnsi"/>
          <w:bCs/>
          <w:lang w:val="sr-Latn-RS"/>
        </w:rPr>
        <w:t>system</w:t>
      </w:r>
      <w:proofErr w:type="spellEnd"/>
      <w:r w:rsidRPr="00210A3F">
        <w:rPr>
          <w:rFonts w:eastAsia="SimSun" w:cstheme="minorHAnsi"/>
          <w:bCs/>
          <w:lang w:val="sr-Latn-RS"/>
        </w:rPr>
        <w:t xml:space="preserve"> for the </w:t>
      </w:r>
      <w:proofErr w:type="spellStart"/>
      <w:r w:rsidRPr="00210A3F">
        <w:rPr>
          <w:rFonts w:eastAsia="SimSun" w:cstheme="minorHAnsi"/>
          <w:bCs/>
          <w:lang w:val="sr-Latn-RS"/>
        </w:rPr>
        <w:t>prevention</w:t>
      </w:r>
      <w:proofErr w:type="spellEnd"/>
      <w:r w:rsidRPr="00210A3F">
        <w:rPr>
          <w:rFonts w:eastAsia="SimSun" w:cstheme="minorHAnsi"/>
          <w:bCs/>
          <w:lang w:val="sr-Latn-RS"/>
        </w:rPr>
        <w:t xml:space="preserve"> </w:t>
      </w:r>
      <w:proofErr w:type="spellStart"/>
      <w:r w:rsidRPr="00210A3F">
        <w:rPr>
          <w:rFonts w:eastAsia="SimSun" w:cstheme="minorHAnsi"/>
          <w:bCs/>
          <w:lang w:val="sr-Latn-RS"/>
        </w:rPr>
        <w:t>of</w:t>
      </w:r>
      <w:proofErr w:type="spellEnd"/>
      <w:r w:rsidRPr="00210A3F">
        <w:rPr>
          <w:rFonts w:eastAsia="SimSun" w:cstheme="minorHAnsi"/>
          <w:bCs/>
          <w:lang w:val="sr-Latn-RS"/>
        </w:rPr>
        <w:t xml:space="preserve"> and </w:t>
      </w:r>
      <w:proofErr w:type="spellStart"/>
      <w:r w:rsidRPr="00210A3F">
        <w:rPr>
          <w:rFonts w:eastAsia="SimSun" w:cstheme="minorHAnsi"/>
          <w:bCs/>
          <w:lang w:val="sr-Latn-RS"/>
        </w:rPr>
        <w:t>protection</w:t>
      </w:r>
      <w:proofErr w:type="spellEnd"/>
      <w:r w:rsidRPr="00210A3F">
        <w:rPr>
          <w:rFonts w:eastAsia="SimSun" w:cstheme="minorHAnsi"/>
          <w:bCs/>
          <w:lang w:val="sr-Latn-RS"/>
        </w:rPr>
        <w:t xml:space="preserve"> </w:t>
      </w:r>
      <w:proofErr w:type="spellStart"/>
      <w:r w:rsidRPr="00210A3F">
        <w:rPr>
          <w:rFonts w:eastAsia="SimSun" w:cstheme="minorHAnsi"/>
          <w:bCs/>
          <w:lang w:val="sr-Latn-RS"/>
        </w:rPr>
        <w:t>against</w:t>
      </w:r>
      <w:proofErr w:type="spellEnd"/>
      <w:r w:rsidRPr="00210A3F">
        <w:rPr>
          <w:rFonts w:eastAsia="SimSun" w:cstheme="minorHAnsi"/>
          <w:bCs/>
          <w:lang w:val="sr-Latn-RS"/>
        </w:rPr>
        <w:t xml:space="preserve"> </w:t>
      </w:r>
      <w:proofErr w:type="spellStart"/>
      <w:r w:rsidRPr="00210A3F">
        <w:rPr>
          <w:rFonts w:eastAsia="SimSun" w:cstheme="minorHAnsi"/>
          <w:bCs/>
          <w:lang w:val="sr-Latn-RS"/>
        </w:rPr>
        <w:t>discrimination</w:t>
      </w:r>
      <w:proofErr w:type="spellEnd"/>
      <w:r w:rsidRPr="00210A3F">
        <w:rPr>
          <w:rFonts w:eastAsia="SimSun" w:cstheme="minorHAnsi"/>
          <w:bCs/>
          <w:lang w:val="sr-Latn-RS"/>
        </w:rPr>
        <w:t xml:space="preserve"> </w:t>
      </w:r>
      <w:proofErr w:type="spellStart"/>
      <w:r w:rsidRPr="00210A3F">
        <w:rPr>
          <w:rFonts w:eastAsia="SimSun" w:cstheme="minorHAnsi"/>
          <w:bCs/>
          <w:lang w:val="sr-Latn-RS"/>
        </w:rPr>
        <w:t>through</w:t>
      </w:r>
      <w:proofErr w:type="spellEnd"/>
      <w:r w:rsidRPr="00210A3F">
        <w:rPr>
          <w:rFonts w:eastAsia="SimSun" w:cstheme="minorHAnsi"/>
          <w:bCs/>
          <w:lang w:val="sr-Latn-RS"/>
        </w:rPr>
        <w:t xml:space="preserve"> the </w:t>
      </w:r>
      <w:proofErr w:type="spellStart"/>
      <w:r w:rsidRPr="00210A3F">
        <w:rPr>
          <w:rFonts w:eastAsia="SimSun" w:cstheme="minorHAnsi"/>
          <w:bCs/>
          <w:lang w:val="sr-Latn-RS"/>
        </w:rPr>
        <w:t>work</w:t>
      </w:r>
      <w:proofErr w:type="spellEnd"/>
      <w:r w:rsidRPr="00210A3F">
        <w:rPr>
          <w:rFonts w:eastAsia="SimSun" w:cstheme="minorHAnsi"/>
          <w:bCs/>
          <w:lang w:val="sr-Latn-RS"/>
        </w:rPr>
        <w:t xml:space="preserve"> </w:t>
      </w:r>
      <w:proofErr w:type="spellStart"/>
      <w:r w:rsidRPr="00210A3F">
        <w:rPr>
          <w:rFonts w:eastAsia="SimSun" w:cstheme="minorHAnsi"/>
          <w:bCs/>
          <w:lang w:val="sr-Latn-RS"/>
        </w:rPr>
        <w:t>of</w:t>
      </w:r>
      <w:proofErr w:type="spellEnd"/>
      <w:r w:rsidRPr="00210A3F">
        <w:rPr>
          <w:rFonts w:eastAsia="SimSun" w:cstheme="minorHAnsi"/>
          <w:bCs/>
          <w:lang w:val="sr-Latn-RS"/>
        </w:rPr>
        <w:t xml:space="preserve"> </w:t>
      </w:r>
      <w:proofErr w:type="spellStart"/>
      <w:r w:rsidRPr="00210A3F">
        <w:rPr>
          <w:rFonts w:eastAsia="SimSun" w:cstheme="minorHAnsi"/>
          <w:bCs/>
          <w:lang w:val="sr-Latn-RS"/>
        </w:rPr>
        <w:t>independent</w:t>
      </w:r>
      <w:proofErr w:type="spellEnd"/>
      <w:r w:rsidRPr="00210A3F">
        <w:rPr>
          <w:rFonts w:eastAsia="SimSun" w:cstheme="minorHAnsi"/>
          <w:bCs/>
          <w:lang w:val="sr-Latn-RS"/>
        </w:rPr>
        <w:t xml:space="preserve"> </w:t>
      </w:r>
      <w:proofErr w:type="spellStart"/>
      <w:r w:rsidRPr="00210A3F">
        <w:rPr>
          <w:rFonts w:eastAsia="SimSun" w:cstheme="minorHAnsi"/>
          <w:bCs/>
          <w:lang w:val="sr-Latn-RS"/>
        </w:rPr>
        <w:t>institutions</w:t>
      </w:r>
      <w:proofErr w:type="spellEnd"/>
      <w:r w:rsidRPr="00210A3F">
        <w:rPr>
          <w:rFonts w:eastAsia="SimSun" w:cstheme="minorHAnsi"/>
          <w:bCs/>
          <w:lang w:val="sr-Latn-RS"/>
        </w:rPr>
        <w:t xml:space="preserve"> and </w:t>
      </w:r>
      <w:proofErr w:type="spellStart"/>
      <w:r w:rsidRPr="00210A3F">
        <w:rPr>
          <w:rFonts w:eastAsia="SimSun" w:cstheme="minorHAnsi"/>
          <w:bCs/>
          <w:lang w:val="sr-Latn-RS"/>
        </w:rPr>
        <w:t>judicial</w:t>
      </w:r>
      <w:proofErr w:type="spellEnd"/>
      <w:r w:rsidRPr="00210A3F">
        <w:rPr>
          <w:rFonts w:eastAsia="SimSun" w:cstheme="minorHAnsi"/>
          <w:bCs/>
          <w:lang w:val="sr-Latn-RS"/>
        </w:rPr>
        <w:t xml:space="preserve"> </w:t>
      </w:r>
      <w:proofErr w:type="spellStart"/>
      <w:r w:rsidRPr="00210A3F">
        <w:rPr>
          <w:rFonts w:eastAsia="SimSun" w:cstheme="minorHAnsi"/>
          <w:bCs/>
          <w:lang w:val="sr-Latn-RS"/>
        </w:rPr>
        <w:t>practice</w:t>
      </w:r>
      <w:proofErr w:type="spellEnd"/>
      <w:r w:rsidRPr="00210A3F">
        <w:rPr>
          <w:rFonts w:eastAsia="SimSun" w:cstheme="minorHAnsi"/>
          <w:bCs/>
          <w:lang w:val="sr-Latn-RS"/>
        </w:rPr>
        <w:t>.</w:t>
      </w:r>
    </w:p>
    <w:p w14:paraId="078C38A4" w14:textId="37246AC2" w:rsidR="00210A3F" w:rsidRDefault="001D5EDC" w:rsidP="001D5EDC">
      <w:pPr>
        <w:tabs>
          <w:tab w:val="num" w:pos="720"/>
        </w:tabs>
        <w:rPr>
          <w:rFonts w:eastAsia="SimSun"/>
          <w:lang w:val="sr-Latn-RS"/>
        </w:rPr>
      </w:pPr>
      <w:r>
        <w:rPr>
          <w:rFonts w:eastAsia="SimSun"/>
          <w:lang w:val="sr-Latn-RS"/>
        </w:rPr>
        <w:t xml:space="preserve">1. </w:t>
      </w:r>
      <w:proofErr w:type="spellStart"/>
      <w:r w:rsidR="00210A3F" w:rsidRPr="00210A3F">
        <w:rPr>
          <w:rFonts w:eastAsia="SimSun"/>
          <w:lang w:val="sr-Cyrl-RS"/>
        </w:rPr>
        <w:t>Protection</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rights</w:t>
      </w:r>
      <w:proofErr w:type="spellEnd"/>
      <w:r w:rsidR="00210A3F" w:rsidRPr="00210A3F">
        <w:rPr>
          <w:rFonts w:eastAsia="SimSun"/>
          <w:lang w:val="sr-Cyrl-RS"/>
        </w:rPr>
        <w:t xml:space="preserve"> </w:t>
      </w:r>
      <w:proofErr w:type="spellStart"/>
      <w:r w:rsidR="00210A3F" w:rsidRPr="00210A3F">
        <w:rPr>
          <w:rFonts w:eastAsia="SimSun"/>
          <w:lang w:val="sr-Cyrl-RS"/>
        </w:rPr>
        <w:t>provided</w:t>
      </w:r>
      <w:proofErr w:type="spellEnd"/>
      <w:r w:rsidR="00210A3F" w:rsidRPr="00210A3F">
        <w:rPr>
          <w:rFonts w:eastAsia="SimSun"/>
          <w:lang w:val="sr-Cyrl-RS"/>
        </w:rPr>
        <w:t xml:space="preserve"> </w:t>
      </w:r>
      <w:proofErr w:type="spellStart"/>
      <w:r w:rsidR="00210A3F" w:rsidRPr="00210A3F">
        <w:rPr>
          <w:rFonts w:eastAsia="SimSun"/>
          <w:lang w:val="sr-Cyrl-RS"/>
        </w:rPr>
        <w:t>by</w:t>
      </w:r>
      <w:proofErr w:type="spellEnd"/>
      <w:r w:rsidR="00210A3F" w:rsidRPr="00210A3F">
        <w:rPr>
          <w:rFonts w:eastAsia="SimSun"/>
          <w:lang w:val="sr-Cyrl-RS"/>
        </w:rPr>
        <w:t xml:space="preserve"> </w:t>
      </w:r>
      <w:proofErr w:type="spellStart"/>
      <w:r w:rsidR="00210A3F" w:rsidRPr="00210A3F">
        <w:rPr>
          <w:rFonts w:eastAsia="SimSun"/>
          <w:lang w:val="sr-Cyrl-RS"/>
        </w:rPr>
        <w:t>independent</w:t>
      </w:r>
      <w:proofErr w:type="spellEnd"/>
      <w:r w:rsidR="00210A3F" w:rsidRPr="00210A3F">
        <w:rPr>
          <w:rFonts w:eastAsia="SimSun"/>
          <w:lang w:val="sr-Cyrl-RS"/>
        </w:rPr>
        <w:t xml:space="preserve"> </w:t>
      </w:r>
      <w:proofErr w:type="spellStart"/>
      <w:r w:rsidR="00210A3F" w:rsidRPr="00210A3F">
        <w:rPr>
          <w:rFonts w:eastAsia="SimSun"/>
          <w:lang w:val="sr-Cyrl-RS"/>
        </w:rPr>
        <w:t>institutions</w:t>
      </w:r>
      <w:proofErr w:type="spellEnd"/>
      <w:r w:rsidR="00210A3F" w:rsidRPr="00210A3F">
        <w:rPr>
          <w:rFonts w:eastAsia="SimSun"/>
          <w:lang w:val="sr-Cyrl-RS"/>
        </w:rPr>
        <w:t xml:space="preserve"> </w:t>
      </w:r>
      <w:proofErr w:type="spellStart"/>
      <w:r w:rsidR="00210A3F" w:rsidRPr="00210A3F">
        <w:rPr>
          <w:rFonts w:eastAsia="SimSun"/>
          <w:lang w:val="sr-Cyrl-RS"/>
        </w:rPr>
        <w:t>represents</w:t>
      </w:r>
      <w:proofErr w:type="spellEnd"/>
      <w:r w:rsidR="00210A3F" w:rsidRPr="00210A3F">
        <w:rPr>
          <w:rFonts w:eastAsia="SimSun"/>
          <w:lang w:val="sr-Cyrl-RS"/>
        </w:rPr>
        <w:t xml:space="preserve"> a </w:t>
      </w:r>
      <w:proofErr w:type="spellStart"/>
      <w:r w:rsidR="00210A3F" w:rsidRPr="00210A3F">
        <w:rPr>
          <w:rFonts w:eastAsia="SimSun"/>
          <w:lang w:val="sr-Cyrl-RS"/>
        </w:rPr>
        <w:t>specific</w:t>
      </w:r>
      <w:proofErr w:type="spellEnd"/>
      <w:r w:rsidR="00210A3F" w:rsidRPr="00210A3F">
        <w:rPr>
          <w:rFonts w:eastAsia="SimSun"/>
          <w:lang w:val="sr-Cyrl-RS"/>
        </w:rPr>
        <w:t xml:space="preserve"> </w:t>
      </w:r>
      <w:proofErr w:type="spellStart"/>
      <w:r w:rsidR="00210A3F" w:rsidRPr="00210A3F">
        <w:rPr>
          <w:rFonts w:eastAsia="SimSun"/>
          <w:lang w:val="sr-Cyrl-RS"/>
        </w:rPr>
        <w:t>form</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extrajudicial</w:t>
      </w:r>
      <w:proofErr w:type="spellEnd"/>
      <w:r w:rsidR="00210A3F" w:rsidRPr="00210A3F">
        <w:rPr>
          <w:rFonts w:eastAsia="SimSun"/>
          <w:lang w:val="sr-Cyrl-RS"/>
        </w:rPr>
        <w:t xml:space="preserve"> </w:t>
      </w:r>
      <w:proofErr w:type="spellStart"/>
      <w:r w:rsidR="00210A3F" w:rsidRPr="00210A3F">
        <w:rPr>
          <w:rFonts w:eastAsia="SimSun"/>
          <w:lang w:val="sr-Cyrl-RS"/>
        </w:rPr>
        <w:t>protection</w:t>
      </w:r>
      <w:proofErr w:type="spellEnd"/>
      <w:r w:rsidR="00210A3F" w:rsidRPr="00210A3F">
        <w:rPr>
          <w:rFonts w:eastAsia="SimSun"/>
          <w:lang w:val="sr-Cyrl-RS"/>
        </w:rPr>
        <w:t xml:space="preserve">. The </w:t>
      </w:r>
      <w:proofErr w:type="spellStart"/>
      <w:r w:rsidR="00210A3F" w:rsidRPr="00210A3F">
        <w:rPr>
          <w:rFonts w:eastAsia="SimSun"/>
          <w:lang w:val="sr-Cyrl-RS"/>
        </w:rPr>
        <w:t>Commissioner</w:t>
      </w:r>
      <w:proofErr w:type="spellEnd"/>
      <w:r w:rsidR="00210A3F" w:rsidRPr="00210A3F">
        <w:rPr>
          <w:rFonts w:eastAsia="SimSun"/>
          <w:lang w:val="sr-Cyrl-RS"/>
        </w:rPr>
        <w:t xml:space="preserve"> for the </w:t>
      </w:r>
      <w:proofErr w:type="spellStart"/>
      <w:r w:rsidR="00210A3F" w:rsidRPr="00210A3F">
        <w:rPr>
          <w:rFonts w:eastAsia="SimSun"/>
          <w:lang w:val="sr-Cyrl-RS"/>
        </w:rPr>
        <w:t>Protection</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Equality</w:t>
      </w:r>
      <w:proofErr w:type="spellEnd"/>
      <w:r w:rsidR="00210A3F" w:rsidRPr="00210A3F">
        <w:rPr>
          <w:rFonts w:eastAsia="SimSun"/>
          <w:lang w:val="sr-Cyrl-RS"/>
        </w:rPr>
        <w:t xml:space="preserve"> </w:t>
      </w:r>
      <w:proofErr w:type="spellStart"/>
      <w:r w:rsidR="00210A3F" w:rsidRPr="00210A3F">
        <w:rPr>
          <w:rFonts w:eastAsia="SimSun"/>
          <w:lang w:val="sr-Cyrl-RS"/>
        </w:rPr>
        <w:t>provides</w:t>
      </w:r>
      <w:proofErr w:type="spellEnd"/>
      <w:r w:rsidR="00210A3F" w:rsidRPr="00210A3F">
        <w:rPr>
          <w:rFonts w:eastAsia="SimSun"/>
          <w:lang w:val="sr-Cyrl-RS"/>
        </w:rPr>
        <w:t xml:space="preserve"> </w:t>
      </w:r>
      <w:proofErr w:type="spellStart"/>
      <w:r w:rsidR="00210A3F" w:rsidRPr="00210A3F">
        <w:rPr>
          <w:rFonts w:eastAsia="SimSun"/>
          <w:lang w:val="sr-Cyrl-RS"/>
        </w:rPr>
        <w:t>protection</w:t>
      </w:r>
      <w:proofErr w:type="spellEnd"/>
      <w:r w:rsidR="00210A3F" w:rsidRPr="00210A3F">
        <w:rPr>
          <w:rFonts w:eastAsia="SimSun"/>
          <w:lang w:val="sr-Cyrl-RS"/>
        </w:rPr>
        <w:t xml:space="preserve"> </w:t>
      </w:r>
      <w:proofErr w:type="spellStart"/>
      <w:r w:rsidR="00210A3F" w:rsidRPr="00210A3F">
        <w:rPr>
          <w:rFonts w:eastAsia="SimSun"/>
          <w:lang w:val="sr-Cyrl-RS"/>
        </w:rPr>
        <w:t>to</w:t>
      </w:r>
      <w:proofErr w:type="spellEnd"/>
      <w:r w:rsidR="00210A3F" w:rsidRPr="00210A3F">
        <w:rPr>
          <w:rFonts w:eastAsia="SimSun"/>
          <w:lang w:val="sr-Cyrl-RS"/>
        </w:rPr>
        <w:t xml:space="preserve"> </w:t>
      </w:r>
      <w:proofErr w:type="spellStart"/>
      <w:r w:rsidR="00210A3F" w:rsidRPr="00210A3F">
        <w:rPr>
          <w:rFonts w:eastAsia="SimSun"/>
          <w:lang w:val="sr-Cyrl-RS"/>
        </w:rPr>
        <w:t>citizens</w:t>
      </w:r>
      <w:proofErr w:type="spellEnd"/>
      <w:r w:rsidR="00210A3F" w:rsidRPr="00210A3F">
        <w:rPr>
          <w:rFonts w:eastAsia="SimSun"/>
          <w:lang w:val="sr-Cyrl-RS"/>
        </w:rPr>
        <w:t xml:space="preserve"> </w:t>
      </w:r>
      <w:proofErr w:type="spellStart"/>
      <w:r w:rsidR="00210A3F" w:rsidRPr="00210A3F">
        <w:rPr>
          <w:rFonts w:eastAsia="SimSun"/>
          <w:lang w:val="sr-Cyrl-RS"/>
        </w:rPr>
        <w:t>in</w:t>
      </w:r>
      <w:proofErr w:type="spellEnd"/>
      <w:r w:rsidR="00210A3F" w:rsidRPr="00210A3F">
        <w:rPr>
          <w:rFonts w:eastAsia="SimSun"/>
          <w:lang w:val="sr-Cyrl-RS"/>
        </w:rPr>
        <w:t xml:space="preserve"> </w:t>
      </w:r>
      <w:proofErr w:type="spellStart"/>
      <w:r w:rsidR="00210A3F" w:rsidRPr="00210A3F">
        <w:rPr>
          <w:rFonts w:eastAsia="SimSun"/>
          <w:lang w:val="sr-Cyrl-RS"/>
        </w:rPr>
        <w:t>cases</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discrimination</w:t>
      </w:r>
      <w:proofErr w:type="spellEnd"/>
      <w:r w:rsidR="00210A3F" w:rsidRPr="00210A3F">
        <w:rPr>
          <w:rFonts w:eastAsia="SimSun"/>
          <w:lang w:val="sr-Cyrl-RS"/>
        </w:rPr>
        <w:t xml:space="preserve"> </w:t>
      </w:r>
      <w:proofErr w:type="spellStart"/>
      <w:r w:rsidR="00210A3F" w:rsidRPr="00210A3F">
        <w:rPr>
          <w:rFonts w:eastAsia="SimSun"/>
          <w:lang w:val="sr-Cyrl-RS"/>
        </w:rPr>
        <w:t>resulting</w:t>
      </w:r>
      <w:proofErr w:type="spellEnd"/>
      <w:r w:rsidR="00210A3F" w:rsidRPr="00210A3F">
        <w:rPr>
          <w:rFonts w:eastAsia="SimSun"/>
          <w:lang w:val="sr-Cyrl-RS"/>
        </w:rPr>
        <w:t xml:space="preserve"> </w:t>
      </w:r>
      <w:proofErr w:type="spellStart"/>
      <w:r w:rsidR="00210A3F" w:rsidRPr="00210A3F">
        <w:rPr>
          <w:rFonts w:eastAsia="SimSun"/>
          <w:lang w:val="sr-Cyrl-RS"/>
        </w:rPr>
        <w:t>from</w:t>
      </w:r>
      <w:proofErr w:type="spellEnd"/>
      <w:r w:rsidR="00210A3F" w:rsidRPr="00210A3F">
        <w:rPr>
          <w:rFonts w:eastAsia="SimSun"/>
          <w:lang w:val="sr-Cyrl-RS"/>
        </w:rPr>
        <w:t xml:space="preserve"> </w:t>
      </w:r>
      <w:proofErr w:type="spellStart"/>
      <w:r w:rsidR="00210A3F" w:rsidRPr="00210A3F">
        <w:rPr>
          <w:rFonts w:eastAsia="SimSun"/>
          <w:lang w:val="sr-Cyrl-RS"/>
        </w:rPr>
        <w:t>violations</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rights</w:t>
      </w:r>
      <w:proofErr w:type="spellEnd"/>
      <w:r w:rsidR="00210A3F" w:rsidRPr="00210A3F">
        <w:rPr>
          <w:rFonts w:eastAsia="SimSun"/>
          <w:lang w:val="sr-Cyrl-RS"/>
        </w:rPr>
        <w:t xml:space="preserve"> </w:t>
      </w:r>
      <w:proofErr w:type="spellStart"/>
      <w:r w:rsidR="00210A3F" w:rsidRPr="00210A3F">
        <w:rPr>
          <w:rFonts w:eastAsia="SimSun"/>
          <w:lang w:val="sr-Cyrl-RS"/>
        </w:rPr>
        <w:t>on</w:t>
      </w:r>
      <w:proofErr w:type="spellEnd"/>
      <w:r w:rsidR="00210A3F" w:rsidRPr="00210A3F">
        <w:rPr>
          <w:rFonts w:eastAsia="SimSun"/>
          <w:lang w:val="sr-Cyrl-RS"/>
        </w:rPr>
        <w:t xml:space="preserve"> the </w:t>
      </w:r>
      <w:proofErr w:type="spellStart"/>
      <w:r w:rsidR="00210A3F" w:rsidRPr="00210A3F">
        <w:rPr>
          <w:rFonts w:eastAsia="SimSun"/>
          <w:lang w:val="sr-Cyrl-RS"/>
        </w:rPr>
        <w:t>basis</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a </w:t>
      </w:r>
      <w:proofErr w:type="spellStart"/>
      <w:r w:rsidR="00210A3F" w:rsidRPr="00210A3F">
        <w:rPr>
          <w:rFonts w:eastAsia="SimSun"/>
          <w:lang w:val="sr-Cyrl-RS"/>
        </w:rPr>
        <w:t>personal</w:t>
      </w:r>
      <w:proofErr w:type="spellEnd"/>
      <w:r w:rsidR="00210A3F" w:rsidRPr="00210A3F">
        <w:rPr>
          <w:rFonts w:eastAsia="SimSun"/>
          <w:lang w:val="sr-Cyrl-RS"/>
        </w:rPr>
        <w:t xml:space="preserve"> </w:t>
      </w:r>
      <w:proofErr w:type="spellStart"/>
      <w:r w:rsidR="00210A3F" w:rsidRPr="00210A3F">
        <w:rPr>
          <w:rFonts w:eastAsia="SimSun"/>
          <w:lang w:val="sr-Cyrl-RS"/>
        </w:rPr>
        <w:t>characteristic</w:t>
      </w:r>
      <w:proofErr w:type="spellEnd"/>
      <w:r w:rsidR="00210A3F" w:rsidRPr="00210A3F">
        <w:rPr>
          <w:rFonts w:eastAsia="SimSun"/>
          <w:lang w:val="sr-Cyrl-RS"/>
        </w:rPr>
        <w:t xml:space="preserve">, </w:t>
      </w:r>
      <w:proofErr w:type="spellStart"/>
      <w:r w:rsidR="00210A3F" w:rsidRPr="00210A3F">
        <w:rPr>
          <w:rFonts w:eastAsia="SimSun"/>
          <w:lang w:val="sr-Cyrl-RS"/>
        </w:rPr>
        <w:t>such</w:t>
      </w:r>
      <w:proofErr w:type="spellEnd"/>
      <w:r w:rsidR="00210A3F" w:rsidRPr="00210A3F">
        <w:rPr>
          <w:rFonts w:eastAsia="SimSun"/>
          <w:lang w:val="sr-Cyrl-RS"/>
        </w:rPr>
        <w:t xml:space="preserve"> </w:t>
      </w:r>
      <w:proofErr w:type="spellStart"/>
      <w:r w:rsidR="00210A3F" w:rsidRPr="00210A3F">
        <w:rPr>
          <w:rFonts w:eastAsia="SimSun"/>
          <w:lang w:val="sr-Cyrl-RS"/>
        </w:rPr>
        <w:t>as</w:t>
      </w:r>
      <w:proofErr w:type="spellEnd"/>
      <w:r w:rsidR="00210A3F" w:rsidRPr="00210A3F">
        <w:rPr>
          <w:rFonts w:eastAsia="SimSun"/>
          <w:lang w:val="sr-Cyrl-RS"/>
        </w:rPr>
        <w:t xml:space="preserve"> </w:t>
      </w:r>
      <w:proofErr w:type="spellStart"/>
      <w:r w:rsidR="00210A3F" w:rsidRPr="00210A3F">
        <w:rPr>
          <w:rFonts w:eastAsia="SimSun"/>
          <w:lang w:val="sr-Cyrl-RS"/>
        </w:rPr>
        <w:t>disability</w:t>
      </w:r>
      <w:proofErr w:type="spellEnd"/>
      <w:r w:rsidR="00210A3F" w:rsidRPr="00210A3F">
        <w:rPr>
          <w:rFonts w:eastAsia="SimSun"/>
          <w:lang w:val="sr-Cyrl-RS"/>
        </w:rPr>
        <w:t xml:space="preserve">. The </w:t>
      </w:r>
      <w:proofErr w:type="spellStart"/>
      <w:r w:rsidR="00210A3F" w:rsidRPr="00210A3F">
        <w:rPr>
          <w:rFonts w:eastAsia="SimSun"/>
          <w:lang w:val="sr-Cyrl-RS"/>
        </w:rPr>
        <w:t>Protector</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Citizens</w:t>
      </w:r>
      <w:proofErr w:type="spellEnd"/>
      <w:r w:rsidR="00210A3F" w:rsidRPr="00210A3F">
        <w:rPr>
          <w:rFonts w:eastAsia="SimSun"/>
          <w:lang w:val="sr-Cyrl-RS"/>
        </w:rPr>
        <w:t xml:space="preserve">, the </w:t>
      </w:r>
      <w:proofErr w:type="spellStart"/>
      <w:r w:rsidR="00210A3F" w:rsidRPr="00210A3F">
        <w:rPr>
          <w:rFonts w:eastAsia="SimSun"/>
          <w:lang w:val="sr-Cyrl-RS"/>
        </w:rPr>
        <w:t>Provincial</w:t>
      </w:r>
      <w:proofErr w:type="spellEnd"/>
      <w:r w:rsidR="00210A3F" w:rsidRPr="00210A3F">
        <w:rPr>
          <w:rFonts w:eastAsia="SimSun"/>
          <w:lang w:val="sr-Cyrl-RS"/>
        </w:rPr>
        <w:t xml:space="preserve"> </w:t>
      </w:r>
      <w:proofErr w:type="spellStart"/>
      <w:r w:rsidR="00210A3F" w:rsidRPr="00210A3F">
        <w:rPr>
          <w:rFonts w:eastAsia="SimSun"/>
          <w:lang w:val="sr-Cyrl-RS"/>
        </w:rPr>
        <w:t>Protector</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Citizens</w:t>
      </w:r>
      <w:proofErr w:type="spellEnd"/>
      <w:r w:rsidR="00210A3F" w:rsidRPr="00210A3F">
        <w:rPr>
          <w:rFonts w:eastAsia="SimSun"/>
          <w:lang w:val="sr-Cyrl-RS"/>
        </w:rPr>
        <w:t xml:space="preserve"> and </w:t>
      </w:r>
      <w:proofErr w:type="spellStart"/>
      <w:r w:rsidR="00210A3F" w:rsidRPr="00210A3F">
        <w:rPr>
          <w:rFonts w:eastAsia="SimSun"/>
          <w:lang w:val="sr-Cyrl-RS"/>
        </w:rPr>
        <w:t>local</w:t>
      </w:r>
      <w:proofErr w:type="spellEnd"/>
      <w:r w:rsidR="00210A3F" w:rsidRPr="00210A3F">
        <w:rPr>
          <w:rFonts w:eastAsia="SimSun"/>
          <w:lang w:val="sr-Cyrl-RS"/>
        </w:rPr>
        <w:t xml:space="preserve"> </w:t>
      </w:r>
      <w:proofErr w:type="spellStart"/>
      <w:r w:rsidR="00210A3F" w:rsidRPr="00210A3F">
        <w:rPr>
          <w:rFonts w:eastAsia="SimSun"/>
          <w:lang w:val="sr-Cyrl-RS"/>
        </w:rPr>
        <w:t>ombudsmen</w:t>
      </w:r>
      <w:proofErr w:type="spellEnd"/>
      <w:r w:rsidR="00210A3F" w:rsidRPr="00210A3F">
        <w:rPr>
          <w:rFonts w:eastAsia="SimSun"/>
          <w:lang w:val="sr-Cyrl-RS"/>
        </w:rPr>
        <w:t xml:space="preserve"> </w:t>
      </w:r>
      <w:proofErr w:type="spellStart"/>
      <w:r w:rsidR="00210A3F" w:rsidRPr="00210A3F">
        <w:rPr>
          <w:rFonts w:eastAsia="SimSun"/>
          <w:lang w:val="sr-Cyrl-RS"/>
        </w:rPr>
        <w:t>within</w:t>
      </w:r>
      <w:proofErr w:type="spellEnd"/>
      <w:r w:rsidR="00210A3F" w:rsidRPr="00210A3F">
        <w:rPr>
          <w:rFonts w:eastAsia="SimSun"/>
          <w:lang w:val="sr-Cyrl-RS"/>
        </w:rPr>
        <w:t xml:space="preserve"> the </w:t>
      </w:r>
      <w:proofErr w:type="spellStart"/>
      <w:r w:rsidR="00210A3F" w:rsidRPr="00210A3F">
        <w:rPr>
          <w:rFonts w:eastAsia="SimSun"/>
          <w:lang w:val="sr-Cyrl-RS"/>
        </w:rPr>
        <w:t>competence</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local</w:t>
      </w:r>
      <w:proofErr w:type="spellEnd"/>
      <w:r w:rsidR="00210A3F" w:rsidRPr="00210A3F">
        <w:rPr>
          <w:rFonts w:eastAsia="SimSun"/>
          <w:lang w:val="sr-Cyrl-RS"/>
        </w:rPr>
        <w:t xml:space="preserve"> </w:t>
      </w:r>
      <w:proofErr w:type="spellStart"/>
      <w:r w:rsidR="00210A3F" w:rsidRPr="00210A3F">
        <w:rPr>
          <w:rFonts w:eastAsia="SimSun"/>
          <w:lang w:val="sr-Cyrl-RS"/>
        </w:rPr>
        <w:t>self-government</w:t>
      </w:r>
      <w:proofErr w:type="spellEnd"/>
      <w:r w:rsidR="00210A3F" w:rsidRPr="00210A3F">
        <w:rPr>
          <w:rFonts w:eastAsia="SimSun"/>
          <w:lang w:val="sr-Cyrl-RS"/>
        </w:rPr>
        <w:t xml:space="preserve"> </w:t>
      </w:r>
      <w:proofErr w:type="spellStart"/>
      <w:r w:rsidR="00210A3F" w:rsidRPr="00210A3F">
        <w:rPr>
          <w:rFonts w:eastAsia="SimSun"/>
          <w:lang w:val="sr-Cyrl-RS"/>
        </w:rPr>
        <w:t>units</w:t>
      </w:r>
      <w:proofErr w:type="spellEnd"/>
      <w:r w:rsidR="00210A3F" w:rsidRPr="00210A3F">
        <w:rPr>
          <w:rFonts w:eastAsia="SimSun"/>
          <w:lang w:val="sr-Cyrl-RS"/>
        </w:rPr>
        <w:t xml:space="preserve"> </w:t>
      </w:r>
      <w:proofErr w:type="spellStart"/>
      <w:r w:rsidR="00210A3F" w:rsidRPr="00210A3F">
        <w:rPr>
          <w:rFonts w:eastAsia="SimSun"/>
          <w:lang w:val="sr-Cyrl-RS"/>
        </w:rPr>
        <w:t>provide</w:t>
      </w:r>
      <w:proofErr w:type="spellEnd"/>
      <w:r w:rsidR="00210A3F" w:rsidRPr="00210A3F">
        <w:rPr>
          <w:rFonts w:eastAsia="SimSun"/>
          <w:lang w:val="sr-Cyrl-RS"/>
        </w:rPr>
        <w:t xml:space="preserve"> </w:t>
      </w:r>
      <w:proofErr w:type="spellStart"/>
      <w:r w:rsidR="00210A3F" w:rsidRPr="00210A3F">
        <w:rPr>
          <w:rFonts w:eastAsia="SimSun"/>
          <w:lang w:val="sr-Cyrl-RS"/>
        </w:rPr>
        <w:t>protection</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human</w:t>
      </w:r>
      <w:proofErr w:type="spellEnd"/>
      <w:r w:rsidR="00210A3F" w:rsidRPr="00210A3F">
        <w:rPr>
          <w:rFonts w:eastAsia="SimSun"/>
          <w:lang w:val="sr-Cyrl-RS"/>
        </w:rPr>
        <w:t xml:space="preserve"> </w:t>
      </w:r>
      <w:proofErr w:type="spellStart"/>
      <w:r w:rsidR="00210A3F" w:rsidRPr="00210A3F">
        <w:rPr>
          <w:rFonts w:eastAsia="SimSun"/>
          <w:lang w:val="sr-Cyrl-RS"/>
        </w:rPr>
        <w:t>rights</w:t>
      </w:r>
      <w:proofErr w:type="spellEnd"/>
      <w:r w:rsidR="00210A3F" w:rsidRPr="00210A3F">
        <w:rPr>
          <w:rFonts w:eastAsia="SimSun"/>
          <w:lang w:val="sr-Cyrl-RS"/>
        </w:rPr>
        <w:t xml:space="preserve"> for </w:t>
      </w:r>
      <w:proofErr w:type="spellStart"/>
      <w:r w:rsidR="00210A3F" w:rsidRPr="00210A3F">
        <w:rPr>
          <w:rFonts w:eastAsia="SimSun"/>
          <w:lang w:val="sr-Cyrl-RS"/>
        </w:rPr>
        <w:t>all</w:t>
      </w:r>
      <w:proofErr w:type="spellEnd"/>
      <w:r w:rsidR="00210A3F" w:rsidRPr="00210A3F">
        <w:rPr>
          <w:rFonts w:eastAsia="SimSun"/>
          <w:lang w:val="sr-Cyrl-RS"/>
        </w:rPr>
        <w:t xml:space="preserve"> </w:t>
      </w:r>
      <w:proofErr w:type="spellStart"/>
      <w:r w:rsidR="00210A3F" w:rsidRPr="00210A3F">
        <w:rPr>
          <w:rFonts w:eastAsia="SimSun"/>
          <w:lang w:val="sr-Cyrl-RS"/>
        </w:rPr>
        <w:t>vulnerable</w:t>
      </w:r>
      <w:proofErr w:type="spellEnd"/>
      <w:r w:rsidR="00210A3F" w:rsidRPr="00210A3F">
        <w:rPr>
          <w:rFonts w:eastAsia="SimSun"/>
          <w:lang w:val="sr-Cyrl-RS"/>
        </w:rPr>
        <w:t xml:space="preserve"> </w:t>
      </w:r>
      <w:proofErr w:type="spellStart"/>
      <w:r w:rsidR="00210A3F" w:rsidRPr="00210A3F">
        <w:rPr>
          <w:rFonts w:eastAsia="SimSun"/>
          <w:lang w:val="sr-Cyrl-RS"/>
        </w:rPr>
        <w:t>groups</w:t>
      </w:r>
      <w:proofErr w:type="spellEnd"/>
      <w:r w:rsidR="00210A3F" w:rsidRPr="00210A3F">
        <w:rPr>
          <w:rFonts w:eastAsia="SimSun"/>
          <w:lang w:val="sr-Cyrl-RS"/>
        </w:rPr>
        <w:t xml:space="preserve"> </w:t>
      </w:r>
      <w:proofErr w:type="spellStart"/>
      <w:r w:rsidR="00210A3F" w:rsidRPr="00210A3F">
        <w:rPr>
          <w:rFonts w:eastAsia="SimSun"/>
          <w:lang w:val="sr-Cyrl-RS"/>
        </w:rPr>
        <w:t>when</w:t>
      </w:r>
      <w:proofErr w:type="spellEnd"/>
      <w:r w:rsidR="00210A3F" w:rsidRPr="00210A3F">
        <w:rPr>
          <w:rFonts w:eastAsia="SimSun"/>
          <w:lang w:val="sr-Cyrl-RS"/>
        </w:rPr>
        <w:t xml:space="preserve"> </w:t>
      </w:r>
      <w:proofErr w:type="spellStart"/>
      <w:r w:rsidR="00210A3F" w:rsidRPr="00210A3F">
        <w:rPr>
          <w:rFonts w:eastAsia="SimSun"/>
          <w:lang w:val="sr-Cyrl-RS"/>
        </w:rPr>
        <w:t>violations</w:t>
      </w:r>
      <w:proofErr w:type="spellEnd"/>
      <w:r w:rsidR="00210A3F" w:rsidRPr="00210A3F">
        <w:rPr>
          <w:rFonts w:eastAsia="SimSun"/>
          <w:lang w:val="sr-Cyrl-RS"/>
        </w:rPr>
        <w:t xml:space="preserve"> </w:t>
      </w:r>
      <w:proofErr w:type="spellStart"/>
      <w:r w:rsidR="00210A3F" w:rsidRPr="00210A3F">
        <w:rPr>
          <w:rFonts w:eastAsia="SimSun"/>
          <w:lang w:val="sr-Cyrl-RS"/>
        </w:rPr>
        <w:t>occur</w:t>
      </w:r>
      <w:proofErr w:type="spellEnd"/>
      <w:r w:rsidR="00210A3F" w:rsidRPr="00210A3F">
        <w:rPr>
          <w:rFonts w:eastAsia="SimSun"/>
          <w:lang w:val="sr-Cyrl-RS"/>
        </w:rPr>
        <w:t xml:space="preserve"> </w:t>
      </w:r>
      <w:proofErr w:type="spellStart"/>
      <w:r w:rsidR="00210A3F" w:rsidRPr="00210A3F">
        <w:rPr>
          <w:rFonts w:eastAsia="SimSun"/>
          <w:lang w:val="sr-Cyrl-RS"/>
        </w:rPr>
        <w:t>in</w:t>
      </w:r>
      <w:proofErr w:type="spellEnd"/>
      <w:r w:rsidR="00210A3F" w:rsidRPr="00210A3F">
        <w:rPr>
          <w:rFonts w:eastAsia="SimSun"/>
          <w:lang w:val="sr-Cyrl-RS"/>
        </w:rPr>
        <w:t xml:space="preserve"> the </w:t>
      </w:r>
      <w:proofErr w:type="spellStart"/>
      <w:r w:rsidR="00210A3F" w:rsidRPr="00210A3F">
        <w:rPr>
          <w:rFonts w:eastAsia="SimSun"/>
          <w:lang w:val="sr-Cyrl-RS"/>
        </w:rPr>
        <w:t>work</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administrative</w:t>
      </w:r>
      <w:proofErr w:type="spellEnd"/>
      <w:r w:rsidR="00210A3F" w:rsidRPr="00210A3F">
        <w:rPr>
          <w:rFonts w:eastAsia="SimSun"/>
          <w:lang w:val="sr-Cyrl-RS"/>
        </w:rPr>
        <w:t xml:space="preserve"> </w:t>
      </w:r>
      <w:proofErr w:type="spellStart"/>
      <w:r w:rsidR="00210A3F" w:rsidRPr="00210A3F">
        <w:rPr>
          <w:rFonts w:eastAsia="SimSun"/>
          <w:lang w:val="sr-Cyrl-RS"/>
        </w:rPr>
        <w:t>authorities</w:t>
      </w:r>
      <w:proofErr w:type="spellEnd"/>
      <w:r w:rsidR="00210A3F" w:rsidRPr="00210A3F">
        <w:rPr>
          <w:rFonts w:eastAsia="SimSun"/>
          <w:lang w:val="sr-Cyrl-RS"/>
        </w:rPr>
        <w:t xml:space="preserve">. The </w:t>
      </w:r>
      <w:proofErr w:type="spellStart"/>
      <w:r w:rsidR="00210A3F" w:rsidRPr="00210A3F">
        <w:rPr>
          <w:rFonts w:eastAsia="SimSun"/>
          <w:lang w:val="sr-Cyrl-RS"/>
        </w:rPr>
        <w:t>Protector</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Citizens</w:t>
      </w:r>
      <w:proofErr w:type="spellEnd"/>
      <w:r w:rsidR="00210A3F" w:rsidRPr="00210A3F">
        <w:rPr>
          <w:rFonts w:eastAsia="SimSun"/>
          <w:lang w:val="sr-Cyrl-RS"/>
        </w:rPr>
        <w:t xml:space="preserve"> </w:t>
      </w:r>
      <w:proofErr w:type="spellStart"/>
      <w:r w:rsidR="00210A3F" w:rsidRPr="00210A3F">
        <w:rPr>
          <w:rFonts w:eastAsia="SimSun"/>
          <w:lang w:val="sr-Cyrl-RS"/>
        </w:rPr>
        <w:t>also</w:t>
      </w:r>
      <w:proofErr w:type="spellEnd"/>
      <w:r w:rsidR="00210A3F" w:rsidRPr="00210A3F">
        <w:rPr>
          <w:rFonts w:eastAsia="SimSun"/>
          <w:lang w:val="sr-Cyrl-RS"/>
        </w:rPr>
        <w:t xml:space="preserve"> </w:t>
      </w:r>
      <w:proofErr w:type="spellStart"/>
      <w:r w:rsidR="00210A3F" w:rsidRPr="00210A3F">
        <w:rPr>
          <w:rFonts w:eastAsia="SimSun"/>
          <w:lang w:val="sr-Cyrl-RS"/>
        </w:rPr>
        <w:t>performs</w:t>
      </w:r>
      <w:proofErr w:type="spellEnd"/>
      <w:r w:rsidR="00210A3F" w:rsidRPr="00210A3F">
        <w:rPr>
          <w:rFonts w:eastAsia="SimSun"/>
          <w:lang w:val="sr-Cyrl-RS"/>
        </w:rPr>
        <w:t xml:space="preserve"> a </w:t>
      </w:r>
      <w:proofErr w:type="spellStart"/>
      <w:r w:rsidR="00210A3F" w:rsidRPr="00210A3F">
        <w:rPr>
          <w:rFonts w:eastAsia="SimSun"/>
          <w:lang w:val="sr-Cyrl-RS"/>
        </w:rPr>
        <w:t>preventive</w:t>
      </w:r>
      <w:proofErr w:type="spellEnd"/>
      <w:r w:rsidR="00210A3F" w:rsidRPr="00210A3F">
        <w:rPr>
          <w:rFonts w:eastAsia="SimSun"/>
          <w:lang w:val="sr-Cyrl-RS"/>
        </w:rPr>
        <w:t xml:space="preserve"> </w:t>
      </w:r>
      <w:proofErr w:type="spellStart"/>
      <w:r w:rsidR="00210A3F" w:rsidRPr="00210A3F">
        <w:rPr>
          <w:rFonts w:eastAsia="SimSun"/>
          <w:lang w:val="sr-Cyrl-RS"/>
        </w:rPr>
        <w:t>function</w:t>
      </w:r>
      <w:proofErr w:type="spellEnd"/>
      <w:r w:rsidR="00210A3F" w:rsidRPr="00210A3F">
        <w:rPr>
          <w:rFonts w:eastAsia="SimSun"/>
          <w:lang w:val="sr-Cyrl-RS"/>
        </w:rPr>
        <w:t xml:space="preserve"> </w:t>
      </w:r>
      <w:proofErr w:type="spellStart"/>
      <w:r w:rsidR="00210A3F" w:rsidRPr="00210A3F">
        <w:rPr>
          <w:rFonts w:eastAsia="SimSun"/>
          <w:lang w:val="sr-Cyrl-RS"/>
        </w:rPr>
        <w:t>within</w:t>
      </w:r>
      <w:proofErr w:type="spellEnd"/>
      <w:r w:rsidR="00210A3F" w:rsidRPr="00210A3F">
        <w:rPr>
          <w:rFonts w:eastAsia="SimSun"/>
          <w:lang w:val="sr-Cyrl-RS"/>
        </w:rPr>
        <w:t xml:space="preserve"> the </w:t>
      </w:r>
      <w:proofErr w:type="spellStart"/>
      <w:r w:rsidR="00210A3F" w:rsidRPr="00210A3F">
        <w:rPr>
          <w:rFonts w:eastAsia="SimSun"/>
          <w:lang w:val="sr-Cyrl-RS"/>
        </w:rPr>
        <w:t>framework</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the </w:t>
      </w:r>
      <w:proofErr w:type="spellStart"/>
      <w:r w:rsidR="00210A3F" w:rsidRPr="00210A3F">
        <w:rPr>
          <w:rFonts w:eastAsia="SimSun"/>
          <w:lang w:val="sr-Cyrl-RS"/>
        </w:rPr>
        <w:t>National</w:t>
      </w:r>
      <w:proofErr w:type="spellEnd"/>
      <w:r w:rsidR="00210A3F" w:rsidRPr="00210A3F">
        <w:rPr>
          <w:rFonts w:eastAsia="SimSun"/>
          <w:lang w:val="sr-Cyrl-RS"/>
        </w:rPr>
        <w:t xml:space="preserve"> </w:t>
      </w:r>
      <w:proofErr w:type="spellStart"/>
      <w:r w:rsidR="00210A3F" w:rsidRPr="00210A3F">
        <w:rPr>
          <w:rFonts w:eastAsia="SimSun"/>
          <w:lang w:val="sr-Cyrl-RS"/>
        </w:rPr>
        <w:t>Preventive</w:t>
      </w:r>
      <w:proofErr w:type="spellEnd"/>
      <w:r w:rsidR="00210A3F" w:rsidRPr="00210A3F">
        <w:rPr>
          <w:rFonts w:eastAsia="SimSun"/>
          <w:lang w:val="sr-Cyrl-RS"/>
        </w:rPr>
        <w:t xml:space="preserve"> </w:t>
      </w:r>
      <w:proofErr w:type="spellStart"/>
      <w:r w:rsidR="00210A3F" w:rsidRPr="00210A3F">
        <w:rPr>
          <w:rFonts w:eastAsia="SimSun"/>
          <w:lang w:val="sr-Cyrl-RS"/>
        </w:rPr>
        <w:t>Mechanism</w:t>
      </w:r>
      <w:proofErr w:type="spellEnd"/>
      <w:r w:rsidR="00210A3F" w:rsidRPr="00210A3F">
        <w:rPr>
          <w:rFonts w:eastAsia="SimSun"/>
          <w:lang w:val="sr-Cyrl-RS"/>
        </w:rPr>
        <w:t xml:space="preserve"> </w:t>
      </w:r>
      <w:proofErr w:type="spellStart"/>
      <w:r w:rsidR="00210A3F" w:rsidRPr="00210A3F">
        <w:rPr>
          <w:rFonts w:eastAsia="SimSun"/>
          <w:lang w:val="sr-Cyrl-RS"/>
        </w:rPr>
        <w:t>against</w:t>
      </w:r>
      <w:proofErr w:type="spellEnd"/>
      <w:r w:rsidR="00210A3F" w:rsidRPr="00210A3F">
        <w:rPr>
          <w:rFonts w:eastAsia="SimSun"/>
          <w:lang w:val="sr-Cyrl-RS"/>
        </w:rPr>
        <w:t xml:space="preserve"> </w:t>
      </w:r>
      <w:proofErr w:type="spellStart"/>
      <w:r w:rsidR="00210A3F" w:rsidRPr="00210A3F">
        <w:rPr>
          <w:rFonts w:eastAsia="SimSun"/>
          <w:lang w:val="sr-Cyrl-RS"/>
        </w:rPr>
        <w:t>Torture</w:t>
      </w:r>
      <w:proofErr w:type="spellEnd"/>
      <w:r w:rsidR="00210A3F" w:rsidRPr="00210A3F">
        <w:rPr>
          <w:rFonts w:eastAsia="SimSun"/>
          <w:lang w:val="sr-Cyrl-RS"/>
        </w:rPr>
        <w:t xml:space="preserve"> and the </w:t>
      </w:r>
      <w:proofErr w:type="spellStart"/>
      <w:r w:rsidR="00210A3F" w:rsidRPr="00210A3F">
        <w:rPr>
          <w:rFonts w:eastAsia="SimSun"/>
          <w:lang w:val="sr-Cyrl-RS"/>
        </w:rPr>
        <w:t>Independent</w:t>
      </w:r>
      <w:proofErr w:type="spellEnd"/>
      <w:r w:rsidR="00210A3F" w:rsidRPr="00210A3F">
        <w:rPr>
          <w:rFonts w:eastAsia="SimSun"/>
          <w:lang w:val="sr-Cyrl-RS"/>
        </w:rPr>
        <w:t xml:space="preserve"> </w:t>
      </w:r>
      <w:proofErr w:type="spellStart"/>
      <w:r w:rsidR="00210A3F" w:rsidRPr="00210A3F">
        <w:rPr>
          <w:rFonts w:eastAsia="SimSun"/>
          <w:lang w:val="sr-Cyrl-RS"/>
        </w:rPr>
        <w:t>Mechanism</w:t>
      </w:r>
      <w:proofErr w:type="spellEnd"/>
      <w:r w:rsidR="00210A3F" w:rsidRPr="00210A3F">
        <w:rPr>
          <w:rFonts w:eastAsia="SimSun"/>
          <w:lang w:val="sr-Cyrl-RS"/>
        </w:rPr>
        <w:t xml:space="preserve"> for </w:t>
      </w:r>
      <w:proofErr w:type="spellStart"/>
      <w:r w:rsidR="00210A3F" w:rsidRPr="00210A3F">
        <w:rPr>
          <w:rFonts w:eastAsia="SimSun"/>
          <w:lang w:val="sr-Cyrl-RS"/>
        </w:rPr>
        <w:t>Monitoring</w:t>
      </w:r>
      <w:proofErr w:type="spellEnd"/>
      <w:r w:rsidR="00210A3F" w:rsidRPr="00210A3F">
        <w:rPr>
          <w:rFonts w:eastAsia="SimSun"/>
          <w:lang w:val="sr-Cyrl-RS"/>
        </w:rPr>
        <w:t xml:space="preserve"> the </w:t>
      </w:r>
      <w:proofErr w:type="spellStart"/>
      <w:r w:rsidR="00210A3F" w:rsidRPr="00210A3F">
        <w:rPr>
          <w:rFonts w:eastAsia="SimSun"/>
          <w:lang w:val="sr-Cyrl-RS"/>
        </w:rPr>
        <w:t>Convention</w:t>
      </w:r>
      <w:proofErr w:type="spellEnd"/>
      <w:r w:rsidR="00210A3F" w:rsidRPr="00210A3F">
        <w:rPr>
          <w:rFonts w:eastAsia="SimSun"/>
          <w:lang w:val="sr-Cyrl-RS"/>
        </w:rPr>
        <w:t xml:space="preserve"> </w:t>
      </w:r>
      <w:proofErr w:type="spellStart"/>
      <w:r w:rsidR="00210A3F" w:rsidRPr="00210A3F">
        <w:rPr>
          <w:rFonts w:eastAsia="SimSun"/>
          <w:lang w:val="sr-Cyrl-RS"/>
        </w:rPr>
        <w:t>on</w:t>
      </w:r>
      <w:proofErr w:type="spellEnd"/>
      <w:r w:rsidR="00210A3F" w:rsidRPr="00210A3F">
        <w:rPr>
          <w:rFonts w:eastAsia="SimSun"/>
          <w:lang w:val="sr-Cyrl-RS"/>
        </w:rPr>
        <w:t xml:space="preserve"> the </w:t>
      </w:r>
      <w:proofErr w:type="spellStart"/>
      <w:r w:rsidR="00210A3F" w:rsidRPr="00210A3F">
        <w:rPr>
          <w:rFonts w:eastAsia="SimSun"/>
          <w:lang w:val="sr-Cyrl-RS"/>
        </w:rPr>
        <w:t>Rights</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Persons</w:t>
      </w:r>
      <w:proofErr w:type="spellEnd"/>
      <w:r w:rsidR="00210A3F" w:rsidRPr="00210A3F">
        <w:rPr>
          <w:rFonts w:eastAsia="SimSun"/>
          <w:lang w:val="sr-Cyrl-RS"/>
        </w:rPr>
        <w:t xml:space="preserve"> </w:t>
      </w:r>
      <w:proofErr w:type="spellStart"/>
      <w:r w:rsidR="00210A3F" w:rsidRPr="00210A3F">
        <w:rPr>
          <w:rFonts w:eastAsia="SimSun"/>
          <w:lang w:val="sr-Cyrl-RS"/>
        </w:rPr>
        <w:t>with</w:t>
      </w:r>
      <w:proofErr w:type="spellEnd"/>
      <w:r w:rsidR="00210A3F" w:rsidRPr="00210A3F">
        <w:rPr>
          <w:rFonts w:eastAsia="SimSun"/>
          <w:lang w:val="sr-Cyrl-RS"/>
        </w:rPr>
        <w:t xml:space="preserve"> </w:t>
      </w:r>
      <w:proofErr w:type="spellStart"/>
      <w:r w:rsidR="00210A3F" w:rsidRPr="00210A3F">
        <w:rPr>
          <w:rFonts w:eastAsia="SimSun"/>
          <w:lang w:val="sr-Cyrl-RS"/>
        </w:rPr>
        <w:t>Disabilities</w:t>
      </w:r>
      <w:proofErr w:type="spellEnd"/>
      <w:r w:rsidR="00210A3F" w:rsidRPr="00210A3F">
        <w:rPr>
          <w:rFonts w:eastAsia="SimSun"/>
          <w:lang w:val="sr-Cyrl-RS"/>
        </w:rPr>
        <w:t xml:space="preserve">, </w:t>
      </w:r>
      <w:proofErr w:type="spellStart"/>
      <w:r w:rsidR="00210A3F" w:rsidRPr="00210A3F">
        <w:rPr>
          <w:rFonts w:eastAsia="SimSun"/>
          <w:lang w:val="sr-Cyrl-RS"/>
        </w:rPr>
        <w:t>with</w:t>
      </w:r>
      <w:proofErr w:type="spellEnd"/>
      <w:r w:rsidR="00210A3F" w:rsidRPr="00210A3F">
        <w:rPr>
          <w:rFonts w:eastAsia="SimSun"/>
          <w:lang w:val="sr-Cyrl-RS"/>
        </w:rPr>
        <w:t xml:space="preserve"> </w:t>
      </w:r>
      <w:proofErr w:type="spellStart"/>
      <w:r w:rsidR="00210A3F" w:rsidRPr="00210A3F">
        <w:rPr>
          <w:rFonts w:eastAsia="SimSun"/>
          <w:lang w:val="sr-Cyrl-RS"/>
        </w:rPr>
        <w:t>broad</w:t>
      </w:r>
      <w:proofErr w:type="spellEnd"/>
      <w:r w:rsidR="00210A3F" w:rsidRPr="00210A3F">
        <w:rPr>
          <w:rFonts w:eastAsia="SimSun"/>
          <w:lang w:val="sr-Cyrl-RS"/>
        </w:rPr>
        <w:t xml:space="preserve"> </w:t>
      </w:r>
      <w:proofErr w:type="spellStart"/>
      <w:r w:rsidR="00210A3F" w:rsidRPr="00210A3F">
        <w:rPr>
          <w:rFonts w:eastAsia="SimSun"/>
          <w:lang w:val="sr-Cyrl-RS"/>
        </w:rPr>
        <w:t>competences</w:t>
      </w:r>
      <w:proofErr w:type="spellEnd"/>
      <w:r w:rsidR="00210A3F" w:rsidRPr="00210A3F">
        <w:rPr>
          <w:rFonts w:eastAsia="SimSun"/>
          <w:lang w:val="sr-Cyrl-RS"/>
        </w:rPr>
        <w:t xml:space="preserve">. The </w:t>
      </w:r>
      <w:proofErr w:type="spellStart"/>
      <w:r w:rsidR="00210A3F" w:rsidRPr="00210A3F">
        <w:rPr>
          <w:rFonts w:eastAsia="SimSun"/>
          <w:lang w:val="sr-Cyrl-RS"/>
        </w:rPr>
        <w:t>Commissioner</w:t>
      </w:r>
      <w:proofErr w:type="spellEnd"/>
      <w:r w:rsidR="00210A3F" w:rsidRPr="00210A3F">
        <w:rPr>
          <w:rFonts w:eastAsia="SimSun"/>
          <w:lang w:val="sr-Cyrl-RS"/>
        </w:rPr>
        <w:t xml:space="preserve"> for the </w:t>
      </w:r>
      <w:proofErr w:type="spellStart"/>
      <w:r w:rsidR="00210A3F" w:rsidRPr="00210A3F">
        <w:rPr>
          <w:rFonts w:eastAsia="SimSun"/>
          <w:lang w:val="sr-Cyrl-RS"/>
        </w:rPr>
        <w:t>Protection</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Equality</w:t>
      </w:r>
      <w:proofErr w:type="spellEnd"/>
      <w:r w:rsidR="00210A3F" w:rsidRPr="00210A3F">
        <w:rPr>
          <w:rFonts w:eastAsia="SimSun"/>
          <w:lang w:val="sr-Cyrl-RS"/>
        </w:rPr>
        <w:t xml:space="preserve"> </w:t>
      </w:r>
      <w:proofErr w:type="spellStart"/>
      <w:r w:rsidR="00210A3F" w:rsidRPr="00210A3F">
        <w:rPr>
          <w:rFonts w:eastAsia="SimSun"/>
          <w:lang w:val="sr-Cyrl-RS"/>
        </w:rPr>
        <w:t>may</w:t>
      </w:r>
      <w:proofErr w:type="spellEnd"/>
      <w:r w:rsidR="00210A3F" w:rsidRPr="00210A3F">
        <w:rPr>
          <w:rFonts w:eastAsia="SimSun"/>
          <w:lang w:val="sr-Cyrl-RS"/>
        </w:rPr>
        <w:t xml:space="preserve"> </w:t>
      </w:r>
      <w:proofErr w:type="spellStart"/>
      <w:r w:rsidR="00210A3F" w:rsidRPr="00210A3F">
        <w:rPr>
          <w:rFonts w:eastAsia="SimSun"/>
          <w:lang w:val="sr-Cyrl-RS"/>
        </w:rPr>
        <w:t>also</w:t>
      </w:r>
      <w:proofErr w:type="spellEnd"/>
      <w:r w:rsidR="00210A3F" w:rsidRPr="00210A3F">
        <w:rPr>
          <w:rFonts w:eastAsia="SimSun"/>
          <w:lang w:val="sr-Cyrl-RS"/>
        </w:rPr>
        <w:t xml:space="preserve"> </w:t>
      </w:r>
      <w:proofErr w:type="spellStart"/>
      <w:r w:rsidR="00210A3F" w:rsidRPr="00210A3F">
        <w:rPr>
          <w:rFonts w:eastAsia="SimSun"/>
          <w:lang w:val="sr-Cyrl-RS"/>
        </w:rPr>
        <w:t>initiate</w:t>
      </w:r>
      <w:proofErr w:type="spellEnd"/>
      <w:r w:rsidR="00210A3F" w:rsidRPr="00210A3F">
        <w:rPr>
          <w:rFonts w:eastAsia="SimSun"/>
          <w:lang w:val="sr-Cyrl-RS"/>
        </w:rPr>
        <w:t xml:space="preserve"> </w:t>
      </w:r>
      <w:proofErr w:type="spellStart"/>
      <w:r w:rsidR="00210A3F" w:rsidRPr="00210A3F">
        <w:rPr>
          <w:rFonts w:eastAsia="SimSun"/>
          <w:lang w:val="sr-Cyrl-RS"/>
        </w:rPr>
        <w:t>strategic</w:t>
      </w:r>
      <w:proofErr w:type="spellEnd"/>
      <w:r w:rsidR="00210A3F" w:rsidRPr="00210A3F">
        <w:rPr>
          <w:rFonts w:eastAsia="SimSun"/>
          <w:lang w:val="sr-Cyrl-RS"/>
        </w:rPr>
        <w:t xml:space="preserve"> </w:t>
      </w:r>
      <w:proofErr w:type="spellStart"/>
      <w:r w:rsidR="00210A3F" w:rsidRPr="00210A3F">
        <w:rPr>
          <w:rFonts w:eastAsia="SimSun"/>
          <w:lang w:val="sr-Cyrl-RS"/>
        </w:rPr>
        <w:t>litigation</w:t>
      </w:r>
      <w:proofErr w:type="spellEnd"/>
      <w:r w:rsidR="00210A3F" w:rsidRPr="00210A3F">
        <w:rPr>
          <w:rFonts w:eastAsia="SimSun"/>
          <w:lang w:val="sr-Cyrl-RS"/>
        </w:rPr>
        <w:t xml:space="preserve"> </w:t>
      </w:r>
      <w:proofErr w:type="spellStart"/>
      <w:r w:rsidR="00210A3F" w:rsidRPr="00210A3F">
        <w:rPr>
          <w:rFonts w:eastAsia="SimSun"/>
          <w:lang w:val="sr-Cyrl-RS"/>
        </w:rPr>
        <w:t>or</w:t>
      </w:r>
      <w:proofErr w:type="spellEnd"/>
      <w:r w:rsidR="00210A3F" w:rsidRPr="00210A3F">
        <w:rPr>
          <w:rFonts w:eastAsia="SimSun"/>
          <w:lang w:val="sr-Cyrl-RS"/>
        </w:rPr>
        <w:t xml:space="preserve"> </w:t>
      </w:r>
      <w:proofErr w:type="spellStart"/>
      <w:r w:rsidR="00210A3F" w:rsidRPr="00210A3F">
        <w:rPr>
          <w:rFonts w:eastAsia="SimSun"/>
          <w:lang w:val="sr-Cyrl-RS"/>
        </w:rPr>
        <w:t>proceedings</w:t>
      </w:r>
      <w:proofErr w:type="spellEnd"/>
      <w:r w:rsidR="00210A3F" w:rsidRPr="00210A3F">
        <w:rPr>
          <w:rFonts w:eastAsia="SimSun"/>
          <w:lang w:val="sr-Cyrl-RS"/>
        </w:rPr>
        <w:t xml:space="preserve"> for the </w:t>
      </w:r>
      <w:proofErr w:type="spellStart"/>
      <w:r w:rsidR="00210A3F" w:rsidRPr="00210A3F">
        <w:rPr>
          <w:rFonts w:eastAsia="SimSun"/>
          <w:lang w:val="sr-Cyrl-RS"/>
        </w:rPr>
        <w:t>review</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constitutionality</w:t>
      </w:r>
      <w:proofErr w:type="spellEnd"/>
      <w:r w:rsidR="00210A3F" w:rsidRPr="00210A3F">
        <w:rPr>
          <w:rFonts w:eastAsia="SimSun"/>
          <w:lang w:val="sr-Cyrl-RS"/>
        </w:rPr>
        <w:t xml:space="preserve"> and </w:t>
      </w:r>
      <w:proofErr w:type="spellStart"/>
      <w:r w:rsidR="00210A3F" w:rsidRPr="00210A3F">
        <w:rPr>
          <w:rFonts w:eastAsia="SimSun"/>
          <w:lang w:val="sr-Cyrl-RS"/>
        </w:rPr>
        <w:t>legality</w:t>
      </w:r>
      <w:proofErr w:type="spellEnd"/>
      <w:r w:rsidR="00210A3F" w:rsidRPr="00210A3F">
        <w:rPr>
          <w:rFonts w:eastAsia="SimSun"/>
          <w:lang w:val="sr-Cyrl-RS"/>
        </w:rPr>
        <w:t xml:space="preserve">. </w:t>
      </w:r>
      <w:proofErr w:type="spellStart"/>
      <w:r w:rsidR="00210A3F" w:rsidRPr="00210A3F">
        <w:rPr>
          <w:rFonts w:eastAsia="SimSun"/>
          <w:lang w:val="sr-Cyrl-RS"/>
        </w:rPr>
        <w:t>Complaint</w:t>
      </w:r>
      <w:proofErr w:type="spellEnd"/>
      <w:r w:rsidR="00210A3F" w:rsidRPr="00210A3F">
        <w:rPr>
          <w:rFonts w:eastAsia="SimSun"/>
          <w:lang w:val="sr-Cyrl-RS"/>
        </w:rPr>
        <w:t xml:space="preserve"> </w:t>
      </w:r>
      <w:proofErr w:type="spellStart"/>
      <w:r w:rsidR="00210A3F" w:rsidRPr="00210A3F">
        <w:rPr>
          <w:rFonts w:eastAsia="SimSun"/>
          <w:lang w:val="sr-Cyrl-RS"/>
        </w:rPr>
        <w:t>procedures</w:t>
      </w:r>
      <w:proofErr w:type="spellEnd"/>
      <w:r w:rsidR="00210A3F" w:rsidRPr="00210A3F">
        <w:rPr>
          <w:rFonts w:eastAsia="SimSun"/>
          <w:lang w:val="sr-Cyrl-RS"/>
        </w:rPr>
        <w:t xml:space="preserve"> </w:t>
      </w:r>
      <w:proofErr w:type="spellStart"/>
      <w:r w:rsidR="00210A3F" w:rsidRPr="00210A3F">
        <w:rPr>
          <w:rFonts w:eastAsia="SimSun"/>
          <w:lang w:val="sr-Cyrl-RS"/>
        </w:rPr>
        <w:t>before</w:t>
      </w:r>
      <w:proofErr w:type="spellEnd"/>
      <w:r w:rsidR="00210A3F" w:rsidRPr="00210A3F">
        <w:rPr>
          <w:rFonts w:eastAsia="SimSun"/>
          <w:lang w:val="sr-Cyrl-RS"/>
        </w:rPr>
        <w:t xml:space="preserve"> </w:t>
      </w:r>
      <w:proofErr w:type="spellStart"/>
      <w:r w:rsidR="00210A3F" w:rsidRPr="00210A3F">
        <w:rPr>
          <w:rFonts w:eastAsia="SimSun"/>
          <w:lang w:val="sr-Cyrl-RS"/>
        </w:rPr>
        <w:t>these</w:t>
      </w:r>
      <w:proofErr w:type="spellEnd"/>
      <w:r w:rsidR="00210A3F" w:rsidRPr="00210A3F">
        <w:rPr>
          <w:rFonts w:eastAsia="SimSun"/>
          <w:lang w:val="sr-Cyrl-RS"/>
        </w:rPr>
        <w:t xml:space="preserve"> </w:t>
      </w:r>
      <w:proofErr w:type="spellStart"/>
      <w:r w:rsidR="00210A3F" w:rsidRPr="00210A3F">
        <w:rPr>
          <w:rFonts w:eastAsia="SimSun"/>
          <w:lang w:val="sr-Cyrl-RS"/>
        </w:rPr>
        <w:t>bodies</w:t>
      </w:r>
      <w:proofErr w:type="spellEnd"/>
      <w:r w:rsidR="00210A3F" w:rsidRPr="00210A3F">
        <w:rPr>
          <w:rFonts w:eastAsia="SimSun"/>
          <w:lang w:val="sr-Cyrl-RS"/>
        </w:rPr>
        <w:t xml:space="preserve"> </w:t>
      </w:r>
      <w:proofErr w:type="spellStart"/>
      <w:r w:rsidR="00210A3F" w:rsidRPr="00210A3F">
        <w:rPr>
          <w:rFonts w:eastAsia="SimSun"/>
          <w:lang w:val="sr-Cyrl-RS"/>
        </w:rPr>
        <w:t>are</w:t>
      </w:r>
      <w:proofErr w:type="spellEnd"/>
      <w:r w:rsidR="00210A3F" w:rsidRPr="00210A3F">
        <w:rPr>
          <w:rFonts w:eastAsia="SimSun"/>
          <w:lang w:val="sr-Cyrl-RS"/>
        </w:rPr>
        <w:t xml:space="preserve"> </w:t>
      </w:r>
      <w:proofErr w:type="spellStart"/>
      <w:r w:rsidR="00210A3F" w:rsidRPr="00210A3F">
        <w:rPr>
          <w:rFonts w:eastAsia="SimSun"/>
          <w:lang w:val="sr-Cyrl-RS"/>
        </w:rPr>
        <w:t>simplified</w:t>
      </w:r>
      <w:proofErr w:type="spellEnd"/>
      <w:r w:rsidR="00210A3F" w:rsidRPr="00210A3F">
        <w:rPr>
          <w:rFonts w:eastAsia="SimSun"/>
          <w:lang w:val="sr-Cyrl-RS"/>
        </w:rPr>
        <w:t xml:space="preserve"> and </w:t>
      </w:r>
      <w:proofErr w:type="spellStart"/>
      <w:r w:rsidR="00210A3F" w:rsidRPr="00210A3F">
        <w:rPr>
          <w:rFonts w:eastAsia="SimSun"/>
          <w:lang w:val="sr-Cyrl-RS"/>
        </w:rPr>
        <w:t>free</w:t>
      </w:r>
      <w:proofErr w:type="spellEnd"/>
      <w:r w:rsidR="00210A3F" w:rsidRPr="00210A3F">
        <w:rPr>
          <w:rFonts w:eastAsia="SimSun"/>
          <w:lang w:val="sr-Cyrl-RS"/>
        </w:rPr>
        <w:t xml:space="preserve"> </w:t>
      </w:r>
      <w:proofErr w:type="spellStart"/>
      <w:r w:rsidR="00210A3F" w:rsidRPr="00210A3F">
        <w:rPr>
          <w:rFonts w:eastAsia="SimSun"/>
          <w:lang w:val="sr-Cyrl-RS"/>
        </w:rPr>
        <w:t>of</w:t>
      </w:r>
      <w:proofErr w:type="spellEnd"/>
      <w:r w:rsidR="00210A3F" w:rsidRPr="00210A3F">
        <w:rPr>
          <w:rFonts w:eastAsia="SimSun"/>
          <w:lang w:val="sr-Cyrl-RS"/>
        </w:rPr>
        <w:t xml:space="preserve"> </w:t>
      </w:r>
      <w:proofErr w:type="spellStart"/>
      <w:r w:rsidR="00210A3F" w:rsidRPr="00210A3F">
        <w:rPr>
          <w:rFonts w:eastAsia="SimSun"/>
          <w:lang w:val="sr-Cyrl-RS"/>
        </w:rPr>
        <w:t>charge</w:t>
      </w:r>
      <w:proofErr w:type="spellEnd"/>
      <w:r w:rsidR="00210A3F" w:rsidRPr="00210A3F">
        <w:rPr>
          <w:rFonts w:eastAsia="SimSun"/>
          <w:lang w:val="sr-Cyrl-RS"/>
        </w:rPr>
        <w:t xml:space="preserve"> </w:t>
      </w:r>
      <w:proofErr w:type="spellStart"/>
      <w:r w:rsidR="00210A3F" w:rsidRPr="00210A3F">
        <w:rPr>
          <w:rFonts w:eastAsia="SimSun"/>
          <w:lang w:val="sr-Cyrl-RS"/>
        </w:rPr>
        <w:t>in</w:t>
      </w:r>
      <w:proofErr w:type="spellEnd"/>
      <w:r w:rsidR="00210A3F" w:rsidRPr="00210A3F">
        <w:rPr>
          <w:rFonts w:eastAsia="SimSun"/>
          <w:lang w:val="sr-Cyrl-RS"/>
        </w:rPr>
        <w:t xml:space="preserve"> </w:t>
      </w:r>
      <w:proofErr w:type="spellStart"/>
      <w:r w:rsidR="00210A3F" w:rsidRPr="00210A3F">
        <w:rPr>
          <w:rFonts w:eastAsia="SimSun"/>
          <w:lang w:val="sr-Cyrl-RS"/>
        </w:rPr>
        <w:t>order</w:t>
      </w:r>
      <w:proofErr w:type="spellEnd"/>
      <w:r w:rsidR="00210A3F" w:rsidRPr="00210A3F">
        <w:rPr>
          <w:rFonts w:eastAsia="SimSun"/>
          <w:lang w:val="sr-Cyrl-RS"/>
        </w:rPr>
        <w:t xml:space="preserve"> </w:t>
      </w:r>
      <w:proofErr w:type="spellStart"/>
      <w:r w:rsidR="00210A3F" w:rsidRPr="00210A3F">
        <w:rPr>
          <w:rFonts w:eastAsia="SimSun"/>
          <w:lang w:val="sr-Cyrl-RS"/>
        </w:rPr>
        <w:t>to</w:t>
      </w:r>
      <w:proofErr w:type="spellEnd"/>
      <w:r w:rsidR="00210A3F" w:rsidRPr="00210A3F">
        <w:rPr>
          <w:rFonts w:eastAsia="SimSun"/>
          <w:lang w:val="sr-Cyrl-RS"/>
        </w:rPr>
        <w:t xml:space="preserve"> </w:t>
      </w:r>
      <w:proofErr w:type="spellStart"/>
      <w:r w:rsidR="00210A3F" w:rsidRPr="00210A3F">
        <w:rPr>
          <w:rFonts w:eastAsia="SimSun"/>
          <w:lang w:val="sr-Cyrl-RS"/>
        </w:rPr>
        <w:t>be</w:t>
      </w:r>
      <w:proofErr w:type="spellEnd"/>
      <w:r w:rsidR="00210A3F" w:rsidRPr="00210A3F">
        <w:rPr>
          <w:rFonts w:eastAsia="SimSun"/>
          <w:lang w:val="sr-Cyrl-RS"/>
        </w:rPr>
        <w:t xml:space="preserve"> </w:t>
      </w:r>
      <w:proofErr w:type="spellStart"/>
      <w:r w:rsidR="00210A3F" w:rsidRPr="00210A3F">
        <w:rPr>
          <w:rFonts w:eastAsia="SimSun"/>
          <w:lang w:val="sr-Cyrl-RS"/>
        </w:rPr>
        <w:t>more</w:t>
      </w:r>
      <w:proofErr w:type="spellEnd"/>
      <w:r w:rsidR="00210A3F" w:rsidRPr="00210A3F">
        <w:rPr>
          <w:rFonts w:eastAsia="SimSun"/>
          <w:lang w:val="sr-Cyrl-RS"/>
        </w:rPr>
        <w:t xml:space="preserve"> </w:t>
      </w:r>
      <w:proofErr w:type="spellStart"/>
      <w:r w:rsidR="00210A3F" w:rsidRPr="00210A3F">
        <w:rPr>
          <w:rFonts w:eastAsia="SimSun"/>
          <w:lang w:val="sr-Cyrl-RS"/>
        </w:rPr>
        <w:t>accessible</w:t>
      </w:r>
      <w:proofErr w:type="spellEnd"/>
      <w:r w:rsidR="00210A3F" w:rsidRPr="00210A3F">
        <w:rPr>
          <w:rFonts w:eastAsia="SimSun"/>
          <w:lang w:val="sr-Cyrl-RS"/>
        </w:rPr>
        <w:t xml:space="preserve"> </w:t>
      </w:r>
      <w:proofErr w:type="spellStart"/>
      <w:r w:rsidR="00210A3F" w:rsidRPr="00210A3F">
        <w:rPr>
          <w:rFonts w:eastAsia="SimSun"/>
          <w:lang w:val="sr-Cyrl-RS"/>
        </w:rPr>
        <w:t>to</w:t>
      </w:r>
      <w:proofErr w:type="spellEnd"/>
      <w:r w:rsidR="00210A3F" w:rsidRPr="00210A3F">
        <w:rPr>
          <w:rFonts w:eastAsia="SimSun"/>
          <w:lang w:val="sr-Cyrl-RS"/>
        </w:rPr>
        <w:t xml:space="preserve"> </w:t>
      </w:r>
      <w:proofErr w:type="spellStart"/>
      <w:r w:rsidR="00210A3F" w:rsidRPr="00210A3F">
        <w:rPr>
          <w:rFonts w:eastAsia="SimSun"/>
          <w:lang w:val="sr-Cyrl-RS"/>
        </w:rPr>
        <w:t>citizens</w:t>
      </w:r>
      <w:proofErr w:type="spellEnd"/>
      <w:r w:rsidR="00210A3F" w:rsidRPr="00210A3F">
        <w:rPr>
          <w:rFonts w:eastAsia="SimSun"/>
          <w:lang w:val="sr-Cyrl-RS"/>
        </w:rPr>
        <w:t>.</w:t>
      </w:r>
    </w:p>
    <w:p w14:paraId="69F90FEB" w14:textId="19DD714B" w:rsidR="00445B8D" w:rsidRPr="00775585" w:rsidRDefault="00AC7B8B" w:rsidP="00E60C2E">
      <w:pPr>
        <w:tabs>
          <w:tab w:val="num" w:pos="720"/>
        </w:tabs>
        <w:rPr>
          <w:rFonts w:eastAsia="SimSun"/>
          <w:lang w:val="sr-Cyrl-RS"/>
        </w:rPr>
      </w:pPr>
      <w:r>
        <w:rPr>
          <w:rFonts w:eastAsia="SimSun"/>
        </w:rPr>
        <w:t xml:space="preserve">2. </w:t>
      </w:r>
      <w:r w:rsidRPr="00AC7B8B">
        <w:rPr>
          <w:rFonts w:eastAsia="SimSun"/>
          <w:i/>
          <w:iCs/>
        </w:rPr>
        <w:t>Judicial protection</w:t>
      </w:r>
      <w:r w:rsidRPr="00AC7B8B">
        <w:rPr>
          <w:rFonts w:eastAsia="SimSun"/>
        </w:rPr>
        <w:t xml:space="preserve"> may be provided within the framework of civil and criminal law proceedings. Anyone who considers that they have been harmed by discriminatory conduct has the right to seek protection before a court in accordance with the law. Civil proceedings are initiated by filing a lawsuit and, in cases of discrimination, are always conducted as urgent proceedings. The provisions of the Law on Civil Procedure</w:t>
      </w:r>
      <w:r w:rsidR="00445B8D" w:rsidRPr="00775585">
        <w:rPr>
          <w:rFonts w:eastAsia="SimSun" w:cstheme="minorHAnsi"/>
          <w:bCs/>
          <w:vertAlign w:val="superscript"/>
        </w:rPr>
        <w:footnoteReference w:id="53"/>
      </w:r>
      <w:r w:rsidR="00E60C2E">
        <w:rPr>
          <w:rFonts w:eastAsia="SimSun" w:cstheme="minorHAnsi"/>
          <w:bCs/>
        </w:rPr>
        <w:t xml:space="preserve"> </w:t>
      </w:r>
      <w:r w:rsidR="00E60C2E" w:rsidRPr="00AC7B8B">
        <w:rPr>
          <w:rFonts w:eastAsia="SimSun"/>
        </w:rPr>
        <w:t>apply mutatis mutandis to such proceedings</w:t>
      </w:r>
      <w:r w:rsidR="00E60C2E">
        <w:rPr>
          <w:rFonts w:eastAsia="SimSun"/>
        </w:rPr>
        <w:t xml:space="preserve">, </w:t>
      </w:r>
      <w:r w:rsidR="00E60C2E" w:rsidRPr="00E60C2E">
        <w:rPr>
          <w:rFonts w:eastAsia="SimSun" w:cstheme="minorHAnsi"/>
          <w:bCs/>
        </w:rPr>
        <w:t xml:space="preserve">subject to certain exceptions prescribed by the Law on the Prohibition of Discrimination. A lawsuit may also be filed by the Commissioner for the Protection of Equality, a human rights </w:t>
      </w:r>
      <w:proofErr w:type="spellStart"/>
      <w:r w:rsidR="00E60C2E" w:rsidRPr="00E60C2E">
        <w:rPr>
          <w:rFonts w:eastAsia="SimSun" w:cstheme="minorHAnsi"/>
          <w:bCs/>
        </w:rPr>
        <w:t>organisation</w:t>
      </w:r>
      <w:proofErr w:type="spellEnd"/>
      <w:r w:rsidR="00E60C2E" w:rsidRPr="00E60C2E">
        <w:rPr>
          <w:rFonts w:eastAsia="SimSun" w:cstheme="minorHAnsi"/>
          <w:bCs/>
        </w:rPr>
        <w:t xml:space="preserve">, or a voluntary discrimination tester. If the lawsuit is filed by an </w:t>
      </w:r>
      <w:proofErr w:type="spellStart"/>
      <w:r w:rsidR="00E60C2E" w:rsidRPr="00E60C2E">
        <w:rPr>
          <w:rFonts w:eastAsia="SimSun" w:cstheme="minorHAnsi"/>
          <w:bCs/>
        </w:rPr>
        <w:t>organisation</w:t>
      </w:r>
      <w:proofErr w:type="spellEnd"/>
      <w:r w:rsidR="00E60C2E" w:rsidRPr="00E60C2E">
        <w:rPr>
          <w:rFonts w:eastAsia="SimSun" w:cstheme="minorHAnsi"/>
          <w:bCs/>
        </w:rPr>
        <w:t>, the written consent of the person who has been discriminated against is required. The burden of proof in discrimination proceedings rests with the defendant.</w:t>
      </w:r>
    </w:p>
    <w:p w14:paraId="6984BA2B" w14:textId="05F62616" w:rsidR="00445B8D" w:rsidRPr="00775585" w:rsidRDefault="00D86B99" w:rsidP="00445B8D">
      <w:pPr>
        <w:rPr>
          <w:rFonts w:eastAsia="SimSun" w:cstheme="minorHAnsi"/>
          <w:bCs/>
          <w:lang w:val="sr-Cyrl-RS"/>
        </w:rPr>
      </w:pPr>
      <w:r w:rsidRPr="00D86B99">
        <w:rPr>
          <w:rFonts w:eastAsia="SimSun" w:cstheme="minorHAnsi"/>
          <w:bCs/>
        </w:rPr>
        <w:t>By filing a lawsuit, the claimant may seek: a prohibition of the performance of an act from which discrimination threatens; a prohibition of the continuation of discriminatory acts, or a prohibition of the repetition of a discriminatory act; a determination that the defendant engaged in discriminatory conduct against the claimant or another person; the performance of actions to eliminate the consequences of discriminatory conduct; compensation for material and non-material damage; and the publication of the judgment rendered in relation to the lawsuit.</w:t>
      </w:r>
      <w:r w:rsidR="00445B8D" w:rsidRPr="00775585">
        <w:rPr>
          <w:rFonts w:eastAsia="SimSun" w:cstheme="minorHAnsi"/>
          <w:bCs/>
          <w:vertAlign w:val="superscript"/>
        </w:rPr>
        <w:footnoteReference w:id="54"/>
      </w:r>
      <w:r w:rsidR="00445B8D" w:rsidRPr="00775585">
        <w:rPr>
          <w:rFonts w:eastAsia="SimSun" w:cstheme="minorHAnsi"/>
          <w:bCs/>
          <w:lang w:val="sr-Cyrl-RS"/>
        </w:rPr>
        <w:t>.</w:t>
      </w:r>
      <w:r w:rsidR="00516B89" w:rsidRPr="00775585">
        <w:rPr>
          <w:rFonts w:eastAsia="SimSun" w:cstheme="minorHAnsi"/>
          <w:bCs/>
          <w:lang w:val="sr-Cyrl-RS"/>
        </w:rPr>
        <w:t xml:space="preserve"> </w:t>
      </w:r>
      <w:r w:rsidR="000045DE" w:rsidRPr="000045DE">
        <w:rPr>
          <w:rFonts w:eastAsia="SimSun" w:cstheme="minorHAnsi"/>
          <w:bCs/>
        </w:rPr>
        <w:t xml:space="preserve">There are several types of claims that may be brought: an action to prevent discrimination; an action to eliminate a state of discrimination; an action to establish discrimination; an action for compensation of damage; a combination of multiple claims; and </w:t>
      </w:r>
      <w:r w:rsidR="000045DE" w:rsidRPr="000045DE">
        <w:rPr>
          <w:rFonts w:eastAsia="SimSun" w:cstheme="minorHAnsi"/>
          <w:bCs/>
        </w:rPr>
        <w:lastRenderedPageBreak/>
        <w:t>a request for the issuance of an interim measure or a request for the imposition of a judicial penalty</w:t>
      </w:r>
      <w:r w:rsidR="00445B8D" w:rsidRPr="00775585">
        <w:rPr>
          <w:rFonts w:eastAsia="SimSun" w:cstheme="minorHAnsi"/>
          <w:bCs/>
          <w:vertAlign w:val="superscript"/>
        </w:rPr>
        <w:footnoteReference w:id="55"/>
      </w:r>
      <w:r w:rsidR="00445B8D" w:rsidRPr="00775585">
        <w:rPr>
          <w:rFonts w:eastAsia="SimSun" w:cstheme="minorHAnsi"/>
          <w:bCs/>
          <w:lang w:val="sr-Cyrl-RS"/>
        </w:rPr>
        <w:t>.</w:t>
      </w:r>
    </w:p>
    <w:p w14:paraId="206B57EE" w14:textId="7B460751" w:rsidR="00FC7FAF" w:rsidRPr="00FC7FAF" w:rsidRDefault="009903E3" w:rsidP="00FC7FAF">
      <w:pPr>
        <w:rPr>
          <w:rFonts w:eastAsia="SimSun" w:cstheme="minorHAnsi"/>
          <w:bCs/>
          <w:lang w:val="sr-Latn-RS"/>
        </w:rPr>
      </w:pPr>
      <w:r w:rsidRPr="009903E3">
        <w:rPr>
          <w:rFonts w:eastAsia="SimSun" w:cstheme="minorHAnsi"/>
          <w:bCs/>
        </w:rPr>
        <w:t>Criminal proceedings, as one of the possible forms of protection, are conducted in cases involving the criminal offence of Violation of Equality under Article 128 of the Criminal Code of the Republic of Serbia</w:t>
      </w:r>
      <w:r w:rsidR="00445B8D" w:rsidRPr="00775585">
        <w:rPr>
          <w:rFonts w:eastAsia="SimSun" w:cstheme="minorHAnsi"/>
          <w:bCs/>
          <w:vertAlign w:val="superscript"/>
        </w:rPr>
        <w:footnoteReference w:id="56"/>
      </w:r>
      <w:r w:rsidR="00445B8D" w:rsidRPr="00775585">
        <w:rPr>
          <w:rFonts w:eastAsia="SimSun" w:cstheme="minorHAnsi"/>
          <w:bCs/>
        </w:rPr>
        <w:t xml:space="preserve">. </w:t>
      </w:r>
      <w:r w:rsidR="00FC7FAF">
        <w:rPr>
          <w:rFonts w:eastAsia="SimSun" w:cstheme="minorHAnsi"/>
          <w:bCs/>
        </w:rPr>
        <w:t>a</w:t>
      </w:r>
      <w:proofErr w:type="spellStart"/>
      <w:r w:rsidR="00FC7FAF" w:rsidRPr="00FC7FAF">
        <w:rPr>
          <w:rFonts w:eastAsia="SimSun" w:cstheme="minorHAnsi"/>
          <w:bCs/>
          <w:lang w:val="sr-Latn-RS"/>
        </w:rPr>
        <w:t>rticle</w:t>
      </w:r>
      <w:proofErr w:type="spellEnd"/>
      <w:r w:rsidR="00FC7FAF" w:rsidRPr="00FC7FAF">
        <w:rPr>
          <w:rFonts w:eastAsia="SimSun" w:cstheme="minorHAnsi"/>
          <w:bCs/>
          <w:lang w:val="sr-Latn-RS"/>
        </w:rPr>
        <w:t xml:space="preserve"> 54a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the </w:t>
      </w:r>
      <w:proofErr w:type="spellStart"/>
      <w:r w:rsidR="00FC7FAF" w:rsidRPr="00FC7FAF">
        <w:rPr>
          <w:rFonts w:eastAsia="SimSun" w:cstheme="minorHAnsi"/>
          <w:bCs/>
          <w:lang w:val="sr-Latn-RS"/>
        </w:rPr>
        <w:t>Criminal</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Code</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the </w:t>
      </w:r>
      <w:proofErr w:type="spellStart"/>
      <w:r w:rsidR="00FC7FAF" w:rsidRPr="00FC7FAF">
        <w:rPr>
          <w:rFonts w:eastAsia="SimSun" w:cstheme="minorHAnsi"/>
          <w:bCs/>
          <w:lang w:val="sr-Latn-RS"/>
        </w:rPr>
        <w:t>Republic</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Serbia </w:t>
      </w:r>
      <w:proofErr w:type="spellStart"/>
      <w:r w:rsidR="00FC7FAF" w:rsidRPr="00FC7FAF">
        <w:rPr>
          <w:rFonts w:eastAsia="SimSun" w:cstheme="minorHAnsi"/>
          <w:bCs/>
          <w:lang w:val="sr-Latn-RS"/>
        </w:rPr>
        <w:t>provides</w:t>
      </w:r>
      <w:proofErr w:type="spellEnd"/>
      <w:r w:rsidR="00FC7FAF" w:rsidRPr="00FC7FAF">
        <w:rPr>
          <w:rFonts w:eastAsia="SimSun" w:cstheme="minorHAnsi"/>
          <w:bCs/>
          <w:lang w:val="sr-Latn-RS"/>
        </w:rPr>
        <w:t xml:space="preserve"> for </w:t>
      </w:r>
      <w:proofErr w:type="spellStart"/>
      <w:r w:rsidR="00FC7FAF" w:rsidRPr="00FC7FAF">
        <w:rPr>
          <w:rFonts w:eastAsia="SimSun" w:cstheme="minorHAnsi"/>
          <w:bCs/>
          <w:lang w:val="sr-Latn-RS"/>
        </w:rPr>
        <w:t>an</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aggravating</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circumstance</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that</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must</w:t>
      </w:r>
      <w:proofErr w:type="spellEnd"/>
      <w:r w:rsidR="00FC7FAF" w:rsidRPr="00FC7FAF">
        <w:rPr>
          <w:rFonts w:eastAsia="SimSun" w:cstheme="minorHAnsi"/>
          <w:bCs/>
          <w:lang w:val="sr-Latn-RS"/>
        </w:rPr>
        <w:t xml:space="preserve"> be </w:t>
      </w:r>
      <w:proofErr w:type="spellStart"/>
      <w:r w:rsidR="00FC7FAF" w:rsidRPr="00FC7FAF">
        <w:rPr>
          <w:rFonts w:eastAsia="SimSun" w:cstheme="minorHAnsi"/>
          <w:bCs/>
          <w:lang w:val="sr-Latn-RS"/>
        </w:rPr>
        <w:t>taken</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into</w:t>
      </w:r>
      <w:proofErr w:type="spellEnd"/>
      <w:r w:rsidR="00FC7FAF" w:rsidRPr="00FC7FAF">
        <w:rPr>
          <w:rFonts w:eastAsia="SimSun" w:cstheme="minorHAnsi"/>
          <w:bCs/>
          <w:lang w:val="sr-Latn-RS"/>
        </w:rPr>
        <w:t xml:space="preserve"> account </w:t>
      </w:r>
      <w:proofErr w:type="spellStart"/>
      <w:r w:rsidR="00FC7FAF" w:rsidRPr="00FC7FAF">
        <w:rPr>
          <w:rFonts w:eastAsia="SimSun" w:cstheme="minorHAnsi"/>
          <w:bCs/>
          <w:lang w:val="sr-Latn-RS"/>
        </w:rPr>
        <w:t>when</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determining</w:t>
      </w:r>
      <w:proofErr w:type="spellEnd"/>
      <w:r w:rsidR="00FC7FAF" w:rsidRPr="00FC7FAF">
        <w:rPr>
          <w:rFonts w:eastAsia="SimSun" w:cstheme="minorHAnsi"/>
          <w:bCs/>
          <w:lang w:val="sr-Latn-RS"/>
        </w:rPr>
        <w:t xml:space="preserve"> the sentence for </w:t>
      </w:r>
      <w:proofErr w:type="spellStart"/>
      <w:r w:rsidR="00FC7FAF" w:rsidRPr="00FC7FAF">
        <w:rPr>
          <w:rFonts w:eastAsia="SimSun" w:cstheme="minorHAnsi"/>
          <w:bCs/>
          <w:lang w:val="sr-Latn-RS"/>
        </w:rPr>
        <w:t>criminal</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offences</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committed</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out</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hatred</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based</w:t>
      </w:r>
      <w:proofErr w:type="spellEnd"/>
      <w:r w:rsidR="00FC7FAF" w:rsidRPr="00FC7FAF">
        <w:rPr>
          <w:rFonts w:eastAsia="SimSun" w:cstheme="minorHAnsi"/>
          <w:bCs/>
          <w:lang w:val="sr-Latn-RS"/>
        </w:rPr>
        <w:t xml:space="preserve"> on one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the </w:t>
      </w:r>
      <w:proofErr w:type="spellStart"/>
      <w:r w:rsidR="00FC7FAF" w:rsidRPr="00FC7FAF">
        <w:rPr>
          <w:rFonts w:eastAsia="SimSun" w:cstheme="minorHAnsi"/>
          <w:bCs/>
          <w:lang w:val="sr-Latn-RS"/>
        </w:rPr>
        <w:t>victim’s</w:t>
      </w:r>
      <w:proofErr w:type="spellEnd"/>
      <w:r w:rsidR="00FC7FAF" w:rsidRPr="00FC7FAF">
        <w:rPr>
          <w:rFonts w:eastAsia="SimSun" w:cstheme="minorHAnsi"/>
          <w:bCs/>
          <w:lang w:val="sr-Latn-RS"/>
        </w:rPr>
        <w:t xml:space="preserve"> personal </w:t>
      </w:r>
      <w:proofErr w:type="spellStart"/>
      <w:r w:rsidR="00FC7FAF" w:rsidRPr="00FC7FAF">
        <w:rPr>
          <w:rFonts w:eastAsia="SimSun" w:cstheme="minorHAnsi"/>
          <w:bCs/>
          <w:lang w:val="sr-Latn-RS"/>
        </w:rPr>
        <w:t>characteristics</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This</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aggravating</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circumstance</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has</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been</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part</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w:t>
      </w:r>
      <w:proofErr w:type="spellEnd"/>
      <w:r w:rsidR="00FC7FAF" w:rsidRPr="00FC7FAF">
        <w:rPr>
          <w:rFonts w:eastAsia="SimSun" w:cstheme="minorHAnsi"/>
          <w:bCs/>
          <w:lang w:val="sr-Latn-RS"/>
        </w:rPr>
        <w:t xml:space="preserve"> the </w:t>
      </w:r>
      <w:proofErr w:type="spellStart"/>
      <w:r w:rsidR="00FC7FAF" w:rsidRPr="00FC7FAF">
        <w:rPr>
          <w:rFonts w:eastAsia="SimSun" w:cstheme="minorHAnsi"/>
          <w:bCs/>
          <w:lang w:val="sr-Latn-RS"/>
        </w:rPr>
        <w:t>Criminal</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Code</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since</w:t>
      </w:r>
      <w:proofErr w:type="spellEnd"/>
      <w:r w:rsidR="00FC7FAF" w:rsidRPr="00FC7FAF">
        <w:rPr>
          <w:rFonts w:eastAsia="SimSun" w:cstheme="minorHAnsi"/>
          <w:bCs/>
          <w:lang w:val="sr-Latn-RS"/>
        </w:rPr>
        <w:t xml:space="preserve"> 2012 and is </w:t>
      </w:r>
      <w:proofErr w:type="spellStart"/>
      <w:r w:rsidR="00FC7FAF" w:rsidRPr="00FC7FAF">
        <w:rPr>
          <w:rFonts w:eastAsia="SimSun" w:cstheme="minorHAnsi"/>
          <w:bCs/>
          <w:lang w:val="sr-Latn-RS"/>
        </w:rPr>
        <w:t>aimed</w:t>
      </w:r>
      <w:proofErr w:type="spellEnd"/>
      <w:r w:rsidR="00FC7FAF" w:rsidRPr="00FC7FAF">
        <w:rPr>
          <w:rFonts w:eastAsia="SimSun" w:cstheme="minorHAnsi"/>
          <w:bCs/>
          <w:lang w:val="sr-Latn-RS"/>
        </w:rPr>
        <w:t xml:space="preserve"> at </w:t>
      </w:r>
      <w:proofErr w:type="spellStart"/>
      <w:r w:rsidR="00FC7FAF" w:rsidRPr="00FC7FAF">
        <w:rPr>
          <w:rFonts w:eastAsia="SimSun" w:cstheme="minorHAnsi"/>
          <w:bCs/>
          <w:lang w:val="sr-Latn-RS"/>
        </w:rPr>
        <w:t>suppressing</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criminal</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offences</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motivated</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by</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prejudice</w:t>
      </w:r>
      <w:proofErr w:type="spellEnd"/>
      <w:r w:rsidR="00FC7FAF" w:rsidRPr="00FC7FAF">
        <w:rPr>
          <w:rFonts w:eastAsia="SimSun" w:cstheme="minorHAnsi"/>
          <w:bCs/>
          <w:lang w:val="sr-Latn-RS"/>
        </w:rPr>
        <w:t xml:space="preserve"> </w:t>
      </w:r>
      <w:proofErr w:type="spellStart"/>
      <w:r w:rsidR="00FC7FAF" w:rsidRPr="00FC7FAF">
        <w:rPr>
          <w:rFonts w:eastAsia="SimSun" w:cstheme="minorHAnsi"/>
          <w:bCs/>
          <w:lang w:val="sr-Latn-RS"/>
        </w:rPr>
        <w:t>related</w:t>
      </w:r>
      <w:proofErr w:type="spellEnd"/>
      <w:r w:rsidR="00FC7FAF" w:rsidRPr="00FC7FAF">
        <w:rPr>
          <w:rFonts w:eastAsia="SimSun" w:cstheme="minorHAnsi"/>
          <w:bCs/>
          <w:lang w:val="sr-Latn-RS"/>
        </w:rPr>
        <w:t xml:space="preserve"> to personal </w:t>
      </w:r>
      <w:proofErr w:type="spellStart"/>
      <w:r w:rsidR="00FC7FAF" w:rsidRPr="00FC7FAF">
        <w:rPr>
          <w:rFonts w:eastAsia="SimSun" w:cstheme="minorHAnsi"/>
          <w:bCs/>
          <w:lang w:val="sr-Latn-RS"/>
        </w:rPr>
        <w:t>characteristics</w:t>
      </w:r>
      <w:proofErr w:type="spellEnd"/>
      <w:r w:rsidR="00FC7FAF" w:rsidRPr="00FC7FAF">
        <w:rPr>
          <w:rFonts w:eastAsia="SimSun" w:cstheme="minorHAnsi"/>
          <w:bCs/>
          <w:lang w:val="sr-Latn-RS"/>
        </w:rPr>
        <w:t>.</w:t>
      </w:r>
    </w:p>
    <w:p w14:paraId="5118FA96" w14:textId="77777777" w:rsidR="00FC7FAF" w:rsidRPr="00FC7FAF" w:rsidRDefault="00FC7FAF" w:rsidP="00FC7FAF">
      <w:pPr>
        <w:spacing w:after="0"/>
        <w:rPr>
          <w:rFonts w:eastAsia="SimSun" w:cstheme="minorHAnsi"/>
          <w:bCs/>
          <w:lang w:val="sr-Latn-RS"/>
        </w:rPr>
      </w:pPr>
      <w:proofErr w:type="spellStart"/>
      <w:r w:rsidRPr="00FC7FAF">
        <w:rPr>
          <w:rFonts w:eastAsia="SimSun" w:cstheme="minorHAnsi"/>
          <w:bCs/>
          <w:lang w:val="sr-Latn-RS"/>
        </w:rPr>
        <w:t>However</w:t>
      </w:r>
      <w:proofErr w:type="spellEnd"/>
      <w:r w:rsidRPr="00FC7FAF">
        <w:rPr>
          <w:rFonts w:eastAsia="SimSun" w:cstheme="minorHAnsi"/>
          <w:bCs/>
          <w:lang w:val="sr-Latn-RS"/>
        </w:rPr>
        <w:t xml:space="preserve">, </w:t>
      </w:r>
      <w:proofErr w:type="spellStart"/>
      <w:r w:rsidRPr="00FC7FAF">
        <w:rPr>
          <w:rFonts w:eastAsia="SimSun" w:cstheme="minorHAnsi"/>
          <w:bCs/>
          <w:lang w:val="sr-Latn-RS"/>
        </w:rPr>
        <w:t>during</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amendments</w:t>
      </w:r>
      <w:proofErr w:type="spellEnd"/>
      <w:r w:rsidRPr="00FC7FAF">
        <w:rPr>
          <w:rFonts w:eastAsia="SimSun" w:cstheme="minorHAnsi"/>
          <w:bCs/>
          <w:lang w:val="sr-Latn-RS"/>
        </w:rPr>
        <w:t xml:space="preserve"> to </w:t>
      </w:r>
      <w:proofErr w:type="spellStart"/>
      <w:r w:rsidRPr="00FC7FAF">
        <w:rPr>
          <w:rFonts w:eastAsia="SimSun" w:cstheme="minorHAnsi"/>
          <w:bCs/>
          <w:lang w:val="sr-Latn-RS"/>
        </w:rPr>
        <w:t>this</w:t>
      </w:r>
      <w:proofErr w:type="spellEnd"/>
      <w:r w:rsidRPr="00FC7FAF">
        <w:rPr>
          <w:rFonts w:eastAsia="SimSun" w:cstheme="minorHAnsi"/>
          <w:bCs/>
          <w:lang w:val="sr-Latn-RS"/>
        </w:rPr>
        <w:t xml:space="preserve"> </w:t>
      </w:r>
      <w:proofErr w:type="spellStart"/>
      <w:r w:rsidRPr="00FC7FAF">
        <w:rPr>
          <w:rFonts w:eastAsia="SimSun" w:cstheme="minorHAnsi"/>
          <w:bCs/>
          <w:lang w:val="sr-Latn-RS"/>
        </w:rPr>
        <w:t>Law</w:t>
      </w:r>
      <w:proofErr w:type="spellEnd"/>
      <w:r w:rsidRPr="00FC7FAF">
        <w:rPr>
          <w:rFonts w:eastAsia="SimSun" w:cstheme="minorHAnsi"/>
          <w:bCs/>
          <w:lang w:val="sr-Latn-RS"/>
        </w:rPr>
        <w:t xml:space="preserve">, </w:t>
      </w:r>
      <w:proofErr w:type="spellStart"/>
      <w:r w:rsidRPr="00FC7FAF">
        <w:rPr>
          <w:rFonts w:eastAsia="SimSun" w:cstheme="minorHAnsi"/>
          <w:bCs/>
          <w:lang w:val="sr-Latn-RS"/>
        </w:rPr>
        <w:t>an</w:t>
      </w:r>
      <w:proofErr w:type="spellEnd"/>
      <w:r w:rsidRPr="00FC7FAF">
        <w:rPr>
          <w:rFonts w:eastAsia="SimSun" w:cstheme="minorHAnsi"/>
          <w:bCs/>
          <w:lang w:val="sr-Latn-RS"/>
        </w:rPr>
        <w:t xml:space="preserve"> </w:t>
      </w:r>
      <w:proofErr w:type="spellStart"/>
      <w:r w:rsidRPr="00FC7FAF">
        <w:rPr>
          <w:rFonts w:eastAsia="SimSun" w:cstheme="minorHAnsi"/>
          <w:bCs/>
          <w:lang w:val="sr-Latn-RS"/>
        </w:rPr>
        <w:t>opportunity</w:t>
      </w:r>
      <w:proofErr w:type="spellEnd"/>
      <w:r w:rsidRPr="00FC7FAF">
        <w:rPr>
          <w:rFonts w:eastAsia="SimSun" w:cstheme="minorHAnsi"/>
          <w:bCs/>
          <w:lang w:val="sr-Latn-RS"/>
        </w:rPr>
        <w:t xml:space="preserve"> </w:t>
      </w:r>
      <w:proofErr w:type="spellStart"/>
      <w:r w:rsidRPr="00FC7FAF">
        <w:rPr>
          <w:rFonts w:eastAsia="SimSun" w:cstheme="minorHAnsi"/>
          <w:bCs/>
          <w:lang w:val="sr-Latn-RS"/>
        </w:rPr>
        <w:t>was</w:t>
      </w:r>
      <w:proofErr w:type="spellEnd"/>
      <w:r w:rsidRPr="00FC7FAF">
        <w:rPr>
          <w:rFonts w:eastAsia="SimSun" w:cstheme="minorHAnsi"/>
          <w:bCs/>
          <w:lang w:val="sr-Latn-RS"/>
        </w:rPr>
        <w:t xml:space="preserve"> </w:t>
      </w:r>
      <w:proofErr w:type="spellStart"/>
      <w:r w:rsidRPr="00FC7FAF">
        <w:rPr>
          <w:rFonts w:eastAsia="SimSun" w:cstheme="minorHAnsi"/>
          <w:bCs/>
          <w:lang w:val="sr-Latn-RS"/>
        </w:rPr>
        <w:t>missed</w:t>
      </w:r>
      <w:proofErr w:type="spellEnd"/>
      <w:r w:rsidRPr="00FC7FAF">
        <w:rPr>
          <w:rFonts w:eastAsia="SimSun" w:cstheme="minorHAnsi"/>
          <w:bCs/>
          <w:lang w:val="sr-Latn-RS"/>
        </w:rPr>
        <w:t>—</w:t>
      </w:r>
      <w:proofErr w:type="spellStart"/>
      <w:r w:rsidRPr="00FC7FAF">
        <w:rPr>
          <w:rFonts w:eastAsia="SimSun" w:cstheme="minorHAnsi"/>
          <w:bCs/>
          <w:lang w:val="sr-Latn-RS"/>
        </w:rPr>
        <w:t>despite</w:t>
      </w:r>
      <w:proofErr w:type="spellEnd"/>
      <w:r w:rsidRPr="00FC7FAF">
        <w:rPr>
          <w:rFonts w:eastAsia="SimSun" w:cstheme="minorHAnsi"/>
          <w:bCs/>
          <w:lang w:val="sr-Latn-RS"/>
        </w:rPr>
        <w:t xml:space="preserve"> </w:t>
      </w:r>
      <w:proofErr w:type="spellStart"/>
      <w:r w:rsidRPr="00FC7FAF">
        <w:rPr>
          <w:rFonts w:eastAsia="SimSun" w:cstheme="minorHAnsi"/>
          <w:bCs/>
          <w:lang w:val="sr-Latn-RS"/>
        </w:rPr>
        <w:t>an</w:t>
      </w:r>
      <w:proofErr w:type="spellEnd"/>
      <w:r w:rsidRPr="00FC7FAF">
        <w:rPr>
          <w:rFonts w:eastAsia="SimSun" w:cstheme="minorHAnsi"/>
          <w:bCs/>
          <w:lang w:val="sr-Latn-RS"/>
        </w:rPr>
        <w:t xml:space="preserve"> </w:t>
      </w:r>
      <w:proofErr w:type="spellStart"/>
      <w:r w:rsidRPr="00FC7FAF">
        <w:rPr>
          <w:rFonts w:eastAsia="SimSun" w:cstheme="minorHAnsi"/>
          <w:bCs/>
          <w:lang w:val="sr-Latn-RS"/>
        </w:rPr>
        <w:t>initiative</w:t>
      </w:r>
      <w:proofErr w:type="spellEnd"/>
      <w:r w:rsidRPr="00FC7FAF">
        <w:rPr>
          <w:rFonts w:eastAsia="SimSun" w:cstheme="minorHAnsi"/>
          <w:bCs/>
          <w:lang w:val="sr-Latn-RS"/>
        </w:rPr>
        <w:t xml:space="preserve"> </w:t>
      </w:r>
      <w:proofErr w:type="spellStart"/>
      <w:r w:rsidRPr="00FC7FAF">
        <w:rPr>
          <w:rFonts w:eastAsia="SimSun" w:cstheme="minorHAnsi"/>
          <w:bCs/>
          <w:lang w:val="sr-Latn-RS"/>
        </w:rPr>
        <w:t>by</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National</w:t>
      </w:r>
      <w:proofErr w:type="spellEnd"/>
      <w:r w:rsidRPr="00FC7FAF">
        <w:rPr>
          <w:rFonts w:eastAsia="SimSun" w:cstheme="minorHAnsi"/>
          <w:bCs/>
          <w:lang w:val="sr-Latn-RS"/>
        </w:rPr>
        <w:t xml:space="preserve"> </w:t>
      </w:r>
      <w:proofErr w:type="spellStart"/>
      <w:r w:rsidRPr="00FC7FAF">
        <w:rPr>
          <w:rFonts w:eastAsia="SimSun" w:cstheme="minorHAnsi"/>
          <w:bCs/>
          <w:lang w:val="sr-Latn-RS"/>
        </w:rPr>
        <w:t>Organisation</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w:t>
      </w:r>
      <w:proofErr w:type="spellStart"/>
      <w:r w:rsidRPr="00FC7FAF">
        <w:rPr>
          <w:rFonts w:eastAsia="SimSun" w:cstheme="minorHAnsi"/>
          <w:bCs/>
          <w:lang w:val="sr-Latn-RS"/>
        </w:rPr>
        <w:t>Persons</w:t>
      </w:r>
      <w:proofErr w:type="spellEnd"/>
      <w:r w:rsidRPr="00FC7FAF">
        <w:rPr>
          <w:rFonts w:eastAsia="SimSun" w:cstheme="minorHAnsi"/>
          <w:bCs/>
          <w:lang w:val="sr-Latn-RS"/>
        </w:rPr>
        <w:t xml:space="preserve"> </w:t>
      </w:r>
      <w:proofErr w:type="spellStart"/>
      <w:r w:rsidRPr="00FC7FAF">
        <w:rPr>
          <w:rFonts w:eastAsia="SimSun" w:cstheme="minorHAnsi"/>
          <w:bCs/>
          <w:lang w:val="sr-Latn-RS"/>
        </w:rPr>
        <w:t>with</w:t>
      </w:r>
      <w:proofErr w:type="spellEnd"/>
      <w:r w:rsidRPr="00FC7FAF">
        <w:rPr>
          <w:rFonts w:eastAsia="SimSun" w:cstheme="minorHAnsi"/>
          <w:bCs/>
          <w:lang w:val="sr-Latn-RS"/>
        </w:rPr>
        <w:t xml:space="preserve"> </w:t>
      </w:r>
      <w:proofErr w:type="spellStart"/>
      <w:r w:rsidRPr="00FC7FAF">
        <w:rPr>
          <w:rFonts w:eastAsia="SimSun" w:cstheme="minorHAnsi"/>
          <w:bCs/>
          <w:lang w:val="sr-Latn-RS"/>
        </w:rPr>
        <w:t>Disabilities</w:t>
      </w:r>
      <w:proofErr w:type="spellEnd"/>
      <w:r w:rsidRPr="00FC7FAF">
        <w:rPr>
          <w:rFonts w:eastAsia="SimSun" w:cstheme="minorHAnsi"/>
          <w:bCs/>
          <w:lang w:val="sr-Latn-RS"/>
        </w:rPr>
        <w:t xml:space="preserve">—to </w:t>
      </w:r>
      <w:proofErr w:type="spellStart"/>
      <w:r w:rsidRPr="00FC7FAF">
        <w:rPr>
          <w:rFonts w:eastAsia="SimSun" w:cstheme="minorHAnsi"/>
          <w:bCs/>
          <w:lang w:val="sr-Latn-RS"/>
        </w:rPr>
        <w:t>amend</w:t>
      </w:r>
      <w:proofErr w:type="spellEnd"/>
      <w:r w:rsidRPr="00FC7FAF">
        <w:rPr>
          <w:rFonts w:eastAsia="SimSun" w:cstheme="minorHAnsi"/>
          <w:bCs/>
          <w:lang w:val="sr-Latn-RS"/>
        </w:rPr>
        <w:t xml:space="preserve"> </w:t>
      </w:r>
      <w:proofErr w:type="spellStart"/>
      <w:r w:rsidRPr="00FC7FAF">
        <w:rPr>
          <w:rFonts w:eastAsia="SimSun" w:cstheme="minorHAnsi"/>
          <w:bCs/>
          <w:lang w:val="sr-Latn-RS"/>
        </w:rPr>
        <w:t>Article</w:t>
      </w:r>
      <w:proofErr w:type="spellEnd"/>
      <w:r w:rsidRPr="00FC7FAF">
        <w:rPr>
          <w:rFonts w:eastAsia="SimSun" w:cstheme="minorHAnsi"/>
          <w:bCs/>
          <w:lang w:val="sr-Latn-RS"/>
        </w:rPr>
        <w:t xml:space="preserve"> 54a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Criminal</w:t>
      </w:r>
      <w:proofErr w:type="spellEnd"/>
      <w:r w:rsidRPr="00FC7FAF">
        <w:rPr>
          <w:rFonts w:eastAsia="SimSun" w:cstheme="minorHAnsi"/>
          <w:bCs/>
          <w:lang w:val="sr-Latn-RS"/>
        </w:rPr>
        <w:t xml:space="preserve"> </w:t>
      </w:r>
      <w:proofErr w:type="spellStart"/>
      <w:r w:rsidRPr="00FC7FAF">
        <w:rPr>
          <w:rFonts w:eastAsia="SimSun" w:cstheme="minorHAnsi"/>
          <w:bCs/>
          <w:lang w:val="sr-Latn-RS"/>
        </w:rPr>
        <w:t>Code</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Republic</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Serbia. </w:t>
      </w:r>
      <w:proofErr w:type="spellStart"/>
      <w:r w:rsidRPr="00FC7FAF">
        <w:rPr>
          <w:rFonts w:eastAsia="SimSun" w:cstheme="minorHAnsi"/>
          <w:bCs/>
          <w:lang w:val="sr-Latn-RS"/>
        </w:rPr>
        <w:t>Specifically</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draft</w:t>
      </w:r>
      <w:proofErr w:type="spellEnd"/>
      <w:r w:rsidRPr="00FC7FAF">
        <w:rPr>
          <w:rFonts w:eastAsia="SimSun" w:cstheme="minorHAnsi"/>
          <w:bCs/>
          <w:lang w:val="sr-Latn-RS"/>
        </w:rPr>
        <w:t xml:space="preserve"> </w:t>
      </w:r>
      <w:proofErr w:type="spellStart"/>
      <w:r w:rsidRPr="00FC7FAF">
        <w:rPr>
          <w:rFonts w:eastAsia="SimSun" w:cstheme="minorHAnsi"/>
          <w:bCs/>
          <w:lang w:val="sr-Latn-RS"/>
        </w:rPr>
        <w:t>amendments</w:t>
      </w:r>
      <w:proofErr w:type="spellEnd"/>
      <w:r w:rsidRPr="00FC7FAF">
        <w:rPr>
          <w:rFonts w:eastAsia="SimSun" w:cstheme="minorHAnsi"/>
          <w:bCs/>
          <w:lang w:val="sr-Latn-RS"/>
        </w:rPr>
        <w:t xml:space="preserve"> had </w:t>
      </w:r>
      <w:proofErr w:type="spellStart"/>
      <w:r w:rsidRPr="00FC7FAF">
        <w:rPr>
          <w:rFonts w:eastAsia="SimSun" w:cstheme="minorHAnsi"/>
          <w:bCs/>
          <w:lang w:val="sr-Latn-RS"/>
        </w:rPr>
        <w:t>envisaged</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inclusion</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w:t>
      </w:r>
      <w:proofErr w:type="spellStart"/>
      <w:r w:rsidRPr="00FC7FAF">
        <w:rPr>
          <w:rFonts w:eastAsia="SimSun" w:cstheme="minorHAnsi"/>
          <w:bCs/>
          <w:lang w:val="sr-Latn-RS"/>
        </w:rPr>
        <w:t>disability</w:t>
      </w:r>
      <w:proofErr w:type="spellEnd"/>
      <w:r w:rsidRPr="00FC7FAF">
        <w:rPr>
          <w:rFonts w:eastAsia="SimSun" w:cstheme="minorHAnsi"/>
          <w:bCs/>
          <w:lang w:val="sr-Latn-RS"/>
        </w:rPr>
        <w:t xml:space="preserve"> as a </w:t>
      </w:r>
      <w:proofErr w:type="spellStart"/>
      <w:r w:rsidRPr="00FC7FAF">
        <w:rPr>
          <w:rFonts w:eastAsia="SimSun" w:cstheme="minorHAnsi"/>
          <w:bCs/>
          <w:lang w:val="sr-Latn-RS"/>
        </w:rPr>
        <w:t>distinct</w:t>
      </w:r>
      <w:proofErr w:type="spellEnd"/>
      <w:r w:rsidRPr="00FC7FAF">
        <w:rPr>
          <w:rFonts w:eastAsia="SimSun" w:cstheme="minorHAnsi"/>
          <w:bCs/>
          <w:lang w:val="sr-Latn-RS"/>
        </w:rPr>
        <w:t xml:space="preserve"> </w:t>
      </w:r>
      <w:proofErr w:type="spellStart"/>
      <w:r w:rsidRPr="00FC7FAF">
        <w:rPr>
          <w:rFonts w:eastAsia="SimSun" w:cstheme="minorHAnsi"/>
          <w:bCs/>
          <w:lang w:val="sr-Latn-RS"/>
        </w:rPr>
        <w:t>circumstance</w:t>
      </w:r>
      <w:proofErr w:type="spellEnd"/>
      <w:r w:rsidRPr="00FC7FAF">
        <w:rPr>
          <w:rFonts w:eastAsia="SimSun" w:cstheme="minorHAnsi"/>
          <w:bCs/>
          <w:lang w:val="sr-Latn-RS"/>
        </w:rPr>
        <w:t xml:space="preserve"> for </w:t>
      </w:r>
      <w:proofErr w:type="spellStart"/>
      <w:r w:rsidRPr="00FC7FAF">
        <w:rPr>
          <w:rFonts w:eastAsia="SimSun" w:cstheme="minorHAnsi"/>
          <w:bCs/>
          <w:lang w:val="sr-Latn-RS"/>
        </w:rPr>
        <w:t>sentencing</w:t>
      </w:r>
      <w:proofErr w:type="spellEnd"/>
      <w:r w:rsidRPr="00FC7FAF">
        <w:rPr>
          <w:rFonts w:eastAsia="SimSun" w:cstheme="minorHAnsi"/>
          <w:bCs/>
          <w:lang w:val="sr-Latn-RS"/>
        </w:rPr>
        <w:t xml:space="preserve"> in </w:t>
      </w:r>
      <w:proofErr w:type="spellStart"/>
      <w:r w:rsidRPr="00FC7FAF">
        <w:rPr>
          <w:rFonts w:eastAsia="SimSun" w:cstheme="minorHAnsi"/>
          <w:bCs/>
          <w:lang w:val="sr-Latn-RS"/>
        </w:rPr>
        <w:t>cases</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w:t>
      </w:r>
      <w:proofErr w:type="spellStart"/>
      <w:r w:rsidRPr="00FC7FAF">
        <w:rPr>
          <w:rFonts w:eastAsia="SimSun" w:cstheme="minorHAnsi"/>
          <w:bCs/>
          <w:lang w:val="sr-Latn-RS"/>
        </w:rPr>
        <w:t>hate-motivated</w:t>
      </w:r>
      <w:proofErr w:type="spellEnd"/>
      <w:r w:rsidRPr="00FC7FAF">
        <w:rPr>
          <w:rFonts w:eastAsia="SimSun" w:cstheme="minorHAnsi"/>
          <w:bCs/>
          <w:lang w:val="sr-Latn-RS"/>
        </w:rPr>
        <w:t xml:space="preserve"> </w:t>
      </w:r>
      <w:proofErr w:type="spellStart"/>
      <w:r w:rsidRPr="00FC7FAF">
        <w:rPr>
          <w:rFonts w:eastAsia="SimSun" w:cstheme="minorHAnsi"/>
          <w:bCs/>
          <w:lang w:val="sr-Latn-RS"/>
        </w:rPr>
        <w:t>crimes</w:t>
      </w:r>
      <w:proofErr w:type="spellEnd"/>
      <w:r w:rsidRPr="00FC7FAF">
        <w:rPr>
          <w:rFonts w:eastAsia="SimSun" w:cstheme="minorHAnsi"/>
          <w:bCs/>
          <w:lang w:val="sr-Latn-RS"/>
        </w:rPr>
        <w:t xml:space="preserve">, </w:t>
      </w:r>
      <w:proofErr w:type="spellStart"/>
      <w:r w:rsidRPr="00FC7FAF">
        <w:rPr>
          <w:rFonts w:eastAsia="SimSun" w:cstheme="minorHAnsi"/>
          <w:bCs/>
          <w:lang w:val="sr-Latn-RS"/>
        </w:rPr>
        <w:t>which</w:t>
      </w:r>
      <w:proofErr w:type="spellEnd"/>
      <w:r w:rsidRPr="00FC7FAF">
        <w:rPr>
          <w:rFonts w:eastAsia="SimSun" w:cstheme="minorHAnsi"/>
          <w:bCs/>
          <w:lang w:val="sr-Latn-RS"/>
        </w:rPr>
        <w:t xml:space="preserve"> </w:t>
      </w:r>
      <w:proofErr w:type="spellStart"/>
      <w:r w:rsidRPr="00FC7FAF">
        <w:rPr>
          <w:rFonts w:eastAsia="SimSun" w:cstheme="minorHAnsi"/>
          <w:bCs/>
          <w:lang w:val="sr-Latn-RS"/>
        </w:rPr>
        <w:t>would</w:t>
      </w:r>
      <w:proofErr w:type="spellEnd"/>
      <w:r w:rsidRPr="00FC7FAF">
        <w:rPr>
          <w:rFonts w:eastAsia="SimSun" w:cstheme="minorHAnsi"/>
          <w:bCs/>
          <w:lang w:val="sr-Latn-RS"/>
        </w:rPr>
        <w:t xml:space="preserve"> </w:t>
      </w:r>
      <w:proofErr w:type="spellStart"/>
      <w:r w:rsidRPr="00FC7FAF">
        <w:rPr>
          <w:rFonts w:eastAsia="SimSun" w:cstheme="minorHAnsi"/>
          <w:bCs/>
          <w:lang w:val="sr-Latn-RS"/>
        </w:rPr>
        <w:t>have</w:t>
      </w:r>
      <w:proofErr w:type="spellEnd"/>
      <w:r w:rsidRPr="00FC7FAF">
        <w:rPr>
          <w:rFonts w:eastAsia="SimSun" w:cstheme="minorHAnsi"/>
          <w:bCs/>
          <w:lang w:val="sr-Latn-RS"/>
        </w:rPr>
        <w:t xml:space="preserve"> </w:t>
      </w:r>
      <w:proofErr w:type="spellStart"/>
      <w:r w:rsidRPr="00FC7FAF">
        <w:rPr>
          <w:rFonts w:eastAsia="SimSun" w:cstheme="minorHAnsi"/>
          <w:bCs/>
          <w:lang w:val="sr-Latn-RS"/>
        </w:rPr>
        <w:t>raised</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level</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w:t>
      </w:r>
      <w:proofErr w:type="spellStart"/>
      <w:r w:rsidRPr="00FC7FAF">
        <w:rPr>
          <w:rFonts w:eastAsia="SimSun" w:cstheme="minorHAnsi"/>
          <w:bCs/>
          <w:lang w:val="sr-Latn-RS"/>
        </w:rPr>
        <w:t>criminal-law</w:t>
      </w:r>
      <w:proofErr w:type="spellEnd"/>
      <w:r w:rsidRPr="00FC7FAF">
        <w:rPr>
          <w:rFonts w:eastAsia="SimSun" w:cstheme="minorHAnsi"/>
          <w:bCs/>
          <w:lang w:val="sr-Latn-RS"/>
        </w:rPr>
        <w:t xml:space="preserve"> </w:t>
      </w:r>
      <w:proofErr w:type="spellStart"/>
      <w:r w:rsidRPr="00FC7FAF">
        <w:rPr>
          <w:rFonts w:eastAsia="SimSun" w:cstheme="minorHAnsi"/>
          <w:bCs/>
          <w:lang w:val="sr-Latn-RS"/>
        </w:rPr>
        <w:t>protection</w:t>
      </w:r>
      <w:proofErr w:type="spellEnd"/>
      <w:r w:rsidRPr="00FC7FAF">
        <w:rPr>
          <w:rFonts w:eastAsia="SimSun" w:cstheme="minorHAnsi"/>
          <w:bCs/>
          <w:lang w:val="sr-Latn-RS"/>
        </w:rPr>
        <w:t xml:space="preserve"> </w:t>
      </w:r>
      <w:proofErr w:type="spellStart"/>
      <w:r w:rsidRPr="00FC7FAF">
        <w:rPr>
          <w:rFonts w:eastAsia="SimSun" w:cstheme="minorHAnsi"/>
          <w:bCs/>
          <w:lang w:val="sr-Latn-RS"/>
        </w:rPr>
        <w:t>of</w:t>
      </w:r>
      <w:proofErr w:type="spellEnd"/>
      <w:r w:rsidRPr="00FC7FAF">
        <w:rPr>
          <w:rFonts w:eastAsia="SimSun" w:cstheme="minorHAnsi"/>
          <w:bCs/>
          <w:lang w:val="sr-Latn-RS"/>
        </w:rPr>
        <w:t xml:space="preserve"> </w:t>
      </w:r>
      <w:proofErr w:type="spellStart"/>
      <w:r w:rsidRPr="00FC7FAF">
        <w:rPr>
          <w:rFonts w:eastAsia="SimSun" w:cstheme="minorHAnsi"/>
          <w:bCs/>
          <w:lang w:val="sr-Latn-RS"/>
        </w:rPr>
        <w:t>persons</w:t>
      </w:r>
      <w:proofErr w:type="spellEnd"/>
      <w:r w:rsidRPr="00FC7FAF">
        <w:rPr>
          <w:rFonts w:eastAsia="SimSun" w:cstheme="minorHAnsi"/>
          <w:bCs/>
          <w:lang w:val="sr-Latn-RS"/>
        </w:rPr>
        <w:t xml:space="preserve"> </w:t>
      </w:r>
      <w:proofErr w:type="spellStart"/>
      <w:r w:rsidRPr="00FC7FAF">
        <w:rPr>
          <w:rFonts w:eastAsia="SimSun" w:cstheme="minorHAnsi"/>
          <w:bCs/>
          <w:lang w:val="sr-Latn-RS"/>
        </w:rPr>
        <w:t>with</w:t>
      </w:r>
      <w:proofErr w:type="spellEnd"/>
      <w:r w:rsidRPr="00FC7FAF">
        <w:rPr>
          <w:rFonts w:eastAsia="SimSun" w:cstheme="minorHAnsi"/>
          <w:bCs/>
          <w:lang w:val="sr-Latn-RS"/>
        </w:rPr>
        <w:t xml:space="preserve"> </w:t>
      </w:r>
      <w:proofErr w:type="spellStart"/>
      <w:r w:rsidRPr="00FC7FAF">
        <w:rPr>
          <w:rFonts w:eastAsia="SimSun" w:cstheme="minorHAnsi"/>
          <w:bCs/>
          <w:lang w:val="sr-Latn-RS"/>
        </w:rPr>
        <w:t>disabilities</w:t>
      </w:r>
      <w:proofErr w:type="spellEnd"/>
      <w:r w:rsidRPr="00FC7FAF">
        <w:rPr>
          <w:rFonts w:eastAsia="SimSun" w:cstheme="minorHAnsi"/>
          <w:bCs/>
          <w:lang w:val="sr-Latn-RS"/>
        </w:rPr>
        <w:t xml:space="preserve"> to a </w:t>
      </w:r>
      <w:proofErr w:type="spellStart"/>
      <w:r w:rsidRPr="00FC7FAF">
        <w:rPr>
          <w:rFonts w:eastAsia="SimSun" w:cstheme="minorHAnsi"/>
          <w:bCs/>
          <w:lang w:val="sr-Latn-RS"/>
        </w:rPr>
        <w:t>significantly</w:t>
      </w:r>
      <w:proofErr w:type="spellEnd"/>
      <w:r w:rsidRPr="00FC7FAF">
        <w:rPr>
          <w:rFonts w:eastAsia="SimSun" w:cstheme="minorHAnsi"/>
          <w:bCs/>
          <w:lang w:val="sr-Latn-RS"/>
        </w:rPr>
        <w:t xml:space="preserve"> </w:t>
      </w:r>
      <w:proofErr w:type="spellStart"/>
      <w:r w:rsidRPr="00FC7FAF">
        <w:rPr>
          <w:rFonts w:eastAsia="SimSun" w:cstheme="minorHAnsi"/>
          <w:bCs/>
          <w:lang w:val="sr-Latn-RS"/>
        </w:rPr>
        <w:t>higher</w:t>
      </w:r>
      <w:proofErr w:type="spellEnd"/>
      <w:r w:rsidRPr="00FC7FAF">
        <w:rPr>
          <w:rFonts w:eastAsia="SimSun" w:cstheme="minorHAnsi"/>
          <w:bCs/>
          <w:lang w:val="sr-Latn-RS"/>
        </w:rPr>
        <w:t xml:space="preserve"> </w:t>
      </w:r>
      <w:proofErr w:type="spellStart"/>
      <w:r w:rsidRPr="00FC7FAF">
        <w:rPr>
          <w:rFonts w:eastAsia="SimSun" w:cstheme="minorHAnsi"/>
          <w:bCs/>
          <w:lang w:val="sr-Latn-RS"/>
        </w:rPr>
        <w:t>level</w:t>
      </w:r>
      <w:proofErr w:type="spellEnd"/>
      <w:r w:rsidRPr="00FC7FAF">
        <w:rPr>
          <w:rFonts w:eastAsia="SimSun" w:cstheme="minorHAnsi"/>
          <w:bCs/>
          <w:lang w:val="sr-Latn-RS"/>
        </w:rPr>
        <w:t xml:space="preserve">. </w:t>
      </w:r>
      <w:proofErr w:type="spellStart"/>
      <w:r w:rsidRPr="00FC7FAF">
        <w:rPr>
          <w:rFonts w:eastAsia="SimSun" w:cstheme="minorHAnsi"/>
          <w:bCs/>
          <w:lang w:val="sr-Latn-RS"/>
        </w:rPr>
        <w:t>Nevertheless</w:t>
      </w:r>
      <w:proofErr w:type="spellEnd"/>
      <w:r w:rsidRPr="00FC7FAF">
        <w:rPr>
          <w:rFonts w:eastAsia="SimSun" w:cstheme="minorHAnsi"/>
          <w:bCs/>
          <w:lang w:val="sr-Latn-RS"/>
        </w:rPr>
        <w:t xml:space="preserve">, the </w:t>
      </w:r>
      <w:proofErr w:type="spellStart"/>
      <w:r w:rsidRPr="00FC7FAF">
        <w:rPr>
          <w:rFonts w:eastAsia="SimSun" w:cstheme="minorHAnsi"/>
          <w:bCs/>
          <w:lang w:val="sr-Latn-RS"/>
        </w:rPr>
        <w:t>envisaged</w:t>
      </w:r>
      <w:proofErr w:type="spellEnd"/>
      <w:r w:rsidRPr="00FC7FAF">
        <w:rPr>
          <w:rFonts w:eastAsia="SimSun" w:cstheme="minorHAnsi"/>
          <w:bCs/>
          <w:lang w:val="sr-Latn-RS"/>
        </w:rPr>
        <w:t xml:space="preserve"> </w:t>
      </w:r>
      <w:proofErr w:type="spellStart"/>
      <w:r w:rsidRPr="00FC7FAF">
        <w:rPr>
          <w:rFonts w:eastAsia="SimSun" w:cstheme="minorHAnsi"/>
          <w:bCs/>
          <w:lang w:val="sr-Latn-RS"/>
        </w:rPr>
        <w:t>amendments</w:t>
      </w:r>
      <w:proofErr w:type="spellEnd"/>
      <w:r w:rsidRPr="00FC7FAF">
        <w:rPr>
          <w:rFonts w:eastAsia="SimSun" w:cstheme="minorHAnsi"/>
          <w:bCs/>
          <w:lang w:val="sr-Latn-RS"/>
        </w:rPr>
        <w:t xml:space="preserve"> </w:t>
      </w:r>
      <w:proofErr w:type="spellStart"/>
      <w:r w:rsidRPr="00FC7FAF">
        <w:rPr>
          <w:rFonts w:eastAsia="SimSun" w:cstheme="minorHAnsi"/>
          <w:bCs/>
          <w:lang w:val="sr-Latn-RS"/>
        </w:rPr>
        <w:t>were</w:t>
      </w:r>
      <w:proofErr w:type="spellEnd"/>
      <w:r w:rsidRPr="00FC7FAF">
        <w:rPr>
          <w:rFonts w:eastAsia="SimSun" w:cstheme="minorHAnsi"/>
          <w:bCs/>
          <w:lang w:val="sr-Latn-RS"/>
        </w:rPr>
        <w:t xml:space="preserve"> </w:t>
      </w:r>
      <w:proofErr w:type="spellStart"/>
      <w:r w:rsidRPr="00FC7FAF">
        <w:rPr>
          <w:rFonts w:eastAsia="SimSun" w:cstheme="minorHAnsi"/>
          <w:bCs/>
          <w:lang w:val="sr-Latn-RS"/>
        </w:rPr>
        <w:t>not</w:t>
      </w:r>
      <w:proofErr w:type="spellEnd"/>
      <w:r w:rsidRPr="00FC7FAF">
        <w:rPr>
          <w:rFonts w:eastAsia="SimSun" w:cstheme="minorHAnsi"/>
          <w:bCs/>
          <w:lang w:val="sr-Latn-RS"/>
        </w:rPr>
        <w:t xml:space="preserve"> </w:t>
      </w:r>
      <w:proofErr w:type="spellStart"/>
      <w:r w:rsidRPr="00FC7FAF">
        <w:rPr>
          <w:rFonts w:eastAsia="SimSun" w:cstheme="minorHAnsi"/>
          <w:bCs/>
          <w:lang w:val="sr-Latn-RS"/>
        </w:rPr>
        <w:t>adopted</w:t>
      </w:r>
      <w:proofErr w:type="spellEnd"/>
      <w:r w:rsidRPr="00FC7FAF">
        <w:rPr>
          <w:rFonts w:eastAsia="SimSun" w:cstheme="minorHAnsi"/>
          <w:bCs/>
          <w:lang w:val="sr-Latn-RS"/>
        </w:rPr>
        <w:t>.</w:t>
      </w:r>
    </w:p>
    <w:p w14:paraId="5A77BDB5" w14:textId="46521E04" w:rsidR="009903E3" w:rsidRDefault="009903E3" w:rsidP="00FC7FAF">
      <w:pPr>
        <w:spacing w:after="0"/>
        <w:rPr>
          <w:rFonts w:eastAsia="Times New Roman" w:cstheme="minorHAnsi"/>
          <w:b/>
          <w:bCs/>
          <w:color w:val="313131"/>
          <w:lang w:val="sr-Latn-RS"/>
        </w:rPr>
      </w:pPr>
    </w:p>
    <w:p w14:paraId="7C06F898" w14:textId="48936ADF" w:rsidR="00BB6B90" w:rsidRPr="00F334A2" w:rsidRDefault="00BB6B90" w:rsidP="00BB6B90">
      <w:pPr>
        <w:shd w:val="clear" w:color="auto" w:fill="FFFFFF"/>
        <w:spacing w:after="0"/>
        <w:rPr>
          <w:rFonts w:eastAsia="Times New Roman" w:cstheme="minorHAnsi"/>
          <w:color w:val="313131"/>
          <w:lang w:val="sr-Cyrl-RS"/>
        </w:rPr>
      </w:pPr>
      <w:r w:rsidRPr="00F334A2">
        <w:rPr>
          <w:rFonts w:eastAsia="Times New Roman" w:cstheme="minorHAnsi"/>
          <w:color w:val="313131"/>
          <w:lang w:val="sr-Cyrl-RS"/>
        </w:rPr>
        <w:t>8.</w:t>
      </w:r>
    </w:p>
    <w:p w14:paraId="0607A798" w14:textId="6051F61B" w:rsidR="00445B8D" w:rsidRPr="00775585" w:rsidRDefault="000D7001" w:rsidP="00CD4F31">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Times New Roman" w:cstheme="minorHAnsi"/>
          <w:color w:val="313131"/>
          <w:lang w:val="sr-Cyrl-RS"/>
        </w:rPr>
      </w:pPr>
      <w:r>
        <w:rPr>
          <w:rFonts w:eastAsia="Times New Roman" w:cs="Open Sans"/>
          <w:color w:val="333333"/>
          <w:highlight w:val="lightGray"/>
          <w:shd w:val="clear" w:color="auto" w:fill="FFFFFF"/>
          <w:lang w:val="sr-Latn-RS"/>
        </w:rPr>
        <w:t>RECOMMENDATION</w:t>
      </w:r>
      <w:r w:rsidR="00445B8D" w:rsidRPr="00775585">
        <w:rPr>
          <w:rFonts w:eastAsia="Times New Roman" w:cs="Open Sans"/>
          <w:color w:val="333333"/>
          <w:highlight w:val="lightGray"/>
          <w:shd w:val="clear" w:color="auto" w:fill="FFFFFF"/>
          <w:lang w:val="sr-Cyrl-RS"/>
        </w:rPr>
        <w:t xml:space="preserve">: </w:t>
      </w:r>
      <w:r w:rsidRPr="000D7001">
        <w:rPr>
          <w:rFonts w:eastAsia="Times New Roman" w:cs="Open Sans"/>
          <w:color w:val="333333"/>
          <w:highlight w:val="lightGray"/>
          <w:shd w:val="clear" w:color="auto" w:fill="FFFFFF"/>
        </w:rPr>
        <w:t>The Ministry of Justice shall, in the course of the next amendments to the Criminal Code, amend Article 54a so as to include disability as a personal characteristic constituting a special aggravating circumstance for sentencing in cases of criminal offences committed out of hatred.</w:t>
      </w:r>
    </w:p>
    <w:p w14:paraId="6EB5216C" w14:textId="6B35991D" w:rsidR="00445B8D" w:rsidRPr="00775585" w:rsidRDefault="00CD4F31" w:rsidP="00445B8D">
      <w:pPr>
        <w:rPr>
          <w:rFonts w:eastAsia="SimSun" w:cstheme="minorHAnsi"/>
          <w:bCs/>
          <w:lang w:val="sr-Cyrl-RS"/>
        </w:rPr>
      </w:pPr>
      <w:proofErr w:type="spellStart"/>
      <w:r w:rsidRPr="00CD4F31">
        <w:rPr>
          <w:rFonts w:eastAsia="SimSun" w:cstheme="minorHAnsi"/>
        </w:rPr>
        <w:t>Misdemeanour</w:t>
      </w:r>
      <w:proofErr w:type="spellEnd"/>
      <w:r w:rsidRPr="00CD4F31">
        <w:rPr>
          <w:rFonts w:eastAsia="SimSun" w:cstheme="minorHAnsi"/>
        </w:rPr>
        <w:t xml:space="preserve"> proceedings are conducted in accordance with the Law on </w:t>
      </w:r>
      <w:proofErr w:type="spellStart"/>
      <w:r w:rsidRPr="00CD4F31">
        <w:rPr>
          <w:rFonts w:eastAsia="SimSun" w:cstheme="minorHAnsi"/>
        </w:rPr>
        <w:t>Misdemeanours</w:t>
      </w:r>
      <w:proofErr w:type="spellEnd"/>
      <w:r w:rsidR="00445B8D" w:rsidRPr="00775585">
        <w:rPr>
          <w:rFonts w:eastAsia="SimSun" w:cstheme="minorHAnsi"/>
          <w:bCs/>
          <w:vertAlign w:val="superscript"/>
        </w:rPr>
        <w:footnoteReference w:id="57"/>
      </w:r>
      <w:r w:rsidR="00445B8D" w:rsidRPr="00775585">
        <w:rPr>
          <w:rFonts w:eastAsia="SimSun" w:cstheme="minorHAnsi"/>
          <w:bCs/>
          <w:lang w:val="sr-Cyrl-RS"/>
        </w:rPr>
        <w:t xml:space="preserve">, </w:t>
      </w:r>
      <w:r w:rsidRPr="00CD4F31">
        <w:rPr>
          <w:rFonts w:eastAsia="SimSun" w:cstheme="minorHAnsi"/>
          <w:bCs/>
        </w:rPr>
        <w:t xml:space="preserve">which regulates the concept of a </w:t>
      </w:r>
      <w:proofErr w:type="spellStart"/>
      <w:r w:rsidRPr="00CD4F31">
        <w:rPr>
          <w:rFonts w:eastAsia="SimSun" w:cstheme="minorHAnsi"/>
          <w:bCs/>
        </w:rPr>
        <w:t>misdemeanour</w:t>
      </w:r>
      <w:proofErr w:type="spellEnd"/>
      <w:r w:rsidRPr="00CD4F31">
        <w:rPr>
          <w:rFonts w:eastAsia="SimSun" w:cstheme="minorHAnsi"/>
          <w:bCs/>
        </w:rPr>
        <w:t xml:space="preserve">, the conditions for </w:t>
      </w:r>
      <w:proofErr w:type="spellStart"/>
      <w:r w:rsidRPr="00CD4F31">
        <w:rPr>
          <w:rFonts w:eastAsia="SimSun" w:cstheme="minorHAnsi"/>
          <w:bCs/>
        </w:rPr>
        <w:t>misdemeanour</w:t>
      </w:r>
      <w:proofErr w:type="spellEnd"/>
      <w:r w:rsidRPr="00CD4F31">
        <w:rPr>
          <w:rFonts w:eastAsia="SimSun" w:cstheme="minorHAnsi"/>
          <w:bCs/>
        </w:rPr>
        <w:t xml:space="preserve"> liability, the conditions for prescribing and applying </w:t>
      </w:r>
      <w:proofErr w:type="spellStart"/>
      <w:r w:rsidRPr="00CD4F31">
        <w:rPr>
          <w:rFonts w:eastAsia="SimSun" w:cstheme="minorHAnsi"/>
          <w:bCs/>
        </w:rPr>
        <w:t>misdemeanour</w:t>
      </w:r>
      <w:proofErr w:type="spellEnd"/>
      <w:r w:rsidRPr="00CD4F31">
        <w:rPr>
          <w:rFonts w:eastAsia="SimSun" w:cstheme="minorHAnsi"/>
          <w:bCs/>
        </w:rPr>
        <w:t xml:space="preserve"> sanctions, the system of sanctions, and the </w:t>
      </w:r>
      <w:proofErr w:type="spellStart"/>
      <w:r w:rsidRPr="00CD4F31">
        <w:rPr>
          <w:rFonts w:eastAsia="SimSun" w:cstheme="minorHAnsi"/>
          <w:bCs/>
        </w:rPr>
        <w:t>misdemeanour</w:t>
      </w:r>
      <w:proofErr w:type="spellEnd"/>
      <w:r w:rsidRPr="00CD4F31">
        <w:rPr>
          <w:rFonts w:eastAsia="SimSun" w:cstheme="minorHAnsi"/>
          <w:bCs/>
        </w:rPr>
        <w:t xml:space="preserve"> procedure. The provisions of the Criminal Procedure Code apply mutatis mutandis to </w:t>
      </w:r>
      <w:proofErr w:type="spellStart"/>
      <w:r w:rsidRPr="00CD4F31">
        <w:rPr>
          <w:rFonts w:eastAsia="SimSun" w:cstheme="minorHAnsi"/>
          <w:bCs/>
        </w:rPr>
        <w:t>misdemeanour</w:t>
      </w:r>
      <w:proofErr w:type="spellEnd"/>
      <w:r w:rsidRPr="00CD4F31">
        <w:rPr>
          <w:rFonts w:eastAsia="SimSun" w:cstheme="minorHAnsi"/>
          <w:bCs/>
        </w:rPr>
        <w:t xml:space="preserve"> proceedings, unless otherwise provided by this or another law. Where it is established that a </w:t>
      </w:r>
      <w:proofErr w:type="spellStart"/>
      <w:r w:rsidRPr="00CD4F31">
        <w:rPr>
          <w:rFonts w:eastAsia="SimSun" w:cstheme="minorHAnsi"/>
          <w:bCs/>
        </w:rPr>
        <w:t>misdemeanour</w:t>
      </w:r>
      <w:proofErr w:type="spellEnd"/>
      <w:r w:rsidRPr="00CD4F31">
        <w:rPr>
          <w:rFonts w:eastAsia="SimSun" w:cstheme="minorHAnsi"/>
          <w:bCs/>
        </w:rPr>
        <w:t xml:space="preserve"> has been committed, the offender shall be punished by a fine for the committed offence. </w:t>
      </w:r>
      <w:proofErr w:type="spellStart"/>
      <w:r w:rsidRPr="00CD4F31">
        <w:rPr>
          <w:rFonts w:eastAsia="SimSun" w:cstheme="minorHAnsi"/>
          <w:bCs/>
        </w:rPr>
        <w:t>Misdemeanour</w:t>
      </w:r>
      <w:proofErr w:type="spellEnd"/>
      <w:r w:rsidRPr="00CD4F31">
        <w:rPr>
          <w:rFonts w:eastAsia="SimSun" w:cstheme="minorHAnsi"/>
          <w:bCs/>
        </w:rPr>
        <w:t xml:space="preserve"> offenders may be natural or legal persons, including public authorities.</w:t>
      </w:r>
    </w:p>
    <w:p w14:paraId="73438522" w14:textId="77777777" w:rsidR="000D7001" w:rsidRPr="000D7001" w:rsidRDefault="000D7001" w:rsidP="003F0824">
      <w:pPr>
        <w:spacing w:after="0"/>
        <w:rPr>
          <w:rFonts w:eastAsia="SimSun" w:cstheme="minorHAnsi"/>
          <w:bCs/>
          <w:lang w:val="sr-Latn-RS"/>
        </w:rPr>
      </w:pPr>
      <w:r w:rsidRPr="000D7001">
        <w:rPr>
          <w:rFonts w:eastAsia="SimSun" w:cstheme="minorHAnsi"/>
          <w:bCs/>
          <w:lang w:val="sr-Latn-RS"/>
        </w:rPr>
        <w:t xml:space="preserve">For the </w:t>
      </w:r>
      <w:proofErr w:type="spellStart"/>
      <w:r w:rsidRPr="000D7001">
        <w:rPr>
          <w:rFonts w:eastAsia="SimSun" w:cstheme="minorHAnsi"/>
          <w:bCs/>
          <w:lang w:val="sr-Latn-RS"/>
        </w:rPr>
        <w:t>purposes</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monitoring the </w:t>
      </w:r>
      <w:proofErr w:type="spellStart"/>
      <w:r w:rsidRPr="000D7001">
        <w:rPr>
          <w:rFonts w:eastAsia="SimSun" w:cstheme="minorHAnsi"/>
          <w:bCs/>
          <w:lang w:val="sr-Latn-RS"/>
        </w:rPr>
        <w:t>implementation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the </w:t>
      </w:r>
      <w:proofErr w:type="spellStart"/>
      <w:r w:rsidRPr="000D7001">
        <w:rPr>
          <w:rFonts w:eastAsia="SimSun" w:cstheme="minorHAnsi"/>
          <w:bCs/>
          <w:lang w:val="sr-Latn-RS"/>
        </w:rPr>
        <w:t>Convention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it</w:t>
      </w:r>
      <w:proofErr w:type="spellEnd"/>
      <w:r w:rsidRPr="000D7001">
        <w:rPr>
          <w:rFonts w:eastAsia="SimSun" w:cstheme="minorHAnsi"/>
          <w:bCs/>
          <w:lang w:val="sr-Latn-RS"/>
        </w:rPr>
        <w:t xml:space="preserve"> </w:t>
      </w:r>
      <w:proofErr w:type="spellStart"/>
      <w:r w:rsidRPr="000D7001">
        <w:rPr>
          <w:rFonts w:eastAsia="SimSun" w:cstheme="minorHAnsi"/>
          <w:bCs/>
          <w:lang w:val="sr-Latn-RS"/>
        </w:rPr>
        <w:t>will</w:t>
      </w:r>
      <w:proofErr w:type="spellEnd"/>
      <w:r w:rsidRPr="000D7001">
        <w:rPr>
          <w:rFonts w:eastAsia="SimSun" w:cstheme="minorHAnsi"/>
          <w:bCs/>
          <w:lang w:val="sr-Latn-RS"/>
        </w:rPr>
        <w:t xml:space="preserve"> be </w:t>
      </w:r>
      <w:proofErr w:type="spellStart"/>
      <w:r w:rsidRPr="000D7001">
        <w:rPr>
          <w:rFonts w:eastAsia="SimSun" w:cstheme="minorHAnsi"/>
          <w:bCs/>
          <w:lang w:val="sr-Latn-RS"/>
        </w:rPr>
        <w:t>particularly</w:t>
      </w:r>
      <w:proofErr w:type="spellEnd"/>
      <w:r w:rsidRPr="000D7001">
        <w:rPr>
          <w:rFonts w:eastAsia="SimSun" w:cstheme="minorHAnsi"/>
          <w:bCs/>
          <w:lang w:val="sr-Latn-RS"/>
        </w:rPr>
        <w:t xml:space="preserve"> </w:t>
      </w:r>
      <w:proofErr w:type="spellStart"/>
      <w:r w:rsidRPr="000D7001">
        <w:rPr>
          <w:rFonts w:eastAsia="SimSun" w:cstheme="minorHAnsi"/>
          <w:bCs/>
          <w:lang w:val="sr-Latn-RS"/>
        </w:rPr>
        <w:t>important</w:t>
      </w:r>
      <w:proofErr w:type="spellEnd"/>
      <w:r w:rsidRPr="000D7001">
        <w:rPr>
          <w:rFonts w:eastAsia="SimSun" w:cstheme="minorHAnsi"/>
          <w:bCs/>
          <w:lang w:val="sr-Latn-RS"/>
        </w:rPr>
        <w:t xml:space="preserve">, in line </w:t>
      </w:r>
      <w:proofErr w:type="spellStart"/>
      <w:r w:rsidRPr="000D7001">
        <w:rPr>
          <w:rFonts w:eastAsia="SimSun" w:cstheme="minorHAnsi"/>
          <w:bCs/>
          <w:lang w:val="sr-Latn-RS"/>
        </w:rPr>
        <w:t>with</w:t>
      </w:r>
      <w:proofErr w:type="spellEnd"/>
      <w:r w:rsidRPr="000D7001">
        <w:rPr>
          <w:rFonts w:eastAsia="SimSun" w:cstheme="minorHAnsi"/>
          <w:bCs/>
          <w:lang w:val="sr-Latn-RS"/>
        </w:rPr>
        <w:t xml:space="preserve"> the </w:t>
      </w:r>
      <w:proofErr w:type="spellStart"/>
      <w:r w:rsidRPr="000D7001">
        <w:rPr>
          <w:rFonts w:eastAsia="SimSun" w:cstheme="minorHAnsi"/>
          <w:bCs/>
          <w:lang w:val="sr-Latn-RS"/>
        </w:rPr>
        <w:t>planned</w:t>
      </w:r>
      <w:proofErr w:type="spellEnd"/>
      <w:r w:rsidRPr="000D7001">
        <w:rPr>
          <w:rFonts w:eastAsia="SimSun" w:cstheme="minorHAnsi"/>
          <w:bCs/>
          <w:lang w:val="sr-Latn-RS"/>
        </w:rPr>
        <w:t xml:space="preserve"> </w:t>
      </w:r>
      <w:proofErr w:type="spellStart"/>
      <w:r w:rsidRPr="000D7001">
        <w:rPr>
          <w:rFonts w:eastAsia="SimSun" w:cstheme="minorHAnsi"/>
          <w:bCs/>
          <w:lang w:val="sr-Latn-RS"/>
        </w:rPr>
        <w:t>measures</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the </w:t>
      </w:r>
      <w:proofErr w:type="spellStart"/>
      <w:r w:rsidRPr="000D7001">
        <w:rPr>
          <w:rFonts w:eastAsia="SimSun" w:cstheme="minorHAnsi"/>
          <w:bCs/>
          <w:lang w:val="sr-Latn-RS"/>
        </w:rPr>
        <w:t>Strategy</w:t>
      </w:r>
      <w:proofErr w:type="spellEnd"/>
      <w:r w:rsidRPr="000D7001">
        <w:rPr>
          <w:rFonts w:eastAsia="SimSun" w:cstheme="minorHAnsi"/>
          <w:bCs/>
          <w:lang w:val="sr-Latn-RS"/>
        </w:rPr>
        <w:t xml:space="preserve"> for the </w:t>
      </w:r>
      <w:proofErr w:type="spellStart"/>
      <w:r w:rsidRPr="000D7001">
        <w:rPr>
          <w:rFonts w:eastAsia="SimSun" w:cstheme="minorHAnsi"/>
          <w:bCs/>
          <w:lang w:val="sr-Latn-RS"/>
        </w:rPr>
        <w:t>Prevention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and </w:t>
      </w:r>
      <w:proofErr w:type="spellStart"/>
      <w:r w:rsidRPr="000D7001">
        <w:rPr>
          <w:rFonts w:eastAsia="SimSun" w:cstheme="minorHAnsi"/>
          <w:bCs/>
          <w:lang w:val="sr-Latn-RS"/>
        </w:rPr>
        <w:t>Protection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against</w:t>
      </w:r>
      <w:proofErr w:type="spellEnd"/>
      <w:r w:rsidRPr="000D7001">
        <w:rPr>
          <w:rFonts w:eastAsia="SimSun" w:cstheme="minorHAnsi"/>
          <w:bCs/>
          <w:lang w:val="sr-Latn-RS"/>
        </w:rPr>
        <w:t xml:space="preserve"> </w:t>
      </w:r>
      <w:proofErr w:type="spellStart"/>
      <w:r w:rsidRPr="000D7001">
        <w:rPr>
          <w:rFonts w:eastAsia="SimSun" w:cstheme="minorHAnsi"/>
          <w:bCs/>
          <w:lang w:val="sr-Latn-RS"/>
        </w:rPr>
        <w:t>Discrimination</w:t>
      </w:r>
      <w:proofErr w:type="spellEnd"/>
      <w:r w:rsidRPr="000D7001">
        <w:rPr>
          <w:rFonts w:eastAsia="SimSun" w:cstheme="minorHAnsi"/>
          <w:bCs/>
          <w:lang w:val="sr-Latn-RS"/>
        </w:rPr>
        <w:t xml:space="preserve"> for the period 2022–2030, to </w:t>
      </w:r>
      <w:proofErr w:type="spellStart"/>
      <w:r w:rsidRPr="000D7001">
        <w:rPr>
          <w:rFonts w:eastAsia="SimSun" w:cstheme="minorHAnsi"/>
          <w:bCs/>
          <w:lang w:val="sr-Latn-RS"/>
        </w:rPr>
        <w:t>establish</w:t>
      </w:r>
      <w:proofErr w:type="spellEnd"/>
      <w:r w:rsidRPr="000D7001">
        <w:rPr>
          <w:rFonts w:eastAsia="SimSun" w:cstheme="minorHAnsi"/>
          <w:bCs/>
          <w:lang w:val="sr-Latn-RS"/>
        </w:rPr>
        <w:t xml:space="preserve"> </w:t>
      </w:r>
      <w:proofErr w:type="spellStart"/>
      <w:r w:rsidRPr="000D7001">
        <w:rPr>
          <w:rFonts w:eastAsia="SimSun" w:cstheme="minorHAnsi"/>
          <w:bCs/>
          <w:lang w:val="sr-Latn-RS"/>
        </w:rPr>
        <w:t>records</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w:t>
      </w:r>
      <w:proofErr w:type="spellStart"/>
      <w:r w:rsidRPr="000D7001">
        <w:rPr>
          <w:rFonts w:eastAsia="SimSun" w:cstheme="minorHAnsi"/>
          <w:bCs/>
          <w:lang w:val="sr-Latn-RS"/>
        </w:rPr>
        <w:t>judicial</w:t>
      </w:r>
      <w:proofErr w:type="spellEnd"/>
      <w:r w:rsidRPr="000D7001">
        <w:rPr>
          <w:rFonts w:eastAsia="SimSun" w:cstheme="minorHAnsi"/>
          <w:bCs/>
          <w:lang w:val="sr-Latn-RS"/>
        </w:rPr>
        <w:t xml:space="preserve"> </w:t>
      </w:r>
      <w:proofErr w:type="spellStart"/>
      <w:r w:rsidRPr="000D7001">
        <w:rPr>
          <w:rFonts w:eastAsia="SimSun" w:cstheme="minorHAnsi"/>
          <w:bCs/>
          <w:lang w:val="sr-Latn-RS"/>
        </w:rPr>
        <w:t>practice</w:t>
      </w:r>
      <w:proofErr w:type="spellEnd"/>
      <w:r w:rsidRPr="000D7001">
        <w:rPr>
          <w:rFonts w:eastAsia="SimSun" w:cstheme="minorHAnsi"/>
          <w:bCs/>
          <w:lang w:val="sr-Latn-RS"/>
        </w:rPr>
        <w:t xml:space="preserve"> in </w:t>
      </w:r>
      <w:proofErr w:type="spellStart"/>
      <w:r w:rsidRPr="000D7001">
        <w:rPr>
          <w:rFonts w:eastAsia="SimSun" w:cstheme="minorHAnsi"/>
          <w:bCs/>
          <w:lang w:val="sr-Latn-RS"/>
        </w:rPr>
        <w:t>proceedings</w:t>
      </w:r>
      <w:proofErr w:type="spellEnd"/>
      <w:r w:rsidRPr="000D7001">
        <w:rPr>
          <w:rFonts w:eastAsia="SimSun" w:cstheme="minorHAnsi"/>
          <w:bCs/>
          <w:lang w:val="sr-Latn-RS"/>
        </w:rPr>
        <w:t xml:space="preserve"> for </w:t>
      </w:r>
      <w:proofErr w:type="spellStart"/>
      <w:r w:rsidRPr="000D7001">
        <w:rPr>
          <w:rFonts w:eastAsia="SimSun" w:cstheme="minorHAnsi"/>
          <w:bCs/>
          <w:lang w:val="sr-Latn-RS"/>
        </w:rPr>
        <w:t>protection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against</w:t>
      </w:r>
      <w:proofErr w:type="spellEnd"/>
      <w:r w:rsidRPr="000D7001">
        <w:rPr>
          <w:rFonts w:eastAsia="SimSun" w:cstheme="minorHAnsi"/>
          <w:bCs/>
          <w:lang w:val="sr-Latn-RS"/>
        </w:rPr>
        <w:t xml:space="preserve"> </w:t>
      </w:r>
      <w:proofErr w:type="spellStart"/>
      <w:r w:rsidRPr="000D7001">
        <w:rPr>
          <w:rFonts w:eastAsia="SimSun" w:cstheme="minorHAnsi"/>
          <w:bCs/>
          <w:lang w:val="sr-Latn-RS"/>
        </w:rPr>
        <w:t>discrimination</w:t>
      </w:r>
      <w:proofErr w:type="spellEnd"/>
      <w:r w:rsidRPr="000D7001">
        <w:rPr>
          <w:rFonts w:eastAsia="SimSun" w:cstheme="minorHAnsi"/>
          <w:bCs/>
          <w:lang w:val="sr-Latn-RS"/>
        </w:rPr>
        <w:t xml:space="preserve"> and a </w:t>
      </w:r>
      <w:proofErr w:type="spellStart"/>
      <w:r w:rsidRPr="000D7001">
        <w:rPr>
          <w:rFonts w:eastAsia="SimSun" w:cstheme="minorHAnsi"/>
          <w:bCs/>
          <w:lang w:val="sr-Latn-RS"/>
        </w:rPr>
        <w:t>consolidated</w:t>
      </w:r>
      <w:proofErr w:type="spellEnd"/>
      <w:r w:rsidRPr="000D7001">
        <w:rPr>
          <w:rFonts w:eastAsia="SimSun" w:cstheme="minorHAnsi"/>
          <w:bCs/>
          <w:lang w:val="sr-Latn-RS"/>
        </w:rPr>
        <w:t xml:space="preserve"> </w:t>
      </w:r>
      <w:proofErr w:type="spellStart"/>
      <w:r w:rsidRPr="000D7001">
        <w:rPr>
          <w:rFonts w:eastAsia="SimSun" w:cstheme="minorHAnsi"/>
          <w:bCs/>
          <w:lang w:val="sr-Latn-RS"/>
        </w:rPr>
        <w:t>database</w:t>
      </w:r>
      <w:proofErr w:type="spellEnd"/>
      <w:r w:rsidRPr="000D7001">
        <w:rPr>
          <w:rFonts w:eastAsia="SimSun" w:cstheme="minorHAnsi"/>
          <w:bCs/>
          <w:lang w:val="sr-Latn-RS"/>
        </w:rPr>
        <w:t xml:space="preserve"> </w:t>
      </w:r>
      <w:proofErr w:type="spellStart"/>
      <w:r w:rsidRPr="000D7001">
        <w:rPr>
          <w:rFonts w:eastAsia="SimSun" w:cstheme="minorHAnsi"/>
          <w:bCs/>
          <w:lang w:val="sr-Latn-RS"/>
        </w:rPr>
        <w:t>within</w:t>
      </w:r>
      <w:proofErr w:type="spellEnd"/>
      <w:r w:rsidRPr="000D7001">
        <w:rPr>
          <w:rFonts w:eastAsia="SimSun" w:cstheme="minorHAnsi"/>
          <w:bCs/>
          <w:lang w:val="sr-Latn-RS"/>
        </w:rPr>
        <w:t xml:space="preserve"> the </w:t>
      </w:r>
      <w:proofErr w:type="spellStart"/>
      <w:r w:rsidRPr="000D7001">
        <w:rPr>
          <w:rFonts w:eastAsia="SimSun" w:cstheme="minorHAnsi"/>
          <w:bCs/>
          <w:lang w:val="sr-Latn-RS"/>
        </w:rPr>
        <w:t>institution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the </w:t>
      </w:r>
      <w:proofErr w:type="spellStart"/>
      <w:r w:rsidRPr="000D7001">
        <w:rPr>
          <w:rFonts w:eastAsia="SimSun" w:cstheme="minorHAnsi"/>
          <w:bCs/>
          <w:lang w:val="sr-Latn-RS"/>
        </w:rPr>
        <w:t>Commissioner</w:t>
      </w:r>
      <w:proofErr w:type="spellEnd"/>
      <w:r w:rsidRPr="000D7001">
        <w:rPr>
          <w:rFonts w:eastAsia="SimSun" w:cstheme="minorHAnsi"/>
          <w:bCs/>
          <w:lang w:val="sr-Latn-RS"/>
        </w:rPr>
        <w:t xml:space="preserve"> for the </w:t>
      </w:r>
      <w:proofErr w:type="spellStart"/>
      <w:r w:rsidRPr="000D7001">
        <w:rPr>
          <w:rFonts w:eastAsia="SimSun" w:cstheme="minorHAnsi"/>
          <w:bCs/>
          <w:lang w:val="sr-Latn-RS"/>
        </w:rPr>
        <w:t>Protection</w:t>
      </w:r>
      <w:proofErr w:type="spellEnd"/>
      <w:r w:rsidRPr="000D7001">
        <w:rPr>
          <w:rFonts w:eastAsia="SimSun" w:cstheme="minorHAnsi"/>
          <w:bCs/>
          <w:lang w:val="sr-Latn-RS"/>
        </w:rPr>
        <w:t xml:space="preserve"> </w:t>
      </w:r>
      <w:proofErr w:type="spellStart"/>
      <w:r w:rsidRPr="000D7001">
        <w:rPr>
          <w:rFonts w:eastAsia="SimSun" w:cstheme="minorHAnsi"/>
          <w:bCs/>
          <w:lang w:val="sr-Latn-RS"/>
        </w:rPr>
        <w:t>of</w:t>
      </w:r>
      <w:proofErr w:type="spellEnd"/>
      <w:r w:rsidRPr="000D7001">
        <w:rPr>
          <w:rFonts w:eastAsia="SimSun" w:cstheme="minorHAnsi"/>
          <w:bCs/>
          <w:lang w:val="sr-Latn-RS"/>
        </w:rPr>
        <w:t xml:space="preserve"> </w:t>
      </w:r>
      <w:proofErr w:type="spellStart"/>
      <w:r w:rsidRPr="000D7001">
        <w:rPr>
          <w:rFonts w:eastAsia="SimSun" w:cstheme="minorHAnsi"/>
          <w:bCs/>
          <w:lang w:val="sr-Latn-RS"/>
        </w:rPr>
        <w:t>Equality</w:t>
      </w:r>
      <w:proofErr w:type="spellEnd"/>
      <w:r w:rsidRPr="000D7001">
        <w:rPr>
          <w:rFonts w:eastAsia="SimSun" w:cstheme="minorHAnsi"/>
          <w:bCs/>
          <w:lang w:val="sr-Latn-RS"/>
        </w:rPr>
        <w:t>.</w:t>
      </w:r>
    </w:p>
    <w:p w14:paraId="0D0D372D" w14:textId="77777777" w:rsidR="00CD4F31" w:rsidRDefault="00CD4F31" w:rsidP="003F0824">
      <w:pPr>
        <w:spacing w:after="0"/>
        <w:jc w:val="center"/>
        <w:rPr>
          <w:rFonts w:eastAsia="SimSun"/>
          <w:bCs/>
          <w:u w:val="single"/>
          <w:lang w:val="sr-Latn-RS"/>
        </w:rPr>
      </w:pPr>
    </w:p>
    <w:p w14:paraId="5A1021CC" w14:textId="77777777" w:rsidR="00772E7E" w:rsidRDefault="00772E7E" w:rsidP="00772E7E">
      <w:pPr>
        <w:spacing w:after="0"/>
        <w:jc w:val="center"/>
        <w:rPr>
          <w:rFonts w:eastAsia="SimSun"/>
          <w:bCs/>
          <w:u w:val="single"/>
        </w:rPr>
      </w:pPr>
      <w:r w:rsidRPr="00772E7E">
        <w:rPr>
          <w:rFonts w:eastAsia="SimSun"/>
          <w:bCs/>
          <w:u w:val="single"/>
        </w:rPr>
        <w:t>Activities implemented during the reporting period</w:t>
      </w:r>
    </w:p>
    <w:p w14:paraId="36A06532" w14:textId="117AA848" w:rsidR="00445B8D" w:rsidRPr="00775585" w:rsidRDefault="006229B3" w:rsidP="00445B8D">
      <w:pPr>
        <w:rPr>
          <w:rFonts w:eastAsia="SimSun"/>
          <w:bCs/>
          <w:lang w:val="sr-Cyrl-RS"/>
        </w:rPr>
      </w:pPr>
      <w:r w:rsidRPr="006229B3">
        <w:rPr>
          <w:rFonts w:eastAsia="SimSun"/>
          <w:bCs/>
        </w:rPr>
        <w:t>During the reporting period, there were no significant changes to either the legislative or the strategic framework. Despite the plans, no new Action Plan for the period 2024–2025 was adopted for the implementation of the Strategy for the Prevention of and Protection against Discrimination for the period 2022–2030</w:t>
      </w:r>
      <w:r w:rsidR="00445B8D" w:rsidRPr="00775585">
        <w:rPr>
          <w:rFonts w:eastAsia="SimSun"/>
          <w:bCs/>
          <w:vertAlign w:val="superscript"/>
          <w:lang w:val="sr-Cyrl-RS"/>
        </w:rPr>
        <w:footnoteReference w:id="58"/>
      </w:r>
      <w:r w:rsidR="00445B8D" w:rsidRPr="00775585">
        <w:rPr>
          <w:rFonts w:eastAsia="SimSun"/>
          <w:bCs/>
          <w:lang w:val="sr-Cyrl-RS"/>
        </w:rPr>
        <w:t>.</w:t>
      </w:r>
    </w:p>
    <w:p w14:paraId="5AE4932B" w14:textId="77777777" w:rsidR="005A7D5E" w:rsidRPr="005A7D5E" w:rsidRDefault="005A7D5E" w:rsidP="005A7D5E">
      <w:pPr>
        <w:rPr>
          <w:rFonts w:eastAsia="SimSun"/>
          <w:bCs/>
          <w:lang w:val="sr-Latn-RS"/>
        </w:rPr>
      </w:pPr>
      <w:proofErr w:type="spellStart"/>
      <w:r w:rsidRPr="005A7D5E">
        <w:rPr>
          <w:rFonts w:eastAsia="SimSun"/>
          <w:bCs/>
          <w:lang w:val="sr-Latn-RS"/>
        </w:rPr>
        <w:lastRenderedPageBreak/>
        <w:t>During</w:t>
      </w:r>
      <w:proofErr w:type="spellEnd"/>
      <w:r w:rsidRPr="005A7D5E">
        <w:rPr>
          <w:rFonts w:eastAsia="SimSun"/>
          <w:bCs/>
          <w:lang w:val="sr-Latn-RS"/>
        </w:rPr>
        <w:t xml:space="preserve"> the </w:t>
      </w:r>
      <w:proofErr w:type="spellStart"/>
      <w:r w:rsidRPr="005A7D5E">
        <w:rPr>
          <w:rFonts w:eastAsia="SimSun"/>
          <w:bCs/>
          <w:lang w:val="sr-Latn-RS"/>
        </w:rPr>
        <w:t>reporting</w:t>
      </w:r>
      <w:proofErr w:type="spellEnd"/>
      <w:r w:rsidRPr="005A7D5E">
        <w:rPr>
          <w:rFonts w:eastAsia="SimSun"/>
          <w:bCs/>
          <w:lang w:val="sr-Latn-RS"/>
        </w:rPr>
        <w:t xml:space="preserve"> period, the </w:t>
      </w:r>
      <w:proofErr w:type="spellStart"/>
      <w:r w:rsidRPr="005A7D5E">
        <w:rPr>
          <w:rFonts w:eastAsia="SimSun"/>
          <w:bCs/>
          <w:lang w:val="sr-Latn-RS"/>
        </w:rPr>
        <w:t>planned</w:t>
      </w:r>
      <w:proofErr w:type="spellEnd"/>
      <w:r w:rsidRPr="005A7D5E">
        <w:rPr>
          <w:rFonts w:eastAsia="SimSun"/>
          <w:bCs/>
          <w:lang w:val="sr-Latn-RS"/>
        </w:rPr>
        <w:t xml:space="preserve"> </w:t>
      </w:r>
      <w:proofErr w:type="spellStart"/>
      <w:r w:rsidRPr="005A7D5E">
        <w:rPr>
          <w:rFonts w:eastAsia="SimSun"/>
          <w:bCs/>
          <w:lang w:val="sr-Latn-RS"/>
        </w:rPr>
        <w:t>strengthening</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human </w:t>
      </w:r>
      <w:proofErr w:type="spellStart"/>
      <w:r w:rsidRPr="005A7D5E">
        <w:rPr>
          <w:rFonts w:eastAsia="SimSun"/>
          <w:bCs/>
          <w:lang w:val="sr-Latn-RS"/>
        </w:rPr>
        <w:t>resources</w:t>
      </w:r>
      <w:proofErr w:type="spellEnd"/>
      <w:r w:rsidRPr="005A7D5E">
        <w:rPr>
          <w:rFonts w:eastAsia="SimSun"/>
          <w:bCs/>
          <w:lang w:val="sr-Latn-RS"/>
        </w:rPr>
        <w:t xml:space="preserve"> </w:t>
      </w:r>
      <w:proofErr w:type="spellStart"/>
      <w:r w:rsidRPr="005A7D5E">
        <w:rPr>
          <w:rFonts w:eastAsia="SimSun"/>
          <w:bCs/>
          <w:lang w:val="sr-Latn-RS"/>
        </w:rPr>
        <w:t>capacities</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Commissioner</w:t>
      </w:r>
      <w:proofErr w:type="spellEnd"/>
      <w:r w:rsidRPr="005A7D5E">
        <w:rPr>
          <w:rFonts w:eastAsia="SimSun"/>
          <w:bCs/>
          <w:lang w:val="sr-Latn-RS"/>
        </w:rPr>
        <w:t xml:space="preserve"> for the </w:t>
      </w:r>
      <w:proofErr w:type="spellStart"/>
      <w:r w:rsidRPr="005A7D5E">
        <w:rPr>
          <w:rFonts w:eastAsia="SimSun"/>
          <w:bCs/>
          <w:lang w:val="sr-Latn-RS"/>
        </w:rPr>
        <w:t>Protection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Equality</w:t>
      </w:r>
      <w:proofErr w:type="spellEnd"/>
      <w:r w:rsidRPr="005A7D5E">
        <w:rPr>
          <w:rFonts w:eastAsia="SimSun"/>
          <w:bCs/>
          <w:lang w:val="sr-Latn-RS"/>
        </w:rPr>
        <w:t xml:space="preserve"> and the </w:t>
      </w:r>
      <w:proofErr w:type="spellStart"/>
      <w:r w:rsidRPr="005A7D5E">
        <w:rPr>
          <w:rFonts w:eastAsia="SimSun"/>
          <w:bCs/>
          <w:lang w:val="sr-Latn-RS"/>
        </w:rPr>
        <w:t>Ministry</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Human and </w:t>
      </w:r>
      <w:proofErr w:type="spellStart"/>
      <w:r w:rsidRPr="005A7D5E">
        <w:rPr>
          <w:rFonts w:eastAsia="SimSun"/>
          <w:bCs/>
          <w:lang w:val="sr-Latn-RS"/>
        </w:rPr>
        <w:t>Minority</w:t>
      </w:r>
      <w:proofErr w:type="spellEnd"/>
      <w:r w:rsidRPr="005A7D5E">
        <w:rPr>
          <w:rFonts w:eastAsia="SimSun"/>
          <w:bCs/>
          <w:lang w:val="sr-Latn-RS"/>
        </w:rPr>
        <w:t xml:space="preserve"> </w:t>
      </w:r>
      <w:proofErr w:type="spellStart"/>
      <w:r w:rsidRPr="005A7D5E">
        <w:rPr>
          <w:rFonts w:eastAsia="SimSun"/>
          <w:bCs/>
          <w:lang w:val="sr-Latn-RS"/>
        </w:rPr>
        <w:t>Rights</w:t>
      </w:r>
      <w:proofErr w:type="spellEnd"/>
      <w:r w:rsidRPr="005A7D5E">
        <w:rPr>
          <w:rFonts w:eastAsia="SimSun"/>
          <w:bCs/>
          <w:lang w:val="sr-Latn-RS"/>
        </w:rPr>
        <w:t xml:space="preserve"> and </w:t>
      </w:r>
      <w:proofErr w:type="spellStart"/>
      <w:r w:rsidRPr="005A7D5E">
        <w:rPr>
          <w:rFonts w:eastAsia="SimSun"/>
          <w:bCs/>
          <w:lang w:val="sr-Latn-RS"/>
        </w:rPr>
        <w:t>Social</w:t>
      </w:r>
      <w:proofErr w:type="spellEnd"/>
      <w:r w:rsidRPr="005A7D5E">
        <w:rPr>
          <w:rFonts w:eastAsia="SimSun"/>
          <w:bCs/>
          <w:lang w:val="sr-Latn-RS"/>
        </w:rPr>
        <w:t xml:space="preserve"> </w:t>
      </w:r>
      <w:proofErr w:type="spellStart"/>
      <w:r w:rsidRPr="005A7D5E">
        <w:rPr>
          <w:rFonts w:eastAsia="SimSun"/>
          <w:bCs/>
          <w:lang w:val="sr-Latn-RS"/>
        </w:rPr>
        <w:t>Dialogue</w:t>
      </w:r>
      <w:proofErr w:type="spellEnd"/>
      <w:r w:rsidRPr="005A7D5E">
        <w:rPr>
          <w:rFonts w:eastAsia="SimSun"/>
          <w:bCs/>
          <w:lang w:val="sr-Latn-RS"/>
        </w:rPr>
        <w:t xml:space="preserve"> </w:t>
      </w:r>
      <w:proofErr w:type="spellStart"/>
      <w:r w:rsidRPr="005A7D5E">
        <w:rPr>
          <w:rFonts w:eastAsia="SimSun"/>
          <w:bCs/>
          <w:lang w:val="sr-Latn-RS"/>
        </w:rPr>
        <w:t>did</w:t>
      </w:r>
      <w:proofErr w:type="spellEnd"/>
      <w:r w:rsidRPr="005A7D5E">
        <w:rPr>
          <w:rFonts w:eastAsia="SimSun"/>
          <w:bCs/>
          <w:lang w:val="sr-Latn-RS"/>
        </w:rPr>
        <w:t xml:space="preserve"> </w:t>
      </w:r>
      <w:proofErr w:type="spellStart"/>
      <w:r w:rsidRPr="005A7D5E">
        <w:rPr>
          <w:rFonts w:eastAsia="SimSun"/>
          <w:bCs/>
          <w:lang w:val="sr-Latn-RS"/>
        </w:rPr>
        <w:t>not</w:t>
      </w:r>
      <w:proofErr w:type="spellEnd"/>
      <w:r w:rsidRPr="005A7D5E">
        <w:rPr>
          <w:rFonts w:eastAsia="SimSun"/>
          <w:bCs/>
          <w:lang w:val="sr-Latn-RS"/>
        </w:rPr>
        <w:t xml:space="preserve"> </w:t>
      </w:r>
      <w:proofErr w:type="spellStart"/>
      <w:r w:rsidRPr="005A7D5E">
        <w:rPr>
          <w:rFonts w:eastAsia="SimSun"/>
          <w:bCs/>
          <w:lang w:val="sr-Latn-RS"/>
        </w:rPr>
        <w:t>take</w:t>
      </w:r>
      <w:proofErr w:type="spellEnd"/>
      <w:r w:rsidRPr="005A7D5E">
        <w:rPr>
          <w:rFonts w:eastAsia="SimSun"/>
          <w:bCs/>
          <w:lang w:val="sr-Latn-RS"/>
        </w:rPr>
        <w:t xml:space="preserve"> place. At the </w:t>
      </w:r>
      <w:proofErr w:type="spellStart"/>
      <w:r w:rsidRPr="005A7D5E">
        <w:rPr>
          <w:rFonts w:eastAsia="SimSun"/>
          <w:bCs/>
          <w:lang w:val="sr-Latn-RS"/>
        </w:rPr>
        <w:t>Ministry</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Human and </w:t>
      </w:r>
      <w:proofErr w:type="spellStart"/>
      <w:r w:rsidRPr="005A7D5E">
        <w:rPr>
          <w:rFonts w:eastAsia="SimSun"/>
          <w:bCs/>
          <w:lang w:val="sr-Latn-RS"/>
        </w:rPr>
        <w:t>Minority</w:t>
      </w:r>
      <w:proofErr w:type="spellEnd"/>
      <w:r w:rsidRPr="005A7D5E">
        <w:rPr>
          <w:rFonts w:eastAsia="SimSun"/>
          <w:bCs/>
          <w:lang w:val="sr-Latn-RS"/>
        </w:rPr>
        <w:t xml:space="preserve"> </w:t>
      </w:r>
      <w:proofErr w:type="spellStart"/>
      <w:r w:rsidRPr="005A7D5E">
        <w:rPr>
          <w:rFonts w:eastAsia="SimSun"/>
          <w:bCs/>
          <w:lang w:val="sr-Latn-RS"/>
        </w:rPr>
        <w:t>Rights</w:t>
      </w:r>
      <w:proofErr w:type="spellEnd"/>
      <w:r w:rsidRPr="005A7D5E">
        <w:rPr>
          <w:rFonts w:eastAsia="SimSun"/>
          <w:bCs/>
          <w:lang w:val="sr-Latn-RS"/>
        </w:rPr>
        <w:t xml:space="preserve"> and </w:t>
      </w:r>
      <w:proofErr w:type="spellStart"/>
      <w:r w:rsidRPr="005A7D5E">
        <w:rPr>
          <w:rFonts w:eastAsia="SimSun"/>
          <w:bCs/>
          <w:lang w:val="sr-Latn-RS"/>
        </w:rPr>
        <w:t>Social</w:t>
      </w:r>
      <w:proofErr w:type="spellEnd"/>
      <w:r w:rsidRPr="005A7D5E">
        <w:rPr>
          <w:rFonts w:eastAsia="SimSun"/>
          <w:bCs/>
          <w:lang w:val="sr-Latn-RS"/>
        </w:rPr>
        <w:t xml:space="preserve"> </w:t>
      </w:r>
      <w:proofErr w:type="spellStart"/>
      <w:r w:rsidRPr="005A7D5E">
        <w:rPr>
          <w:rFonts w:eastAsia="SimSun"/>
          <w:bCs/>
          <w:lang w:val="sr-Latn-RS"/>
        </w:rPr>
        <w:t>Dialogue</w:t>
      </w:r>
      <w:proofErr w:type="spellEnd"/>
      <w:r w:rsidRPr="005A7D5E">
        <w:rPr>
          <w:rFonts w:eastAsia="SimSun"/>
          <w:bCs/>
          <w:lang w:val="sr-Latn-RS"/>
        </w:rPr>
        <w:t xml:space="preserve">, Tomislav </w:t>
      </w:r>
      <w:proofErr w:type="spellStart"/>
      <w:r w:rsidRPr="005A7D5E">
        <w:rPr>
          <w:rFonts w:eastAsia="SimSun"/>
          <w:bCs/>
          <w:lang w:val="sr-Latn-RS"/>
        </w:rPr>
        <w:t>Žigmanov</w:t>
      </w:r>
      <w:proofErr w:type="spellEnd"/>
      <w:r w:rsidRPr="005A7D5E">
        <w:rPr>
          <w:rFonts w:eastAsia="SimSun"/>
          <w:bCs/>
          <w:lang w:val="sr-Latn-RS"/>
        </w:rPr>
        <w:t xml:space="preserve"> </w:t>
      </w:r>
      <w:proofErr w:type="spellStart"/>
      <w:r w:rsidRPr="005A7D5E">
        <w:rPr>
          <w:rFonts w:eastAsia="SimSun"/>
          <w:bCs/>
          <w:lang w:val="sr-Latn-RS"/>
        </w:rPr>
        <w:t>was</w:t>
      </w:r>
      <w:proofErr w:type="spellEnd"/>
      <w:r w:rsidRPr="005A7D5E">
        <w:rPr>
          <w:rFonts w:eastAsia="SimSun"/>
          <w:bCs/>
          <w:lang w:val="sr-Latn-RS"/>
        </w:rPr>
        <w:t xml:space="preserve"> </w:t>
      </w:r>
      <w:proofErr w:type="spellStart"/>
      <w:r w:rsidRPr="005A7D5E">
        <w:rPr>
          <w:rFonts w:eastAsia="SimSun"/>
          <w:bCs/>
          <w:lang w:val="sr-Latn-RS"/>
        </w:rPr>
        <w:t>replaced</w:t>
      </w:r>
      <w:proofErr w:type="spellEnd"/>
      <w:r w:rsidRPr="005A7D5E">
        <w:rPr>
          <w:rFonts w:eastAsia="SimSun"/>
          <w:bCs/>
          <w:lang w:val="sr-Latn-RS"/>
        </w:rPr>
        <w:t xml:space="preserve"> as </w:t>
      </w:r>
      <w:proofErr w:type="spellStart"/>
      <w:r w:rsidRPr="005A7D5E">
        <w:rPr>
          <w:rFonts w:eastAsia="SimSun"/>
          <w:bCs/>
          <w:lang w:val="sr-Latn-RS"/>
        </w:rPr>
        <w:t>Minister</w:t>
      </w:r>
      <w:proofErr w:type="spellEnd"/>
      <w:r w:rsidRPr="005A7D5E">
        <w:rPr>
          <w:rFonts w:eastAsia="SimSun"/>
          <w:bCs/>
          <w:lang w:val="sr-Latn-RS"/>
        </w:rPr>
        <w:t xml:space="preserve"> </w:t>
      </w:r>
      <w:proofErr w:type="spellStart"/>
      <w:r w:rsidRPr="005A7D5E">
        <w:rPr>
          <w:rFonts w:eastAsia="SimSun"/>
          <w:bCs/>
          <w:lang w:val="sr-Latn-RS"/>
        </w:rPr>
        <w:t>by</w:t>
      </w:r>
      <w:proofErr w:type="spellEnd"/>
      <w:r w:rsidRPr="005A7D5E">
        <w:rPr>
          <w:rFonts w:eastAsia="SimSun"/>
          <w:bCs/>
          <w:lang w:val="sr-Latn-RS"/>
        </w:rPr>
        <w:t xml:space="preserve"> Demo </w:t>
      </w:r>
      <w:proofErr w:type="spellStart"/>
      <w:r w:rsidRPr="005A7D5E">
        <w:rPr>
          <w:rFonts w:eastAsia="SimSun"/>
          <w:bCs/>
          <w:lang w:val="sr-Latn-RS"/>
        </w:rPr>
        <w:t>Berisha</w:t>
      </w:r>
      <w:proofErr w:type="spellEnd"/>
      <w:r w:rsidRPr="005A7D5E">
        <w:rPr>
          <w:rFonts w:eastAsia="SimSun"/>
          <w:bCs/>
          <w:lang w:val="sr-Latn-RS"/>
        </w:rPr>
        <w:t xml:space="preserve">, a </w:t>
      </w:r>
      <w:proofErr w:type="spellStart"/>
      <w:r w:rsidRPr="005A7D5E">
        <w:rPr>
          <w:rFonts w:eastAsia="SimSun"/>
          <w:bCs/>
          <w:lang w:val="sr-Latn-RS"/>
        </w:rPr>
        <w:t>representative</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Albanian</w:t>
      </w:r>
      <w:proofErr w:type="spellEnd"/>
      <w:r w:rsidRPr="005A7D5E">
        <w:rPr>
          <w:rFonts w:eastAsia="SimSun"/>
          <w:bCs/>
          <w:lang w:val="sr-Latn-RS"/>
        </w:rPr>
        <w:t xml:space="preserve"> </w:t>
      </w:r>
      <w:proofErr w:type="spellStart"/>
      <w:r w:rsidRPr="005A7D5E">
        <w:rPr>
          <w:rFonts w:eastAsia="SimSun"/>
          <w:bCs/>
          <w:lang w:val="sr-Latn-RS"/>
        </w:rPr>
        <w:t>national</w:t>
      </w:r>
      <w:proofErr w:type="spellEnd"/>
      <w:r w:rsidRPr="005A7D5E">
        <w:rPr>
          <w:rFonts w:eastAsia="SimSun"/>
          <w:bCs/>
          <w:lang w:val="sr-Latn-RS"/>
        </w:rPr>
        <w:t xml:space="preserve"> </w:t>
      </w:r>
      <w:proofErr w:type="spellStart"/>
      <w:r w:rsidRPr="005A7D5E">
        <w:rPr>
          <w:rFonts w:eastAsia="SimSun"/>
          <w:bCs/>
          <w:lang w:val="sr-Latn-RS"/>
        </w:rPr>
        <w:t>minority</w:t>
      </w:r>
      <w:proofErr w:type="spellEnd"/>
      <w:r w:rsidRPr="005A7D5E">
        <w:rPr>
          <w:rFonts w:eastAsia="SimSun"/>
          <w:bCs/>
          <w:lang w:val="sr-Latn-RS"/>
        </w:rPr>
        <w:t xml:space="preserve"> </w:t>
      </w:r>
      <w:proofErr w:type="spellStart"/>
      <w:r w:rsidRPr="005A7D5E">
        <w:rPr>
          <w:rFonts w:eastAsia="SimSun"/>
          <w:bCs/>
          <w:lang w:val="sr-Latn-RS"/>
        </w:rPr>
        <w:t>who</w:t>
      </w:r>
      <w:proofErr w:type="spellEnd"/>
      <w:r w:rsidRPr="005A7D5E">
        <w:rPr>
          <w:rFonts w:eastAsia="SimSun"/>
          <w:bCs/>
          <w:lang w:val="sr-Latn-RS"/>
        </w:rPr>
        <w:t xml:space="preserve"> had </w:t>
      </w:r>
      <w:proofErr w:type="spellStart"/>
      <w:r w:rsidRPr="005A7D5E">
        <w:rPr>
          <w:rFonts w:eastAsia="SimSun"/>
          <w:bCs/>
          <w:lang w:val="sr-Latn-RS"/>
        </w:rPr>
        <w:t>served</w:t>
      </w:r>
      <w:proofErr w:type="spellEnd"/>
      <w:r w:rsidRPr="005A7D5E">
        <w:rPr>
          <w:rFonts w:eastAsia="SimSun"/>
          <w:bCs/>
          <w:lang w:val="sr-Latn-RS"/>
        </w:rPr>
        <w:t xml:space="preserve"> as the </w:t>
      </w:r>
      <w:proofErr w:type="spellStart"/>
      <w:r w:rsidRPr="005A7D5E">
        <w:rPr>
          <w:rFonts w:eastAsia="SimSun"/>
          <w:bCs/>
          <w:lang w:val="sr-Latn-RS"/>
        </w:rPr>
        <w:t>Minister’s</w:t>
      </w:r>
      <w:proofErr w:type="spellEnd"/>
      <w:r w:rsidRPr="005A7D5E">
        <w:rPr>
          <w:rFonts w:eastAsia="SimSun"/>
          <w:bCs/>
          <w:lang w:val="sr-Latn-RS"/>
        </w:rPr>
        <w:t xml:space="preserve"> </w:t>
      </w:r>
      <w:proofErr w:type="spellStart"/>
      <w:r w:rsidRPr="005A7D5E">
        <w:rPr>
          <w:rFonts w:eastAsia="SimSun"/>
          <w:bCs/>
          <w:lang w:val="sr-Latn-RS"/>
        </w:rPr>
        <w:t>special</w:t>
      </w:r>
      <w:proofErr w:type="spellEnd"/>
      <w:r w:rsidRPr="005A7D5E">
        <w:rPr>
          <w:rFonts w:eastAsia="SimSun"/>
          <w:bCs/>
          <w:lang w:val="sr-Latn-RS"/>
        </w:rPr>
        <w:t xml:space="preserve"> </w:t>
      </w:r>
      <w:proofErr w:type="spellStart"/>
      <w:r w:rsidRPr="005A7D5E">
        <w:rPr>
          <w:rFonts w:eastAsia="SimSun"/>
          <w:bCs/>
          <w:lang w:val="sr-Latn-RS"/>
        </w:rPr>
        <w:t>adviser</w:t>
      </w:r>
      <w:proofErr w:type="spellEnd"/>
      <w:r w:rsidRPr="005A7D5E">
        <w:rPr>
          <w:rFonts w:eastAsia="SimSun"/>
          <w:bCs/>
          <w:lang w:val="sr-Latn-RS"/>
        </w:rPr>
        <w:t xml:space="preserve"> in the </w:t>
      </w:r>
      <w:proofErr w:type="spellStart"/>
      <w:r w:rsidRPr="005A7D5E">
        <w:rPr>
          <w:rFonts w:eastAsia="SimSun"/>
          <w:bCs/>
          <w:lang w:val="sr-Latn-RS"/>
        </w:rPr>
        <w:t>previous</w:t>
      </w:r>
      <w:proofErr w:type="spellEnd"/>
      <w:r w:rsidRPr="005A7D5E">
        <w:rPr>
          <w:rFonts w:eastAsia="SimSun"/>
          <w:bCs/>
          <w:lang w:val="sr-Latn-RS"/>
        </w:rPr>
        <w:t xml:space="preserve"> mandate. </w:t>
      </w:r>
      <w:proofErr w:type="spellStart"/>
      <w:r w:rsidRPr="005A7D5E">
        <w:rPr>
          <w:rFonts w:eastAsia="SimSun"/>
          <w:bCs/>
          <w:lang w:val="sr-Latn-RS"/>
        </w:rPr>
        <w:t>Towards</w:t>
      </w:r>
      <w:proofErr w:type="spellEnd"/>
      <w:r w:rsidRPr="005A7D5E">
        <w:rPr>
          <w:rFonts w:eastAsia="SimSun"/>
          <w:bCs/>
          <w:lang w:val="sr-Latn-RS"/>
        </w:rPr>
        <w:t xml:space="preserve"> the </w:t>
      </w:r>
      <w:proofErr w:type="spellStart"/>
      <w:r w:rsidRPr="005A7D5E">
        <w:rPr>
          <w:rFonts w:eastAsia="SimSun"/>
          <w:bCs/>
          <w:lang w:val="sr-Latn-RS"/>
        </w:rPr>
        <w:t>end</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reporting</w:t>
      </w:r>
      <w:proofErr w:type="spellEnd"/>
      <w:r w:rsidRPr="005A7D5E">
        <w:rPr>
          <w:rFonts w:eastAsia="SimSun"/>
          <w:bCs/>
          <w:lang w:val="sr-Latn-RS"/>
        </w:rPr>
        <w:t xml:space="preserve"> period, the mandate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Commissioner</w:t>
      </w:r>
      <w:proofErr w:type="spellEnd"/>
      <w:r w:rsidRPr="005A7D5E">
        <w:rPr>
          <w:rFonts w:eastAsia="SimSun"/>
          <w:bCs/>
          <w:lang w:val="sr-Latn-RS"/>
        </w:rPr>
        <w:t xml:space="preserve"> for the </w:t>
      </w:r>
      <w:proofErr w:type="spellStart"/>
      <w:r w:rsidRPr="005A7D5E">
        <w:rPr>
          <w:rFonts w:eastAsia="SimSun"/>
          <w:bCs/>
          <w:lang w:val="sr-Latn-RS"/>
        </w:rPr>
        <w:t>Protection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Equality</w:t>
      </w:r>
      <w:proofErr w:type="spellEnd"/>
      <w:r w:rsidRPr="005A7D5E">
        <w:rPr>
          <w:rFonts w:eastAsia="SimSun"/>
          <w:bCs/>
          <w:lang w:val="sr-Latn-RS"/>
        </w:rPr>
        <w:t xml:space="preserve">, Brankica Janković, </w:t>
      </w:r>
      <w:proofErr w:type="spellStart"/>
      <w:r w:rsidRPr="005A7D5E">
        <w:rPr>
          <w:rFonts w:eastAsia="SimSun"/>
          <w:bCs/>
          <w:lang w:val="sr-Latn-RS"/>
        </w:rPr>
        <w:t>also</w:t>
      </w:r>
      <w:proofErr w:type="spellEnd"/>
      <w:r w:rsidRPr="005A7D5E">
        <w:rPr>
          <w:rFonts w:eastAsia="SimSun"/>
          <w:bCs/>
          <w:lang w:val="sr-Latn-RS"/>
        </w:rPr>
        <w:t xml:space="preserve"> </w:t>
      </w:r>
      <w:proofErr w:type="spellStart"/>
      <w:r w:rsidRPr="005A7D5E">
        <w:rPr>
          <w:rFonts w:eastAsia="SimSun"/>
          <w:bCs/>
          <w:lang w:val="sr-Latn-RS"/>
        </w:rPr>
        <w:t>expires</w:t>
      </w:r>
      <w:proofErr w:type="spellEnd"/>
      <w:r w:rsidRPr="005A7D5E">
        <w:rPr>
          <w:rFonts w:eastAsia="SimSun"/>
          <w:bCs/>
          <w:lang w:val="sr-Latn-RS"/>
        </w:rPr>
        <w:t xml:space="preserve">, </w:t>
      </w:r>
      <w:proofErr w:type="spellStart"/>
      <w:r w:rsidRPr="005A7D5E">
        <w:rPr>
          <w:rFonts w:eastAsia="SimSun"/>
          <w:bCs/>
          <w:lang w:val="sr-Latn-RS"/>
        </w:rPr>
        <w:t>marking</w:t>
      </w:r>
      <w:proofErr w:type="spellEnd"/>
      <w:r w:rsidRPr="005A7D5E">
        <w:rPr>
          <w:rFonts w:eastAsia="SimSun"/>
          <w:bCs/>
          <w:lang w:val="sr-Latn-RS"/>
        </w:rPr>
        <w:t xml:space="preserve"> the </w:t>
      </w:r>
      <w:proofErr w:type="spellStart"/>
      <w:r w:rsidRPr="005A7D5E">
        <w:rPr>
          <w:rFonts w:eastAsia="SimSun"/>
          <w:bCs/>
          <w:lang w:val="sr-Latn-RS"/>
        </w:rPr>
        <w:t>completion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her</w:t>
      </w:r>
      <w:proofErr w:type="spellEnd"/>
      <w:r w:rsidRPr="005A7D5E">
        <w:rPr>
          <w:rFonts w:eastAsia="SimSun"/>
          <w:bCs/>
          <w:lang w:val="sr-Latn-RS"/>
        </w:rPr>
        <w:t xml:space="preserve"> </w:t>
      </w:r>
      <w:proofErr w:type="spellStart"/>
      <w:r w:rsidRPr="005A7D5E">
        <w:rPr>
          <w:rFonts w:eastAsia="SimSun"/>
          <w:bCs/>
          <w:lang w:val="sr-Latn-RS"/>
        </w:rPr>
        <w:t>second</w:t>
      </w:r>
      <w:proofErr w:type="spellEnd"/>
      <w:r w:rsidRPr="005A7D5E">
        <w:rPr>
          <w:rFonts w:eastAsia="SimSun"/>
          <w:bCs/>
          <w:lang w:val="sr-Latn-RS"/>
        </w:rPr>
        <w:t xml:space="preserve"> </w:t>
      </w:r>
      <w:proofErr w:type="spellStart"/>
      <w:r w:rsidRPr="005A7D5E">
        <w:rPr>
          <w:rFonts w:eastAsia="SimSun"/>
          <w:bCs/>
          <w:lang w:val="sr-Latn-RS"/>
        </w:rPr>
        <w:t>five-year</w:t>
      </w:r>
      <w:proofErr w:type="spellEnd"/>
      <w:r w:rsidRPr="005A7D5E">
        <w:rPr>
          <w:rFonts w:eastAsia="SimSun"/>
          <w:bCs/>
          <w:lang w:val="sr-Latn-RS"/>
        </w:rPr>
        <w:t xml:space="preserve"> </w:t>
      </w:r>
      <w:proofErr w:type="spellStart"/>
      <w:r w:rsidRPr="005A7D5E">
        <w:rPr>
          <w:rFonts w:eastAsia="SimSun"/>
          <w:bCs/>
          <w:lang w:val="sr-Latn-RS"/>
        </w:rPr>
        <w:t>term</w:t>
      </w:r>
      <w:proofErr w:type="spellEnd"/>
      <w:r w:rsidRPr="005A7D5E">
        <w:rPr>
          <w:rFonts w:eastAsia="SimSun"/>
          <w:bCs/>
          <w:lang w:val="sr-Latn-RS"/>
        </w:rPr>
        <w:t xml:space="preserve">, </w:t>
      </w:r>
      <w:proofErr w:type="spellStart"/>
      <w:r w:rsidRPr="005A7D5E">
        <w:rPr>
          <w:rFonts w:eastAsia="SimSun"/>
          <w:bCs/>
          <w:lang w:val="sr-Latn-RS"/>
        </w:rPr>
        <w:t>after</w:t>
      </w:r>
      <w:proofErr w:type="spellEnd"/>
      <w:r w:rsidRPr="005A7D5E">
        <w:rPr>
          <w:rFonts w:eastAsia="SimSun"/>
          <w:bCs/>
          <w:lang w:val="sr-Latn-RS"/>
        </w:rPr>
        <w:t xml:space="preserve"> </w:t>
      </w:r>
      <w:proofErr w:type="spellStart"/>
      <w:r w:rsidRPr="005A7D5E">
        <w:rPr>
          <w:rFonts w:eastAsia="SimSun"/>
          <w:bCs/>
          <w:lang w:val="sr-Latn-RS"/>
        </w:rPr>
        <w:t>which</w:t>
      </w:r>
      <w:proofErr w:type="spellEnd"/>
      <w:r w:rsidRPr="005A7D5E">
        <w:rPr>
          <w:rFonts w:eastAsia="SimSun"/>
          <w:bCs/>
          <w:lang w:val="sr-Latn-RS"/>
        </w:rPr>
        <w:t xml:space="preserve">, in </w:t>
      </w:r>
      <w:proofErr w:type="spellStart"/>
      <w:r w:rsidRPr="005A7D5E">
        <w:rPr>
          <w:rFonts w:eastAsia="SimSun"/>
          <w:bCs/>
          <w:lang w:val="sr-Latn-RS"/>
        </w:rPr>
        <w:t>accordance</w:t>
      </w:r>
      <w:proofErr w:type="spellEnd"/>
      <w:r w:rsidRPr="005A7D5E">
        <w:rPr>
          <w:rFonts w:eastAsia="SimSun"/>
          <w:bCs/>
          <w:lang w:val="sr-Latn-RS"/>
        </w:rPr>
        <w:t xml:space="preserve"> </w:t>
      </w:r>
      <w:proofErr w:type="spellStart"/>
      <w:r w:rsidRPr="005A7D5E">
        <w:rPr>
          <w:rFonts w:eastAsia="SimSun"/>
          <w:bCs/>
          <w:lang w:val="sr-Latn-RS"/>
        </w:rPr>
        <w:t>with</w:t>
      </w:r>
      <w:proofErr w:type="spellEnd"/>
      <w:r w:rsidRPr="005A7D5E">
        <w:rPr>
          <w:rFonts w:eastAsia="SimSun"/>
          <w:bCs/>
          <w:lang w:val="sr-Latn-RS"/>
        </w:rPr>
        <w:t xml:space="preserve"> the </w:t>
      </w:r>
      <w:proofErr w:type="spellStart"/>
      <w:r w:rsidRPr="005A7D5E">
        <w:rPr>
          <w:rFonts w:eastAsia="SimSun"/>
          <w:bCs/>
          <w:lang w:val="sr-Latn-RS"/>
        </w:rPr>
        <w:t>law</w:t>
      </w:r>
      <w:proofErr w:type="spellEnd"/>
      <w:r w:rsidRPr="005A7D5E">
        <w:rPr>
          <w:rFonts w:eastAsia="SimSun"/>
          <w:bCs/>
          <w:lang w:val="sr-Latn-RS"/>
        </w:rPr>
        <w:t xml:space="preserve">, </w:t>
      </w:r>
      <w:proofErr w:type="spellStart"/>
      <w:r w:rsidRPr="005A7D5E">
        <w:rPr>
          <w:rFonts w:eastAsia="SimSun"/>
          <w:bCs/>
          <w:lang w:val="sr-Latn-RS"/>
        </w:rPr>
        <w:t>she</w:t>
      </w:r>
      <w:proofErr w:type="spellEnd"/>
      <w:r w:rsidRPr="005A7D5E">
        <w:rPr>
          <w:rFonts w:eastAsia="SimSun"/>
          <w:bCs/>
          <w:lang w:val="sr-Latn-RS"/>
        </w:rPr>
        <w:t xml:space="preserve"> is </w:t>
      </w:r>
      <w:proofErr w:type="spellStart"/>
      <w:r w:rsidRPr="005A7D5E">
        <w:rPr>
          <w:rFonts w:eastAsia="SimSun"/>
          <w:bCs/>
          <w:lang w:val="sr-Latn-RS"/>
        </w:rPr>
        <w:t>not</w:t>
      </w:r>
      <w:proofErr w:type="spellEnd"/>
      <w:r w:rsidRPr="005A7D5E">
        <w:rPr>
          <w:rFonts w:eastAsia="SimSun"/>
          <w:bCs/>
          <w:lang w:val="sr-Latn-RS"/>
        </w:rPr>
        <w:t xml:space="preserve"> </w:t>
      </w:r>
      <w:proofErr w:type="spellStart"/>
      <w:r w:rsidRPr="005A7D5E">
        <w:rPr>
          <w:rFonts w:eastAsia="SimSun"/>
          <w:bCs/>
          <w:lang w:val="sr-Latn-RS"/>
        </w:rPr>
        <w:t>eligible</w:t>
      </w:r>
      <w:proofErr w:type="spellEnd"/>
      <w:r w:rsidRPr="005A7D5E">
        <w:rPr>
          <w:rFonts w:eastAsia="SimSun"/>
          <w:bCs/>
          <w:lang w:val="sr-Latn-RS"/>
        </w:rPr>
        <w:t xml:space="preserve"> for </w:t>
      </w:r>
      <w:proofErr w:type="spellStart"/>
      <w:r w:rsidRPr="005A7D5E">
        <w:rPr>
          <w:rFonts w:eastAsia="SimSun"/>
          <w:bCs/>
          <w:lang w:val="sr-Latn-RS"/>
        </w:rPr>
        <w:t>reappointment</w:t>
      </w:r>
      <w:proofErr w:type="spellEnd"/>
      <w:r w:rsidRPr="005A7D5E">
        <w:rPr>
          <w:rFonts w:eastAsia="SimSun"/>
          <w:bCs/>
          <w:lang w:val="sr-Latn-RS"/>
        </w:rPr>
        <w:t>.</w:t>
      </w:r>
    </w:p>
    <w:p w14:paraId="0DEEC8CB" w14:textId="77777777" w:rsidR="005A7D5E" w:rsidRDefault="005A7D5E" w:rsidP="005A7D5E">
      <w:pPr>
        <w:spacing w:after="0"/>
        <w:rPr>
          <w:rFonts w:eastAsia="SimSun"/>
          <w:bCs/>
          <w:lang w:val="sr-Latn-RS"/>
        </w:rPr>
      </w:pPr>
      <w:proofErr w:type="spellStart"/>
      <w:r w:rsidRPr="005A7D5E">
        <w:rPr>
          <w:rFonts w:eastAsia="SimSun"/>
          <w:bCs/>
          <w:lang w:val="sr-Latn-RS"/>
        </w:rPr>
        <w:t>During</w:t>
      </w:r>
      <w:proofErr w:type="spellEnd"/>
      <w:r w:rsidRPr="005A7D5E">
        <w:rPr>
          <w:rFonts w:eastAsia="SimSun"/>
          <w:bCs/>
          <w:lang w:val="sr-Latn-RS"/>
        </w:rPr>
        <w:t xml:space="preserve"> the </w:t>
      </w:r>
      <w:proofErr w:type="spellStart"/>
      <w:r w:rsidRPr="005A7D5E">
        <w:rPr>
          <w:rFonts w:eastAsia="SimSun"/>
          <w:bCs/>
          <w:lang w:val="sr-Latn-RS"/>
        </w:rPr>
        <w:t>reporting</w:t>
      </w:r>
      <w:proofErr w:type="spellEnd"/>
      <w:r w:rsidRPr="005A7D5E">
        <w:rPr>
          <w:rFonts w:eastAsia="SimSun"/>
          <w:bCs/>
          <w:lang w:val="sr-Latn-RS"/>
        </w:rPr>
        <w:t xml:space="preserve"> period, the </w:t>
      </w:r>
      <w:proofErr w:type="spellStart"/>
      <w:r w:rsidRPr="005A7D5E">
        <w:rPr>
          <w:rFonts w:eastAsia="SimSun"/>
          <w:bCs/>
          <w:lang w:val="sr-Latn-RS"/>
        </w:rPr>
        <w:t>Council</w:t>
      </w:r>
      <w:proofErr w:type="spellEnd"/>
      <w:r w:rsidRPr="005A7D5E">
        <w:rPr>
          <w:rFonts w:eastAsia="SimSun"/>
          <w:bCs/>
          <w:lang w:val="sr-Latn-RS"/>
        </w:rPr>
        <w:t xml:space="preserve"> for Monitoring the </w:t>
      </w:r>
      <w:proofErr w:type="spellStart"/>
      <w:r w:rsidRPr="005A7D5E">
        <w:rPr>
          <w:rFonts w:eastAsia="SimSun"/>
          <w:bCs/>
          <w:lang w:val="sr-Latn-RS"/>
        </w:rPr>
        <w:t>Implementation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Strategy</w:t>
      </w:r>
      <w:proofErr w:type="spellEnd"/>
      <w:r w:rsidRPr="005A7D5E">
        <w:rPr>
          <w:rFonts w:eastAsia="SimSun"/>
          <w:bCs/>
          <w:lang w:val="sr-Latn-RS"/>
        </w:rPr>
        <w:t xml:space="preserve"> for the </w:t>
      </w:r>
      <w:proofErr w:type="spellStart"/>
      <w:r w:rsidRPr="005A7D5E">
        <w:rPr>
          <w:rFonts w:eastAsia="SimSun"/>
          <w:bCs/>
          <w:lang w:val="sr-Latn-RS"/>
        </w:rPr>
        <w:t>Prevention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and </w:t>
      </w:r>
      <w:proofErr w:type="spellStart"/>
      <w:r w:rsidRPr="005A7D5E">
        <w:rPr>
          <w:rFonts w:eastAsia="SimSun"/>
          <w:bCs/>
          <w:lang w:val="sr-Latn-RS"/>
        </w:rPr>
        <w:t>Protection</w:t>
      </w:r>
      <w:proofErr w:type="spellEnd"/>
      <w:r w:rsidRPr="005A7D5E">
        <w:rPr>
          <w:rFonts w:eastAsia="SimSun"/>
          <w:bCs/>
          <w:lang w:val="sr-Latn-RS"/>
        </w:rPr>
        <w:t xml:space="preserve"> </w:t>
      </w:r>
      <w:proofErr w:type="spellStart"/>
      <w:r w:rsidRPr="005A7D5E">
        <w:rPr>
          <w:rFonts w:eastAsia="SimSun"/>
          <w:bCs/>
          <w:lang w:val="sr-Latn-RS"/>
        </w:rPr>
        <w:t>against</w:t>
      </w:r>
      <w:proofErr w:type="spellEnd"/>
      <w:r w:rsidRPr="005A7D5E">
        <w:rPr>
          <w:rFonts w:eastAsia="SimSun"/>
          <w:bCs/>
          <w:lang w:val="sr-Latn-RS"/>
        </w:rPr>
        <w:t xml:space="preserve"> </w:t>
      </w:r>
      <w:proofErr w:type="spellStart"/>
      <w:r w:rsidRPr="005A7D5E">
        <w:rPr>
          <w:rFonts w:eastAsia="SimSun"/>
          <w:bCs/>
          <w:lang w:val="sr-Latn-RS"/>
        </w:rPr>
        <w:t>Discrimination</w:t>
      </w:r>
      <w:proofErr w:type="spellEnd"/>
      <w:r w:rsidRPr="005A7D5E">
        <w:rPr>
          <w:rFonts w:eastAsia="SimSun"/>
          <w:bCs/>
          <w:lang w:val="sr-Latn-RS"/>
        </w:rPr>
        <w:t xml:space="preserve"> for the period 2022–2030 </w:t>
      </w:r>
      <w:proofErr w:type="spellStart"/>
      <w:r w:rsidRPr="005A7D5E">
        <w:rPr>
          <w:rFonts w:eastAsia="SimSun"/>
          <w:bCs/>
          <w:lang w:val="sr-Latn-RS"/>
        </w:rPr>
        <w:t>did</w:t>
      </w:r>
      <w:proofErr w:type="spellEnd"/>
      <w:r w:rsidRPr="005A7D5E">
        <w:rPr>
          <w:rFonts w:eastAsia="SimSun"/>
          <w:bCs/>
          <w:lang w:val="sr-Latn-RS"/>
        </w:rPr>
        <w:t xml:space="preserve"> </w:t>
      </w:r>
      <w:proofErr w:type="spellStart"/>
      <w:r w:rsidRPr="005A7D5E">
        <w:rPr>
          <w:rFonts w:eastAsia="SimSun"/>
          <w:bCs/>
          <w:lang w:val="sr-Latn-RS"/>
        </w:rPr>
        <w:t>not</w:t>
      </w:r>
      <w:proofErr w:type="spellEnd"/>
      <w:r w:rsidRPr="005A7D5E">
        <w:rPr>
          <w:rFonts w:eastAsia="SimSun"/>
          <w:bCs/>
          <w:lang w:val="sr-Latn-RS"/>
        </w:rPr>
        <w:t xml:space="preserve"> </w:t>
      </w:r>
      <w:proofErr w:type="spellStart"/>
      <w:r w:rsidRPr="005A7D5E">
        <w:rPr>
          <w:rFonts w:eastAsia="SimSun"/>
          <w:bCs/>
          <w:lang w:val="sr-Latn-RS"/>
        </w:rPr>
        <w:t>hold</w:t>
      </w:r>
      <w:proofErr w:type="spellEnd"/>
      <w:r w:rsidRPr="005A7D5E">
        <w:rPr>
          <w:rFonts w:eastAsia="SimSun"/>
          <w:bCs/>
          <w:lang w:val="sr-Latn-RS"/>
        </w:rPr>
        <w:t xml:space="preserve"> </w:t>
      </w:r>
      <w:proofErr w:type="spellStart"/>
      <w:r w:rsidRPr="005A7D5E">
        <w:rPr>
          <w:rFonts w:eastAsia="SimSun"/>
          <w:bCs/>
          <w:lang w:val="sr-Latn-RS"/>
        </w:rPr>
        <w:t>any</w:t>
      </w:r>
      <w:proofErr w:type="spellEnd"/>
      <w:r w:rsidRPr="005A7D5E">
        <w:rPr>
          <w:rFonts w:eastAsia="SimSun"/>
          <w:bCs/>
          <w:lang w:val="sr-Latn-RS"/>
        </w:rPr>
        <w:t xml:space="preserve"> </w:t>
      </w:r>
      <w:proofErr w:type="spellStart"/>
      <w:r w:rsidRPr="005A7D5E">
        <w:rPr>
          <w:rFonts w:eastAsia="SimSun"/>
          <w:bCs/>
          <w:lang w:val="sr-Latn-RS"/>
        </w:rPr>
        <w:t>meetings</w:t>
      </w:r>
      <w:proofErr w:type="spellEnd"/>
      <w:r w:rsidRPr="005A7D5E">
        <w:rPr>
          <w:rFonts w:eastAsia="SimSun"/>
          <w:bCs/>
          <w:lang w:val="sr-Latn-RS"/>
        </w:rPr>
        <w:t xml:space="preserve">. </w:t>
      </w:r>
      <w:proofErr w:type="spellStart"/>
      <w:r w:rsidRPr="005A7D5E">
        <w:rPr>
          <w:rFonts w:eastAsia="SimSun"/>
          <w:bCs/>
          <w:lang w:val="sr-Latn-RS"/>
        </w:rPr>
        <w:t>This</w:t>
      </w:r>
      <w:proofErr w:type="spellEnd"/>
      <w:r w:rsidRPr="005A7D5E">
        <w:rPr>
          <w:rFonts w:eastAsia="SimSun"/>
          <w:bCs/>
          <w:lang w:val="sr-Latn-RS"/>
        </w:rPr>
        <w:t xml:space="preserve"> </w:t>
      </w:r>
      <w:proofErr w:type="spellStart"/>
      <w:r w:rsidRPr="005A7D5E">
        <w:rPr>
          <w:rFonts w:eastAsia="SimSun"/>
          <w:bCs/>
          <w:lang w:val="sr-Latn-RS"/>
        </w:rPr>
        <w:t>Council</w:t>
      </w:r>
      <w:proofErr w:type="spellEnd"/>
      <w:r w:rsidRPr="005A7D5E">
        <w:rPr>
          <w:rFonts w:eastAsia="SimSun"/>
          <w:bCs/>
          <w:lang w:val="sr-Latn-RS"/>
        </w:rPr>
        <w:t xml:space="preserve"> </w:t>
      </w:r>
      <w:proofErr w:type="spellStart"/>
      <w:r w:rsidRPr="005A7D5E">
        <w:rPr>
          <w:rFonts w:eastAsia="SimSun"/>
          <w:bCs/>
          <w:lang w:val="sr-Latn-RS"/>
        </w:rPr>
        <w:t>was</w:t>
      </w:r>
      <w:proofErr w:type="spellEnd"/>
      <w:r w:rsidRPr="005A7D5E">
        <w:rPr>
          <w:rFonts w:eastAsia="SimSun"/>
          <w:bCs/>
          <w:lang w:val="sr-Latn-RS"/>
        </w:rPr>
        <w:t xml:space="preserve"> </w:t>
      </w:r>
      <w:proofErr w:type="spellStart"/>
      <w:r w:rsidRPr="005A7D5E">
        <w:rPr>
          <w:rFonts w:eastAsia="SimSun"/>
          <w:bCs/>
          <w:lang w:val="sr-Latn-RS"/>
        </w:rPr>
        <w:t>established</w:t>
      </w:r>
      <w:proofErr w:type="spellEnd"/>
      <w:r w:rsidRPr="005A7D5E">
        <w:rPr>
          <w:rFonts w:eastAsia="SimSun"/>
          <w:bCs/>
          <w:lang w:val="sr-Latn-RS"/>
        </w:rPr>
        <w:t xml:space="preserve"> </w:t>
      </w:r>
      <w:proofErr w:type="spellStart"/>
      <w:r w:rsidRPr="005A7D5E">
        <w:rPr>
          <w:rFonts w:eastAsia="SimSun"/>
          <w:bCs/>
          <w:lang w:val="sr-Latn-RS"/>
        </w:rPr>
        <w:t>by</w:t>
      </w:r>
      <w:proofErr w:type="spellEnd"/>
      <w:r w:rsidRPr="005A7D5E">
        <w:rPr>
          <w:rFonts w:eastAsia="SimSun"/>
          <w:bCs/>
          <w:lang w:val="sr-Latn-RS"/>
        </w:rPr>
        <w:t xml:space="preserve"> the </w:t>
      </w:r>
      <w:proofErr w:type="spellStart"/>
      <w:r w:rsidRPr="005A7D5E">
        <w:rPr>
          <w:rFonts w:eastAsia="SimSun"/>
          <w:bCs/>
          <w:lang w:val="sr-Latn-RS"/>
        </w:rPr>
        <w:t>Government</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the </w:t>
      </w:r>
      <w:proofErr w:type="spellStart"/>
      <w:r w:rsidRPr="005A7D5E">
        <w:rPr>
          <w:rFonts w:eastAsia="SimSun"/>
          <w:bCs/>
          <w:lang w:val="sr-Latn-RS"/>
        </w:rPr>
        <w:t>Republic</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Serbia as </w:t>
      </w:r>
      <w:proofErr w:type="spellStart"/>
      <w:r w:rsidRPr="005A7D5E">
        <w:rPr>
          <w:rFonts w:eastAsia="SimSun"/>
          <w:bCs/>
          <w:lang w:val="sr-Latn-RS"/>
        </w:rPr>
        <w:t>an</w:t>
      </w:r>
      <w:proofErr w:type="spellEnd"/>
      <w:r w:rsidRPr="005A7D5E">
        <w:rPr>
          <w:rFonts w:eastAsia="SimSun"/>
          <w:bCs/>
          <w:lang w:val="sr-Latn-RS"/>
        </w:rPr>
        <w:t xml:space="preserve"> ad </w:t>
      </w:r>
      <w:proofErr w:type="spellStart"/>
      <w:r w:rsidRPr="005A7D5E">
        <w:rPr>
          <w:rFonts w:eastAsia="SimSun"/>
          <w:bCs/>
          <w:lang w:val="sr-Latn-RS"/>
        </w:rPr>
        <w:t>hoc</w:t>
      </w:r>
      <w:proofErr w:type="spellEnd"/>
      <w:r w:rsidRPr="005A7D5E">
        <w:rPr>
          <w:rFonts w:eastAsia="SimSun"/>
          <w:bCs/>
          <w:lang w:val="sr-Latn-RS"/>
        </w:rPr>
        <w:t xml:space="preserve"> </w:t>
      </w:r>
      <w:proofErr w:type="spellStart"/>
      <w:r w:rsidRPr="005A7D5E">
        <w:rPr>
          <w:rFonts w:eastAsia="SimSun"/>
          <w:bCs/>
          <w:lang w:val="sr-Latn-RS"/>
        </w:rPr>
        <w:t>governmental</w:t>
      </w:r>
      <w:proofErr w:type="spellEnd"/>
      <w:r w:rsidRPr="005A7D5E">
        <w:rPr>
          <w:rFonts w:eastAsia="SimSun"/>
          <w:bCs/>
          <w:lang w:val="sr-Latn-RS"/>
        </w:rPr>
        <w:t xml:space="preserve"> </w:t>
      </w:r>
      <w:proofErr w:type="spellStart"/>
      <w:r w:rsidRPr="005A7D5E">
        <w:rPr>
          <w:rFonts w:eastAsia="SimSun"/>
          <w:bCs/>
          <w:lang w:val="sr-Latn-RS"/>
        </w:rPr>
        <w:t>body</w:t>
      </w:r>
      <w:proofErr w:type="spellEnd"/>
      <w:r w:rsidRPr="005A7D5E">
        <w:rPr>
          <w:rFonts w:eastAsia="SimSun"/>
          <w:bCs/>
          <w:lang w:val="sr-Latn-RS"/>
        </w:rPr>
        <w:t xml:space="preserve"> </w:t>
      </w:r>
      <w:proofErr w:type="spellStart"/>
      <w:r w:rsidRPr="005A7D5E">
        <w:rPr>
          <w:rFonts w:eastAsia="SimSun"/>
          <w:bCs/>
          <w:lang w:val="sr-Latn-RS"/>
        </w:rPr>
        <w:t>tasked</w:t>
      </w:r>
      <w:proofErr w:type="spellEnd"/>
      <w:r w:rsidRPr="005A7D5E">
        <w:rPr>
          <w:rFonts w:eastAsia="SimSun"/>
          <w:bCs/>
          <w:lang w:val="sr-Latn-RS"/>
        </w:rPr>
        <w:t xml:space="preserve"> </w:t>
      </w:r>
      <w:proofErr w:type="spellStart"/>
      <w:r w:rsidRPr="005A7D5E">
        <w:rPr>
          <w:rFonts w:eastAsia="SimSun"/>
          <w:bCs/>
          <w:lang w:val="sr-Latn-RS"/>
        </w:rPr>
        <w:t>with</w:t>
      </w:r>
      <w:proofErr w:type="spellEnd"/>
      <w:r w:rsidRPr="005A7D5E">
        <w:rPr>
          <w:rFonts w:eastAsia="SimSun"/>
          <w:bCs/>
          <w:lang w:val="sr-Latn-RS"/>
        </w:rPr>
        <w:t xml:space="preserve"> monitoring </w:t>
      </w:r>
      <w:proofErr w:type="spellStart"/>
      <w:r w:rsidRPr="005A7D5E">
        <w:rPr>
          <w:rFonts w:eastAsia="SimSun"/>
          <w:bCs/>
          <w:lang w:val="sr-Latn-RS"/>
        </w:rPr>
        <w:t>progress</w:t>
      </w:r>
      <w:proofErr w:type="spellEnd"/>
      <w:r w:rsidRPr="005A7D5E">
        <w:rPr>
          <w:rFonts w:eastAsia="SimSun"/>
          <w:bCs/>
          <w:lang w:val="sr-Latn-RS"/>
        </w:rPr>
        <w:t xml:space="preserve"> in the </w:t>
      </w:r>
      <w:proofErr w:type="spellStart"/>
      <w:r w:rsidRPr="005A7D5E">
        <w:rPr>
          <w:rFonts w:eastAsia="SimSun"/>
          <w:bCs/>
          <w:lang w:val="sr-Latn-RS"/>
        </w:rPr>
        <w:t>implementation</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activities</w:t>
      </w:r>
      <w:proofErr w:type="spellEnd"/>
      <w:r w:rsidRPr="005A7D5E">
        <w:rPr>
          <w:rFonts w:eastAsia="SimSun"/>
          <w:bCs/>
          <w:lang w:val="sr-Latn-RS"/>
        </w:rPr>
        <w:t xml:space="preserve"> </w:t>
      </w:r>
      <w:proofErr w:type="spellStart"/>
      <w:r w:rsidRPr="005A7D5E">
        <w:rPr>
          <w:rFonts w:eastAsia="SimSun"/>
          <w:bCs/>
          <w:lang w:val="sr-Latn-RS"/>
        </w:rPr>
        <w:t>defined</w:t>
      </w:r>
      <w:proofErr w:type="spellEnd"/>
      <w:r w:rsidRPr="005A7D5E">
        <w:rPr>
          <w:rFonts w:eastAsia="SimSun"/>
          <w:bCs/>
          <w:lang w:val="sr-Latn-RS"/>
        </w:rPr>
        <w:t xml:space="preserve"> </w:t>
      </w:r>
      <w:proofErr w:type="spellStart"/>
      <w:r w:rsidRPr="005A7D5E">
        <w:rPr>
          <w:rFonts w:eastAsia="SimSun"/>
          <w:bCs/>
          <w:lang w:val="sr-Latn-RS"/>
        </w:rPr>
        <w:t>by</w:t>
      </w:r>
      <w:proofErr w:type="spellEnd"/>
      <w:r w:rsidRPr="005A7D5E">
        <w:rPr>
          <w:rFonts w:eastAsia="SimSun"/>
          <w:bCs/>
          <w:lang w:val="sr-Latn-RS"/>
        </w:rPr>
        <w:t xml:space="preserve"> the </w:t>
      </w:r>
      <w:proofErr w:type="spellStart"/>
      <w:r w:rsidRPr="005A7D5E">
        <w:rPr>
          <w:rFonts w:eastAsia="SimSun"/>
          <w:bCs/>
          <w:lang w:val="sr-Latn-RS"/>
        </w:rPr>
        <w:t>Strategy</w:t>
      </w:r>
      <w:proofErr w:type="spellEnd"/>
      <w:r w:rsidRPr="005A7D5E">
        <w:rPr>
          <w:rFonts w:eastAsia="SimSun"/>
          <w:bCs/>
          <w:lang w:val="sr-Latn-RS"/>
        </w:rPr>
        <w:t xml:space="preserve"> (</w:t>
      </w:r>
      <w:proofErr w:type="spellStart"/>
      <w:r w:rsidRPr="005A7D5E">
        <w:rPr>
          <w:rFonts w:eastAsia="SimSun"/>
          <w:bCs/>
          <w:lang w:val="sr-Latn-RS"/>
        </w:rPr>
        <w:t>including</w:t>
      </w:r>
      <w:proofErr w:type="spellEnd"/>
      <w:r w:rsidRPr="005A7D5E">
        <w:rPr>
          <w:rFonts w:eastAsia="SimSun"/>
          <w:bCs/>
          <w:lang w:val="sr-Latn-RS"/>
        </w:rPr>
        <w:t xml:space="preserve"> </w:t>
      </w:r>
      <w:proofErr w:type="spellStart"/>
      <w:r w:rsidRPr="005A7D5E">
        <w:rPr>
          <w:rFonts w:eastAsia="SimSun"/>
          <w:bCs/>
          <w:lang w:val="sr-Latn-RS"/>
        </w:rPr>
        <w:t>compliance</w:t>
      </w:r>
      <w:proofErr w:type="spellEnd"/>
      <w:r w:rsidRPr="005A7D5E">
        <w:rPr>
          <w:rFonts w:eastAsia="SimSun"/>
          <w:bCs/>
          <w:lang w:val="sr-Latn-RS"/>
        </w:rPr>
        <w:t xml:space="preserve"> </w:t>
      </w:r>
      <w:proofErr w:type="spellStart"/>
      <w:r w:rsidRPr="005A7D5E">
        <w:rPr>
          <w:rFonts w:eastAsia="SimSun"/>
          <w:bCs/>
          <w:lang w:val="sr-Latn-RS"/>
        </w:rPr>
        <w:t>with</w:t>
      </w:r>
      <w:proofErr w:type="spellEnd"/>
      <w:r w:rsidRPr="005A7D5E">
        <w:rPr>
          <w:rFonts w:eastAsia="SimSun"/>
          <w:bCs/>
          <w:lang w:val="sr-Latn-RS"/>
        </w:rPr>
        <w:t xml:space="preserve"> </w:t>
      </w:r>
      <w:proofErr w:type="spellStart"/>
      <w:r w:rsidRPr="005A7D5E">
        <w:rPr>
          <w:rFonts w:eastAsia="SimSun"/>
          <w:bCs/>
          <w:lang w:val="sr-Latn-RS"/>
        </w:rPr>
        <w:t>planned</w:t>
      </w:r>
      <w:proofErr w:type="spellEnd"/>
      <w:r w:rsidRPr="005A7D5E">
        <w:rPr>
          <w:rFonts w:eastAsia="SimSun"/>
          <w:bCs/>
          <w:lang w:val="sr-Latn-RS"/>
        </w:rPr>
        <w:t xml:space="preserve"> </w:t>
      </w:r>
      <w:proofErr w:type="spellStart"/>
      <w:r w:rsidRPr="005A7D5E">
        <w:rPr>
          <w:rFonts w:eastAsia="SimSun"/>
          <w:bCs/>
          <w:lang w:val="sr-Latn-RS"/>
        </w:rPr>
        <w:t>deadlines</w:t>
      </w:r>
      <w:proofErr w:type="spellEnd"/>
      <w:r w:rsidRPr="005A7D5E">
        <w:rPr>
          <w:rFonts w:eastAsia="SimSun"/>
          <w:bCs/>
          <w:lang w:val="sr-Latn-RS"/>
        </w:rPr>
        <w:t xml:space="preserve">, </w:t>
      </w:r>
      <w:proofErr w:type="spellStart"/>
      <w:r w:rsidRPr="005A7D5E">
        <w:rPr>
          <w:rFonts w:eastAsia="SimSun"/>
          <w:bCs/>
          <w:lang w:val="sr-Latn-RS"/>
        </w:rPr>
        <w:t>identifying</w:t>
      </w:r>
      <w:proofErr w:type="spellEnd"/>
      <w:r w:rsidRPr="005A7D5E">
        <w:rPr>
          <w:rFonts w:eastAsia="SimSun"/>
          <w:bCs/>
          <w:lang w:val="sr-Latn-RS"/>
        </w:rPr>
        <w:t xml:space="preserve"> </w:t>
      </w:r>
      <w:proofErr w:type="spellStart"/>
      <w:r w:rsidRPr="005A7D5E">
        <w:rPr>
          <w:rFonts w:eastAsia="SimSun"/>
          <w:bCs/>
          <w:lang w:val="sr-Latn-RS"/>
        </w:rPr>
        <w:t>existing</w:t>
      </w:r>
      <w:proofErr w:type="spellEnd"/>
      <w:r w:rsidRPr="005A7D5E">
        <w:rPr>
          <w:rFonts w:eastAsia="SimSun"/>
          <w:bCs/>
          <w:lang w:val="sr-Latn-RS"/>
        </w:rPr>
        <w:t xml:space="preserve"> </w:t>
      </w:r>
      <w:proofErr w:type="spellStart"/>
      <w:r w:rsidRPr="005A7D5E">
        <w:rPr>
          <w:rFonts w:eastAsia="SimSun"/>
          <w:bCs/>
          <w:lang w:val="sr-Latn-RS"/>
        </w:rPr>
        <w:t>risks</w:t>
      </w:r>
      <w:proofErr w:type="spellEnd"/>
      <w:r w:rsidRPr="005A7D5E">
        <w:rPr>
          <w:rFonts w:eastAsia="SimSun"/>
          <w:bCs/>
          <w:lang w:val="sr-Latn-RS"/>
        </w:rPr>
        <w:t xml:space="preserve"> in the </w:t>
      </w:r>
      <w:proofErr w:type="spellStart"/>
      <w:r w:rsidRPr="005A7D5E">
        <w:rPr>
          <w:rFonts w:eastAsia="SimSun"/>
          <w:bCs/>
          <w:lang w:val="sr-Latn-RS"/>
        </w:rPr>
        <w:t>process</w:t>
      </w:r>
      <w:proofErr w:type="spellEnd"/>
      <w:r w:rsidRPr="005A7D5E">
        <w:rPr>
          <w:rFonts w:eastAsia="SimSun"/>
          <w:bCs/>
          <w:lang w:val="sr-Latn-RS"/>
        </w:rPr>
        <w:t xml:space="preserve">, and </w:t>
      </w:r>
      <w:proofErr w:type="spellStart"/>
      <w:r w:rsidRPr="005A7D5E">
        <w:rPr>
          <w:rFonts w:eastAsia="SimSun"/>
          <w:bCs/>
          <w:lang w:val="sr-Latn-RS"/>
        </w:rPr>
        <w:t>adopting</w:t>
      </w:r>
      <w:proofErr w:type="spellEnd"/>
      <w:r w:rsidRPr="005A7D5E">
        <w:rPr>
          <w:rFonts w:eastAsia="SimSun"/>
          <w:bCs/>
          <w:lang w:val="sr-Latn-RS"/>
        </w:rPr>
        <w:t xml:space="preserve"> </w:t>
      </w:r>
      <w:proofErr w:type="spellStart"/>
      <w:r w:rsidRPr="005A7D5E">
        <w:rPr>
          <w:rFonts w:eastAsia="SimSun"/>
          <w:bCs/>
          <w:lang w:val="sr-Latn-RS"/>
        </w:rPr>
        <w:t>annual</w:t>
      </w:r>
      <w:proofErr w:type="spellEnd"/>
      <w:r w:rsidRPr="005A7D5E">
        <w:rPr>
          <w:rFonts w:eastAsia="SimSun"/>
          <w:bCs/>
          <w:lang w:val="sr-Latn-RS"/>
        </w:rPr>
        <w:t xml:space="preserve"> </w:t>
      </w:r>
      <w:proofErr w:type="spellStart"/>
      <w:r w:rsidRPr="005A7D5E">
        <w:rPr>
          <w:rFonts w:eastAsia="SimSun"/>
          <w:bCs/>
          <w:lang w:val="sr-Latn-RS"/>
        </w:rPr>
        <w:t>implementation</w:t>
      </w:r>
      <w:proofErr w:type="spellEnd"/>
      <w:r w:rsidRPr="005A7D5E">
        <w:rPr>
          <w:rFonts w:eastAsia="SimSun"/>
          <w:bCs/>
          <w:lang w:val="sr-Latn-RS"/>
        </w:rPr>
        <w:t xml:space="preserve"> </w:t>
      </w:r>
      <w:proofErr w:type="spellStart"/>
      <w:r w:rsidRPr="005A7D5E">
        <w:rPr>
          <w:rFonts w:eastAsia="SimSun"/>
          <w:bCs/>
          <w:lang w:val="sr-Latn-RS"/>
        </w:rPr>
        <w:t>reports</w:t>
      </w:r>
      <w:proofErr w:type="spellEnd"/>
      <w:r w:rsidRPr="005A7D5E">
        <w:rPr>
          <w:rFonts w:eastAsia="SimSun"/>
          <w:bCs/>
          <w:lang w:val="sr-Latn-RS"/>
        </w:rPr>
        <w:t xml:space="preserve">). In </w:t>
      </w:r>
      <w:proofErr w:type="spellStart"/>
      <w:r w:rsidRPr="005A7D5E">
        <w:rPr>
          <w:rFonts w:eastAsia="SimSun"/>
          <w:bCs/>
          <w:lang w:val="sr-Latn-RS"/>
        </w:rPr>
        <w:t>addition</w:t>
      </w:r>
      <w:proofErr w:type="spellEnd"/>
      <w:r w:rsidRPr="005A7D5E">
        <w:rPr>
          <w:rFonts w:eastAsia="SimSun"/>
          <w:bCs/>
          <w:lang w:val="sr-Latn-RS"/>
        </w:rPr>
        <w:t xml:space="preserve"> to </w:t>
      </w:r>
      <w:proofErr w:type="spellStart"/>
      <w:r w:rsidRPr="005A7D5E">
        <w:rPr>
          <w:rFonts w:eastAsia="SimSun"/>
          <w:bCs/>
          <w:lang w:val="sr-Latn-RS"/>
        </w:rPr>
        <w:t>representatives</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institutions</w:t>
      </w:r>
      <w:proofErr w:type="spellEnd"/>
      <w:r w:rsidRPr="005A7D5E">
        <w:rPr>
          <w:rFonts w:eastAsia="SimSun"/>
          <w:bCs/>
          <w:lang w:val="sr-Latn-RS"/>
        </w:rPr>
        <w:t>—</w:t>
      </w:r>
      <w:proofErr w:type="spellStart"/>
      <w:r w:rsidRPr="005A7D5E">
        <w:rPr>
          <w:rFonts w:eastAsia="SimSun"/>
          <w:bCs/>
          <w:lang w:val="sr-Latn-RS"/>
        </w:rPr>
        <w:t>including</w:t>
      </w:r>
      <w:proofErr w:type="spellEnd"/>
      <w:r w:rsidRPr="005A7D5E">
        <w:rPr>
          <w:rFonts w:eastAsia="SimSun"/>
          <w:bCs/>
          <w:lang w:val="sr-Latn-RS"/>
        </w:rPr>
        <w:t xml:space="preserve"> the </w:t>
      </w:r>
      <w:proofErr w:type="spellStart"/>
      <w:r w:rsidRPr="005A7D5E">
        <w:rPr>
          <w:rFonts w:eastAsia="SimSun"/>
          <w:bCs/>
          <w:lang w:val="sr-Latn-RS"/>
        </w:rPr>
        <w:t>Protector</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Citizens</w:t>
      </w:r>
      <w:proofErr w:type="spellEnd"/>
      <w:r w:rsidRPr="005A7D5E">
        <w:rPr>
          <w:rFonts w:eastAsia="SimSun"/>
          <w:bCs/>
          <w:lang w:val="sr-Latn-RS"/>
        </w:rPr>
        <w:t xml:space="preserve">, Mr Zoran Pašalić—the </w:t>
      </w:r>
      <w:proofErr w:type="spellStart"/>
      <w:r w:rsidRPr="005A7D5E">
        <w:rPr>
          <w:rFonts w:eastAsia="SimSun"/>
          <w:bCs/>
          <w:lang w:val="sr-Latn-RS"/>
        </w:rPr>
        <w:t>Council’s</w:t>
      </w:r>
      <w:proofErr w:type="spellEnd"/>
      <w:r w:rsidRPr="005A7D5E">
        <w:rPr>
          <w:rFonts w:eastAsia="SimSun"/>
          <w:bCs/>
          <w:lang w:val="sr-Latn-RS"/>
        </w:rPr>
        <w:t xml:space="preserve"> </w:t>
      </w:r>
      <w:proofErr w:type="spellStart"/>
      <w:r w:rsidRPr="005A7D5E">
        <w:rPr>
          <w:rFonts w:eastAsia="SimSun"/>
          <w:bCs/>
          <w:lang w:val="sr-Latn-RS"/>
        </w:rPr>
        <w:t>membership</w:t>
      </w:r>
      <w:proofErr w:type="spellEnd"/>
      <w:r w:rsidRPr="005A7D5E">
        <w:rPr>
          <w:rFonts w:eastAsia="SimSun"/>
          <w:bCs/>
          <w:lang w:val="sr-Latn-RS"/>
        </w:rPr>
        <w:t xml:space="preserve"> </w:t>
      </w:r>
      <w:proofErr w:type="spellStart"/>
      <w:r w:rsidRPr="005A7D5E">
        <w:rPr>
          <w:rFonts w:eastAsia="SimSun"/>
          <w:bCs/>
          <w:lang w:val="sr-Latn-RS"/>
        </w:rPr>
        <w:t>also</w:t>
      </w:r>
      <w:proofErr w:type="spellEnd"/>
      <w:r w:rsidRPr="005A7D5E">
        <w:rPr>
          <w:rFonts w:eastAsia="SimSun"/>
          <w:bCs/>
          <w:lang w:val="sr-Latn-RS"/>
        </w:rPr>
        <w:t xml:space="preserve"> </w:t>
      </w:r>
      <w:proofErr w:type="spellStart"/>
      <w:r w:rsidRPr="005A7D5E">
        <w:rPr>
          <w:rFonts w:eastAsia="SimSun"/>
          <w:bCs/>
          <w:lang w:val="sr-Latn-RS"/>
        </w:rPr>
        <w:t>includes</w:t>
      </w:r>
      <w:proofErr w:type="spellEnd"/>
      <w:r w:rsidRPr="005A7D5E">
        <w:rPr>
          <w:rFonts w:eastAsia="SimSun"/>
          <w:bCs/>
          <w:lang w:val="sr-Latn-RS"/>
        </w:rPr>
        <w:t xml:space="preserve"> a </w:t>
      </w:r>
      <w:proofErr w:type="spellStart"/>
      <w:r w:rsidRPr="005A7D5E">
        <w:rPr>
          <w:rFonts w:eastAsia="SimSun"/>
          <w:bCs/>
          <w:lang w:val="sr-Latn-RS"/>
        </w:rPr>
        <w:t>significant</w:t>
      </w:r>
      <w:proofErr w:type="spellEnd"/>
      <w:r w:rsidRPr="005A7D5E">
        <w:rPr>
          <w:rFonts w:eastAsia="SimSun"/>
          <w:bCs/>
          <w:lang w:val="sr-Latn-RS"/>
        </w:rPr>
        <w:t xml:space="preserve"> </w:t>
      </w:r>
      <w:proofErr w:type="spellStart"/>
      <w:r w:rsidRPr="005A7D5E">
        <w:rPr>
          <w:rFonts w:eastAsia="SimSun"/>
          <w:bCs/>
          <w:lang w:val="sr-Latn-RS"/>
        </w:rPr>
        <w:t>number</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w:t>
      </w:r>
      <w:proofErr w:type="spellStart"/>
      <w:r w:rsidRPr="005A7D5E">
        <w:rPr>
          <w:rFonts w:eastAsia="SimSun"/>
          <w:bCs/>
          <w:lang w:val="sr-Latn-RS"/>
        </w:rPr>
        <w:t>representatives</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civil </w:t>
      </w:r>
      <w:proofErr w:type="spellStart"/>
      <w:r w:rsidRPr="005A7D5E">
        <w:rPr>
          <w:rFonts w:eastAsia="SimSun"/>
          <w:bCs/>
          <w:lang w:val="sr-Latn-RS"/>
        </w:rPr>
        <w:t>society</w:t>
      </w:r>
      <w:proofErr w:type="spellEnd"/>
      <w:r w:rsidRPr="005A7D5E">
        <w:rPr>
          <w:rFonts w:eastAsia="SimSun"/>
          <w:bCs/>
          <w:lang w:val="sr-Latn-RS"/>
        </w:rPr>
        <w:t xml:space="preserve"> (</w:t>
      </w:r>
      <w:proofErr w:type="spellStart"/>
      <w:r w:rsidRPr="005A7D5E">
        <w:rPr>
          <w:rFonts w:eastAsia="SimSun"/>
          <w:bCs/>
          <w:lang w:val="sr-Latn-RS"/>
        </w:rPr>
        <w:t>representatives</w:t>
      </w:r>
      <w:proofErr w:type="spellEnd"/>
      <w:r w:rsidRPr="005A7D5E">
        <w:rPr>
          <w:rFonts w:eastAsia="SimSun"/>
          <w:bCs/>
          <w:lang w:val="sr-Latn-RS"/>
        </w:rPr>
        <w:t xml:space="preserve"> </w:t>
      </w:r>
      <w:proofErr w:type="spellStart"/>
      <w:r w:rsidRPr="005A7D5E">
        <w:rPr>
          <w:rFonts w:eastAsia="SimSun"/>
          <w:bCs/>
          <w:lang w:val="sr-Latn-RS"/>
        </w:rPr>
        <w:t>of</w:t>
      </w:r>
      <w:proofErr w:type="spellEnd"/>
      <w:r w:rsidRPr="005A7D5E">
        <w:rPr>
          <w:rFonts w:eastAsia="SimSun"/>
          <w:bCs/>
          <w:lang w:val="sr-Latn-RS"/>
        </w:rPr>
        <w:t xml:space="preserve"> 12 </w:t>
      </w:r>
      <w:proofErr w:type="spellStart"/>
      <w:r w:rsidRPr="005A7D5E">
        <w:rPr>
          <w:rFonts w:eastAsia="SimSun"/>
          <w:bCs/>
          <w:lang w:val="sr-Latn-RS"/>
        </w:rPr>
        <w:t>organisations</w:t>
      </w:r>
      <w:proofErr w:type="spellEnd"/>
      <w:r w:rsidRPr="005A7D5E">
        <w:rPr>
          <w:rFonts w:eastAsia="SimSun"/>
          <w:bCs/>
          <w:lang w:val="sr-Latn-RS"/>
        </w:rPr>
        <w:t>).</w:t>
      </w:r>
    </w:p>
    <w:p w14:paraId="63B10AB3" w14:textId="77777777" w:rsidR="005A7D5E" w:rsidRPr="005A7D5E" w:rsidRDefault="005A7D5E" w:rsidP="005A7D5E">
      <w:pPr>
        <w:spacing w:after="0"/>
        <w:rPr>
          <w:rFonts w:eastAsia="SimSun"/>
          <w:bCs/>
          <w:lang w:val="sr-Latn-RS"/>
        </w:rPr>
      </w:pPr>
    </w:p>
    <w:p w14:paraId="3555CB4B" w14:textId="4F0DE43A" w:rsidR="00445B8D" w:rsidRPr="0093455B" w:rsidRDefault="0093455B" w:rsidP="00441EFB">
      <w:pPr>
        <w:spacing w:after="0"/>
        <w:jc w:val="center"/>
        <w:rPr>
          <w:rFonts w:eastAsia="SimSun"/>
          <w:bCs/>
          <w:u w:val="single"/>
          <w:lang w:val="sr-Latn-RS"/>
        </w:rPr>
      </w:pPr>
      <w:proofErr w:type="spellStart"/>
      <w:r>
        <w:rPr>
          <w:rFonts w:eastAsia="SimSun"/>
          <w:bCs/>
          <w:u w:val="single"/>
          <w:lang w:val="sr-Latn-RS"/>
        </w:rPr>
        <w:t>Antidiscrimination</w:t>
      </w:r>
      <w:proofErr w:type="spellEnd"/>
      <w:r>
        <w:rPr>
          <w:rFonts w:eastAsia="SimSun"/>
          <w:bCs/>
          <w:u w:val="single"/>
          <w:lang w:val="sr-Latn-RS"/>
        </w:rPr>
        <w:t xml:space="preserve"> </w:t>
      </w:r>
      <w:proofErr w:type="spellStart"/>
      <w:r>
        <w:rPr>
          <w:rFonts w:eastAsia="SimSun"/>
          <w:bCs/>
          <w:u w:val="single"/>
          <w:lang w:val="sr-Latn-RS"/>
        </w:rPr>
        <w:t>training</w:t>
      </w:r>
      <w:proofErr w:type="spellEnd"/>
    </w:p>
    <w:p w14:paraId="7B069889" w14:textId="78D97054" w:rsidR="0093455B" w:rsidRPr="0093455B" w:rsidRDefault="0093455B" w:rsidP="0093455B">
      <w:pPr>
        <w:rPr>
          <w:rFonts w:eastAsia="SimSun"/>
          <w:bCs/>
          <w:iCs/>
          <w:lang w:val="sr-Latn-RS"/>
        </w:rPr>
      </w:pPr>
      <w:proofErr w:type="spellStart"/>
      <w:r w:rsidRPr="0093455B">
        <w:rPr>
          <w:rFonts w:eastAsia="SimSun"/>
          <w:bCs/>
          <w:iCs/>
          <w:lang w:val="sr-Latn-RS"/>
        </w:rPr>
        <w:t>According</w:t>
      </w:r>
      <w:proofErr w:type="spellEnd"/>
      <w:r w:rsidRPr="0093455B">
        <w:rPr>
          <w:rFonts w:eastAsia="SimSun"/>
          <w:bCs/>
          <w:iCs/>
          <w:lang w:val="sr-Latn-RS"/>
        </w:rPr>
        <w:t xml:space="preserve"> to the data </w:t>
      </w:r>
      <w:proofErr w:type="spellStart"/>
      <w:r w:rsidRPr="0093455B">
        <w:rPr>
          <w:rFonts w:eastAsia="SimSun"/>
          <w:bCs/>
          <w:iCs/>
          <w:lang w:val="sr-Latn-RS"/>
        </w:rPr>
        <w:t>provided</w:t>
      </w:r>
      <w:proofErr w:type="spellEnd"/>
      <w:r w:rsidRPr="0093455B">
        <w:rPr>
          <w:rFonts w:eastAsia="SimSun"/>
          <w:bCs/>
          <w:iCs/>
          <w:lang w:val="sr-Latn-RS"/>
        </w:rPr>
        <w:t xml:space="preserve"> </w:t>
      </w:r>
      <w:proofErr w:type="spellStart"/>
      <w:r w:rsidRPr="0093455B">
        <w:rPr>
          <w:rFonts w:eastAsia="SimSun"/>
          <w:bCs/>
          <w:iCs/>
          <w:lang w:val="sr-Latn-RS"/>
        </w:rPr>
        <w:t>by</w:t>
      </w:r>
      <w:proofErr w:type="spellEnd"/>
      <w:r w:rsidRPr="0093455B">
        <w:rPr>
          <w:rFonts w:eastAsia="SimSun"/>
          <w:bCs/>
          <w:iCs/>
          <w:lang w:val="sr-Latn-RS"/>
        </w:rPr>
        <w:t xml:space="preserve"> the </w:t>
      </w:r>
      <w:proofErr w:type="spellStart"/>
      <w:r w:rsidRPr="0093455B">
        <w:rPr>
          <w:rFonts w:eastAsia="SimSun"/>
          <w:bCs/>
          <w:iCs/>
          <w:lang w:val="sr-Latn-RS"/>
        </w:rPr>
        <w:t>Ministry</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Justice</w:t>
      </w:r>
      <w:proofErr w:type="spellEnd"/>
      <w:r w:rsidRPr="0093455B">
        <w:rPr>
          <w:rFonts w:eastAsia="SimSun"/>
          <w:bCs/>
          <w:iCs/>
          <w:lang w:val="sr-Latn-RS"/>
        </w:rPr>
        <w:t xml:space="preserve">, the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programmes</w:t>
      </w:r>
      <w:proofErr w:type="spellEnd"/>
      <w:r w:rsidRPr="0093455B">
        <w:rPr>
          <w:rFonts w:eastAsia="SimSun"/>
          <w:bCs/>
          <w:iCs/>
          <w:lang w:val="sr-Latn-RS"/>
        </w:rPr>
        <w:t xml:space="preserve"> </w:t>
      </w:r>
      <w:proofErr w:type="spellStart"/>
      <w:r w:rsidRPr="0093455B">
        <w:rPr>
          <w:rFonts w:eastAsia="SimSun"/>
          <w:bCs/>
          <w:iCs/>
          <w:lang w:val="sr-Latn-RS"/>
        </w:rPr>
        <w:t>organised</w:t>
      </w:r>
      <w:proofErr w:type="spellEnd"/>
      <w:r w:rsidRPr="0093455B">
        <w:rPr>
          <w:rFonts w:eastAsia="SimSun"/>
          <w:bCs/>
          <w:iCs/>
          <w:lang w:val="sr-Latn-RS"/>
        </w:rPr>
        <w:t xml:space="preserve"> </w:t>
      </w:r>
      <w:proofErr w:type="spellStart"/>
      <w:r w:rsidRPr="0093455B">
        <w:rPr>
          <w:rFonts w:eastAsia="SimSun"/>
          <w:bCs/>
          <w:iCs/>
          <w:lang w:val="sr-Latn-RS"/>
        </w:rPr>
        <w:t>by</w:t>
      </w:r>
      <w:proofErr w:type="spellEnd"/>
      <w:r w:rsidRPr="0093455B">
        <w:rPr>
          <w:rFonts w:eastAsia="SimSun"/>
          <w:bCs/>
          <w:iCs/>
          <w:lang w:val="sr-Latn-RS"/>
        </w:rPr>
        <w:t xml:space="preserve"> the </w:t>
      </w:r>
      <w:proofErr w:type="spellStart"/>
      <w:r w:rsidRPr="0093455B">
        <w:rPr>
          <w:rFonts w:eastAsia="SimSun"/>
          <w:bCs/>
          <w:iCs/>
          <w:lang w:val="sr-Latn-RS"/>
        </w:rPr>
        <w:t>Judicial</w:t>
      </w:r>
      <w:proofErr w:type="spellEnd"/>
      <w:r w:rsidRPr="0093455B">
        <w:rPr>
          <w:rFonts w:eastAsia="SimSun"/>
          <w:bCs/>
          <w:iCs/>
          <w:lang w:val="sr-Latn-RS"/>
        </w:rPr>
        <w:t xml:space="preserve"> </w:t>
      </w:r>
      <w:proofErr w:type="spellStart"/>
      <w:r w:rsidRPr="0093455B">
        <w:rPr>
          <w:rFonts w:eastAsia="SimSun"/>
          <w:bCs/>
          <w:iCs/>
          <w:lang w:val="sr-Latn-RS"/>
        </w:rPr>
        <w:t>Academy</w:t>
      </w:r>
      <w:proofErr w:type="spellEnd"/>
      <w:r w:rsidRPr="0093455B">
        <w:rPr>
          <w:rFonts w:eastAsia="SimSun"/>
          <w:bCs/>
          <w:iCs/>
          <w:lang w:val="sr-Latn-RS"/>
        </w:rPr>
        <w:t xml:space="preserve"> for </w:t>
      </w:r>
      <w:proofErr w:type="spellStart"/>
      <w:r w:rsidRPr="0093455B">
        <w:rPr>
          <w:rFonts w:eastAsia="SimSun"/>
          <w:bCs/>
          <w:iCs/>
          <w:lang w:val="sr-Latn-RS"/>
        </w:rPr>
        <w:t>judges</w:t>
      </w:r>
      <w:proofErr w:type="spellEnd"/>
      <w:r w:rsidRPr="0093455B">
        <w:rPr>
          <w:rFonts w:eastAsia="SimSun"/>
          <w:bCs/>
          <w:iCs/>
          <w:lang w:val="sr-Latn-RS"/>
        </w:rPr>
        <w:t xml:space="preserve"> and </w:t>
      </w:r>
      <w:proofErr w:type="spellStart"/>
      <w:r w:rsidRPr="0093455B">
        <w:rPr>
          <w:rFonts w:eastAsia="SimSun"/>
          <w:bCs/>
          <w:iCs/>
          <w:lang w:val="sr-Latn-RS"/>
        </w:rPr>
        <w:t>prosecutors</w:t>
      </w:r>
      <w:proofErr w:type="spellEnd"/>
      <w:r w:rsidRPr="0093455B">
        <w:rPr>
          <w:rFonts w:eastAsia="SimSun"/>
          <w:bCs/>
          <w:iCs/>
          <w:lang w:val="sr-Latn-RS"/>
        </w:rPr>
        <w:t xml:space="preserve"> </w:t>
      </w:r>
      <w:proofErr w:type="spellStart"/>
      <w:r w:rsidRPr="0093455B">
        <w:rPr>
          <w:rFonts w:eastAsia="SimSun"/>
          <w:bCs/>
          <w:iCs/>
          <w:lang w:val="sr-Latn-RS"/>
        </w:rPr>
        <w:t>have</w:t>
      </w:r>
      <w:proofErr w:type="spellEnd"/>
      <w:r w:rsidRPr="0093455B">
        <w:rPr>
          <w:rFonts w:eastAsia="SimSun"/>
          <w:bCs/>
          <w:iCs/>
          <w:lang w:val="sr-Latn-RS"/>
        </w:rPr>
        <w:t xml:space="preserve">, for </w:t>
      </w:r>
      <w:proofErr w:type="spellStart"/>
      <w:r w:rsidRPr="0093455B">
        <w:rPr>
          <w:rFonts w:eastAsia="SimSun"/>
          <w:bCs/>
          <w:iCs/>
          <w:lang w:val="sr-Latn-RS"/>
        </w:rPr>
        <w:t>many</w:t>
      </w:r>
      <w:proofErr w:type="spellEnd"/>
      <w:r w:rsidRPr="0093455B">
        <w:rPr>
          <w:rFonts w:eastAsia="SimSun"/>
          <w:bCs/>
          <w:iCs/>
          <w:lang w:val="sr-Latn-RS"/>
        </w:rPr>
        <w:t xml:space="preserve"> </w:t>
      </w:r>
      <w:proofErr w:type="spellStart"/>
      <w:r w:rsidRPr="0093455B">
        <w:rPr>
          <w:rFonts w:eastAsia="SimSun"/>
          <w:bCs/>
          <w:iCs/>
          <w:lang w:val="sr-Latn-RS"/>
        </w:rPr>
        <w:t>years</w:t>
      </w:r>
      <w:proofErr w:type="spellEnd"/>
      <w:r w:rsidRPr="0093455B">
        <w:rPr>
          <w:rFonts w:eastAsia="SimSun"/>
          <w:bCs/>
          <w:iCs/>
          <w:lang w:val="sr-Latn-RS"/>
        </w:rPr>
        <w:t xml:space="preserve">, </w:t>
      </w:r>
      <w:proofErr w:type="spellStart"/>
      <w:r w:rsidRPr="0093455B">
        <w:rPr>
          <w:rFonts w:eastAsia="SimSun"/>
          <w:bCs/>
          <w:iCs/>
          <w:lang w:val="sr-Latn-RS"/>
        </w:rPr>
        <w:t>included</w:t>
      </w:r>
      <w:proofErr w:type="spellEnd"/>
      <w:r w:rsidRPr="0093455B">
        <w:rPr>
          <w:rFonts w:eastAsia="SimSun"/>
          <w:bCs/>
          <w:iCs/>
          <w:lang w:val="sr-Latn-RS"/>
        </w:rPr>
        <w:t xml:space="preserve"> anti-</w:t>
      </w:r>
      <w:proofErr w:type="spellStart"/>
      <w:r w:rsidRPr="0093455B">
        <w:rPr>
          <w:rFonts w:eastAsia="SimSun"/>
          <w:bCs/>
          <w:iCs/>
          <w:lang w:val="sr-Latn-RS"/>
        </w:rPr>
        <w:t>discrimination</w:t>
      </w:r>
      <w:proofErr w:type="spellEnd"/>
      <w:r w:rsidRPr="0093455B">
        <w:rPr>
          <w:rFonts w:eastAsia="SimSun"/>
          <w:bCs/>
          <w:iCs/>
          <w:lang w:val="sr-Latn-RS"/>
        </w:rPr>
        <w:t xml:space="preserve"> </w:t>
      </w:r>
      <w:proofErr w:type="spellStart"/>
      <w:r w:rsidRPr="0093455B">
        <w:rPr>
          <w:rFonts w:eastAsia="SimSun"/>
          <w:bCs/>
          <w:iCs/>
          <w:lang w:val="sr-Latn-RS"/>
        </w:rPr>
        <w:t>legislation</w:t>
      </w:r>
      <w:proofErr w:type="spellEnd"/>
      <w:r w:rsidRPr="0093455B">
        <w:rPr>
          <w:rFonts w:eastAsia="SimSun"/>
          <w:bCs/>
          <w:iCs/>
          <w:lang w:val="sr-Latn-RS"/>
        </w:rPr>
        <w:t xml:space="preserve">, </w:t>
      </w:r>
      <w:proofErr w:type="spellStart"/>
      <w:r w:rsidRPr="0093455B">
        <w:rPr>
          <w:rFonts w:eastAsia="SimSun"/>
          <w:bCs/>
          <w:iCs/>
          <w:lang w:val="sr-Latn-RS"/>
        </w:rPr>
        <w:t>judicial</w:t>
      </w:r>
      <w:proofErr w:type="spellEnd"/>
      <w:r w:rsidRPr="0093455B">
        <w:rPr>
          <w:rFonts w:eastAsia="SimSun"/>
          <w:bCs/>
          <w:iCs/>
          <w:lang w:val="sr-Latn-RS"/>
        </w:rPr>
        <w:t xml:space="preserve"> </w:t>
      </w:r>
      <w:proofErr w:type="spellStart"/>
      <w:r w:rsidRPr="0093455B">
        <w:rPr>
          <w:rFonts w:eastAsia="SimSun"/>
          <w:bCs/>
          <w:iCs/>
          <w:lang w:val="sr-Latn-RS"/>
        </w:rPr>
        <w:t>practice</w:t>
      </w:r>
      <w:proofErr w:type="spellEnd"/>
      <w:r w:rsidRPr="0093455B">
        <w:rPr>
          <w:rFonts w:eastAsia="SimSun"/>
          <w:bCs/>
          <w:iCs/>
          <w:lang w:val="sr-Latn-RS"/>
        </w:rPr>
        <w:t xml:space="preserve">, and the </w:t>
      </w:r>
      <w:proofErr w:type="spellStart"/>
      <w:r w:rsidRPr="0093455B">
        <w:rPr>
          <w:rFonts w:eastAsia="SimSun"/>
          <w:bCs/>
          <w:iCs/>
          <w:lang w:val="sr-Latn-RS"/>
        </w:rPr>
        <w:t>case</w:t>
      </w:r>
      <w:proofErr w:type="spellEnd"/>
      <w:r w:rsidRPr="0093455B">
        <w:rPr>
          <w:rFonts w:eastAsia="SimSun"/>
          <w:bCs/>
          <w:iCs/>
          <w:lang w:val="sr-Latn-RS"/>
        </w:rPr>
        <w:t xml:space="preserve"> </w:t>
      </w:r>
      <w:proofErr w:type="spellStart"/>
      <w:r w:rsidRPr="0093455B">
        <w:rPr>
          <w:rFonts w:eastAsia="SimSun"/>
          <w:bCs/>
          <w:iCs/>
          <w:lang w:val="sr-Latn-RS"/>
        </w:rPr>
        <w:t>law</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the </w:t>
      </w:r>
      <w:proofErr w:type="spellStart"/>
      <w:r w:rsidRPr="0093455B">
        <w:rPr>
          <w:rFonts w:eastAsia="SimSun"/>
          <w:bCs/>
          <w:iCs/>
          <w:lang w:val="sr-Latn-RS"/>
        </w:rPr>
        <w:t>European</w:t>
      </w:r>
      <w:proofErr w:type="spellEnd"/>
      <w:r w:rsidRPr="0093455B">
        <w:rPr>
          <w:rFonts w:eastAsia="SimSun"/>
          <w:bCs/>
          <w:iCs/>
          <w:lang w:val="sr-Latn-RS"/>
        </w:rPr>
        <w:t xml:space="preserve"> </w:t>
      </w:r>
      <w:proofErr w:type="spellStart"/>
      <w:r w:rsidRPr="0093455B">
        <w:rPr>
          <w:rFonts w:eastAsia="SimSun"/>
          <w:bCs/>
          <w:iCs/>
          <w:lang w:val="sr-Latn-RS"/>
        </w:rPr>
        <w:t>Court</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Human </w:t>
      </w:r>
      <w:proofErr w:type="spellStart"/>
      <w:r w:rsidRPr="0093455B">
        <w:rPr>
          <w:rFonts w:eastAsia="SimSun"/>
          <w:bCs/>
          <w:iCs/>
          <w:lang w:val="sr-Latn-RS"/>
        </w:rPr>
        <w:t>Rights</w:t>
      </w:r>
      <w:proofErr w:type="spellEnd"/>
      <w:r w:rsidRPr="0093455B">
        <w:rPr>
          <w:rFonts w:eastAsia="SimSun"/>
          <w:bCs/>
          <w:iCs/>
          <w:lang w:val="sr-Latn-RS"/>
        </w:rPr>
        <w:t xml:space="preserve">. In </w:t>
      </w:r>
      <w:proofErr w:type="spellStart"/>
      <w:r w:rsidRPr="0093455B">
        <w:rPr>
          <w:rFonts w:eastAsia="SimSun"/>
          <w:bCs/>
          <w:iCs/>
          <w:lang w:val="sr-Latn-RS"/>
        </w:rPr>
        <w:t>October</w:t>
      </w:r>
      <w:proofErr w:type="spellEnd"/>
      <w:r w:rsidRPr="0093455B">
        <w:rPr>
          <w:rFonts w:eastAsia="SimSun"/>
          <w:bCs/>
          <w:iCs/>
          <w:lang w:val="sr-Latn-RS"/>
        </w:rPr>
        <w:t xml:space="preserve"> 2024, the </w:t>
      </w:r>
      <w:proofErr w:type="spellStart"/>
      <w:r w:rsidRPr="0093455B">
        <w:rPr>
          <w:rFonts w:eastAsia="SimSun"/>
          <w:bCs/>
          <w:iCs/>
          <w:lang w:val="sr-Latn-RS"/>
        </w:rPr>
        <w:t>Judicial</w:t>
      </w:r>
      <w:proofErr w:type="spellEnd"/>
      <w:r w:rsidRPr="0093455B">
        <w:rPr>
          <w:rFonts w:eastAsia="SimSun"/>
          <w:bCs/>
          <w:iCs/>
          <w:lang w:val="sr-Latn-RS"/>
        </w:rPr>
        <w:t xml:space="preserve"> </w:t>
      </w:r>
      <w:proofErr w:type="spellStart"/>
      <w:r w:rsidRPr="0093455B">
        <w:rPr>
          <w:rFonts w:eastAsia="SimSun"/>
          <w:bCs/>
          <w:iCs/>
          <w:lang w:val="sr-Latn-RS"/>
        </w:rPr>
        <w:t>Academy</w:t>
      </w:r>
      <w:proofErr w:type="spellEnd"/>
      <w:r w:rsidRPr="0093455B">
        <w:rPr>
          <w:rFonts w:eastAsia="SimSun"/>
          <w:bCs/>
          <w:iCs/>
          <w:lang w:val="sr-Latn-RS"/>
        </w:rPr>
        <w:t xml:space="preserve">, in </w:t>
      </w:r>
      <w:proofErr w:type="spellStart"/>
      <w:r w:rsidRPr="0093455B">
        <w:rPr>
          <w:rFonts w:eastAsia="SimSun"/>
          <w:bCs/>
          <w:iCs/>
          <w:lang w:val="sr-Latn-RS"/>
        </w:rPr>
        <w:t>cooperation</w:t>
      </w:r>
      <w:proofErr w:type="spellEnd"/>
      <w:r w:rsidRPr="0093455B">
        <w:rPr>
          <w:rFonts w:eastAsia="SimSun"/>
          <w:bCs/>
          <w:iCs/>
          <w:lang w:val="sr-Latn-RS"/>
        </w:rPr>
        <w:t xml:space="preserve"> </w:t>
      </w:r>
      <w:proofErr w:type="spellStart"/>
      <w:r w:rsidRPr="0093455B">
        <w:rPr>
          <w:rFonts w:eastAsia="SimSun"/>
          <w:bCs/>
          <w:iCs/>
          <w:lang w:val="sr-Latn-RS"/>
        </w:rPr>
        <w:t>with</w:t>
      </w:r>
      <w:proofErr w:type="spellEnd"/>
      <w:r w:rsidRPr="0093455B">
        <w:rPr>
          <w:rFonts w:eastAsia="SimSun"/>
          <w:bCs/>
          <w:iCs/>
          <w:lang w:val="sr-Latn-RS"/>
        </w:rPr>
        <w:t xml:space="preserve"> the OSCE, </w:t>
      </w:r>
      <w:proofErr w:type="spellStart"/>
      <w:r w:rsidRPr="0093455B">
        <w:rPr>
          <w:rFonts w:eastAsia="SimSun"/>
          <w:bCs/>
          <w:iCs/>
          <w:lang w:val="sr-Latn-RS"/>
        </w:rPr>
        <w:t>organised</w:t>
      </w:r>
      <w:proofErr w:type="spellEnd"/>
      <w:r w:rsidRPr="0093455B">
        <w:rPr>
          <w:rFonts w:eastAsia="SimSun"/>
          <w:bCs/>
          <w:iCs/>
          <w:lang w:val="sr-Latn-RS"/>
        </w:rPr>
        <w:t xml:space="preserve"> a </w:t>
      </w:r>
      <w:proofErr w:type="spellStart"/>
      <w:r w:rsidRPr="0093455B">
        <w:rPr>
          <w:rFonts w:eastAsia="SimSun"/>
          <w:bCs/>
          <w:iCs/>
          <w:lang w:val="sr-Latn-RS"/>
        </w:rPr>
        <w:t>specialised</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dedicated</w:t>
      </w:r>
      <w:proofErr w:type="spellEnd"/>
      <w:r w:rsidRPr="0093455B">
        <w:rPr>
          <w:rFonts w:eastAsia="SimSun"/>
          <w:bCs/>
          <w:iCs/>
          <w:lang w:val="sr-Latn-RS"/>
        </w:rPr>
        <w:t xml:space="preserve"> to </w:t>
      </w:r>
      <w:proofErr w:type="spellStart"/>
      <w:r w:rsidRPr="0093455B">
        <w:rPr>
          <w:rFonts w:eastAsia="SimSun"/>
          <w:bCs/>
          <w:iCs/>
          <w:lang w:val="sr-Latn-RS"/>
        </w:rPr>
        <w:t>discrimination</w:t>
      </w:r>
      <w:proofErr w:type="spellEnd"/>
      <w:r w:rsidRPr="0093455B">
        <w:rPr>
          <w:rFonts w:eastAsia="SimSun"/>
          <w:bCs/>
          <w:iCs/>
          <w:lang w:val="sr-Latn-RS"/>
        </w:rPr>
        <w:t xml:space="preserve">, </w:t>
      </w:r>
      <w:proofErr w:type="spellStart"/>
      <w:r w:rsidRPr="0093455B">
        <w:rPr>
          <w:rFonts w:eastAsia="SimSun"/>
          <w:bCs/>
          <w:iCs/>
          <w:lang w:val="sr-Latn-RS"/>
        </w:rPr>
        <w:t>focusing</w:t>
      </w:r>
      <w:proofErr w:type="spellEnd"/>
      <w:r w:rsidRPr="0093455B">
        <w:rPr>
          <w:rFonts w:eastAsia="SimSun"/>
          <w:bCs/>
          <w:iCs/>
          <w:lang w:val="sr-Latn-RS"/>
        </w:rPr>
        <w:t xml:space="preserve"> on the </w:t>
      </w:r>
      <w:proofErr w:type="spellStart"/>
      <w:r w:rsidRPr="0093455B">
        <w:rPr>
          <w:rFonts w:eastAsia="SimSun"/>
          <w:bCs/>
          <w:iCs/>
          <w:lang w:val="sr-Latn-RS"/>
        </w:rPr>
        <w:t>issue</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compensation</w:t>
      </w:r>
      <w:proofErr w:type="spellEnd"/>
      <w:r w:rsidRPr="0093455B">
        <w:rPr>
          <w:rFonts w:eastAsia="SimSun"/>
          <w:bCs/>
          <w:iCs/>
          <w:lang w:val="sr-Latn-RS"/>
        </w:rPr>
        <w:t xml:space="preserve"> for </w:t>
      </w:r>
      <w:proofErr w:type="spellStart"/>
      <w:r w:rsidRPr="0093455B">
        <w:rPr>
          <w:rFonts w:eastAsia="SimSun"/>
          <w:bCs/>
          <w:iCs/>
          <w:lang w:val="sr-Latn-RS"/>
        </w:rPr>
        <w:t>non-material</w:t>
      </w:r>
      <w:proofErr w:type="spellEnd"/>
      <w:r w:rsidRPr="0093455B">
        <w:rPr>
          <w:rFonts w:eastAsia="SimSun"/>
          <w:bCs/>
          <w:iCs/>
          <w:lang w:val="sr-Latn-RS"/>
        </w:rPr>
        <w:t xml:space="preserve"> </w:t>
      </w:r>
      <w:proofErr w:type="spellStart"/>
      <w:r w:rsidRPr="0093455B">
        <w:rPr>
          <w:rFonts w:eastAsia="SimSun"/>
          <w:bCs/>
          <w:iCs/>
          <w:lang w:val="sr-Latn-RS"/>
        </w:rPr>
        <w:t>damage</w:t>
      </w:r>
      <w:proofErr w:type="spellEnd"/>
      <w:r w:rsidRPr="0093455B">
        <w:rPr>
          <w:rFonts w:eastAsia="SimSun"/>
          <w:bCs/>
          <w:iCs/>
          <w:lang w:val="sr-Latn-RS"/>
        </w:rPr>
        <w:t xml:space="preserve"> in </w:t>
      </w:r>
      <w:proofErr w:type="spellStart"/>
      <w:r w:rsidRPr="0093455B">
        <w:rPr>
          <w:rFonts w:eastAsia="SimSun"/>
          <w:bCs/>
          <w:iCs/>
          <w:lang w:val="sr-Latn-RS"/>
        </w:rPr>
        <w:t>discrimination-related</w:t>
      </w:r>
      <w:proofErr w:type="spellEnd"/>
      <w:r w:rsidRPr="0093455B">
        <w:rPr>
          <w:rFonts w:eastAsia="SimSun"/>
          <w:bCs/>
          <w:iCs/>
          <w:lang w:val="sr-Latn-RS"/>
        </w:rPr>
        <w:t xml:space="preserve"> </w:t>
      </w:r>
      <w:proofErr w:type="spellStart"/>
      <w:r w:rsidRPr="0093455B">
        <w:rPr>
          <w:rFonts w:eastAsia="SimSun"/>
          <w:bCs/>
          <w:iCs/>
          <w:lang w:val="sr-Latn-RS"/>
        </w:rPr>
        <w:t>court</w:t>
      </w:r>
      <w:proofErr w:type="spellEnd"/>
      <w:r w:rsidRPr="0093455B">
        <w:rPr>
          <w:rFonts w:eastAsia="SimSun"/>
          <w:bCs/>
          <w:iCs/>
          <w:lang w:val="sr-Latn-RS"/>
        </w:rPr>
        <w:t xml:space="preserve"> </w:t>
      </w:r>
      <w:proofErr w:type="spellStart"/>
      <w:r w:rsidRPr="0093455B">
        <w:rPr>
          <w:rFonts w:eastAsia="SimSun"/>
          <w:bCs/>
          <w:iCs/>
          <w:lang w:val="sr-Latn-RS"/>
        </w:rPr>
        <w:t>cases</w:t>
      </w:r>
      <w:proofErr w:type="spellEnd"/>
      <w:r w:rsidRPr="0093455B">
        <w:rPr>
          <w:rFonts w:eastAsia="SimSun"/>
          <w:bCs/>
          <w:iCs/>
          <w:lang w:val="sr-Latn-RS"/>
        </w:rPr>
        <w:t>.</w:t>
      </w:r>
      <w:r>
        <w:rPr>
          <w:rFonts w:eastAsia="SimSun"/>
          <w:bCs/>
          <w:iCs/>
          <w:lang w:val="sr-Latn-RS"/>
        </w:rPr>
        <w:t xml:space="preserve"> </w:t>
      </w:r>
      <w:proofErr w:type="spellStart"/>
      <w:r w:rsidRPr="0093455B">
        <w:rPr>
          <w:rFonts w:eastAsia="SimSun"/>
          <w:bCs/>
          <w:iCs/>
          <w:lang w:val="sr-Latn-RS"/>
        </w:rPr>
        <w:t>However</w:t>
      </w:r>
      <w:proofErr w:type="spellEnd"/>
      <w:r w:rsidRPr="0093455B">
        <w:rPr>
          <w:rFonts w:eastAsia="SimSun"/>
          <w:bCs/>
          <w:iCs/>
          <w:lang w:val="sr-Latn-RS"/>
        </w:rPr>
        <w:t xml:space="preserve">, </w:t>
      </w:r>
      <w:proofErr w:type="spellStart"/>
      <w:r w:rsidRPr="0093455B">
        <w:rPr>
          <w:rFonts w:eastAsia="SimSun"/>
          <w:bCs/>
          <w:iCs/>
          <w:lang w:val="sr-Latn-RS"/>
        </w:rPr>
        <w:t>there</w:t>
      </w:r>
      <w:proofErr w:type="spellEnd"/>
      <w:r w:rsidRPr="0093455B">
        <w:rPr>
          <w:rFonts w:eastAsia="SimSun"/>
          <w:bCs/>
          <w:iCs/>
          <w:lang w:val="sr-Latn-RS"/>
        </w:rPr>
        <w:t xml:space="preserve"> is no </w:t>
      </w:r>
      <w:proofErr w:type="spellStart"/>
      <w:r w:rsidRPr="0093455B">
        <w:rPr>
          <w:rFonts w:eastAsia="SimSun"/>
          <w:bCs/>
          <w:iCs/>
          <w:lang w:val="sr-Latn-RS"/>
        </w:rPr>
        <w:t>publicly</w:t>
      </w:r>
      <w:proofErr w:type="spellEnd"/>
      <w:r w:rsidRPr="0093455B">
        <w:rPr>
          <w:rFonts w:eastAsia="SimSun"/>
          <w:bCs/>
          <w:iCs/>
          <w:lang w:val="sr-Latn-RS"/>
        </w:rPr>
        <w:t xml:space="preserve"> </w:t>
      </w:r>
      <w:proofErr w:type="spellStart"/>
      <w:r w:rsidRPr="0093455B">
        <w:rPr>
          <w:rFonts w:eastAsia="SimSun"/>
          <w:bCs/>
          <w:iCs/>
          <w:lang w:val="sr-Latn-RS"/>
        </w:rPr>
        <w:t>available</w:t>
      </w:r>
      <w:proofErr w:type="spellEnd"/>
      <w:r w:rsidRPr="0093455B">
        <w:rPr>
          <w:rFonts w:eastAsia="SimSun"/>
          <w:bCs/>
          <w:iCs/>
          <w:lang w:val="sr-Latn-RS"/>
        </w:rPr>
        <w:t xml:space="preserve"> </w:t>
      </w:r>
      <w:proofErr w:type="spellStart"/>
      <w:r w:rsidRPr="0093455B">
        <w:rPr>
          <w:rFonts w:eastAsia="SimSun"/>
          <w:bCs/>
          <w:iCs/>
          <w:lang w:val="sr-Latn-RS"/>
        </w:rPr>
        <w:t>information</w:t>
      </w:r>
      <w:proofErr w:type="spellEnd"/>
      <w:r w:rsidRPr="0093455B">
        <w:rPr>
          <w:rFonts w:eastAsia="SimSun"/>
          <w:bCs/>
          <w:iCs/>
          <w:lang w:val="sr-Latn-RS"/>
        </w:rPr>
        <w:t xml:space="preserve"> on a </w:t>
      </w:r>
      <w:proofErr w:type="spellStart"/>
      <w:r w:rsidRPr="0093455B">
        <w:rPr>
          <w:rFonts w:eastAsia="SimSun"/>
          <w:bCs/>
          <w:iCs/>
          <w:lang w:val="sr-Latn-RS"/>
        </w:rPr>
        <w:t>systematic</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programme</w:t>
      </w:r>
      <w:proofErr w:type="spellEnd"/>
      <w:r w:rsidRPr="0093455B">
        <w:rPr>
          <w:rFonts w:eastAsia="SimSun"/>
          <w:bCs/>
          <w:iCs/>
          <w:lang w:val="sr-Latn-RS"/>
        </w:rPr>
        <w:t xml:space="preserve"> for </w:t>
      </w:r>
      <w:proofErr w:type="spellStart"/>
      <w:r w:rsidRPr="0093455B">
        <w:rPr>
          <w:rFonts w:eastAsia="SimSun"/>
          <w:bCs/>
          <w:iCs/>
          <w:lang w:val="sr-Latn-RS"/>
        </w:rPr>
        <w:t>judges</w:t>
      </w:r>
      <w:proofErr w:type="spellEnd"/>
      <w:r w:rsidRPr="0093455B">
        <w:rPr>
          <w:rFonts w:eastAsia="SimSun"/>
          <w:bCs/>
          <w:iCs/>
          <w:lang w:val="sr-Latn-RS"/>
        </w:rPr>
        <w:t xml:space="preserve">, </w:t>
      </w:r>
      <w:proofErr w:type="spellStart"/>
      <w:r w:rsidRPr="0093455B">
        <w:rPr>
          <w:rFonts w:eastAsia="SimSun"/>
          <w:bCs/>
          <w:iCs/>
          <w:lang w:val="sr-Latn-RS"/>
        </w:rPr>
        <w:t>prosecutors</w:t>
      </w:r>
      <w:proofErr w:type="spellEnd"/>
      <w:r w:rsidRPr="0093455B">
        <w:rPr>
          <w:rFonts w:eastAsia="SimSun"/>
          <w:bCs/>
          <w:iCs/>
          <w:lang w:val="sr-Latn-RS"/>
        </w:rPr>
        <w:t xml:space="preserve"> and </w:t>
      </w:r>
      <w:proofErr w:type="spellStart"/>
      <w:r w:rsidRPr="0093455B">
        <w:rPr>
          <w:rFonts w:eastAsia="SimSun"/>
          <w:bCs/>
          <w:iCs/>
          <w:lang w:val="sr-Latn-RS"/>
        </w:rPr>
        <w:t>lawyers</w:t>
      </w:r>
      <w:proofErr w:type="spellEnd"/>
      <w:r w:rsidRPr="0093455B">
        <w:rPr>
          <w:rFonts w:eastAsia="SimSun"/>
          <w:bCs/>
          <w:iCs/>
          <w:lang w:val="sr-Latn-RS"/>
        </w:rPr>
        <w:t xml:space="preserve"> in the </w:t>
      </w:r>
      <w:proofErr w:type="spellStart"/>
      <w:r w:rsidRPr="0093455B">
        <w:rPr>
          <w:rFonts w:eastAsia="SimSun"/>
          <w:bCs/>
          <w:iCs/>
          <w:lang w:val="sr-Latn-RS"/>
        </w:rPr>
        <w:t>field</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(anti-)</w:t>
      </w:r>
      <w:proofErr w:type="spellStart"/>
      <w:r w:rsidRPr="0093455B">
        <w:rPr>
          <w:rFonts w:eastAsia="SimSun"/>
          <w:bCs/>
          <w:iCs/>
          <w:lang w:val="sr-Latn-RS"/>
        </w:rPr>
        <w:t>discrimination</w:t>
      </w:r>
      <w:proofErr w:type="spellEnd"/>
      <w:r w:rsidRPr="0093455B">
        <w:rPr>
          <w:rFonts w:eastAsia="SimSun"/>
          <w:bCs/>
          <w:iCs/>
          <w:lang w:val="sr-Latn-RS"/>
        </w:rPr>
        <w:t xml:space="preserve">, nor on </w:t>
      </w:r>
      <w:proofErr w:type="spellStart"/>
      <w:r w:rsidRPr="0093455B">
        <w:rPr>
          <w:rFonts w:eastAsia="SimSun"/>
          <w:bCs/>
          <w:iCs/>
          <w:lang w:val="sr-Latn-RS"/>
        </w:rPr>
        <w:t>initiatives</w:t>
      </w:r>
      <w:proofErr w:type="spellEnd"/>
      <w:r w:rsidRPr="0093455B">
        <w:rPr>
          <w:rFonts w:eastAsia="SimSun"/>
          <w:bCs/>
          <w:iCs/>
          <w:lang w:val="sr-Latn-RS"/>
        </w:rPr>
        <w:t xml:space="preserve"> </w:t>
      </w:r>
      <w:proofErr w:type="spellStart"/>
      <w:r w:rsidRPr="0093455B">
        <w:rPr>
          <w:rFonts w:eastAsia="SimSun"/>
          <w:bCs/>
          <w:iCs/>
          <w:lang w:val="sr-Latn-RS"/>
        </w:rPr>
        <w:t>such</w:t>
      </w:r>
      <w:proofErr w:type="spellEnd"/>
      <w:r w:rsidRPr="0093455B">
        <w:rPr>
          <w:rFonts w:eastAsia="SimSun"/>
          <w:bCs/>
          <w:iCs/>
          <w:lang w:val="sr-Latn-RS"/>
        </w:rPr>
        <w:t xml:space="preserve"> as the </w:t>
      </w:r>
      <w:proofErr w:type="spellStart"/>
      <w:r w:rsidRPr="0093455B">
        <w:rPr>
          <w:rFonts w:eastAsia="SimSun"/>
          <w:bCs/>
          <w:iCs/>
          <w:lang w:val="sr-Latn-RS"/>
        </w:rPr>
        <w:t>introduction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strategic</w:t>
      </w:r>
      <w:proofErr w:type="spellEnd"/>
      <w:r w:rsidRPr="0093455B">
        <w:rPr>
          <w:rFonts w:eastAsia="SimSun"/>
          <w:bCs/>
          <w:iCs/>
          <w:lang w:val="sr-Latn-RS"/>
        </w:rPr>
        <w:t xml:space="preserve"> </w:t>
      </w:r>
      <w:proofErr w:type="spellStart"/>
      <w:r w:rsidRPr="0093455B">
        <w:rPr>
          <w:rFonts w:eastAsia="SimSun"/>
          <w:bCs/>
          <w:iCs/>
          <w:lang w:val="sr-Latn-RS"/>
        </w:rPr>
        <w:t>litigation</w:t>
      </w:r>
      <w:proofErr w:type="spellEnd"/>
      <w:r w:rsidRPr="0093455B">
        <w:rPr>
          <w:rFonts w:eastAsia="SimSun"/>
          <w:bCs/>
          <w:iCs/>
          <w:lang w:val="sr-Latn-RS"/>
        </w:rPr>
        <w:t xml:space="preserve">, the </w:t>
      </w:r>
      <w:proofErr w:type="spellStart"/>
      <w:r w:rsidRPr="0093455B">
        <w:rPr>
          <w:rFonts w:eastAsia="SimSun"/>
          <w:bCs/>
          <w:iCs/>
          <w:lang w:val="sr-Latn-RS"/>
        </w:rPr>
        <w:t>keeping</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special</w:t>
      </w:r>
      <w:proofErr w:type="spellEnd"/>
      <w:r w:rsidRPr="0093455B">
        <w:rPr>
          <w:rFonts w:eastAsia="SimSun"/>
          <w:bCs/>
          <w:iCs/>
          <w:lang w:val="sr-Latn-RS"/>
        </w:rPr>
        <w:t xml:space="preserve"> </w:t>
      </w:r>
      <w:proofErr w:type="spellStart"/>
      <w:r w:rsidRPr="0093455B">
        <w:rPr>
          <w:rFonts w:eastAsia="SimSun"/>
          <w:bCs/>
          <w:iCs/>
          <w:lang w:val="sr-Latn-RS"/>
        </w:rPr>
        <w:t>statistics</w:t>
      </w:r>
      <w:proofErr w:type="spellEnd"/>
      <w:r w:rsidRPr="0093455B">
        <w:rPr>
          <w:rFonts w:eastAsia="SimSun"/>
          <w:bCs/>
          <w:iCs/>
          <w:lang w:val="sr-Latn-RS"/>
        </w:rPr>
        <w:t xml:space="preserve"> </w:t>
      </w:r>
      <w:proofErr w:type="spellStart"/>
      <w:r w:rsidRPr="0093455B">
        <w:rPr>
          <w:rFonts w:eastAsia="SimSun"/>
          <w:bCs/>
          <w:iCs/>
          <w:lang w:val="sr-Latn-RS"/>
        </w:rPr>
        <w:t>within</w:t>
      </w:r>
      <w:proofErr w:type="spellEnd"/>
      <w:r w:rsidRPr="0093455B">
        <w:rPr>
          <w:rFonts w:eastAsia="SimSun"/>
          <w:bCs/>
          <w:iCs/>
          <w:lang w:val="sr-Latn-RS"/>
        </w:rPr>
        <w:t xml:space="preserve"> the </w:t>
      </w:r>
      <w:proofErr w:type="spellStart"/>
      <w:r w:rsidRPr="0093455B">
        <w:rPr>
          <w:rFonts w:eastAsia="SimSun"/>
          <w:bCs/>
          <w:iCs/>
          <w:lang w:val="sr-Latn-RS"/>
        </w:rPr>
        <w:t>Serbian</w:t>
      </w:r>
      <w:proofErr w:type="spellEnd"/>
      <w:r w:rsidRPr="0093455B">
        <w:rPr>
          <w:rFonts w:eastAsia="SimSun"/>
          <w:bCs/>
          <w:iCs/>
          <w:lang w:val="sr-Latn-RS"/>
        </w:rPr>
        <w:t xml:space="preserve"> </w:t>
      </w:r>
      <w:proofErr w:type="spellStart"/>
      <w:r w:rsidRPr="0093455B">
        <w:rPr>
          <w:rFonts w:eastAsia="SimSun"/>
          <w:bCs/>
          <w:iCs/>
          <w:lang w:val="sr-Latn-RS"/>
        </w:rPr>
        <w:t>Judicial</w:t>
      </w:r>
      <w:proofErr w:type="spellEnd"/>
      <w:r w:rsidRPr="0093455B">
        <w:rPr>
          <w:rFonts w:eastAsia="SimSun"/>
          <w:bCs/>
          <w:iCs/>
          <w:lang w:val="sr-Latn-RS"/>
        </w:rPr>
        <w:t xml:space="preserve"> </w:t>
      </w:r>
      <w:proofErr w:type="spellStart"/>
      <w:r w:rsidRPr="0093455B">
        <w:rPr>
          <w:rFonts w:eastAsia="SimSun"/>
          <w:bCs/>
          <w:iCs/>
          <w:lang w:val="sr-Latn-RS"/>
        </w:rPr>
        <w:t>Information</w:t>
      </w:r>
      <w:proofErr w:type="spellEnd"/>
      <w:r w:rsidRPr="0093455B">
        <w:rPr>
          <w:rFonts w:eastAsia="SimSun"/>
          <w:bCs/>
          <w:iCs/>
          <w:lang w:val="sr-Latn-RS"/>
        </w:rPr>
        <w:t xml:space="preserve"> </w:t>
      </w:r>
      <w:proofErr w:type="spellStart"/>
      <w:r w:rsidRPr="0093455B">
        <w:rPr>
          <w:rFonts w:eastAsia="SimSun"/>
          <w:bCs/>
          <w:iCs/>
          <w:lang w:val="sr-Latn-RS"/>
        </w:rPr>
        <w:t>System</w:t>
      </w:r>
      <w:proofErr w:type="spellEnd"/>
      <w:r w:rsidRPr="0093455B">
        <w:rPr>
          <w:rFonts w:eastAsia="SimSun"/>
          <w:bCs/>
          <w:iCs/>
          <w:lang w:val="sr-Latn-RS"/>
        </w:rPr>
        <w:t xml:space="preserve"> (SJIS), </w:t>
      </w:r>
      <w:proofErr w:type="spellStart"/>
      <w:r w:rsidRPr="0093455B">
        <w:rPr>
          <w:rFonts w:eastAsia="SimSun"/>
          <w:bCs/>
          <w:iCs/>
          <w:lang w:val="sr-Latn-RS"/>
        </w:rPr>
        <w:t>or</w:t>
      </w:r>
      <w:proofErr w:type="spellEnd"/>
      <w:r w:rsidRPr="0093455B">
        <w:rPr>
          <w:rFonts w:eastAsia="SimSun"/>
          <w:bCs/>
          <w:iCs/>
          <w:lang w:val="sr-Latn-RS"/>
        </w:rPr>
        <w:t xml:space="preserve"> the </w:t>
      </w:r>
      <w:proofErr w:type="spellStart"/>
      <w:r w:rsidRPr="0093455B">
        <w:rPr>
          <w:rFonts w:eastAsia="SimSun"/>
          <w:bCs/>
          <w:iCs/>
          <w:lang w:val="sr-Latn-RS"/>
        </w:rPr>
        <w:t>publication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practical</w:t>
      </w:r>
      <w:proofErr w:type="spellEnd"/>
      <w:r w:rsidRPr="0093455B">
        <w:rPr>
          <w:rFonts w:eastAsia="SimSun"/>
          <w:bCs/>
          <w:iCs/>
          <w:lang w:val="sr-Latn-RS"/>
        </w:rPr>
        <w:t xml:space="preserve"> </w:t>
      </w:r>
      <w:proofErr w:type="spellStart"/>
      <w:r w:rsidRPr="0093455B">
        <w:rPr>
          <w:rFonts w:eastAsia="SimSun"/>
          <w:bCs/>
          <w:iCs/>
          <w:lang w:val="sr-Latn-RS"/>
        </w:rPr>
        <w:t>guidelines</w:t>
      </w:r>
      <w:proofErr w:type="spellEnd"/>
      <w:r w:rsidRPr="0093455B">
        <w:rPr>
          <w:rFonts w:eastAsia="SimSun"/>
          <w:bCs/>
          <w:iCs/>
          <w:lang w:val="sr-Latn-RS"/>
        </w:rPr>
        <w:t xml:space="preserve"> </w:t>
      </w:r>
      <w:proofErr w:type="spellStart"/>
      <w:r w:rsidRPr="0093455B">
        <w:rPr>
          <w:rFonts w:eastAsia="SimSun"/>
          <w:bCs/>
          <w:iCs/>
          <w:lang w:val="sr-Latn-RS"/>
        </w:rPr>
        <w:t>by</w:t>
      </w:r>
      <w:proofErr w:type="spellEnd"/>
      <w:r w:rsidRPr="0093455B">
        <w:rPr>
          <w:rFonts w:eastAsia="SimSun"/>
          <w:bCs/>
          <w:iCs/>
          <w:lang w:val="sr-Latn-RS"/>
        </w:rPr>
        <w:t xml:space="preserve"> the </w:t>
      </w:r>
      <w:proofErr w:type="spellStart"/>
      <w:r w:rsidRPr="0093455B">
        <w:rPr>
          <w:rFonts w:eastAsia="SimSun"/>
          <w:bCs/>
          <w:iCs/>
          <w:lang w:val="sr-Latn-RS"/>
        </w:rPr>
        <w:t>Supreme</w:t>
      </w:r>
      <w:proofErr w:type="spellEnd"/>
      <w:r w:rsidRPr="0093455B">
        <w:rPr>
          <w:rFonts w:eastAsia="SimSun"/>
          <w:bCs/>
          <w:iCs/>
          <w:lang w:val="sr-Latn-RS"/>
        </w:rPr>
        <w:t xml:space="preserve"> </w:t>
      </w:r>
      <w:proofErr w:type="spellStart"/>
      <w:r w:rsidRPr="0093455B">
        <w:rPr>
          <w:rFonts w:eastAsia="SimSun"/>
          <w:bCs/>
          <w:iCs/>
          <w:lang w:val="sr-Latn-RS"/>
        </w:rPr>
        <w:t>Court</w:t>
      </w:r>
      <w:proofErr w:type="spellEnd"/>
      <w:r w:rsidRPr="0093455B">
        <w:rPr>
          <w:rFonts w:eastAsia="SimSun"/>
          <w:bCs/>
          <w:iCs/>
          <w:lang w:val="sr-Latn-RS"/>
        </w:rPr>
        <w:t>.</w:t>
      </w:r>
    </w:p>
    <w:p w14:paraId="4716AA51" w14:textId="77777777" w:rsidR="0093455B" w:rsidRDefault="0093455B" w:rsidP="0093455B">
      <w:pPr>
        <w:spacing w:after="0"/>
        <w:rPr>
          <w:rFonts w:eastAsia="SimSun"/>
          <w:bCs/>
          <w:iCs/>
          <w:lang w:val="sr-Latn-RS"/>
        </w:rPr>
      </w:pPr>
      <w:proofErr w:type="spellStart"/>
      <w:r w:rsidRPr="0093455B">
        <w:rPr>
          <w:rFonts w:eastAsia="SimSun"/>
          <w:bCs/>
          <w:iCs/>
          <w:lang w:val="sr-Latn-RS"/>
        </w:rPr>
        <w:t>Within</w:t>
      </w:r>
      <w:proofErr w:type="spellEnd"/>
      <w:r w:rsidRPr="0093455B">
        <w:rPr>
          <w:rFonts w:eastAsia="SimSun"/>
          <w:bCs/>
          <w:iCs/>
          <w:lang w:val="sr-Latn-RS"/>
        </w:rPr>
        <w:t xml:space="preserve"> bar </w:t>
      </w:r>
      <w:proofErr w:type="spellStart"/>
      <w:r w:rsidRPr="0093455B">
        <w:rPr>
          <w:rFonts w:eastAsia="SimSun"/>
          <w:bCs/>
          <w:iCs/>
          <w:lang w:val="sr-Latn-RS"/>
        </w:rPr>
        <w:t>associations</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sessions</w:t>
      </w:r>
      <w:proofErr w:type="spellEnd"/>
      <w:r w:rsidRPr="0093455B">
        <w:rPr>
          <w:rFonts w:eastAsia="SimSun"/>
          <w:bCs/>
          <w:iCs/>
          <w:lang w:val="sr-Latn-RS"/>
        </w:rPr>
        <w:t xml:space="preserve"> on anti-</w:t>
      </w:r>
      <w:proofErr w:type="spellStart"/>
      <w:r w:rsidRPr="0093455B">
        <w:rPr>
          <w:rFonts w:eastAsia="SimSun"/>
          <w:bCs/>
          <w:iCs/>
          <w:lang w:val="sr-Latn-RS"/>
        </w:rPr>
        <w:t>discrimination</w:t>
      </w:r>
      <w:proofErr w:type="spellEnd"/>
      <w:r w:rsidRPr="0093455B">
        <w:rPr>
          <w:rFonts w:eastAsia="SimSun"/>
          <w:bCs/>
          <w:iCs/>
          <w:lang w:val="sr-Latn-RS"/>
        </w:rPr>
        <w:t xml:space="preserve"> </w:t>
      </w:r>
      <w:proofErr w:type="spellStart"/>
      <w:r w:rsidRPr="0093455B">
        <w:rPr>
          <w:rFonts w:eastAsia="SimSun"/>
          <w:bCs/>
          <w:iCs/>
          <w:lang w:val="sr-Latn-RS"/>
        </w:rPr>
        <w:t>legislation</w:t>
      </w:r>
      <w:proofErr w:type="spellEnd"/>
      <w:r w:rsidRPr="0093455B">
        <w:rPr>
          <w:rFonts w:eastAsia="SimSun"/>
          <w:bCs/>
          <w:iCs/>
          <w:lang w:val="sr-Latn-RS"/>
        </w:rPr>
        <w:t xml:space="preserve"> </w:t>
      </w:r>
      <w:proofErr w:type="spellStart"/>
      <w:r w:rsidRPr="0093455B">
        <w:rPr>
          <w:rFonts w:eastAsia="SimSun"/>
          <w:bCs/>
          <w:iCs/>
          <w:lang w:val="sr-Latn-RS"/>
        </w:rPr>
        <w:t>have</w:t>
      </w:r>
      <w:proofErr w:type="spellEnd"/>
      <w:r w:rsidRPr="0093455B">
        <w:rPr>
          <w:rFonts w:eastAsia="SimSun"/>
          <w:bCs/>
          <w:iCs/>
          <w:lang w:val="sr-Latn-RS"/>
        </w:rPr>
        <w:t xml:space="preserve"> </w:t>
      </w:r>
      <w:proofErr w:type="spellStart"/>
      <w:r w:rsidRPr="0093455B">
        <w:rPr>
          <w:rFonts w:eastAsia="SimSun"/>
          <w:bCs/>
          <w:iCs/>
          <w:lang w:val="sr-Latn-RS"/>
        </w:rPr>
        <w:t>been</w:t>
      </w:r>
      <w:proofErr w:type="spellEnd"/>
      <w:r w:rsidRPr="0093455B">
        <w:rPr>
          <w:rFonts w:eastAsia="SimSun"/>
          <w:bCs/>
          <w:iCs/>
          <w:lang w:val="sr-Latn-RS"/>
        </w:rPr>
        <w:t xml:space="preserve"> </w:t>
      </w:r>
      <w:proofErr w:type="spellStart"/>
      <w:r w:rsidRPr="0093455B">
        <w:rPr>
          <w:rFonts w:eastAsia="SimSun"/>
          <w:bCs/>
          <w:iCs/>
          <w:lang w:val="sr-Latn-RS"/>
        </w:rPr>
        <w:t>organised</w:t>
      </w:r>
      <w:proofErr w:type="spellEnd"/>
      <w:r w:rsidRPr="0093455B">
        <w:rPr>
          <w:rFonts w:eastAsia="SimSun"/>
          <w:bCs/>
          <w:iCs/>
          <w:lang w:val="sr-Latn-RS"/>
        </w:rPr>
        <w:t xml:space="preserve"> </w:t>
      </w:r>
      <w:proofErr w:type="spellStart"/>
      <w:r w:rsidRPr="0093455B">
        <w:rPr>
          <w:rFonts w:eastAsia="SimSun"/>
          <w:bCs/>
          <w:iCs/>
          <w:lang w:val="sr-Latn-RS"/>
        </w:rPr>
        <w:t>occasionally</w:t>
      </w:r>
      <w:proofErr w:type="spellEnd"/>
      <w:r w:rsidRPr="0093455B">
        <w:rPr>
          <w:rFonts w:eastAsia="SimSun"/>
          <w:bCs/>
          <w:iCs/>
          <w:lang w:val="sr-Latn-RS"/>
        </w:rPr>
        <w:t xml:space="preserve"> </w:t>
      </w:r>
      <w:proofErr w:type="spellStart"/>
      <w:r w:rsidRPr="0093455B">
        <w:rPr>
          <w:rFonts w:eastAsia="SimSun"/>
          <w:bCs/>
          <w:iCs/>
          <w:lang w:val="sr-Latn-RS"/>
        </w:rPr>
        <w:t>since</w:t>
      </w:r>
      <w:proofErr w:type="spellEnd"/>
      <w:r w:rsidRPr="0093455B">
        <w:rPr>
          <w:rFonts w:eastAsia="SimSun"/>
          <w:bCs/>
          <w:iCs/>
          <w:lang w:val="sr-Latn-RS"/>
        </w:rPr>
        <w:t xml:space="preserve"> 2019, as </w:t>
      </w:r>
      <w:proofErr w:type="spellStart"/>
      <w:r w:rsidRPr="0093455B">
        <w:rPr>
          <w:rFonts w:eastAsia="SimSun"/>
          <w:bCs/>
          <w:iCs/>
          <w:lang w:val="sr-Latn-RS"/>
        </w:rPr>
        <w:t>well</w:t>
      </w:r>
      <w:proofErr w:type="spellEnd"/>
      <w:r w:rsidRPr="0093455B">
        <w:rPr>
          <w:rFonts w:eastAsia="SimSun"/>
          <w:bCs/>
          <w:iCs/>
          <w:lang w:val="sr-Latn-RS"/>
        </w:rPr>
        <w:t xml:space="preserve"> as </w:t>
      </w:r>
      <w:proofErr w:type="spellStart"/>
      <w:r w:rsidRPr="0093455B">
        <w:rPr>
          <w:rFonts w:eastAsia="SimSun"/>
          <w:bCs/>
          <w:iCs/>
          <w:lang w:val="sr-Latn-RS"/>
        </w:rPr>
        <w:t>training-of-trainers</w:t>
      </w:r>
      <w:proofErr w:type="spellEnd"/>
      <w:r w:rsidRPr="0093455B">
        <w:rPr>
          <w:rFonts w:eastAsia="SimSun"/>
          <w:bCs/>
          <w:iCs/>
          <w:lang w:val="sr-Latn-RS"/>
        </w:rPr>
        <w:t xml:space="preserve"> </w:t>
      </w:r>
      <w:proofErr w:type="spellStart"/>
      <w:r w:rsidRPr="0093455B">
        <w:rPr>
          <w:rFonts w:eastAsia="SimSun"/>
          <w:bCs/>
          <w:iCs/>
          <w:lang w:val="sr-Latn-RS"/>
        </w:rPr>
        <w:t>programmes</w:t>
      </w:r>
      <w:proofErr w:type="spellEnd"/>
      <w:r w:rsidRPr="0093455B">
        <w:rPr>
          <w:rFonts w:eastAsia="SimSun"/>
          <w:bCs/>
          <w:iCs/>
          <w:lang w:val="sr-Latn-RS"/>
        </w:rPr>
        <w:t xml:space="preserve"> in </w:t>
      </w:r>
      <w:proofErr w:type="spellStart"/>
      <w:r w:rsidRPr="0093455B">
        <w:rPr>
          <w:rFonts w:eastAsia="SimSun"/>
          <w:bCs/>
          <w:iCs/>
          <w:lang w:val="sr-Latn-RS"/>
        </w:rPr>
        <w:t>this</w:t>
      </w:r>
      <w:proofErr w:type="spellEnd"/>
      <w:r w:rsidRPr="0093455B">
        <w:rPr>
          <w:rFonts w:eastAsia="SimSun"/>
          <w:bCs/>
          <w:iCs/>
          <w:lang w:val="sr-Latn-RS"/>
        </w:rPr>
        <w:t xml:space="preserve"> </w:t>
      </w:r>
      <w:proofErr w:type="spellStart"/>
      <w:r w:rsidRPr="0093455B">
        <w:rPr>
          <w:rFonts w:eastAsia="SimSun"/>
          <w:bCs/>
          <w:iCs/>
          <w:lang w:val="sr-Latn-RS"/>
        </w:rPr>
        <w:t>field</w:t>
      </w:r>
      <w:proofErr w:type="spellEnd"/>
      <w:r w:rsidRPr="0093455B">
        <w:rPr>
          <w:rFonts w:eastAsia="SimSun"/>
          <w:bCs/>
          <w:iCs/>
          <w:lang w:val="sr-Latn-RS"/>
        </w:rPr>
        <w:t xml:space="preserve">. From the </w:t>
      </w:r>
      <w:proofErr w:type="spellStart"/>
      <w:r w:rsidRPr="0093455B">
        <w:rPr>
          <w:rFonts w:eastAsia="SimSun"/>
          <w:bCs/>
          <w:iCs/>
          <w:lang w:val="sr-Latn-RS"/>
        </w:rPr>
        <w:t>outset</w:t>
      </w:r>
      <w:proofErr w:type="spellEnd"/>
      <w:r w:rsidRPr="0093455B">
        <w:rPr>
          <w:rFonts w:eastAsia="SimSun"/>
          <w:bCs/>
          <w:iCs/>
          <w:lang w:val="sr-Latn-RS"/>
        </w:rPr>
        <w:t xml:space="preserve">, </w:t>
      </w:r>
      <w:proofErr w:type="spellStart"/>
      <w:r w:rsidRPr="0093455B">
        <w:rPr>
          <w:rFonts w:eastAsia="SimSun"/>
          <w:bCs/>
          <w:iCs/>
          <w:lang w:val="sr-Latn-RS"/>
        </w:rPr>
        <w:t>these</w:t>
      </w:r>
      <w:proofErr w:type="spellEnd"/>
      <w:r w:rsidRPr="0093455B">
        <w:rPr>
          <w:rFonts w:eastAsia="SimSun"/>
          <w:bCs/>
          <w:iCs/>
          <w:lang w:val="sr-Latn-RS"/>
        </w:rPr>
        <w:t xml:space="preserve"> </w:t>
      </w:r>
      <w:proofErr w:type="spellStart"/>
      <w:r w:rsidRPr="0093455B">
        <w:rPr>
          <w:rFonts w:eastAsia="SimSun"/>
          <w:bCs/>
          <w:iCs/>
          <w:lang w:val="sr-Latn-RS"/>
        </w:rPr>
        <w:t>trainings</w:t>
      </w:r>
      <w:proofErr w:type="spellEnd"/>
      <w:r w:rsidRPr="0093455B">
        <w:rPr>
          <w:rFonts w:eastAsia="SimSun"/>
          <w:bCs/>
          <w:iCs/>
          <w:lang w:val="sr-Latn-RS"/>
        </w:rPr>
        <w:t xml:space="preserve"> </w:t>
      </w:r>
      <w:proofErr w:type="spellStart"/>
      <w:r w:rsidRPr="0093455B">
        <w:rPr>
          <w:rFonts w:eastAsia="SimSun"/>
          <w:bCs/>
          <w:iCs/>
          <w:lang w:val="sr-Latn-RS"/>
        </w:rPr>
        <w:t>have</w:t>
      </w:r>
      <w:proofErr w:type="spellEnd"/>
      <w:r w:rsidRPr="0093455B">
        <w:rPr>
          <w:rFonts w:eastAsia="SimSun"/>
          <w:bCs/>
          <w:iCs/>
          <w:lang w:val="sr-Latn-RS"/>
        </w:rPr>
        <w:t xml:space="preserve"> </w:t>
      </w:r>
      <w:proofErr w:type="spellStart"/>
      <w:r w:rsidRPr="0093455B">
        <w:rPr>
          <w:rFonts w:eastAsia="SimSun"/>
          <w:bCs/>
          <w:iCs/>
          <w:lang w:val="sr-Latn-RS"/>
        </w:rPr>
        <w:t>been</w:t>
      </w:r>
      <w:proofErr w:type="spellEnd"/>
      <w:r w:rsidRPr="0093455B">
        <w:rPr>
          <w:rFonts w:eastAsia="SimSun"/>
          <w:bCs/>
          <w:iCs/>
          <w:lang w:val="sr-Latn-RS"/>
        </w:rPr>
        <w:t xml:space="preserve"> </w:t>
      </w:r>
      <w:proofErr w:type="spellStart"/>
      <w:r w:rsidRPr="0093455B">
        <w:rPr>
          <w:rFonts w:eastAsia="SimSun"/>
          <w:bCs/>
          <w:iCs/>
          <w:lang w:val="sr-Latn-RS"/>
        </w:rPr>
        <w:t>supported</w:t>
      </w:r>
      <w:proofErr w:type="spellEnd"/>
      <w:r w:rsidRPr="0093455B">
        <w:rPr>
          <w:rFonts w:eastAsia="SimSun"/>
          <w:bCs/>
          <w:iCs/>
          <w:lang w:val="sr-Latn-RS"/>
        </w:rPr>
        <w:t xml:space="preserve"> </w:t>
      </w:r>
      <w:proofErr w:type="spellStart"/>
      <w:r w:rsidRPr="0093455B">
        <w:rPr>
          <w:rFonts w:eastAsia="SimSun"/>
          <w:bCs/>
          <w:iCs/>
          <w:lang w:val="sr-Latn-RS"/>
        </w:rPr>
        <w:t>by</w:t>
      </w:r>
      <w:proofErr w:type="spellEnd"/>
      <w:r w:rsidRPr="0093455B">
        <w:rPr>
          <w:rFonts w:eastAsia="SimSun"/>
          <w:bCs/>
          <w:iCs/>
          <w:lang w:val="sr-Latn-RS"/>
        </w:rPr>
        <w:t xml:space="preserve"> the OSCE </w:t>
      </w:r>
      <w:proofErr w:type="spellStart"/>
      <w:r w:rsidRPr="0093455B">
        <w:rPr>
          <w:rFonts w:eastAsia="SimSun"/>
          <w:bCs/>
          <w:iCs/>
          <w:lang w:val="sr-Latn-RS"/>
        </w:rPr>
        <w:t>Mission</w:t>
      </w:r>
      <w:proofErr w:type="spellEnd"/>
      <w:r w:rsidRPr="0093455B">
        <w:rPr>
          <w:rFonts w:eastAsia="SimSun"/>
          <w:bCs/>
          <w:iCs/>
          <w:lang w:val="sr-Latn-RS"/>
        </w:rPr>
        <w:t xml:space="preserve"> to Serbia.</w:t>
      </w:r>
    </w:p>
    <w:p w14:paraId="38D92156" w14:textId="77777777" w:rsidR="0093455B" w:rsidRPr="0093455B" w:rsidRDefault="0093455B" w:rsidP="0093455B">
      <w:pPr>
        <w:spacing w:after="0"/>
        <w:rPr>
          <w:rFonts w:eastAsia="SimSun"/>
          <w:bCs/>
          <w:iCs/>
          <w:lang w:val="sr-Latn-RS"/>
        </w:rPr>
      </w:pPr>
    </w:p>
    <w:p w14:paraId="036E3B8E" w14:textId="1B264994" w:rsidR="00BB6B90" w:rsidRPr="0093455B" w:rsidRDefault="00BB6B90" w:rsidP="00BB6B90">
      <w:pPr>
        <w:spacing w:after="0"/>
        <w:rPr>
          <w:rFonts w:eastAsia="SimSun"/>
          <w:bCs/>
          <w:iCs/>
          <w:lang w:val="sr-Cyrl-RS"/>
        </w:rPr>
      </w:pPr>
      <w:r w:rsidRPr="0093455B">
        <w:rPr>
          <w:rFonts w:eastAsia="SimSun"/>
          <w:bCs/>
          <w:iCs/>
          <w:lang w:val="sr-Cyrl-RS"/>
        </w:rPr>
        <w:t>9.</w:t>
      </w:r>
    </w:p>
    <w:p w14:paraId="312B4A8A" w14:textId="15D4B463" w:rsidR="00445B8D" w:rsidRPr="00775585" w:rsidRDefault="0093455B" w:rsidP="00123AC2">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SimSun"/>
          <w:bCs/>
          <w:iCs/>
          <w:lang w:val="sr-Cyrl-RS"/>
        </w:rPr>
      </w:pPr>
      <w:r>
        <w:rPr>
          <w:rFonts w:eastAsia="SimSun"/>
          <w:bCs/>
          <w:iCs/>
          <w:lang w:val="sr-Latn-RS"/>
        </w:rPr>
        <w:t>RECOMMENDATION</w:t>
      </w:r>
      <w:r w:rsidR="00D82593" w:rsidRPr="00775585">
        <w:rPr>
          <w:rFonts w:eastAsia="SimSun"/>
          <w:bCs/>
          <w:iCs/>
          <w:lang w:val="sr-Cyrl-RS"/>
        </w:rPr>
        <w:t xml:space="preserve"> </w:t>
      </w:r>
      <w:r w:rsidRPr="0093455B">
        <w:rPr>
          <w:rFonts w:eastAsia="SimSun"/>
          <w:bCs/>
          <w:iCs/>
        </w:rPr>
        <w:t xml:space="preserve">The Ministry of Justice shall, in cooperation with the Judicial Academy, work on the systematic introduction of regular training </w:t>
      </w:r>
      <w:proofErr w:type="spellStart"/>
      <w:r w:rsidRPr="0093455B">
        <w:rPr>
          <w:rFonts w:eastAsia="SimSun"/>
          <w:bCs/>
          <w:iCs/>
        </w:rPr>
        <w:t>programmes</w:t>
      </w:r>
      <w:proofErr w:type="spellEnd"/>
      <w:r w:rsidRPr="0093455B">
        <w:rPr>
          <w:rFonts w:eastAsia="SimSun"/>
          <w:bCs/>
          <w:iCs/>
        </w:rPr>
        <w:t xml:space="preserve"> for judges, prosecutors and lawyers in the field of anti-discrimination, with the aim of ensuring consistent judicial practice.</w:t>
      </w:r>
    </w:p>
    <w:p w14:paraId="5DB5EE49" w14:textId="77777777" w:rsidR="0093455B" w:rsidRPr="0093455B" w:rsidRDefault="0093455B" w:rsidP="0093455B">
      <w:pPr>
        <w:spacing w:after="0"/>
        <w:rPr>
          <w:rFonts w:eastAsia="SimSun"/>
          <w:bCs/>
          <w:lang w:val="sr-Latn-RS"/>
        </w:rPr>
      </w:pPr>
      <w:proofErr w:type="spellStart"/>
      <w:r w:rsidRPr="0093455B">
        <w:rPr>
          <w:rFonts w:eastAsia="SimSun"/>
          <w:bCs/>
          <w:lang w:val="sr-Latn-RS"/>
        </w:rPr>
        <w:t>With</w:t>
      </w:r>
      <w:proofErr w:type="spellEnd"/>
      <w:r w:rsidRPr="0093455B">
        <w:rPr>
          <w:rFonts w:eastAsia="SimSun"/>
          <w:bCs/>
          <w:lang w:val="sr-Latn-RS"/>
        </w:rPr>
        <w:t xml:space="preserve"> </w:t>
      </w:r>
      <w:proofErr w:type="spellStart"/>
      <w:r w:rsidRPr="0093455B">
        <w:rPr>
          <w:rFonts w:eastAsia="SimSun"/>
          <w:bCs/>
          <w:lang w:val="sr-Latn-RS"/>
        </w:rPr>
        <w:t>regard</w:t>
      </w:r>
      <w:proofErr w:type="spellEnd"/>
      <w:r w:rsidRPr="0093455B">
        <w:rPr>
          <w:rFonts w:eastAsia="SimSun"/>
          <w:bCs/>
          <w:lang w:val="sr-Latn-RS"/>
        </w:rPr>
        <w:t xml:space="preserve"> to </w:t>
      </w:r>
      <w:proofErr w:type="spellStart"/>
      <w:r w:rsidRPr="0093455B">
        <w:rPr>
          <w:rFonts w:eastAsia="SimSun"/>
          <w:bCs/>
          <w:lang w:val="sr-Latn-RS"/>
        </w:rPr>
        <w:t>capacity-building</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the </w:t>
      </w:r>
      <w:proofErr w:type="spellStart"/>
      <w:r w:rsidRPr="0093455B">
        <w:rPr>
          <w:rFonts w:eastAsia="SimSun"/>
          <w:bCs/>
          <w:lang w:val="sr-Latn-RS"/>
        </w:rPr>
        <w:t>public</w:t>
      </w:r>
      <w:proofErr w:type="spellEnd"/>
      <w:r w:rsidRPr="0093455B">
        <w:rPr>
          <w:rFonts w:eastAsia="SimSun"/>
          <w:bCs/>
          <w:lang w:val="sr-Latn-RS"/>
        </w:rPr>
        <w:t xml:space="preserve"> </w:t>
      </w:r>
      <w:proofErr w:type="spellStart"/>
      <w:r w:rsidRPr="0093455B">
        <w:rPr>
          <w:rFonts w:eastAsia="SimSun"/>
          <w:bCs/>
          <w:lang w:val="sr-Latn-RS"/>
        </w:rPr>
        <w:t>administration</w:t>
      </w:r>
      <w:proofErr w:type="spellEnd"/>
      <w:r w:rsidRPr="0093455B">
        <w:rPr>
          <w:rFonts w:eastAsia="SimSun"/>
          <w:bCs/>
          <w:lang w:val="sr-Latn-RS"/>
        </w:rPr>
        <w:t xml:space="preserve"> at </w:t>
      </w:r>
      <w:proofErr w:type="spellStart"/>
      <w:r w:rsidRPr="0093455B">
        <w:rPr>
          <w:rFonts w:eastAsia="SimSun"/>
          <w:bCs/>
          <w:lang w:val="sr-Latn-RS"/>
        </w:rPr>
        <w:t>all</w:t>
      </w:r>
      <w:proofErr w:type="spellEnd"/>
      <w:r w:rsidRPr="0093455B">
        <w:rPr>
          <w:rFonts w:eastAsia="SimSun"/>
          <w:bCs/>
          <w:lang w:val="sr-Latn-RS"/>
        </w:rPr>
        <w:t xml:space="preserve"> </w:t>
      </w:r>
      <w:proofErr w:type="spellStart"/>
      <w:r w:rsidRPr="0093455B">
        <w:rPr>
          <w:rFonts w:eastAsia="SimSun"/>
          <w:bCs/>
          <w:lang w:val="sr-Latn-RS"/>
        </w:rPr>
        <w:t>levels</w:t>
      </w:r>
      <w:proofErr w:type="spellEnd"/>
      <w:r w:rsidRPr="0093455B">
        <w:rPr>
          <w:rFonts w:eastAsia="SimSun"/>
          <w:bCs/>
          <w:lang w:val="sr-Latn-RS"/>
        </w:rPr>
        <w:t xml:space="preserve"> for the </w:t>
      </w:r>
      <w:proofErr w:type="spellStart"/>
      <w:r w:rsidRPr="0093455B">
        <w:rPr>
          <w:rFonts w:eastAsia="SimSun"/>
          <w:bCs/>
          <w:lang w:val="sr-Latn-RS"/>
        </w:rPr>
        <w:t>respect</w:t>
      </w:r>
      <w:proofErr w:type="spellEnd"/>
      <w:r w:rsidRPr="0093455B">
        <w:rPr>
          <w:rFonts w:eastAsia="SimSun"/>
          <w:bCs/>
          <w:lang w:val="sr-Latn-RS"/>
        </w:rPr>
        <w:t xml:space="preserve"> and </w:t>
      </w:r>
      <w:proofErr w:type="spellStart"/>
      <w:r w:rsidRPr="0093455B">
        <w:rPr>
          <w:rFonts w:eastAsia="SimSun"/>
          <w:bCs/>
          <w:lang w:val="sr-Latn-RS"/>
        </w:rPr>
        <w:t>implementation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anti-</w:t>
      </w:r>
      <w:proofErr w:type="spellStart"/>
      <w:r w:rsidRPr="0093455B">
        <w:rPr>
          <w:rFonts w:eastAsia="SimSun"/>
          <w:bCs/>
          <w:lang w:val="sr-Latn-RS"/>
        </w:rPr>
        <w:t>discrimination</w:t>
      </w:r>
      <w:proofErr w:type="spellEnd"/>
      <w:r w:rsidRPr="0093455B">
        <w:rPr>
          <w:rFonts w:eastAsia="SimSun"/>
          <w:bCs/>
          <w:lang w:val="sr-Latn-RS"/>
        </w:rPr>
        <w:t xml:space="preserve"> </w:t>
      </w:r>
      <w:proofErr w:type="spellStart"/>
      <w:r w:rsidRPr="0093455B">
        <w:rPr>
          <w:rFonts w:eastAsia="SimSun"/>
          <w:bCs/>
          <w:lang w:val="sr-Latn-RS"/>
        </w:rPr>
        <w:t>legislation</w:t>
      </w:r>
      <w:proofErr w:type="spellEnd"/>
      <w:r w:rsidRPr="0093455B">
        <w:rPr>
          <w:rFonts w:eastAsia="SimSun"/>
          <w:bCs/>
          <w:lang w:val="sr-Latn-RS"/>
        </w:rPr>
        <w:t xml:space="preserve">, in </w:t>
      </w:r>
      <w:proofErr w:type="spellStart"/>
      <w:r w:rsidRPr="0093455B">
        <w:rPr>
          <w:rFonts w:eastAsia="SimSun"/>
          <w:bCs/>
          <w:lang w:val="sr-Latn-RS"/>
        </w:rPr>
        <w:t>addition</w:t>
      </w:r>
      <w:proofErr w:type="spellEnd"/>
      <w:r w:rsidRPr="0093455B">
        <w:rPr>
          <w:rFonts w:eastAsia="SimSun"/>
          <w:bCs/>
          <w:lang w:val="sr-Latn-RS"/>
        </w:rPr>
        <w:t xml:space="preserve"> to the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organised</w:t>
      </w:r>
      <w:proofErr w:type="spellEnd"/>
      <w:r w:rsidRPr="0093455B">
        <w:rPr>
          <w:rFonts w:eastAsia="SimSun"/>
          <w:bCs/>
          <w:lang w:val="sr-Latn-RS"/>
        </w:rPr>
        <w:t xml:space="preserve"> </w:t>
      </w:r>
      <w:proofErr w:type="spellStart"/>
      <w:r w:rsidRPr="0093455B">
        <w:rPr>
          <w:rFonts w:eastAsia="SimSun"/>
          <w:bCs/>
          <w:lang w:val="sr-Latn-RS"/>
        </w:rPr>
        <w:t>by</w:t>
      </w:r>
      <w:proofErr w:type="spellEnd"/>
      <w:r w:rsidRPr="0093455B">
        <w:rPr>
          <w:rFonts w:eastAsia="SimSun"/>
          <w:bCs/>
          <w:lang w:val="sr-Latn-RS"/>
        </w:rPr>
        <w:t xml:space="preserve"> the </w:t>
      </w:r>
      <w:proofErr w:type="spellStart"/>
      <w:r w:rsidRPr="0093455B">
        <w:rPr>
          <w:rFonts w:eastAsia="SimSun"/>
          <w:bCs/>
          <w:lang w:val="sr-Latn-RS"/>
        </w:rPr>
        <w:t>Commissioner</w:t>
      </w:r>
      <w:proofErr w:type="spellEnd"/>
      <w:r w:rsidRPr="0093455B">
        <w:rPr>
          <w:rFonts w:eastAsia="SimSun"/>
          <w:bCs/>
          <w:lang w:val="sr-Latn-RS"/>
        </w:rPr>
        <w:t xml:space="preserve"> for the </w:t>
      </w:r>
      <w:proofErr w:type="spellStart"/>
      <w:r w:rsidRPr="0093455B">
        <w:rPr>
          <w:rFonts w:eastAsia="SimSun"/>
          <w:bCs/>
          <w:lang w:val="sr-Latn-RS"/>
        </w:rPr>
        <w:t>Protection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Equality</w:t>
      </w:r>
      <w:proofErr w:type="spellEnd"/>
      <w:r w:rsidRPr="0093455B">
        <w:rPr>
          <w:rFonts w:eastAsia="SimSun"/>
          <w:bCs/>
          <w:lang w:val="sr-Latn-RS"/>
        </w:rPr>
        <w:t xml:space="preserve">, </w:t>
      </w:r>
      <w:proofErr w:type="spellStart"/>
      <w:r w:rsidRPr="0093455B">
        <w:rPr>
          <w:rFonts w:eastAsia="SimSun"/>
          <w:bCs/>
          <w:lang w:val="sr-Latn-RS"/>
        </w:rPr>
        <w:t>particular</w:t>
      </w:r>
      <w:proofErr w:type="spellEnd"/>
      <w:r w:rsidRPr="0093455B">
        <w:rPr>
          <w:rFonts w:eastAsia="SimSun"/>
          <w:bCs/>
          <w:lang w:val="sr-Latn-RS"/>
        </w:rPr>
        <w:t xml:space="preserve"> </w:t>
      </w:r>
      <w:proofErr w:type="spellStart"/>
      <w:r w:rsidRPr="0093455B">
        <w:rPr>
          <w:rFonts w:eastAsia="SimSun"/>
          <w:bCs/>
          <w:lang w:val="sr-Latn-RS"/>
        </w:rPr>
        <w:t>emphasis</w:t>
      </w:r>
      <w:proofErr w:type="spellEnd"/>
      <w:r w:rsidRPr="0093455B">
        <w:rPr>
          <w:rFonts w:eastAsia="SimSun"/>
          <w:bCs/>
          <w:lang w:val="sr-Latn-RS"/>
        </w:rPr>
        <w:t xml:space="preserve"> </w:t>
      </w:r>
      <w:proofErr w:type="spellStart"/>
      <w:r w:rsidRPr="0093455B">
        <w:rPr>
          <w:rFonts w:eastAsia="SimSun"/>
          <w:bCs/>
          <w:lang w:val="sr-Latn-RS"/>
        </w:rPr>
        <w:t>should</w:t>
      </w:r>
      <w:proofErr w:type="spellEnd"/>
      <w:r w:rsidRPr="0093455B">
        <w:rPr>
          <w:rFonts w:eastAsia="SimSun"/>
          <w:bCs/>
          <w:lang w:val="sr-Latn-RS"/>
        </w:rPr>
        <w:t xml:space="preserve"> be </w:t>
      </w:r>
      <w:proofErr w:type="spellStart"/>
      <w:r w:rsidRPr="0093455B">
        <w:rPr>
          <w:rFonts w:eastAsia="SimSun"/>
          <w:bCs/>
          <w:lang w:val="sr-Latn-RS"/>
        </w:rPr>
        <w:t>placed</w:t>
      </w:r>
      <w:proofErr w:type="spellEnd"/>
      <w:r w:rsidRPr="0093455B">
        <w:rPr>
          <w:rFonts w:eastAsia="SimSun"/>
          <w:bCs/>
          <w:lang w:val="sr-Latn-RS"/>
        </w:rPr>
        <w:t xml:space="preserve"> on the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provided</w:t>
      </w:r>
      <w:proofErr w:type="spellEnd"/>
      <w:r w:rsidRPr="0093455B">
        <w:rPr>
          <w:rFonts w:eastAsia="SimSun"/>
          <w:bCs/>
          <w:lang w:val="sr-Latn-RS"/>
        </w:rPr>
        <w:t xml:space="preserve"> </w:t>
      </w:r>
      <w:proofErr w:type="spellStart"/>
      <w:r w:rsidRPr="0093455B">
        <w:rPr>
          <w:rFonts w:eastAsia="SimSun"/>
          <w:bCs/>
          <w:lang w:val="sr-Latn-RS"/>
        </w:rPr>
        <w:t>by</w:t>
      </w:r>
      <w:proofErr w:type="spellEnd"/>
      <w:r w:rsidRPr="0093455B">
        <w:rPr>
          <w:rFonts w:eastAsia="SimSun"/>
          <w:bCs/>
          <w:lang w:val="sr-Latn-RS"/>
        </w:rPr>
        <w:t xml:space="preserve"> the </w:t>
      </w:r>
      <w:proofErr w:type="spellStart"/>
      <w:r w:rsidRPr="0093455B">
        <w:rPr>
          <w:rFonts w:eastAsia="SimSun"/>
          <w:bCs/>
          <w:lang w:val="sr-Latn-RS"/>
        </w:rPr>
        <w:t>National</w:t>
      </w:r>
      <w:proofErr w:type="spellEnd"/>
      <w:r w:rsidRPr="0093455B">
        <w:rPr>
          <w:rFonts w:eastAsia="SimSun"/>
          <w:bCs/>
          <w:lang w:val="sr-Latn-RS"/>
        </w:rPr>
        <w:t xml:space="preserve"> </w:t>
      </w:r>
      <w:proofErr w:type="spellStart"/>
      <w:r w:rsidRPr="0093455B">
        <w:rPr>
          <w:rFonts w:eastAsia="SimSun"/>
          <w:bCs/>
          <w:lang w:val="sr-Latn-RS"/>
        </w:rPr>
        <w:t>Academy</w:t>
      </w:r>
      <w:proofErr w:type="spellEnd"/>
      <w:r w:rsidRPr="0093455B">
        <w:rPr>
          <w:rFonts w:eastAsia="SimSun"/>
          <w:bCs/>
          <w:lang w:val="sr-Latn-RS"/>
        </w:rPr>
        <w:t xml:space="preserve"> for </w:t>
      </w:r>
      <w:proofErr w:type="spellStart"/>
      <w:r w:rsidRPr="0093455B">
        <w:rPr>
          <w:rFonts w:eastAsia="SimSun"/>
          <w:bCs/>
          <w:lang w:val="sr-Latn-RS"/>
        </w:rPr>
        <w:t>Public</w:t>
      </w:r>
      <w:proofErr w:type="spellEnd"/>
      <w:r w:rsidRPr="0093455B">
        <w:rPr>
          <w:rFonts w:eastAsia="SimSun"/>
          <w:bCs/>
          <w:lang w:val="sr-Latn-RS"/>
        </w:rPr>
        <w:t xml:space="preserve"> </w:t>
      </w:r>
      <w:proofErr w:type="spellStart"/>
      <w:r w:rsidRPr="0093455B">
        <w:rPr>
          <w:rFonts w:eastAsia="SimSun"/>
          <w:bCs/>
          <w:lang w:val="sr-Latn-RS"/>
        </w:rPr>
        <w:t>Administration</w:t>
      </w:r>
      <w:proofErr w:type="spellEnd"/>
      <w:r w:rsidRPr="0093455B">
        <w:rPr>
          <w:rFonts w:eastAsia="SimSun"/>
          <w:bCs/>
          <w:lang w:val="sr-Latn-RS"/>
        </w:rPr>
        <w:t xml:space="preserve"> (NAPA). </w:t>
      </w:r>
      <w:proofErr w:type="spellStart"/>
      <w:r w:rsidRPr="0093455B">
        <w:rPr>
          <w:rFonts w:eastAsia="SimSun"/>
          <w:bCs/>
          <w:lang w:val="sr-Latn-RS"/>
        </w:rPr>
        <w:t>Specifically</w:t>
      </w:r>
      <w:proofErr w:type="spellEnd"/>
      <w:r w:rsidRPr="0093455B">
        <w:rPr>
          <w:rFonts w:eastAsia="SimSun"/>
          <w:bCs/>
          <w:lang w:val="sr-Latn-RS"/>
        </w:rPr>
        <w:t xml:space="preserve">, NAPA </w:t>
      </w:r>
      <w:proofErr w:type="spellStart"/>
      <w:r w:rsidRPr="0093455B">
        <w:rPr>
          <w:rFonts w:eastAsia="SimSun"/>
          <w:bCs/>
          <w:lang w:val="sr-Latn-RS"/>
        </w:rPr>
        <w:t>delivers</w:t>
      </w:r>
      <w:proofErr w:type="spellEnd"/>
      <w:r w:rsidRPr="0093455B">
        <w:rPr>
          <w:rFonts w:eastAsia="SimSun"/>
          <w:bCs/>
          <w:lang w:val="sr-Latn-RS"/>
        </w:rPr>
        <w:t xml:space="preserve">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programmes</w:t>
      </w:r>
      <w:proofErr w:type="spellEnd"/>
      <w:r w:rsidRPr="0093455B">
        <w:rPr>
          <w:rFonts w:eastAsia="SimSun"/>
          <w:bCs/>
          <w:lang w:val="sr-Latn-RS"/>
        </w:rPr>
        <w:t xml:space="preserve"> </w:t>
      </w:r>
      <w:proofErr w:type="spellStart"/>
      <w:r w:rsidRPr="0093455B">
        <w:rPr>
          <w:rFonts w:eastAsia="SimSun"/>
          <w:bCs/>
          <w:lang w:val="sr-Latn-RS"/>
        </w:rPr>
        <w:t>aimed</w:t>
      </w:r>
      <w:proofErr w:type="spellEnd"/>
      <w:r w:rsidRPr="0093455B">
        <w:rPr>
          <w:rFonts w:eastAsia="SimSun"/>
          <w:bCs/>
          <w:lang w:val="sr-Latn-RS"/>
        </w:rPr>
        <w:t xml:space="preserve"> </w:t>
      </w:r>
      <w:proofErr w:type="spellStart"/>
      <w:r w:rsidRPr="0093455B">
        <w:rPr>
          <w:rFonts w:eastAsia="SimSun"/>
          <w:bCs/>
          <w:lang w:val="sr-Latn-RS"/>
        </w:rPr>
        <w:t>directly</w:t>
      </w:r>
      <w:proofErr w:type="spellEnd"/>
      <w:r w:rsidRPr="0093455B">
        <w:rPr>
          <w:rFonts w:eastAsia="SimSun"/>
          <w:bCs/>
          <w:lang w:val="sr-Latn-RS"/>
        </w:rPr>
        <w:t xml:space="preserve"> at </w:t>
      </w:r>
      <w:proofErr w:type="spellStart"/>
      <w:r w:rsidRPr="0093455B">
        <w:rPr>
          <w:rFonts w:eastAsia="SimSun"/>
          <w:bCs/>
          <w:lang w:val="sr-Latn-RS"/>
        </w:rPr>
        <w:t>equipping</w:t>
      </w:r>
      <w:proofErr w:type="spellEnd"/>
      <w:r w:rsidRPr="0093455B">
        <w:rPr>
          <w:rFonts w:eastAsia="SimSun"/>
          <w:bCs/>
          <w:lang w:val="sr-Latn-RS"/>
        </w:rPr>
        <w:t xml:space="preserve"> civil </w:t>
      </w:r>
      <w:proofErr w:type="spellStart"/>
      <w:r w:rsidRPr="0093455B">
        <w:rPr>
          <w:rFonts w:eastAsia="SimSun"/>
          <w:bCs/>
          <w:lang w:val="sr-Latn-RS"/>
        </w:rPr>
        <w:t>servants</w:t>
      </w:r>
      <w:proofErr w:type="spellEnd"/>
      <w:r w:rsidRPr="0093455B">
        <w:rPr>
          <w:rFonts w:eastAsia="SimSun"/>
          <w:bCs/>
          <w:lang w:val="sr-Latn-RS"/>
        </w:rPr>
        <w:t xml:space="preserve"> to </w:t>
      </w:r>
      <w:proofErr w:type="spellStart"/>
      <w:r w:rsidRPr="0093455B">
        <w:rPr>
          <w:rFonts w:eastAsia="SimSun"/>
          <w:bCs/>
          <w:lang w:val="sr-Latn-RS"/>
        </w:rPr>
        <w:t>identify</w:t>
      </w:r>
      <w:proofErr w:type="spellEnd"/>
      <w:r w:rsidRPr="0093455B">
        <w:rPr>
          <w:rFonts w:eastAsia="SimSun"/>
          <w:bCs/>
          <w:lang w:val="sr-Latn-RS"/>
        </w:rPr>
        <w:t xml:space="preserve"> </w:t>
      </w:r>
      <w:proofErr w:type="spellStart"/>
      <w:r w:rsidRPr="0093455B">
        <w:rPr>
          <w:rFonts w:eastAsia="SimSun"/>
          <w:bCs/>
          <w:lang w:val="sr-Latn-RS"/>
        </w:rPr>
        <w:t>cases</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direct</w:t>
      </w:r>
      <w:proofErr w:type="spellEnd"/>
      <w:r w:rsidRPr="0093455B">
        <w:rPr>
          <w:rFonts w:eastAsia="SimSun"/>
          <w:bCs/>
          <w:lang w:val="sr-Latn-RS"/>
        </w:rPr>
        <w:t xml:space="preserve"> and </w:t>
      </w:r>
      <w:proofErr w:type="spellStart"/>
      <w:r w:rsidRPr="0093455B">
        <w:rPr>
          <w:rFonts w:eastAsia="SimSun"/>
          <w:bCs/>
          <w:lang w:val="sr-Latn-RS"/>
        </w:rPr>
        <w:t>indirect</w:t>
      </w:r>
      <w:proofErr w:type="spellEnd"/>
      <w:r w:rsidRPr="0093455B">
        <w:rPr>
          <w:rFonts w:eastAsia="SimSun"/>
          <w:bCs/>
          <w:lang w:val="sr-Latn-RS"/>
        </w:rPr>
        <w:t xml:space="preserve"> </w:t>
      </w:r>
      <w:proofErr w:type="spellStart"/>
      <w:r w:rsidRPr="0093455B">
        <w:rPr>
          <w:rFonts w:eastAsia="SimSun"/>
          <w:bCs/>
          <w:lang w:val="sr-Latn-RS"/>
        </w:rPr>
        <w:t>discrimination</w:t>
      </w:r>
      <w:proofErr w:type="spellEnd"/>
      <w:r w:rsidRPr="0093455B">
        <w:rPr>
          <w:rFonts w:eastAsia="SimSun"/>
          <w:bCs/>
          <w:lang w:val="sr-Latn-RS"/>
        </w:rPr>
        <w:t xml:space="preserve">, to </w:t>
      </w:r>
      <w:proofErr w:type="spellStart"/>
      <w:r w:rsidRPr="0093455B">
        <w:rPr>
          <w:rFonts w:eastAsia="SimSun"/>
          <w:bCs/>
          <w:lang w:val="sr-Latn-RS"/>
        </w:rPr>
        <w:t>comply</w:t>
      </w:r>
      <w:proofErr w:type="spellEnd"/>
      <w:r w:rsidRPr="0093455B">
        <w:rPr>
          <w:rFonts w:eastAsia="SimSun"/>
          <w:bCs/>
          <w:lang w:val="sr-Latn-RS"/>
        </w:rPr>
        <w:t xml:space="preserve"> </w:t>
      </w:r>
      <w:proofErr w:type="spellStart"/>
      <w:r w:rsidRPr="0093455B">
        <w:rPr>
          <w:rFonts w:eastAsia="SimSun"/>
          <w:bCs/>
          <w:lang w:val="sr-Latn-RS"/>
        </w:rPr>
        <w:t>with</w:t>
      </w:r>
      <w:proofErr w:type="spellEnd"/>
      <w:r w:rsidRPr="0093455B">
        <w:rPr>
          <w:rFonts w:eastAsia="SimSun"/>
          <w:bCs/>
          <w:lang w:val="sr-Latn-RS"/>
        </w:rPr>
        <w:t xml:space="preserve"> </w:t>
      </w:r>
      <w:proofErr w:type="spellStart"/>
      <w:r w:rsidRPr="0093455B">
        <w:rPr>
          <w:rFonts w:eastAsia="SimSun"/>
          <w:bCs/>
          <w:lang w:val="sr-Latn-RS"/>
        </w:rPr>
        <w:t>national</w:t>
      </w:r>
      <w:proofErr w:type="spellEnd"/>
      <w:r w:rsidRPr="0093455B">
        <w:rPr>
          <w:rFonts w:eastAsia="SimSun"/>
          <w:bCs/>
          <w:lang w:val="sr-Latn-RS"/>
        </w:rPr>
        <w:t xml:space="preserve"> and </w:t>
      </w:r>
      <w:proofErr w:type="spellStart"/>
      <w:r w:rsidRPr="0093455B">
        <w:rPr>
          <w:rFonts w:eastAsia="SimSun"/>
          <w:bCs/>
          <w:lang w:val="sr-Latn-RS"/>
        </w:rPr>
        <w:t>international</w:t>
      </w:r>
      <w:proofErr w:type="spellEnd"/>
      <w:r w:rsidRPr="0093455B">
        <w:rPr>
          <w:rFonts w:eastAsia="SimSun"/>
          <w:bCs/>
          <w:lang w:val="sr-Latn-RS"/>
        </w:rPr>
        <w:t xml:space="preserve"> </w:t>
      </w:r>
      <w:proofErr w:type="spellStart"/>
      <w:r w:rsidRPr="0093455B">
        <w:rPr>
          <w:rFonts w:eastAsia="SimSun"/>
          <w:bCs/>
          <w:lang w:val="sr-Latn-RS"/>
        </w:rPr>
        <w:t>standards</w:t>
      </w:r>
      <w:proofErr w:type="spellEnd"/>
      <w:r w:rsidRPr="0093455B">
        <w:rPr>
          <w:rFonts w:eastAsia="SimSun"/>
          <w:bCs/>
          <w:lang w:val="sr-Latn-RS"/>
        </w:rPr>
        <w:t xml:space="preserve">, and to </w:t>
      </w:r>
      <w:proofErr w:type="spellStart"/>
      <w:r w:rsidRPr="0093455B">
        <w:rPr>
          <w:rFonts w:eastAsia="SimSun"/>
          <w:bCs/>
          <w:lang w:val="sr-Latn-RS"/>
        </w:rPr>
        <w:t>apply</w:t>
      </w:r>
      <w:proofErr w:type="spellEnd"/>
      <w:r w:rsidRPr="0093455B">
        <w:rPr>
          <w:rFonts w:eastAsia="SimSun"/>
          <w:bCs/>
          <w:lang w:val="sr-Latn-RS"/>
        </w:rPr>
        <w:t xml:space="preserve"> </w:t>
      </w:r>
      <w:proofErr w:type="spellStart"/>
      <w:r w:rsidRPr="0093455B">
        <w:rPr>
          <w:rFonts w:eastAsia="SimSun"/>
          <w:bCs/>
          <w:lang w:val="sr-Latn-RS"/>
        </w:rPr>
        <w:t>existing</w:t>
      </w:r>
      <w:proofErr w:type="spellEnd"/>
      <w:r w:rsidRPr="0093455B">
        <w:rPr>
          <w:rFonts w:eastAsia="SimSun"/>
          <w:bCs/>
          <w:lang w:val="sr-Latn-RS"/>
        </w:rPr>
        <w:t xml:space="preserve"> </w:t>
      </w:r>
      <w:proofErr w:type="spellStart"/>
      <w:r w:rsidRPr="0093455B">
        <w:rPr>
          <w:rFonts w:eastAsia="SimSun"/>
          <w:bCs/>
          <w:lang w:val="sr-Latn-RS"/>
        </w:rPr>
        <w:t>mechanisms</w:t>
      </w:r>
      <w:proofErr w:type="spellEnd"/>
      <w:r w:rsidRPr="0093455B">
        <w:rPr>
          <w:rFonts w:eastAsia="SimSun"/>
          <w:bCs/>
          <w:lang w:val="sr-Latn-RS"/>
        </w:rPr>
        <w:t xml:space="preserve"> for the </w:t>
      </w:r>
      <w:proofErr w:type="spellStart"/>
      <w:r w:rsidRPr="0093455B">
        <w:rPr>
          <w:rFonts w:eastAsia="SimSun"/>
          <w:bCs/>
          <w:lang w:val="sr-Latn-RS"/>
        </w:rPr>
        <w:t>prevention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discrimination</w:t>
      </w:r>
      <w:proofErr w:type="spellEnd"/>
      <w:r w:rsidRPr="0093455B">
        <w:rPr>
          <w:rFonts w:eastAsia="SimSun"/>
          <w:bCs/>
          <w:lang w:val="sr-Latn-RS"/>
        </w:rPr>
        <w:t xml:space="preserve">, </w:t>
      </w:r>
      <w:proofErr w:type="spellStart"/>
      <w:r w:rsidRPr="0093455B">
        <w:rPr>
          <w:rFonts w:eastAsia="SimSun"/>
          <w:bCs/>
          <w:lang w:val="sr-Latn-RS"/>
        </w:rPr>
        <w:t>such</w:t>
      </w:r>
      <w:proofErr w:type="spellEnd"/>
      <w:r w:rsidRPr="0093455B">
        <w:rPr>
          <w:rFonts w:eastAsia="SimSun"/>
          <w:bCs/>
          <w:lang w:val="sr-Latn-RS"/>
        </w:rPr>
        <w:t xml:space="preserve"> as the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course</w:t>
      </w:r>
      <w:proofErr w:type="spellEnd"/>
      <w:r w:rsidRPr="0093455B">
        <w:rPr>
          <w:rFonts w:eastAsia="SimSun"/>
          <w:bCs/>
          <w:lang w:val="sr-Latn-RS"/>
        </w:rPr>
        <w:t xml:space="preserve"> “</w:t>
      </w:r>
      <w:proofErr w:type="spellStart"/>
      <w:r w:rsidRPr="0093455B">
        <w:rPr>
          <w:rFonts w:eastAsia="SimSun"/>
          <w:bCs/>
          <w:lang w:val="sr-Latn-RS"/>
        </w:rPr>
        <w:t>Protection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Rights</w:t>
      </w:r>
      <w:proofErr w:type="spellEnd"/>
      <w:r w:rsidRPr="0093455B">
        <w:rPr>
          <w:rFonts w:eastAsia="SimSun"/>
          <w:bCs/>
          <w:lang w:val="sr-Latn-RS"/>
        </w:rPr>
        <w:t xml:space="preserve"> and </w:t>
      </w:r>
      <w:proofErr w:type="spellStart"/>
      <w:r w:rsidRPr="0093455B">
        <w:rPr>
          <w:rFonts w:eastAsia="SimSun"/>
          <w:bCs/>
          <w:lang w:val="sr-Latn-RS"/>
        </w:rPr>
        <w:t>Prevention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Discrimination</w:t>
      </w:r>
      <w:proofErr w:type="spellEnd"/>
      <w:r w:rsidRPr="0093455B">
        <w:rPr>
          <w:rFonts w:eastAsia="SimSun"/>
          <w:bCs/>
          <w:lang w:val="sr-Latn-RS"/>
        </w:rPr>
        <w:t xml:space="preserve"> </w:t>
      </w:r>
      <w:proofErr w:type="spellStart"/>
      <w:r w:rsidRPr="0093455B">
        <w:rPr>
          <w:rFonts w:eastAsia="SimSun"/>
          <w:bCs/>
          <w:lang w:val="sr-Latn-RS"/>
        </w:rPr>
        <w:t>against</w:t>
      </w:r>
      <w:proofErr w:type="spellEnd"/>
      <w:r w:rsidRPr="0093455B">
        <w:rPr>
          <w:rFonts w:eastAsia="SimSun"/>
          <w:bCs/>
          <w:lang w:val="sr-Latn-RS"/>
        </w:rPr>
        <w:t xml:space="preserve"> </w:t>
      </w:r>
      <w:proofErr w:type="spellStart"/>
      <w:r w:rsidRPr="0093455B">
        <w:rPr>
          <w:rFonts w:eastAsia="SimSun"/>
          <w:bCs/>
          <w:lang w:val="sr-Latn-RS"/>
        </w:rPr>
        <w:t>Persons</w:t>
      </w:r>
      <w:proofErr w:type="spellEnd"/>
      <w:r w:rsidRPr="0093455B">
        <w:rPr>
          <w:rFonts w:eastAsia="SimSun"/>
          <w:bCs/>
          <w:lang w:val="sr-Latn-RS"/>
        </w:rPr>
        <w:t xml:space="preserve"> </w:t>
      </w:r>
      <w:proofErr w:type="spellStart"/>
      <w:r w:rsidRPr="0093455B">
        <w:rPr>
          <w:rFonts w:eastAsia="SimSun"/>
          <w:bCs/>
          <w:lang w:val="sr-Latn-RS"/>
        </w:rPr>
        <w:t>with</w:t>
      </w:r>
      <w:proofErr w:type="spellEnd"/>
      <w:r w:rsidRPr="0093455B">
        <w:rPr>
          <w:rFonts w:eastAsia="SimSun"/>
          <w:bCs/>
          <w:lang w:val="sr-Latn-RS"/>
        </w:rPr>
        <w:t xml:space="preserve"> </w:t>
      </w:r>
      <w:proofErr w:type="spellStart"/>
      <w:r w:rsidRPr="0093455B">
        <w:rPr>
          <w:rFonts w:eastAsia="SimSun"/>
          <w:bCs/>
          <w:lang w:val="sr-Latn-RS"/>
        </w:rPr>
        <w:t>Disabilities</w:t>
      </w:r>
      <w:proofErr w:type="spellEnd"/>
      <w:r w:rsidRPr="0093455B">
        <w:rPr>
          <w:rFonts w:eastAsia="SimSun"/>
          <w:bCs/>
          <w:lang w:val="sr-Latn-RS"/>
        </w:rPr>
        <w:t xml:space="preserve">,” </w:t>
      </w:r>
      <w:proofErr w:type="spellStart"/>
      <w:r w:rsidRPr="0093455B">
        <w:rPr>
          <w:rFonts w:eastAsia="SimSun"/>
          <w:bCs/>
          <w:lang w:val="sr-Latn-RS"/>
        </w:rPr>
        <w:t>which</w:t>
      </w:r>
      <w:proofErr w:type="spellEnd"/>
      <w:r w:rsidRPr="0093455B">
        <w:rPr>
          <w:rFonts w:eastAsia="SimSun"/>
          <w:bCs/>
          <w:lang w:val="sr-Latn-RS"/>
        </w:rPr>
        <w:t xml:space="preserve"> </w:t>
      </w:r>
      <w:proofErr w:type="spellStart"/>
      <w:r w:rsidRPr="0093455B">
        <w:rPr>
          <w:rFonts w:eastAsia="SimSun"/>
          <w:bCs/>
          <w:lang w:val="sr-Latn-RS"/>
        </w:rPr>
        <w:t>has</w:t>
      </w:r>
      <w:proofErr w:type="spellEnd"/>
      <w:r w:rsidRPr="0093455B">
        <w:rPr>
          <w:rFonts w:eastAsia="SimSun"/>
          <w:bCs/>
          <w:lang w:val="sr-Latn-RS"/>
        </w:rPr>
        <w:t xml:space="preserve"> </w:t>
      </w:r>
      <w:proofErr w:type="spellStart"/>
      <w:r w:rsidRPr="0093455B">
        <w:rPr>
          <w:rFonts w:eastAsia="SimSun"/>
          <w:bCs/>
          <w:lang w:val="sr-Latn-RS"/>
        </w:rPr>
        <w:t>been</w:t>
      </w:r>
      <w:proofErr w:type="spellEnd"/>
      <w:r w:rsidRPr="0093455B">
        <w:rPr>
          <w:rFonts w:eastAsia="SimSun"/>
          <w:bCs/>
          <w:lang w:val="sr-Latn-RS"/>
        </w:rPr>
        <w:t xml:space="preserve"> </w:t>
      </w:r>
      <w:proofErr w:type="spellStart"/>
      <w:r w:rsidRPr="0093455B">
        <w:rPr>
          <w:rFonts w:eastAsia="SimSun"/>
          <w:bCs/>
          <w:lang w:val="sr-Latn-RS"/>
        </w:rPr>
        <w:t>delivered</w:t>
      </w:r>
      <w:proofErr w:type="spellEnd"/>
      <w:r w:rsidRPr="0093455B">
        <w:rPr>
          <w:rFonts w:eastAsia="SimSun"/>
          <w:bCs/>
          <w:lang w:val="sr-Latn-RS"/>
        </w:rPr>
        <w:t xml:space="preserve"> on </w:t>
      </w:r>
      <w:proofErr w:type="spellStart"/>
      <w:r w:rsidRPr="0093455B">
        <w:rPr>
          <w:rFonts w:eastAsia="SimSun"/>
          <w:bCs/>
          <w:lang w:val="sr-Latn-RS"/>
        </w:rPr>
        <w:t>several</w:t>
      </w:r>
      <w:proofErr w:type="spellEnd"/>
      <w:r w:rsidRPr="0093455B">
        <w:rPr>
          <w:rFonts w:eastAsia="SimSun"/>
          <w:bCs/>
          <w:lang w:val="sr-Latn-RS"/>
        </w:rPr>
        <w:t xml:space="preserve"> </w:t>
      </w:r>
      <w:proofErr w:type="spellStart"/>
      <w:r w:rsidRPr="0093455B">
        <w:rPr>
          <w:rFonts w:eastAsia="SimSun"/>
          <w:bCs/>
          <w:lang w:val="sr-Latn-RS"/>
        </w:rPr>
        <w:t>occasions</w:t>
      </w:r>
      <w:proofErr w:type="spellEnd"/>
      <w:r w:rsidRPr="0093455B">
        <w:rPr>
          <w:rFonts w:eastAsia="SimSun"/>
          <w:bCs/>
          <w:lang w:val="sr-Latn-RS"/>
        </w:rPr>
        <w:t xml:space="preserve"> to </w:t>
      </w:r>
      <w:proofErr w:type="spellStart"/>
      <w:r w:rsidRPr="0093455B">
        <w:rPr>
          <w:rFonts w:eastAsia="SimSun"/>
          <w:bCs/>
          <w:lang w:val="sr-Latn-RS"/>
        </w:rPr>
        <w:t>representatives</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various</w:t>
      </w:r>
      <w:proofErr w:type="spellEnd"/>
      <w:r w:rsidRPr="0093455B">
        <w:rPr>
          <w:rFonts w:eastAsia="SimSun"/>
          <w:bCs/>
          <w:lang w:val="sr-Latn-RS"/>
        </w:rPr>
        <w:t xml:space="preserve"> </w:t>
      </w:r>
      <w:proofErr w:type="spellStart"/>
      <w:r w:rsidRPr="0093455B">
        <w:rPr>
          <w:rFonts w:eastAsia="SimSun"/>
          <w:bCs/>
          <w:lang w:val="sr-Latn-RS"/>
        </w:rPr>
        <w:t>institutions</w:t>
      </w:r>
      <w:proofErr w:type="spellEnd"/>
      <w:r w:rsidRPr="0093455B">
        <w:rPr>
          <w:rFonts w:eastAsia="SimSun"/>
          <w:bCs/>
          <w:lang w:val="sr-Latn-RS"/>
        </w:rPr>
        <w:t>.</w:t>
      </w:r>
    </w:p>
    <w:p w14:paraId="27834F7F" w14:textId="77777777" w:rsidR="0093455B" w:rsidRPr="0093455B" w:rsidRDefault="0093455B" w:rsidP="0093455B">
      <w:pPr>
        <w:spacing w:after="0"/>
        <w:rPr>
          <w:rFonts w:eastAsia="SimSun"/>
          <w:bCs/>
          <w:lang w:val="sr-Latn-RS"/>
        </w:rPr>
      </w:pPr>
      <w:proofErr w:type="spellStart"/>
      <w:r w:rsidRPr="0093455B">
        <w:rPr>
          <w:rFonts w:eastAsia="SimSun"/>
          <w:bCs/>
          <w:lang w:val="sr-Latn-RS"/>
        </w:rPr>
        <w:lastRenderedPageBreak/>
        <w:t>However</w:t>
      </w:r>
      <w:proofErr w:type="spellEnd"/>
      <w:r w:rsidRPr="0093455B">
        <w:rPr>
          <w:rFonts w:eastAsia="SimSun"/>
          <w:bCs/>
          <w:lang w:val="sr-Latn-RS"/>
        </w:rPr>
        <w:t xml:space="preserve">, </w:t>
      </w:r>
      <w:proofErr w:type="spellStart"/>
      <w:r w:rsidRPr="0093455B">
        <w:rPr>
          <w:rFonts w:eastAsia="SimSun"/>
          <w:bCs/>
          <w:lang w:val="sr-Latn-RS"/>
        </w:rPr>
        <w:t>these</w:t>
      </w:r>
      <w:proofErr w:type="spellEnd"/>
      <w:r w:rsidRPr="0093455B">
        <w:rPr>
          <w:rFonts w:eastAsia="SimSun"/>
          <w:bCs/>
          <w:lang w:val="sr-Latn-RS"/>
        </w:rPr>
        <w:t xml:space="preserve"> </w:t>
      </w:r>
      <w:proofErr w:type="spellStart"/>
      <w:r w:rsidRPr="0093455B">
        <w:rPr>
          <w:rFonts w:eastAsia="SimSun"/>
          <w:bCs/>
          <w:lang w:val="sr-Latn-RS"/>
        </w:rPr>
        <w:t>trainings</w:t>
      </w:r>
      <w:proofErr w:type="spellEnd"/>
      <w:r w:rsidRPr="0093455B">
        <w:rPr>
          <w:rFonts w:eastAsia="SimSun"/>
          <w:bCs/>
          <w:lang w:val="sr-Latn-RS"/>
        </w:rPr>
        <w:t xml:space="preserve"> are </w:t>
      </w:r>
      <w:proofErr w:type="spellStart"/>
      <w:r w:rsidRPr="0093455B">
        <w:rPr>
          <w:rFonts w:eastAsia="SimSun"/>
          <w:bCs/>
          <w:lang w:val="sr-Latn-RS"/>
        </w:rPr>
        <w:t>not</w:t>
      </w:r>
      <w:proofErr w:type="spellEnd"/>
      <w:r w:rsidRPr="0093455B">
        <w:rPr>
          <w:rFonts w:eastAsia="SimSun"/>
          <w:bCs/>
          <w:lang w:val="sr-Latn-RS"/>
        </w:rPr>
        <w:t xml:space="preserve"> </w:t>
      </w:r>
      <w:proofErr w:type="spellStart"/>
      <w:r w:rsidRPr="0093455B">
        <w:rPr>
          <w:rFonts w:eastAsia="SimSun"/>
          <w:bCs/>
          <w:lang w:val="sr-Latn-RS"/>
        </w:rPr>
        <w:t>part</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NAPA’s</w:t>
      </w:r>
      <w:proofErr w:type="spellEnd"/>
      <w:r w:rsidRPr="0093455B">
        <w:rPr>
          <w:rFonts w:eastAsia="SimSun"/>
          <w:bCs/>
          <w:lang w:val="sr-Latn-RS"/>
        </w:rPr>
        <w:t xml:space="preserve"> </w:t>
      </w:r>
      <w:proofErr w:type="spellStart"/>
      <w:r w:rsidRPr="0093455B">
        <w:rPr>
          <w:rFonts w:eastAsia="SimSun"/>
          <w:bCs/>
          <w:lang w:val="sr-Latn-RS"/>
        </w:rPr>
        <w:t>regular</w:t>
      </w:r>
      <w:proofErr w:type="spellEnd"/>
      <w:r w:rsidRPr="0093455B">
        <w:rPr>
          <w:rFonts w:eastAsia="SimSun"/>
          <w:bCs/>
          <w:lang w:val="sr-Latn-RS"/>
        </w:rPr>
        <w:t xml:space="preserve"> </w:t>
      </w:r>
      <w:proofErr w:type="spellStart"/>
      <w:r w:rsidRPr="0093455B">
        <w:rPr>
          <w:rFonts w:eastAsia="SimSun"/>
          <w:bCs/>
          <w:lang w:val="sr-Latn-RS"/>
        </w:rPr>
        <w:t>annual</w:t>
      </w:r>
      <w:proofErr w:type="spellEnd"/>
      <w:r w:rsidRPr="0093455B">
        <w:rPr>
          <w:rFonts w:eastAsia="SimSun"/>
          <w:bCs/>
          <w:lang w:val="sr-Latn-RS"/>
        </w:rPr>
        <w:t xml:space="preserve"> </w:t>
      </w:r>
      <w:proofErr w:type="spellStart"/>
      <w:r w:rsidRPr="0093455B">
        <w:rPr>
          <w:rFonts w:eastAsia="SimSun"/>
          <w:bCs/>
          <w:lang w:val="sr-Latn-RS"/>
        </w:rPr>
        <w:t>programmes</w:t>
      </w:r>
      <w:proofErr w:type="spellEnd"/>
      <w:r w:rsidRPr="0093455B">
        <w:rPr>
          <w:rFonts w:eastAsia="SimSun"/>
          <w:bCs/>
          <w:lang w:val="sr-Latn-RS"/>
        </w:rPr>
        <w:t xml:space="preserve">. At the same time, NAPA </w:t>
      </w:r>
      <w:proofErr w:type="spellStart"/>
      <w:r w:rsidRPr="0093455B">
        <w:rPr>
          <w:rFonts w:eastAsia="SimSun"/>
          <w:bCs/>
          <w:lang w:val="sr-Latn-RS"/>
        </w:rPr>
        <w:t>organises</w:t>
      </w:r>
      <w:proofErr w:type="spellEnd"/>
      <w:r w:rsidRPr="0093455B">
        <w:rPr>
          <w:rFonts w:eastAsia="SimSun"/>
          <w:bCs/>
          <w:lang w:val="sr-Latn-RS"/>
        </w:rPr>
        <w:t xml:space="preserve"> </w:t>
      </w:r>
      <w:proofErr w:type="spellStart"/>
      <w:r w:rsidRPr="0093455B">
        <w:rPr>
          <w:rFonts w:eastAsia="SimSun"/>
          <w:bCs/>
          <w:lang w:val="sr-Latn-RS"/>
        </w:rPr>
        <w:t>training</w:t>
      </w:r>
      <w:proofErr w:type="spellEnd"/>
      <w:r w:rsidRPr="0093455B">
        <w:rPr>
          <w:rFonts w:eastAsia="SimSun"/>
          <w:bCs/>
          <w:lang w:val="sr-Latn-RS"/>
        </w:rPr>
        <w:t xml:space="preserve"> on </w:t>
      </w:r>
      <w:proofErr w:type="spellStart"/>
      <w:r w:rsidRPr="0093455B">
        <w:rPr>
          <w:rFonts w:eastAsia="SimSun"/>
          <w:bCs/>
          <w:lang w:val="sr-Latn-RS"/>
        </w:rPr>
        <w:t>various</w:t>
      </w:r>
      <w:proofErr w:type="spellEnd"/>
      <w:r w:rsidRPr="0093455B">
        <w:rPr>
          <w:rFonts w:eastAsia="SimSun"/>
          <w:bCs/>
          <w:lang w:val="sr-Latn-RS"/>
        </w:rPr>
        <w:t xml:space="preserve"> </w:t>
      </w:r>
      <w:proofErr w:type="spellStart"/>
      <w:r w:rsidRPr="0093455B">
        <w:rPr>
          <w:rFonts w:eastAsia="SimSun"/>
          <w:bCs/>
          <w:lang w:val="sr-Latn-RS"/>
        </w:rPr>
        <w:t>topics</w:t>
      </w:r>
      <w:proofErr w:type="spellEnd"/>
      <w:r w:rsidRPr="0093455B">
        <w:rPr>
          <w:rFonts w:eastAsia="SimSun"/>
          <w:bCs/>
          <w:lang w:val="sr-Latn-RS"/>
        </w:rPr>
        <w:t xml:space="preserve"> </w:t>
      </w:r>
      <w:proofErr w:type="spellStart"/>
      <w:r w:rsidRPr="0093455B">
        <w:rPr>
          <w:rFonts w:eastAsia="SimSun"/>
          <w:bCs/>
          <w:lang w:val="sr-Latn-RS"/>
        </w:rPr>
        <w:t>that</w:t>
      </w:r>
      <w:proofErr w:type="spellEnd"/>
      <w:r w:rsidRPr="0093455B">
        <w:rPr>
          <w:rFonts w:eastAsia="SimSun"/>
          <w:bCs/>
          <w:lang w:val="sr-Latn-RS"/>
        </w:rPr>
        <w:t xml:space="preserve"> </w:t>
      </w:r>
      <w:proofErr w:type="spellStart"/>
      <w:r w:rsidRPr="0093455B">
        <w:rPr>
          <w:rFonts w:eastAsia="SimSun"/>
          <w:bCs/>
          <w:lang w:val="sr-Latn-RS"/>
        </w:rPr>
        <w:t>include</w:t>
      </w:r>
      <w:proofErr w:type="spellEnd"/>
      <w:r w:rsidRPr="0093455B">
        <w:rPr>
          <w:rFonts w:eastAsia="SimSun"/>
          <w:bCs/>
          <w:lang w:val="sr-Latn-RS"/>
        </w:rPr>
        <w:t xml:space="preserve"> anti-</w:t>
      </w:r>
      <w:proofErr w:type="spellStart"/>
      <w:r w:rsidRPr="0093455B">
        <w:rPr>
          <w:rFonts w:eastAsia="SimSun"/>
          <w:bCs/>
          <w:lang w:val="sr-Latn-RS"/>
        </w:rPr>
        <w:t>discrimination</w:t>
      </w:r>
      <w:proofErr w:type="spellEnd"/>
      <w:r w:rsidRPr="0093455B">
        <w:rPr>
          <w:rFonts w:eastAsia="SimSun"/>
          <w:bCs/>
          <w:lang w:val="sr-Latn-RS"/>
        </w:rPr>
        <w:t xml:space="preserve"> and </w:t>
      </w:r>
      <w:proofErr w:type="spellStart"/>
      <w:r w:rsidRPr="0093455B">
        <w:rPr>
          <w:rFonts w:eastAsia="SimSun"/>
          <w:bCs/>
          <w:lang w:val="sr-Latn-RS"/>
        </w:rPr>
        <w:t>gender</w:t>
      </w:r>
      <w:proofErr w:type="spellEnd"/>
      <w:r w:rsidRPr="0093455B">
        <w:rPr>
          <w:rFonts w:eastAsia="SimSun"/>
          <w:bCs/>
          <w:lang w:val="sr-Latn-RS"/>
        </w:rPr>
        <w:t xml:space="preserve"> </w:t>
      </w:r>
      <w:proofErr w:type="spellStart"/>
      <w:r w:rsidRPr="0093455B">
        <w:rPr>
          <w:rFonts w:eastAsia="SimSun"/>
          <w:bCs/>
          <w:lang w:val="sr-Latn-RS"/>
        </w:rPr>
        <w:t>equality</w:t>
      </w:r>
      <w:proofErr w:type="spellEnd"/>
      <w:r w:rsidRPr="0093455B">
        <w:rPr>
          <w:rFonts w:eastAsia="SimSun"/>
          <w:bCs/>
          <w:lang w:val="sr-Latn-RS"/>
        </w:rPr>
        <w:t xml:space="preserve"> as “</w:t>
      </w:r>
      <w:proofErr w:type="spellStart"/>
      <w:r w:rsidRPr="0093455B">
        <w:rPr>
          <w:rFonts w:eastAsia="SimSun"/>
          <w:bCs/>
          <w:lang w:val="sr-Latn-RS"/>
        </w:rPr>
        <w:t>cross-cutting</w:t>
      </w:r>
      <w:proofErr w:type="spellEnd"/>
      <w:r w:rsidRPr="0093455B">
        <w:rPr>
          <w:rFonts w:eastAsia="SimSun"/>
          <w:bCs/>
          <w:lang w:val="sr-Latn-RS"/>
        </w:rPr>
        <w:t xml:space="preserve">” </w:t>
      </w:r>
      <w:proofErr w:type="spellStart"/>
      <w:r w:rsidRPr="0093455B">
        <w:rPr>
          <w:rFonts w:eastAsia="SimSun"/>
          <w:bCs/>
          <w:lang w:val="sr-Latn-RS"/>
        </w:rPr>
        <w:t>themes</w:t>
      </w:r>
      <w:proofErr w:type="spellEnd"/>
      <w:r w:rsidRPr="0093455B">
        <w:rPr>
          <w:rFonts w:eastAsia="SimSun"/>
          <w:bCs/>
          <w:lang w:val="sr-Latn-RS"/>
        </w:rPr>
        <w:t xml:space="preserve">, </w:t>
      </w:r>
      <w:proofErr w:type="spellStart"/>
      <w:r w:rsidRPr="0093455B">
        <w:rPr>
          <w:rFonts w:eastAsia="SimSun"/>
          <w:bCs/>
          <w:lang w:val="sr-Latn-RS"/>
        </w:rPr>
        <w:t>i.e</w:t>
      </w:r>
      <w:proofErr w:type="spellEnd"/>
      <w:r w:rsidRPr="0093455B">
        <w:rPr>
          <w:rFonts w:eastAsia="SimSun"/>
          <w:bCs/>
          <w:lang w:val="sr-Latn-RS"/>
        </w:rPr>
        <w:t xml:space="preserve">. </w:t>
      </w:r>
      <w:proofErr w:type="spellStart"/>
      <w:r w:rsidRPr="0093455B">
        <w:rPr>
          <w:rFonts w:eastAsia="SimSun"/>
          <w:bCs/>
          <w:lang w:val="sr-Latn-RS"/>
        </w:rPr>
        <w:t>horizontally</w:t>
      </w:r>
      <w:proofErr w:type="spellEnd"/>
      <w:r w:rsidRPr="0093455B">
        <w:rPr>
          <w:rFonts w:eastAsia="SimSun"/>
          <w:bCs/>
          <w:lang w:val="sr-Latn-RS"/>
        </w:rPr>
        <w:t xml:space="preserve"> </w:t>
      </w:r>
      <w:proofErr w:type="spellStart"/>
      <w:r w:rsidRPr="0093455B">
        <w:rPr>
          <w:rFonts w:eastAsia="SimSun"/>
          <w:bCs/>
          <w:lang w:val="sr-Latn-RS"/>
        </w:rPr>
        <w:t>integrated</w:t>
      </w:r>
      <w:proofErr w:type="spellEnd"/>
      <w:r w:rsidRPr="0093455B">
        <w:rPr>
          <w:rFonts w:eastAsia="SimSun"/>
          <w:bCs/>
          <w:lang w:val="sr-Latn-RS"/>
        </w:rPr>
        <w:t xml:space="preserve"> </w:t>
      </w:r>
      <w:proofErr w:type="spellStart"/>
      <w:r w:rsidRPr="0093455B">
        <w:rPr>
          <w:rFonts w:eastAsia="SimSun"/>
          <w:bCs/>
          <w:lang w:val="sr-Latn-RS"/>
        </w:rPr>
        <w:t>into</w:t>
      </w:r>
      <w:proofErr w:type="spellEnd"/>
      <w:r w:rsidRPr="0093455B">
        <w:rPr>
          <w:rFonts w:eastAsia="SimSun"/>
          <w:bCs/>
          <w:lang w:val="sr-Latn-RS"/>
        </w:rPr>
        <w:t xml:space="preserve"> the </w:t>
      </w:r>
      <w:proofErr w:type="spellStart"/>
      <w:r w:rsidRPr="0093455B">
        <w:rPr>
          <w:rFonts w:eastAsia="SimSun"/>
          <w:bCs/>
          <w:lang w:val="sr-Latn-RS"/>
        </w:rPr>
        <w:t>application</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different</w:t>
      </w:r>
      <w:proofErr w:type="spellEnd"/>
      <w:r w:rsidRPr="0093455B">
        <w:rPr>
          <w:rFonts w:eastAsia="SimSun"/>
          <w:bCs/>
          <w:lang w:val="sr-Latn-RS"/>
        </w:rPr>
        <w:t xml:space="preserve"> </w:t>
      </w:r>
      <w:proofErr w:type="spellStart"/>
      <w:r w:rsidRPr="0093455B">
        <w:rPr>
          <w:rFonts w:eastAsia="SimSun"/>
          <w:bCs/>
          <w:lang w:val="sr-Latn-RS"/>
        </w:rPr>
        <w:t>regulations</w:t>
      </w:r>
      <w:proofErr w:type="spellEnd"/>
      <w:r w:rsidRPr="0093455B">
        <w:rPr>
          <w:rFonts w:eastAsia="SimSun"/>
          <w:bCs/>
          <w:lang w:val="sr-Latn-RS"/>
        </w:rPr>
        <w:t xml:space="preserve">. </w:t>
      </w:r>
      <w:proofErr w:type="spellStart"/>
      <w:r w:rsidRPr="0093455B">
        <w:rPr>
          <w:rFonts w:eastAsia="SimSun"/>
          <w:bCs/>
          <w:lang w:val="sr-Latn-RS"/>
        </w:rPr>
        <w:t>Issues</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discrimination</w:t>
      </w:r>
      <w:proofErr w:type="spellEnd"/>
      <w:r w:rsidRPr="0093455B">
        <w:rPr>
          <w:rFonts w:eastAsia="SimSun"/>
          <w:bCs/>
          <w:lang w:val="sr-Latn-RS"/>
        </w:rPr>
        <w:t xml:space="preserve"> </w:t>
      </w:r>
      <w:proofErr w:type="spellStart"/>
      <w:r w:rsidRPr="0093455B">
        <w:rPr>
          <w:rFonts w:eastAsia="SimSun"/>
          <w:bCs/>
          <w:lang w:val="sr-Latn-RS"/>
        </w:rPr>
        <w:t>have</w:t>
      </w:r>
      <w:proofErr w:type="spellEnd"/>
      <w:r w:rsidRPr="0093455B">
        <w:rPr>
          <w:rFonts w:eastAsia="SimSun"/>
          <w:bCs/>
          <w:lang w:val="sr-Latn-RS"/>
        </w:rPr>
        <w:t xml:space="preserve"> </w:t>
      </w:r>
      <w:proofErr w:type="spellStart"/>
      <w:r w:rsidRPr="0093455B">
        <w:rPr>
          <w:rFonts w:eastAsia="SimSun"/>
          <w:bCs/>
          <w:lang w:val="sr-Latn-RS"/>
        </w:rPr>
        <w:t>thus</w:t>
      </w:r>
      <w:proofErr w:type="spellEnd"/>
      <w:r w:rsidRPr="0093455B">
        <w:rPr>
          <w:rFonts w:eastAsia="SimSun"/>
          <w:bCs/>
          <w:lang w:val="sr-Latn-RS"/>
        </w:rPr>
        <w:t xml:space="preserve"> </w:t>
      </w:r>
      <w:proofErr w:type="spellStart"/>
      <w:r w:rsidRPr="0093455B">
        <w:rPr>
          <w:rFonts w:eastAsia="SimSun"/>
          <w:bCs/>
          <w:lang w:val="sr-Latn-RS"/>
        </w:rPr>
        <w:t>been</w:t>
      </w:r>
      <w:proofErr w:type="spellEnd"/>
      <w:r w:rsidRPr="0093455B">
        <w:rPr>
          <w:rFonts w:eastAsia="SimSun"/>
          <w:bCs/>
          <w:lang w:val="sr-Latn-RS"/>
        </w:rPr>
        <w:t xml:space="preserve"> </w:t>
      </w:r>
      <w:proofErr w:type="spellStart"/>
      <w:r w:rsidRPr="0093455B">
        <w:rPr>
          <w:rFonts w:eastAsia="SimSun"/>
          <w:bCs/>
          <w:lang w:val="sr-Latn-RS"/>
        </w:rPr>
        <w:t>included</w:t>
      </w:r>
      <w:proofErr w:type="spellEnd"/>
      <w:r w:rsidRPr="0093455B">
        <w:rPr>
          <w:rFonts w:eastAsia="SimSun"/>
          <w:bCs/>
          <w:lang w:val="sr-Latn-RS"/>
        </w:rPr>
        <w:t xml:space="preserve"> in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programmes</w:t>
      </w:r>
      <w:proofErr w:type="spellEnd"/>
      <w:r w:rsidRPr="0093455B">
        <w:rPr>
          <w:rFonts w:eastAsia="SimSun"/>
          <w:bCs/>
          <w:lang w:val="sr-Latn-RS"/>
        </w:rPr>
        <w:t xml:space="preserve">, but </w:t>
      </w:r>
      <w:proofErr w:type="spellStart"/>
      <w:r w:rsidRPr="0093455B">
        <w:rPr>
          <w:rFonts w:eastAsia="SimSun"/>
          <w:bCs/>
          <w:lang w:val="sr-Latn-RS"/>
        </w:rPr>
        <w:t>only</w:t>
      </w:r>
      <w:proofErr w:type="spellEnd"/>
      <w:r w:rsidRPr="0093455B">
        <w:rPr>
          <w:rFonts w:eastAsia="SimSun"/>
          <w:bCs/>
          <w:lang w:val="sr-Latn-RS"/>
        </w:rPr>
        <w:t xml:space="preserve"> as ad </w:t>
      </w:r>
      <w:proofErr w:type="spellStart"/>
      <w:r w:rsidRPr="0093455B">
        <w:rPr>
          <w:rFonts w:eastAsia="SimSun"/>
          <w:bCs/>
          <w:lang w:val="sr-Latn-RS"/>
        </w:rPr>
        <w:t>hoc</w:t>
      </w:r>
      <w:proofErr w:type="spellEnd"/>
      <w:r w:rsidRPr="0093455B">
        <w:rPr>
          <w:rFonts w:eastAsia="SimSun"/>
          <w:bCs/>
          <w:lang w:val="sr-Latn-RS"/>
        </w:rPr>
        <w:t xml:space="preserve"> </w:t>
      </w:r>
      <w:proofErr w:type="spellStart"/>
      <w:r w:rsidRPr="0093455B">
        <w:rPr>
          <w:rFonts w:eastAsia="SimSun"/>
          <w:bCs/>
          <w:lang w:val="sr-Latn-RS"/>
        </w:rPr>
        <w:t>sessions</w:t>
      </w:r>
      <w:proofErr w:type="spellEnd"/>
      <w:r w:rsidRPr="0093455B">
        <w:rPr>
          <w:rFonts w:eastAsia="SimSun"/>
          <w:bCs/>
          <w:lang w:val="sr-Latn-RS"/>
        </w:rPr>
        <w:t xml:space="preserve"> </w:t>
      </w:r>
      <w:proofErr w:type="spellStart"/>
      <w:r w:rsidRPr="0093455B">
        <w:rPr>
          <w:rFonts w:eastAsia="SimSun"/>
          <w:bCs/>
          <w:lang w:val="sr-Latn-RS"/>
        </w:rPr>
        <w:t>rather</w:t>
      </w:r>
      <w:proofErr w:type="spellEnd"/>
      <w:r w:rsidRPr="0093455B">
        <w:rPr>
          <w:rFonts w:eastAsia="SimSun"/>
          <w:bCs/>
          <w:lang w:val="sr-Latn-RS"/>
        </w:rPr>
        <w:t xml:space="preserve"> </w:t>
      </w:r>
      <w:proofErr w:type="spellStart"/>
      <w:r w:rsidRPr="0093455B">
        <w:rPr>
          <w:rFonts w:eastAsia="SimSun"/>
          <w:bCs/>
          <w:lang w:val="sr-Latn-RS"/>
        </w:rPr>
        <w:t>than</w:t>
      </w:r>
      <w:proofErr w:type="spellEnd"/>
      <w:r w:rsidRPr="0093455B">
        <w:rPr>
          <w:rFonts w:eastAsia="SimSun"/>
          <w:bCs/>
          <w:lang w:val="sr-Latn-RS"/>
        </w:rPr>
        <w:t xml:space="preserve"> as </w:t>
      </w:r>
      <w:proofErr w:type="spellStart"/>
      <w:r w:rsidRPr="0093455B">
        <w:rPr>
          <w:rFonts w:eastAsia="SimSun"/>
          <w:bCs/>
          <w:lang w:val="sr-Latn-RS"/>
        </w:rPr>
        <w:t>part</w:t>
      </w:r>
      <w:proofErr w:type="spellEnd"/>
      <w:r w:rsidRPr="0093455B">
        <w:rPr>
          <w:rFonts w:eastAsia="SimSun"/>
          <w:bCs/>
          <w:lang w:val="sr-Latn-RS"/>
        </w:rPr>
        <w:t xml:space="preserve"> </w:t>
      </w:r>
      <w:proofErr w:type="spellStart"/>
      <w:r w:rsidRPr="0093455B">
        <w:rPr>
          <w:rFonts w:eastAsia="SimSun"/>
          <w:bCs/>
          <w:lang w:val="sr-Latn-RS"/>
        </w:rPr>
        <w:t>of</w:t>
      </w:r>
      <w:proofErr w:type="spellEnd"/>
      <w:r w:rsidRPr="0093455B">
        <w:rPr>
          <w:rFonts w:eastAsia="SimSun"/>
          <w:bCs/>
          <w:lang w:val="sr-Latn-RS"/>
        </w:rPr>
        <w:t xml:space="preserve"> </w:t>
      </w:r>
      <w:proofErr w:type="spellStart"/>
      <w:r w:rsidRPr="0093455B">
        <w:rPr>
          <w:rFonts w:eastAsia="SimSun"/>
          <w:bCs/>
          <w:lang w:val="sr-Latn-RS"/>
        </w:rPr>
        <w:t>regular</w:t>
      </w:r>
      <w:proofErr w:type="spellEnd"/>
      <w:r w:rsidRPr="0093455B">
        <w:rPr>
          <w:rFonts w:eastAsia="SimSun"/>
          <w:bCs/>
          <w:lang w:val="sr-Latn-RS"/>
        </w:rPr>
        <w:t xml:space="preserve"> </w:t>
      </w:r>
      <w:proofErr w:type="spellStart"/>
      <w:r w:rsidRPr="0093455B">
        <w:rPr>
          <w:rFonts w:eastAsia="SimSun"/>
          <w:bCs/>
          <w:lang w:val="sr-Latn-RS"/>
        </w:rPr>
        <w:t>annual</w:t>
      </w:r>
      <w:proofErr w:type="spellEnd"/>
      <w:r w:rsidRPr="0093455B">
        <w:rPr>
          <w:rFonts w:eastAsia="SimSun"/>
          <w:bCs/>
          <w:lang w:val="sr-Latn-RS"/>
        </w:rPr>
        <w:t xml:space="preserve"> </w:t>
      </w:r>
      <w:proofErr w:type="spellStart"/>
      <w:r w:rsidRPr="0093455B">
        <w:rPr>
          <w:rFonts w:eastAsia="SimSun"/>
          <w:bCs/>
          <w:lang w:val="sr-Latn-RS"/>
        </w:rPr>
        <w:t>training</w:t>
      </w:r>
      <w:proofErr w:type="spellEnd"/>
      <w:r w:rsidRPr="0093455B">
        <w:rPr>
          <w:rFonts w:eastAsia="SimSun"/>
          <w:bCs/>
          <w:lang w:val="sr-Latn-RS"/>
        </w:rPr>
        <w:t xml:space="preserve"> </w:t>
      </w:r>
      <w:proofErr w:type="spellStart"/>
      <w:r w:rsidRPr="0093455B">
        <w:rPr>
          <w:rFonts w:eastAsia="SimSun"/>
          <w:bCs/>
          <w:lang w:val="sr-Latn-RS"/>
        </w:rPr>
        <w:t>plans</w:t>
      </w:r>
      <w:proofErr w:type="spellEnd"/>
      <w:r w:rsidRPr="0093455B">
        <w:rPr>
          <w:rFonts w:eastAsia="SimSun"/>
          <w:bCs/>
          <w:lang w:val="sr-Latn-RS"/>
        </w:rPr>
        <w:t>.</w:t>
      </w:r>
    </w:p>
    <w:p w14:paraId="56BE52D4" w14:textId="77777777" w:rsidR="0093455B" w:rsidRDefault="0093455B" w:rsidP="00BB6B90">
      <w:pPr>
        <w:spacing w:after="0"/>
        <w:rPr>
          <w:rFonts w:eastAsia="SimSun"/>
          <w:b/>
          <w:bCs/>
          <w:color w:val="000000"/>
          <w:sz w:val="23"/>
          <w:szCs w:val="23"/>
          <w:lang w:val="sr-Latn-RS"/>
        </w:rPr>
      </w:pPr>
    </w:p>
    <w:p w14:paraId="349156DB" w14:textId="377320CE" w:rsidR="00BB6B90" w:rsidRPr="00DE5DE2" w:rsidRDefault="00BB6B90" w:rsidP="00BB6B90">
      <w:pPr>
        <w:spacing w:after="0"/>
        <w:rPr>
          <w:rFonts w:eastAsia="SimSun" w:cstheme="minorHAnsi"/>
          <w:lang w:val="sr-Cyrl-RS"/>
        </w:rPr>
      </w:pPr>
      <w:r w:rsidRPr="00DE5DE2">
        <w:rPr>
          <w:rFonts w:eastAsia="SimSun"/>
          <w:color w:val="000000"/>
          <w:lang w:val="sr-Cyrl-RS"/>
        </w:rPr>
        <w:t>10.</w:t>
      </w:r>
    </w:p>
    <w:p w14:paraId="207F7D22" w14:textId="77777777" w:rsidR="0093455B" w:rsidRPr="0093455B" w:rsidRDefault="0093455B" w:rsidP="0093455B">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SimSun"/>
          <w:bCs/>
          <w:iCs/>
          <w:lang w:val="sr-Latn-RS"/>
        </w:rPr>
      </w:pPr>
      <w:r>
        <w:rPr>
          <w:rFonts w:eastAsia="SimSun"/>
          <w:bCs/>
          <w:iCs/>
          <w:lang w:val="sr-Latn-RS"/>
        </w:rPr>
        <w:t>RECOMMENDATION</w:t>
      </w:r>
      <w:r w:rsidR="00445B8D" w:rsidRPr="00775585">
        <w:rPr>
          <w:rFonts w:eastAsia="SimSun"/>
          <w:bCs/>
          <w:iCs/>
          <w:lang w:val="sr-Cyrl-RS"/>
        </w:rPr>
        <w:t xml:space="preserve">: </w:t>
      </w:r>
      <w:r w:rsidRPr="0093455B">
        <w:rPr>
          <w:rFonts w:eastAsia="SimSun"/>
          <w:bCs/>
          <w:iCs/>
          <w:lang w:val="sr-Latn-RS"/>
        </w:rPr>
        <w:t xml:space="preserve">The </w:t>
      </w:r>
      <w:proofErr w:type="spellStart"/>
      <w:r w:rsidRPr="0093455B">
        <w:rPr>
          <w:rFonts w:eastAsia="SimSun"/>
          <w:bCs/>
          <w:iCs/>
          <w:lang w:val="sr-Latn-RS"/>
        </w:rPr>
        <w:t>National</w:t>
      </w:r>
      <w:proofErr w:type="spellEnd"/>
      <w:r w:rsidRPr="0093455B">
        <w:rPr>
          <w:rFonts w:eastAsia="SimSun"/>
          <w:bCs/>
          <w:iCs/>
          <w:lang w:val="sr-Latn-RS"/>
        </w:rPr>
        <w:t xml:space="preserve"> </w:t>
      </w:r>
      <w:proofErr w:type="spellStart"/>
      <w:r w:rsidRPr="0093455B">
        <w:rPr>
          <w:rFonts w:eastAsia="SimSun"/>
          <w:bCs/>
          <w:iCs/>
          <w:lang w:val="sr-Latn-RS"/>
        </w:rPr>
        <w:t>Academy</w:t>
      </w:r>
      <w:proofErr w:type="spellEnd"/>
      <w:r w:rsidRPr="0093455B">
        <w:rPr>
          <w:rFonts w:eastAsia="SimSun"/>
          <w:bCs/>
          <w:iCs/>
          <w:lang w:val="sr-Latn-RS"/>
        </w:rPr>
        <w:t xml:space="preserve"> for </w:t>
      </w:r>
      <w:proofErr w:type="spellStart"/>
      <w:r w:rsidRPr="0093455B">
        <w:rPr>
          <w:rFonts w:eastAsia="SimSun"/>
          <w:bCs/>
          <w:iCs/>
          <w:lang w:val="sr-Latn-RS"/>
        </w:rPr>
        <w:t>Public</w:t>
      </w:r>
      <w:proofErr w:type="spellEnd"/>
      <w:r w:rsidRPr="0093455B">
        <w:rPr>
          <w:rFonts w:eastAsia="SimSun"/>
          <w:bCs/>
          <w:iCs/>
          <w:lang w:val="sr-Latn-RS"/>
        </w:rPr>
        <w:t xml:space="preserve"> </w:t>
      </w:r>
      <w:proofErr w:type="spellStart"/>
      <w:r w:rsidRPr="0093455B">
        <w:rPr>
          <w:rFonts w:eastAsia="SimSun"/>
          <w:bCs/>
          <w:iCs/>
          <w:lang w:val="sr-Latn-RS"/>
        </w:rPr>
        <w:t>Administration</w:t>
      </w:r>
      <w:proofErr w:type="spellEnd"/>
      <w:r w:rsidRPr="0093455B">
        <w:rPr>
          <w:rFonts w:eastAsia="SimSun"/>
          <w:bCs/>
          <w:iCs/>
          <w:lang w:val="sr-Latn-RS"/>
        </w:rPr>
        <w:t xml:space="preserve"> </w:t>
      </w:r>
      <w:proofErr w:type="spellStart"/>
      <w:r w:rsidRPr="0093455B">
        <w:rPr>
          <w:rFonts w:eastAsia="SimSun"/>
          <w:bCs/>
          <w:iCs/>
          <w:lang w:val="sr-Latn-RS"/>
        </w:rPr>
        <w:t>should</w:t>
      </w:r>
      <w:proofErr w:type="spellEnd"/>
      <w:r w:rsidRPr="0093455B">
        <w:rPr>
          <w:rFonts w:eastAsia="SimSun"/>
          <w:bCs/>
          <w:iCs/>
          <w:lang w:val="sr-Latn-RS"/>
        </w:rPr>
        <w:t xml:space="preserve"> </w:t>
      </w:r>
      <w:proofErr w:type="spellStart"/>
      <w:r w:rsidRPr="0093455B">
        <w:rPr>
          <w:rFonts w:eastAsia="SimSun"/>
          <w:bCs/>
          <w:iCs/>
          <w:lang w:val="sr-Latn-RS"/>
        </w:rPr>
        <w:t>certify</w:t>
      </w:r>
      <w:proofErr w:type="spellEnd"/>
      <w:r w:rsidRPr="0093455B">
        <w:rPr>
          <w:rFonts w:eastAsia="SimSun"/>
          <w:bCs/>
          <w:iCs/>
          <w:lang w:val="sr-Latn-RS"/>
        </w:rPr>
        <w:t xml:space="preserve"> and </w:t>
      </w:r>
      <w:proofErr w:type="spellStart"/>
      <w:r w:rsidRPr="0093455B">
        <w:rPr>
          <w:rFonts w:eastAsia="SimSun"/>
          <w:bCs/>
          <w:iCs/>
          <w:lang w:val="sr-Latn-RS"/>
        </w:rPr>
        <w:t>include</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programmes</w:t>
      </w:r>
      <w:proofErr w:type="spellEnd"/>
      <w:r w:rsidRPr="0093455B">
        <w:rPr>
          <w:rFonts w:eastAsia="SimSun"/>
          <w:bCs/>
          <w:iCs/>
          <w:lang w:val="sr-Latn-RS"/>
        </w:rPr>
        <w:t xml:space="preserve"> in the </w:t>
      </w:r>
      <w:proofErr w:type="spellStart"/>
      <w:r w:rsidRPr="0093455B">
        <w:rPr>
          <w:rFonts w:eastAsia="SimSun"/>
          <w:bCs/>
          <w:iCs/>
          <w:lang w:val="sr-Latn-RS"/>
        </w:rPr>
        <w:t>field</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the </w:t>
      </w:r>
      <w:proofErr w:type="spellStart"/>
      <w:r w:rsidRPr="0093455B">
        <w:rPr>
          <w:rFonts w:eastAsia="SimSun"/>
          <w:bCs/>
          <w:iCs/>
          <w:lang w:val="sr-Latn-RS"/>
        </w:rPr>
        <w:t>implementation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anti-</w:t>
      </w:r>
      <w:proofErr w:type="spellStart"/>
      <w:r w:rsidRPr="0093455B">
        <w:rPr>
          <w:rFonts w:eastAsia="SimSun"/>
          <w:bCs/>
          <w:iCs/>
          <w:lang w:val="sr-Latn-RS"/>
        </w:rPr>
        <w:t>discrimination</w:t>
      </w:r>
      <w:proofErr w:type="spellEnd"/>
      <w:r w:rsidRPr="0093455B">
        <w:rPr>
          <w:rFonts w:eastAsia="SimSun"/>
          <w:bCs/>
          <w:iCs/>
          <w:lang w:val="sr-Latn-RS"/>
        </w:rPr>
        <w:t xml:space="preserve"> </w:t>
      </w:r>
      <w:proofErr w:type="spellStart"/>
      <w:r w:rsidRPr="0093455B">
        <w:rPr>
          <w:rFonts w:eastAsia="SimSun"/>
          <w:bCs/>
          <w:iCs/>
          <w:lang w:val="sr-Latn-RS"/>
        </w:rPr>
        <w:t>policy</w:t>
      </w:r>
      <w:proofErr w:type="spellEnd"/>
      <w:r w:rsidRPr="0093455B">
        <w:rPr>
          <w:rFonts w:eastAsia="SimSun"/>
          <w:bCs/>
          <w:iCs/>
          <w:lang w:val="sr-Latn-RS"/>
        </w:rPr>
        <w:t xml:space="preserve"> for </w:t>
      </w:r>
      <w:proofErr w:type="spellStart"/>
      <w:r w:rsidRPr="0093455B">
        <w:rPr>
          <w:rFonts w:eastAsia="SimSun"/>
          <w:bCs/>
          <w:iCs/>
          <w:lang w:val="sr-Latn-RS"/>
        </w:rPr>
        <w:t>employees</w:t>
      </w:r>
      <w:proofErr w:type="spellEnd"/>
      <w:r w:rsidRPr="0093455B">
        <w:rPr>
          <w:rFonts w:eastAsia="SimSun"/>
          <w:bCs/>
          <w:iCs/>
          <w:lang w:val="sr-Latn-RS"/>
        </w:rPr>
        <w:t xml:space="preserve"> in the </w:t>
      </w:r>
      <w:proofErr w:type="spellStart"/>
      <w:r w:rsidRPr="0093455B">
        <w:rPr>
          <w:rFonts w:eastAsia="SimSun"/>
          <w:bCs/>
          <w:iCs/>
          <w:lang w:val="sr-Latn-RS"/>
        </w:rPr>
        <w:t>areas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justice</w:t>
      </w:r>
      <w:proofErr w:type="spellEnd"/>
      <w:r w:rsidRPr="0093455B">
        <w:rPr>
          <w:rFonts w:eastAsia="SimSun"/>
          <w:bCs/>
          <w:iCs/>
          <w:lang w:val="sr-Latn-RS"/>
        </w:rPr>
        <w:t xml:space="preserve">, </w:t>
      </w:r>
      <w:proofErr w:type="spellStart"/>
      <w:r w:rsidRPr="0093455B">
        <w:rPr>
          <w:rFonts w:eastAsia="SimSun"/>
          <w:bCs/>
          <w:iCs/>
          <w:lang w:val="sr-Latn-RS"/>
        </w:rPr>
        <w:t>education</w:t>
      </w:r>
      <w:proofErr w:type="spellEnd"/>
      <w:r w:rsidRPr="0093455B">
        <w:rPr>
          <w:rFonts w:eastAsia="SimSun"/>
          <w:bCs/>
          <w:iCs/>
          <w:lang w:val="sr-Latn-RS"/>
        </w:rPr>
        <w:t xml:space="preserve">, </w:t>
      </w:r>
      <w:proofErr w:type="spellStart"/>
      <w:r w:rsidRPr="0093455B">
        <w:rPr>
          <w:rFonts w:eastAsia="SimSun"/>
          <w:bCs/>
          <w:iCs/>
          <w:lang w:val="sr-Latn-RS"/>
        </w:rPr>
        <w:t>health</w:t>
      </w:r>
      <w:proofErr w:type="spellEnd"/>
      <w:r w:rsidRPr="0093455B">
        <w:rPr>
          <w:rFonts w:eastAsia="SimSun"/>
          <w:bCs/>
          <w:iCs/>
          <w:lang w:val="sr-Latn-RS"/>
        </w:rPr>
        <w:t xml:space="preserve"> care and </w:t>
      </w:r>
      <w:proofErr w:type="spellStart"/>
      <w:r w:rsidRPr="0093455B">
        <w:rPr>
          <w:rFonts w:eastAsia="SimSun"/>
          <w:bCs/>
          <w:iCs/>
          <w:lang w:val="sr-Latn-RS"/>
        </w:rPr>
        <w:t>social</w:t>
      </w:r>
      <w:proofErr w:type="spellEnd"/>
      <w:r w:rsidRPr="0093455B">
        <w:rPr>
          <w:rFonts w:eastAsia="SimSun"/>
          <w:bCs/>
          <w:iCs/>
          <w:lang w:val="sr-Latn-RS"/>
        </w:rPr>
        <w:t xml:space="preserve"> </w:t>
      </w:r>
      <w:proofErr w:type="spellStart"/>
      <w:r w:rsidRPr="0093455B">
        <w:rPr>
          <w:rFonts w:eastAsia="SimSun"/>
          <w:bCs/>
          <w:iCs/>
          <w:lang w:val="sr-Latn-RS"/>
        </w:rPr>
        <w:t>protection</w:t>
      </w:r>
      <w:proofErr w:type="spellEnd"/>
      <w:r w:rsidRPr="0093455B">
        <w:rPr>
          <w:rFonts w:eastAsia="SimSun"/>
          <w:bCs/>
          <w:iCs/>
          <w:lang w:val="sr-Latn-RS"/>
        </w:rPr>
        <w:t xml:space="preserve"> </w:t>
      </w:r>
      <w:proofErr w:type="spellStart"/>
      <w:r w:rsidRPr="0093455B">
        <w:rPr>
          <w:rFonts w:eastAsia="SimSun"/>
          <w:bCs/>
          <w:iCs/>
          <w:lang w:val="sr-Latn-RS"/>
        </w:rPr>
        <w:t>within</w:t>
      </w:r>
      <w:proofErr w:type="spellEnd"/>
      <w:r w:rsidRPr="0093455B">
        <w:rPr>
          <w:rFonts w:eastAsia="SimSun"/>
          <w:bCs/>
          <w:iCs/>
          <w:lang w:val="sr-Latn-RS"/>
        </w:rPr>
        <w:t xml:space="preserve"> </w:t>
      </w:r>
      <w:proofErr w:type="spellStart"/>
      <w:r w:rsidRPr="0093455B">
        <w:rPr>
          <w:rFonts w:eastAsia="SimSun"/>
          <w:bCs/>
          <w:iCs/>
          <w:lang w:val="sr-Latn-RS"/>
        </w:rPr>
        <w:t>its</w:t>
      </w:r>
      <w:proofErr w:type="spellEnd"/>
      <w:r w:rsidRPr="0093455B">
        <w:rPr>
          <w:rFonts w:eastAsia="SimSun"/>
          <w:bCs/>
          <w:iCs/>
          <w:lang w:val="sr-Latn-RS"/>
        </w:rPr>
        <w:t xml:space="preserve"> </w:t>
      </w:r>
      <w:proofErr w:type="spellStart"/>
      <w:r w:rsidRPr="0093455B">
        <w:rPr>
          <w:rFonts w:eastAsia="SimSun"/>
          <w:bCs/>
          <w:iCs/>
          <w:lang w:val="sr-Latn-RS"/>
        </w:rPr>
        <w:t>regular</w:t>
      </w:r>
      <w:proofErr w:type="spellEnd"/>
      <w:r w:rsidRPr="0093455B">
        <w:rPr>
          <w:rFonts w:eastAsia="SimSun"/>
          <w:bCs/>
          <w:iCs/>
          <w:lang w:val="sr-Latn-RS"/>
        </w:rPr>
        <w:t xml:space="preserve"> </w:t>
      </w:r>
      <w:proofErr w:type="spellStart"/>
      <w:r w:rsidRPr="0093455B">
        <w:rPr>
          <w:rFonts w:eastAsia="SimSun"/>
          <w:bCs/>
          <w:iCs/>
          <w:lang w:val="sr-Latn-RS"/>
        </w:rPr>
        <w:t>annual</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plans</w:t>
      </w:r>
      <w:proofErr w:type="spellEnd"/>
      <w:r w:rsidRPr="0093455B">
        <w:rPr>
          <w:rFonts w:eastAsia="SimSun"/>
          <w:bCs/>
          <w:iCs/>
          <w:lang w:val="sr-Latn-RS"/>
        </w:rPr>
        <w:t xml:space="preserve">, </w:t>
      </w:r>
      <w:proofErr w:type="spellStart"/>
      <w:r w:rsidRPr="0093455B">
        <w:rPr>
          <w:rFonts w:eastAsia="SimSun"/>
          <w:bCs/>
          <w:iCs/>
          <w:lang w:val="sr-Latn-RS"/>
        </w:rPr>
        <w:t>with</w:t>
      </w:r>
      <w:proofErr w:type="spellEnd"/>
      <w:r w:rsidRPr="0093455B">
        <w:rPr>
          <w:rFonts w:eastAsia="SimSun"/>
          <w:bCs/>
          <w:iCs/>
          <w:lang w:val="sr-Latn-RS"/>
        </w:rPr>
        <w:t xml:space="preserve"> a </w:t>
      </w:r>
      <w:proofErr w:type="spellStart"/>
      <w:r w:rsidRPr="0093455B">
        <w:rPr>
          <w:rFonts w:eastAsia="SimSun"/>
          <w:bCs/>
          <w:iCs/>
          <w:lang w:val="sr-Latn-RS"/>
        </w:rPr>
        <w:t>view</w:t>
      </w:r>
      <w:proofErr w:type="spellEnd"/>
      <w:r w:rsidRPr="0093455B">
        <w:rPr>
          <w:rFonts w:eastAsia="SimSun"/>
          <w:bCs/>
          <w:iCs/>
          <w:lang w:val="sr-Latn-RS"/>
        </w:rPr>
        <w:t xml:space="preserve"> to </w:t>
      </w:r>
      <w:proofErr w:type="spellStart"/>
      <w:r w:rsidRPr="0093455B">
        <w:rPr>
          <w:rFonts w:eastAsia="SimSun"/>
          <w:bCs/>
          <w:iCs/>
          <w:lang w:val="sr-Latn-RS"/>
        </w:rPr>
        <w:t>strengthening</w:t>
      </w:r>
      <w:proofErr w:type="spellEnd"/>
      <w:r w:rsidRPr="0093455B">
        <w:rPr>
          <w:rFonts w:eastAsia="SimSun"/>
          <w:bCs/>
          <w:iCs/>
          <w:lang w:val="sr-Latn-RS"/>
        </w:rPr>
        <w:t xml:space="preserve"> the </w:t>
      </w:r>
      <w:proofErr w:type="spellStart"/>
      <w:r w:rsidRPr="0093455B">
        <w:rPr>
          <w:rFonts w:eastAsia="SimSun"/>
          <w:bCs/>
          <w:iCs/>
          <w:lang w:val="sr-Latn-RS"/>
        </w:rPr>
        <w:t>capacities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the </w:t>
      </w:r>
      <w:proofErr w:type="spellStart"/>
      <w:r w:rsidRPr="0093455B">
        <w:rPr>
          <w:rFonts w:eastAsia="SimSun"/>
          <w:bCs/>
          <w:iCs/>
          <w:lang w:val="sr-Latn-RS"/>
        </w:rPr>
        <w:t>public</w:t>
      </w:r>
      <w:proofErr w:type="spellEnd"/>
      <w:r w:rsidRPr="0093455B">
        <w:rPr>
          <w:rFonts w:eastAsia="SimSun"/>
          <w:bCs/>
          <w:iCs/>
          <w:lang w:val="sr-Latn-RS"/>
        </w:rPr>
        <w:t xml:space="preserve"> </w:t>
      </w:r>
      <w:proofErr w:type="spellStart"/>
      <w:r w:rsidRPr="0093455B">
        <w:rPr>
          <w:rFonts w:eastAsia="SimSun"/>
          <w:bCs/>
          <w:iCs/>
          <w:lang w:val="sr-Latn-RS"/>
        </w:rPr>
        <w:t>administration</w:t>
      </w:r>
      <w:proofErr w:type="spellEnd"/>
      <w:r w:rsidRPr="0093455B">
        <w:rPr>
          <w:rFonts w:eastAsia="SimSun"/>
          <w:bCs/>
          <w:iCs/>
          <w:lang w:val="sr-Latn-RS"/>
        </w:rPr>
        <w:t xml:space="preserve"> to </w:t>
      </w:r>
      <w:proofErr w:type="spellStart"/>
      <w:r w:rsidRPr="0093455B">
        <w:rPr>
          <w:rFonts w:eastAsia="SimSun"/>
          <w:bCs/>
          <w:iCs/>
          <w:lang w:val="sr-Latn-RS"/>
        </w:rPr>
        <w:t>understand</w:t>
      </w:r>
      <w:proofErr w:type="spellEnd"/>
      <w:r w:rsidRPr="0093455B">
        <w:rPr>
          <w:rFonts w:eastAsia="SimSun"/>
          <w:bCs/>
          <w:iCs/>
          <w:lang w:val="sr-Latn-RS"/>
        </w:rPr>
        <w:t xml:space="preserve"> and </w:t>
      </w:r>
      <w:proofErr w:type="spellStart"/>
      <w:r w:rsidRPr="0093455B">
        <w:rPr>
          <w:rFonts w:eastAsia="SimSun"/>
          <w:bCs/>
          <w:iCs/>
          <w:lang w:val="sr-Latn-RS"/>
        </w:rPr>
        <w:t>apply</w:t>
      </w:r>
      <w:proofErr w:type="spellEnd"/>
      <w:r w:rsidRPr="0093455B">
        <w:rPr>
          <w:rFonts w:eastAsia="SimSun"/>
          <w:bCs/>
          <w:iCs/>
          <w:lang w:val="sr-Latn-RS"/>
        </w:rPr>
        <w:t xml:space="preserve"> </w:t>
      </w:r>
      <w:proofErr w:type="spellStart"/>
      <w:r w:rsidRPr="0093455B">
        <w:rPr>
          <w:rFonts w:eastAsia="SimSun"/>
          <w:bCs/>
          <w:iCs/>
          <w:lang w:val="sr-Latn-RS"/>
        </w:rPr>
        <w:t>international</w:t>
      </w:r>
      <w:proofErr w:type="spellEnd"/>
      <w:r w:rsidRPr="0093455B">
        <w:rPr>
          <w:rFonts w:eastAsia="SimSun"/>
          <w:bCs/>
          <w:iCs/>
          <w:lang w:val="sr-Latn-RS"/>
        </w:rPr>
        <w:t xml:space="preserve"> anti-</w:t>
      </w:r>
      <w:proofErr w:type="spellStart"/>
      <w:r w:rsidRPr="0093455B">
        <w:rPr>
          <w:rFonts w:eastAsia="SimSun"/>
          <w:bCs/>
          <w:iCs/>
          <w:lang w:val="sr-Latn-RS"/>
        </w:rPr>
        <w:t>discrimination</w:t>
      </w:r>
      <w:proofErr w:type="spellEnd"/>
      <w:r w:rsidRPr="0093455B">
        <w:rPr>
          <w:rFonts w:eastAsia="SimSun"/>
          <w:bCs/>
          <w:iCs/>
          <w:lang w:val="sr-Latn-RS"/>
        </w:rPr>
        <w:t xml:space="preserve"> </w:t>
      </w:r>
      <w:proofErr w:type="spellStart"/>
      <w:r w:rsidRPr="0093455B">
        <w:rPr>
          <w:rFonts w:eastAsia="SimSun"/>
          <w:bCs/>
          <w:iCs/>
          <w:lang w:val="sr-Latn-RS"/>
        </w:rPr>
        <w:t>standards</w:t>
      </w:r>
      <w:proofErr w:type="spellEnd"/>
      <w:r w:rsidRPr="0093455B">
        <w:rPr>
          <w:rFonts w:eastAsia="SimSun"/>
          <w:bCs/>
          <w:iCs/>
          <w:lang w:val="sr-Latn-RS"/>
        </w:rPr>
        <w:t xml:space="preserve"> (</w:t>
      </w:r>
      <w:proofErr w:type="spellStart"/>
      <w:r w:rsidRPr="0093455B">
        <w:rPr>
          <w:rFonts w:eastAsia="SimSun"/>
          <w:bCs/>
          <w:iCs/>
          <w:lang w:val="sr-Latn-RS"/>
        </w:rPr>
        <w:t>ratified</w:t>
      </w:r>
      <w:proofErr w:type="spellEnd"/>
      <w:r w:rsidRPr="0093455B">
        <w:rPr>
          <w:rFonts w:eastAsia="SimSun"/>
          <w:bCs/>
          <w:iCs/>
          <w:lang w:val="sr-Latn-RS"/>
        </w:rPr>
        <w:t xml:space="preserve"> UN </w:t>
      </w:r>
      <w:proofErr w:type="spellStart"/>
      <w:r w:rsidRPr="0093455B">
        <w:rPr>
          <w:rFonts w:eastAsia="SimSun"/>
          <w:bCs/>
          <w:iCs/>
          <w:lang w:val="sr-Latn-RS"/>
        </w:rPr>
        <w:t>conventions</w:t>
      </w:r>
      <w:proofErr w:type="spellEnd"/>
      <w:r w:rsidRPr="0093455B">
        <w:rPr>
          <w:rFonts w:eastAsia="SimSun"/>
          <w:bCs/>
          <w:iCs/>
          <w:lang w:val="sr-Latn-RS"/>
        </w:rPr>
        <w:t xml:space="preserve">, the </w:t>
      </w:r>
      <w:proofErr w:type="spellStart"/>
      <w:r w:rsidRPr="0093455B">
        <w:rPr>
          <w:rFonts w:eastAsia="SimSun"/>
          <w:bCs/>
          <w:iCs/>
          <w:lang w:val="sr-Latn-RS"/>
        </w:rPr>
        <w:t>case</w:t>
      </w:r>
      <w:proofErr w:type="spellEnd"/>
      <w:r w:rsidRPr="0093455B">
        <w:rPr>
          <w:rFonts w:eastAsia="SimSun"/>
          <w:bCs/>
          <w:iCs/>
          <w:lang w:val="sr-Latn-RS"/>
        </w:rPr>
        <w:t xml:space="preserve"> </w:t>
      </w:r>
      <w:proofErr w:type="spellStart"/>
      <w:r w:rsidRPr="0093455B">
        <w:rPr>
          <w:rFonts w:eastAsia="SimSun"/>
          <w:bCs/>
          <w:iCs/>
          <w:lang w:val="sr-Latn-RS"/>
        </w:rPr>
        <w:t>law</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the </w:t>
      </w:r>
      <w:proofErr w:type="spellStart"/>
      <w:r w:rsidRPr="0093455B">
        <w:rPr>
          <w:rFonts w:eastAsia="SimSun"/>
          <w:bCs/>
          <w:iCs/>
          <w:lang w:val="sr-Latn-RS"/>
        </w:rPr>
        <w:t>European</w:t>
      </w:r>
      <w:proofErr w:type="spellEnd"/>
      <w:r w:rsidRPr="0093455B">
        <w:rPr>
          <w:rFonts w:eastAsia="SimSun"/>
          <w:bCs/>
          <w:iCs/>
          <w:lang w:val="sr-Latn-RS"/>
        </w:rPr>
        <w:t xml:space="preserve"> </w:t>
      </w:r>
      <w:proofErr w:type="spellStart"/>
      <w:r w:rsidRPr="0093455B">
        <w:rPr>
          <w:rFonts w:eastAsia="SimSun"/>
          <w:bCs/>
          <w:iCs/>
          <w:lang w:val="sr-Latn-RS"/>
        </w:rPr>
        <w:t>Court</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Human </w:t>
      </w:r>
      <w:proofErr w:type="spellStart"/>
      <w:r w:rsidRPr="0093455B">
        <w:rPr>
          <w:rFonts w:eastAsia="SimSun"/>
          <w:bCs/>
          <w:iCs/>
          <w:lang w:val="sr-Latn-RS"/>
        </w:rPr>
        <w:t>Rights</w:t>
      </w:r>
      <w:proofErr w:type="spellEnd"/>
      <w:r w:rsidRPr="0093455B">
        <w:rPr>
          <w:rFonts w:eastAsia="SimSun"/>
          <w:bCs/>
          <w:iCs/>
          <w:lang w:val="sr-Latn-RS"/>
        </w:rPr>
        <w:t xml:space="preserve">, and the </w:t>
      </w:r>
      <w:proofErr w:type="spellStart"/>
      <w:r w:rsidRPr="0093455B">
        <w:rPr>
          <w:rFonts w:eastAsia="SimSun"/>
          <w:bCs/>
          <w:iCs/>
          <w:lang w:val="sr-Latn-RS"/>
        </w:rPr>
        <w:t>implementation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recommendations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international</w:t>
      </w:r>
      <w:proofErr w:type="spellEnd"/>
      <w:r w:rsidRPr="0093455B">
        <w:rPr>
          <w:rFonts w:eastAsia="SimSun"/>
          <w:bCs/>
          <w:iCs/>
          <w:lang w:val="sr-Latn-RS"/>
        </w:rPr>
        <w:t xml:space="preserve"> </w:t>
      </w:r>
      <w:proofErr w:type="spellStart"/>
      <w:r w:rsidRPr="0093455B">
        <w:rPr>
          <w:rFonts w:eastAsia="SimSun"/>
          <w:bCs/>
          <w:iCs/>
          <w:lang w:val="sr-Latn-RS"/>
        </w:rPr>
        <w:t>bodies</w:t>
      </w:r>
      <w:proofErr w:type="spellEnd"/>
      <w:r w:rsidRPr="0093455B">
        <w:rPr>
          <w:rFonts w:eastAsia="SimSun"/>
          <w:bCs/>
          <w:iCs/>
          <w:lang w:val="sr-Latn-RS"/>
        </w:rPr>
        <w:t xml:space="preserve"> monitoring the </w:t>
      </w:r>
      <w:proofErr w:type="spellStart"/>
      <w:r w:rsidRPr="0093455B">
        <w:rPr>
          <w:rFonts w:eastAsia="SimSun"/>
          <w:bCs/>
          <w:iCs/>
          <w:lang w:val="sr-Latn-RS"/>
        </w:rPr>
        <w:t>application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ratified</w:t>
      </w:r>
      <w:proofErr w:type="spellEnd"/>
      <w:r w:rsidRPr="0093455B">
        <w:rPr>
          <w:rFonts w:eastAsia="SimSun"/>
          <w:bCs/>
          <w:iCs/>
          <w:lang w:val="sr-Latn-RS"/>
        </w:rPr>
        <w:t xml:space="preserve"> </w:t>
      </w:r>
      <w:proofErr w:type="spellStart"/>
      <w:r w:rsidRPr="0093455B">
        <w:rPr>
          <w:rFonts w:eastAsia="SimSun"/>
          <w:bCs/>
          <w:iCs/>
          <w:lang w:val="sr-Latn-RS"/>
        </w:rPr>
        <w:t>international</w:t>
      </w:r>
      <w:proofErr w:type="spellEnd"/>
      <w:r w:rsidRPr="0093455B">
        <w:rPr>
          <w:rFonts w:eastAsia="SimSun"/>
          <w:bCs/>
          <w:iCs/>
          <w:lang w:val="sr-Latn-RS"/>
        </w:rPr>
        <w:t xml:space="preserve"> </w:t>
      </w:r>
      <w:proofErr w:type="spellStart"/>
      <w:r w:rsidRPr="0093455B">
        <w:rPr>
          <w:rFonts w:eastAsia="SimSun"/>
          <w:bCs/>
          <w:iCs/>
          <w:lang w:val="sr-Latn-RS"/>
        </w:rPr>
        <w:t>conventions</w:t>
      </w:r>
      <w:proofErr w:type="spellEnd"/>
      <w:r w:rsidRPr="0093455B">
        <w:rPr>
          <w:rFonts w:eastAsia="SimSun"/>
          <w:bCs/>
          <w:iCs/>
          <w:lang w:val="sr-Latn-RS"/>
        </w:rPr>
        <w:t xml:space="preserve">), as </w:t>
      </w:r>
      <w:proofErr w:type="spellStart"/>
      <w:r w:rsidRPr="0093455B">
        <w:rPr>
          <w:rFonts w:eastAsia="SimSun"/>
          <w:bCs/>
          <w:iCs/>
          <w:lang w:val="sr-Latn-RS"/>
        </w:rPr>
        <w:t>well</w:t>
      </w:r>
      <w:proofErr w:type="spellEnd"/>
      <w:r w:rsidRPr="0093455B">
        <w:rPr>
          <w:rFonts w:eastAsia="SimSun"/>
          <w:bCs/>
          <w:iCs/>
          <w:lang w:val="sr-Latn-RS"/>
        </w:rPr>
        <w:t xml:space="preserve"> as the </w:t>
      </w:r>
      <w:proofErr w:type="spellStart"/>
      <w:r w:rsidRPr="0093455B">
        <w:rPr>
          <w:rFonts w:eastAsia="SimSun"/>
          <w:bCs/>
          <w:iCs/>
          <w:lang w:val="sr-Latn-RS"/>
        </w:rPr>
        <w:t>domestic</w:t>
      </w:r>
      <w:proofErr w:type="spellEnd"/>
      <w:r w:rsidRPr="0093455B">
        <w:rPr>
          <w:rFonts w:eastAsia="SimSun"/>
          <w:bCs/>
          <w:iCs/>
          <w:lang w:val="sr-Latn-RS"/>
        </w:rPr>
        <w:t xml:space="preserve"> anti-</w:t>
      </w:r>
      <w:proofErr w:type="spellStart"/>
      <w:r w:rsidRPr="0093455B">
        <w:rPr>
          <w:rFonts w:eastAsia="SimSun"/>
          <w:bCs/>
          <w:iCs/>
          <w:lang w:val="sr-Latn-RS"/>
        </w:rPr>
        <w:t>discrimination</w:t>
      </w:r>
      <w:proofErr w:type="spellEnd"/>
      <w:r w:rsidRPr="0093455B">
        <w:rPr>
          <w:rFonts w:eastAsia="SimSun"/>
          <w:bCs/>
          <w:iCs/>
          <w:lang w:val="sr-Latn-RS"/>
        </w:rPr>
        <w:t xml:space="preserve"> legal </w:t>
      </w:r>
      <w:proofErr w:type="spellStart"/>
      <w:r w:rsidRPr="0093455B">
        <w:rPr>
          <w:rFonts w:eastAsia="SimSun"/>
          <w:bCs/>
          <w:iCs/>
          <w:lang w:val="sr-Latn-RS"/>
        </w:rPr>
        <w:t>framework</w:t>
      </w:r>
      <w:proofErr w:type="spellEnd"/>
      <w:r w:rsidRPr="0093455B">
        <w:rPr>
          <w:rFonts w:eastAsia="SimSun"/>
          <w:bCs/>
          <w:iCs/>
          <w:lang w:val="sr-Latn-RS"/>
        </w:rPr>
        <w:t xml:space="preserve"> and the </w:t>
      </w:r>
      <w:proofErr w:type="spellStart"/>
      <w:r w:rsidRPr="0093455B">
        <w:rPr>
          <w:rFonts w:eastAsia="SimSun"/>
          <w:bCs/>
          <w:iCs/>
          <w:lang w:val="sr-Latn-RS"/>
        </w:rPr>
        <w:t>practice</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the </w:t>
      </w:r>
      <w:proofErr w:type="spellStart"/>
      <w:r w:rsidRPr="0093455B">
        <w:rPr>
          <w:rFonts w:eastAsia="SimSun"/>
          <w:bCs/>
          <w:iCs/>
          <w:lang w:val="sr-Latn-RS"/>
        </w:rPr>
        <w:t>Constitutional</w:t>
      </w:r>
      <w:proofErr w:type="spellEnd"/>
      <w:r w:rsidRPr="0093455B">
        <w:rPr>
          <w:rFonts w:eastAsia="SimSun"/>
          <w:bCs/>
          <w:iCs/>
          <w:lang w:val="sr-Latn-RS"/>
        </w:rPr>
        <w:t xml:space="preserve"> </w:t>
      </w:r>
      <w:proofErr w:type="spellStart"/>
      <w:r w:rsidRPr="0093455B">
        <w:rPr>
          <w:rFonts w:eastAsia="SimSun"/>
          <w:bCs/>
          <w:iCs/>
          <w:lang w:val="sr-Latn-RS"/>
        </w:rPr>
        <w:t>Court</w:t>
      </w:r>
      <w:proofErr w:type="spellEnd"/>
      <w:r w:rsidRPr="0093455B">
        <w:rPr>
          <w:rFonts w:eastAsia="SimSun"/>
          <w:bCs/>
          <w:iCs/>
          <w:lang w:val="sr-Latn-RS"/>
        </w:rPr>
        <w:t xml:space="preserve"> and </w:t>
      </w:r>
      <w:proofErr w:type="spellStart"/>
      <w:r w:rsidRPr="0093455B">
        <w:rPr>
          <w:rFonts w:eastAsia="SimSun"/>
          <w:bCs/>
          <w:iCs/>
          <w:lang w:val="sr-Latn-RS"/>
        </w:rPr>
        <w:t>courts</w:t>
      </w:r>
      <w:proofErr w:type="spellEnd"/>
      <w:r w:rsidRPr="0093455B">
        <w:rPr>
          <w:rFonts w:eastAsia="SimSun"/>
          <w:bCs/>
          <w:iCs/>
          <w:lang w:val="sr-Latn-RS"/>
        </w:rPr>
        <w:t xml:space="preserve"> in Serbia.</w:t>
      </w:r>
    </w:p>
    <w:p w14:paraId="45F24122" w14:textId="132308F0" w:rsidR="00445B8D" w:rsidRPr="0093455B" w:rsidRDefault="0093455B" w:rsidP="0093455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rFonts w:eastAsia="SimSun"/>
          <w:bCs/>
          <w:iCs/>
          <w:lang w:val="sr-Latn-RS"/>
        </w:rPr>
      </w:pPr>
      <w:proofErr w:type="spellStart"/>
      <w:r w:rsidRPr="0093455B">
        <w:rPr>
          <w:rFonts w:eastAsia="SimSun"/>
          <w:bCs/>
          <w:iCs/>
          <w:lang w:val="sr-Latn-RS"/>
        </w:rPr>
        <w:t>During</w:t>
      </w:r>
      <w:proofErr w:type="spellEnd"/>
      <w:r w:rsidRPr="0093455B">
        <w:rPr>
          <w:rFonts w:eastAsia="SimSun"/>
          <w:bCs/>
          <w:iCs/>
          <w:lang w:val="sr-Latn-RS"/>
        </w:rPr>
        <w:t xml:space="preserve"> </w:t>
      </w:r>
      <w:proofErr w:type="spellStart"/>
      <w:r w:rsidRPr="0093455B">
        <w:rPr>
          <w:rFonts w:eastAsia="SimSun"/>
          <w:bCs/>
          <w:iCs/>
          <w:lang w:val="sr-Latn-RS"/>
        </w:rPr>
        <w:t>such</w:t>
      </w:r>
      <w:proofErr w:type="spellEnd"/>
      <w:r w:rsidRPr="0093455B">
        <w:rPr>
          <w:rFonts w:eastAsia="SimSun"/>
          <w:bCs/>
          <w:iCs/>
          <w:lang w:val="sr-Latn-RS"/>
        </w:rPr>
        <w:t xml:space="preserve"> </w:t>
      </w:r>
      <w:proofErr w:type="spellStart"/>
      <w:r w:rsidRPr="0093455B">
        <w:rPr>
          <w:rFonts w:eastAsia="SimSun"/>
          <w:bCs/>
          <w:iCs/>
          <w:lang w:val="sr-Latn-RS"/>
        </w:rPr>
        <w:t>training</w:t>
      </w:r>
      <w:proofErr w:type="spellEnd"/>
      <w:r w:rsidRPr="0093455B">
        <w:rPr>
          <w:rFonts w:eastAsia="SimSun"/>
          <w:bCs/>
          <w:iCs/>
          <w:lang w:val="sr-Latn-RS"/>
        </w:rPr>
        <w:t xml:space="preserve"> </w:t>
      </w:r>
      <w:proofErr w:type="spellStart"/>
      <w:r w:rsidRPr="0093455B">
        <w:rPr>
          <w:rFonts w:eastAsia="SimSun"/>
          <w:bCs/>
          <w:iCs/>
          <w:lang w:val="sr-Latn-RS"/>
        </w:rPr>
        <w:t>programmes</w:t>
      </w:r>
      <w:proofErr w:type="spellEnd"/>
      <w:r w:rsidRPr="0093455B">
        <w:rPr>
          <w:rFonts w:eastAsia="SimSun"/>
          <w:bCs/>
          <w:iCs/>
          <w:lang w:val="sr-Latn-RS"/>
        </w:rPr>
        <w:t xml:space="preserve">, the </w:t>
      </w:r>
      <w:proofErr w:type="spellStart"/>
      <w:r w:rsidRPr="0093455B">
        <w:rPr>
          <w:rFonts w:eastAsia="SimSun"/>
          <w:bCs/>
          <w:iCs/>
          <w:lang w:val="sr-Latn-RS"/>
        </w:rPr>
        <w:t>developed</w:t>
      </w:r>
      <w:proofErr w:type="spellEnd"/>
      <w:r w:rsidRPr="0093455B">
        <w:rPr>
          <w:rFonts w:eastAsia="SimSun"/>
          <w:bCs/>
          <w:iCs/>
          <w:lang w:val="sr-Latn-RS"/>
        </w:rPr>
        <w:t xml:space="preserve"> </w:t>
      </w:r>
      <w:proofErr w:type="spellStart"/>
      <w:r w:rsidRPr="0093455B">
        <w:rPr>
          <w:rFonts w:eastAsia="SimSun"/>
          <w:bCs/>
          <w:iCs/>
          <w:lang w:val="sr-Latn-RS"/>
        </w:rPr>
        <w:t>manuals</w:t>
      </w:r>
      <w:proofErr w:type="spellEnd"/>
      <w:r w:rsidRPr="0093455B">
        <w:rPr>
          <w:rFonts w:eastAsia="SimSun"/>
          <w:bCs/>
          <w:iCs/>
          <w:lang w:val="sr-Latn-RS"/>
        </w:rPr>
        <w:t xml:space="preserve"> in </w:t>
      </w:r>
      <w:proofErr w:type="spellStart"/>
      <w:r w:rsidRPr="0093455B">
        <w:rPr>
          <w:rFonts w:eastAsia="SimSun"/>
          <w:bCs/>
          <w:iCs/>
          <w:lang w:val="sr-Latn-RS"/>
        </w:rPr>
        <w:t>Serbian</w:t>
      </w:r>
      <w:proofErr w:type="spellEnd"/>
      <w:r w:rsidRPr="0093455B">
        <w:rPr>
          <w:rFonts w:eastAsia="SimSun"/>
          <w:bCs/>
          <w:iCs/>
          <w:lang w:val="sr-Latn-RS"/>
        </w:rPr>
        <w:t xml:space="preserve"> and in the </w:t>
      </w:r>
      <w:proofErr w:type="spellStart"/>
      <w:r w:rsidRPr="0093455B">
        <w:rPr>
          <w:rFonts w:eastAsia="SimSun"/>
          <w:bCs/>
          <w:iCs/>
          <w:lang w:val="sr-Latn-RS"/>
        </w:rPr>
        <w:t>languages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national</w:t>
      </w:r>
      <w:proofErr w:type="spellEnd"/>
      <w:r w:rsidRPr="0093455B">
        <w:rPr>
          <w:rFonts w:eastAsia="SimSun"/>
          <w:bCs/>
          <w:iCs/>
          <w:lang w:val="sr-Latn-RS"/>
        </w:rPr>
        <w:t xml:space="preserve"> </w:t>
      </w:r>
      <w:proofErr w:type="spellStart"/>
      <w:r w:rsidRPr="0093455B">
        <w:rPr>
          <w:rFonts w:eastAsia="SimSun"/>
          <w:bCs/>
          <w:iCs/>
          <w:lang w:val="sr-Latn-RS"/>
        </w:rPr>
        <w:t>minorities</w:t>
      </w:r>
      <w:proofErr w:type="spellEnd"/>
      <w:r w:rsidRPr="0093455B">
        <w:rPr>
          <w:rFonts w:eastAsia="SimSun"/>
          <w:bCs/>
          <w:iCs/>
          <w:lang w:val="sr-Latn-RS"/>
        </w:rPr>
        <w:t xml:space="preserve"> for the </w:t>
      </w:r>
      <w:proofErr w:type="spellStart"/>
      <w:r w:rsidRPr="0093455B">
        <w:rPr>
          <w:rFonts w:eastAsia="SimSun"/>
          <w:bCs/>
          <w:iCs/>
          <w:lang w:val="sr-Latn-RS"/>
        </w:rPr>
        <w:t>identification</w:t>
      </w:r>
      <w:proofErr w:type="spellEnd"/>
      <w:r w:rsidRPr="0093455B">
        <w:rPr>
          <w:rFonts w:eastAsia="SimSun"/>
          <w:bCs/>
          <w:iCs/>
          <w:lang w:val="sr-Latn-RS"/>
        </w:rPr>
        <w:t xml:space="preserve"> and </w:t>
      </w:r>
      <w:proofErr w:type="spellStart"/>
      <w:r w:rsidRPr="0093455B">
        <w:rPr>
          <w:rFonts w:eastAsia="SimSun"/>
          <w:bCs/>
          <w:iCs/>
          <w:lang w:val="sr-Latn-RS"/>
        </w:rPr>
        <w:t>effective</w:t>
      </w:r>
      <w:proofErr w:type="spellEnd"/>
      <w:r w:rsidRPr="0093455B">
        <w:rPr>
          <w:rFonts w:eastAsia="SimSun"/>
          <w:bCs/>
          <w:iCs/>
          <w:lang w:val="sr-Latn-RS"/>
        </w:rPr>
        <w:t xml:space="preserve"> </w:t>
      </w:r>
      <w:proofErr w:type="spellStart"/>
      <w:r w:rsidRPr="0093455B">
        <w:rPr>
          <w:rFonts w:eastAsia="SimSun"/>
          <w:bCs/>
          <w:iCs/>
          <w:lang w:val="sr-Latn-RS"/>
        </w:rPr>
        <w:t>suppression</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cases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discrimination</w:t>
      </w:r>
      <w:proofErr w:type="spellEnd"/>
      <w:r w:rsidRPr="0093455B">
        <w:rPr>
          <w:rFonts w:eastAsia="SimSun"/>
          <w:bCs/>
          <w:iCs/>
          <w:lang w:val="sr-Latn-RS"/>
        </w:rPr>
        <w:t xml:space="preserve"> and the </w:t>
      </w:r>
      <w:proofErr w:type="spellStart"/>
      <w:r w:rsidRPr="0093455B">
        <w:rPr>
          <w:rFonts w:eastAsia="SimSun"/>
          <w:bCs/>
          <w:iCs/>
          <w:lang w:val="sr-Latn-RS"/>
        </w:rPr>
        <w:t>existing</w:t>
      </w:r>
      <w:proofErr w:type="spellEnd"/>
      <w:r w:rsidRPr="0093455B">
        <w:rPr>
          <w:rFonts w:eastAsia="SimSun"/>
          <w:bCs/>
          <w:iCs/>
          <w:lang w:val="sr-Latn-RS"/>
        </w:rPr>
        <w:t xml:space="preserve"> </w:t>
      </w:r>
      <w:proofErr w:type="spellStart"/>
      <w:r w:rsidRPr="0093455B">
        <w:rPr>
          <w:rFonts w:eastAsia="SimSun"/>
          <w:bCs/>
          <w:iCs/>
          <w:lang w:val="sr-Latn-RS"/>
        </w:rPr>
        <w:t>protection</w:t>
      </w:r>
      <w:proofErr w:type="spellEnd"/>
      <w:r w:rsidRPr="0093455B">
        <w:rPr>
          <w:rFonts w:eastAsia="SimSun"/>
          <w:bCs/>
          <w:iCs/>
          <w:lang w:val="sr-Latn-RS"/>
        </w:rPr>
        <w:t xml:space="preserve"> </w:t>
      </w:r>
      <w:proofErr w:type="spellStart"/>
      <w:r w:rsidRPr="0093455B">
        <w:rPr>
          <w:rFonts w:eastAsia="SimSun"/>
          <w:bCs/>
          <w:iCs/>
          <w:lang w:val="sr-Latn-RS"/>
        </w:rPr>
        <w:t>mechanisms</w:t>
      </w:r>
      <w:proofErr w:type="spellEnd"/>
      <w:r w:rsidRPr="0093455B">
        <w:rPr>
          <w:rFonts w:eastAsia="SimSun"/>
          <w:bCs/>
          <w:iCs/>
          <w:lang w:val="sr-Latn-RS"/>
        </w:rPr>
        <w:t xml:space="preserve"> </w:t>
      </w:r>
      <w:proofErr w:type="spellStart"/>
      <w:r w:rsidRPr="0093455B">
        <w:rPr>
          <w:rFonts w:eastAsia="SimSun"/>
          <w:bCs/>
          <w:iCs/>
          <w:lang w:val="sr-Latn-RS"/>
        </w:rPr>
        <w:t>should</w:t>
      </w:r>
      <w:proofErr w:type="spellEnd"/>
      <w:r w:rsidRPr="0093455B">
        <w:rPr>
          <w:rFonts w:eastAsia="SimSun"/>
          <w:bCs/>
          <w:iCs/>
          <w:lang w:val="sr-Latn-RS"/>
        </w:rPr>
        <w:t xml:space="preserve"> be </w:t>
      </w:r>
      <w:proofErr w:type="spellStart"/>
      <w:r w:rsidRPr="0093455B">
        <w:rPr>
          <w:rFonts w:eastAsia="SimSun"/>
          <w:bCs/>
          <w:iCs/>
          <w:lang w:val="sr-Latn-RS"/>
        </w:rPr>
        <w:t>distributed</w:t>
      </w:r>
      <w:proofErr w:type="spellEnd"/>
      <w:r w:rsidRPr="0093455B">
        <w:rPr>
          <w:rFonts w:eastAsia="SimSun"/>
          <w:bCs/>
          <w:iCs/>
          <w:lang w:val="sr-Latn-RS"/>
        </w:rPr>
        <w:t xml:space="preserve"> to </w:t>
      </w:r>
      <w:proofErr w:type="spellStart"/>
      <w:r w:rsidRPr="0093455B">
        <w:rPr>
          <w:rFonts w:eastAsia="SimSun"/>
          <w:bCs/>
          <w:iCs/>
          <w:lang w:val="sr-Latn-RS"/>
        </w:rPr>
        <w:t>judges</w:t>
      </w:r>
      <w:proofErr w:type="spellEnd"/>
      <w:r w:rsidRPr="0093455B">
        <w:rPr>
          <w:rFonts w:eastAsia="SimSun"/>
          <w:bCs/>
          <w:iCs/>
          <w:lang w:val="sr-Latn-RS"/>
        </w:rPr>
        <w:t xml:space="preserve">, </w:t>
      </w:r>
      <w:proofErr w:type="spellStart"/>
      <w:r w:rsidRPr="0093455B">
        <w:rPr>
          <w:rFonts w:eastAsia="SimSun"/>
          <w:bCs/>
          <w:iCs/>
          <w:lang w:val="sr-Latn-RS"/>
        </w:rPr>
        <w:t>public</w:t>
      </w:r>
      <w:proofErr w:type="spellEnd"/>
      <w:r w:rsidRPr="0093455B">
        <w:rPr>
          <w:rFonts w:eastAsia="SimSun"/>
          <w:bCs/>
          <w:iCs/>
          <w:lang w:val="sr-Latn-RS"/>
        </w:rPr>
        <w:t xml:space="preserve"> </w:t>
      </w:r>
      <w:proofErr w:type="spellStart"/>
      <w:r w:rsidRPr="0093455B">
        <w:rPr>
          <w:rFonts w:eastAsia="SimSun"/>
          <w:bCs/>
          <w:iCs/>
          <w:lang w:val="sr-Latn-RS"/>
        </w:rPr>
        <w:t>prosecutors</w:t>
      </w:r>
      <w:proofErr w:type="spellEnd"/>
      <w:r w:rsidRPr="0093455B">
        <w:rPr>
          <w:rFonts w:eastAsia="SimSun"/>
          <w:bCs/>
          <w:iCs/>
          <w:lang w:val="sr-Latn-RS"/>
        </w:rPr>
        <w:t xml:space="preserve"> and </w:t>
      </w:r>
      <w:proofErr w:type="spellStart"/>
      <w:r w:rsidRPr="0093455B">
        <w:rPr>
          <w:rFonts w:eastAsia="SimSun"/>
          <w:bCs/>
          <w:iCs/>
          <w:lang w:val="sr-Latn-RS"/>
        </w:rPr>
        <w:t>deputy</w:t>
      </w:r>
      <w:proofErr w:type="spellEnd"/>
      <w:r w:rsidRPr="0093455B">
        <w:rPr>
          <w:rFonts w:eastAsia="SimSun"/>
          <w:bCs/>
          <w:iCs/>
          <w:lang w:val="sr-Latn-RS"/>
        </w:rPr>
        <w:t xml:space="preserve"> </w:t>
      </w:r>
      <w:proofErr w:type="spellStart"/>
      <w:r w:rsidRPr="0093455B">
        <w:rPr>
          <w:rFonts w:eastAsia="SimSun"/>
          <w:bCs/>
          <w:iCs/>
          <w:lang w:val="sr-Latn-RS"/>
        </w:rPr>
        <w:t>public</w:t>
      </w:r>
      <w:proofErr w:type="spellEnd"/>
      <w:r w:rsidRPr="0093455B">
        <w:rPr>
          <w:rFonts w:eastAsia="SimSun"/>
          <w:bCs/>
          <w:iCs/>
          <w:lang w:val="sr-Latn-RS"/>
        </w:rPr>
        <w:t xml:space="preserve"> </w:t>
      </w:r>
      <w:proofErr w:type="spellStart"/>
      <w:r w:rsidRPr="0093455B">
        <w:rPr>
          <w:rFonts w:eastAsia="SimSun"/>
          <w:bCs/>
          <w:iCs/>
          <w:lang w:val="sr-Latn-RS"/>
        </w:rPr>
        <w:t>prosecutors</w:t>
      </w:r>
      <w:proofErr w:type="spellEnd"/>
      <w:r w:rsidRPr="0093455B">
        <w:rPr>
          <w:rFonts w:eastAsia="SimSun"/>
          <w:bCs/>
          <w:iCs/>
          <w:lang w:val="sr-Latn-RS"/>
        </w:rPr>
        <w:t xml:space="preserve">, police </w:t>
      </w:r>
      <w:proofErr w:type="spellStart"/>
      <w:r w:rsidRPr="0093455B">
        <w:rPr>
          <w:rFonts w:eastAsia="SimSun"/>
          <w:bCs/>
          <w:iCs/>
          <w:lang w:val="sr-Latn-RS"/>
        </w:rPr>
        <w:t>officers</w:t>
      </w:r>
      <w:proofErr w:type="spellEnd"/>
      <w:r w:rsidRPr="0093455B">
        <w:rPr>
          <w:rFonts w:eastAsia="SimSun"/>
          <w:bCs/>
          <w:iCs/>
          <w:lang w:val="sr-Latn-RS"/>
        </w:rPr>
        <w:t xml:space="preserve">, </w:t>
      </w:r>
      <w:proofErr w:type="spellStart"/>
      <w:r w:rsidRPr="0093455B">
        <w:rPr>
          <w:rFonts w:eastAsia="SimSun"/>
          <w:bCs/>
          <w:iCs/>
          <w:lang w:val="sr-Latn-RS"/>
        </w:rPr>
        <w:t>employees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state </w:t>
      </w:r>
      <w:proofErr w:type="spellStart"/>
      <w:r w:rsidRPr="0093455B">
        <w:rPr>
          <w:rFonts w:eastAsia="SimSun"/>
          <w:bCs/>
          <w:iCs/>
          <w:lang w:val="sr-Latn-RS"/>
        </w:rPr>
        <w:t>administration</w:t>
      </w:r>
      <w:proofErr w:type="spellEnd"/>
      <w:r w:rsidRPr="0093455B">
        <w:rPr>
          <w:rFonts w:eastAsia="SimSun"/>
          <w:bCs/>
          <w:iCs/>
          <w:lang w:val="sr-Latn-RS"/>
        </w:rPr>
        <w:t xml:space="preserve"> </w:t>
      </w:r>
      <w:proofErr w:type="spellStart"/>
      <w:r w:rsidRPr="0093455B">
        <w:rPr>
          <w:rFonts w:eastAsia="SimSun"/>
          <w:bCs/>
          <w:iCs/>
          <w:lang w:val="sr-Latn-RS"/>
        </w:rPr>
        <w:t>bodies</w:t>
      </w:r>
      <w:proofErr w:type="spellEnd"/>
      <w:r w:rsidRPr="0093455B">
        <w:rPr>
          <w:rFonts w:eastAsia="SimSun"/>
          <w:bCs/>
          <w:iCs/>
          <w:lang w:val="sr-Latn-RS"/>
        </w:rPr>
        <w:t xml:space="preserve">, and </w:t>
      </w:r>
      <w:proofErr w:type="spellStart"/>
      <w:r w:rsidRPr="0093455B">
        <w:rPr>
          <w:rFonts w:eastAsia="SimSun"/>
          <w:bCs/>
          <w:iCs/>
          <w:lang w:val="sr-Latn-RS"/>
        </w:rPr>
        <w:t>employees</w:t>
      </w:r>
      <w:proofErr w:type="spellEnd"/>
      <w:r w:rsidRPr="0093455B">
        <w:rPr>
          <w:rFonts w:eastAsia="SimSun"/>
          <w:bCs/>
          <w:iCs/>
          <w:lang w:val="sr-Latn-RS"/>
        </w:rPr>
        <w:t xml:space="preserve"> </w:t>
      </w:r>
      <w:proofErr w:type="spellStart"/>
      <w:r w:rsidRPr="0093455B">
        <w:rPr>
          <w:rFonts w:eastAsia="SimSun"/>
          <w:bCs/>
          <w:iCs/>
          <w:lang w:val="sr-Latn-RS"/>
        </w:rPr>
        <w:t>of</w:t>
      </w:r>
      <w:proofErr w:type="spellEnd"/>
      <w:r w:rsidRPr="0093455B">
        <w:rPr>
          <w:rFonts w:eastAsia="SimSun"/>
          <w:bCs/>
          <w:iCs/>
          <w:lang w:val="sr-Latn-RS"/>
        </w:rPr>
        <w:t xml:space="preserve"> </w:t>
      </w:r>
      <w:proofErr w:type="spellStart"/>
      <w:r w:rsidRPr="0093455B">
        <w:rPr>
          <w:rFonts w:eastAsia="SimSun"/>
          <w:bCs/>
          <w:iCs/>
          <w:lang w:val="sr-Latn-RS"/>
        </w:rPr>
        <w:t>local</w:t>
      </w:r>
      <w:proofErr w:type="spellEnd"/>
      <w:r w:rsidRPr="0093455B">
        <w:rPr>
          <w:rFonts w:eastAsia="SimSun"/>
          <w:bCs/>
          <w:iCs/>
          <w:lang w:val="sr-Latn-RS"/>
        </w:rPr>
        <w:t xml:space="preserve"> </w:t>
      </w:r>
      <w:proofErr w:type="spellStart"/>
      <w:r w:rsidRPr="0093455B">
        <w:rPr>
          <w:rFonts w:eastAsia="SimSun"/>
          <w:bCs/>
          <w:iCs/>
          <w:lang w:val="sr-Latn-RS"/>
        </w:rPr>
        <w:t>self-government</w:t>
      </w:r>
      <w:proofErr w:type="spellEnd"/>
      <w:r w:rsidRPr="0093455B">
        <w:rPr>
          <w:rFonts w:eastAsia="SimSun"/>
          <w:bCs/>
          <w:iCs/>
          <w:lang w:val="sr-Latn-RS"/>
        </w:rPr>
        <w:t xml:space="preserve"> </w:t>
      </w:r>
      <w:proofErr w:type="spellStart"/>
      <w:r w:rsidRPr="0093455B">
        <w:rPr>
          <w:rFonts w:eastAsia="SimSun"/>
          <w:bCs/>
          <w:iCs/>
          <w:lang w:val="sr-Latn-RS"/>
        </w:rPr>
        <w:t>units</w:t>
      </w:r>
      <w:proofErr w:type="spellEnd"/>
      <w:r w:rsidRPr="0093455B">
        <w:rPr>
          <w:rFonts w:eastAsia="SimSun"/>
          <w:bCs/>
          <w:iCs/>
          <w:lang w:val="sr-Latn-RS"/>
        </w:rPr>
        <w:t>.</w:t>
      </w:r>
    </w:p>
    <w:p w14:paraId="12C3BB0D" w14:textId="77777777" w:rsidR="0093455B" w:rsidRDefault="0093455B" w:rsidP="0093455B">
      <w:pPr>
        <w:spacing w:after="0"/>
        <w:jc w:val="center"/>
        <w:rPr>
          <w:rFonts w:eastAsia="SimSun"/>
          <w:bCs/>
          <w:u w:val="single"/>
          <w:lang w:val="sr-Latn-RS"/>
        </w:rPr>
      </w:pPr>
    </w:p>
    <w:p w14:paraId="79B97EA1" w14:textId="140DA329" w:rsidR="00445B8D" w:rsidRPr="00DE5DE2" w:rsidRDefault="00DE5DE2" w:rsidP="0093455B">
      <w:pPr>
        <w:spacing w:after="0"/>
        <w:jc w:val="center"/>
        <w:rPr>
          <w:rFonts w:eastAsia="SimSun"/>
          <w:bCs/>
          <w:u w:val="single"/>
          <w:lang w:val="sr-Latn-RS"/>
        </w:rPr>
      </w:pPr>
      <w:proofErr w:type="spellStart"/>
      <w:r>
        <w:rPr>
          <w:rFonts w:eastAsia="SimSun"/>
          <w:bCs/>
          <w:u w:val="single"/>
          <w:lang w:val="sr-Latn-RS"/>
        </w:rPr>
        <w:t>Budget</w:t>
      </w:r>
      <w:proofErr w:type="spellEnd"/>
      <w:r>
        <w:rPr>
          <w:rFonts w:eastAsia="SimSun"/>
          <w:bCs/>
          <w:u w:val="single"/>
          <w:lang w:val="sr-Latn-RS"/>
        </w:rPr>
        <w:t xml:space="preserve"> </w:t>
      </w:r>
      <w:proofErr w:type="spellStart"/>
      <w:r>
        <w:rPr>
          <w:rFonts w:eastAsia="SimSun"/>
          <w:bCs/>
          <w:u w:val="single"/>
          <w:lang w:val="sr-Latn-RS"/>
        </w:rPr>
        <w:t>allocations</w:t>
      </w:r>
      <w:proofErr w:type="spellEnd"/>
    </w:p>
    <w:p w14:paraId="1C974A75" w14:textId="77777777" w:rsidR="00DE5DE2" w:rsidRDefault="00DE5DE2" w:rsidP="00DE5DE2">
      <w:pPr>
        <w:spacing w:after="0"/>
        <w:rPr>
          <w:rFonts w:eastAsia="SimSun"/>
          <w:bCs/>
        </w:rPr>
      </w:pPr>
      <w:r w:rsidRPr="00DE5DE2">
        <w:rPr>
          <w:rFonts w:eastAsia="SimSun"/>
          <w:bCs/>
        </w:rPr>
        <w:t xml:space="preserve">With regard to financial planning and support for anti-discrimination policy and the implementation of relevant legislation, it can be noted that the prerequisites for effective policy planning relating to the position of persons with disabilities in the Republic of Serbia—and consequently for anti-discrimination policy—have not yet been sufficiently established in a manner that would allow for a clear assessment of the justification of allocated funds and the effectiveness of measures. In order to achieve this, the budget </w:t>
      </w:r>
      <w:proofErr w:type="spellStart"/>
      <w:r w:rsidRPr="00DE5DE2">
        <w:rPr>
          <w:rFonts w:eastAsia="SimSun"/>
          <w:bCs/>
        </w:rPr>
        <w:t>programmes</w:t>
      </w:r>
      <w:proofErr w:type="spellEnd"/>
      <w:r w:rsidRPr="00DE5DE2">
        <w:rPr>
          <w:rFonts w:eastAsia="SimSun"/>
          <w:bCs/>
        </w:rPr>
        <w:t xml:space="preserve"> of the competent authorities should contain explicitly earmarked funds for the implementation of measures set out in action plans. Performance reports on </w:t>
      </w:r>
      <w:proofErr w:type="spellStart"/>
      <w:r w:rsidRPr="00DE5DE2">
        <w:rPr>
          <w:rFonts w:eastAsia="SimSun"/>
          <w:bCs/>
        </w:rPr>
        <w:t>programme</w:t>
      </w:r>
      <w:proofErr w:type="spellEnd"/>
      <w:r w:rsidRPr="00DE5DE2">
        <w:rPr>
          <w:rFonts w:eastAsia="SimSun"/>
          <w:bCs/>
        </w:rPr>
        <w:t>-based budgeting indicate that many measures are still financed on a project basis, i.e. through donor funding, which does not ensure their sustainability. Planned financing of measures, supported by budgetary funds, is therefore necessary.</w:t>
      </w:r>
    </w:p>
    <w:p w14:paraId="51180147" w14:textId="77777777" w:rsidR="00DE5DE2" w:rsidRDefault="00DE5DE2" w:rsidP="00BB47EB">
      <w:pPr>
        <w:spacing w:after="0"/>
        <w:jc w:val="center"/>
        <w:rPr>
          <w:rFonts w:eastAsia="SimSun"/>
          <w:bCs/>
        </w:rPr>
      </w:pPr>
    </w:p>
    <w:p w14:paraId="7F02BD95" w14:textId="40407F6B" w:rsidR="00445B8D" w:rsidRPr="00AB13B5" w:rsidRDefault="00AB13B5" w:rsidP="00BB47EB">
      <w:pPr>
        <w:spacing w:after="0"/>
        <w:jc w:val="center"/>
        <w:rPr>
          <w:rFonts w:eastAsia="SimSun"/>
          <w:bCs/>
          <w:u w:val="single"/>
          <w:lang w:val="sr-Latn-RS"/>
        </w:rPr>
      </w:pPr>
      <w:proofErr w:type="spellStart"/>
      <w:r>
        <w:rPr>
          <w:rFonts w:eastAsia="SimSun"/>
          <w:bCs/>
          <w:u w:val="single"/>
          <w:lang w:val="sr-Latn-RS"/>
        </w:rPr>
        <w:t>Reported</w:t>
      </w:r>
      <w:proofErr w:type="spellEnd"/>
      <w:r>
        <w:rPr>
          <w:rFonts w:eastAsia="SimSun"/>
          <w:bCs/>
          <w:u w:val="single"/>
          <w:lang w:val="sr-Latn-RS"/>
        </w:rPr>
        <w:t xml:space="preserve"> </w:t>
      </w:r>
      <w:proofErr w:type="spellStart"/>
      <w:r>
        <w:rPr>
          <w:rFonts w:eastAsia="SimSun"/>
          <w:bCs/>
          <w:u w:val="single"/>
          <w:lang w:val="sr-Latn-RS"/>
        </w:rPr>
        <w:t>cases</w:t>
      </w:r>
      <w:proofErr w:type="spellEnd"/>
      <w:r>
        <w:rPr>
          <w:rFonts w:eastAsia="SimSun"/>
          <w:bCs/>
          <w:u w:val="single"/>
          <w:lang w:val="sr-Latn-RS"/>
        </w:rPr>
        <w:t xml:space="preserve"> </w:t>
      </w:r>
      <w:proofErr w:type="spellStart"/>
      <w:r>
        <w:rPr>
          <w:rFonts w:eastAsia="SimSun"/>
          <w:bCs/>
          <w:u w:val="single"/>
          <w:lang w:val="sr-Latn-RS"/>
        </w:rPr>
        <w:t>of</w:t>
      </w:r>
      <w:proofErr w:type="spellEnd"/>
      <w:r>
        <w:rPr>
          <w:rFonts w:eastAsia="SimSun"/>
          <w:bCs/>
          <w:u w:val="single"/>
          <w:lang w:val="sr-Latn-RS"/>
        </w:rPr>
        <w:t xml:space="preserve"> </w:t>
      </w:r>
      <w:proofErr w:type="spellStart"/>
      <w:r>
        <w:rPr>
          <w:rFonts w:eastAsia="SimSun"/>
          <w:bCs/>
          <w:u w:val="single"/>
          <w:lang w:val="sr-Latn-RS"/>
        </w:rPr>
        <w:t>discrimination</w:t>
      </w:r>
      <w:proofErr w:type="spellEnd"/>
    </w:p>
    <w:p w14:paraId="3B971983" w14:textId="77777777" w:rsidR="00AB13B5" w:rsidRPr="00AB13B5" w:rsidRDefault="00AB13B5" w:rsidP="00AB13B5">
      <w:pPr>
        <w:rPr>
          <w:rFonts w:eastAsia="SimSun" w:cstheme="minorHAnsi"/>
          <w:bCs/>
          <w:lang w:val="sr-Latn-RS"/>
        </w:rPr>
      </w:pPr>
      <w:proofErr w:type="spellStart"/>
      <w:r w:rsidRPr="00AB13B5">
        <w:rPr>
          <w:rFonts w:eastAsia="SimSun" w:cstheme="minorHAnsi"/>
          <w:bCs/>
          <w:lang w:val="sr-Latn-RS"/>
        </w:rPr>
        <w:t>Within</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Sector</w:t>
      </w:r>
      <w:proofErr w:type="spellEnd"/>
      <w:r w:rsidRPr="00AB13B5">
        <w:rPr>
          <w:rFonts w:eastAsia="SimSun" w:cstheme="minorHAnsi"/>
          <w:bCs/>
          <w:lang w:val="sr-Latn-RS"/>
        </w:rPr>
        <w:t xml:space="preserve"> for the </w:t>
      </w:r>
      <w:proofErr w:type="spellStart"/>
      <w:r w:rsidRPr="00AB13B5">
        <w:rPr>
          <w:rFonts w:eastAsia="SimSun" w:cstheme="minorHAnsi"/>
          <w:bCs/>
          <w:lang w:val="sr-Latn-RS"/>
        </w:rPr>
        <w:t>Protection</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Rights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Members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National</w:t>
      </w:r>
      <w:proofErr w:type="spellEnd"/>
      <w:r w:rsidRPr="00AB13B5">
        <w:rPr>
          <w:rFonts w:eastAsia="SimSun" w:cstheme="minorHAnsi"/>
          <w:bCs/>
          <w:lang w:val="sr-Latn-RS"/>
        </w:rPr>
        <w:t xml:space="preserve"> </w:t>
      </w:r>
      <w:proofErr w:type="spellStart"/>
      <w:r w:rsidRPr="00AB13B5">
        <w:rPr>
          <w:rFonts w:eastAsia="SimSun" w:cstheme="minorHAnsi"/>
          <w:bCs/>
          <w:lang w:val="sr-Latn-RS"/>
        </w:rPr>
        <w:t>Minorities</w:t>
      </w:r>
      <w:proofErr w:type="spellEnd"/>
      <w:r w:rsidRPr="00AB13B5">
        <w:rPr>
          <w:rFonts w:eastAsia="SimSun" w:cstheme="minorHAnsi"/>
          <w:bCs/>
          <w:lang w:val="sr-Latn-RS"/>
        </w:rPr>
        <w:t xml:space="preserve"> and the </w:t>
      </w:r>
      <w:proofErr w:type="spellStart"/>
      <w:r w:rsidRPr="00AB13B5">
        <w:rPr>
          <w:rFonts w:eastAsia="SimSun" w:cstheme="minorHAnsi"/>
          <w:bCs/>
          <w:lang w:val="sr-Latn-RS"/>
        </w:rPr>
        <w:t>Rights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Persons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with</w:t>
      </w:r>
      <w:proofErr w:type="spellEnd"/>
      <w:r w:rsidRPr="00AB13B5">
        <w:rPr>
          <w:rFonts w:eastAsia="SimSun" w:cstheme="minorHAnsi"/>
          <w:bCs/>
          <w:lang w:val="sr-Latn-RS"/>
        </w:rPr>
        <w:t xml:space="preserve"> </w:t>
      </w:r>
      <w:proofErr w:type="spellStart"/>
      <w:r w:rsidRPr="00AB13B5">
        <w:rPr>
          <w:rFonts w:eastAsia="SimSun" w:cstheme="minorHAnsi"/>
          <w:bCs/>
          <w:lang w:val="sr-Latn-RS"/>
        </w:rPr>
        <w:t>Disabilities</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Protector</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Citizens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handled</w:t>
      </w:r>
      <w:proofErr w:type="spellEnd"/>
      <w:r w:rsidRPr="00AB13B5">
        <w:rPr>
          <w:rFonts w:eastAsia="SimSun" w:cstheme="minorHAnsi"/>
          <w:bCs/>
          <w:lang w:val="sr-Latn-RS"/>
        </w:rPr>
        <w:t xml:space="preserve"> 151 </w:t>
      </w:r>
      <w:proofErr w:type="spellStart"/>
      <w:r w:rsidRPr="00AB13B5">
        <w:rPr>
          <w:rFonts w:eastAsia="SimSun" w:cstheme="minorHAnsi"/>
          <w:bCs/>
          <w:lang w:val="sr-Latn-RS"/>
        </w:rPr>
        <w:t>cases</w:t>
      </w:r>
      <w:proofErr w:type="spellEnd"/>
      <w:r w:rsidRPr="00AB13B5">
        <w:rPr>
          <w:rFonts w:eastAsia="SimSun" w:cstheme="minorHAnsi"/>
          <w:bCs/>
          <w:lang w:val="sr-Latn-RS"/>
        </w:rPr>
        <w:t xml:space="preserve"> </w:t>
      </w:r>
      <w:proofErr w:type="spellStart"/>
      <w:r w:rsidRPr="00AB13B5">
        <w:rPr>
          <w:rFonts w:eastAsia="SimSun" w:cstheme="minorHAnsi"/>
          <w:bCs/>
          <w:lang w:val="sr-Latn-RS"/>
        </w:rPr>
        <w:t>relating</w:t>
      </w:r>
      <w:proofErr w:type="spellEnd"/>
      <w:r w:rsidRPr="00AB13B5">
        <w:rPr>
          <w:rFonts w:eastAsia="SimSun" w:cstheme="minorHAnsi"/>
          <w:bCs/>
          <w:lang w:val="sr-Latn-RS"/>
        </w:rPr>
        <w:t xml:space="preserve"> to the </w:t>
      </w:r>
      <w:proofErr w:type="spellStart"/>
      <w:r w:rsidRPr="00AB13B5">
        <w:rPr>
          <w:rFonts w:eastAsia="SimSun" w:cstheme="minorHAnsi"/>
          <w:bCs/>
          <w:lang w:val="sr-Latn-RS"/>
        </w:rPr>
        <w:t>rights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persons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with</w:t>
      </w:r>
      <w:proofErr w:type="spellEnd"/>
      <w:r w:rsidRPr="00AB13B5">
        <w:rPr>
          <w:rFonts w:eastAsia="SimSun" w:cstheme="minorHAnsi"/>
          <w:bCs/>
          <w:lang w:val="sr-Latn-RS"/>
        </w:rPr>
        <w:t xml:space="preserve"> </w:t>
      </w:r>
      <w:proofErr w:type="spellStart"/>
      <w:r w:rsidRPr="00AB13B5">
        <w:rPr>
          <w:rFonts w:eastAsia="SimSun" w:cstheme="minorHAnsi"/>
          <w:bCs/>
          <w:lang w:val="sr-Latn-RS"/>
        </w:rPr>
        <w:t>disabilities</w:t>
      </w:r>
      <w:proofErr w:type="spellEnd"/>
      <w:r w:rsidRPr="00AB13B5">
        <w:rPr>
          <w:rFonts w:eastAsia="SimSun" w:cstheme="minorHAnsi"/>
          <w:bCs/>
          <w:lang w:val="sr-Latn-RS"/>
        </w:rPr>
        <w:t xml:space="preserve"> </w:t>
      </w:r>
      <w:proofErr w:type="spellStart"/>
      <w:r w:rsidRPr="00AB13B5">
        <w:rPr>
          <w:rFonts w:eastAsia="SimSun" w:cstheme="minorHAnsi"/>
          <w:bCs/>
          <w:lang w:val="sr-Latn-RS"/>
        </w:rPr>
        <w:t>during</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reporting</w:t>
      </w:r>
      <w:proofErr w:type="spellEnd"/>
      <w:r w:rsidRPr="00AB13B5">
        <w:rPr>
          <w:rFonts w:eastAsia="SimSun" w:cstheme="minorHAnsi"/>
          <w:bCs/>
          <w:lang w:val="sr-Latn-RS"/>
        </w:rPr>
        <w:t xml:space="preserve"> period.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these</w:t>
      </w:r>
      <w:proofErr w:type="spellEnd"/>
      <w:r w:rsidRPr="00AB13B5">
        <w:rPr>
          <w:rFonts w:eastAsia="SimSun" w:cstheme="minorHAnsi"/>
          <w:bCs/>
          <w:lang w:val="sr-Latn-RS"/>
        </w:rPr>
        <w:t xml:space="preserve">, 148 </w:t>
      </w:r>
      <w:proofErr w:type="spellStart"/>
      <w:r w:rsidRPr="00AB13B5">
        <w:rPr>
          <w:rFonts w:eastAsia="SimSun" w:cstheme="minorHAnsi"/>
          <w:bCs/>
          <w:lang w:val="sr-Latn-RS"/>
        </w:rPr>
        <w:t>cases</w:t>
      </w:r>
      <w:proofErr w:type="spellEnd"/>
      <w:r w:rsidRPr="00AB13B5">
        <w:rPr>
          <w:rFonts w:eastAsia="SimSun" w:cstheme="minorHAnsi"/>
          <w:bCs/>
          <w:lang w:val="sr-Latn-RS"/>
        </w:rPr>
        <w:t xml:space="preserve"> </w:t>
      </w:r>
      <w:proofErr w:type="spellStart"/>
      <w:r w:rsidRPr="00AB13B5">
        <w:rPr>
          <w:rFonts w:eastAsia="SimSun" w:cstheme="minorHAnsi"/>
          <w:bCs/>
          <w:lang w:val="sr-Latn-RS"/>
        </w:rPr>
        <w:t>were</w:t>
      </w:r>
      <w:proofErr w:type="spellEnd"/>
      <w:r w:rsidRPr="00AB13B5">
        <w:rPr>
          <w:rFonts w:eastAsia="SimSun" w:cstheme="minorHAnsi"/>
          <w:bCs/>
          <w:lang w:val="sr-Latn-RS"/>
        </w:rPr>
        <w:t xml:space="preserve"> </w:t>
      </w:r>
      <w:proofErr w:type="spellStart"/>
      <w:r w:rsidRPr="00AB13B5">
        <w:rPr>
          <w:rFonts w:eastAsia="SimSun" w:cstheme="minorHAnsi"/>
          <w:bCs/>
          <w:lang w:val="sr-Latn-RS"/>
        </w:rPr>
        <w:t>initiated</w:t>
      </w:r>
      <w:proofErr w:type="spellEnd"/>
      <w:r w:rsidRPr="00AB13B5">
        <w:rPr>
          <w:rFonts w:eastAsia="SimSun" w:cstheme="minorHAnsi"/>
          <w:bCs/>
          <w:lang w:val="sr-Latn-RS"/>
        </w:rPr>
        <w:t xml:space="preserve"> on the </w:t>
      </w:r>
      <w:proofErr w:type="spellStart"/>
      <w:r w:rsidRPr="00AB13B5">
        <w:rPr>
          <w:rFonts w:eastAsia="SimSun" w:cstheme="minorHAnsi"/>
          <w:bCs/>
          <w:lang w:val="sr-Latn-RS"/>
        </w:rPr>
        <w:t>basis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citizens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complaints</w:t>
      </w:r>
      <w:proofErr w:type="spellEnd"/>
      <w:r w:rsidRPr="00AB13B5">
        <w:rPr>
          <w:rFonts w:eastAsia="SimSun" w:cstheme="minorHAnsi"/>
          <w:bCs/>
          <w:lang w:val="sr-Latn-RS"/>
        </w:rPr>
        <w:t xml:space="preserve"> and 3 </w:t>
      </w:r>
      <w:proofErr w:type="spellStart"/>
      <w:r w:rsidRPr="00AB13B5">
        <w:rPr>
          <w:rFonts w:eastAsia="SimSun" w:cstheme="minorHAnsi"/>
          <w:bCs/>
          <w:lang w:val="sr-Latn-RS"/>
        </w:rPr>
        <w:t>ex</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officio</w:t>
      </w:r>
      <w:proofErr w:type="spellEnd"/>
      <w:r w:rsidRPr="00AB13B5">
        <w:rPr>
          <w:rFonts w:eastAsia="SimSun" w:cstheme="minorHAnsi"/>
          <w:bCs/>
          <w:lang w:val="sr-Latn-RS"/>
        </w:rPr>
        <w:t xml:space="preserve">, </w:t>
      </w:r>
      <w:proofErr w:type="spellStart"/>
      <w:r w:rsidRPr="00AB13B5">
        <w:rPr>
          <w:rFonts w:eastAsia="SimSun" w:cstheme="minorHAnsi"/>
          <w:bCs/>
          <w:lang w:val="sr-Latn-RS"/>
        </w:rPr>
        <w:t>resulting</w:t>
      </w:r>
      <w:proofErr w:type="spellEnd"/>
      <w:r w:rsidRPr="00AB13B5">
        <w:rPr>
          <w:rFonts w:eastAsia="SimSun" w:cstheme="minorHAnsi"/>
          <w:bCs/>
          <w:lang w:val="sr-Latn-RS"/>
        </w:rPr>
        <w:t xml:space="preserve"> in the </w:t>
      </w:r>
      <w:proofErr w:type="spellStart"/>
      <w:r w:rsidRPr="00AB13B5">
        <w:rPr>
          <w:rFonts w:eastAsia="SimSun" w:cstheme="minorHAnsi"/>
          <w:bCs/>
          <w:lang w:val="sr-Latn-RS"/>
        </w:rPr>
        <w:t>issuance</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14 </w:t>
      </w:r>
      <w:proofErr w:type="spellStart"/>
      <w:r w:rsidRPr="00AB13B5">
        <w:rPr>
          <w:rFonts w:eastAsia="SimSun" w:cstheme="minorHAnsi"/>
          <w:bCs/>
          <w:lang w:val="sr-Latn-RS"/>
        </w:rPr>
        <w:t>recommendations</w:t>
      </w:r>
      <w:proofErr w:type="spellEnd"/>
      <w:r w:rsidRPr="00AB13B5">
        <w:rPr>
          <w:rFonts w:eastAsia="SimSun" w:cstheme="minorHAnsi"/>
          <w:bCs/>
          <w:lang w:val="sr-Latn-RS"/>
        </w:rPr>
        <w:t>.</w:t>
      </w:r>
    </w:p>
    <w:p w14:paraId="2EBA8438" w14:textId="77777777" w:rsidR="00AB13B5" w:rsidRPr="00AB13B5" w:rsidRDefault="00AB13B5" w:rsidP="00AB13B5">
      <w:pPr>
        <w:spacing w:after="0"/>
        <w:rPr>
          <w:rFonts w:eastAsia="SimSun" w:cstheme="minorHAnsi"/>
          <w:bCs/>
          <w:lang w:val="sr-Latn-RS"/>
        </w:rPr>
      </w:pPr>
      <w:r w:rsidRPr="00AB13B5">
        <w:rPr>
          <w:rFonts w:eastAsia="SimSun" w:cstheme="minorHAnsi"/>
          <w:bCs/>
          <w:lang w:val="sr-Latn-RS"/>
        </w:rPr>
        <w:t xml:space="preserve">The </w:t>
      </w:r>
      <w:proofErr w:type="spellStart"/>
      <w:r w:rsidRPr="00AB13B5">
        <w:rPr>
          <w:rFonts w:eastAsia="SimSun" w:cstheme="minorHAnsi"/>
          <w:bCs/>
          <w:lang w:val="sr-Latn-RS"/>
        </w:rPr>
        <w:t>largest</w:t>
      </w:r>
      <w:proofErr w:type="spellEnd"/>
      <w:r w:rsidRPr="00AB13B5">
        <w:rPr>
          <w:rFonts w:eastAsia="SimSun" w:cstheme="minorHAnsi"/>
          <w:bCs/>
          <w:lang w:val="sr-Latn-RS"/>
        </w:rPr>
        <w:t xml:space="preserve"> </w:t>
      </w:r>
      <w:proofErr w:type="spellStart"/>
      <w:r w:rsidRPr="00AB13B5">
        <w:rPr>
          <w:rFonts w:eastAsia="SimSun" w:cstheme="minorHAnsi"/>
          <w:bCs/>
          <w:lang w:val="sr-Latn-RS"/>
        </w:rPr>
        <w:t>number</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complaints</w:t>
      </w:r>
      <w:proofErr w:type="spellEnd"/>
      <w:r w:rsidRPr="00AB13B5">
        <w:rPr>
          <w:rFonts w:eastAsia="SimSun" w:cstheme="minorHAnsi"/>
          <w:bCs/>
          <w:lang w:val="sr-Latn-RS"/>
        </w:rPr>
        <w:t xml:space="preserve"> in </w:t>
      </w:r>
      <w:proofErr w:type="spellStart"/>
      <w:r w:rsidRPr="00AB13B5">
        <w:rPr>
          <w:rFonts w:eastAsia="SimSun" w:cstheme="minorHAnsi"/>
          <w:bCs/>
          <w:lang w:val="sr-Latn-RS"/>
        </w:rPr>
        <w:t>this</w:t>
      </w:r>
      <w:proofErr w:type="spellEnd"/>
      <w:r w:rsidRPr="00AB13B5">
        <w:rPr>
          <w:rFonts w:eastAsia="SimSun" w:cstheme="minorHAnsi"/>
          <w:bCs/>
          <w:lang w:val="sr-Latn-RS"/>
        </w:rPr>
        <w:t xml:space="preserve"> area </w:t>
      </w:r>
      <w:proofErr w:type="spellStart"/>
      <w:r w:rsidRPr="00AB13B5">
        <w:rPr>
          <w:rFonts w:eastAsia="SimSun" w:cstheme="minorHAnsi"/>
          <w:bCs/>
          <w:lang w:val="sr-Latn-RS"/>
        </w:rPr>
        <w:t>concerned</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right</w:t>
      </w:r>
      <w:proofErr w:type="spellEnd"/>
      <w:r w:rsidRPr="00AB13B5">
        <w:rPr>
          <w:rFonts w:eastAsia="SimSun" w:cstheme="minorHAnsi"/>
          <w:bCs/>
          <w:lang w:val="sr-Latn-RS"/>
        </w:rPr>
        <w:t xml:space="preserve"> to a </w:t>
      </w:r>
      <w:proofErr w:type="spellStart"/>
      <w:r w:rsidRPr="00AB13B5">
        <w:rPr>
          <w:rFonts w:eastAsia="SimSun" w:cstheme="minorHAnsi"/>
          <w:bCs/>
          <w:lang w:val="sr-Latn-RS"/>
        </w:rPr>
        <w:t>disability</w:t>
      </w:r>
      <w:proofErr w:type="spellEnd"/>
      <w:r w:rsidRPr="00AB13B5">
        <w:rPr>
          <w:rFonts w:eastAsia="SimSun" w:cstheme="minorHAnsi"/>
          <w:bCs/>
          <w:lang w:val="sr-Latn-RS"/>
        </w:rPr>
        <w:t xml:space="preserve"> pension, the </w:t>
      </w:r>
      <w:proofErr w:type="spellStart"/>
      <w:r w:rsidRPr="00AB13B5">
        <w:rPr>
          <w:rFonts w:eastAsia="SimSun" w:cstheme="minorHAnsi"/>
          <w:bCs/>
          <w:lang w:val="sr-Latn-RS"/>
        </w:rPr>
        <w:t>right</w:t>
      </w:r>
      <w:proofErr w:type="spellEnd"/>
      <w:r w:rsidRPr="00AB13B5">
        <w:rPr>
          <w:rFonts w:eastAsia="SimSun" w:cstheme="minorHAnsi"/>
          <w:bCs/>
          <w:lang w:val="sr-Latn-RS"/>
        </w:rPr>
        <w:t xml:space="preserve"> to </w:t>
      </w:r>
      <w:proofErr w:type="spellStart"/>
      <w:r w:rsidRPr="00AB13B5">
        <w:rPr>
          <w:rFonts w:eastAsia="SimSun" w:cstheme="minorHAnsi"/>
          <w:bCs/>
          <w:lang w:val="sr-Latn-RS"/>
        </w:rPr>
        <w:t>an</w:t>
      </w:r>
      <w:proofErr w:type="spellEnd"/>
      <w:r w:rsidRPr="00AB13B5">
        <w:rPr>
          <w:rFonts w:eastAsia="SimSun" w:cstheme="minorHAnsi"/>
          <w:bCs/>
          <w:lang w:val="sr-Latn-RS"/>
        </w:rPr>
        <w:t xml:space="preserve"> </w:t>
      </w:r>
      <w:proofErr w:type="spellStart"/>
      <w:r w:rsidRPr="00AB13B5">
        <w:rPr>
          <w:rFonts w:eastAsia="SimSun" w:cstheme="minorHAnsi"/>
          <w:bCs/>
          <w:lang w:val="sr-Latn-RS"/>
        </w:rPr>
        <w:t>increased</w:t>
      </w:r>
      <w:proofErr w:type="spellEnd"/>
      <w:r w:rsidRPr="00AB13B5">
        <w:rPr>
          <w:rFonts w:eastAsia="SimSun" w:cstheme="minorHAnsi"/>
          <w:bCs/>
          <w:lang w:val="sr-Latn-RS"/>
        </w:rPr>
        <w:t xml:space="preserve"> </w:t>
      </w:r>
      <w:proofErr w:type="spellStart"/>
      <w:r w:rsidRPr="00AB13B5">
        <w:rPr>
          <w:rFonts w:eastAsia="SimSun" w:cstheme="minorHAnsi"/>
          <w:bCs/>
          <w:lang w:val="sr-Latn-RS"/>
        </w:rPr>
        <w:t>allowance</w:t>
      </w:r>
      <w:proofErr w:type="spellEnd"/>
      <w:r w:rsidRPr="00AB13B5">
        <w:rPr>
          <w:rFonts w:eastAsia="SimSun" w:cstheme="minorHAnsi"/>
          <w:bCs/>
          <w:lang w:val="sr-Latn-RS"/>
        </w:rPr>
        <w:t xml:space="preserve"> for </w:t>
      </w:r>
      <w:proofErr w:type="spellStart"/>
      <w:r w:rsidRPr="00AB13B5">
        <w:rPr>
          <w:rFonts w:eastAsia="SimSun" w:cstheme="minorHAnsi"/>
          <w:bCs/>
          <w:lang w:val="sr-Latn-RS"/>
        </w:rPr>
        <w:t>assistance</w:t>
      </w:r>
      <w:proofErr w:type="spellEnd"/>
      <w:r w:rsidRPr="00AB13B5">
        <w:rPr>
          <w:rFonts w:eastAsia="SimSun" w:cstheme="minorHAnsi"/>
          <w:bCs/>
          <w:lang w:val="sr-Latn-RS"/>
        </w:rPr>
        <w:t xml:space="preserve"> and care </w:t>
      </w:r>
      <w:proofErr w:type="spellStart"/>
      <w:r w:rsidRPr="00AB13B5">
        <w:rPr>
          <w:rFonts w:eastAsia="SimSun" w:cstheme="minorHAnsi"/>
          <w:bCs/>
          <w:lang w:val="sr-Latn-RS"/>
        </w:rPr>
        <w:t>by</w:t>
      </w:r>
      <w:proofErr w:type="spellEnd"/>
      <w:r w:rsidRPr="00AB13B5">
        <w:rPr>
          <w:rFonts w:eastAsia="SimSun" w:cstheme="minorHAnsi"/>
          <w:bCs/>
          <w:lang w:val="sr-Latn-RS"/>
        </w:rPr>
        <w:t xml:space="preserve"> </w:t>
      </w:r>
      <w:proofErr w:type="spellStart"/>
      <w:r w:rsidRPr="00AB13B5">
        <w:rPr>
          <w:rFonts w:eastAsia="SimSun" w:cstheme="minorHAnsi"/>
          <w:bCs/>
          <w:lang w:val="sr-Latn-RS"/>
        </w:rPr>
        <w:t>another</w:t>
      </w:r>
      <w:proofErr w:type="spellEnd"/>
      <w:r w:rsidRPr="00AB13B5">
        <w:rPr>
          <w:rFonts w:eastAsia="SimSun" w:cstheme="minorHAnsi"/>
          <w:bCs/>
          <w:lang w:val="sr-Latn-RS"/>
        </w:rPr>
        <w:t xml:space="preserve"> </w:t>
      </w:r>
      <w:proofErr w:type="spellStart"/>
      <w:r w:rsidRPr="00AB13B5">
        <w:rPr>
          <w:rFonts w:eastAsia="SimSun" w:cstheme="minorHAnsi"/>
          <w:bCs/>
          <w:lang w:val="sr-Latn-RS"/>
        </w:rPr>
        <w:t>person</w:t>
      </w:r>
      <w:proofErr w:type="spellEnd"/>
      <w:r w:rsidRPr="00AB13B5">
        <w:rPr>
          <w:rFonts w:eastAsia="SimSun" w:cstheme="minorHAnsi"/>
          <w:bCs/>
          <w:lang w:val="sr-Latn-RS"/>
        </w:rPr>
        <w:t xml:space="preserve">, and the </w:t>
      </w:r>
      <w:proofErr w:type="spellStart"/>
      <w:r w:rsidRPr="00AB13B5">
        <w:rPr>
          <w:rFonts w:eastAsia="SimSun" w:cstheme="minorHAnsi"/>
          <w:bCs/>
          <w:lang w:val="sr-Latn-RS"/>
        </w:rPr>
        <w:t>rights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persons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deprived</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legal </w:t>
      </w:r>
      <w:proofErr w:type="spellStart"/>
      <w:r w:rsidRPr="00AB13B5">
        <w:rPr>
          <w:rFonts w:eastAsia="SimSun" w:cstheme="minorHAnsi"/>
          <w:bCs/>
          <w:lang w:val="sr-Latn-RS"/>
        </w:rPr>
        <w:t>capacity</w:t>
      </w:r>
      <w:proofErr w:type="spellEnd"/>
      <w:r w:rsidRPr="00AB13B5">
        <w:rPr>
          <w:rFonts w:eastAsia="SimSun" w:cstheme="minorHAnsi"/>
          <w:bCs/>
          <w:lang w:val="sr-Latn-RS"/>
        </w:rPr>
        <w:t xml:space="preserve">, </w:t>
      </w:r>
      <w:proofErr w:type="spellStart"/>
      <w:r w:rsidRPr="00AB13B5">
        <w:rPr>
          <w:rFonts w:eastAsia="SimSun" w:cstheme="minorHAnsi"/>
          <w:bCs/>
          <w:lang w:val="sr-Latn-RS"/>
        </w:rPr>
        <w:t>i.e</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rights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older</w:t>
      </w:r>
      <w:proofErr w:type="spellEnd"/>
      <w:r w:rsidRPr="00AB13B5">
        <w:rPr>
          <w:rFonts w:eastAsia="SimSun" w:cstheme="minorHAnsi"/>
          <w:bCs/>
          <w:lang w:val="sr-Latn-RS"/>
        </w:rPr>
        <w:t xml:space="preserve"> </w:t>
      </w:r>
      <w:proofErr w:type="spellStart"/>
      <w:r w:rsidRPr="00AB13B5">
        <w:rPr>
          <w:rFonts w:eastAsia="SimSun" w:cstheme="minorHAnsi"/>
          <w:bCs/>
          <w:lang w:val="sr-Latn-RS"/>
        </w:rPr>
        <w:t>persons</w:t>
      </w:r>
      <w:proofErr w:type="spellEnd"/>
      <w:r w:rsidRPr="00AB13B5">
        <w:rPr>
          <w:rFonts w:eastAsia="SimSun" w:cstheme="minorHAnsi"/>
          <w:bCs/>
          <w:lang w:val="sr-Latn-RS"/>
        </w:rPr>
        <w:t xml:space="preserve"> in </w:t>
      </w:r>
      <w:proofErr w:type="spellStart"/>
      <w:r w:rsidRPr="00AB13B5">
        <w:rPr>
          <w:rFonts w:eastAsia="SimSun" w:cstheme="minorHAnsi"/>
          <w:bCs/>
          <w:lang w:val="sr-Latn-RS"/>
        </w:rPr>
        <w:t>social</w:t>
      </w:r>
      <w:proofErr w:type="spellEnd"/>
      <w:r w:rsidRPr="00AB13B5">
        <w:rPr>
          <w:rFonts w:eastAsia="SimSun" w:cstheme="minorHAnsi"/>
          <w:bCs/>
          <w:lang w:val="sr-Latn-RS"/>
        </w:rPr>
        <w:t xml:space="preserve"> and </w:t>
      </w:r>
      <w:proofErr w:type="spellStart"/>
      <w:r w:rsidRPr="00AB13B5">
        <w:rPr>
          <w:rFonts w:eastAsia="SimSun" w:cstheme="minorHAnsi"/>
          <w:bCs/>
          <w:lang w:val="sr-Latn-RS"/>
        </w:rPr>
        <w:t>health</w:t>
      </w:r>
      <w:proofErr w:type="spellEnd"/>
      <w:r w:rsidRPr="00AB13B5">
        <w:rPr>
          <w:rFonts w:eastAsia="SimSun" w:cstheme="minorHAnsi"/>
          <w:bCs/>
          <w:lang w:val="sr-Latn-RS"/>
        </w:rPr>
        <w:t xml:space="preserve"> care </w:t>
      </w:r>
      <w:proofErr w:type="spellStart"/>
      <w:r w:rsidRPr="00AB13B5">
        <w:rPr>
          <w:rFonts w:eastAsia="SimSun" w:cstheme="minorHAnsi"/>
          <w:bCs/>
          <w:lang w:val="sr-Latn-RS"/>
        </w:rPr>
        <w:t>institutions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It</w:t>
      </w:r>
      <w:proofErr w:type="spellEnd"/>
      <w:r w:rsidRPr="00AB13B5">
        <w:rPr>
          <w:rFonts w:eastAsia="SimSun" w:cstheme="minorHAnsi"/>
          <w:bCs/>
          <w:lang w:val="sr-Latn-RS"/>
        </w:rPr>
        <w:t xml:space="preserve"> is </w:t>
      </w:r>
      <w:proofErr w:type="spellStart"/>
      <w:r w:rsidRPr="00AB13B5">
        <w:rPr>
          <w:rFonts w:eastAsia="SimSun" w:cstheme="minorHAnsi"/>
          <w:bCs/>
          <w:lang w:val="sr-Latn-RS"/>
        </w:rPr>
        <w:t>important</w:t>
      </w:r>
      <w:proofErr w:type="spellEnd"/>
      <w:r w:rsidRPr="00AB13B5">
        <w:rPr>
          <w:rFonts w:eastAsia="SimSun" w:cstheme="minorHAnsi"/>
          <w:bCs/>
          <w:lang w:val="sr-Latn-RS"/>
        </w:rPr>
        <w:t xml:space="preserve"> to note </w:t>
      </w:r>
      <w:proofErr w:type="spellStart"/>
      <w:r w:rsidRPr="00AB13B5">
        <w:rPr>
          <w:rFonts w:eastAsia="SimSun" w:cstheme="minorHAnsi"/>
          <w:bCs/>
          <w:lang w:val="sr-Latn-RS"/>
        </w:rPr>
        <w:t>that</w:t>
      </w:r>
      <w:proofErr w:type="spellEnd"/>
      <w:r w:rsidRPr="00AB13B5">
        <w:rPr>
          <w:rFonts w:eastAsia="SimSun" w:cstheme="minorHAnsi"/>
          <w:bCs/>
          <w:lang w:val="sr-Latn-RS"/>
        </w:rPr>
        <w:t xml:space="preserve">, </w:t>
      </w:r>
      <w:proofErr w:type="spellStart"/>
      <w:r w:rsidRPr="00AB13B5">
        <w:rPr>
          <w:rFonts w:eastAsia="SimSun" w:cstheme="minorHAnsi"/>
          <w:bCs/>
          <w:lang w:val="sr-Latn-RS"/>
        </w:rPr>
        <w:t>even</w:t>
      </w:r>
      <w:proofErr w:type="spellEnd"/>
      <w:r w:rsidRPr="00AB13B5">
        <w:rPr>
          <w:rFonts w:eastAsia="SimSun" w:cstheme="minorHAnsi"/>
          <w:bCs/>
          <w:lang w:val="sr-Latn-RS"/>
        </w:rPr>
        <w:t xml:space="preserve"> in </w:t>
      </w:r>
      <w:proofErr w:type="spellStart"/>
      <w:r w:rsidRPr="00AB13B5">
        <w:rPr>
          <w:rFonts w:eastAsia="SimSun" w:cstheme="minorHAnsi"/>
          <w:bCs/>
          <w:lang w:val="sr-Latn-RS"/>
        </w:rPr>
        <w:t>cases</w:t>
      </w:r>
      <w:proofErr w:type="spellEnd"/>
      <w:r w:rsidRPr="00AB13B5">
        <w:rPr>
          <w:rFonts w:eastAsia="SimSun" w:cstheme="minorHAnsi"/>
          <w:bCs/>
          <w:lang w:val="sr-Latn-RS"/>
        </w:rPr>
        <w:t xml:space="preserve"> </w:t>
      </w:r>
      <w:proofErr w:type="spellStart"/>
      <w:r w:rsidRPr="00AB13B5">
        <w:rPr>
          <w:rFonts w:eastAsia="SimSun" w:cstheme="minorHAnsi"/>
          <w:bCs/>
          <w:lang w:val="sr-Latn-RS"/>
        </w:rPr>
        <w:t>where</w:t>
      </w:r>
      <w:proofErr w:type="spellEnd"/>
      <w:r w:rsidRPr="00AB13B5">
        <w:rPr>
          <w:rFonts w:eastAsia="SimSun" w:cstheme="minorHAnsi"/>
          <w:bCs/>
          <w:lang w:val="sr-Latn-RS"/>
        </w:rPr>
        <w:t xml:space="preserve"> a </w:t>
      </w:r>
      <w:proofErr w:type="spellStart"/>
      <w:r w:rsidRPr="00AB13B5">
        <w:rPr>
          <w:rFonts w:eastAsia="SimSun" w:cstheme="minorHAnsi"/>
          <w:bCs/>
          <w:lang w:val="sr-Latn-RS"/>
        </w:rPr>
        <w:t>complaint</w:t>
      </w:r>
      <w:proofErr w:type="spellEnd"/>
      <w:r w:rsidRPr="00AB13B5">
        <w:rPr>
          <w:rFonts w:eastAsia="SimSun" w:cstheme="minorHAnsi"/>
          <w:bCs/>
          <w:lang w:val="sr-Latn-RS"/>
        </w:rPr>
        <w:t xml:space="preserve"> is </w:t>
      </w:r>
      <w:proofErr w:type="spellStart"/>
      <w:r w:rsidRPr="00AB13B5">
        <w:rPr>
          <w:rFonts w:eastAsia="SimSun" w:cstheme="minorHAnsi"/>
          <w:bCs/>
          <w:lang w:val="sr-Latn-RS"/>
        </w:rPr>
        <w:t>dismissed</w:t>
      </w:r>
      <w:proofErr w:type="spellEnd"/>
      <w:r w:rsidRPr="00AB13B5">
        <w:rPr>
          <w:rFonts w:eastAsia="SimSun" w:cstheme="minorHAnsi"/>
          <w:bCs/>
          <w:lang w:val="sr-Latn-RS"/>
        </w:rPr>
        <w:t xml:space="preserve">, the </w:t>
      </w:r>
      <w:proofErr w:type="spellStart"/>
      <w:r w:rsidRPr="00AB13B5">
        <w:rPr>
          <w:rFonts w:eastAsia="SimSun" w:cstheme="minorHAnsi"/>
          <w:bCs/>
          <w:lang w:val="sr-Latn-RS"/>
        </w:rPr>
        <w:t>Protector</w:t>
      </w:r>
      <w:proofErr w:type="spellEnd"/>
      <w:r w:rsidRPr="00AB13B5">
        <w:rPr>
          <w:rFonts w:eastAsia="SimSun" w:cstheme="minorHAnsi"/>
          <w:bCs/>
          <w:lang w:val="sr-Latn-RS"/>
        </w:rPr>
        <w:t xml:space="preserve"> </w:t>
      </w:r>
      <w:proofErr w:type="spellStart"/>
      <w:r w:rsidRPr="00AB13B5">
        <w:rPr>
          <w:rFonts w:eastAsia="SimSun" w:cstheme="minorHAnsi"/>
          <w:bCs/>
          <w:lang w:val="sr-Latn-RS"/>
        </w:rPr>
        <w:t>of</w:t>
      </w:r>
      <w:proofErr w:type="spellEnd"/>
      <w:r w:rsidRPr="00AB13B5">
        <w:rPr>
          <w:rFonts w:eastAsia="SimSun" w:cstheme="minorHAnsi"/>
          <w:bCs/>
          <w:lang w:val="sr-Latn-RS"/>
        </w:rPr>
        <w:t xml:space="preserve"> </w:t>
      </w:r>
      <w:proofErr w:type="spellStart"/>
      <w:r w:rsidRPr="00AB13B5">
        <w:rPr>
          <w:rFonts w:eastAsia="SimSun" w:cstheme="minorHAnsi"/>
          <w:bCs/>
          <w:lang w:val="sr-Latn-RS"/>
        </w:rPr>
        <w:t>Citizens</w:t>
      </w:r>
      <w:proofErr w:type="spellEnd"/>
      <w:r w:rsidRPr="00AB13B5">
        <w:rPr>
          <w:rFonts w:eastAsia="SimSun" w:cstheme="minorHAnsi"/>
          <w:bCs/>
          <w:lang w:val="sr-Latn-RS"/>
        </w:rPr>
        <w:t xml:space="preserve"> </w:t>
      </w:r>
      <w:proofErr w:type="spellStart"/>
      <w:r w:rsidRPr="00AB13B5">
        <w:rPr>
          <w:rFonts w:eastAsia="SimSun" w:cstheme="minorHAnsi"/>
          <w:bCs/>
          <w:lang w:val="sr-Latn-RS"/>
        </w:rPr>
        <w:t>always</w:t>
      </w:r>
      <w:proofErr w:type="spellEnd"/>
      <w:r w:rsidRPr="00AB13B5">
        <w:rPr>
          <w:rFonts w:eastAsia="SimSun" w:cstheme="minorHAnsi"/>
          <w:bCs/>
          <w:lang w:val="sr-Latn-RS"/>
        </w:rPr>
        <w:t xml:space="preserve"> </w:t>
      </w:r>
      <w:proofErr w:type="spellStart"/>
      <w:r w:rsidRPr="00AB13B5">
        <w:rPr>
          <w:rFonts w:eastAsia="SimSun" w:cstheme="minorHAnsi"/>
          <w:bCs/>
          <w:lang w:val="sr-Latn-RS"/>
        </w:rPr>
        <w:t>provides</w:t>
      </w:r>
      <w:proofErr w:type="spellEnd"/>
      <w:r w:rsidRPr="00AB13B5">
        <w:rPr>
          <w:rFonts w:eastAsia="SimSun" w:cstheme="minorHAnsi"/>
          <w:bCs/>
          <w:lang w:val="sr-Latn-RS"/>
        </w:rPr>
        <w:t xml:space="preserve"> </w:t>
      </w:r>
      <w:proofErr w:type="spellStart"/>
      <w:r w:rsidRPr="00AB13B5">
        <w:rPr>
          <w:rFonts w:eastAsia="SimSun" w:cstheme="minorHAnsi"/>
          <w:bCs/>
          <w:lang w:val="sr-Latn-RS"/>
        </w:rPr>
        <w:t>complainants</w:t>
      </w:r>
      <w:proofErr w:type="spellEnd"/>
      <w:r w:rsidRPr="00AB13B5">
        <w:rPr>
          <w:rFonts w:eastAsia="SimSun" w:cstheme="minorHAnsi"/>
          <w:bCs/>
          <w:lang w:val="sr-Latn-RS"/>
        </w:rPr>
        <w:t xml:space="preserve"> </w:t>
      </w:r>
      <w:proofErr w:type="spellStart"/>
      <w:r w:rsidRPr="00AB13B5">
        <w:rPr>
          <w:rFonts w:eastAsia="SimSun" w:cstheme="minorHAnsi"/>
          <w:bCs/>
          <w:lang w:val="sr-Latn-RS"/>
        </w:rPr>
        <w:t>with</w:t>
      </w:r>
      <w:proofErr w:type="spellEnd"/>
      <w:r w:rsidRPr="00AB13B5">
        <w:rPr>
          <w:rFonts w:eastAsia="SimSun" w:cstheme="minorHAnsi"/>
          <w:bCs/>
          <w:lang w:val="sr-Latn-RS"/>
        </w:rPr>
        <w:t xml:space="preserve"> </w:t>
      </w:r>
      <w:proofErr w:type="spellStart"/>
      <w:r w:rsidRPr="00AB13B5">
        <w:rPr>
          <w:rFonts w:eastAsia="SimSun" w:cstheme="minorHAnsi"/>
          <w:bCs/>
          <w:lang w:val="sr-Latn-RS"/>
        </w:rPr>
        <w:t>advisory</w:t>
      </w:r>
      <w:proofErr w:type="spellEnd"/>
      <w:r w:rsidRPr="00AB13B5">
        <w:rPr>
          <w:rFonts w:eastAsia="SimSun" w:cstheme="minorHAnsi"/>
          <w:bCs/>
          <w:lang w:val="sr-Latn-RS"/>
        </w:rPr>
        <w:t xml:space="preserve"> legal </w:t>
      </w:r>
      <w:proofErr w:type="spellStart"/>
      <w:r w:rsidRPr="00AB13B5">
        <w:rPr>
          <w:rFonts w:eastAsia="SimSun" w:cstheme="minorHAnsi"/>
          <w:bCs/>
          <w:lang w:val="sr-Latn-RS"/>
        </w:rPr>
        <w:t>assistance</w:t>
      </w:r>
      <w:proofErr w:type="spellEnd"/>
      <w:r w:rsidRPr="00AB13B5">
        <w:rPr>
          <w:rFonts w:eastAsia="SimSun" w:cstheme="minorHAnsi"/>
          <w:bCs/>
          <w:lang w:val="sr-Latn-RS"/>
        </w:rPr>
        <w:t xml:space="preserve">, </w:t>
      </w:r>
      <w:proofErr w:type="spellStart"/>
      <w:r w:rsidRPr="00AB13B5">
        <w:rPr>
          <w:rFonts w:eastAsia="SimSun" w:cstheme="minorHAnsi"/>
          <w:bCs/>
          <w:lang w:val="sr-Latn-RS"/>
        </w:rPr>
        <w:t>guiding</w:t>
      </w:r>
      <w:proofErr w:type="spellEnd"/>
      <w:r w:rsidRPr="00AB13B5">
        <w:rPr>
          <w:rFonts w:eastAsia="SimSun" w:cstheme="minorHAnsi"/>
          <w:bCs/>
          <w:lang w:val="sr-Latn-RS"/>
        </w:rPr>
        <w:t xml:space="preserve"> </w:t>
      </w:r>
      <w:proofErr w:type="spellStart"/>
      <w:r w:rsidRPr="00AB13B5">
        <w:rPr>
          <w:rFonts w:eastAsia="SimSun" w:cstheme="minorHAnsi"/>
          <w:bCs/>
          <w:lang w:val="sr-Latn-RS"/>
        </w:rPr>
        <w:t>them</w:t>
      </w:r>
      <w:proofErr w:type="spellEnd"/>
      <w:r w:rsidRPr="00AB13B5">
        <w:rPr>
          <w:rFonts w:eastAsia="SimSun" w:cstheme="minorHAnsi"/>
          <w:bCs/>
          <w:lang w:val="sr-Latn-RS"/>
        </w:rPr>
        <w:t xml:space="preserve"> on </w:t>
      </w:r>
      <w:proofErr w:type="spellStart"/>
      <w:r w:rsidRPr="00AB13B5">
        <w:rPr>
          <w:rFonts w:eastAsia="SimSun" w:cstheme="minorHAnsi"/>
          <w:bCs/>
          <w:lang w:val="sr-Latn-RS"/>
        </w:rPr>
        <w:t>where</w:t>
      </w:r>
      <w:proofErr w:type="spellEnd"/>
      <w:r w:rsidRPr="00AB13B5">
        <w:rPr>
          <w:rFonts w:eastAsia="SimSun" w:cstheme="minorHAnsi"/>
          <w:bCs/>
          <w:lang w:val="sr-Latn-RS"/>
        </w:rPr>
        <w:t xml:space="preserve"> to </w:t>
      </w:r>
      <w:proofErr w:type="spellStart"/>
      <w:r w:rsidRPr="00AB13B5">
        <w:rPr>
          <w:rFonts w:eastAsia="SimSun" w:cstheme="minorHAnsi"/>
          <w:bCs/>
          <w:lang w:val="sr-Latn-RS"/>
        </w:rPr>
        <w:t>turn</w:t>
      </w:r>
      <w:proofErr w:type="spellEnd"/>
      <w:r w:rsidRPr="00AB13B5">
        <w:rPr>
          <w:rFonts w:eastAsia="SimSun" w:cstheme="minorHAnsi"/>
          <w:bCs/>
          <w:lang w:val="sr-Latn-RS"/>
        </w:rPr>
        <w:t xml:space="preserve"> </w:t>
      </w:r>
      <w:proofErr w:type="spellStart"/>
      <w:r w:rsidRPr="00AB13B5">
        <w:rPr>
          <w:rFonts w:eastAsia="SimSun" w:cstheme="minorHAnsi"/>
          <w:bCs/>
          <w:lang w:val="sr-Latn-RS"/>
        </w:rPr>
        <w:t>next</w:t>
      </w:r>
      <w:proofErr w:type="spellEnd"/>
      <w:r w:rsidRPr="00AB13B5">
        <w:rPr>
          <w:rFonts w:eastAsia="SimSun" w:cstheme="minorHAnsi"/>
          <w:bCs/>
          <w:lang w:val="sr-Latn-RS"/>
        </w:rPr>
        <w:t xml:space="preserve"> and </w:t>
      </w:r>
      <w:proofErr w:type="spellStart"/>
      <w:r w:rsidRPr="00AB13B5">
        <w:rPr>
          <w:rFonts w:eastAsia="SimSun" w:cstheme="minorHAnsi"/>
          <w:bCs/>
          <w:lang w:val="sr-Latn-RS"/>
        </w:rPr>
        <w:t>which</w:t>
      </w:r>
      <w:proofErr w:type="spellEnd"/>
      <w:r w:rsidRPr="00AB13B5">
        <w:rPr>
          <w:rFonts w:eastAsia="SimSun" w:cstheme="minorHAnsi"/>
          <w:bCs/>
          <w:lang w:val="sr-Latn-RS"/>
        </w:rPr>
        <w:t xml:space="preserve"> legal </w:t>
      </w:r>
      <w:proofErr w:type="spellStart"/>
      <w:r w:rsidRPr="00AB13B5">
        <w:rPr>
          <w:rFonts w:eastAsia="SimSun" w:cstheme="minorHAnsi"/>
          <w:bCs/>
          <w:lang w:val="sr-Latn-RS"/>
        </w:rPr>
        <w:t>remedies</w:t>
      </w:r>
      <w:proofErr w:type="spellEnd"/>
      <w:r w:rsidRPr="00AB13B5">
        <w:rPr>
          <w:rFonts w:eastAsia="SimSun" w:cstheme="minorHAnsi"/>
          <w:bCs/>
          <w:lang w:val="sr-Latn-RS"/>
        </w:rPr>
        <w:t xml:space="preserve"> are </w:t>
      </w:r>
      <w:proofErr w:type="spellStart"/>
      <w:r w:rsidRPr="00AB13B5">
        <w:rPr>
          <w:rFonts w:eastAsia="SimSun" w:cstheme="minorHAnsi"/>
          <w:bCs/>
          <w:lang w:val="sr-Latn-RS"/>
        </w:rPr>
        <w:t>available</w:t>
      </w:r>
      <w:proofErr w:type="spellEnd"/>
      <w:r w:rsidRPr="00AB13B5">
        <w:rPr>
          <w:rFonts w:eastAsia="SimSun" w:cstheme="minorHAnsi"/>
          <w:bCs/>
          <w:lang w:val="sr-Latn-RS"/>
        </w:rPr>
        <w:t>.</w:t>
      </w:r>
    </w:p>
    <w:p w14:paraId="5D333C52" w14:textId="77777777" w:rsidR="00342D99" w:rsidRPr="00775585" w:rsidRDefault="00342D99" w:rsidP="00342D99">
      <w:pPr>
        <w:spacing w:after="0"/>
        <w:rPr>
          <w:color w:val="767171"/>
          <w:lang w:val="sr-Cyrl-RS" w:eastAsia="sr-Latn-RS"/>
        </w:rPr>
      </w:pPr>
    </w:p>
    <w:tbl>
      <w:tblPr>
        <w:tblW w:w="9067" w:type="dxa"/>
        <w:tblLook w:val="04A0" w:firstRow="1" w:lastRow="0" w:firstColumn="1" w:lastColumn="0" w:noHBand="0" w:noVBand="1"/>
      </w:tblPr>
      <w:tblGrid>
        <w:gridCol w:w="7650"/>
        <w:gridCol w:w="1417"/>
      </w:tblGrid>
      <w:tr w:rsidR="00342D99" w:rsidRPr="00775585" w14:paraId="6DFE3804" w14:textId="77777777" w:rsidTr="00477E49">
        <w:trPr>
          <w:trHeight w:val="300"/>
        </w:trPr>
        <w:tc>
          <w:tcPr>
            <w:tcW w:w="7650" w:type="dxa"/>
            <w:tcBorders>
              <w:top w:val="single" w:sz="4" w:space="0" w:color="44B3E1"/>
              <w:left w:val="single" w:sz="4" w:space="0" w:color="44B3E1"/>
              <w:bottom w:val="single" w:sz="4" w:space="0" w:color="44B3E1"/>
              <w:right w:val="nil"/>
            </w:tcBorders>
            <w:shd w:val="clear" w:color="156082" w:fill="156082"/>
            <w:noWrap/>
            <w:vAlign w:val="bottom"/>
            <w:hideMark/>
          </w:tcPr>
          <w:p w14:paraId="119DEDC2" w14:textId="6868141F" w:rsidR="00342D99" w:rsidRPr="00775585" w:rsidRDefault="00D67E29" w:rsidP="00477E49">
            <w:pPr>
              <w:spacing w:after="0"/>
              <w:jc w:val="left"/>
              <w:rPr>
                <w:rFonts w:eastAsia="Times New Roman" w:cs="Times New Roman"/>
                <w:b/>
                <w:bCs/>
                <w:color w:val="FFFFFF"/>
                <w:lang w:val="sr-Latn-RS" w:eastAsia="sr-Latn-RS"/>
              </w:rPr>
            </w:pPr>
            <w:r w:rsidRPr="00D67E29">
              <w:rPr>
                <w:rFonts w:eastAsia="Times New Roman" w:cs="Times New Roman"/>
                <w:b/>
                <w:bCs/>
                <w:color w:val="FFFFFF"/>
                <w:lang w:eastAsia="sr-Latn-RS"/>
              </w:rPr>
              <w:lastRenderedPageBreak/>
              <w:t>Activities of the Protector of Citizens relating to the rights of persons with disabilities in 2024</w:t>
            </w:r>
          </w:p>
        </w:tc>
        <w:tc>
          <w:tcPr>
            <w:tcW w:w="1417" w:type="dxa"/>
            <w:tcBorders>
              <w:top w:val="single" w:sz="4" w:space="0" w:color="44B3E1"/>
              <w:left w:val="nil"/>
              <w:bottom w:val="single" w:sz="4" w:space="0" w:color="44B3E1"/>
              <w:right w:val="single" w:sz="4" w:space="0" w:color="44B3E1"/>
            </w:tcBorders>
            <w:shd w:val="clear" w:color="156082" w:fill="156082"/>
            <w:noWrap/>
            <w:vAlign w:val="bottom"/>
            <w:hideMark/>
          </w:tcPr>
          <w:p w14:paraId="72B6E864" w14:textId="0AAB1554" w:rsidR="00342D99" w:rsidRPr="00775585" w:rsidRDefault="00D67E29" w:rsidP="00477E49">
            <w:pPr>
              <w:spacing w:after="0"/>
              <w:jc w:val="left"/>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Number</w:t>
            </w:r>
            <w:proofErr w:type="spellEnd"/>
          </w:p>
        </w:tc>
      </w:tr>
      <w:tr w:rsidR="00342D99" w:rsidRPr="00775585" w14:paraId="57016044" w14:textId="77777777" w:rsidTr="00477E49">
        <w:trPr>
          <w:trHeight w:val="300"/>
        </w:trPr>
        <w:tc>
          <w:tcPr>
            <w:tcW w:w="7650" w:type="dxa"/>
            <w:tcBorders>
              <w:top w:val="single" w:sz="4" w:space="0" w:color="44B3E1"/>
              <w:left w:val="single" w:sz="4" w:space="0" w:color="44B3E1"/>
              <w:bottom w:val="single" w:sz="4" w:space="0" w:color="44B3E1"/>
              <w:right w:val="nil"/>
            </w:tcBorders>
            <w:shd w:val="clear" w:color="C0E6F5" w:fill="C0E6F5"/>
            <w:noWrap/>
            <w:vAlign w:val="bottom"/>
            <w:hideMark/>
          </w:tcPr>
          <w:p w14:paraId="4CB7DCAD" w14:textId="4AD35E2D" w:rsidR="00342D99" w:rsidRPr="00775585" w:rsidRDefault="00D67E29" w:rsidP="00477E49">
            <w:pPr>
              <w:spacing w:after="0"/>
              <w:jc w:val="left"/>
              <w:rPr>
                <w:rFonts w:eastAsia="Times New Roman" w:cs="Times New Roman"/>
                <w:color w:val="000000"/>
                <w:lang w:val="sr-Latn-RS" w:eastAsia="sr-Latn-RS"/>
              </w:rPr>
            </w:pPr>
            <w:r w:rsidRPr="00D67E29">
              <w:rPr>
                <w:rFonts w:eastAsia="Times New Roman" w:cs="Times New Roman"/>
                <w:color w:val="000000"/>
                <w:lang w:eastAsia="sr-Latn-RS"/>
              </w:rPr>
              <w:t>Total number of cases relating to the rights of persons with disabilities</w:t>
            </w:r>
          </w:p>
        </w:tc>
        <w:tc>
          <w:tcPr>
            <w:tcW w:w="1417" w:type="dxa"/>
            <w:tcBorders>
              <w:top w:val="single" w:sz="4" w:space="0" w:color="44B3E1"/>
              <w:left w:val="nil"/>
              <w:bottom w:val="single" w:sz="4" w:space="0" w:color="44B3E1"/>
              <w:right w:val="single" w:sz="4" w:space="0" w:color="44B3E1"/>
            </w:tcBorders>
            <w:shd w:val="clear" w:color="C0E6F5" w:fill="C0E6F5"/>
            <w:noWrap/>
            <w:vAlign w:val="bottom"/>
            <w:hideMark/>
          </w:tcPr>
          <w:p w14:paraId="4499AFFD" w14:textId="77777777" w:rsidR="00342D99" w:rsidRPr="00775585" w:rsidRDefault="00342D99"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151</w:t>
            </w:r>
          </w:p>
        </w:tc>
      </w:tr>
      <w:tr w:rsidR="00342D99" w:rsidRPr="00775585" w14:paraId="3815B71A" w14:textId="77777777" w:rsidTr="00477E49">
        <w:trPr>
          <w:trHeight w:val="300"/>
        </w:trPr>
        <w:tc>
          <w:tcPr>
            <w:tcW w:w="7650" w:type="dxa"/>
            <w:tcBorders>
              <w:top w:val="single" w:sz="4" w:space="0" w:color="44B3E1"/>
              <w:left w:val="single" w:sz="4" w:space="0" w:color="44B3E1"/>
              <w:bottom w:val="single" w:sz="4" w:space="0" w:color="44B3E1"/>
              <w:right w:val="nil"/>
            </w:tcBorders>
            <w:shd w:val="clear" w:color="auto" w:fill="auto"/>
            <w:noWrap/>
            <w:vAlign w:val="bottom"/>
            <w:hideMark/>
          </w:tcPr>
          <w:p w14:paraId="6AD6E4FF" w14:textId="76519667" w:rsidR="00342D99" w:rsidRPr="00775585" w:rsidRDefault="00D67E29" w:rsidP="00477E49">
            <w:pPr>
              <w:spacing w:after="0"/>
              <w:jc w:val="left"/>
              <w:rPr>
                <w:rFonts w:eastAsia="Times New Roman" w:cs="Times New Roman"/>
                <w:color w:val="000000"/>
                <w:lang w:val="sr-Latn-RS" w:eastAsia="sr-Latn-RS"/>
              </w:rPr>
            </w:pPr>
            <w:proofErr w:type="spellStart"/>
            <w:r w:rsidRPr="00D67E29">
              <w:rPr>
                <w:rFonts w:eastAsia="Times New Roman" w:cs="Times New Roman"/>
                <w:color w:val="000000"/>
                <w:lang w:eastAsia="sr-Latn-RS"/>
              </w:rPr>
              <w:t>otal</w:t>
            </w:r>
            <w:proofErr w:type="spellEnd"/>
            <w:r w:rsidRPr="00D67E29">
              <w:rPr>
                <w:rFonts w:eastAsia="Times New Roman" w:cs="Times New Roman"/>
                <w:color w:val="000000"/>
                <w:lang w:eastAsia="sr-Latn-RS"/>
              </w:rPr>
              <w:t xml:space="preserve"> number of citizens’ complaints</w:t>
            </w:r>
          </w:p>
        </w:tc>
        <w:tc>
          <w:tcPr>
            <w:tcW w:w="1417" w:type="dxa"/>
            <w:tcBorders>
              <w:top w:val="single" w:sz="4" w:space="0" w:color="44B3E1"/>
              <w:left w:val="nil"/>
              <w:bottom w:val="single" w:sz="4" w:space="0" w:color="44B3E1"/>
              <w:right w:val="single" w:sz="4" w:space="0" w:color="44B3E1"/>
            </w:tcBorders>
            <w:shd w:val="clear" w:color="auto" w:fill="auto"/>
            <w:noWrap/>
            <w:vAlign w:val="bottom"/>
            <w:hideMark/>
          </w:tcPr>
          <w:p w14:paraId="511BF1BD" w14:textId="77777777" w:rsidR="00342D99" w:rsidRPr="00775585" w:rsidRDefault="00342D99"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148</w:t>
            </w:r>
          </w:p>
        </w:tc>
      </w:tr>
      <w:tr w:rsidR="00342D99" w:rsidRPr="00775585" w14:paraId="627BD49C" w14:textId="77777777" w:rsidTr="00477E49">
        <w:trPr>
          <w:trHeight w:val="300"/>
        </w:trPr>
        <w:tc>
          <w:tcPr>
            <w:tcW w:w="7650" w:type="dxa"/>
            <w:tcBorders>
              <w:top w:val="single" w:sz="4" w:space="0" w:color="44B3E1"/>
              <w:left w:val="single" w:sz="4" w:space="0" w:color="44B3E1"/>
              <w:bottom w:val="single" w:sz="4" w:space="0" w:color="44B3E1"/>
              <w:right w:val="nil"/>
            </w:tcBorders>
            <w:shd w:val="clear" w:color="C0E6F5" w:fill="C0E6F5"/>
            <w:noWrap/>
            <w:vAlign w:val="bottom"/>
            <w:hideMark/>
          </w:tcPr>
          <w:p w14:paraId="341E3950" w14:textId="5A40B386" w:rsidR="00342D99" w:rsidRPr="00775585" w:rsidRDefault="00D67E29" w:rsidP="00D67E29">
            <w:pPr>
              <w:spacing w:after="0"/>
              <w:jc w:val="left"/>
              <w:rPr>
                <w:rFonts w:eastAsia="Times New Roman" w:cs="Times New Roman"/>
                <w:color w:val="000000"/>
                <w:lang w:val="sr-Latn-RS" w:eastAsia="sr-Latn-RS"/>
              </w:rPr>
            </w:pPr>
            <w:r w:rsidRPr="00D67E29">
              <w:rPr>
                <w:rFonts w:eastAsia="Times New Roman" w:cs="Times New Roman"/>
                <w:color w:val="000000"/>
                <w:lang w:eastAsia="sr-Latn-RS"/>
              </w:rPr>
              <w:t>Number of recommendations issued</w:t>
            </w:r>
          </w:p>
        </w:tc>
        <w:tc>
          <w:tcPr>
            <w:tcW w:w="1417" w:type="dxa"/>
            <w:tcBorders>
              <w:top w:val="single" w:sz="4" w:space="0" w:color="44B3E1"/>
              <w:left w:val="nil"/>
              <w:bottom w:val="single" w:sz="4" w:space="0" w:color="44B3E1"/>
              <w:right w:val="single" w:sz="4" w:space="0" w:color="44B3E1"/>
            </w:tcBorders>
            <w:shd w:val="clear" w:color="C0E6F5" w:fill="C0E6F5"/>
            <w:noWrap/>
            <w:vAlign w:val="bottom"/>
            <w:hideMark/>
          </w:tcPr>
          <w:p w14:paraId="068975E0" w14:textId="77777777" w:rsidR="00342D99" w:rsidRPr="00775585" w:rsidRDefault="00342D99" w:rsidP="00D67E2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14</w:t>
            </w:r>
          </w:p>
        </w:tc>
      </w:tr>
      <w:tr w:rsidR="00342D99" w:rsidRPr="00775585" w14:paraId="499220CD" w14:textId="77777777" w:rsidTr="00477E49">
        <w:trPr>
          <w:trHeight w:val="300"/>
        </w:trPr>
        <w:tc>
          <w:tcPr>
            <w:tcW w:w="7650" w:type="dxa"/>
            <w:tcBorders>
              <w:top w:val="single" w:sz="4" w:space="0" w:color="44B3E1"/>
              <w:left w:val="single" w:sz="4" w:space="0" w:color="44B3E1"/>
              <w:bottom w:val="single" w:sz="4" w:space="0" w:color="44B3E1"/>
              <w:right w:val="nil"/>
            </w:tcBorders>
            <w:shd w:val="clear" w:color="auto" w:fill="auto"/>
            <w:noWrap/>
            <w:vAlign w:val="bottom"/>
            <w:hideMark/>
          </w:tcPr>
          <w:p w14:paraId="43985464" w14:textId="52D82BD2" w:rsidR="00342D99" w:rsidRPr="00775585" w:rsidRDefault="00D67E29" w:rsidP="00C36E85">
            <w:pPr>
              <w:spacing w:after="0"/>
              <w:jc w:val="left"/>
              <w:rPr>
                <w:rFonts w:eastAsia="Times New Roman" w:cs="Times New Roman"/>
                <w:color w:val="000000"/>
                <w:lang w:val="sr-Latn-RS" w:eastAsia="sr-Latn-RS"/>
              </w:rPr>
            </w:pPr>
            <w:r w:rsidRPr="00D67E29">
              <w:rPr>
                <w:rFonts w:eastAsia="Times New Roman" w:cs="Times New Roman"/>
                <w:color w:val="000000"/>
                <w:lang w:eastAsia="sr-Latn-RS"/>
              </w:rPr>
              <w:t xml:space="preserve">Number of </w:t>
            </w:r>
            <w:r>
              <w:rPr>
                <w:rFonts w:eastAsia="Times New Roman" w:cs="Times New Roman"/>
                <w:color w:val="000000"/>
                <w:lang w:eastAsia="sr-Latn-RS"/>
              </w:rPr>
              <w:t>own</w:t>
            </w:r>
            <w:r w:rsidRPr="00D67E29">
              <w:rPr>
                <w:rFonts w:eastAsia="Times New Roman" w:cs="Times New Roman"/>
                <w:color w:val="000000"/>
                <w:lang w:eastAsia="sr-Latn-RS"/>
              </w:rPr>
              <w:t xml:space="preserve"> initiative</w:t>
            </w:r>
            <w:r>
              <w:rPr>
                <w:rFonts w:eastAsia="Times New Roman" w:cs="Times New Roman"/>
                <w:color w:val="000000"/>
                <w:lang w:eastAsia="sr-Latn-RS"/>
              </w:rPr>
              <w:t xml:space="preserve"> investigations</w:t>
            </w:r>
          </w:p>
        </w:tc>
        <w:tc>
          <w:tcPr>
            <w:tcW w:w="1417" w:type="dxa"/>
            <w:tcBorders>
              <w:top w:val="single" w:sz="4" w:space="0" w:color="44B3E1"/>
              <w:left w:val="nil"/>
              <w:bottom w:val="single" w:sz="4" w:space="0" w:color="44B3E1"/>
              <w:right w:val="single" w:sz="4" w:space="0" w:color="44B3E1"/>
            </w:tcBorders>
            <w:shd w:val="clear" w:color="auto" w:fill="auto"/>
            <w:noWrap/>
            <w:vAlign w:val="bottom"/>
            <w:hideMark/>
          </w:tcPr>
          <w:p w14:paraId="45EA5380" w14:textId="77777777" w:rsidR="00342D99" w:rsidRPr="00775585" w:rsidRDefault="00342D99" w:rsidP="00C36E85">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w:t>
            </w:r>
          </w:p>
        </w:tc>
      </w:tr>
    </w:tbl>
    <w:p w14:paraId="3D2D2BF2" w14:textId="77777777" w:rsidR="00C36E85" w:rsidRDefault="00C36E85" w:rsidP="00C36E85">
      <w:pPr>
        <w:spacing w:after="0"/>
        <w:rPr>
          <w:rFonts w:eastAsia="SimSun" w:cstheme="minorHAnsi"/>
          <w:bCs/>
        </w:rPr>
      </w:pPr>
    </w:p>
    <w:p w14:paraId="50DA01ED" w14:textId="3CCDC5E1" w:rsidR="00966818" w:rsidRDefault="00D67E29" w:rsidP="00D67E29">
      <w:pPr>
        <w:rPr>
          <w:rFonts w:eastAsia="SimSun" w:cstheme="minorHAnsi"/>
          <w:bCs/>
        </w:rPr>
      </w:pPr>
      <w:r w:rsidRPr="00D67E29">
        <w:rPr>
          <w:rFonts w:eastAsia="SimSun" w:cstheme="minorHAnsi"/>
          <w:bCs/>
        </w:rPr>
        <w:t>During 2024, a total of 714 complaints were submitted to the Commissioner for the Protection of Equality.</w:t>
      </w:r>
      <w:r w:rsidR="00445B8D" w:rsidRPr="00775585">
        <w:rPr>
          <w:rFonts w:eastAsia="SimSun" w:cstheme="minorHAnsi"/>
          <w:bCs/>
          <w:vertAlign w:val="superscript"/>
          <w:lang w:val="sr-Cyrl-RS"/>
        </w:rPr>
        <w:footnoteReference w:id="59"/>
      </w:r>
      <w:r w:rsidR="00445B8D" w:rsidRPr="00775585">
        <w:rPr>
          <w:rFonts w:eastAsia="SimSun" w:cstheme="minorHAnsi"/>
          <w:bCs/>
          <w:lang w:val="sr-Cyrl-RS"/>
        </w:rPr>
        <w:t xml:space="preserve"> </w:t>
      </w:r>
      <w:r w:rsidRPr="00D67E29">
        <w:rPr>
          <w:rFonts w:eastAsia="SimSun" w:cstheme="minorHAnsi"/>
          <w:bCs/>
        </w:rPr>
        <w:t>Of these, 78 complaints were submitted on the ground of disability as a personal characteristic, making disability the second most frequent ground of discrimination in the reporting period, after gender.</w:t>
      </w:r>
      <w:r w:rsidR="00445B8D" w:rsidRPr="00775585">
        <w:rPr>
          <w:rFonts w:eastAsia="SimSun" w:cstheme="minorHAnsi"/>
          <w:bCs/>
          <w:vertAlign w:val="superscript"/>
          <w:lang w:val="sr-Cyrl-RS"/>
        </w:rPr>
        <w:footnoteReference w:id="60"/>
      </w:r>
      <w:r w:rsidR="00445B8D" w:rsidRPr="00775585">
        <w:rPr>
          <w:rFonts w:eastAsia="SimSun" w:cstheme="minorHAnsi"/>
          <w:bCs/>
          <w:lang w:val="sr-Cyrl-RS"/>
        </w:rPr>
        <w:t xml:space="preserve"> </w:t>
      </w:r>
      <w:r w:rsidRPr="00D67E29">
        <w:rPr>
          <w:rFonts w:eastAsia="SimSun" w:cstheme="minorHAnsi"/>
          <w:bCs/>
        </w:rPr>
        <w:t>Age and disability are also the most common grounds for multiple discrimination.</w:t>
      </w:r>
    </w:p>
    <w:tbl>
      <w:tblPr>
        <w:tblW w:w="9067" w:type="dxa"/>
        <w:tblCellMar>
          <w:left w:w="0" w:type="dxa"/>
          <w:right w:w="0" w:type="dxa"/>
        </w:tblCellMar>
        <w:tblLook w:val="04A0" w:firstRow="1" w:lastRow="0" w:firstColumn="1" w:lastColumn="0" w:noHBand="0" w:noVBand="1"/>
      </w:tblPr>
      <w:tblGrid>
        <w:gridCol w:w="7508"/>
        <w:gridCol w:w="1559"/>
      </w:tblGrid>
      <w:tr w:rsidR="0093392C" w:rsidRPr="00775585" w14:paraId="236AB11A"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156082" w:fill="156082"/>
            <w:noWrap/>
            <w:tcMar>
              <w:top w:w="15" w:type="dxa"/>
              <w:left w:w="15" w:type="dxa"/>
              <w:bottom w:w="0" w:type="dxa"/>
              <w:right w:w="15" w:type="dxa"/>
            </w:tcMar>
            <w:vAlign w:val="bottom"/>
            <w:hideMark/>
          </w:tcPr>
          <w:p w14:paraId="3FB2CF0F" w14:textId="4EB7092C" w:rsidR="0093392C" w:rsidRPr="00775585" w:rsidRDefault="00D67E29" w:rsidP="00D67E29">
            <w:pPr>
              <w:spacing w:after="0"/>
              <w:jc w:val="left"/>
              <w:rPr>
                <w:rFonts w:cs="Times New Roman"/>
                <w:b/>
                <w:bCs/>
                <w:color w:val="FFFFFF"/>
              </w:rPr>
            </w:pPr>
            <w:r w:rsidRPr="00D67E29">
              <w:rPr>
                <w:b/>
                <w:bCs/>
                <w:color w:val="FFFFFF"/>
              </w:rPr>
              <w:t>Activities of the Commissioner for the Protection of Equality in 2024</w:t>
            </w:r>
          </w:p>
        </w:tc>
        <w:tc>
          <w:tcPr>
            <w:tcW w:w="1559" w:type="dxa"/>
            <w:tcBorders>
              <w:top w:val="single" w:sz="4" w:space="0" w:color="44B3E1"/>
              <w:left w:val="nil"/>
              <w:bottom w:val="single" w:sz="4" w:space="0" w:color="44B3E1"/>
              <w:right w:val="single" w:sz="4" w:space="0" w:color="44B3E1"/>
            </w:tcBorders>
            <w:shd w:val="clear" w:color="156082" w:fill="156082"/>
            <w:noWrap/>
            <w:tcMar>
              <w:top w:w="15" w:type="dxa"/>
              <w:left w:w="15" w:type="dxa"/>
              <w:bottom w:w="0" w:type="dxa"/>
              <w:right w:w="15" w:type="dxa"/>
            </w:tcMar>
            <w:vAlign w:val="bottom"/>
            <w:hideMark/>
          </w:tcPr>
          <w:p w14:paraId="49BE4505" w14:textId="5E26C761" w:rsidR="0093392C" w:rsidRPr="00775585" w:rsidRDefault="00D67E29" w:rsidP="00D67E29">
            <w:pPr>
              <w:spacing w:after="0"/>
              <w:jc w:val="left"/>
              <w:rPr>
                <w:b/>
                <w:bCs/>
                <w:color w:val="FFFFFF"/>
              </w:rPr>
            </w:pPr>
            <w:r>
              <w:rPr>
                <w:b/>
                <w:bCs/>
                <w:color w:val="FFFFFF"/>
              </w:rPr>
              <w:t>Number</w:t>
            </w:r>
          </w:p>
        </w:tc>
      </w:tr>
      <w:tr w:rsidR="0093392C" w:rsidRPr="00775585" w14:paraId="00B0C253"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C0E6F5" w:fill="C0E6F5"/>
            <w:noWrap/>
            <w:tcMar>
              <w:top w:w="15" w:type="dxa"/>
              <w:left w:w="15" w:type="dxa"/>
              <w:bottom w:w="0" w:type="dxa"/>
              <w:right w:w="15" w:type="dxa"/>
            </w:tcMar>
            <w:vAlign w:val="bottom"/>
            <w:hideMark/>
          </w:tcPr>
          <w:p w14:paraId="4F18F595" w14:textId="13A327C6" w:rsidR="0093392C" w:rsidRPr="00775585" w:rsidRDefault="00D67E29" w:rsidP="00D67E29">
            <w:pPr>
              <w:spacing w:after="0"/>
              <w:rPr>
                <w:color w:val="000000"/>
              </w:rPr>
            </w:pPr>
            <w:r w:rsidRPr="00D67E29">
              <w:rPr>
                <w:color w:val="000000"/>
              </w:rPr>
              <w:t>Total number of cases</w:t>
            </w:r>
          </w:p>
        </w:tc>
        <w:tc>
          <w:tcPr>
            <w:tcW w:w="1559" w:type="dxa"/>
            <w:tcBorders>
              <w:top w:val="single" w:sz="4" w:space="0" w:color="44B3E1"/>
              <w:left w:val="nil"/>
              <w:bottom w:val="single" w:sz="4" w:space="0" w:color="44B3E1"/>
              <w:right w:val="single" w:sz="4" w:space="0" w:color="44B3E1"/>
            </w:tcBorders>
            <w:shd w:val="clear" w:color="C0E6F5" w:fill="C0E6F5"/>
            <w:noWrap/>
            <w:tcMar>
              <w:top w:w="15" w:type="dxa"/>
              <w:left w:w="15" w:type="dxa"/>
              <w:bottom w:w="0" w:type="dxa"/>
              <w:right w:w="15" w:type="dxa"/>
            </w:tcMar>
            <w:vAlign w:val="bottom"/>
            <w:hideMark/>
          </w:tcPr>
          <w:p w14:paraId="0B922561" w14:textId="77777777" w:rsidR="0093392C" w:rsidRPr="00775585" w:rsidRDefault="0093392C" w:rsidP="00D67E29">
            <w:pPr>
              <w:spacing w:after="0"/>
              <w:jc w:val="right"/>
              <w:rPr>
                <w:color w:val="000000"/>
              </w:rPr>
            </w:pPr>
            <w:r w:rsidRPr="00775585">
              <w:rPr>
                <w:color w:val="000000"/>
              </w:rPr>
              <w:t>3695</w:t>
            </w:r>
          </w:p>
        </w:tc>
      </w:tr>
      <w:tr w:rsidR="0093392C" w:rsidRPr="00775585" w14:paraId="2E26CB70"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auto" w:fill="auto"/>
            <w:noWrap/>
            <w:tcMar>
              <w:top w:w="15" w:type="dxa"/>
              <w:left w:w="15" w:type="dxa"/>
              <w:bottom w:w="0" w:type="dxa"/>
              <w:right w:w="15" w:type="dxa"/>
            </w:tcMar>
            <w:vAlign w:val="bottom"/>
            <w:hideMark/>
          </w:tcPr>
          <w:p w14:paraId="181B9397" w14:textId="753991F8" w:rsidR="0093392C" w:rsidRPr="00775585" w:rsidRDefault="00D67E29" w:rsidP="00D67E29">
            <w:pPr>
              <w:spacing w:after="0"/>
              <w:rPr>
                <w:color w:val="000000"/>
              </w:rPr>
            </w:pPr>
            <w:r>
              <w:rPr>
                <w:color w:val="000000"/>
              </w:rPr>
              <w:t>T</w:t>
            </w:r>
            <w:r w:rsidRPr="00D67E29">
              <w:rPr>
                <w:color w:val="000000"/>
              </w:rPr>
              <w:t>otal number of complaints</w:t>
            </w:r>
          </w:p>
        </w:tc>
        <w:tc>
          <w:tcPr>
            <w:tcW w:w="1559" w:type="dxa"/>
            <w:tcBorders>
              <w:top w:val="single" w:sz="4" w:space="0" w:color="44B3E1"/>
              <w:left w:val="nil"/>
              <w:bottom w:val="single" w:sz="4" w:space="0" w:color="44B3E1"/>
              <w:right w:val="single" w:sz="4" w:space="0" w:color="44B3E1"/>
            </w:tcBorders>
            <w:shd w:val="clear" w:color="auto" w:fill="auto"/>
            <w:noWrap/>
            <w:tcMar>
              <w:top w:w="15" w:type="dxa"/>
              <w:left w:w="15" w:type="dxa"/>
              <w:bottom w:w="0" w:type="dxa"/>
              <w:right w:w="15" w:type="dxa"/>
            </w:tcMar>
            <w:vAlign w:val="bottom"/>
            <w:hideMark/>
          </w:tcPr>
          <w:p w14:paraId="74F9CC7D" w14:textId="77777777" w:rsidR="0093392C" w:rsidRPr="00775585" w:rsidRDefault="0093392C" w:rsidP="00D67E29">
            <w:pPr>
              <w:spacing w:after="0"/>
              <w:jc w:val="right"/>
              <w:rPr>
                <w:color w:val="000000"/>
              </w:rPr>
            </w:pPr>
            <w:r w:rsidRPr="00775585">
              <w:rPr>
                <w:color w:val="000000"/>
              </w:rPr>
              <w:t>714</w:t>
            </w:r>
          </w:p>
        </w:tc>
      </w:tr>
      <w:tr w:rsidR="0093392C" w:rsidRPr="00775585" w14:paraId="7541CF8D"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C0E6F5" w:fill="C0E6F5"/>
            <w:noWrap/>
            <w:tcMar>
              <w:top w:w="15" w:type="dxa"/>
              <w:left w:w="15" w:type="dxa"/>
              <w:bottom w:w="0" w:type="dxa"/>
              <w:right w:w="15" w:type="dxa"/>
            </w:tcMar>
            <w:vAlign w:val="bottom"/>
            <w:hideMark/>
          </w:tcPr>
          <w:p w14:paraId="215758D6" w14:textId="3CA1DC64" w:rsidR="0093392C" w:rsidRPr="00775585" w:rsidRDefault="00D67E29" w:rsidP="00D67E29">
            <w:pPr>
              <w:spacing w:after="0"/>
              <w:rPr>
                <w:color w:val="000000"/>
              </w:rPr>
            </w:pPr>
            <w:r w:rsidRPr="00D67E29">
              <w:rPr>
                <w:color w:val="000000"/>
              </w:rPr>
              <w:t>Number of recommendations issued</w:t>
            </w:r>
          </w:p>
        </w:tc>
        <w:tc>
          <w:tcPr>
            <w:tcW w:w="1559" w:type="dxa"/>
            <w:tcBorders>
              <w:top w:val="single" w:sz="4" w:space="0" w:color="44B3E1"/>
              <w:left w:val="nil"/>
              <w:bottom w:val="single" w:sz="4" w:space="0" w:color="44B3E1"/>
              <w:right w:val="single" w:sz="4" w:space="0" w:color="44B3E1"/>
            </w:tcBorders>
            <w:shd w:val="clear" w:color="C0E6F5" w:fill="C0E6F5"/>
            <w:noWrap/>
            <w:tcMar>
              <w:top w:w="15" w:type="dxa"/>
              <w:left w:w="15" w:type="dxa"/>
              <w:bottom w:w="0" w:type="dxa"/>
              <w:right w:w="15" w:type="dxa"/>
            </w:tcMar>
            <w:vAlign w:val="bottom"/>
            <w:hideMark/>
          </w:tcPr>
          <w:p w14:paraId="2EF7D8B8" w14:textId="77777777" w:rsidR="0093392C" w:rsidRPr="00775585" w:rsidRDefault="0093392C" w:rsidP="00D67E29">
            <w:pPr>
              <w:spacing w:after="0"/>
              <w:jc w:val="right"/>
              <w:rPr>
                <w:color w:val="000000"/>
              </w:rPr>
            </w:pPr>
            <w:r w:rsidRPr="00775585">
              <w:rPr>
                <w:color w:val="000000"/>
              </w:rPr>
              <w:t>422</w:t>
            </w:r>
          </w:p>
        </w:tc>
      </w:tr>
      <w:tr w:rsidR="0093392C" w:rsidRPr="00775585" w14:paraId="294C11EA"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auto" w:fill="auto"/>
            <w:noWrap/>
            <w:tcMar>
              <w:top w:w="15" w:type="dxa"/>
              <w:left w:w="15" w:type="dxa"/>
              <w:bottom w:w="0" w:type="dxa"/>
              <w:right w:w="15" w:type="dxa"/>
            </w:tcMar>
            <w:vAlign w:val="bottom"/>
            <w:hideMark/>
          </w:tcPr>
          <w:p w14:paraId="78C443B6" w14:textId="2890C790" w:rsidR="0093392C" w:rsidRPr="00775585" w:rsidRDefault="00D67E29" w:rsidP="00D67E29">
            <w:pPr>
              <w:spacing w:after="0"/>
              <w:rPr>
                <w:color w:val="000000"/>
              </w:rPr>
            </w:pPr>
            <w:r w:rsidRPr="00D67E29">
              <w:rPr>
                <w:color w:val="000000"/>
              </w:rPr>
              <w:t>Opinions and initiatives for amendments to legislation</w:t>
            </w:r>
          </w:p>
        </w:tc>
        <w:tc>
          <w:tcPr>
            <w:tcW w:w="1559" w:type="dxa"/>
            <w:tcBorders>
              <w:top w:val="single" w:sz="4" w:space="0" w:color="44B3E1"/>
              <w:left w:val="nil"/>
              <w:bottom w:val="single" w:sz="4" w:space="0" w:color="44B3E1"/>
              <w:right w:val="single" w:sz="4" w:space="0" w:color="44B3E1"/>
            </w:tcBorders>
            <w:shd w:val="clear" w:color="auto" w:fill="auto"/>
            <w:noWrap/>
            <w:tcMar>
              <w:top w:w="15" w:type="dxa"/>
              <w:left w:w="15" w:type="dxa"/>
              <w:bottom w:w="0" w:type="dxa"/>
              <w:right w:w="15" w:type="dxa"/>
            </w:tcMar>
            <w:vAlign w:val="bottom"/>
            <w:hideMark/>
          </w:tcPr>
          <w:p w14:paraId="1C66A81D" w14:textId="77777777" w:rsidR="0093392C" w:rsidRPr="00775585" w:rsidRDefault="0093392C" w:rsidP="00D67E29">
            <w:pPr>
              <w:spacing w:after="0"/>
              <w:jc w:val="right"/>
              <w:rPr>
                <w:color w:val="000000"/>
              </w:rPr>
            </w:pPr>
            <w:r w:rsidRPr="00775585">
              <w:rPr>
                <w:color w:val="000000"/>
              </w:rPr>
              <w:t>26</w:t>
            </w:r>
          </w:p>
        </w:tc>
      </w:tr>
      <w:tr w:rsidR="0093392C" w:rsidRPr="00775585" w14:paraId="5A6C31FB"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C0E6F5" w:fill="C0E6F5"/>
            <w:noWrap/>
            <w:tcMar>
              <w:top w:w="15" w:type="dxa"/>
              <w:left w:w="15" w:type="dxa"/>
              <w:bottom w:w="0" w:type="dxa"/>
              <w:right w:w="15" w:type="dxa"/>
            </w:tcMar>
            <w:vAlign w:val="bottom"/>
            <w:hideMark/>
          </w:tcPr>
          <w:p w14:paraId="66580C61" w14:textId="5544B3FB" w:rsidR="0093392C" w:rsidRPr="00775585" w:rsidRDefault="00D67E29" w:rsidP="00D67E29">
            <w:pPr>
              <w:spacing w:after="0"/>
              <w:rPr>
                <w:color w:val="000000"/>
              </w:rPr>
            </w:pPr>
            <w:r w:rsidRPr="00D67E29">
              <w:rPr>
                <w:color w:val="000000"/>
              </w:rPr>
              <w:t>Motions submitted to the Constitutional Court</w:t>
            </w:r>
          </w:p>
        </w:tc>
        <w:tc>
          <w:tcPr>
            <w:tcW w:w="1559" w:type="dxa"/>
            <w:tcBorders>
              <w:top w:val="single" w:sz="4" w:space="0" w:color="44B3E1"/>
              <w:left w:val="nil"/>
              <w:bottom w:val="single" w:sz="4" w:space="0" w:color="44B3E1"/>
              <w:right w:val="single" w:sz="4" w:space="0" w:color="44B3E1"/>
            </w:tcBorders>
            <w:shd w:val="clear" w:color="C0E6F5" w:fill="C0E6F5"/>
            <w:noWrap/>
            <w:tcMar>
              <w:top w:w="15" w:type="dxa"/>
              <w:left w:w="15" w:type="dxa"/>
              <w:bottom w:w="0" w:type="dxa"/>
              <w:right w:w="15" w:type="dxa"/>
            </w:tcMar>
            <w:vAlign w:val="bottom"/>
            <w:hideMark/>
          </w:tcPr>
          <w:p w14:paraId="5ADFE54A" w14:textId="77777777" w:rsidR="0093392C" w:rsidRPr="00775585" w:rsidRDefault="0093392C" w:rsidP="00D67E29">
            <w:pPr>
              <w:spacing w:after="0"/>
              <w:jc w:val="right"/>
              <w:rPr>
                <w:color w:val="000000"/>
              </w:rPr>
            </w:pPr>
            <w:r w:rsidRPr="00775585">
              <w:rPr>
                <w:color w:val="000000"/>
              </w:rPr>
              <w:t>1</w:t>
            </w:r>
          </w:p>
        </w:tc>
      </w:tr>
      <w:tr w:rsidR="0093392C" w:rsidRPr="00775585" w14:paraId="57CD6836"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auto" w:fill="auto"/>
            <w:noWrap/>
            <w:tcMar>
              <w:top w:w="15" w:type="dxa"/>
              <w:left w:w="15" w:type="dxa"/>
              <w:bottom w:w="0" w:type="dxa"/>
              <w:right w:w="15" w:type="dxa"/>
            </w:tcMar>
            <w:vAlign w:val="bottom"/>
            <w:hideMark/>
          </w:tcPr>
          <w:p w14:paraId="03C64BD2" w14:textId="47B987C3" w:rsidR="0093392C" w:rsidRPr="00775585" w:rsidRDefault="00D67E29" w:rsidP="00D67E29">
            <w:pPr>
              <w:spacing w:after="0"/>
              <w:rPr>
                <w:color w:val="000000"/>
              </w:rPr>
            </w:pPr>
            <w:r w:rsidRPr="00D67E29">
              <w:rPr>
                <w:color w:val="000000"/>
              </w:rPr>
              <w:t>Strategic litigation</w:t>
            </w:r>
          </w:p>
        </w:tc>
        <w:tc>
          <w:tcPr>
            <w:tcW w:w="1559" w:type="dxa"/>
            <w:tcBorders>
              <w:top w:val="single" w:sz="4" w:space="0" w:color="44B3E1"/>
              <w:left w:val="nil"/>
              <w:bottom w:val="single" w:sz="4" w:space="0" w:color="44B3E1"/>
              <w:right w:val="single" w:sz="4" w:space="0" w:color="44B3E1"/>
            </w:tcBorders>
            <w:shd w:val="clear" w:color="auto" w:fill="auto"/>
            <w:noWrap/>
            <w:tcMar>
              <w:top w:w="15" w:type="dxa"/>
              <w:left w:w="15" w:type="dxa"/>
              <w:bottom w:w="0" w:type="dxa"/>
              <w:right w:w="15" w:type="dxa"/>
            </w:tcMar>
            <w:vAlign w:val="bottom"/>
            <w:hideMark/>
          </w:tcPr>
          <w:p w14:paraId="69575E66" w14:textId="77777777" w:rsidR="0093392C" w:rsidRPr="00775585" w:rsidRDefault="0093392C" w:rsidP="00D67E29">
            <w:pPr>
              <w:spacing w:after="0"/>
              <w:jc w:val="right"/>
              <w:rPr>
                <w:color w:val="000000"/>
              </w:rPr>
            </w:pPr>
            <w:r w:rsidRPr="00775585">
              <w:rPr>
                <w:color w:val="000000"/>
              </w:rPr>
              <w:t>1</w:t>
            </w:r>
          </w:p>
        </w:tc>
      </w:tr>
      <w:tr w:rsidR="0093392C" w:rsidRPr="00775585" w14:paraId="217C84E8" w14:textId="77777777" w:rsidTr="00D67E29">
        <w:trPr>
          <w:trHeight w:val="300"/>
        </w:trPr>
        <w:tc>
          <w:tcPr>
            <w:tcW w:w="7508" w:type="dxa"/>
            <w:tcBorders>
              <w:top w:val="single" w:sz="4" w:space="0" w:color="44B3E1"/>
              <w:left w:val="single" w:sz="4" w:space="0" w:color="44B3E1"/>
              <w:bottom w:val="single" w:sz="4" w:space="0" w:color="44B3E1"/>
              <w:right w:val="nil"/>
            </w:tcBorders>
            <w:shd w:val="clear" w:color="C0E6F5" w:fill="C0E6F5"/>
            <w:noWrap/>
            <w:tcMar>
              <w:top w:w="15" w:type="dxa"/>
              <w:left w:w="15" w:type="dxa"/>
              <w:bottom w:w="0" w:type="dxa"/>
              <w:right w:w="15" w:type="dxa"/>
            </w:tcMar>
            <w:vAlign w:val="bottom"/>
            <w:hideMark/>
          </w:tcPr>
          <w:p w14:paraId="7E23D4CD" w14:textId="339A2D0A" w:rsidR="0093392C" w:rsidRPr="00775585" w:rsidRDefault="00D67E29" w:rsidP="00D67E29">
            <w:pPr>
              <w:spacing w:after="0"/>
              <w:rPr>
                <w:color w:val="000000"/>
              </w:rPr>
            </w:pPr>
            <w:r w:rsidRPr="00D67E29">
              <w:rPr>
                <w:color w:val="000000"/>
              </w:rPr>
              <w:t>Criminal complaints submitted to the court</w:t>
            </w:r>
          </w:p>
        </w:tc>
        <w:tc>
          <w:tcPr>
            <w:tcW w:w="1559" w:type="dxa"/>
            <w:tcBorders>
              <w:top w:val="single" w:sz="4" w:space="0" w:color="44B3E1"/>
              <w:left w:val="nil"/>
              <w:bottom w:val="single" w:sz="4" w:space="0" w:color="44B3E1"/>
              <w:right w:val="single" w:sz="4" w:space="0" w:color="44B3E1"/>
            </w:tcBorders>
            <w:shd w:val="clear" w:color="C0E6F5" w:fill="C0E6F5"/>
            <w:noWrap/>
            <w:tcMar>
              <w:top w:w="15" w:type="dxa"/>
              <w:left w:w="15" w:type="dxa"/>
              <w:bottom w:w="0" w:type="dxa"/>
              <w:right w:w="15" w:type="dxa"/>
            </w:tcMar>
            <w:vAlign w:val="bottom"/>
            <w:hideMark/>
          </w:tcPr>
          <w:p w14:paraId="3FA7BFF9" w14:textId="77777777" w:rsidR="0093392C" w:rsidRPr="00775585" w:rsidRDefault="0093392C" w:rsidP="00D67E29">
            <w:pPr>
              <w:spacing w:after="0"/>
              <w:jc w:val="right"/>
              <w:rPr>
                <w:color w:val="000000"/>
              </w:rPr>
            </w:pPr>
            <w:r w:rsidRPr="00775585">
              <w:rPr>
                <w:color w:val="000000"/>
              </w:rPr>
              <w:t>3</w:t>
            </w:r>
          </w:p>
        </w:tc>
      </w:tr>
      <w:tr w:rsidR="0093392C" w:rsidRPr="00775585" w14:paraId="6040475F" w14:textId="77777777" w:rsidTr="00C36E85">
        <w:trPr>
          <w:trHeight w:val="244"/>
        </w:trPr>
        <w:tc>
          <w:tcPr>
            <w:tcW w:w="7508" w:type="dxa"/>
            <w:tcBorders>
              <w:top w:val="single" w:sz="4" w:space="0" w:color="44B3E1"/>
              <w:left w:val="single" w:sz="4" w:space="0" w:color="44B3E1"/>
              <w:bottom w:val="single" w:sz="4" w:space="0" w:color="44B3E1"/>
              <w:right w:val="nil"/>
            </w:tcBorders>
            <w:shd w:val="clear" w:color="auto" w:fill="auto"/>
            <w:noWrap/>
            <w:tcMar>
              <w:top w:w="15" w:type="dxa"/>
              <w:left w:w="15" w:type="dxa"/>
              <w:bottom w:w="0" w:type="dxa"/>
              <w:right w:w="15" w:type="dxa"/>
            </w:tcMar>
            <w:vAlign w:val="bottom"/>
            <w:hideMark/>
          </w:tcPr>
          <w:p w14:paraId="41037CC4" w14:textId="3CBEB35F" w:rsidR="0093392C" w:rsidRPr="00775585" w:rsidRDefault="00D67E29" w:rsidP="00C36E85">
            <w:pPr>
              <w:spacing w:after="0"/>
              <w:rPr>
                <w:color w:val="000000"/>
              </w:rPr>
            </w:pPr>
            <w:r w:rsidRPr="00D67E29">
              <w:rPr>
                <w:color w:val="000000"/>
              </w:rPr>
              <w:t>Public warnings</w:t>
            </w:r>
          </w:p>
        </w:tc>
        <w:tc>
          <w:tcPr>
            <w:tcW w:w="1559" w:type="dxa"/>
            <w:tcBorders>
              <w:top w:val="single" w:sz="4" w:space="0" w:color="44B3E1"/>
              <w:left w:val="nil"/>
              <w:bottom w:val="single" w:sz="4" w:space="0" w:color="44B3E1"/>
              <w:right w:val="single" w:sz="4" w:space="0" w:color="44B3E1"/>
            </w:tcBorders>
            <w:shd w:val="clear" w:color="auto" w:fill="auto"/>
            <w:noWrap/>
            <w:tcMar>
              <w:top w:w="15" w:type="dxa"/>
              <w:left w:w="15" w:type="dxa"/>
              <w:bottom w:w="0" w:type="dxa"/>
              <w:right w:w="15" w:type="dxa"/>
            </w:tcMar>
            <w:vAlign w:val="bottom"/>
            <w:hideMark/>
          </w:tcPr>
          <w:p w14:paraId="3DD645CB" w14:textId="77777777" w:rsidR="0093392C" w:rsidRPr="00775585" w:rsidRDefault="0093392C" w:rsidP="00C36E85">
            <w:pPr>
              <w:spacing w:after="0"/>
              <w:jc w:val="right"/>
              <w:rPr>
                <w:color w:val="000000"/>
              </w:rPr>
            </w:pPr>
            <w:r w:rsidRPr="00775585">
              <w:rPr>
                <w:color w:val="000000"/>
              </w:rPr>
              <w:t>12</w:t>
            </w:r>
          </w:p>
        </w:tc>
      </w:tr>
    </w:tbl>
    <w:p w14:paraId="3999AB69" w14:textId="77777777" w:rsidR="00C36E85" w:rsidRDefault="00C36E85" w:rsidP="00C36E85">
      <w:pPr>
        <w:spacing w:after="0"/>
        <w:rPr>
          <w:rFonts w:eastAsia="SimSun" w:cstheme="minorHAnsi"/>
          <w:bCs/>
          <w:lang w:val="sr-Latn-RS"/>
        </w:rPr>
      </w:pPr>
    </w:p>
    <w:p w14:paraId="1AD92E3F" w14:textId="08FBA947" w:rsidR="00AB3344" w:rsidRPr="00D67E29" w:rsidRDefault="00D67E29" w:rsidP="00D67E29">
      <w:pPr>
        <w:rPr>
          <w:rFonts w:eastAsia="SimSun" w:cstheme="minorHAnsi"/>
          <w:bCs/>
          <w:lang w:val="sr-Latn-RS"/>
        </w:rPr>
      </w:pPr>
      <w:proofErr w:type="spellStart"/>
      <w:r w:rsidRPr="00D67E29">
        <w:rPr>
          <w:rFonts w:eastAsia="SimSun" w:cstheme="minorHAnsi"/>
          <w:bCs/>
          <w:lang w:val="sr-Latn-RS"/>
        </w:rPr>
        <w:t>It</w:t>
      </w:r>
      <w:proofErr w:type="spellEnd"/>
      <w:r w:rsidRPr="00D67E29">
        <w:rPr>
          <w:rFonts w:eastAsia="SimSun" w:cstheme="minorHAnsi"/>
          <w:bCs/>
          <w:lang w:val="sr-Latn-RS"/>
        </w:rPr>
        <w:t xml:space="preserve"> is </w:t>
      </w:r>
      <w:proofErr w:type="spellStart"/>
      <w:r w:rsidRPr="00D67E29">
        <w:rPr>
          <w:rFonts w:eastAsia="SimSun" w:cstheme="minorHAnsi"/>
          <w:bCs/>
          <w:lang w:val="sr-Latn-RS"/>
        </w:rPr>
        <w:t>important</w:t>
      </w:r>
      <w:proofErr w:type="spellEnd"/>
      <w:r w:rsidRPr="00D67E29">
        <w:rPr>
          <w:rFonts w:eastAsia="SimSun" w:cstheme="minorHAnsi"/>
          <w:bCs/>
          <w:lang w:val="sr-Latn-RS"/>
        </w:rPr>
        <w:t xml:space="preserve"> to note </w:t>
      </w:r>
      <w:proofErr w:type="spellStart"/>
      <w:r w:rsidRPr="00D67E29">
        <w:rPr>
          <w:rFonts w:eastAsia="SimSun" w:cstheme="minorHAnsi"/>
          <w:bCs/>
          <w:lang w:val="sr-Latn-RS"/>
        </w:rPr>
        <w:t>that</w:t>
      </w:r>
      <w:proofErr w:type="spellEnd"/>
      <w:r w:rsidRPr="00D67E29">
        <w:rPr>
          <w:rFonts w:eastAsia="SimSun" w:cstheme="minorHAnsi"/>
          <w:bCs/>
          <w:lang w:val="sr-Latn-RS"/>
        </w:rPr>
        <w:t xml:space="preserve"> in the </w:t>
      </w:r>
      <w:proofErr w:type="spellStart"/>
      <w:r w:rsidRPr="00D67E29">
        <w:rPr>
          <w:rFonts w:eastAsia="SimSun" w:cstheme="minorHAnsi"/>
          <w:bCs/>
          <w:lang w:val="sr-Latn-RS"/>
        </w:rPr>
        <w:t>previous</w:t>
      </w:r>
      <w:proofErr w:type="spellEnd"/>
      <w:r w:rsidRPr="00D67E29">
        <w:rPr>
          <w:rFonts w:eastAsia="SimSun" w:cstheme="minorHAnsi"/>
          <w:bCs/>
          <w:lang w:val="sr-Latn-RS"/>
        </w:rPr>
        <w:t xml:space="preserve"> </w:t>
      </w:r>
      <w:proofErr w:type="spellStart"/>
      <w:r w:rsidRPr="00D67E29">
        <w:rPr>
          <w:rFonts w:eastAsia="SimSun" w:cstheme="minorHAnsi"/>
          <w:bCs/>
          <w:lang w:val="sr-Latn-RS"/>
        </w:rPr>
        <w:t>several</w:t>
      </w:r>
      <w:proofErr w:type="spellEnd"/>
      <w:r w:rsidRPr="00D67E29">
        <w:rPr>
          <w:rFonts w:eastAsia="SimSun" w:cstheme="minorHAnsi"/>
          <w:bCs/>
          <w:lang w:val="sr-Latn-RS"/>
        </w:rPr>
        <w:t xml:space="preserve"> </w:t>
      </w:r>
      <w:proofErr w:type="spellStart"/>
      <w:r w:rsidRPr="00D67E29">
        <w:rPr>
          <w:rFonts w:eastAsia="SimSun" w:cstheme="minorHAnsi"/>
          <w:bCs/>
          <w:lang w:val="sr-Latn-RS"/>
        </w:rPr>
        <w:t>years</w:t>
      </w:r>
      <w:proofErr w:type="spellEnd"/>
      <w:r w:rsidRPr="00D67E29">
        <w:rPr>
          <w:rFonts w:eastAsia="SimSun" w:cstheme="minorHAnsi"/>
          <w:bCs/>
          <w:lang w:val="sr-Latn-RS"/>
        </w:rPr>
        <w:t xml:space="preserve">, </w:t>
      </w:r>
      <w:proofErr w:type="spellStart"/>
      <w:r w:rsidRPr="00D67E29">
        <w:rPr>
          <w:rFonts w:eastAsia="SimSun" w:cstheme="minorHAnsi"/>
          <w:bCs/>
          <w:lang w:val="sr-Latn-RS"/>
        </w:rPr>
        <w:t>disability</w:t>
      </w:r>
      <w:proofErr w:type="spellEnd"/>
      <w:r w:rsidRPr="00D67E29">
        <w:rPr>
          <w:rFonts w:eastAsia="SimSun" w:cstheme="minorHAnsi"/>
          <w:bCs/>
          <w:lang w:val="sr-Latn-RS"/>
        </w:rPr>
        <w:t xml:space="preserve"> </w:t>
      </w:r>
      <w:proofErr w:type="spellStart"/>
      <w:r w:rsidRPr="00D67E29">
        <w:rPr>
          <w:rFonts w:eastAsia="SimSun" w:cstheme="minorHAnsi"/>
          <w:bCs/>
          <w:lang w:val="sr-Latn-RS"/>
        </w:rPr>
        <w:t>was</w:t>
      </w:r>
      <w:proofErr w:type="spellEnd"/>
      <w:r w:rsidRPr="00D67E29">
        <w:rPr>
          <w:rFonts w:eastAsia="SimSun" w:cstheme="minorHAnsi"/>
          <w:bCs/>
          <w:lang w:val="sr-Latn-RS"/>
        </w:rPr>
        <w:t xml:space="preserve"> the most </w:t>
      </w:r>
      <w:proofErr w:type="spellStart"/>
      <w:r w:rsidRPr="00D67E29">
        <w:rPr>
          <w:rFonts w:eastAsia="SimSun" w:cstheme="minorHAnsi"/>
          <w:bCs/>
          <w:lang w:val="sr-Latn-RS"/>
        </w:rPr>
        <w:t>frequent</w:t>
      </w:r>
      <w:proofErr w:type="spellEnd"/>
      <w:r w:rsidRPr="00D67E29">
        <w:rPr>
          <w:rFonts w:eastAsia="SimSun" w:cstheme="minorHAnsi"/>
          <w:bCs/>
          <w:lang w:val="sr-Latn-RS"/>
        </w:rPr>
        <w:t xml:space="preserve"> </w:t>
      </w:r>
      <w:proofErr w:type="spellStart"/>
      <w:r w:rsidRPr="00D67E29">
        <w:rPr>
          <w:rFonts w:eastAsia="SimSun" w:cstheme="minorHAnsi"/>
          <w:bCs/>
          <w:lang w:val="sr-Latn-RS"/>
        </w:rPr>
        <w:t>ground</w:t>
      </w:r>
      <w:proofErr w:type="spellEnd"/>
      <w:r w:rsidRPr="00D67E29">
        <w:rPr>
          <w:rFonts w:eastAsia="SimSun" w:cstheme="minorHAnsi"/>
          <w:bCs/>
          <w:lang w:val="sr-Latn-RS"/>
        </w:rPr>
        <w:t xml:space="preserve"> </w:t>
      </w:r>
      <w:proofErr w:type="spellStart"/>
      <w:r w:rsidRPr="00D67E29">
        <w:rPr>
          <w:rFonts w:eastAsia="SimSun" w:cstheme="minorHAnsi"/>
          <w:bCs/>
          <w:lang w:val="sr-Latn-RS"/>
        </w:rPr>
        <w:t>of</w:t>
      </w:r>
      <w:proofErr w:type="spellEnd"/>
      <w:r w:rsidRPr="00D67E29">
        <w:rPr>
          <w:rFonts w:eastAsia="SimSun" w:cstheme="minorHAnsi"/>
          <w:bCs/>
          <w:lang w:val="sr-Latn-RS"/>
        </w:rPr>
        <w:t xml:space="preserve"> </w:t>
      </w:r>
      <w:proofErr w:type="spellStart"/>
      <w:r w:rsidRPr="00D67E29">
        <w:rPr>
          <w:rFonts w:eastAsia="SimSun" w:cstheme="minorHAnsi"/>
          <w:bCs/>
          <w:lang w:val="sr-Latn-RS"/>
        </w:rPr>
        <w:t>discrimination</w:t>
      </w:r>
      <w:proofErr w:type="spellEnd"/>
      <w:r w:rsidRPr="00D67E29">
        <w:rPr>
          <w:rFonts w:eastAsia="SimSun" w:cstheme="minorHAnsi"/>
          <w:bCs/>
          <w:lang w:val="sr-Latn-RS"/>
        </w:rPr>
        <w:t xml:space="preserve"> </w:t>
      </w:r>
      <w:proofErr w:type="spellStart"/>
      <w:r w:rsidRPr="00D67E29">
        <w:rPr>
          <w:rFonts w:eastAsia="SimSun" w:cstheme="minorHAnsi"/>
          <w:bCs/>
          <w:lang w:val="sr-Latn-RS"/>
        </w:rPr>
        <w:t>based</w:t>
      </w:r>
      <w:proofErr w:type="spellEnd"/>
      <w:r w:rsidRPr="00D67E29">
        <w:rPr>
          <w:rFonts w:eastAsia="SimSun" w:cstheme="minorHAnsi"/>
          <w:bCs/>
          <w:lang w:val="sr-Latn-RS"/>
        </w:rPr>
        <w:t xml:space="preserve"> on the </w:t>
      </w:r>
      <w:proofErr w:type="spellStart"/>
      <w:r w:rsidRPr="00D67E29">
        <w:rPr>
          <w:rFonts w:eastAsia="SimSun" w:cstheme="minorHAnsi"/>
          <w:bCs/>
          <w:lang w:val="sr-Latn-RS"/>
        </w:rPr>
        <w:t>number</w:t>
      </w:r>
      <w:proofErr w:type="spellEnd"/>
      <w:r w:rsidRPr="00D67E29">
        <w:rPr>
          <w:rFonts w:eastAsia="SimSun" w:cstheme="minorHAnsi"/>
          <w:bCs/>
          <w:lang w:val="sr-Latn-RS"/>
        </w:rPr>
        <w:t xml:space="preserve"> </w:t>
      </w:r>
      <w:proofErr w:type="spellStart"/>
      <w:r w:rsidRPr="00D67E29">
        <w:rPr>
          <w:rFonts w:eastAsia="SimSun" w:cstheme="minorHAnsi"/>
          <w:bCs/>
          <w:lang w:val="sr-Latn-RS"/>
        </w:rPr>
        <w:t>of</w:t>
      </w:r>
      <w:proofErr w:type="spellEnd"/>
      <w:r w:rsidRPr="00D67E29">
        <w:rPr>
          <w:rFonts w:eastAsia="SimSun" w:cstheme="minorHAnsi"/>
          <w:bCs/>
          <w:lang w:val="sr-Latn-RS"/>
        </w:rPr>
        <w:t xml:space="preserve"> </w:t>
      </w:r>
      <w:proofErr w:type="spellStart"/>
      <w:r w:rsidRPr="00D67E29">
        <w:rPr>
          <w:rFonts w:eastAsia="SimSun" w:cstheme="minorHAnsi"/>
          <w:bCs/>
          <w:lang w:val="sr-Latn-RS"/>
        </w:rPr>
        <w:t>citizens</w:t>
      </w:r>
      <w:proofErr w:type="spellEnd"/>
      <w:r w:rsidRPr="00D67E29">
        <w:rPr>
          <w:rFonts w:eastAsia="SimSun" w:cstheme="minorHAnsi"/>
          <w:bCs/>
          <w:lang w:val="sr-Latn-RS"/>
        </w:rPr>
        <w:t xml:space="preserve">’ </w:t>
      </w:r>
      <w:proofErr w:type="spellStart"/>
      <w:r w:rsidRPr="00D67E29">
        <w:rPr>
          <w:rFonts w:eastAsia="SimSun" w:cstheme="minorHAnsi"/>
          <w:bCs/>
          <w:lang w:val="sr-Latn-RS"/>
        </w:rPr>
        <w:t>complaints</w:t>
      </w:r>
      <w:proofErr w:type="spellEnd"/>
      <w:r w:rsidRPr="00D67E29">
        <w:rPr>
          <w:rFonts w:eastAsia="SimSun" w:cstheme="minorHAnsi"/>
          <w:bCs/>
          <w:lang w:val="sr-Latn-RS"/>
        </w:rPr>
        <w:t xml:space="preserve">. </w:t>
      </w:r>
      <w:proofErr w:type="spellStart"/>
      <w:r w:rsidRPr="00D67E29">
        <w:rPr>
          <w:rFonts w:eastAsia="SimSun" w:cstheme="minorHAnsi"/>
          <w:bCs/>
          <w:lang w:val="sr-Latn-RS"/>
        </w:rPr>
        <w:t>Over</w:t>
      </w:r>
      <w:proofErr w:type="spellEnd"/>
      <w:r w:rsidRPr="00D67E29">
        <w:rPr>
          <w:rFonts w:eastAsia="SimSun" w:cstheme="minorHAnsi"/>
          <w:bCs/>
          <w:lang w:val="sr-Latn-RS"/>
        </w:rPr>
        <w:t xml:space="preserve"> the </w:t>
      </w:r>
      <w:proofErr w:type="spellStart"/>
      <w:r w:rsidRPr="00D67E29">
        <w:rPr>
          <w:rFonts w:eastAsia="SimSun" w:cstheme="minorHAnsi"/>
          <w:bCs/>
          <w:lang w:val="sr-Latn-RS"/>
        </w:rPr>
        <w:t>nine-year</w:t>
      </w:r>
      <w:proofErr w:type="spellEnd"/>
      <w:r w:rsidRPr="00D67E29">
        <w:rPr>
          <w:rFonts w:eastAsia="SimSun" w:cstheme="minorHAnsi"/>
          <w:bCs/>
          <w:lang w:val="sr-Latn-RS"/>
        </w:rPr>
        <w:t xml:space="preserve"> period from 2015 to 2024, </w:t>
      </w:r>
      <w:proofErr w:type="spellStart"/>
      <w:r w:rsidRPr="00D67E29">
        <w:rPr>
          <w:rFonts w:eastAsia="SimSun" w:cstheme="minorHAnsi"/>
          <w:bCs/>
          <w:lang w:val="sr-Latn-RS"/>
        </w:rPr>
        <w:t>discrimination</w:t>
      </w:r>
      <w:proofErr w:type="spellEnd"/>
      <w:r w:rsidRPr="00D67E29">
        <w:rPr>
          <w:rFonts w:eastAsia="SimSun" w:cstheme="minorHAnsi"/>
          <w:bCs/>
          <w:lang w:val="sr-Latn-RS"/>
        </w:rPr>
        <w:t xml:space="preserve"> on the </w:t>
      </w:r>
      <w:proofErr w:type="spellStart"/>
      <w:r w:rsidRPr="00D67E29">
        <w:rPr>
          <w:rFonts w:eastAsia="SimSun" w:cstheme="minorHAnsi"/>
          <w:bCs/>
          <w:lang w:val="sr-Latn-RS"/>
        </w:rPr>
        <w:t>ground</w:t>
      </w:r>
      <w:proofErr w:type="spellEnd"/>
      <w:r w:rsidRPr="00D67E29">
        <w:rPr>
          <w:rFonts w:eastAsia="SimSun" w:cstheme="minorHAnsi"/>
          <w:bCs/>
          <w:lang w:val="sr-Latn-RS"/>
        </w:rPr>
        <w:t xml:space="preserve"> </w:t>
      </w:r>
      <w:proofErr w:type="spellStart"/>
      <w:r w:rsidRPr="00D67E29">
        <w:rPr>
          <w:rFonts w:eastAsia="SimSun" w:cstheme="minorHAnsi"/>
          <w:bCs/>
          <w:lang w:val="sr-Latn-RS"/>
        </w:rPr>
        <w:t>of</w:t>
      </w:r>
      <w:proofErr w:type="spellEnd"/>
      <w:r w:rsidRPr="00D67E29">
        <w:rPr>
          <w:rFonts w:eastAsia="SimSun" w:cstheme="minorHAnsi"/>
          <w:bCs/>
          <w:lang w:val="sr-Latn-RS"/>
        </w:rPr>
        <w:t xml:space="preserve"> </w:t>
      </w:r>
      <w:proofErr w:type="spellStart"/>
      <w:r w:rsidRPr="00D67E29">
        <w:rPr>
          <w:rFonts w:eastAsia="SimSun" w:cstheme="minorHAnsi"/>
          <w:bCs/>
          <w:lang w:val="sr-Latn-RS"/>
        </w:rPr>
        <w:t>disability</w:t>
      </w:r>
      <w:proofErr w:type="spellEnd"/>
      <w:r w:rsidRPr="00D67E29">
        <w:rPr>
          <w:rFonts w:eastAsia="SimSun" w:cstheme="minorHAnsi"/>
          <w:bCs/>
          <w:lang w:val="sr-Latn-RS"/>
        </w:rPr>
        <w:t xml:space="preserve"> </w:t>
      </w:r>
      <w:proofErr w:type="spellStart"/>
      <w:r w:rsidRPr="00D67E29">
        <w:rPr>
          <w:rFonts w:eastAsia="SimSun" w:cstheme="minorHAnsi"/>
          <w:bCs/>
          <w:lang w:val="sr-Latn-RS"/>
        </w:rPr>
        <w:t>was</w:t>
      </w:r>
      <w:proofErr w:type="spellEnd"/>
      <w:r w:rsidRPr="00D67E29">
        <w:rPr>
          <w:rFonts w:eastAsia="SimSun" w:cstheme="minorHAnsi"/>
          <w:bCs/>
          <w:lang w:val="sr-Latn-RS"/>
        </w:rPr>
        <w:t xml:space="preserve"> most </w:t>
      </w:r>
      <w:proofErr w:type="spellStart"/>
      <w:r w:rsidRPr="00D67E29">
        <w:rPr>
          <w:rFonts w:eastAsia="SimSun" w:cstheme="minorHAnsi"/>
          <w:bCs/>
          <w:lang w:val="sr-Latn-RS"/>
        </w:rPr>
        <w:t>frequently</w:t>
      </w:r>
      <w:proofErr w:type="spellEnd"/>
      <w:r w:rsidRPr="00D67E29">
        <w:rPr>
          <w:rFonts w:eastAsia="SimSun" w:cstheme="minorHAnsi"/>
          <w:bCs/>
          <w:lang w:val="sr-Latn-RS"/>
        </w:rPr>
        <w:t xml:space="preserve"> </w:t>
      </w:r>
      <w:proofErr w:type="spellStart"/>
      <w:r w:rsidRPr="00D67E29">
        <w:rPr>
          <w:rFonts w:eastAsia="SimSun" w:cstheme="minorHAnsi"/>
          <w:bCs/>
          <w:lang w:val="sr-Latn-RS"/>
        </w:rPr>
        <w:t>cited</w:t>
      </w:r>
      <w:proofErr w:type="spellEnd"/>
      <w:r w:rsidRPr="00D67E29">
        <w:rPr>
          <w:rFonts w:eastAsia="SimSun" w:cstheme="minorHAnsi"/>
          <w:bCs/>
          <w:lang w:val="sr-Latn-RS"/>
        </w:rPr>
        <w:t xml:space="preserve"> as the personal </w:t>
      </w:r>
      <w:proofErr w:type="spellStart"/>
      <w:r w:rsidRPr="00D67E29">
        <w:rPr>
          <w:rFonts w:eastAsia="SimSun" w:cstheme="minorHAnsi"/>
          <w:bCs/>
          <w:lang w:val="sr-Latn-RS"/>
        </w:rPr>
        <w:t>characteristic</w:t>
      </w:r>
      <w:proofErr w:type="spellEnd"/>
      <w:r w:rsidRPr="00D67E29">
        <w:rPr>
          <w:rFonts w:eastAsia="SimSun" w:cstheme="minorHAnsi"/>
          <w:bCs/>
          <w:lang w:val="sr-Latn-RS"/>
        </w:rPr>
        <w:t xml:space="preserve"> </w:t>
      </w:r>
      <w:proofErr w:type="spellStart"/>
      <w:r w:rsidRPr="00D67E29">
        <w:rPr>
          <w:rFonts w:eastAsia="SimSun" w:cstheme="minorHAnsi"/>
          <w:bCs/>
          <w:lang w:val="sr-Latn-RS"/>
        </w:rPr>
        <w:t>forming</w:t>
      </w:r>
      <w:proofErr w:type="spellEnd"/>
      <w:r w:rsidRPr="00D67E29">
        <w:rPr>
          <w:rFonts w:eastAsia="SimSun" w:cstheme="minorHAnsi"/>
          <w:bCs/>
          <w:lang w:val="sr-Latn-RS"/>
        </w:rPr>
        <w:t xml:space="preserve"> the </w:t>
      </w:r>
      <w:proofErr w:type="spellStart"/>
      <w:r w:rsidRPr="00D67E29">
        <w:rPr>
          <w:rFonts w:eastAsia="SimSun" w:cstheme="minorHAnsi"/>
          <w:bCs/>
          <w:lang w:val="sr-Latn-RS"/>
        </w:rPr>
        <w:t>basis</w:t>
      </w:r>
      <w:proofErr w:type="spellEnd"/>
      <w:r w:rsidRPr="00D67E29">
        <w:rPr>
          <w:rFonts w:eastAsia="SimSun" w:cstheme="minorHAnsi"/>
          <w:bCs/>
          <w:lang w:val="sr-Latn-RS"/>
        </w:rPr>
        <w:t xml:space="preserve"> </w:t>
      </w:r>
      <w:proofErr w:type="spellStart"/>
      <w:r w:rsidRPr="00D67E29">
        <w:rPr>
          <w:rFonts w:eastAsia="SimSun" w:cstheme="minorHAnsi"/>
          <w:bCs/>
          <w:lang w:val="sr-Latn-RS"/>
        </w:rPr>
        <w:t>of</w:t>
      </w:r>
      <w:proofErr w:type="spellEnd"/>
      <w:r w:rsidRPr="00D67E29">
        <w:rPr>
          <w:rFonts w:eastAsia="SimSun" w:cstheme="minorHAnsi"/>
          <w:bCs/>
          <w:lang w:val="sr-Latn-RS"/>
        </w:rPr>
        <w:t xml:space="preserve"> </w:t>
      </w:r>
      <w:proofErr w:type="spellStart"/>
      <w:r w:rsidRPr="00D67E29">
        <w:rPr>
          <w:rFonts w:eastAsia="SimSun" w:cstheme="minorHAnsi"/>
          <w:bCs/>
          <w:lang w:val="sr-Latn-RS"/>
        </w:rPr>
        <w:t>discrimination</w:t>
      </w:r>
      <w:proofErr w:type="spellEnd"/>
      <w:r w:rsidRPr="00D67E29">
        <w:rPr>
          <w:rFonts w:eastAsia="SimSun" w:cstheme="minorHAnsi"/>
          <w:bCs/>
          <w:lang w:val="sr-Latn-RS"/>
        </w:rPr>
        <w:t xml:space="preserve"> in </w:t>
      </w:r>
      <w:proofErr w:type="spellStart"/>
      <w:r w:rsidRPr="00D67E29">
        <w:rPr>
          <w:rFonts w:eastAsia="SimSun" w:cstheme="minorHAnsi"/>
          <w:bCs/>
          <w:lang w:val="sr-Latn-RS"/>
        </w:rPr>
        <w:t>citizens</w:t>
      </w:r>
      <w:proofErr w:type="spellEnd"/>
      <w:r w:rsidRPr="00D67E29">
        <w:rPr>
          <w:rFonts w:eastAsia="SimSun" w:cstheme="minorHAnsi"/>
          <w:bCs/>
          <w:lang w:val="sr-Latn-RS"/>
        </w:rPr>
        <w:t xml:space="preserve">’ </w:t>
      </w:r>
      <w:proofErr w:type="spellStart"/>
      <w:r w:rsidRPr="00D67E29">
        <w:rPr>
          <w:rFonts w:eastAsia="SimSun" w:cstheme="minorHAnsi"/>
          <w:bCs/>
          <w:lang w:val="sr-Latn-RS"/>
        </w:rPr>
        <w:t>complaints</w:t>
      </w:r>
      <w:proofErr w:type="spellEnd"/>
      <w:r w:rsidRPr="00D67E29">
        <w:rPr>
          <w:rFonts w:eastAsia="SimSun" w:cstheme="minorHAnsi"/>
          <w:bCs/>
          <w:lang w:val="sr-Latn-RS"/>
        </w:rPr>
        <w:t xml:space="preserve">, </w:t>
      </w:r>
      <w:proofErr w:type="spellStart"/>
      <w:r w:rsidRPr="00D67E29">
        <w:rPr>
          <w:rFonts w:eastAsia="SimSun" w:cstheme="minorHAnsi"/>
          <w:bCs/>
          <w:lang w:val="sr-Latn-RS"/>
        </w:rPr>
        <w:t>followed</w:t>
      </w:r>
      <w:proofErr w:type="spellEnd"/>
      <w:r w:rsidRPr="00D67E29">
        <w:rPr>
          <w:rFonts w:eastAsia="SimSun" w:cstheme="minorHAnsi"/>
          <w:bCs/>
          <w:lang w:val="sr-Latn-RS"/>
        </w:rPr>
        <w:t xml:space="preserve"> </w:t>
      </w:r>
      <w:proofErr w:type="spellStart"/>
      <w:r w:rsidRPr="00D67E29">
        <w:rPr>
          <w:rFonts w:eastAsia="SimSun" w:cstheme="minorHAnsi"/>
          <w:bCs/>
          <w:lang w:val="sr-Latn-RS"/>
        </w:rPr>
        <w:t>by</w:t>
      </w:r>
      <w:proofErr w:type="spellEnd"/>
      <w:r w:rsidRPr="00D67E29">
        <w:rPr>
          <w:rFonts w:eastAsia="SimSun" w:cstheme="minorHAnsi"/>
          <w:bCs/>
          <w:lang w:val="sr-Latn-RS"/>
        </w:rPr>
        <w:t xml:space="preserve"> </w:t>
      </w:r>
      <w:proofErr w:type="spellStart"/>
      <w:r w:rsidRPr="00D67E29">
        <w:rPr>
          <w:rFonts w:eastAsia="SimSun" w:cstheme="minorHAnsi"/>
          <w:bCs/>
          <w:lang w:val="sr-Latn-RS"/>
        </w:rPr>
        <w:t>discrimination</w:t>
      </w:r>
      <w:proofErr w:type="spellEnd"/>
      <w:r w:rsidRPr="00D67E29">
        <w:rPr>
          <w:rFonts w:eastAsia="SimSun" w:cstheme="minorHAnsi"/>
          <w:bCs/>
          <w:lang w:val="sr-Latn-RS"/>
        </w:rPr>
        <w:t xml:space="preserve"> on the </w:t>
      </w:r>
      <w:proofErr w:type="spellStart"/>
      <w:r w:rsidRPr="00D67E29">
        <w:rPr>
          <w:rFonts w:eastAsia="SimSun" w:cstheme="minorHAnsi"/>
          <w:bCs/>
          <w:lang w:val="sr-Latn-RS"/>
        </w:rPr>
        <w:t>grounds</w:t>
      </w:r>
      <w:proofErr w:type="spellEnd"/>
      <w:r w:rsidRPr="00D67E29">
        <w:rPr>
          <w:rFonts w:eastAsia="SimSun" w:cstheme="minorHAnsi"/>
          <w:bCs/>
          <w:lang w:val="sr-Latn-RS"/>
        </w:rPr>
        <w:t xml:space="preserve"> </w:t>
      </w:r>
      <w:proofErr w:type="spellStart"/>
      <w:r w:rsidRPr="00D67E29">
        <w:rPr>
          <w:rFonts w:eastAsia="SimSun" w:cstheme="minorHAnsi"/>
          <w:bCs/>
          <w:lang w:val="sr-Latn-RS"/>
        </w:rPr>
        <w:t>of</w:t>
      </w:r>
      <w:proofErr w:type="spellEnd"/>
      <w:r w:rsidRPr="00D67E29">
        <w:rPr>
          <w:rFonts w:eastAsia="SimSun" w:cstheme="minorHAnsi"/>
          <w:bCs/>
          <w:lang w:val="sr-Latn-RS"/>
        </w:rPr>
        <w:t xml:space="preserve"> </w:t>
      </w:r>
      <w:proofErr w:type="spellStart"/>
      <w:r w:rsidRPr="00D67E29">
        <w:rPr>
          <w:rFonts w:eastAsia="SimSun" w:cstheme="minorHAnsi"/>
          <w:bCs/>
          <w:lang w:val="sr-Latn-RS"/>
        </w:rPr>
        <w:t>gender</w:t>
      </w:r>
      <w:proofErr w:type="spellEnd"/>
      <w:r w:rsidRPr="00D67E29">
        <w:rPr>
          <w:rFonts w:eastAsia="SimSun" w:cstheme="minorHAnsi"/>
          <w:bCs/>
          <w:lang w:val="sr-Latn-RS"/>
        </w:rPr>
        <w:t xml:space="preserve">, age, </w:t>
      </w:r>
      <w:proofErr w:type="spellStart"/>
      <w:r w:rsidRPr="00D67E29">
        <w:rPr>
          <w:rFonts w:eastAsia="SimSun" w:cstheme="minorHAnsi"/>
          <w:bCs/>
          <w:lang w:val="sr-Latn-RS"/>
        </w:rPr>
        <w:t>health</w:t>
      </w:r>
      <w:proofErr w:type="spellEnd"/>
      <w:r w:rsidRPr="00D67E29">
        <w:rPr>
          <w:rFonts w:eastAsia="SimSun" w:cstheme="minorHAnsi"/>
          <w:bCs/>
          <w:lang w:val="sr-Latn-RS"/>
        </w:rPr>
        <w:t xml:space="preserve"> status, and </w:t>
      </w:r>
      <w:proofErr w:type="spellStart"/>
      <w:r w:rsidRPr="00D67E29">
        <w:rPr>
          <w:rFonts w:eastAsia="SimSun" w:cstheme="minorHAnsi"/>
          <w:bCs/>
          <w:lang w:val="sr-Latn-RS"/>
        </w:rPr>
        <w:t>national</w:t>
      </w:r>
      <w:proofErr w:type="spellEnd"/>
      <w:r w:rsidRPr="00D67E29">
        <w:rPr>
          <w:rFonts w:eastAsia="SimSun" w:cstheme="minorHAnsi"/>
          <w:bCs/>
          <w:lang w:val="sr-Latn-RS"/>
        </w:rPr>
        <w:t xml:space="preserve"> </w:t>
      </w:r>
      <w:proofErr w:type="spellStart"/>
      <w:r w:rsidRPr="00D67E29">
        <w:rPr>
          <w:rFonts w:eastAsia="SimSun" w:cstheme="minorHAnsi"/>
          <w:bCs/>
          <w:lang w:val="sr-Latn-RS"/>
        </w:rPr>
        <w:t>affiliation</w:t>
      </w:r>
      <w:proofErr w:type="spellEnd"/>
      <w:r w:rsidRPr="00D67E29">
        <w:rPr>
          <w:rFonts w:eastAsia="SimSun" w:cstheme="minorHAnsi"/>
          <w:bCs/>
          <w:lang w:val="sr-Latn-RS"/>
        </w:rPr>
        <w:t>.</w:t>
      </w:r>
      <w:r w:rsidR="00AB3344" w:rsidRPr="00775585">
        <w:rPr>
          <w:rFonts w:cs="Arial"/>
          <w:vertAlign w:val="superscript"/>
          <w:lang w:val="sr-Cyrl-RS"/>
        </w:rPr>
        <w:footnoteReference w:id="61"/>
      </w:r>
      <w:r w:rsidR="00AB3344" w:rsidRPr="00775585">
        <w:rPr>
          <w:rFonts w:cs="Arial"/>
          <w:lang w:val="sr-Cyrl-RS"/>
        </w:rPr>
        <w:t>.</w:t>
      </w:r>
    </w:p>
    <w:p w14:paraId="48AD7C8A" w14:textId="4EABD250" w:rsidR="00FD3832" w:rsidRPr="00775585" w:rsidRDefault="00D67E29" w:rsidP="00FD3832">
      <w:pPr>
        <w:rPr>
          <w:rFonts w:eastAsia="SimSun" w:cstheme="minorHAnsi"/>
          <w:bCs/>
          <w:lang w:val="sr-Cyrl-CS"/>
        </w:rPr>
      </w:pPr>
      <w:r w:rsidRPr="00D67E29">
        <w:rPr>
          <w:rFonts w:eastAsia="SimSun" w:cstheme="minorHAnsi"/>
          <w:bCs/>
        </w:rPr>
        <w:t xml:space="preserve">During the reporting period, the highest number of complaints was submitted in proceedings before public authorities, followed by the areas of health care, employment procedures or the workplace, education and vocational training, the provision of public services or the use of public facilities and spaces, the public sphere, public information and the media, private relations, and other areas to a lesser extent. Citizens also submitted complaints concerning the exercise of rights in the field of </w:t>
      </w:r>
      <w:proofErr w:type="spellStart"/>
      <w:r w:rsidRPr="00D67E29">
        <w:rPr>
          <w:rFonts w:eastAsia="SimSun" w:cstheme="minorHAnsi"/>
          <w:bCs/>
        </w:rPr>
        <w:t>labour</w:t>
      </w:r>
      <w:proofErr w:type="spellEnd"/>
      <w:r w:rsidRPr="00D67E29">
        <w:rPr>
          <w:rFonts w:eastAsia="SimSun" w:cstheme="minorHAnsi"/>
          <w:bCs/>
        </w:rPr>
        <w:t xml:space="preserve"> and employment, the right to education, and access to various services, such as personal assistance and personal attendant services, as well as other services, primarily in the areas of health care and rehabilitation. In addition, two strategic litigations were initiated concerning the position of children with disabilities.</w:t>
      </w:r>
    </w:p>
    <w:p w14:paraId="51471B9D" w14:textId="7E74DFA3" w:rsidR="00FD3832" w:rsidRPr="00775585" w:rsidRDefault="00FD3832" w:rsidP="00FD3832">
      <w:pPr>
        <w:jc w:val="center"/>
        <w:rPr>
          <w:rFonts w:eastAsia="SimSun" w:cstheme="minorHAnsi"/>
          <w:bCs/>
          <w:lang w:val="sr-Cyrl-RS"/>
        </w:rPr>
      </w:pPr>
      <w:r w:rsidRPr="00775585">
        <w:rPr>
          <w:noProof/>
        </w:rPr>
        <w:lastRenderedPageBreak/>
        <w:drawing>
          <wp:inline distT="0" distB="0" distL="0" distR="0" wp14:anchorId="64B475CF" wp14:editId="2EDA4EFC">
            <wp:extent cx="4505325" cy="2143125"/>
            <wp:effectExtent l="0" t="0" r="9525" b="9525"/>
            <wp:docPr id="4" name="Chart 4">
              <a:extLst xmlns:a="http://schemas.openxmlformats.org/drawingml/2006/main">
                <a:ext uri="{FF2B5EF4-FFF2-40B4-BE49-F238E27FC236}">
                  <a16:creationId xmlns:a16="http://schemas.microsoft.com/office/drawing/2014/main" id="{FC1EAB42-3DA1-5C55-20E4-844C40378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275EC7" w14:textId="019D0D8C" w:rsidR="004D2AC9" w:rsidRPr="004D2AC9" w:rsidRDefault="004D2AC9" w:rsidP="004D2AC9">
      <w:pPr>
        <w:rPr>
          <w:rFonts w:eastAsia="SimSun"/>
          <w:bCs/>
          <w:lang w:val="sr-Latn-RS"/>
        </w:rPr>
      </w:pPr>
      <w:proofErr w:type="spellStart"/>
      <w:r w:rsidRPr="004D2AC9">
        <w:rPr>
          <w:rFonts w:eastAsia="SimSun"/>
          <w:bCs/>
          <w:lang w:val="sr-Latn-RS"/>
        </w:rPr>
        <w:t>With</w:t>
      </w:r>
      <w:proofErr w:type="spellEnd"/>
      <w:r w:rsidRPr="004D2AC9">
        <w:rPr>
          <w:rFonts w:eastAsia="SimSun"/>
          <w:bCs/>
          <w:lang w:val="sr-Latn-RS"/>
        </w:rPr>
        <w:t xml:space="preserve"> </w:t>
      </w:r>
      <w:proofErr w:type="spellStart"/>
      <w:r w:rsidRPr="004D2AC9">
        <w:rPr>
          <w:rFonts w:eastAsia="SimSun"/>
          <w:bCs/>
          <w:lang w:val="sr-Latn-RS"/>
        </w:rPr>
        <w:t>regard</w:t>
      </w:r>
      <w:proofErr w:type="spellEnd"/>
      <w:r w:rsidRPr="004D2AC9">
        <w:rPr>
          <w:rFonts w:eastAsia="SimSun"/>
          <w:bCs/>
          <w:lang w:val="sr-Latn-RS"/>
        </w:rPr>
        <w:t xml:space="preserve"> to status </w:t>
      </w:r>
      <w:proofErr w:type="spellStart"/>
      <w:r w:rsidRPr="004D2AC9">
        <w:rPr>
          <w:rFonts w:eastAsia="SimSun"/>
          <w:bCs/>
          <w:lang w:val="sr-Latn-RS"/>
        </w:rPr>
        <w:t>indicators</w:t>
      </w:r>
      <w:proofErr w:type="spellEnd"/>
      <w:r w:rsidRPr="004D2AC9">
        <w:rPr>
          <w:rFonts w:eastAsia="SimSun"/>
          <w:bCs/>
          <w:lang w:val="sr-Latn-RS"/>
        </w:rPr>
        <w:t xml:space="preserve">, </w:t>
      </w:r>
      <w:proofErr w:type="spellStart"/>
      <w:r w:rsidRPr="004D2AC9">
        <w:rPr>
          <w:rFonts w:eastAsia="SimSun"/>
          <w:bCs/>
          <w:lang w:val="sr-Latn-RS"/>
        </w:rPr>
        <w:t>i.e</w:t>
      </w:r>
      <w:proofErr w:type="spellEnd"/>
      <w:r w:rsidRPr="004D2AC9">
        <w:rPr>
          <w:rFonts w:eastAsia="SimSun"/>
          <w:bCs/>
          <w:lang w:val="sr-Latn-RS"/>
        </w:rPr>
        <w:t xml:space="preserve">. </w:t>
      </w:r>
      <w:proofErr w:type="spellStart"/>
      <w:r w:rsidRPr="004D2AC9">
        <w:rPr>
          <w:rFonts w:eastAsia="SimSun"/>
          <w:bCs/>
          <w:lang w:val="sr-Latn-RS"/>
        </w:rPr>
        <w:t>outcome</w:t>
      </w:r>
      <w:proofErr w:type="spellEnd"/>
      <w:r w:rsidRPr="004D2AC9">
        <w:rPr>
          <w:rFonts w:eastAsia="SimSun"/>
          <w:bCs/>
          <w:lang w:val="sr-Latn-RS"/>
        </w:rPr>
        <w:t xml:space="preserve"> </w:t>
      </w:r>
      <w:proofErr w:type="spellStart"/>
      <w:r w:rsidRPr="004D2AC9">
        <w:rPr>
          <w:rFonts w:eastAsia="SimSun"/>
          <w:bCs/>
          <w:lang w:val="sr-Latn-RS"/>
        </w:rPr>
        <w:t>indicators</w:t>
      </w:r>
      <w:proofErr w:type="spellEnd"/>
      <w:r w:rsidRPr="004D2AC9">
        <w:rPr>
          <w:rFonts w:eastAsia="SimSun"/>
          <w:bCs/>
          <w:lang w:val="sr-Latn-RS"/>
        </w:rPr>
        <w:t xml:space="preserve"> </w:t>
      </w:r>
      <w:proofErr w:type="spellStart"/>
      <w:r w:rsidRPr="004D2AC9">
        <w:rPr>
          <w:rFonts w:eastAsia="SimSun"/>
          <w:bCs/>
          <w:lang w:val="sr-Latn-RS"/>
        </w:rPr>
        <w:t>that</w:t>
      </w:r>
      <w:proofErr w:type="spellEnd"/>
      <w:r w:rsidRPr="004D2AC9">
        <w:rPr>
          <w:rFonts w:eastAsia="SimSun"/>
          <w:bCs/>
          <w:lang w:val="sr-Latn-RS"/>
        </w:rPr>
        <w:t xml:space="preserve"> </w:t>
      </w:r>
      <w:proofErr w:type="spellStart"/>
      <w:r w:rsidRPr="004D2AC9">
        <w:rPr>
          <w:rFonts w:eastAsia="SimSun"/>
          <w:bCs/>
          <w:lang w:val="sr-Latn-RS"/>
        </w:rPr>
        <w:t>would</w:t>
      </w:r>
      <w:proofErr w:type="spellEnd"/>
      <w:r w:rsidRPr="004D2AC9">
        <w:rPr>
          <w:rFonts w:eastAsia="SimSun"/>
          <w:bCs/>
          <w:lang w:val="sr-Latn-RS"/>
        </w:rPr>
        <w:t xml:space="preserve"> </w:t>
      </w:r>
      <w:proofErr w:type="spellStart"/>
      <w:r w:rsidRPr="004D2AC9">
        <w:rPr>
          <w:rFonts w:eastAsia="SimSun"/>
          <w:bCs/>
          <w:lang w:val="sr-Latn-RS"/>
        </w:rPr>
        <w:t>show</w:t>
      </w:r>
      <w:proofErr w:type="spellEnd"/>
      <w:r w:rsidRPr="004D2AC9">
        <w:rPr>
          <w:rFonts w:eastAsia="SimSun"/>
          <w:bCs/>
          <w:lang w:val="sr-Latn-RS"/>
        </w:rPr>
        <w:t xml:space="preserve"> the </w:t>
      </w:r>
      <w:proofErr w:type="spellStart"/>
      <w:r w:rsidRPr="004D2AC9">
        <w:rPr>
          <w:rFonts w:eastAsia="SimSun"/>
          <w:bCs/>
          <w:lang w:val="sr-Latn-RS"/>
        </w:rPr>
        <w:t>extent</w:t>
      </w:r>
      <w:proofErr w:type="spellEnd"/>
      <w:r w:rsidRPr="004D2AC9">
        <w:rPr>
          <w:rFonts w:eastAsia="SimSun"/>
          <w:bCs/>
          <w:lang w:val="sr-Latn-RS"/>
        </w:rPr>
        <w:t xml:space="preserve"> to </w:t>
      </w:r>
      <w:proofErr w:type="spellStart"/>
      <w:r w:rsidRPr="004D2AC9">
        <w:rPr>
          <w:rFonts w:eastAsia="SimSun"/>
          <w:bCs/>
          <w:lang w:val="sr-Latn-RS"/>
        </w:rPr>
        <w:t>which</w:t>
      </w:r>
      <w:proofErr w:type="spellEnd"/>
      <w:r w:rsidRPr="004D2AC9">
        <w:rPr>
          <w:rFonts w:eastAsia="SimSun"/>
          <w:bCs/>
          <w:lang w:val="sr-Latn-RS"/>
        </w:rPr>
        <w:t xml:space="preserve"> </w:t>
      </w:r>
      <w:proofErr w:type="spellStart"/>
      <w:r w:rsidRPr="004D2AC9">
        <w:rPr>
          <w:rFonts w:eastAsia="SimSun"/>
          <w:bCs/>
          <w:lang w:val="sr-Latn-RS"/>
        </w:rPr>
        <w:t>equal</w:t>
      </w:r>
      <w:proofErr w:type="spellEnd"/>
      <w:r w:rsidRPr="004D2AC9">
        <w:rPr>
          <w:rFonts w:eastAsia="SimSun"/>
          <w:bCs/>
          <w:lang w:val="sr-Latn-RS"/>
        </w:rPr>
        <w:t xml:space="preserve"> </w:t>
      </w:r>
      <w:proofErr w:type="spellStart"/>
      <w:r w:rsidRPr="004D2AC9">
        <w:rPr>
          <w:rFonts w:eastAsia="SimSun"/>
          <w:bCs/>
          <w:lang w:val="sr-Latn-RS"/>
        </w:rPr>
        <w:t>opportunities</w:t>
      </w:r>
      <w:proofErr w:type="spellEnd"/>
      <w:r w:rsidRPr="004D2AC9">
        <w:rPr>
          <w:rFonts w:eastAsia="SimSun"/>
          <w:bCs/>
          <w:lang w:val="sr-Latn-RS"/>
        </w:rPr>
        <w:t xml:space="preserve"> are </w:t>
      </w:r>
      <w:proofErr w:type="spellStart"/>
      <w:r w:rsidRPr="004D2AC9">
        <w:rPr>
          <w:rFonts w:eastAsia="SimSun"/>
          <w:bCs/>
          <w:lang w:val="sr-Latn-RS"/>
        </w:rPr>
        <w:t>ensured</w:t>
      </w:r>
      <w:proofErr w:type="spellEnd"/>
      <w:r w:rsidRPr="004D2AC9">
        <w:rPr>
          <w:rFonts w:eastAsia="SimSun"/>
          <w:bCs/>
          <w:lang w:val="sr-Latn-RS"/>
        </w:rPr>
        <w:t>—</w:t>
      </w:r>
      <w:proofErr w:type="spellStart"/>
      <w:r w:rsidRPr="004D2AC9">
        <w:rPr>
          <w:rFonts w:eastAsia="SimSun"/>
          <w:bCs/>
          <w:lang w:val="sr-Latn-RS"/>
        </w:rPr>
        <w:t>such</w:t>
      </w:r>
      <w:proofErr w:type="spellEnd"/>
      <w:r w:rsidRPr="004D2AC9">
        <w:rPr>
          <w:rFonts w:eastAsia="SimSun"/>
          <w:bCs/>
          <w:lang w:val="sr-Latn-RS"/>
        </w:rPr>
        <w:t xml:space="preserve"> as the </w:t>
      </w:r>
      <w:proofErr w:type="spellStart"/>
      <w:r w:rsidRPr="004D2AC9">
        <w:rPr>
          <w:rFonts w:eastAsia="SimSun"/>
          <w:bCs/>
          <w:lang w:val="sr-Latn-RS"/>
        </w:rPr>
        <w:t>number</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w:t>
      </w:r>
      <w:proofErr w:type="spellStart"/>
      <w:r w:rsidRPr="004D2AC9">
        <w:rPr>
          <w:rFonts w:eastAsia="SimSun"/>
          <w:bCs/>
          <w:lang w:val="sr-Latn-RS"/>
        </w:rPr>
        <w:t>reported</w:t>
      </w:r>
      <w:proofErr w:type="spellEnd"/>
      <w:r w:rsidRPr="004D2AC9">
        <w:rPr>
          <w:rFonts w:eastAsia="SimSun"/>
          <w:bCs/>
          <w:lang w:val="sr-Latn-RS"/>
        </w:rPr>
        <w:t xml:space="preserve"> </w:t>
      </w:r>
      <w:proofErr w:type="spellStart"/>
      <w:r w:rsidRPr="004D2AC9">
        <w:rPr>
          <w:rFonts w:eastAsia="SimSun"/>
          <w:bCs/>
          <w:lang w:val="sr-Latn-RS"/>
        </w:rPr>
        <w:t>cases</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w:t>
      </w:r>
      <w:proofErr w:type="spellStart"/>
      <w:r w:rsidRPr="004D2AC9">
        <w:rPr>
          <w:rFonts w:eastAsia="SimSun"/>
          <w:bCs/>
          <w:lang w:val="sr-Latn-RS"/>
        </w:rPr>
        <w:t>discrimination</w:t>
      </w:r>
      <w:proofErr w:type="spellEnd"/>
      <w:r w:rsidRPr="004D2AC9">
        <w:rPr>
          <w:rFonts w:eastAsia="SimSun"/>
          <w:bCs/>
          <w:lang w:val="sr-Latn-RS"/>
        </w:rPr>
        <w:t xml:space="preserve"> and the </w:t>
      </w:r>
      <w:proofErr w:type="spellStart"/>
      <w:r w:rsidRPr="004D2AC9">
        <w:rPr>
          <w:rFonts w:eastAsia="SimSun"/>
          <w:bCs/>
          <w:lang w:val="sr-Latn-RS"/>
        </w:rPr>
        <w:t>outcomes</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w:t>
      </w:r>
      <w:proofErr w:type="spellStart"/>
      <w:r w:rsidRPr="004D2AC9">
        <w:rPr>
          <w:rFonts w:eastAsia="SimSun"/>
          <w:bCs/>
          <w:lang w:val="sr-Latn-RS"/>
        </w:rPr>
        <w:t>those</w:t>
      </w:r>
      <w:proofErr w:type="spellEnd"/>
      <w:r w:rsidRPr="004D2AC9">
        <w:rPr>
          <w:rFonts w:eastAsia="SimSun"/>
          <w:bCs/>
          <w:lang w:val="sr-Latn-RS"/>
        </w:rPr>
        <w:t xml:space="preserve"> </w:t>
      </w:r>
      <w:proofErr w:type="spellStart"/>
      <w:r w:rsidRPr="004D2AC9">
        <w:rPr>
          <w:rFonts w:eastAsia="SimSun"/>
          <w:bCs/>
          <w:lang w:val="sr-Latn-RS"/>
        </w:rPr>
        <w:t>proceedings</w:t>
      </w:r>
      <w:proofErr w:type="spellEnd"/>
      <w:r w:rsidRPr="004D2AC9">
        <w:rPr>
          <w:rFonts w:eastAsia="SimSun"/>
          <w:bCs/>
          <w:lang w:val="sr-Latn-RS"/>
        </w:rPr>
        <w:t>—</w:t>
      </w:r>
      <w:proofErr w:type="spellStart"/>
      <w:r w:rsidRPr="004D2AC9">
        <w:rPr>
          <w:rFonts w:eastAsia="SimSun"/>
          <w:bCs/>
          <w:lang w:val="sr-Latn-RS"/>
        </w:rPr>
        <w:t>it</w:t>
      </w:r>
      <w:proofErr w:type="spellEnd"/>
      <w:r w:rsidRPr="004D2AC9">
        <w:rPr>
          <w:rFonts w:eastAsia="SimSun"/>
          <w:bCs/>
          <w:lang w:val="sr-Latn-RS"/>
        </w:rPr>
        <w:t xml:space="preserve"> </w:t>
      </w:r>
      <w:proofErr w:type="spellStart"/>
      <w:r w:rsidRPr="004D2AC9">
        <w:rPr>
          <w:rFonts w:eastAsia="SimSun"/>
          <w:bCs/>
          <w:lang w:val="sr-Latn-RS"/>
        </w:rPr>
        <w:t>must</w:t>
      </w:r>
      <w:proofErr w:type="spellEnd"/>
      <w:r w:rsidRPr="004D2AC9">
        <w:rPr>
          <w:rFonts w:eastAsia="SimSun"/>
          <w:bCs/>
          <w:lang w:val="sr-Latn-RS"/>
        </w:rPr>
        <w:t xml:space="preserve"> </w:t>
      </w:r>
      <w:proofErr w:type="spellStart"/>
      <w:r w:rsidRPr="004D2AC9">
        <w:rPr>
          <w:rFonts w:eastAsia="SimSun"/>
          <w:bCs/>
          <w:lang w:val="sr-Latn-RS"/>
        </w:rPr>
        <w:t>once</w:t>
      </w:r>
      <w:proofErr w:type="spellEnd"/>
      <w:r w:rsidRPr="004D2AC9">
        <w:rPr>
          <w:rFonts w:eastAsia="SimSun"/>
          <w:bCs/>
          <w:lang w:val="sr-Latn-RS"/>
        </w:rPr>
        <w:t xml:space="preserve"> </w:t>
      </w:r>
      <w:proofErr w:type="spellStart"/>
      <w:r w:rsidRPr="004D2AC9">
        <w:rPr>
          <w:rFonts w:eastAsia="SimSun"/>
          <w:bCs/>
          <w:lang w:val="sr-Latn-RS"/>
        </w:rPr>
        <w:t>again</w:t>
      </w:r>
      <w:proofErr w:type="spellEnd"/>
      <w:r w:rsidRPr="004D2AC9">
        <w:rPr>
          <w:rFonts w:eastAsia="SimSun"/>
          <w:bCs/>
          <w:lang w:val="sr-Latn-RS"/>
        </w:rPr>
        <w:t xml:space="preserve"> be </w:t>
      </w:r>
      <w:proofErr w:type="spellStart"/>
      <w:r w:rsidRPr="004D2AC9">
        <w:rPr>
          <w:rFonts w:eastAsia="SimSun"/>
          <w:bCs/>
          <w:lang w:val="sr-Latn-RS"/>
        </w:rPr>
        <w:t>noted</w:t>
      </w:r>
      <w:proofErr w:type="spellEnd"/>
      <w:r w:rsidRPr="004D2AC9">
        <w:rPr>
          <w:rFonts w:eastAsia="SimSun"/>
          <w:bCs/>
          <w:lang w:val="sr-Latn-RS"/>
        </w:rPr>
        <w:t xml:space="preserve"> </w:t>
      </w:r>
      <w:proofErr w:type="spellStart"/>
      <w:r w:rsidRPr="004D2AC9">
        <w:rPr>
          <w:rFonts w:eastAsia="SimSun"/>
          <w:bCs/>
          <w:lang w:val="sr-Latn-RS"/>
        </w:rPr>
        <w:t>that</w:t>
      </w:r>
      <w:proofErr w:type="spellEnd"/>
      <w:r w:rsidRPr="004D2AC9">
        <w:rPr>
          <w:rFonts w:eastAsia="SimSun"/>
          <w:bCs/>
          <w:lang w:val="sr-Latn-RS"/>
        </w:rPr>
        <w:t xml:space="preserve"> </w:t>
      </w:r>
      <w:proofErr w:type="spellStart"/>
      <w:r w:rsidRPr="004D2AC9">
        <w:rPr>
          <w:rFonts w:eastAsia="SimSun"/>
          <w:bCs/>
          <w:lang w:val="sr-Latn-RS"/>
        </w:rPr>
        <w:t>there</w:t>
      </w:r>
      <w:proofErr w:type="spellEnd"/>
      <w:r w:rsidRPr="004D2AC9">
        <w:rPr>
          <w:rFonts w:eastAsia="SimSun"/>
          <w:bCs/>
          <w:lang w:val="sr-Latn-RS"/>
        </w:rPr>
        <w:t xml:space="preserve"> is a </w:t>
      </w:r>
      <w:proofErr w:type="spellStart"/>
      <w:r w:rsidRPr="004D2AC9">
        <w:rPr>
          <w:rFonts w:eastAsia="SimSun"/>
          <w:bCs/>
          <w:lang w:val="sr-Latn-RS"/>
        </w:rPr>
        <w:t>lack</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w:t>
      </w:r>
      <w:proofErr w:type="spellStart"/>
      <w:r w:rsidRPr="004D2AC9">
        <w:rPr>
          <w:rFonts w:eastAsia="SimSun"/>
          <w:bCs/>
          <w:lang w:val="sr-Latn-RS"/>
        </w:rPr>
        <w:t>comprehensive</w:t>
      </w:r>
      <w:proofErr w:type="spellEnd"/>
      <w:r w:rsidRPr="004D2AC9">
        <w:rPr>
          <w:rFonts w:eastAsia="SimSun"/>
          <w:bCs/>
          <w:lang w:val="sr-Latn-RS"/>
        </w:rPr>
        <w:t xml:space="preserve"> data </w:t>
      </w:r>
      <w:proofErr w:type="spellStart"/>
      <w:r w:rsidRPr="004D2AC9">
        <w:rPr>
          <w:rFonts w:eastAsia="SimSun"/>
          <w:bCs/>
          <w:lang w:val="sr-Latn-RS"/>
        </w:rPr>
        <w:t>across</w:t>
      </w:r>
      <w:proofErr w:type="spellEnd"/>
      <w:r w:rsidRPr="004D2AC9">
        <w:rPr>
          <w:rFonts w:eastAsia="SimSun"/>
          <w:bCs/>
          <w:lang w:val="sr-Latn-RS"/>
        </w:rPr>
        <w:t xml:space="preserve"> </w:t>
      </w:r>
      <w:proofErr w:type="spellStart"/>
      <w:r w:rsidRPr="004D2AC9">
        <w:rPr>
          <w:rFonts w:eastAsia="SimSun"/>
          <w:bCs/>
          <w:lang w:val="sr-Latn-RS"/>
        </w:rPr>
        <w:t>different</w:t>
      </w:r>
      <w:proofErr w:type="spellEnd"/>
      <w:r w:rsidRPr="004D2AC9">
        <w:rPr>
          <w:rFonts w:eastAsia="SimSun"/>
          <w:bCs/>
          <w:lang w:val="sr-Latn-RS"/>
        </w:rPr>
        <w:t xml:space="preserve"> </w:t>
      </w:r>
      <w:proofErr w:type="spellStart"/>
      <w:r w:rsidRPr="004D2AC9">
        <w:rPr>
          <w:rFonts w:eastAsia="SimSun"/>
          <w:bCs/>
          <w:lang w:val="sr-Latn-RS"/>
        </w:rPr>
        <w:t>subsystems</w:t>
      </w:r>
      <w:proofErr w:type="spellEnd"/>
      <w:r w:rsidRPr="004D2AC9">
        <w:rPr>
          <w:rFonts w:eastAsia="SimSun"/>
          <w:bCs/>
          <w:lang w:val="sr-Latn-RS"/>
        </w:rPr>
        <w:t xml:space="preserve">, in </w:t>
      </w:r>
      <w:proofErr w:type="spellStart"/>
      <w:r w:rsidRPr="004D2AC9">
        <w:rPr>
          <w:rFonts w:eastAsia="SimSun"/>
          <w:bCs/>
          <w:lang w:val="sr-Latn-RS"/>
        </w:rPr>
        <w:t>particular</w:t>
      </w:r>
      <w:proofErr w:type="spellEnd"/>
      <w:r w:rsidRPr="004D2AC9">
        <w:rPr>
          <w:rFonts w:eastAsia="SimSun"/>
          <w:bCs/>
          <w:lang w:val="sr-Latn-RS"/>
        </w:rPr>
        <w:t xml:space="preserve"> the </w:t>
      </w:r>
      <w:proofErr w:type="spellStart"/>
      <w:r w:rsidRPr="004D2AC9">
        <w:rPr>
          <w:rFonts w:eastAsia="SimSun"/>
          <w:bCs/>
          <w:lang w:val="sr-Latn-RS"/>
        </w:rPr>
        <w:t>education</w:t>
      </w:r>
      <w:proofErr w:type="spellEnd"/>
      <w:r w:rsidRPr="004D2AC9">
        <w:rPr>
          <w:rFonts w:eastAsia="SimSun"/>
          <w:bCs/>
          <w:lang w:val="sr-Latn-RS"/>
        </w:rPr>
        <w:t xml:space="preserve">, </w:t>
      </w:r>
      <w:proofErr w:type="spellStart"/>
      <w:r w:rsidRPr="004D2AC9">
        <w:rPr>
          <w:rFonts w:eastAsia="SimSun"/>
          <w:bCs/>
          <w:lang w:val="sr-Latn-RS"/>
        </w:rPr>
        <w:t>health</w:t>
      </w:r>
      <w:proofErr w:type="spellEnd"/>
      <w:r w:rsidRPr="004D2AC9">
        <w:rPr>
          <w:rFonts w:eastAsia="SimSun"/>
          <w:bCs/>
          <w:lang w:val="sr-Latn-RS"/>
        </w:rPr>
        <w:t xml:space="preserve"> care and </w:t>
      </w:r>
      <w:proofErr w:type="spellStart"/>
      <w:r w:rsidRPr="004D2AC9">
        <w:rPr>
          <w:rFonts w:eastAsia="SimSun"/>
          <w:bCs/>
          <w:lang w:val="sr-Latn-RS"/>
        </w:rPr>
        <w:t>social</w:t>
      </w:r>
      <w:proofErr w:type="spellEnd"/>
      <w:r w:rsidRPr="004D2AC9">
        <w:rPr>
          <w:rFonts w:eastAsia="SimSun"/>
          <w:bCs/>
          <w:lang w:val="sr-Latn-RS"/>
        </w:rPr>
        <w:t xml:space="preserve"> </w:t>
      </w:r>
      <w:proofErr w:type="spellStart"/>
      <w:r w:rsidRPr="004D2AC9">
        <w:rPr>
          <w:rFonts w:eastAsia="SimSun"/>
          <w:bCs/>
          <w:lang w:val="sr-Latn-RS"/>
        </w:rPr>
        <w:t>protection</w:t>
      </w:r>
      <w:proofErr w:type="spellEnd"/>
      <w:r w:rsidRPr="004D2AC9">
        <w:rPr>
          <w:rFonts w:eastAsia="SimSun"/>
          <w:bCs/>
          <w:lang w:val="sr-Latn-RS"/>
        </w:rPr>
        <w:t xml:space="preserve"> </w:t>
      </w:r>
      <w:proofErr w:type="spellStart"/>
      <w:r w:rsidRPr="004D2AC9">
        <w:rPr>
          <w:rFonts w:eastAsia="SimSun"/>
          <w:bCs/>
          <w:lang w:val="sr-Latn-RS"/>
        </w:rPr>
        <w:t>systems</w:t>
      </w:r>
      <w:proofErr w:type="spellEnd"/>
      <w:r w:rsidRPr="004D2AC9">
        <w:rPr>
          <w:rFonts w:eastAsia="SimSun"/>
          <w:bCs/>
          <w:lang w:val="sr-Latn-RS"/>
        </w:rPr>
        <w:t xml:space="preserve">, </w:t>
      </w:r>
      <w:proofErr w:type="spellStart"/>
      <w:r w:rsidRPr="004D2AC9">
        <w:rPr>
          <w:rFonts w:eastAsia="SimSun"/>
          <w:bCs/>
          <w:lang w:val="sr-Latn-RS"/>
        </w:rPr>
        <w:t>which</w:t>
      </w:r>
      <w:proofErr w:type="spellEnd"/>
      <w:r w:rsidRPr="004D2AC9">
        <w:rPr>
          <w:rFonts w:eastAsia="SimSun"/>
          <w:bCs/>
          <w:lang w:val="sr-Latn-RS"/>
        </w:rPr>
        <w:t xml:space="preserve"> </w:t>
      </w:r>
      <w:proofErr w:type="spellStart"/>
      <w:r w:rsidRPr="004D2AC9">
        <w:rPr>
          <w:rFonts w:eastAsia="SimSun"/>
          <w:bCs/>
          <w:lang w:val="sr-Latn-RS"/>
        </w:rPr>
        <w:t>would</w:t>
      </w:r>
      <w:proofErr w:type="spellEnd"/>
      <w:r w:rsidRPr="004D2AC9">
        <w:rPr>
          <w:rFonts w:eastAsia="SimSun"/>
          <w:bCs/>
          <w:lang w:val="sr-Latn-RS"/>
        </w:rPr>
        <w:t xml:space="preserve"> </w:t>
      </w:r>
      <w:proofErr w:type="spellStart"/>
      <w:r w:rsidRPr="004D2AC9">
        <w:rPr>
          <w:rFonts w:eastAsia="SimSun"/>
          <w:bCs/>
          <w:lang w:val="sr-Latn-RS"/>
        </w:rPr>
        <w:t>allow</w:t>
      </w:r>
      <w:proofErr w:type="spellEnd"/>
      <w:r w:rsidRPr="004D2AC9">
        <w:rPr>
          <w:rFonts w:eastAsia="SimSun"/>
          <w:bCs/>
          <w:lang w:val="sr-Latn-RS"/>
        </w:rPr>
        <w:t xml:space="preserve"> for </w:t>
      </w:r>
      <w:proofErr w:type="spellStart"/>
      <w:r w:rsidRPr="004D2AC9">
        <w:rPr>
          <w:rFonts w:eastAsia="SimSun"/>
          <w:bCs/>
          <w:lang w:val="sr-Latn-RS"/>
        </w:rPr>
        <w:t>precise</w:t>
      </w:r>
      <w:proofErr w:type="spellEnd"/>
      <w:r w:rsidRPr="004D2AC9">
        <w:rPr>
          <w:rFonts w:eastAsia="SimSun"/>
          <w:bCs/>
          <w:lang w:val="sr-Latn-RS"/>
        </w:rPr>
        <w:t xml:space="preserve"> </w:t>
      </w:r>
      <w:proofErr w:type="spellStart"/>
      <w:r w:rsidRPr="004D2AC9">
        <w:rPr>
          <w:rFonts w:eastAsia="SimSun"/>
          <w:bCs/>
          <w:lang w:val="sr-Latn-RS"/>
        </w:rPr>
        <w:t>assessments</w:t>
      </w:r>
      <w:proofErr w:type="spellEnd"/>
      <w:r w:rsidRPr="004D2AC9">
        <w:rPr>
          <w:rFonts w:eastAsia="SimSun"/>
          <w:bCs/>
          <w:lang w:val="sr-Latn-RS"/>
        </w:rPr>
        <w:t xml:space="preserve"> at the </w:t>
      </w:r>
      <w:proofErr w:type="spellStart"/>
      <w:r w:rsidRPr="004D2AC9">
        <w:rPr>
          <w:rFonts w:eastAsia="SimSun"/>
          <w:bCs/>
          <w:lang w:val="sr-Latn-RS"/>
        </w:rPr>
        <w:t>national</w:t>
      </w:r>
      <w:proofErr w:type="spellEnd"/>
      <w:r w:rsidRPr="004D2AC9">
        <w:rPr>
          <w:rFonts w:eastAsia="SimSun"/>
          <w:bCs/>
          <w:lang w:val="sr-Latn-RS"/>
        </w:rPr>
        <w:t xml:space="preserve"> </w:t>
      </w:r>
      <w:proofErr w:type="spellStart"/>
      <w:r w:rsidRPr="004D2AC9">
        <w:rPr>
          <w:rFonts w:eastAsia="SimSun"/>
          <w:bCs/>
          <w:lang w:val="sr-Latn-RS"/>
        </w:rPr>
        <w:t>level</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the </w:t>
      </w:r>
      <w:proofErr w:type="spellStart"/>
      <w:r w:rsidRPr="004D2AC9">
        <w:rPr>
          <w:rFonts w:eastAsia="SimSun"/>
          <w:bCs/>
          <w:lang w:val="sr-Latn-RS"/>
        </w:rPr>
        <w:t>degree</w:t>
      </w:r>
      <w:proofErr w:type="spellEnd"/>
      <w:r w:rsidRPr="004D2AC9">
        <w:rPr>
          <w:rFonts w:eastAsia="SimSun"/>
          <w:bCs/>
          <w:lang w:val="sr-Latn-RS"/>
        </w:rPr>
        <w:t xml:space="preserve"> to </w:t>
      </w:r>
      <w:proofErr w:type="spellStart"/>
      <w:r w:rsidRPr="004D2AC9">
        <w:rPr>
          <w:rFonts w:eastAsia="SimSun"/>
          <w:bCs/>
          <w:lang w:val="sr-Latn-RS"/>
        </w:rPr>
        <w:t>which</w:t>
      </w:r>
      <w:proofErr w:type="spellEnd"/>
      <w:r w:rsidRPr="004D2AC9">
        <w:rPr>
          <w:rFonts w:eastAsia="SimSun"/>
          <w:bCs/>
          <w:lang w:val="sr-Latn-RS"/>
        </w:rPr>
        <w:t xml:space="preserve"> </w:t>
      </w:r>
      <w:proofErr w:type="spellStart"/>
      <w:r w:rsidRPr="004D2AC9">
        <w:rPr>
          <w:rFonts w:eastAsia="SimSun"/>
          <w:bCs/>
          <w:lang w:val="sr-Latn-RS"/>
        </w:rPr>
        <w:t>measures</w:t>
      </w:r>
      <w:proofErr w:type="spellEnd"/>
      <w:r w:rsidRPr="004D2AC9">
        <w:rPr>
          <w:rFonts w:eastAsia="SimSun"/>
          <w:bCs/>
          <w:lang w:val="sr-Latn-RS"/>
        </w:rPr>
        <w:t xml:space="preserve"> are </w:t>
      </w:r>
      <w:proofErr w:type="spellStart"/>
      <w:r w:rsidRPr="004D2AC9">
        <w:rPr>
          <w:rFonts w:eastAsia="SimSun"/>
          <w:bCs/>
          <w:lang w:val="sr-Latn-RS"/>
        </w:rPr>
        <w:t>aligned</w:t>
      </w:r>
      <w:proofErr w:type="spellEnd"/>
      <w:r w:rsidRPr="004D2AC9">
        <w:rPr>
          <w:rFonts w:eastAsia="SimSun"/>
          <w:bCs/>
          <w:lang w:val="sr-Latn-RS"/>
        </w:rPr>
        <w:t xml:space="preserve"> </w:t>
      </w:r>
      <w:proofErr w:type="spellStart"/>
      <w:r w:rsidRPr="004D2AC9">
        <w:rPr>
          <w:rFonts w:eastAsia="SimSun"/>
          <w:bCs/>
          <w:lang w:val="sr-Latn-RS"/>
        </w:rPr>
        <w:t>with</w:t>
      </w:r>
      <w:proofErr w:type="spellEnd"/>
      <w:r w:rsidRPr="004D2AC9">
        <w:rPr>
          <w:rFonts w:eastAsia="SimSun"/>
          <w:bCs/>
          <w:lang w:val="sr-Latn-RS"/>
        </w:rPr>
        <w:t xml:space="preserve"> the </w:t>
      </w:r>
      <w:proofErr w:type="spellStart"/>
      <w:r w:rsidRPr="004D2AC9">
        <w:rPr>
          <w:rFonts w:eastAsia="SimSun"/>
          <w:bCs/>
          <w:lang w:val="sr-Latn-RS"/>
        </w:rPr>
        <w:t>provisions</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the </w:t>
      </w:r>
      <w:proofErr w:type="spellStart"/>
      <w:r w:rsidRPr="004D2AC9">
        <w:rPr>
          <w:rFonts w:eastAsia="SimSun"/>
          <w:bCs/>
          <w:lang w:val="sr-Latn-RS"/>
        </w:rPr>
        <w:t>Convention</w:t>
      </w:r>
      <w:proofErr w:type="spellEnd"/>
      <w:r w:rsidRPr="004D2AC9">
        <w:rPr>
          <w:rFonts w:eastAsia="SimSun"/>
          <w:bCs/>
          <w:lang w:val="sr-Latn-RS"/>
        </w:rPr>
        <w:t xml:space="preserve">. </w:t>
      </w:r>
      <w:proofErr w:type="spellStart"/>
      <w:r w:rsidRPr="004D2AC9">
        <w:rPr>
          <w:rFonts w:eastAsia="SimSun"/>
          <w:bCs/>
          <w:lang w:val="sr-Latn-RS"/>
        </w:rPr>
        <w:t>Each</w:t>
      </w:r>
      <w:proofErr w:type="spellEnd"/>
      <w:r w:rsidRPr="004D2AC9">
        <w:rPr>
          <w:rFonts w:eastAsia="SimSun"/>
          <w:bCs/>
          <w:lang w:val="sr-Latn-RS"/>
        </w:rPr>
        <w:t xml:space="preserve"> </w:t>
      </w:r>
      <w:proofErr w:type="spellStart"/>
      <w:r w:rsidRPr="004D2AC9">
        <w:rPr>
          <w:rFonts w:eastAsia="SimSun"/>
          <w:bCs/>
          <w:lang w:val="sr-Latn-RS"/>
        </w:rPr>
        <w:t>system</w:t>
      </w:r>
      <w:proofErr w:type="spellEnd"/>
      <w:r w:rsidRPr="004D2AC9">
        <w:rPr>
          <w:rFonts w:eastAsia="SimSun"/>
          <w:bCs/>
          <w:lang w:val="sr-Latn-RS"/>
        </w:rPr>
        <w:t xml:space="preserve"> </w:t>
      </w:r>
      <w:proofErr w:type="spellStart"/>
      <w:r w:rsidRPr="004D2AC9">
        <w:rPr>
          <w:rFonts w:eastAsia="SimSun"/>
          <w:bCs/>
          <w:lang w:val="sr-Latn-RS"/>
        </w:rPr>
        <w:t>collects</w:t>
      </w:r>
      <w:proofErr w:type="spellEnd"/>
      <w:r w:rsidRPr="004D2AC9">
        <w:rPr>
          <w:rFonts w:eastAsia="SimSun"/>
          <w:bCs/>
          <w:lang w:val="sr-Latn-RS"/>
        </w:rPr>
        <w:t xml:space="preserve"> data on </w:t>
      </w:r>
      <w:proofErr w:type="spellStart"/>
      <w:r w:rsidRPr="004D2AC9">
        <w:rPr>
          <w:rFonts w:eastAsia="SimSun"/>
          <w:bCs/>
          <w:lang w:val="sr-Latn-RS"/>
        </w:rPr>
        <w:t>its</w:t>
      </w:r>
      <w:proofErr w:type="spellEnd"/>
      <w:r w:rsidRPr="004D2AC9">
        <w:rPr>
          <w:rFonts w:eastAsia="SimSun"/>
          <w:bCs/>
          <w:lang w:val="sr-Latn-RS"/>
        </w:rPr>
        <w:t xml:space="preserve"> </w:t>
      </w:r>
      <w:proofErr w:type="spellStart"/>
      <w:r w:rsidRPr="004D2AC9">
        <w:rPr>
          <w:rFonts w:eastAsia="SimSun"/>
          <w:bCs/>
          <w:lang w:val="sr-Latn-RS"/>
        </w:rPr>
        <w:t>users</w:t>
      </w:r>
      <w:proofErr w:type="spellEnd"/>
      <w:r w:rsidRPr="004D2AC9">
        <w:rPr>
          <w:rFonts w:eastAsia="SimSun"/>
          <w:bCs/>
          <w:lang w:val="sr-Latn-RS"/>
        </w:rPr>
        <w:t xml:space="preserve"> for </w:t>
      </w:r>
      <w:proofErr w:type="spellStart"/>
      <w:r w:rsidRPr="004D2AC9">
        <w:rPr>
          <w:rFonts w:eastAsia="SimSun"/>
          <w:bCs/>
          <w:lang w:val="sr-Latn-RS"/>
        </w:rPr>
        <w:t>its</w:t>
      </w:r>
      <w:proofErr w:type="spellEnd"/>
      <w:r w:rsidRPr="004D2AC9">
        <w:rPr>
          <w:rFonts w:eastAsia="SimSun"/>
          <w:bCs/>
          <w:lang w:val="sr-Latn-RS"/>
        </w:rPr>
        <w:t xml:space="preserve"> </w:t>
      </w:r>
      <w:proofErr w:type="spellStart"/>
      <w:r w:rsidRPr="004D2AC9">
        <w:rPr>
          <w:rFonts w:eastAsia="SimSun"/>
          <w:bCs/>
          <w:lang w:val="sr-Latn-RS"/>
        </w:rPr>
        <w:t>own</w:t>
      </w:r>
      <w:proofErr w:type="spellEnd"/>
      <w:r w:rsidRPr="004D2AC9">
        <w:rPr>
          <w:rFonts w:eastAsia="SimSun"/>
          <w:bCs/>
          <w:lang w:val="sr-Latn-RS"/>
        </w:rPr>
        <w:t xml:space="preserve"> </w:t>
      </w:r>
      <w:proofErr w:type="spellStart"/>
      <w:r w:rsidRPr="004D2AC9">
        <w:rPr>
          <w:rFonts w:eastAsia="SimSun"/>
          <w:bCs/>
          <w:lang w:val="sr-Latn-RS"/>
        </w:rPr>
        <w:t>purposes</w:t>
      </w:r>
      <w:proofErr w:type="spellEnd"/>
      <w:r w:rsidRPr="004D2AC9">
        <w:rPr>
          <w:rFonts w:eastAsia="SimSun"/>
          <w:bCs/>
          <w:lang w:val="sr-Latn-RS"/>
        </w:rPr>
        <w:t xml:space="preserve">, but </w:t>
      </w:r>
      <w:proofErr w:type="spellStart"/>
      <w:r w:rsidRPr="004D2AC9">
        <w:rPr>
          <w:rFonts w:eastAsia="SimSun"/>
          <w:bCs/>
          <w:lang w:val="sr-Latn-RS"/>
        </w:rPr>
        <w:t>this</w:t>
      </w:r>
      <w:proofErr w:type="spellEnd"/>
      <w:r w:rsidRPr="004D2AC9">
        <w:rPr>
          <w:rFonts w:eastAsia="SimSun"/>
          <w:bCs/>
          <w:lang w:val="sr-Latn-RS"/>
        </w:rPr>
        <w:t xml:space="preserve"> </w:t>
      </w:r>
      <w:proofErr w:type="spellStart"/>
      <w:r w:rsidRPr="004D2AC9">
        <w:rPr>
          <w:rFonts w:eastAsia="SimSun"/>
          <w:bCs/>
          <w:lang w:val="sr-Latn-RS"/>
        </w:rPr>
        <w:t>represents</w:t>
      </w:r>
      <w:proofErr w:type="spellEnd"/>
      <w:r w:rsidRPr="004D2AC9">
        <w:rPr>
          <w:rFonts w:eastAsia="SimSun"/>
          <w:bCs/>
          <w:lang w:val="sr-Latn-RS"/>
        </w:rPr>
        <w:t xml:space="preserve"> </w:t>
      </w:r>
      <w:proofErr w:type="spellStart"/>
      <w:r w:rsidRPr="004D2AC9">
        <w:rPr>
          <w:rFonts w:eastAsia="SimSun"/>
          <w:bCs/>
          <w:lang w:val="sr-Latn-RS"/>
        </w:rPr>
        <w:t>only</w:t>
      </w:r>
      <w:proofErr w:type="spellEnd"/>
      <w:r w:rsidRPr="004D2AC9">
        <w:rPr>
          <w:rFonts w:eastAsia="SimSun"/>
          <w:bCs/>
          <w:lang w:val="sr-Latn-RS"/>
        </w:rPr>
        <w:t xml:space="preserve"> one segment </w:t>
      </w:r>
      <w:proofErr w:type="spellStart"/>
      <w:r w:rsidRPr="004D2AC9">
        <w:rPr>
          <w:rFonts w:eastAsia="SimSun"/>
          <w:bCs/>
          <w:lang w:val="sr-Latn-RS"/>
        </w:rPr>
        <w:t>of</w:t>
      </w:r>
      <w:proofErr w:type="spellEnd"/>
      <w:r w:rsidRPr="004D2AC9">
        <w:rPr>
          <w:rFonts w:eastAsia="SimSun"/>
          <w:bCs/>
          <w:lang w:val="sr-Latn-RS"/>
        </w:rPr>
        <w:t xml:space="preserve"> the </w:t>
      </w:r>
      <w:proofErr w:type="spellStart"/>
      <w:r w:rsidRPr="004D2AC9">
        <w:rPr>
          <w:rFonts w:eastAsia="SimSun"/>
          <w:bCs/>
          <w:lang w:val="sr-Latn-RS"/>
        </w:rPr>
        <w:t>population</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w:t>
      </w:r>
      <w:proofErr w:type="spellStart"/>
      <w:r w:rsidRPr="004D2AC9">
        <w:rPr>
          <w:rFonts w:eastAsia="SimSun"/>
          <w:bCs/>
          <w:lang w:val="sr-Latn-RS"/>
        </w:rPr>
        <w:t>persons</w:t>
      </w:r>
      <w:proofErr w:type="spellEnd"/>
      <w:r w:rsidRPr="004D2AC9">
        <w:rPr>
          <w:rFonts w:eastAsia="SimSun"/>
          <w:bCs/>
          <w:lang w:val="sr-Latn-RS"/>
        </w:rPr>
        <w:t xml:space="preserve"> </w:t>
      </w:r>
      <w:proofErr w:type="spellStart"/>
      <w:r w:rsidRPr="004D2AC9">
        <w:rPr>
          <w:rFonts w:eastAsia="SimSun"/>
          <w:bCs/>
          <w:lang w:val="sr-Latn-RS"/>
        </w:rPr>
        <w:t>with</w:t>
      </w:r>
      <w:proofErr w:type="spellEnd"/>
      <w:r w:rsidRPr="004D2AC9">
        <w:rPr>
          <w:rFonts w:eastAsia="SimSun"/>
          <w:bCs/>
          <w:lang w:val="sr-Latn-RS"/>
        </w:rPr>
        <w:t xml:space="preserve"> </w:t>
      </w:r>
      <w:proofErr w:type="spellStart"/>
      <w:r w:rsidRPr="004D2AC9">
        <w:rPr>
          <w:rFonts w:eastAsia="SimSun"/>
          <w:bCs/>
          <w:lang w:val="sr-Latn-RS"/>
        </w:rPr>
        <w:t>disabilities</w:t>
      </w:r>
      <w:proofErr w:type="spellEnd"/>
      <w:r w:rsidRPr="004D2AC9">
        <w:rPr>
          <w:rFonts w:eastAsia="SimSun"/>
          <w:bCs/>
          <w:lang w:val="sr-Latn-RS"/>
        </w:rPr>
        <w:t xml:space="preserve">, and the </w:t>
      </w:r>
      <w:proofErr w:type="spellStart"/>
      <w:r w:rsidRPr="004D2AC9">
        <w:rPr>
          <w:rFonts w:eastAsia="SimSun"/>
          <w:bCs/>
          <w:lang w:val="sr-Latn-RS"/>
        </w:rPr>
        <w:t>methods</w:t>
      </w:r>
      <w:proofErr w:type="spellEnd"/>
      <w:r w:rsidRPr="004D2AC9">
        <w:rPr>
          <w:rFonts w:eastAsia="SimSun"/>
          <w:bCs/>
          <w:lang w:val="sr-Latn-RS"/>
        </w:rPr>
        <w:t xml:space="preserve"> </w:t>
      </w:r>
      <w:proofErr w:type="spellStart"/>
      <w:r w:rsidRPr="004D2AC9">
        <w:rPr>
          <w:rFonts w:eastAsia="SimSun"/>
          <w:bCs/>
          <w:lang w:val="sr-Latn-RS"/>
        </w:rPr>
        <w:t>of</w:t>
      </w:r>
      <w:proofErr w:type="spellEnd"/>
      <w:r w:rsidRPr="004D2AC9">
        <w:rPr>
          <w:rFonts w:eastAsia="SimSun"/>
          <w:bCs/>
          <w:lang w:val="sr-Latn-RS"/>
        </w:rPr>
        <w:t xml:space="preserve"> data </w:t>
      </w:r>
      <w:proofErr w:type="spellStart"/>
      <w:r w:rsidRPr="004D2AC9">
        <w:rPr>
          <w:rFonts w:eastAsia="SimSun"/>
          <w:bCs/>
          <w:lang w:val="sr-Latn-RS"/>
        </w:rPr>
        <w:t>collection</w:t>
      </w:r>
      <w:proofErr w:type="spellEnd"/>
      <w:r w:rsidRPr="004D2AC9">
        <w:rPr>
          <w:rFonts w:eastAsia="SimSun"/>
          <w:bCs/>
          <w:lang w:val="sr-Latn-RS"/>
        </w:rPr>
        <w:t xml:space="preserve"> </w:t>
      </w:r>
      <w:proofErr w:type="spellStart"/>
      <w:r w:rsidRPr="004D2AC9">
        <w:rPr>
          <w:rFonts w:eastAsia="SimSun"/>
          <w:bCs/>
          <w:lang w:val="sr-Latn-RS"/>
        </w:rPr>
        <w:t>differ</w:t>
      </w:r>
      <w:proofErr w:type="spellEnd"/>
      <w:r w:rsidRPr="004D2AC9">
        <w:rPr>
          <w:rFonts w:eastAsia="SimSun"/>
          <w:bCs/>
          <w:lang w:val="sr-Latn-RS"/>
        </w:rPr>
        <w:t xml:space="preserve"> from one </w:t>
      </w:r>
      <w:proofErr w:type="spellStart"/>
      <w:r w:rsidRPr="004D2AC9">
        <w:rPr>
          <w:rFonts w:eastAsia="SimSun"/>
          <w:bCs/>
          <w:lang w:val="sr-Latn-RS"/>
        </w:rPr>
        <w:t>institution</w:t>
      </w:r>
      <w:proofErr w:type="spellEnd"/>
      <w:r w:rsidRPr="004D2AC9">
        <w:rPr>
          <w:rFonts w:eastAsia="SimSun"/>
          <w:bCs/>
          <w:lang w:val="sr-Latn-RS"/>
        </w:rPr>
        <w:t xml:space="preserve"> to </w:t>
      </w:r>
      <w:proofErr w:type="spellStart"/>
      <w:r w:rsidRPr="004D2AC9">
        <w:rPr>
          <w:rFonts w:eastAsia="SimSun"/>
          <w:bCs/>
          <w:lang w:val="sr-Latn-RS"/>
        </w:rPr>
        <w:t>another</w:t>
      </w:r>
      <w:proofErr w:type="spellEnd"/>
      <w:r w:rsidRPr="004D2AC9">
        <w:rPr>
          <w:rFonts w:eastAsia="SimSun"/>
          <w:bCs/>
          <w:lang w:val="sr-Latn-RS"/>
        </w:rPr>
        <w:t>.</w:t>
      </w:r>
      <w:r>
        <w:rPr>
          <w:rFonts w:eastAsia="SimSun"/>
          <w:bCs/>
          <w:lang w:val="sr-Latn-RS"/>
        </w:rPr>
        <w:t xml:space="preserve"> </w:t>
      </w:r>
      <w:proofErr w:type="spellStart"/>
      <w:r w:rsidRPr="004D2AC9">
        <w:rPr>
          <w:rFonts w:eastAsia="SimSun"/>
          <w:bCs/>
          <w:lang w:val="sr-Latn-RS"/>
        </w:rPr>
        <w:t>However</w:t>
      </w:r>
      <w:proofErr w:type="spellEnd"/>
      <w:r w:rsidRPr="004D2AC9">
        <w:rPr>
          <w:rFonts w:eastAsia="SimSun"/>
          <w:bCs/>
          <w:lang w:val="sr-Latn-RS"/>
        </w:rPr>
        <w:t xml:space="preserve">, </w:t>
      </w:r>
      <w:proofErr w:type="spellStart"/>
      <w:r w:rsidRPr="004D2AC9">
        <w:rPr>
          <w:rFonts w:eastAsia="SimSun"/>
          <w:bCs/>
          <w:lang w:val="sr-Latn-RS"/>
        </w:rPr>
        <w:t>this</w:t>
      </w:r>
      <w:proofErr w:type="spellEnd"/>
      <w:r w:rsidRPr="004D2AC9">
        <w:rPr>
          <w:rFonts w:eastAsia="SimSun"/>
          <w:bCs/>
          <w:lang w:val="sr-Latn-RS"/>
        </w:rPr>
        <w:t xml:space="preserve"> </w:t>
      </w:r>
      <w:proofErr w:type="spellStart"/>
      <w:r w:rsidRPr="004D2AC9">
        <w:rPr>
          <w:rFonts w:eastAsia="SimSun"/>
          <w:bCs/>
          <w:lang w:val="sr-Latn-RS"/>
        </w:rPr>
        <w:t>does</w:t>
      </w:r>
      <w:proofErr w:type="spellEnd"/>
      <w:r w:rsidRPr="004D2AC9">
        <w:rPr>
          <w:rFonts w:eastAsia="SimSun"/>
          <w:bCs/>
          <w:lang w:val="sr-Latn-RS"/>
        </w:rPr>
        <w:t xml:space="preserve"> </w:t>
      </w:r>
      <w:proofErr w:type="spellStart"/>
      <w:r w:rsidRPr="004D2AC9">
        <w:rPr>
          <w:rFonts w:eastAsia="SimSun"/>
          <w:bCs/>
          <w:lang w:val="sr-Latn-RS"/>
        </w:rPr>
        <w:t>not</w:t>
      </w:r>
      <w:proofErr w:type="spellEnd"/>
      <w:r w:rsidRPr="004D2AC9">
        <w:rPr>
          <w:rFonts w:eastAsia="SimSun"/>
          <w:bCs/>
          <w:lang w:val="sr-Latn-RS"/>
        </w:rPr>
        <w:t xml:space="preserve"> </w:t>
      </w:r>
      <w:proofErr w:type="spellStart"/>
      <w:r w:rsidRPr="004D2AC9">
        <w:rPr>
          <w:rFonts w:eastAsia="SimSun"/>
          <w:bCs/>
          <w:lang w:val="sr-Latn-RS"/>
        </w:rPr>
        <w:t>mean</w:t>
      </w:r>
      <w:proofErr w:type="spellEnd"/>
      <w:r w:rsidRPr="004D2AC9">
        <w:rPr>
          <w:rFonts w:eastAsia="SimSun"/>
          <w:bCs/>
          <w:lang w:val="sr-Latn-RS"/>
        </w:rPr>
        <w:t xml:space="preserve"> </w:t>
      </w:r>
      <w:proofErr w:type="spellStart"/>
      <w:r w:rsidRPr="004D2AC9">
        <w:rPr>
          <w:rFonts w:eastAsia="SimSun"/>
          <w:bCs/>
          <w:lang w:val="sr-Latn-RS"/>
        </w:rPr>
        <w:t>that</w:t>
      </w:r>
      <w:proofErr w:type="spellEnd"/>
      <w:r w:rsidRPr="004D2AC9">
        <w:rPr>
          <w:rFonts w:eastAsia="SimSun"/>
          <w:bCs/>
          <w:lang w:val="sr-Latn-RS"/>
        </w:rPr>
        <w:t xml:space="preserve"> </w:t>
      </w:r>
      <w:proofErr w:type="spellStart"/>
      <w:r w:rsidRPr="004D2AC9">
        <w:rPr>
          <w:rFonts w:eastAsia="SimSun"/>
          <w:bCs/>
          <w:lang w:val="sr-Latn-RS"/>
        </w:rPr>
        <w:t>there</w:t>
      </w:r>
      <w:proofErr w:type="spellEnd"/>
      <w:r w:rsidRPr="004D2AC9">
        <w:rPr>
          <w:rFonts w:eastAsia="SimSun"/>
          <w:bCs/>
          <w:lang w:val="sr-Latn-RS"/>
        </w:rPr>
        <w:t xml:space="preserve"> are no </w:t>
      </w:r>
      <w:proofErr w:type="spellStart"/>
      <w:r w:rsidRPr="004D2AC9">
        <w:rPr>
          <w:rFonts w:eastAsia="SimSun"/>
          <w:bCs/>
          <w:lang w:val="sr-Latn-RS"/>
        </w:rPr>
        <w:t>measures</w:t>
      </w:r>
      <w:proofErr w:type="spellEnd"/>
      <w:r w:rsidRPr="004D2AC9">
        <w:rPr>
          <w:rFonts w:eastAsia="SimSun"/>
          <w:bCs/>
          <w:lang w:val="sr-Latn-RS"/>
        </w:rPr>
        <w:t xml:space="preserve"> </w:t>
      </w:r>
      <w:proofErr w:type="spellStart"/>
      <w:r w:rsidRPr="004D2AC9">
        <w:rPr>
          <w:rFonts w:eastAsia="SimSun"/>
          <w:bCs/>
          <w:lang w:val="sr-Latn-RS"/>
        </w:rPr>
        <w:t>being</w:t>
      </w:r>
      <w:proofErr w:type="spellEnd"/>
      <w:r w:rsidRPr="004D2AC9">
        <w:rPr>
          <w:rFonts w:eastAsia="SimSun"/>
          <w:bCs/>
          <w:lang w:val="sr-Latn-RS"/>
        </w:rPr>
        <w:t xml:space="preserve"> </w:t>
      </w:r>
      <w:proofErr w:type="spellStart"/>
      <w:r w:rsidRPr="004D2AC9">
        <w:rPr>
          <w:rFonts w:eastAsia="SimSun"/>
          <w:bCs/>
          <w:lang w:val="sr-Latn-RS"/>
        </w:rPr>
        <w:t>implemented</w:t>
      </w:r>
      <w:proofErr w:type="spellEnd"/>
      <w:r w:rsidRPr="004D2AC9">
        <w:rPr>
          <w:rFonts w:eastAsia="SimSun"/>
          <w:bCs/>
          <w:lang w:val="sr-Latn-RS"/>
        </w:rPr>
        <w:t xml:space="preserve"> </w:t>
      </w:r>
      <w:proofErr w:type="spellStart"/>
      <w:r w:rsidRPr="004D2AC9">
        <w:rPr>
          <w:rFonts w:eastAsia="SimSun"/>
          <w:bCs/>
          <w:lang w:val="sr-Latn-RS"/>
        </w:rPr>
        <w:t>that</w:t>
      </w:r>
      <w:proofErr w:type="spellEnd"/>
      <w:r w:rsidRPr="004D2AC9">
        <w:rPr>
          <w:rFonts w:eastAsia="SimSun"/>
          <w:bCs/>
          <w:lang w:val="sr-Latn-RS"/>
        </w:rPr>
        <w:t xml:space="preserve"> are in line </w:t>
      </w:r>
      <w:proofErr w:type="spellStart"/>
      <w:r w:rsidRPr="004D2AC9">
        <w:rPr>
          <w:rFonts w:eastAsia="SimSun"/>
          <w:bCs/>
          <w:lang w:val="sr-Latn-RS"/>
        </w:rPr>
        <w:t>with</w:t>
      </w:r>
      <w:proofErr w:type="spellEnd"/>
      <w:r w:rsidRPr="004D2AC9">
        <w:rPr>
          <w:rFonts w:eastAsia="SimSun"/>
          <w:bCs/>
          <w:lang w:val="sr-Latn-RS"/>
        </w:rPr>
        <w:t xml:space="preserve"> the </w:t>
      </w:r>
      <w:proofErr w:type="spellStart"/>
      <w:r w:rsidRPr="004D2AC9">
        <w:rPr>
          <w:rFonts w:eastAsia="SimSun"/>
          <w:bCs/>
          <w:lang w:val="sr-Latn-RS"/>
        </w:rPr>
        <w:t>Convention</w:t>
      </w:r>
      <w:proofErr w:type="spellEnd"/>
      <w:r w:rsidRPr="004D2AC9">
        <w:rPr>
          <w:rFonts w:eastAsia="SimSun"/>
          <w:bCs/>
          <w:lang w:val="sr-Latn-RS"/>
        </w:rPr>
        <w:t xml:space="preserve">, nor </w:t>
      </w:r>
      <w:proofErr w:type="spellStart"/>
      <w:r w:rsidRPr="004D2AC9">
        <w:rPr>
          <w:rFonts w:eastAsia="SimSun"/>
          <w:bCs/>
          <w:lang w:val="sr-Latn-RS"/>
        </w:rPr>
        <w:t>that</w:t>
      </w:r>
      <w:proofErr w:type="spellEnd"/>
      <w:r w:rsidRPr="004D2AC9">
        <w:rPr>
          <w:rFonts w:eastAsia="SimSun"/>
          <w:bCs/>
          <w:lang w:val="sr-Latn-RS"/>
        </w:rPr>
        <w:t xml:space="preserve"> </w:t>
      </w:r>
      <w:proofErr w:type="spellStart"/>
      <w:r w:rsidRPr="004D2AC9">
        <w:rPr>
          <w:rFonts w:eastAsia="SimSun"/>
          <w:bCs/>
          <w:lang w:val="sr-Latn-RS"/>
        </w:rPr>
        <w:t>statistical</w:t>
      </w:r>
      <w:proofErr w:type="spellEnd"/>
      <w:r w:rsidRPr="004D2AC9">
        <w:rPr>
          <w:rFonts w:eastAsia="SimSun"/>
          <w:bCs/>
          <w:lang w:val="sr-Latn-RS"/>
        </w:rPr>
        <w:t xml:space="preserve"> monitoring </w:t>
      </w:r>
      <w:proofErr w:type="spellStart"/>
      <w:r w:rsidRPr="004D2AC9">
        <w:rPr>
          <w:rFonts w:eastAsia="SimSun"/>
          <w:bCs/>
          <w:lang w:val="sr-Latn-RS"/>
        </w:rPr>
        <w:t>does</w:t>
      </w:r>
      <w:proofErr w:type="spellEnd"/>
      <w:r w:rsidRPr="004D2AC9">
        <w:rPr>
          <w:rFonts w:eastAsia="SimSun"/>
          <w:bCs/>
          <w:lang w:val="sr-Latn-RS"/>
        </w:rPr>
        <w:t xml:space="preserve"> </w:t>
      </w:r>
      <w:proofErr w:type="spellStart"/>
      <w:r w:rsidRPr="004D2AC9">
        <w:rPr>
          <w:rFonts w:eastAsia="SimSun"/>
          <w:bCs/>
          <w:lang w:val="sr-Latn-RS"/>
        </w:rPr>
        <w:t>not</w:t>
      </w:r>
      <w:proofErr w:type="spellEnd"/>
      <w:r w:rsidRPr="004D2AC9">
        <w:rPr>
          <w:rFonts w:eastAsia="SimSun"/>
          <w:bCs/>
          <w:lang w:val="sr-Latn-RS"/>
        </w:rPr>
        <w:t xml:space="preserve"> </w:t>
      </w:r>
      <w:proofErr w:type="spellStart"/>
      <w:r w:rsidRPr="004D2AC9">
        <w:rPr>
          <w:rFonts w:eastAsia="SimSun"/>
          <w:bCs/>
          <w:lang w:val="sr-Latn-RS"/>
        </w:rPr>
        <w:t>exist</w:t>
      </w:r>
      <w:proofErr w:type="spellEnd"/>
      <w:r w:rsidRPr="004D2AC9">
        <w:rPr>
          <w:rFonts w:eastAsia="SimSun"/>
          <w:bCs/>
          <w:lang w:val="sr-Latn-RS"/>
        </w:rPr>
        <w:t xml:space="preserve">; </w:t>
      </w:r>
      <w:proofErr w:type="spellStart"/>
      <w:r w:rsidRPr="004D2AC9">
        <w:rPr>
          <w:rFonts w:eastAsia="SimSun"/>
          <w:bCs/>
          <w:lang w:val="sr-Latn-RS"/>
        </w:rPr>
        <w:t>rather</w:t>
      </w:r>
      <w:proofErr w:type="spellEnd"/>
      <w:r w:rsidRPr="004D2AC9">
        <w:rPr>
          <w:rFonts w:eastAsia="SimSun"/>
          <w:bCs/>
          <w:lang w:val="sr-Latn-RS"/>
        </w:rPr>
        <w:t xml:space="preserve">, </w:t>
      </w:r>
      <w:proofErr w:type="spellStart"/>
      <w:r w:rsidRPr="004D2AC9">
        <w:rPr>
          <w:rFonts w:eastAsia="SimSun"/>
          <w:bCs/>
          <w:lang w:val="sr-Latn-RS"/>
        </w:rPr>
        <w:t>it</w:t>
      </w:r>
      <w:proofErr w:type="spellEnd"/>
      <w:r w:rsidRPr="004D2AC9">
        <w:rPr>
          <w:rFonts w:eastAsia="SimSun"/>
          <w:bCs/>
          <w:lang w:val="sr-Latn-RS"/>
        </w:rPr>
        <w:t xml:space="preserve"> </w:t>
      </w:r>
      <w:proofErr w:type="spellStart"/>
      <w:r w:rsidRPr="004D2AC9">
        <w:rPr>
          <w:rFonts w:eastAsia="SimSun"/>
          <w:bCs/>
          <w:lang w:val="sr-Latn-RS"/>
        </w:rPr>
        <w:t>indicates</w:t>
      </w:r>
      <w:proofErr w:type="spellEnd"/>
      <w:r w:rsidRPr="004D2AC9">
        <w:rPr>
          <w:rFonts w:eastAsia="SimSun"/>
          <w:bCs/>
          <w:lang w:val="sr-Latn-RS"/>
        </w:rPr>
        <w:t xml:space="preserve"> </w:t>
      </w:r>
      <w:proofErr w:type="spellStart"/>
      <w:r w:rsidRPr="004D2AC9">
        <w:rPr>
          <w:rFonts w:eastAsia="SimSun"/>
          <w:bCs/>
          <w:lang w:val="sr-Latn-RS"/>
        </w:rPr>
        <w:t>that</w:t>
      </w:r>
      <w:proofErr w:type="spellEnd"/>
      <w:r w:rsidRPr="004D2AC9">
        <w:rPr>
          <w:rFonts w:eastAsia="SimSun"/>
          <w:bCs/>
          <w:lang w:val="sr-Latn-RS"/>
        </w:rPr>
        <w:t xml:space="preserve"> the data are </w:t>
      </w:r>
      <w:proofErr w:type="spellStart"/>
      <w:r w:rsidRPr="004D2AC9">
        <w:rPr>
          <w:rFonts w:eastAsia="SimSun"/>
          <w:bCs/>
          <w:lang w:val="sr-Latn-RS"/>
        </w:rPr>
        <w:t>not</w:t>
      </w:r>
      <w:proofErr w:type="spellEnd"/>
      <w:r w:rsidRPr="004D2AC9">
        <w:rPr>
          <w:rFonts w:eastAsia="SimSun"/>
          <w:bCs/>
          <w:lang w:val="sr-Latn-RS"/>
        </w:rPr>
        <w:t xml:space="preserve"> </w:t>
      </w:r>
      <w:proofErr w:type="spellStart"/>
      <w:r w:rsidRPr="004D2AC9">
        <w:rPr>
          <w:rFonts w:eastAsia="SimSun"/>
          <w:bCs/>
          <w:lang w:val="sr-Latn-RS"/>
        </w:rPr>
        <w:t>nationally</w:t>
      </w:r>
      <w:proofErr w:type="spellEnd"/>
      <w:r w:rsidRPr="004D2AC9">
        <w:rPr>
          <w:rFonts w:eastAsia="SimSun"/>
          <w:bCs/>
          <w:lang w:val="sr-Latn-RS"/>
        </w:rPr>
        <w:t xml:space="preserve"> </w:t>
      </w:r>
      <w:proofErr w:type="spellStart"/>
      <w:r w:rsidRPr="004D2AC9">
        <w:rPr>
          <w:rFonts w:eastAsia="SimSun"/>
          <w:bCs/>
          <w:lang w:val="sr-Latn-RS"/>
        </w:rPr>
        <w:t>representative</w:t>
      </w:r>
      <w:proofErr w:type="spellEnd"/>
      <w:r w:rsidRPr="004D2AC9">
        <w:rPr>
          <w:rFonts w:eastAsia="SimSun"/>
          <w:bCs/>
          <w:lang w:val="sr-Latn-RS"/>
        </w:rPr>
        <w:t xml:space="preserve"> and are </w:t>
      </w:r>
      <w:proofErr w:type="spellStart"/>
      <w:r w:rsidRPr="004D2AC9">
        <w:rPr>
          <w:rFonts w:eastAsia="SimSun"/>
          <w:bCs/>
          <w:lang w:val="sr-Latn-RS"/>
        </w:rPr>
        <w:t>not</w:t>
      </w:r>
      <w:proofErr w:type="spellEnd"/>
      <w:r w:rsidRPr="004D2AC9">
        <w:rPr>
          <w:rFonts w:eastAsia="SimSun"/>
          <w:bCs/>
          <w:lang w:val="sr-Latn-RS"/>
        </w:rPr>
        <w:t xml:space="preserve"> </w:t>
      </w:r>
      <w:proofErr w:type="spellStart"/>
      <w:r w:rsidRPr="004D2AC9">
        <w:rPr>
          <w:rFonts w:eastAsia="SimSun"/>
          <w:bCs/>
          <w:lang w:val="sr-Latn-RS"/>
        </w:rPr>
        <w:t>mutually</w:t>
      </w:r>
      <w:proofErr w:type="spellEnd"/>
      <w:r w:rsidRPr="004D2AC9">
        <w:rPr>
          <w:rFonts w:eastAsia="SimSun"/>
          <w:bCs/>
          <w:lang w:val="sr-Latn-RS"/>
        </w:rPr>
        <w:t xml:space="preserve"> </w:t>
      </w:r>
      <w:proofErr w:type="spellStart"/>
      <w:r w:rsidRPr="004D2AC9">
        <w:rPr>
          <w:rFonts w:eastAsia="SimSun"/>
          <w:bCs/>
          <w:lang w:val="sr-Latn-RS"/>
        </w:rPr>
        <w:t>comparable</w:t>
      </w:r>
      <w:proofErr w:type="spellEnd"/>
      <w:r w:rsidRPr="004D2AC9">
        <w:rPr>
          <w:rFonts w:eastAsia="SimSun"/>
          <w:bCs/>
          <w:lang w:val="sr-Latn-RS"/>
        </w:rPr>
        <w:t>.</w:t>
      </w:r>
    </w:p>
    <w:p w14:paraId="0049E545" w14:textId="77777777" w:rsidR="00555E13" w:rsidRDefault="004D2AC9" w:rsidP="00555E13">
      <w:pPr>
        <w:spacing w:after="0"/>
        <w:rPr>
          <w:rFonts w:cs="Arial"/>
        </w:rPr>
      </w:pPr>
      <w:r w:rsidRPr="004D2AC9">
        <w:rPr>
          <w:rFonts w:cs="Arial"/>
        </w:rPr>
        <w:t xml:space="preserve">Within the education system, data are available on the inclusion of children from vulnerable groups in education, showing an upward trend, as well as records on the number of training </w:t>
      </w:r>
      <w:proofErr w:type="spellStart"/>
      <w:r w:rsidRPr="004D2AC9">
        <w:rPr>
          <w:rFonts w:cs="Arial"/>
        </w:rPr>
        <w:t>programmes</w:t>
      </w:r>
      <w:proofErr w:type="spellEnd"/>
      <w:r w:rsidRPr="004D2AC9">
        <w:rPr>
          <w:rFonts w:cs="Arial"/>
        </w:rPr>
        <w:t xml:space="preserve"> provided to teaching staff, including in the field of anti-discrimination (378 training sessions for 10,000 employees in the education sector)</w:t>
      </w:r>
      <w:r w:rsidR="009401F0" w:rsidRPr="00775585">
        <w:rPr>
          <w:rFonts w:cs="Arial"/>
          <w:vertAlign w:val="superscript"/>
          <w:lang w:val="sr-Cyrl-RS"/>
        </w:rPr>
        <w:footnoteReference w:id="62"/>
      </w:r>
      <w:r w:rsidR="009401F0" w:rsidRPr="00775585">
        <w:rPr>
          <w:rFonts w:cs="Arial"/>
          <w:lang w:val="sr-Cyrl-RS"/>
        </w:rPr>
        <w:t xml:space="preserve"> </w:t>
      </w:r>
      <w:r w:rsidRPr="004D2AC9">
        <w:rPr>
          <w:rFonts w:cs="Arial"/>
        </w:rPr>
        <w:t>as well as data from the education inspectorate, which has incorporated elements of protection against discrimination into its supervision plan</w:t>
      </w:r>
      <w:r w:rsidRPr="004D2AC9">
        <w:rPr>
          <w:rFonts w:cs="Arial"/>
          <w:vertAlign w:val="superscript"/>
          <w:lang w:val="sr-Cyrl-RS"/>
        </w:rPr>
        <w:t xml:space="preserve"> </w:t>
      </w:r>
      <w:r w:rsidR="009401F0" w:rsidRPr="00775585">
        <w:rPr>
          <w:rFonts w:cs="Arial"/>
          <w:vertAlign w:val="superscript"/>
          <w:lang w:val="sr-Cyrl-RS"/>
        </w:rPr>
        <w:footnoteReference w:id="63"/>
      </w:r>
      <w:r w:rsidR="009401F0" w:rsidRPr="00775585">
        <w:rPr>
          <w:rFonts w:cs="Arial"/>
          <w:lang w:val="sr-Cyrl-RS"/>
        </w:rPr>
        <w:t xml:space="preserve">, </w:t>
      </w:r>
      <w:r w:rsidR="00555E13" w:rsidRPr="00555E13">
        <w:rPr>
          <w:rFonts w:cs="Arial"/>
        </w:rPr>
        <w:t>although the system does not provide data on cases that relate exclusively to discrimination. Taken together, these data do not provide a realistic picture of the prevalence of discrimination within the education system or of the outcomes of substantiated cases.</w:t>
      </w:r>
    </w:p>
    <w:p w14:paraId="02CCC142" w14:textId="77777777" w:rsidR="00555E13" w:rsidRDefault="00555E13" w:rsidP="00555E13">
      <w:pPr>
        <w:spacing w:after="0"/>
        <w:rPr>
          <w:rFonts w:cs="Arial"/>
        </w:rPr>
      </w:pPr>
    </w:p>
    <w:p w14:paraId="64B21ECF" w14:textId="75029CE5" w:rsidR="00210225" w:rsidRPr="004D2AC9" w:rsidRDefault="00210225" w:rsidP="00555E13">
      <w:pPr>
        <w:spacing w:after="0"/>
        <w:rPr>
          <w:rFonts w:cs="Arial"/>
          <w:lang w:val="sr-Cyrl-RS"/>
        </w:rPr>
      </w:pPr>
      <w:r w:rsidRPr="004D2AC9">
        <w:rPr>
          <w:rFonts w:cs="Arial"/>
          <w:lang w:val="sr-Cyrl-RS"/>
        </w:rPr>
        <w:t>11.</w:t>
      </w:r>
    </w:p>
    <w:p w14:paraId="13075CDC" w14:textId="488A7F17" w:rsidR="00445B8D" w:rsidRPr="00775585" w:rsidRDefault="00555E13" w:rsidP="00123AC2">
      <w:p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lang w:val="sr-Cyrl-RS"/>
        </w:rPr>
      </w:pPr>
      <w:r>
        <w:rPr>
          <w:rFonts w:cs="Arial"/>
          <w:lang w:val="sr-Latn-RS"/>
        </w:rPr>
        <w:t>RECOMMENDATION</w:t>
      </w:r>
      <w:r w:rsidR="009401F0" w:rsidRPr="00775585">
        <w:rPr>
          <w:rFonts w:cs="Arial"/>
          <w:lang w:val="sr-Cyrl-RS"/>
        </w:rPr>
        <w:t xml:space="preserve">: </w:t>
      </w:r>
      <w:r w:rsidR="00AA60C7" w:rsidRPr="00AA60C7">
        <w:rPr>
          <w:rFonts w:cs="Arial"/>
        </w:rPr>
        <w:t>The Ministry of Education, Science and Technological Development shall establish a system for monitoring the occurrence of discrimination in primary and secondary schools at a systemic level, through the creation of a unified database or by integrating such data into existing databases. In accordance with the Law on the Prohibition of Discrimination, it is necessary to develop uniform criteria for case selection and a unified methodological guideline for data collection, so that all available data at the system level are consolidated in one place and enable the monitoring of the frequency of discrimination in education and, in particular, the outcomes in established cases of discrimination.</w:t>
      </w:r>
    </w:p>
    <w:p w14:paraId="0D720EDE" w14:textId="275AC761" w:rsidR="00445B8D" w:rsidRDefault="008A2936" w:rsidP="008A2936">
      <w:pPr>
        <w:widowControl w:val="0"/>
        <w:rPr>
          <w:rFonts w:cs="Arial"/>
        </w:rPr>
      </w:pPr>
      <w:r w:rsidRPr="008A2936">
        <w:rPr>
          <w:rFonts w:cs="Arial"/>
        </w:rPr>
        <w:t xml:space="preserve">In the field of </w:t>
      </w:r>
      <w:proofErr w:type="spellStart"/>
      <w:r w:rsidRPr="008A2936">
        <w:rPr>
          <w:rFonts w:cs="Arial"/>
        </w:rPr>
        <w:t>labour</w:t>
      </w:r>
      <w:proofErr w:type="spellEnd"/>
      <w:r w:rsidRPr="008A2936">
        <w:rPr>
          <w:rFonts w:cs="Arial"/>
        </w:rPr>
        <w:t xml:space="preserve"> and employment, the National Employment Service collects data on the number of persons with disabilities registered for participation in active </w:t>
      </w:r>
      <w:proofErr w:type="spellStart"/>
      <w:r w:rsidRPr="008A2936">
        <w:rPr>
          <w:rFonts w:cs="Arial"/>
        </w:rPr>
        <w:t>labour</w:t>
      </w:r>
      <w:proofErr w:type="spellEnd"/>
      <w:r w:rsidRPr="008A2936">
        <w:rPr>
          <w:rFonts w:cs="Arial"/>
        </w:rPr>
        <w:t xml:space="preserve"> market policy </w:t>
      </w:r>
      <w:r w:rsidRPr="008A2936">
        <w:rPr>
          <w:rFonts w:cs="Arial"/>
        </w:rPr>
        <w:lastRenderedPageBreak/>
        <w:t>measures (the number of persons with disabilities covered by these measures, the number of subsidies for the employment of persons with disabilities, the number of reimbursed wages paid to employers, and other measures). However, the records stop at the number of registrations with the National Employment Service (which represents only one segment of the population), and do not include monitoring of the effects of the implemented measures (how many persons are actually covered by the measures, how many have completed training, how many have obtained employment, how many have retained employment and for what duration after the measures have ended), nor of established cases of discrimination related to these measures (e.g. how many employers dismissed an employee with a disability after the expiry of the measures, how many refused to apply the principle of reasonable accommodation in the workplace, and how many chose to pay into the budgetary fund instead of employing a person with a disability).</w:t>
      </w:r>
    </w:p>
    <w:p w14:paraId="6BB102A8" w14:textId="3197473B" w:rsidR="00445B8D" w:rsidRPr="008A2936" w:rsidRDefault="008A2936" w:rsidP="00445B8D">
      <w:pPr>
        <w:widowControl w:val="0"/>
        <w:spacing w:after="0"/>
        <w:rPr>
          <w:rFonts w:cs="Calibri"/>
          <w:lang w:val="sr-Latn-RS"/>
        </w:rPr>
      </w:pPr>
      <w:r w:rsidRPr="008A2936">
        <w:rPr>
          <w:rFonts w:cs="Calibri"/>
          <w:lang w:val="sr-Latn-RS"/>
        </w:rPr>
        <w:t xml:space="preserve">In the </w:t>
      </w:r>
      <w:proofErr w:type="spellStart"/>
      <w:r w:rsidRPr="008A2936">
        <w:rPr>
          <w:rFonts w:cs="Calibri"/>
          <w:lang w:val="sr-Latn-RS"/>
        </w:rPr>
        <w:t>field</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protection</w:t>
      </w:r>
      <w:proofErr w:type="spellEnd"/>
      <w:r w:rsidRPr="008A2936">
        <w:rPr>
          <w:rFonts w:cs="Calibri"/>
          <w:lang w:val="sr-Latn-RS"/>
        </w:rPr>
        <w:t xml:space="preserve">, </w:t>
      </w:r>
      <w:proofErr w:type="spellStart"/>
      <w:r w:rsidRPr="008A2936">
        <w:rPr>
          <w:rFonts w:cs="Calibri"/>
          <w:lang w:val="sr-Latn-RS"/>
        </w:rPr>
        <w:t>progress</w:t>
      </w:r>
      <w:proofErr w:type="spellEnd"/>
      <w:r w:rsidRPr="008A2936">
        <w:rPr>
          <w:rFonts w:cs="Calibri"/>
          <w:lang w:val="sr-Latn-RS"/>
        </w:rPr>
        <w:t xml:space="preserve"> </w:t>
      </w:r>
      <w:proofErr w:type="spellStart"/>
      <w:r w:rsidRPr="008A2936">
        <w:rPr>
          <w:rFonts w:cs="Calibri"/>
          <w:lang w:val="sr-Latn-RS"/>
        </w:rPr>
        <w:t>has</w:t>
      </w:r>
      <w:proofErr w:type="spellEnd"/>
      <w:r w:rsidRPr="008A2936">
        <w:rPr>
          <w:rFonts w:cs="Calibri"/>
          <w:lang w:val="sr-Latn-RS"/>
        </w:rPr>
        <w:t xml:space="preserve"> </w:t>
      </w:r>
      <w:proofErr w:type="spellStart"/>
      <w:r w:rsidRPr="008A2936">
        <w:rPr>
          <w:rFonts w:cs="Calibri"/>
          <w:lang w:val="sr-Latn-RS"/>
        </w:rPr>
        <w:t>been</w:t>
      </w:r>
      <w:proofErr w:type="spellEnd"/>
      <w:r w:rsidRPr="008A2936">
        <w:rPr>
          <w:rFonts w:cs="Calibri"/>
          <w:lang w:val="sr-Latn-RS"/>
        </w:rPr>
        <w:t xml:space="preserve"> </w:t>
      </w:r>
      <w:proofErr w:type="spellStart"/>
      <w:r w:rsidRPr="008A2936">
        <w:rPr>
          <w:rFonts w:cs="Calibri"/>
          <w:lang w:val="sr-Latn-RS"/>
        </w:rPr>
        <w:t>made</w:t>
      </w:r>
      <w:proofErr w:type="spellEnd"/>
      <w:r w:rsidRPr="008A2936">
        <w:rPr>
          <w:rFonts w:cs="Calibri"/>
          <w:lang w:val="sr-Latn-RS"/>
        </w:rPr>
        <w:t xml:space="preserve"> in </w:t>
      </w:r>
      <w:proofErr w:type="spellStart"/>
      <w:r w:rsidRPr="008A2936">
        <w:rPr>
          <w:rFonts w:cs="Calibri"/>
          <w:lang w:val="sr-Latn-RS"/>
        </w:rPr>
        <w:t>recent</w:t>
      </w:r>
      <w:proofErr w:type="spellEnd"/>
      <w:r w:rsidRPr="008A2936">
        <w:rPr>
          <w:rFonts w:cs="Calibri"/>
          <w:lang w:val="sr-Latn-RS"/>
        </w:rPr>
        <w:t xml:space="preserve"> </w:t>
      </w:r>
      <w:proofErr w:type="spellStart"/>
      <w:r w:rsidRPr="008A2936">
        <w:rPr>
          <w:rFonts w:cs="Calibri"/>
          <w:lang w:val="sr-Latn-RS"/>
        </w:rPr>
        <w:t>years</w:t>
      </w:r>
      <w:proofErr w:type="spellEnd"/>
      <w:r w:rsidRPr="008A2936">
        <w:rPr>
          <w:rFonts w:cs="Calibri"/>
          <w:lang w:val="sr-Latn-RS"/>
        </w:rPr>
        <w:t xml:space="preserve"> </w:t>
      </w:r>
      <w:proofErr w:type="spellStart"/>
      <w:r w:rsidRPr="008A2936">
        <w:rPr>
          <w:rFonts w:cs="Calibri"/>
          <w:lang w:val="sr-Latn-RS"/>
        </w:rPr>
        <w:t>with</w:t>
      </w:r>
      <w:proofErr w:type="spellEnd"/>
      <w:r w:rsidRPr="008A2936">
        <w:rPr>
          <w:rFonts w:cs="Calibri"/>
          <w:lang w:val="sr-Latn-RS"/>
        </w:rPr>
        <w:t xml:space="preserve"> </w:t>
      </w:r>
      <w:proofErr w:type="spellStart"/>
      <w:r w:rsidRPr="008A2936">
        <w:rPr>
          <w:rFonts w:cs="Calibri"/>
          <w:lang w:val="sr-Latn-RS"/>
        </w:rPr>
        <w:t>regard</w:t>
      </w:r>
      <w:proofErr w:type="spellEnd"/>
      <w:r w:rsidRPr="008A2936">
        <w:rPr>
          <w:rFonts w:cs="Calibri"/>
          <w:lang w:val="sr-Latn-RS"/>
        </w:rPr>
        <w:t xml:space="preserve"> to </w:t>
      </w:r>
      <w:proofErr w:type="spellStart"/>
      <w:r w:rsidRPr="008A2936">
        <w:rPr>
          <w:rFonts w:cs="Calibri"/>
          <w:lang w:val="sr-Latn-RS"/>
        </w:rPr>
        <w:t>official</w:t>
      </w:r>
      <w:proofErr w:type="spellEnd"/>
      <w:r w:rsidRPr="008A2936">
        <w:rPr>
          <w:rFonts w:cs="Calibri"/>
          <w:lang w:val="sr-Latn-RS"/>
        </w:rPr>
        <w:t xml:space="preserve"> </w:t>
      </w:r>
      <w:proofErr w:type="spellStart"/>
      <w:r w:rsidRPr="008A2936">
        <w:rPr>
          <w:rFonts w:cs="Calibri"/>
          <w:lang w:val="sr-Latn-RS"/>
        </w:rPr>
        <w:t>records</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the </w:t>
      </w:r>
      <w:proofErr w:type="spellStart"/>
      <w:r w:rsidRPr="008A2936">
        <w:rPr>
          <w:rFonts w:cs="Calibri"/>
          <w:lang w:val="sr-Latn-RS"/>
        </w:rPr>
        <w:t>activities</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w:t>
      </w:r>
      <w:proofErr w:type="spellStart"/>
      <w:r w:rsidRPr="008A2936">
        <w:rPr>
          <w:rFonts w:cs="Calibri"/>
          <w:lang w:val="sr-Latn-RS"/>
        </w:rPr>
        <w:t>centres</w:t>
      </w:r>
      <w:proofErr w:type="spellEnd"/>
      <w:r w:rsidRPr="008A2936">
        <w:rPr>
          <w:rFonts w:cs="Calibri"/>
          <w:lang w:val="sr-Latn-RS"/>
        </w:rPr>
        <w:t xml:space="preserve"> for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work</w:t>
      </w:r>
      <w:proofErr w:type="spellEnd"/>
      <w:r w:rsidRPr="008A2936">
        <w:rPr>
          <w:rFonts w:cs="Calibri"/>
          <w:lang w:val="sr-Latn-RS"/>
        </w:rPr>
        <w:t xml:space="preserve">, </w:t>
      </w:r>
      <w:proofErr w:type="spellStart"/>
      <w:r w:rsidRPr="008A2936">
        <w:rPr>
          <w:rFonts w:cs="Calibri"/>
          <w:lang w:val="sr-Latn-RS"/>
        </w:rPr>
        <w:t>through</w:t>
      </w:r>
      <w:proofErr w:type="spellEnd"/>
      <w:r w:rsidRPr="008A2936">
        <w:rPr>
          <w:rFonts w:cs="Calibri"/>
          <w:lang w:val="sr-Latn-RS"/>
        </w:rPr>
        <w:t xml:space="preserve"> the </w:t>
      </w:r>
      <w:proofErr w:type="spellStart"/>
      <w:r w:rsidRPr="008A2936">
        <w:rPr>
          <w:rFonts w:cs="Calibri"/>
          <w:lang w:val="sr-Latn-RS"/>
        </w:rPr>
        <w:t>consolidation</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data </w:t>
      </w:r>
      <w:proofErr w:type="spellStart"/>
      <w:r w:rsidRPr="008A2936">
        <w:rPr>
          <w:rFonts w:cs="Calibri"/>
          <w:lang w:val="sr-Latn-RS"/>
        </w:rPr>
        <w:t>within</w:t>
      </w:r>
      <w:proofErr w:type="spellEnd"/>
      <w:r w:rsidRPr="008A2936">
        <w:rPr>
          <w:rFonts w:cs="Calibri"/>
          <w:lang w:val="sr-Latn-RS"/>
        </w:rPr>
        <w:t xml:space="preserve"> the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Protection</w:t>
      </w:r>
      <w:proofErr w:type="spellEnd"/>
      <w:r w:rsidRPr="008A2936">
        <w:rPr>
          <w:rFonts w:cs="Calibri"/>
          <w:lang w:val="sr-Latn-RS"/>
        </w:rPr>
        <w:t xml:space="preserve"> </w:t>
      </w:r>
      <w:proofErr w:type="spellStart"/>
      <w:r w:rsidRPr="008A2936">
        <w:rPr>
          <w:rFonts w:cs="Calibri"/>
          <w:lang w:val="sr-Latn-RS"/>
        </w:rPr>
        <w:t>Information</w:t>
      </w:r>
      <w:proofErr w:type="spellEnd"/>
      <w:r w:rsidRPr="008A2936">
        <w:rPr>
          <w:rFonts w:cs="Calibri"/>
          <w:lang w:val="sr-Latn-RS"/>
        </w:rPr>
        <w:t xml:space="preserve"> </w:t>
      </w:r>
      <w:proofErr w:type="spellStart"/>
      <w:r w:rsidRPr="008A2936">
        <w:rPr>
          <w:rFonts w:cs="Calibri"/>
          <w:lang w:val="sr-Latn-RS"/>
        </w:rPr>
        <w:t>System</w:t>
      </w:r>
      <w:proofErr w:type="spellEnd"/>
      <w:r w:rsidRPr="008A2936">
        <w:rPr>
          <w:rFonts w:cs="Calibri"/>
          <w:lang w:val="sr-Latn-RS"/>
        </w:rPr>
        <w:t xml:space="preserve"> (SOZIS) and the </w:t>
      </w:r>
      <w:proofErr w:type="spellStart"/>
      <w:r w:rsidRPr="008A2936">
        <w:rPr>
          <w:rFonts w:cs="Calibri"/>
          <w:lang w:val="sr-Latn-RS"/>
        </w:rPr>
        <w:t>training</w:t>
      </w:r>
      <w:proofErr w:type="spellEnd"/>
      <w:r w:rsidRPr="008A2936">
        <w:rPr>
          <w:rFonts w:cs="Calibri"/>
          <w:lang w:val="sr-Latn-RS"/>
        </w:rPr>
        <w:t xml:space="preserve"> </w:t>
      </w:r>
      <w:proofErr w:type="spellStart"/>
      <w:r w:rsidRPr="008A2936">
        <w:rPr>
          <w:rFonts w:cs="Calibri"/>
          <w:lang w:val="sr-Latn-RS"/>
        </w:rPr>
        <w:t>provided</w:t>
      </w:r>
      <w:proofErr w:type="spellEnd"/>
      <w:r w:rsidRPr="008A2936">
        <w:rPr>
          <w:rFonts w:cs="Calibri"/>
          <w:lang w:val="sr-Latn-RS"/>
        </w:rPr>
        <w:t xml:space="preserve"> for </w:t>
      </w:r>
      <w:proofErr w:type="spellStart"/>
      <w:r w:rsidRPr="008A2936">
        <w:rPr>
          <w:rFonts w:cs="Calibri"/>
          <w:lang w:val="sr-Latn-RS"/>
        </w:rPr>
        <w:t>its</w:t>
      </w:r>
      <w:proofErr w:type="spellEnd"/>
      <w:r w:rsidRPr="008A2936">
        <w:rPr>
          <w:rFonts w:cs="Calibri"/>
          <w:lang w:val="sr-Latn-RS"/>
        </w:rPr>
        <w:t xml:space="preserve"> </w:t>
      </w:r>
      <w:proofErr w:type="spellStart"/>
      <w:r w:rsidRPr="008A2936">
        <w:rPr>
          <w:rFonts w:cs="Calibri"/>
          <w:lang w:val="sr-Latn-RS"/>
        </w:rPr>
        <w:t>use</w:t>
      </w:r>
      <w:proofErr w:type="spellEnd"/>
      <w:r w:rsidRPr="008A2936">
        <w:rPr>
          <w:rFonts w:cs="Calibri"/>
          <w:lang w:val="sr-Latn-RS"/>
        </w:rPr>
        <w:t xml:space="preserve">. The </w:t>
      </w:r>
      <w:proofErr w:type="spellStart"/>
      <w:r w:rsidRPr="008A2936">
        <w:rPr>
          <w:rFonts w:cs="Calibri"/>
          <w:lang w:val="sr-Latn-RS"/>
        </w:rPr>
        <w:t>Republic</w:t>
      </w:r>
      <w:proofErr w:type="spellEnd"/>
      <w:r w:rsidRPr="008A2936">
        <w:rPr>
          <w:rFonts w:cs="Calibri"/>
          <w:lang w:val="sr-Latn-RS"/>
        </w:rPr>
        <w:t xml:space="preserve"> Institute for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Protection</w:t>
      </w:r>
      <w:proofErr w:type="spellEnd"/>
      <w:r w:rsidRPr="008A2936">
        <w:rPr>
          <w:rFonts w:cs="Calibri"/>
          <w:lang w:val="sr-Latn-RS"/>
        </w:rPr>
        <w:t xml:space="preserve"> </w:t>
      </w:r>
      <w:proofErr w:type="spellStart"/>
      <w:r w:rsidRPr="008A2936">
        <w:rPr>
          <w:rFonts w:cs="Calibri"/>
          <w:lang w:val="sr-Latn-RS"/>
        </w:rPr>
        <w:t>has</w:t>
      </w:r>
      <w:proofErr w:type="spellEnd"/>
      <w:r w:rsidRPr="008A2936">
        <w:rPr>
          <w:rFonts w:cs="Calibri"/>
          <w:lang w:val="sr-Latn-RS"/>
        </w:rPr>
        <w:t xml:space="preserve"> </w:t>
      </w:r>
      <w:proofErr w:type="spellStart"/>
      <w:r w:rsidRPr="008A2936">
        <w:rPr>
          <w:rFonts w:cs="Calibri"/>
          <w:lang w:val="sr-Latn-RS"/>
        </w:rPr>
        <w:t>taken</w:t>
      </w:r>
      <w:proofErr w:type="spellEnd"/>
      <w:r w:rsidRPr="008A2936">
        <w:rPr>
          <w:rFonts w:cs="Calibri"/>
          <w:lang w:val="sr-Latn-RS"/>
        </w:rPr>
        <w:t xml:space="preserve"> </w:t>
      </w:r>
      <w:proofErr w:type="spellStart"/>
      <w:r w:rsidRPr="008A2936">
        <w:rPr>
          <w:rFonts w:cs="Calibri"/>
          <w:lang w:val="sr-Latn-RS"/>
        </w:rPr>
        <w:t>over</w:t>
      </w:r>
      <w:proofErr w:type="spellEnd"/>
      <w:r w:rsidRPr="008A2936">
        <w:rPr>
          <w:rFonts w:cs="Calibri"/>
          <w:lang w:val="sr-Latn-RS"/>
        </w:rPr>
        <w:t xml:space="preserve"> the </w:t>
      </w:r>
      <w:proofErr w:type="spellStart"/>
      <w:r w:rsidRPr="008A2936">
        <w:rPr>
          <w:rFonts w:cs="Calibri"/>
          <w:lang w:val="sr-Latn-RS"/>
        </w:rPr>
        <w:t>process</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w:t>
      </w:r>
      <w:proofErr w:type="spellStart"/>
      <w:r w:rsidRPr="008A2936">
        <w:rPr>
          <w:rFonts w:cs="Calibri"/>
          <w:lang w:val="sr-Latn-RS"/>
        </w:rPr>
        <w:t>mapping</w:t>
      </w:r>
      <w:proofErr w:type="spellEnd"/>
      <w:r w:rsidRPr="008A2936">
        <w:rPr>
          <w:rFonts w:cs="Calibri"/>
          <w:lang w:val="sr-Latn-RS"/>
        </w:rPr>
        <w:t xml:space="preserve">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protection</w:t>
      </w:r>
      <w:proofErr w:type="spellEnd"/>
      <w:r w:rsidRPr="008A2936">
        <w:rPr>
          <w:rFonts w:cs="Calibri"/>
          <w:lang w:val="sr-Latn-RS"/>
        </w:rPr>
        <w:t xml:space="preserve"> </w:t>
      </w:r>
      <w:proofErr w:type="spellStart"/>
      <w:r w:rsidRPr="008A2936">
        <w:rPr>
          <w:rFonts w:cs="Calibri"/>
          <w:lang w:val="sr-Latn-RS"/>
        </w:rPr>
        <w:t>services</w:t>
      </w:r>
      <w:proofErr w:type="spellEnd"/>
      <w:r w:rsidRPr="008A2936">
        <w:rPr>
          <w:rFonts w:cs="Calibri"/>
          <w:lang w:val="sr-Latn-RS"/>
        </w:rPr>
        <w:t xml:space="preserve"> and </w:t>
      </w:r>
      <w:proofErr w:type="spellStart"/>
      <w:r w:rsidRPr="008A2936">
        <w:rPr>
          <w:rFonts w:cs="Calibri"/>
          <w:lang w:val="sr-Latn-RS"/>
        </w:rPr>
        <w:t>cash</w:t>
      </w:r>
      <w:proofErr w:type="spellEnd"/>
      <w:r w:rsidRPr="008A2936">
        <w:rPr>
          <w:rFonts w:cs="Calibri"/>
          <w:lang w:val="sr-Latn-RS"/>
        </w:rPr>
        <w:t xml:space="preserve"> </w:t>
      </w:r>
      <w:proofErr w:type="spellStart"/>
      <w:r w:rsidRPr="008A2936">
        <w:rPr>
          <w:rFonts w:cs="Calibri"/>
          <w:lang w:val="sr-Latn-RS"/>
        </w:rPr>
        <w:t>benefits</w:t>
      </w:r>
      <w:proofErr w:type="spellEnd"/>
      <w:r w:rsidRPr="008A2936">
        <w:rPr>
          <w:rFonts w:cs="Calibri"/>
          <w:lang w:val="sr-Latn-RS"/>
        </w:rPr>
        <w:t xml:space="preserve">, </w:t>
      </w:r>
      <w:proofErr w:type="spellStart"/>
      <w:r w:rsidRPr="008A2936">
        <w:rPr>
          <w:rFonts w:cs="Calibri"/>
          <w:lang w:val="sr-Latn-RS"/>
        </w:rPr>
        <w:t>which</w:t>
      </w:r>
      <w:proofErr w:type="spellEnd"/>
      <w:r w:rsidRPr="008A2936">
        <w:rPr>
          <w:rFonts w:cs="Calibri"/>
          <w:lang w:val="sr-Latn-RS"/>
        </w:rPr>
        <w:t xml:space="preserve"> </w:t>
      </w:r>
      <w:proofErr w:type="spellStart"/>
      <w:r w:rsidRPr="008A2936">
        <w:rPr>
          <w:rFonts w:cs="Calibri"/>
          <w:lang w:val="sr-Latn-RS"/>
        </w:rPr>
        <w:t>was</w:t>
      </w:r>
      <w:proofErr w:type="spellEnd"/>
      <w:r w:rsidRPr="008A2936">
        <w:rPr>
          <w:rFonts w:cs="Calibri"/>
          <w:lang w:val="sr-Latn-RS"/>
        </w:rPr>
        <w:t xml:space="preserve"> </w:t>
      </w:r>
      <w:proofErr w:type="spellStart"/>
      <w:r w:rsidRPr="008A2936">
        <w:rPr>
          <w:rFonts w:cs="Calibri"/>
          <w:lang w:val="sr-Latn-RS"/>
        </w:rPr>
        <w:t>initially</w:t>
      </w:r>
      <w:proofErr w:type="spellEnd"/>
      <w:r w:rsidRPr="008A2936">
        <w:rPr>
          <w:rFonts w:cs="Calibri"/>
          <w:lang w:val="sr-Latn-RS"/>
        </w:rPr>
        <w:t xml:space="preserve"> </w:t>
      </w:r>
      <w:proofErr w:type="spellStart"/>
      <w:r w:rsidRPr="008A2936">
        <w:rPr>
          <w:rFonts w:cs="Calibri"/>
          <w:lang w:val="sr-Latn-RS"/>
        </w:rPr>
        <w:t>launched</w:t>
      </w:r>
      <w:proofErr w:type="spellEnd"/>
      <w:r w:rsidRPr="008A2936">
        <w:rPr>
          <w:rFonts w:cs="Calibri"/>
          <w:lang w:val="sr-Latn-RS"/>
        </w:rPr>
        <w:t xml:space="preserve"> </w:t>
      </w:r>
      <w:proofErr w:type="spellStart"/>
      <w:r w:rsidRPr="008A2936">
        <w:rPr>
          <w:rFonts w:cs="Calibri"/>
          <w:lang w:val="sr-Latn-RS"/>
        </w:rPr>
        <w:t>under</w:t>
      </w:r>
      <w:proofErr w:type="spellEnd"/>
      <w:r w:rsidRPr="008A2936">
        <w:rPr>
          <w:rFonts w:cs="Calibri"/>
          <w:lang w:val="sr-Latn-RS"/>
        </w:rPr>
        <w:t xml:space="preserve"> the </w:t>
      </w:r>
      <w:proofErr w:type="spellStart"/>
      <w:r w:rsidRPr="008A2936">
        <w:rPr>
          <w:rFonts w:cs="Calibri"/>
          <w:lang w:val="sr-Latn-RS"/>
        </w:rPr>
        <w:t>auspices</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the </w:t>
      </w:r>
      <w:proofErr w:type="spellStart"/>
      <w:r w:rsidRPr="008A2936">
        <w:rPr>
          <w:rFonts w:cs="Calibri"/>
          <w:lang w:val="sr-Latn-RS"/>
        </w:rPr>
        <w:t>Government</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the </w:t>
      </w:r>
      <w:proofErr w:type="spellStart"/>
      <w:r w:rsidRPr="008A2936">
        <w:rPr>
          <w:rFonts w:cs="Calibri"/>
          <w:lang w:val="sr-Latn-RS"/>
        </w:rPr>
        <w:t>Republic</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w:t>
      </w:r>
      <w:proofErr w:type="spellStart"/>
      <w:r w:rsidRPr="008A2936">
        <w:rPr>
          <w:rFonts w:cs="Calibri"/>
          <w:lang w:val="sr-Latn-RS"/>
        </w:rPr>
        <w:t>Serbia’s</w:t>
      </w:r>
      <w:proofErr w:type="spellEnd"/>
      <w:r w:rsidRPr="008A2936">
        <w:rPr>
          <w:rFonts w:cs="Calibri"/>
          <w:lang w:val="sr-Latn-RS"/>
        </w:rPr>
        <w:t xml:space="preserve">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Inclusion</w:t>
      </w:r>
      <w:proofErr w:type="spellEnd"/>
      <w:r w:rsidRPr="008A2936">
        <w:rPr>
          <w:rFonts w:cs="Calibri"/>
          <w:lang w:val="sr-Latn-RS"/>
        </w:rPr>
        <w:t xml:space="preserve"> Team and </w:t>
      </w:r>
      <w:proofErr w:type="spellStart"/>
      <w:r w:rsidRPr="008A2936">
        <w:rPr>
          <w:rFonts w:cs="Calibri"/>
          <w:lang w:val="sr-Latn-RS"/>
        </w:rPr>
        <w:t>subsequently</w:t>
      </w:r>
      <w:proofErr w:type="spellEnd"/>
      <w:r w:rsidRPr="008A2936">
        <w:rPr>
          <w:rFonts w:cs="Calibri"/>
          <w:lang w:val="sr-Latn-RS"/>
        </w:rPr>
        <w:t xml:space="preserve"> </w:t>
      </w:r>
      <w:proofErr w:type="spellStart"/>
      <w:r w:rsidRPr="008A2936">
        <w:rPr>
          <w:rFonts w:cs="Calibri"/>
          <w:lang w:val="sr-Latn-RS"/>
        </w:rPr>
        <w:t>by</w:t>
      </w:r>
      <w:proofErr w:type="spellEnd"/>
      <w:r w:rsidRPr="008A2936">
        <w:rPr>
          <w:rFonts w:cs="Calibri"/>
          <w:lang w:val="sr-Latn-RS"/>
        </w:rPr>
        <w:t xml:space="preserve"> the Centre for </w:t>
      </w:r>
      <w:proofErr w:type="spellStart"/>
      <w:r w:rsidRPr="008A2936">
        <w:rPr>
          <w:rFonts w:cs="Calibri"/>
          <w:lang w:val="sr-Latn-RS"/>
        </w:rPr>
        <w:t>Social</w:t>
      </w:r>
      <w:proofErr w:type="spellEnd"/>
      <w:r w:rsidRPr="008A2936">
        <w:rPr>
          <w:rFonts w:cs="Calibri"/>
          <w:lang w:val="sr-Latn-RS"/>
        </w:rPr>
        <w:t xml:space="preserve"> </w:t>
      </w:r>
      <w:proofErr w:type="spellStart"/>
      <w:r w:rsidRPr="008A2936">
        <w:rPr>
          <w:rFonts w:cs="Calibri"/>
          <w:lang w:val="sr-Latn-RS"/>
        </w:rPr>
        <w:t>Policy</w:t>
      </w:r>
      <w:proofErr w:type="spellEnd"/>
      <w:r w:rsidRPr="008A2936">
        <w:rPr>
          <w:rFonts w:cs="Calibri"/>
          <w:lang w:val="sr-Latn-RS"/>
        </w:rPr>
        <w:t>.</w:t>
      </w:r>
      <w:r>
        <w:rPr>
          <w:rFonts w:cs="Calibri"/>
          <w:lang w:val="sr-Latn-RS"/>
        </w:rPr>
        <w:t xml:space="preserve"> </w:t>
      </w:r>
      <w:proofErr w:type="spellStart"/>
      <w:r w:rsidRPr="008A2936">
        <w:rPr>
          <w:rFonts w:cs="Calibri"/>
          <w:lang w:val="sr-Latn-RS"/>
        </w:rPr>
        <w:t>Nevertheless</w:t>
      </w:r>
      <w:proofErr w:type="spellEnd"/>
      <w:r w:rsidRPr="008A2936">
        <w:rPr>
          <w:rFonts w:cs="Calibri"/>
          <w:lang w:val="sr-Latn-RS"/>
        </w:rPr>
        <w:t xml:space="preserve">, </w:t>
      </w:r>
      <w:proofErr w:type="spellStart"/>
      <w:r w:rsidRPr="008A2936">
        <w:rPr>
          <w:rFonts w:cs="Calibri"/>
          <w:lang w:val="sr-Latn-RS"/>
        </w:rPr>
        <w:t>it</w:t>
      </w:r>
      <w:proofErr w:type="spellEnd"/>
      <w:r w:rsidRPr="008A2936">
        <w:rPr>
          <w:rFonts w:cs="Calibri"/>
          <w:lang w:val="sr-Latn-RS"/>
        </w:rPr>
        <w:t xml:space="preserve"> is </w:t>
      </w:r>
      <w:proofErr w:type="spellStart"/>
      <w:r w:rsidRPr="008A2936">
        <w:rPr>
          <w:rFonts w:cs="Calibri"/>
          <w:lang w:val="sr-Latn-RS"/>
        </w:rPr>
        <w:t>not</w:t>
      </w:r>
      <w:proofErr w:type="spellEnd"/>
      <w:r w:rsidRPr="008A2936">
        <w:rPr>
          <w:rFonts w:cs="Calibri"/>
          <w:lang w:val="sr-Latn-RS"/>
        </w:rPr>
        <w:t xml:space="preserve"> </w:t>
      </w:r>
      <w:proofErr w:type="spellStart"/>
      <w:r w:rsidRPr="008A2936">
        <w:rPr>
          <w:rFonts w:cs="Calibri"/>
          <w:lang w:val="sr-Latn-RS"/>
        </w:rPr>
        <w:t>entirely</w:t>
      </w:r>
      <w:proofErr w:type="spellEnd"/>
      <w:r w:rsidRPr="008A2936">
        <w:rPr>
          <w:rFonts w:cs="Calibri"/>
          <w:lang w:val="sr-Latn-RS"/>
        </w:rPr>
        <w:t xml:space="preserve"> </w:t>
      </w:r>
      <w:proofErr w:type="spellStart"/>
      <w:r w:rsidRPr="008A2936">
        <w:rPr>
          <w:rFonts w:cs="Calibri"/>
          <w:lang w:val="sr-Latn-RS"/>
        </w:rPr>
        <w:t>clear</w:t>
      </w:r>
      <w:proofErr w:type="spellEnd"/>
      <w:r w:rsidRPr="008A2936">
        <w:rPr>
          <w:rFonts w:cs="Calibri"/>
          <w:lang w:val="sr-Latn-RS"/>
        </w:rPr>
        <w:t xml:space="preserve"> </w:t>
      </w:r>
      <w:proofErr w:type="spellStart"/>
      <w:r w:rsidRPr="008A2936">
        <w:rPr>
          <w:rFonts w:cs="Calibri"/>
          <w:lang w:val="sr-Latn-RS"/>
        </w:rPr>
        <w:t>whether</w:t>
      </w:r>
      <w:proofErr w:type="spellEnd"/>
      <w:r w:rsidRPr="008A2936">
        <w:rPr>
          <w:rFonts w:cs="Calibri"/>
          <w:lang w:val="sr-Latn-RS"/>
        </w:rPr>
        <w:t xml:space="preserve"> </w:t>
      </w:r>
      <w:proofErr w:type="spellStart"/>
      <w:r w:rsidRPr="008A2936">
        <w:rPr>
          <w:rFonts w:cs="Calibri"/>
          <w:lang w:val="sr-Latn-RS"/>
        </w:rPr>
        <w:t>all</w:t>
      </w:r>
      <w:proofErr w:type="spellEnd"/>
      <w:r w:rsidRPr="008A2936">
        <w:rPr>
          <w:rFonts w:cs="Calibri"/>
          <w:lang w:val="sr-Latn-RS"/>
        </w:rPr>
        <w:t xml:space="preserve"> </w:t>
      </w:r>
      <w:proofErr w:type="spellStart"/>
      <w:r w:rsidRPr="008A2936">
        <w:rPr>
          <w:rFonts w:cs="Calibri"/>
          <w:lang w:val="sr-Latn-RS"/>
        </w:rPr>
        <w:t>available</w:t>
      </w:r>
      <w:proofErr w:type="spellEnd"/>
      <w:r w:rsidRPr="008A2936">
        <w:rPr>
          <w:rFonts w:cs="Calibri"/>
          <w:lang w:val="sr-Latn-RS"/>
        </w:rPr>
        <w:t xml:space="preserve"> data </w:t>
      </w:r>
      <w:proofErr w:type="spellStart"/>
      <w:r w:rsidRPr="008A2936">
        <w:rPr>
          <w:rFonts w:cs="Calibri"/>
          <w:lang w:val="sr-Latn-RS"/>
        </w:rPr>
        <w:t>have</w:t>
      </w:r>
      <w:proofErr w:type="spellEnd"/>
      <w:r w:rsidRPr="008A2936">
        <w:rPr>
          <w:rFonts w:cs="Calibri"/>
          <w:lang w:val="sr-Latn-RS"/>
        </w:rPr>
        <w:t xml:space="preserve"> </w:t>
      </w:r>
      <w:proofErr w:type="spellStart"/>
      <w:r w:rsidRPr="008A2936">
        <w:rPr>
          <w:rFonts w:cs="Calibri"/>
          <w:lang w:val="sr-Latn-RS"/>
        </w:rPr>
        <w:t>been</w:t>
      </w:r>
      <w:proofErr w:type="spellEnd"/>
      <w:r w:rsidRPr="008A2936">
        <w:rPr>
          <w:rFonts w:cs="Calibri"/>
          <w:lang w:val="sr-Latn-RS"/>
        </w:rPr>
        <w:t xml:space="preserve"> </w:t>
      </w:r>
      <w:proofErr w:type="spellStart"/>
      <w:r w:rsidRPr="008A2936">
        <w:rPr>
          <w:rFonts w:cs="Calibri"/>
          <w:lang w:val="sr-Latn-RS"/>
        </w:rPr>
        <w:t>migrated</w:t>
      </w:r>
      <w:proofErr w:type="spellEnd"/>
      <w:r w:rsidRPr="008A2936">
        <w:rPr>
          <w:rFonts w:cs="Calibri"/>
          <w:lang w:val="sr-Latn-RS"/>
        </w:rPr>
        <w:t xml:space="preserve"> </w:t>
      </w:r>
      <w:proofErr w:type="spellStart"/>
      <w:r w:rsidRPr="008A2936">
        <w:rPr>
          <w:rFonts w:cs="Calibri"/>
          <w:lang w:val="sr-Latn-RS"/>
        </w:rPr>
        <w:t>into</w:t>
      </w:r>
      <w:proofErr w:type="spellEnd"/>
      <w:r w:rsidRPr="008A2936">
        <w:rPr>
          <w:rFonts w:cs="Calibri"/>
          <w:lang w:val="sr-Latn-RS"/>
        </w:rPr>
        <w:t xml:space="preserve"> SOZIS, and </w:t>
      </w:r>
      <w:proofErr w:type="spellStart"/>
      <w:r w:rsidRPr="008A2936">
        <w:rPr>
          <w:rFonts w:cs="Calibri"/>
          <w:lang w:val="sr-Latn-RS"/>
        </w:rPr>
        <w:t>there</w:t>
      </w:r>
      <w:proofErr w:type="spellEnd"/>
      <w:r w:rsidRPr="008A2936">
        <w:rPr>
          <w:rFonts w:cs="Calibri"/>
          <w:lang w:val="sr-Latn-RS"/>
        </w:rPr>
        <w:t xml:space="preserve"> are </w:t>
      </w:r>
      <w:proofErr w:type="spellStart"/>
      <w:r w:rsidRPr="008A2936">
        <w:rPr>
          <w:rFonts w:cs="Calibri"/>
          <w:lang w:val="sr-Latn-RS"/>
        </w:rPr>
        <w:t>delays</w:t>
      </w:r>
      <w:proofErr w:type="spellEnd"/>
      <w:r w:rsidRPr="008A2936">
        <w:rPr>
          <w:rFonts w:cs="Calibri"/>
          <w:lang w:val="sr-Latn-RS"/>
        </w:rPr>
        <w:t xml:space="preserve"> in the </w:t>
      </w:r>
      <w:proofErr w:type="spellStart"/>
      <w:r w:rsidRPr="008A2936">
        <w:rPr>
          <w:rFonts w:cs="Calibri"/>
          <w:lang w:val="sr-Latn-RS"/>
        </w:rPr>
        <w:t>publication</w:t>
      </w:r>
      <w:proofErr w:type="spellEnd"/>
      <w:r w:rsidRPr="008A2936">
        <w:rPr>
          <w:rFonts w:cs="Calibri"/>
          <w:lang w:val="sr-Latn-RS"/>
        </w:rPr>
        <w:t xml:space="preserve"> </w:t>
      </w:r>
      <w:proofErr w:type="spellStart"/>
      <w:r w:rsidRPr="008A2936">
        <w:rPr>
          <w:rFonts w:cs="Calibri"/>
          <w:lang w:val="sr-Latn-RS"/>
        </w:rPr>
        <w:t>of</w:t>
      </w:r>
      <w:proofErr w:type="spellEnd"/>
      <w:r w:rsidRPr="008A2936">
        <w:rPr>
          <w:rFonts w:cs="Calibri"/>
          <w:lang w:val="sr-Latn-RS"/>
        </w:rPr>
        <w:t xml:space="preserve"> </w:t>
      </w:r>
      <w:proofErr w:type="spellStart"/>
      <w:r w:rsidRPr="008A2936">
        <w:rPr>
          <w:rFonts w:cs="Calibri"/>
          <w:lang w:val="sr-Latn-RS"/>
        </w:rPr>
        <w:t>certain</w:t>
      </w:r>
      <w:proofErr w:type="spellEnd"/>
      <w:r w:rsidRPr="008A2936">
        <w:rPr>
          <w:rFonts w:cs="Calibri"/>
          <w:lang w:val="sr-Latn-RS"/>
        </w:rPr>
        <w:t xml:space="preserve"> </w:t>
      </w:r>
      <w:proofErr w:type="spellStart"/>
      <w:r w:rsidRPr="008A2936">
        <w:rPr>
          <w:rFonts w:cs="Calibri"/>
          <w:lang w:val="sr-Latn-RS"/>
        </w:rPr>
        <w:t>system</w:t>
      </w:r>
      <w:proofErr w:type="spellEnd"/>
      <w:r w:rsidRPr="008A2936">
        <w:rPr>
          <w:rFonts w:cs="Calibri"/>
          <w:lang w:val="sr-Latn-RS"/>
        </w:rPr>
        <w:t xml:space="preserve"> </w:t>
      </w:r>
      <w:proofErr w:type="spellStart"/>
      <w:r w:rsidRPr="008A2936">
        <w:rPr>
          <w:rFonts w:cs="Calibri"/>
          <w:lang w:val="sr-Latn-RS"/>
        </w:rPr>
        <w:t>reports</w:t>
      </w:r>
      <w:proofErr w:type="spellEnd"/>
      <w:r w:rsidRPr="008A2936">
        <w:rPr>
          <w:rFonts w:cs="Calibri"/>
          <w:lang w:val="sr-Latn-RS"/>
        </w:rPr>
        <w:t xml:space="preserve">; for </w:t>
      </w:r>
      <w:proofErr w:type="spellStart"/>
      <w:r w:rsidRPr="008A2936">
        <w:rPr>
          <w:rFonts w:cs="Calibri"/>
          <w:lang w:val="sr-Latn-RS"/>
        </w:rPr>
        <w:t>example</w:t>
      </w:r>
      <w:proofErr w:type="spellEnd"/>
      <w:r w:rsidRPr="008A2936">
        <w:rPr>
          <w:rFonts w:cs="Calibri"/>
          <w:lang w:val="sr-Latn-RS"/>
        </w:rPr>
        <w:t xml:space="preserve">, data for 2024 are </w:t>
      </w:r>
      <w:proofErr w:type="spellStart"/>
      <w:r w:rsidRPr="008A2936">
        <w:rPr>
          <w:rFonts w:cs="Calibri"/>
          <w:lang w:val="sr-Latn-RS"/>
        </w:rPr>
        <w:t>not</w:t>
      </w:r>
      <w:proofErr w:type="spellEnd"/>
      <w:r w:rsidRPr="008A2936">
        <w:rPr>
          <w:rFonts w:cs="Calibri"/>
          <w:lang w:val="sr-Latn-RS"/>
        </w:rPr>
        <w:t xml:space="preserve"> </w:t>
      </w:r>
      <w:proofErr w:type="spellStart"/>
      <w:r w:rsidRPr="008A2936">
        <w:rPr>
          <w:rFonts w:cs="Calibri"/>
          <w:lang w:val="sr-Latn-RS"/>
        </w:rPr>
        <w:t>available</w:t>
      </w:r>
      <w:proofErr w:type="spellEnd"/>
      <w:r w:rsidRPr="008A2936">
        <w:rPr>
          <w:rFonts w:cs="Calibri"/>
          <w:lang w:val="sr-Latn-RS"/>
        </w:rPr>
        <w:t xml:space="preserve">, and the </w:t>
      </w:r>
      <w:proofErr w:type="spellStart"/>
      <w:r w:rsidRPr="008A2936">
        <w:rPr>
          <w:rFonts w:cs="Calibri"/>
          <w:lang w:val="sr-Latn-RS"/>
        </w:rPr>
        <w:t>system</w:t>
      </w:r>
      <w:proofErr w:type="spellEnd"/>
      <w:r w:rsidRPr="008A2936">
        <w:rPr>
          <w:rFonts w:cs="Calibri"/>
          <w:lang w:val="sr-Latn-RS"/>
        </w:rPr>
        <w:t xml:space="preserve"> is </w:t>
      </w:r>
      <w:proofErr w:type="spellStart"/>
      <w:r w:rsidRPr="008A2936">
        <w:rPr>
          <w:rFonts w:cs="Calibri"/>
          <w:lang w:val="sr-Latn-RS"/>
        </w:rPr>
        <w:t>still</w:t>
      </w:r>
      <w:proofErr w:type="spellEnd"/>
      <w:r w:rsidRPr="008A2936">
        <w:rPr>
          <w:rFonts w:cs="Calibri"/>
          <w:lang w:val="sr-Latn-RS"/>
        </w:rPr>
        <w:t xml:space="preserve"> </w:t>
      </w:r>
      <w:proofErr w:type="spellStart"/>
      <w:r w:rsidRPr="008A2936">
        <w:rPr>
          <w:rFonts w:cs="Calibri"/>
          <w:lang w:val="sr-Latn-RS"/>
        </w:rPr>
        <w:t>not</w:t>
      </w:r>
      <w:proofErr w:type="spellEnd"/>
      <w:r w:rsidRPr="008A2936">
        <w:rPr>
          <w:rFonts w:cs="Calibri"/>
          <w:lang w:val="sr-Latn-RS"/>
        </w:rPr>
        <w:t xml:space="preserve"> </w:t>
      </w:r>
      <w:proofErr w:type="spellStart"/>
      <w:r w:rsidRPr="008A2936">
        <w:rPr>
          <w:rFonts w:cs="Calibri"/>
          <w:lang w:val="sr-Latn-RS"/>
        </w:rPr>
        <w:t>fully</w:t>
      </w:r>
      <w:proofErr w:type="spellEnd"/>
      <w:r w:rsidRPr="008A2936">
        <w:rPr>
          <w:rFonts w:cs="Calibri"/>
          <w:lang w:val="sr-Latn-RS"/>
        </w:rPr>
        <w:t xml:space="preserve"> </w:t>
      </w:r>
      <w:proofErr w:type="spellStart"/>
      <w:r w:rsidRPr="008A2936">
        <w:rPr>
          <w:rFonts w:cs="Calibri"/>
          <w:lang w:val="sr-Latn-RS"/>
        </w:rPr>
        <w:t>operational</w:t>
      </w:r>
      <w:proofErr w:type="spellEnd"/>
      <w:r w:rsidR="00445B8D" w:rsidRPr="00775585">
        <w:rPr>
          <w:rFonts w:cs="Calibri"/>
          <w:vertAlign w:val="superscript"/>
          <w:lang w:val="sr-Cyrl-RS"/>
        </w:rPr>
        <w:footnoteReference w:id="64"/>
      </w:r>
      <w:r w:rsidR="00445B8D" w:rsidRPr="00775585">
        <w:rPr>
          <w:rFonts w:cs="Calibri"/>
          <w:lang w:val="sr-Cyrl-RS"/>
        </w:rPr>
        <w:t>.</w:t>
      </w:r>
    </w:p>
    <w:p w14:paraId="6F727312" w14:textId="77777777" w:rsidR="00445B8D" w:rsidRPr="00775585" w:rsidRDefault="00445B8D" w:rsidP="00445B8D">
      <w:pPr>
        <w:widowControl w:val="0"/>
        <w:spacing w:after="0"/>
        <w:rPr>
          <w:rFonts w:cs="Calibri"/>
          <w:lang w:val="sr-Cyrl-RS"/>
        </w:rPr>
      </w:pPr>
    </w:p>
    <w:p w14:paraId="2A8A3931" w14:textId="13F0F46A" w:rsidR="00C512A5" w:rsidRPr="00775585" w:rsidRDefault="00C512A5" w:rsidP="00C228CA">
      <w:pPr>
        <w:jc w:val="center"/>
        <w:rPr>
          <w:rFonts w:eastAsia="Times New Roman" w:cs="Times New Roman"/>
          <w:lang w:val="sr-Cyrl-RS" w:eastAsia="en-GB"/>
        </w:rPr>
      </w:pPr>
    </w:p>
    <w:p w14:paraId="1DDD2FCC" w14:textId="77777777" w:rsidR="00C512A5" w:rsidRPr="00775585" w:rsidRDefault="00C512A5" w:rsidP="00C228CA">
      <w:pPr>
        <w:jc w:val="center"/>
        <w:rPr>
          <w:rFonts w:eastAsia="Times New Roman" w:cs="Times New Roman"/>
          <w:lang w:val="sr-Cyrl-RS" w:eastAsia="en-GB"/>
        </w:rPr>
      </w:pPr>
    </w:p>
    <w:p w14:paraId="503CD2D1" w14:textId="4189A7F7" w:rsidR="009A2EAC" w:rsidRPr="00775585" w:rsidRDefault="009A2EAC" w:rsidP="00C228CA">
      <w:pPr>
        <w:jc w:val="center"/>
        <w:rPr>
          <w:rFonts w:eastAsia="Times New Roman" w:cs="Times New Roman"/>
          <w:lang w:val="sr-Cyrl-RS" w:eastAsia="en-GB"/>
        </w:rPr>
      </w:pPr>
    </w:p>
    <w:p w14:paraId="686609A7" w14:textId="77777777" w:rsidR="00AF6EB4" w:rsidRPr="00775585" w:rsidRDefault="00AF6EB4" w:rsidP="00C228CA">
      <w:pPr>
        <w:jc w:val="center"/>
        <w:rPr>
          <w:rFonts w:eastAsia="Times New Roman" w:cs="Times New Roman"/>
          <w:lang w:val="sr-Cyrl-RS" w:eastAsia="en-GB"/>
        </w:rPr>
      </w:pPr>
    </w:p>
    <w:p w14:paraId="2037409A" w14:textId="77777777" w:rsidR="00AF6EB4" w:rsidRPr="00775585" w:rsidRDefault="00AF6EB4" w:rsidP="00C228CA">
      <w:pPr>
        <w:jc w:val="center"/>
        <w:rPr>
          <w:rFonts w:eastAsia="Times New Roman" w:cs="Times New Roman"/>
          <w:lang w:val="sr-Cyrl-RS" w:eastAsia="en-GB"/>
        </w:rPr>
      </w:pPr>
    </w:p>
    <w:p w14:paraId="497D9374" w14:textId="77777777" w:rsidR="00AF6EB4" w:rsidRPr="00775585" w:rsidRDefault="00AF6EB4" w:rsidP="00C228CA">
      <w:pPr>
        <w:jc w:val="center"/>
        <w:rPr>
          <w:rFonts w:eastAsia="Times New Roman" w:cs="Times New Roman"/>
          <w:lang w:val="sr-Cyrl-RS" w:eastAsia="en-GB"/>
        </w:rPr>
      </w:pPr>
    </w:p>
    <w:p w14:paraId="21B89386" w14:textId="77777777" w:rsidR="00447CD8" w:rsidRPr="00775585" w:rsidRDefault="00447CD8" w:rsidP="00C228CA">
      <w:pPr>
        <w:jc w:val="center"/>
        <w:rPr>
          <w:rFonts w:eastAsia="Times New Roman" w:cs="Times New Roman"/>
          <w:lang w:val="sr-Cyrl-RS" w:eastAsia="en-GB"/>
        </w:rPr>
      </w:pPr>
    </w:p>
    <w:p w14:paraId="41068D38" w14:textId="77777777" w:rsidR="00447CD8" w:rsidRPr="00775585" w:rsidRDefault="00447CD8" w:rsidP="00C228CA">
      <w:pPr>
        <w:jc w:val="center"/>
        <w:rPr>
          <w:rFonts w:eastAsia="Times New Roman" w:cs="Times New Roman"/>
          <w:lang w:val="sr-Cyrl-RS" w:eastAsia="en-GB"/>
        </w:rPr>
      </w:pPr>
    </w:p>
    <w:p w14:paraId="46B7BD69" w14:textId="77777777" w:rsidR="00447CD8" w:rsidRPr="00775585" w:rsidRDefault="00447CD8" w:rsidP="00C228CA">
      <w:pPr>
        <w:jc w:val="center"/>
        <w:rPr>
          <w:rFonts w:eastAsia="Times New Roman" w:cs="Times New Roman"/>
          <w:lang w:val="sr-Cyrl-RS" w:eastAsia="en-GB"/>
        </w:rPr>
      </w:pPr>
    </w:p>
    <w:p w14:paraId="50A27370" w14:textId="77777777" w:rsidR="00447CD8" w:rsidRPr="00775585" w:rsidRDefault="00447CD8" w:rsidP="00C228CA">
      <w:pPr>
        <w:jc w:val="center"/>
        <w:rPr>
          <w:rFonts w:eastAsia="Times New Roman" w:cs="Times New Roman"/>
          <w:lang w:val="sr-Cyrl-RS" w:eastAsia="en-GB"/>
        </w:rPr>
      </w:pPr>
    </w:p>
    <w:p w14:paraId="500C1616" w14:textId="77777777" w:rsidR="00447CD8" w:rsidRPr="00775585" w:rsidRDefault="00447CD8" w:rsidP="00C228CA">
      <w:pPr>
        <w:jc w:val="center"/>
        <w:rPr>
          <w:rFonts w:eastAsia="Times New Roman" w:cs="Times New Roman"/>
          <w:lang w:val="sr-Cyrl-RS" w:eastAsia="en-GB"/>
        </w:rPr>
      </w:pPr>
    </w:p>
    <w:p w14:paraId="07C4057B" w14:textId="77777777" w:rsidR="00447CD8" w:rsidRPr="00775585" w:rsidRDefault="00447CD8" w:rsidP="00C228CA">
      <w:pPr>
        <w:jc w:val="center"/>
        <w:rPr>
          <w:rFonts w:eastAsia="Times New Roman" w:cs="Times New Roman"/>
          <w:lang w:val="sr-Cyrl-RS" w:eastAsia="en-GB"/>
        </w:rPr>
      </w:pPr>
    </w:p>
    <w:p w14:paraId="23D5B3A3" w14:textId="77777777" w:rsidR="00447CD8" w:rsidRPr="00775585" w:rsidRDefault="00447CD8" w:rsidP="00C228CA">
      <w:pPr>
        <w:jc w:val="center"/>
        <w:rPr>
          <w:rFonts w:eastAsia="Times New Roman" w:cs="Times New Roman"/>
          <w:lang w:val="sr-Cyrl-RS" w:eastAsia="en-GB"/>
        </w:rPr>
      </w:pPr>
    </w:p>
    <w:p w14:paraId="3E644C83" w14:textId="77777777" w:rsidR="00447CD8" w:rsidRPr="00775585" w:rsidRDefault="00447CD8" w:rsidP="00C228CA">
      <w:pPr>
        <w:jc w:val="center"/>
        <w:rPr>
          <w:rFonts w:eastAsia="Times New Roman" w:cs="Times New Roman"/>
          <w:lang w:val="sr-Cyrl-RS" w:eastAsia="en-GB"/>
        </w:rPr>
      </w:pPr>
    </w:p>
    <w:p w14:paraId="44B64169" w14:textId="77777777" w:rsidR="00447CD8" w:rsidRPr="00775585" w:rsidRDefault="00447CD8" w:rsidP="00C228CA">
      <w:pPr>
        <w:jc w:val="center"/>
        <w:rPr>
          <w:rFonts w:eastAsia="Times New Roman" w:cs="Times New Roman"/>
          <w:lang w:val="sr-Cyrl-RS" w:eastAsia="en-GB"/>
        </w:rPr>
      </w:pPr>
    </w:p>
    <w:p w14:paraId="1A76A470" w14:textId="77777777" w:rsidR="00447CD8" w:rsidRPr="00775585" w:rsidRDefault="00447CD8" w:rsidP="00C228CA">
      <w:pPr>
        <w:jc w:val="center"/>
        <w:rPr>
          <w:rFonts w:eastAsia="Times New Roman" w:cs="Times New Roman"/>
          <w:lang w:val="sr-Cyrl-RS" w:eastAsia="en-GB"/>
        </w:rPr>
      </w:pPr>
    </w:p>
    <w:p w14:paraId="3D40466B" w14:textId="77777777" w:rsidR="00447CD8" w:rsidRPr="00775585" w:rsidRDefault="00447CD8" w:rsidP="00C228CA">
      <w:pPr>
        <w:jc w:val="center"/>
        <w:rPr>
          <w:rFonts w:eastAsia="Times New Roman" w:cs="Times New Roman"/>
          <w:lang w:val="sr-Cyrl-RS" w:eastAsia="en-GB"/>
        </w:rPr>
      </w:pPr>
    </w:p>
    <w:p w14:paraId="1A721AC2" w14:textId="1F9FFCA7" w:rsidR="00502F8A" w:rsidRPr="00775585" w:rsidRDefault="00CB40EB" w:rsidP="00F96F58">
      <w:pPr>
        <w:pStyle w:val="Heading2"/>
        <w:spacing w:after="0"/>
        <w:rPr>
          <w:lang w:val="sr-Cyrl-RS"/>
        </w:rPr>
      </w:pPr>
      <w:bookmarkStart w:id="19" w:name="_Toc216188071"/>
      <w:r w:rsidRPr="00775585">
        <w:rPr>
          <w:lang w:val="ru-RU"/>
        </w:rPr>
        <w:lastRenderedPageBreak/>
        <w:t>Article 9: Accessibility</w:t>
      </w:r>
      <w:r w:rsidR="00F96F58" w:rsidRPr="00775585">
        <w:rPr>
          <w:lang w:val="ru-RU"/>
        </w:rPr>
        <w:t xml:space="preserve"> </w:t>
      </w:r>
      <w:bookmarkEnd w:id="19"/>
    </w:p>
    <w:p w14:paraId="267931A9" w14:textId="77777777" w:rsidR="00502F8A" w:rsidRPr="00775585" w:rsidRDefault="00502F8A" w:rsidP="00502F8A">
      <w:pPr>
        <w:spacing w:after="0"/>
        <w:rPr>
          <w:b/>
          <w:lang w:val="sr-Latn-RS"/>
        </w:rPr>
      </w:pPr>
    </w:p>
    <w:p w14:paraId="602E115C" w14:textId="1FF8D1A2" w:rsidR="00381E04" w:rsidRDefault="00381E04" w:rsidP="00B030A0">
      <w:r w:rsidRPr="00381E04">
        <w:t>With the aim of enabling independent living and the full participation of persons with disabilities in all spheres of life, Article 9 of the Convention on the Rights of Persons with Disabilities obliges States Parties to take appropriate measures to ensure that persons with disabilities have access, on an equal basis with others, to</w:t>
      </w:r>
      <w:r>
        <w:t>:</w:t>
      </w:r>
    </w:p>
    <w:p w14:paraId="5D41E0A3" w14:textId="350F0578" w:rsidR="00502F8A" w:rsidRPr="00B030A0" w:rsidRDefault="00B030A0" w:rsidP="00B030A0">
      <w:pPr>
        <w:numPr>
          <w:ilvl w:val="0"/>
          <w:numId w:val="26"/>
        </w:numPr>
        <w:tabs>
          <w:tab w:val="clear" w:pos="720"/>
          <w:tab w:val="num" w:pos="284"/>
        </w:tabs>
        <w:spacing w:after="0"/>
        <w:ind w:left="0" w:firstLine="0"/>
        <w:contextualSpacing/>
        <w:rPr>
          <w:lang w:val="sr-Latn-RS"/>
        </w:rPr>
      </w:pPr>
      <w:proofErr w:type="spellStart"/>
      <w:r w:rsidRPr="00B030A0">
        <w:rPr>
          <w:lang w:val="sr-Latn-RS"/>
        </w:rPr>
        <w:t>Physical</w:t>
      </w:r>
      <w:proofErr w:type="spellEnd"/>
      <w:r w:rsidRPr="00B030A0">
        <w:rPr>
          <w:lang w:val="sr-Latn-RS"/>
        </w:rPr>
        <w:t xml:space="preserve"> </w:t>
      </w:r>
      <w:proofErr w:type="spellStart"/>
      <w:r w:rsidRPr="00B030A0">
        <w:rPr>
          <w:lang w:val="sr-Latn-RS"/>
        </w:rPr>
        <w:t>environment</w:t>
      </w:r>
      <w:proofErr w:type="spellEnd"/>
      <w:r w:rsidR="00502F8A" w:rsidRPr="00B030A0">
        <w:rPr>
          <w:lang w:val="sr-Latn-RS"/>
        </w:rPr>
        <w:t xml:space="preserve">, </w:t>
      </w:r>
    </w:p>
    <w:p w14:paraId="4353A255" w14:textId="56E17DD2" w:rsidR="00502F8A" w:rsidRPr="00B030A0" w:rsidRDefault="00B030A0" w:rsidP="00B030A0">
      <w:pPr>
        <w:numPr>
          <w:ilvl w:val="0"/>
          <w:numId w:val="26"/>
        </w:numPr>
        <w:tabs>
          <w:tab w:val="clear" w:pos="720"/>
          <w:tab w:val="num" w:pos="284"/>
        </w:tabs>
        <w:spacing w:after="0"/>
        <w:ind w:left="0" w:firstLine="0"/>
        <w:contextualSpacing/>
        <w:rPr>
          <w:lang w:val="sr-Latn-RS"/>
        </w:rPr>
      </w:pPr>
      <w:proofErr w:type="spellStart"/>
      <w:r w:rsidRPr="00B030A0">
        <w:rPr>
          <w:lang w:val="sr-Latn-RS"/>
        </w:rPr>
        <w:t>Transportation</w:t>
      </w:r>
      <w:proofErr w:type="spellEnd"/>
      <w:r>
        <w:rPr>
          <w:lang w:val="sr-Latn-RS"/>
        </w:rPr>
        <w:t>, and</w:t>
      </w:r>
    </w:p>
    <w:p w14:paraId="7A877DE7" w14:textId="23A4D894" w:rsidR="00502F8A" w:rsidRPr="00B030A0" w:rsidRDefault="00B030A0" w:rsidP="00B030A0">
      <w:pPr>
        <w:numPr>
          <w:ilvl w:val="0"/>
          <w:numId w:val="26"/>
        </w:numPr>
        <w:tabs>
          <w:tab w:val="clear" w:pos="720"/>
          <w:tab w:val="num" w:pos="284"/>
        </w:tabs>
        <w:ind w:left="0" w:firstLine="0"/>
        <w:rPr>
          <w:lang w:val="sr-Latn-RS"/>
        </w:rPr>
      </w:pPr>
      <w:proofErr w:type="spellStart"/>
      <w:r w:rsidRPr="00B030A0">
        <w:rPr>
          <w:lang w:val="sr-Latn-RS"/>
        </w:rPr>
        <w:t>Information</w:t>
      </w:r>
      <w:proofErr w:type="spellEnd"/>
      <w:r w:rsidRPr="00B030A0">
        <w:rPr>
          <w:lang w:val="sr-Latn-RS"/>
        </w:rPr>
        <w:t xml:space="preserve"> and </w:t>
      </w:r>
      <w:proofErr w:type="spellStart"/>
      <w:r w:rsidRPr="00B030A0">
        <w:rPr>
          <w:lang w:val="sr-Latn-RS"/>
        </w:rPr>
        <w:t>communication</w:t>
      </w:r>
      <w:r>
        <w:rPr>
          <w:lang w:val="sr-Latn-RS"/>
        </w:rPr>
        <w:t>s</w:t>
      </w:r>
      <w:proofErr w:type="spellEnd"/>
      <w:r w:rsidR="00502F8A" w:rsidRPr="00B030A0">
        <w:rPr>
          <w:lang w:val="sr-Latn-RS"/>
        </w:rPr>
        <w:t>.</w:t>
      </w:r>
      <w:r w:rsidR="00502F8A" w:rsidRPr="00B030A0">
        <w:rPr>
          <w:vertAlign w:val="superscript"/>
          <w:lang w:val="sr-Latn-RS"/>
        </w:rPr>
        <w:footnoteReference w:id="65"/>
      </w:r>
      <w:r w:rsidR="00502F8A" w:rsidRPr="00B030A0">
        <w:rPr>
          <w:lang w:val="sr-Latn-RS"/>
        </w:rPr>
        <w:t xml:space="preserve"> </w:t>
      </w:r>
    </w:p>
    <w:p w14:paraId="5707129F" w14:textId="1253094C" w:rsidR="00502F8A" w:rsidRDefault="00B030A0" w:rsidP="00B030A0">
      <w:r w:rsidRPr="00B030A0">
        <w:t>These measures include the identification and removal of obstacles and barriers to access and relate to buildings, roads, transportation, public facilities, as well as information, communications and other services, including electronic services and emergency services.</w:t>
      </w:r>
    </w:p>
    <w:p w14:paraId="456241A4" w14:textId="1DD7E12E" w:rsidR="00502F8A" w:rsidRPr="00775585" w:rsidRDefault="00E0241E" w:rsidP="00E0241E">
      <w:pPr>
        <w:rPr>
          <w:lang w:val="sr-Cyrl-RS"/>
        </w:rPr>
      </w:pPr>
      <w:r w:rsidRPr="00E0241E">
        <w:t>States Parties also have an obligation to take appropriate measures to:</w:t>
      </w:r>
    </w:p>
    <w:p w14:paraId="19277EA6" w14:textId="77777777" w:rsidR="00E0241E" w:rsidRDefault="00B030A0" w:rsidP="00E0241E">
      <w:pPr>
        <w:numPr>
          <w:ilvl w:val="0"/>
          <w:numId w:val="27"/>
        </w:numPr>
        <w:spacing w:after="0"/>
        <w:ind w:left="0" w:firstLine="0"/>
        <w:contextualSpacing/>
      </w:pPr>
      <w:r w:rsidRPr="00B030A0">
        <w:t>to establish, promote and monitor the implementation of minimum standards and guidelines for the accessibility of facilities and services,</w:t>
      </w:r>
    </w:p>
    <w:p w14:paraId="0062D631" w14:textId="77777777" w:rsidR="00E0241E" w:rsidRDefault="00B030A0" w:rsidP="00E0241E">
      <w:pPr>
        <w:numPr>
          <w:ilvl w:val="0"/>
          <w:numId w:val="27"/>
        </w:numPr>
        <w:spacing w:after="0"/>
        <w:ind w:left="0" w:firstLine="0"/>
        <w:contextualSpacing/>
      </w:pPr>
      <w:r w:rsidRPr="00B030A0">
        <w:t>to ensure that private service providers take into account all aspects of accessibility,</w:t>
      </w:r>
    </w:p>
    <w:p w14:paraId="6C6A5BDE" w14:textId="77777777" w:rsidR="00E0241E" w:rsidRDefault="00B030A0" w:rsidP="00E0241E">
      <w:pPr>
        <w:numPr>
          <w:ilvl w:val="0"/>
          <w:numId w:val="27"/>
        </w:numPr>
        <w:spacing w:after="0"/>
        <w:ind w:left="0" w:firstLine="0"/>
        <w:contextualSpacing/>
      </w:pPr>
      <w:r w:rsidRPr="00B030A0">
        <w:t>to ensure training of relevant stakeholders on accessibility issues,</w:t>
      </w:r>
    </w:p>
    <w:p w14:paraId="139B97CB" w14:textId="77777777" w:rsidR="00E0241E" w:rsidRDefault="00B030A0" w:rsidP="00E0241E">
      <w:pPr>
        <w:numPr>
          <w:ilvl w:val="0"/>
          <w:numId w:val="27"/>
        </w:numPr>
        <w:spacing w:after="0"/>
        <w:ind w:left="0" w:firstLine="0"/>
        <w:contextualSpacing/>
      </w:pPr>
      <w:r w:rsidRPr="00B030A0">
        <w:t>to provide direct assistance and intermediaries, including guides, readers and professional interpreters,</w:t>
      </w:r>
    </w:p>
    <w:p w14:paraId="1A8C5A9A" w14:textId="77777777" w:rsidR="00E0241E" w:rsidRDefault="00B030A0" w:rsidP="00E0241E">
      <w:pPr>
        <w:numPr>
          <w:ilvl w:val="0"/>
          <w:numId w:val="27"/>
        </w:numPr>
        <w:spacing w:after="0"/>
        <w:ind w:left="0" w:firstLine="0"/>
        <w:contextualSpacing/>
      </w:pPr>
      <w:r w:rsidRPr="00B030A0">
        <w:t>to encourage other appropriate forms of assistance and support,</w:t>
      </w:r>
    </w:p>
    <w:p w14:paraId="03397331" w14:textId="77777777" w:rsidR="00E0241E" w:rsidRDefault="00B030A0" w:rsidP="00E0241E">
      <w:pPr>
        <w:numPr>
          <w:ilvl w:val="0"/>
          <w:numId w:val="27"/>
        </w:numPr>
        <w:spacing w:after="0"/>
        <w:ind w:left="0" w:firstLine="0"/>
        <w:contextualSpacing/>
      </w:pPr>
      <w:r w:rsidRPr="00B030A0">
        <w:t>to promote access for persons with disabilities to new information and communication technologies, and</w:t>
      </w:r>
    </w:p>
    <w:p w14:paraId="2AE3F530" w14:textId="3FF3B37C" w:rsidR="00502F8A" w:rsidRPr="00E0241E" w:rsidRDefault="00B030A0" w:rsidP="00597D9B">
      <w:pPr>
        <w:numPr>
          <w:ilvl w:val="0"/>
          <w:numId w:val="27"/>
        </w:numPr>
        <w:ind w:left="0" w:firstLine="0"/>
      </w:pPr>
      <w:r w:rsidRPr="00B030A0">
        <w:t>to make accessible content available.</w:t>
      </w:r>
      <w:r w:rsidR="00502F8A" w:rsidRPr="00E0241E">
        <w:rPr>
          <w:vertAlign w:val="superscript"/>
          <w:lang w:val="sr-Latn-RS"/>
        </w:rPr>
        <w:footnoteReference w:id="66"/>
      </w:r>
    </w:p>
    <w:p w14:paraId="16547B71" w14:textId="1A2A8C68" w:rsidR="00502F8A" w:rsidRPr="00775585" w:rsidRDefault="00597D9B" w:rsidP="00597D9B">
      <w:pPr>
        <w:rPr>
          <w:bCs/>
        </w:rPr>
      </w:pPr>
      <w:r w:rsidRPr="00597D9B">
        <w:rPr>
          <w:bCs/>
        </w:rPr>
        <w:t>In accordance with the Convention, accessibility represents the result of applying technical standards in the planning, design, construction, reconstruction, extension and adaptation of buildings and public spaces. In addition to ensuring accessibility of spaces and buildings, it is also necessary to apply the concept of “universal design,” which entails interventions in infrastructure, associated devices and equipment, as well as in all new goods, products, technologies and services</w:t>
      </w:r>
      <w:r w:rsidR="00502F8A" w:rsidRPr="00597D9B">
        <w:rPr>
          <w:bCs/>
          <w:vertAlign w:val="superscript"/>
          <w:lang w:val="sr-Cyrl-RS"/>
        </w:rPr>
        <w:footnoteReference w:id="67"/>
      </w:r>
      <w:r w:rsidRPr="00597D9B">
        <w:t xml:space="preserve"> </w:t>
      </w:r>
      <w:r w:rsidRPr="00597D9B">
        <w:rPr>
          <w:bCs/>
        </w:rPr>
        <w:t>with the primary objective of creating equal opportunities for access, participation and use for all potential users (including different types of visual signs and symbols, signage and audible warnings, tactile surfaces, and similar features).</w:t>
      </w:r>
    </w:p>
    <w:p w14:paraId="22AFA266" w14:textId="77777777" w:rsidR="00DA34D4" w:rsidRPr="00DA34D4" w:rsidRDefault="00597D9B" w:rsidP="00DA34D4">
      <w:pPr>
        <w:rPr>
          <w:lang w:val="sr-Latn-RS"/>
        </w:rPr>
      </w:pPr>
      <w:r w:rsidRPr="00597D9B">
        <w:rPr>
          <w:bCs/>
        </w:rPr>
        <w:t>In the Concluding Observations of the Committee on the Rights of Persons with Disabilities from 2016</w:t>
      </w:r>
      <w:r w:rsidRPr="00597D9B">
        <w:rPr>
          <w:bCs/>
          <w:i/>
          <w:iCs/>
          <w:vertAlign w:val="superscript"/>
          <w:lang w:val="sr-Cyrl-RS"/>
        </w:rPr>
        <w:t xml:space="preserve"> </w:t>
      </w:r>
      <w:r w:rsidR="00502F8A" w:rsidRPr="00775585">
        <w:rPr>
          <w:bCs/>
          <w:i/>
          <w:iCs/>
          <w:vertAlign w:val="superscript"/>
          <w:lang w:val="sr-Cyrl-RS"/>
        </w:rPr>
        <w:footnoteReference w:id="68"/>
      </w:r>
      <w:r w:rsidR="00502F8A" w:rsidRPr="00775585">
        <w:rPr>
          <w:lang w:val="sr-Cyrl-RS"/>
        </w:rPr>
        <w:t xml:space="preserve">, </w:t>
      </w:r>
      <w:r w:rsidR="00DA34D4" w:rsidRPr="00DA34D4">
        <w:rPr>
          <w:lang w:val="sr-Latn-RS"/>
        </w:rPr>
        <w:t xml:space="preserve">the </w:t>
      </w:r>
      <w:proofErr w:type="spellStart"/>
      <w:r w:rsidR="00DA34D4" w:rsidRPr="00DA34D4">
        <w:rPr>
          <w:lang w:val="sr-Latn-RS"/>
        </w:rPr>
        <w:t>Committee</w:t>
      </w:r>
      <w:proofErr w:type="spellEnd"/>
      <w:r w:rsidR="00DA34D4" w:rsidRPr="00DA34D4">
        <w:rPr>
          <w:lang w:val="sr-Latn-RS"/>
        </w:rPr>
        <w:t xml:space="preserve"> </w:t>
      </w:r>
      <w:proofErr w:type="spellStart"/>
      <w:r w:rsidR="00DA34D4" w:rsidRPr="00DA34D4">
        <w:rPr>
          <w:lang w:val="sr-Latn-RS"/>
        </w:rPr>
        <w:t>expressed</w:t>
      </w:r>
      <w:proofErr w:type="spellEnd"/>
      <w:r w:rsidR="00DA34D4" w:rsidRPr="00DA34D4">
        <w:rPr>
          <w:lang w:val="sr-Latn-RS"/>
        </w:rPr>
        <w:t xml:space="preserve"> </w:t>
      </w:r>
      <w:proofErr w:type="spellStart"/>
      <w:r w:rsidR="00DA34D4" w:rsidRPr="00DA34D4">
        <w:rPr>
          <w:lang w:val="sr-Latn-RS"/>
        </w:rPr>
        <w:t>concern</w:t>
      </w:r>
      <w:proofErr w:type="spellEnd"/>
      <w:r w:rsidR="00DA34D4" w:rsidRPr="00DA34D4">
        <w:rPr>
          <w:lang w:val="sr-Latn-RS"/>
        </w:rPr>
        <w:t xml:space="preserve"> </w:t>
      </w:r>
      <w:proofErr w:type="spellStart"/>
      <w:r w:rsidR="00DA34D4" w:rsidRPr="00DA34D4">
        <w:rPr>
          <w:lang w:val="sr-Latn-RS"/>
        </w:rPr>
        <w:t>about</w:t>
      </w:r>
      <w:proofErr w:type="spellEnd"/>
      <w:r w:rsidR="00DA34D4" w:rsidRPr="00DA34D4">
        <w:rPr>
          <w:lang w:val="sr-Latn-RS"/>
        </w:rPr>
        <w:t xml:space="preserve"> the </w:t>
      </w:r>
      <w:proofErr w:type="spellStart"/>
      <w:r w:rsidR="00DA34D4" w:rsidRPr="00DA34D4">
        <w:rPr>
          <w:lang w:val="sr-Latn-RS"/>
        </w:rPr>
        <w:t>absence</w:t>
      </w:r>
      <w:proofErr w:type="spellEnd"/>
      <w:r w:rsidR="00DA34D4" w:rsidRPr="00DA34D4">
        <w:rPr>
          <w:lang w:val="sr-Latn-RS"/>
        </w:rPr>
        <w:t xml:space="preserve"> </w:t>
      </w:r>
      <w:proofErr w:type="spellStart"/>
      <w:r w:rsidR="00DA34D4" w:rsidRPr="00DA34D4">
        <w:rPr>
          <w:lang w:val="sr-Latn-RS"/>
        </w:rPr>
        <w:t>of</w:t>
      </w:r>
      <w:proofErr w:type="spellEnd"/>
      <w:r w:rsidR="00DA34D4" w:rsidRPr="00DA34D4">
        <w:rPr>
          <w:lang w:val="sr-Latn-RS"/>
        </w:rPr>
        <w:t xml:space="preserve"> a </w:t>
      </w:r>
      <w:proofErr w:type="spellStart"/>
      <w:r w:rsidR="00DA34D4" w:rsidRPr="00DA34D4">
        <w:rPr>
          <w:lang w:val="sr-Latn-RS"/>
        </w:rPr>
        <w:t>national</w:t>
      </w:r>
      <w:proofErr w:type="spellEnd"/>
      <w:r w:rsidR="00DA34D4" w:rsidRPr="00DA34D4">
        <w:rPr>
          <w:lang w:val="sr-Latn-RS"/>
        </w:rPr>
        <w:t xml:space="preserve"> </w:t>
      </w:r>
      <w:proofErr w:type="spellStart"/>
      <w:r w:rsidR="00DA34D4" w:rsidRPr="00DA34D4">
        <w:rPr>
          <w:lang w:val="sr-Latn-RS"/>
        </w:rPr>
        <w:t>accessibility</w:t>
      </w:r>
      <w:proofErr w:type="spellEnd"/>
      <w:r w:rsidR="00DA34D4" w:rsidRPr="00DA34D4">
        <w:rPr>
          <w:lang w:val="sr-Latn-RS"/>
        </w:rPr>
        <w:t xml:space="preserve"> </w:t>
      </w:r>
      <w:proofErr w:type="spellStart"/>
      <w:r w:rsidR="00DA34D4" w:rsidRPr="00DA34D4">
        <w:rPr>
          <w:lang w:val="sr-Latn-RS"/>
        </w:rPr>
        <w:t>strategy</w:t>
      </w:r>
      <w:proofErr w:type="spellEnd"/>
      <w:r w:rsidR="00DA34D4" w:rsidRPr="00DA34D4">
        <w:rPr>
          <w:lang w:val="sr-Latn-RS"/>
        </w:rPr>
        <w:t xml:space="preserve"> and </w:t>
      </w:r>
      <w:proofErr w:type="spellStart"/>
      <w:r w:rsidR="00DA34D4" w:rsidRPr="00DA34D4">
        <w:rPr>
          <w:lang w:val="sr-Latn-RS"/>
        </w:rPr>
        <w:t>legislation</w:t>
      </w:r>
      <w:proofErr w:type="spellEnd"/>
      <w:r w:rsidR="00DA34D4" w:rsidRPr="00DA34D4">
        <w:rPr>
          <w:lang w:val="sr-Latn-RS"/>
        </w:rPr>
        <w:t xml:space="preserve"> </w:t>
      </w:r>
      <w:proofErr w:type="spellStart"/>
      <w:r w:rsidR="00DA34D4" w:rsidRPr="00DA34D4">
        <w:rPr>
          <w:lang w:val="sr-Latn-RS"/>
        </w:rPr>
        <w:t>containing</w:t>
      </w:r>
      <w:proofErr w:type="spellEnd"/>
      <w:r w:rsidR="00DA34D4" w:rsidRPr="00DA34D4">
        <w:rPr>
          <w:lang w:val="sr-Latn-RS"/>
        </w:rPr>
        <w:t xml:space="preserve"> </w:t>
      </w:r>
      <w:proofErr w:type="spellStart"/>
      <w:r w:rsidR="00DA34D4" w:rsidRPr="00DA34D4">
        <w:rPr>
          <w:lang w:val="sr-Latn-RS"/>
        </w:rPr>
        <w:t>effective</w:t>
      </w:r>
      <w:proofErr w:type="spellEnd"/>
      <w:r w:rsidR="00DA34D4" w:rsidRPr="00DA34D4">
        <w:rPr>
          <w:lang w:val="sr-Latn-RS"/>
        </w:rPr>
        <w:t xml:space="preserve"> </w:t>
      </w:r>
      <w:proofErr w:type="spellStart"/>
      <w:r w:rsidR="00DA34D4" w:rsidRPr="00DA34D4">
        <w:rPr>
          <w:lang w:val="sr-Latn-RS"/>
        </w:rPr>
        <w:t>sanctions</w:t>
      </w:r>
      <w:proofErr w:type="spellEnd"/>
      <w:r w:rsidR="00DA34D4" w:rsidRPr="00DA34D4">
        <w:rPr>
          <w:lang w:val="sr-Latn-RS"/>
        </w:rPr>
        <w:t xml:space="preserve"> for </w:t>
      </w:r>
      <w:proofErr w:type="spellStart"/>
      <w:r w:rsidR="00DA34D4" w:rsidRPr="00DA34D4">
        <w:rPr>
          <w:lang w:val="sr-Latn-RS"/>
        </w:rPr>
        <w:t>non-compliance</w:t>
      </w:r>
      <w:proofErr w:type="spellEnd"/>
      <w:r w:rsidR="00DA34D4" w:rsidRPr="00DA34D4">
        <w:rPr>
          <w:lang w:val="sr-Latn-RS"/>
        </w:rPr>
        <w:t xml:space="preserve">, the </w:t>
      </w:r>
      <w:proofErr w:type="spellStart"/>
      <w:r w:rsidR="00DA34D4" w:rsidRPr="00DA34D4">
        <w:rPr>
          <w:lang w:val="sr-Latn-RS"/>
        </w:rPr>
        <w:t>low</w:t>
      </w:r>
      <w:proofErr w:type="spellEnd"/>
      <w:r w:rsidR="00DA34D4" w:rsidRPr="00DA34D4">
        <w:rPr>
          <w:lang w:val="sr-Latn-RS"/>
        </w:rPr>
        <w:t xml:space="preserve"> </w:t>
      </w:r>
      <w:proofErr w:type="spellStart"/>
      <w:r w:rsidR="00DA34D4" w:rsidRPr="00DA34D4">
        <w:rPr>
          <w:lang w:val="sr-Latn-RS"/>
        </w:rPr>
        <w:t>level</w:t>
      </w:r>
      <w:proofErr w:type="spellEnd"/>
      <w:r w:rsidR="00DA34D4" w:rsidRPr="00DA34D4">
        <w:rPr>
          <w:lang w:val="sr-Latn-RS"/>
        </w:rPr>
        <w:t xml:space="preserve"> </w:t>
      </w:r>
      <w:proofErr w:type="spellStart"/>
      <w:r w:rsidR="00DA34D4" w:rsidRPr="00DA34D4">
        <w:rPr>
          <w:lang w:val="sr-Latn-RS"/>
        </w:rPr>
        <w:t>of</w:t>
      </w:r>
      <w:proofErr w:type="spellEnd"/>
      <w:r w:rsidR="00DA34D4" w:rsidRPr="00DA34D4">
        <w:rPr>
          <w:lang w:val="sr-Latn-RS"/>
        </w:rPr>
        <w:t xml:space="preserve"> </w:t>
      </w:r>
      <w:proofErr w:type="spellStart"/>
      <w:r w:rsidR="00DA34D4" w:rsidRPr="00DA34D4">
        <w:rPr>
          <w:lang w:val="sr-Latn-RS"/>
        </w:rPr>
        <w:t>accessibility</w:t>
      </w:r>
      <w:proofErr w:type="spellEnd"/>
      <w:r w:rsidR="00DA34D4" w:rsidRPr="00DA34D4">
        <w:rPr>
          <w:lang w:val="sr-Latn-RS"/>
        </w:rPr>
        <w:t xml:space="preserve"> </w:t>
      </w:r>
      <w:proofErr w:type="spellStart"/>
      <w:r w:rsidR="00DA34D4" w:rsidRPr="00DA34D4">
        <w:rPr>
          <w:lang w:val="sr-Latn-RS"/>
        </w:rPr>
        <w:t>of</w:t>
      </w:r>
      <w:proofErr w:type="spellEnd"/>
      <w:r w:rsidR="00DA34D4" w:rsidRPr="00DA34D4">
        <w:rPr>
          <w:lang w:val="sr-Latn-RS"/>
        </w:rPr>
        <w:t xml:space="preserve"> </w:t>
      </w:r>
      <w:proofErr w:type="spellStart"/>
      <w:r w:rsidR="00DA34D4" w:rsidRPr="00DA34D4">
        <w:rPr>
          <w:lang w:val="sr-Latn-RS"/>
        </w:rPr>
        <w:t>public</w:t>
      </w:r>
      <w:proofErr w:type="spellEnd"/>
      <w:r w:rsidR="00DA34D4" w:rsidRPr="00DA34D4">
        <w:rPr>
          <w:lang w:val="sr-Latn-RS"/>
        </w:rPr>
        <w:t xml:space="preserve"> </w:t>
      </w:r>
      <w:proofErr w:type="spellStart"/>
      <w:r w:rsidR="00DA34D4" w:rsidRPr="00DA34D4">
        <w:rPr>
          <w:lang w:val="sr-Latn-RS"/>
        </w:rPr>
        <w:t>buildings</w:t>
      </w:r>
      <w:proofErr w:type="spellEnd"/>
      <w:r w:rsidR="00DA34D4" w:rsidRPr="00DA34D4">
        <w:rPr>
          <w:lang w:val="sr-Latn-RS"/>
        </w:rPr>
        <w:t xml:space="preserve">, </w:t>
      </w:r>
      <w:proofErr w:type="spellStart"/>
      <w:r w:rsidR="00DA34D4" w:rsidRPr="00DA34D4">
        <w:rPr>
          <w:lang w:val="sr-Latn-RS"/>
        </w:rPr>
        <w:t>institutions</w:t>
      </w:r>
      <w:proofErr w:type="spellEnd"/>
      <w:r w:rsidR="00DA34D4" w:rsidRPr="00DA34D4">
        <w:rPr>
          <w:lang w:val="sr-Latn-RS"/>
        </w:rPr>
        <w:t xml:space="preserve"> and </w:t>
      </w:r>
      <w:proofErr w:type="spellStart"/>
      <w:r w:rsidR="00DA34D4" w:rsidRPr="00DA34D4">
        <w:rPr>
          <w:lang w:val="sr-Latn-RS"/>
        </w:rPr>
        <w:t>services</w:t>
      </w:r>
      <w:proofErr w:type="spellEnd"/>
      <w:r w:rsidR="00DA34D4" w:rsidRPr="00DA34D4">
        <w:rPr>
          <w:lang w:val="sr-Latn-RS"/>
        </w:rPr>
        <w:t xml:space="preserve">, as </w:t>
      </w:r>
      <w:proofErr w:type="spellStart"/>
      <w:r w:rsidR="00DA34D4" w:rsidRPr="00DA34D4">
        <w:rPr>
          <w:lang w:val="sr-Latn-RS"/>
        </w:rPr>
        <w:t>well</w:t>
      </w:r>
      <w:proofErr w:type="spellEnd"/>
      <w:r w:rsidR="00DA34D4" w:rsidRPr="00DA34D4">
        <w:rPr>
          <w:lang w:val="sr-Latn-RS"/>
        </w:rPr>
        <w:t xml:space="preserve"> as the </w:t>
      </w:r>
      <w:proofErr w:type="spellStart"/>
      <w:r w:rsidR="00DA34D4" w:rsidRPr="00DA34D4">
        <w:rPr>
          <w:lang w:val="sr-Latn-RS"/>
        </w:rPr>
        <w:t>accessibility</w:t>
      </w:r>
      <w:proofErr w:type="spellEnd"/>
      <w:r w:rsidR="00DA34D4" w:rsidRPr="00DA34D4">
        <w:rPr>
          <w:lang w:val="sr-Latn-RS"/>
        </w:rPr>
        <w:t xml:space="preserve"> </w:t>
      </w:r>
      <w:proofErr w:type="spellStart"/>
      <w:r w:rsidR="00DA34D4" w:rsidRPr="00DA34D4">
        <w:rPr>
          <w:lang w:val="sr-Latn-RS"/>
        </w:rPr>
        <w:t>of</w:t>
      </w:r>
      <w:proofErr w:type="spellEnd"/>
      <w:r w:rsidR="00DA34D4" w:rsidRPr="00DA34D4">
        <w:rPr>
          <w:lang w:val="sr-Latn-RS"/>
        </w:rPr>
        <w:t xml:space="preserve"> </w:t>
      </w:r>
      <w:proofErr w:type="spellStart"/>
      <w:r w:rsidR="00DA34D4" w:rsidRPr="00DA34D4">
        <w:rPr>
          <w:lang w:val="sr-Latn-RS"/>
        </w:rPr>
        <w:t>electronic</w:t>
      </w:r>
      <w:proofErr w:type="spellEnd"/>
      <w:r w:rsidR="00DA34D4" w:rsidRPr="00DA34D4">
        <w:rPr>
          <w:lang w:val="sr-Latn-RS"/>
        </w:rPr>
        <w:t xml:space="preserve"> </w:t>
      </w:r>
      <w:proofErr w:type="spellStart"/>
      <w:r w:rsidR="00DA34D4" w:rsidRPr="00DA34D4">
        <w:rPr>
          <w:lang w:val="sr-Latn-RS"/>
        </w:rPr>
        <w:t>media</w:t>
      </w:r>
      <w:proofErr w:type="spellEnd"/>
      <w:r w:rsidR="00DA34D4" w:rsidRPr="00DA34D4">
        <w:rPr>
          <w:lang w:val="sr-Latn-RS"/>
        </w:rPr>
        <w:t xml:space="preserve"> </w:t>
      </w:r>
      <w:proofErr w:type="spellStart"/>
      <w:r w:rsidR="00DA34D4" w:rsidRPr="00DA34D4">
        <w:rPr>
          <w:lang w:val="sr-Latn-RS"/>
        </w:rPr>
        <w:t>services</w:t>
      </w:r>
      <w:proofErr w:type="spellEnd"/>
      <w:r w:rsidR="00DA34D4" w:rsidRPr="00DA34D4">
        <w:rPr>
          <w:lang w:val="sr-Latn-RS"/>
        </w:rPr>
        <w:t>.</w:t>
      </w:r>
    </w:p>
    <w:p w14:paraId="6DBA8236" w14:textId="52740F6F" w:rsidR="00074CA9" w:rsidRPr="00074CA9" w:rsidRDefault="00F96F58" w:rsidP="00074CA9">
      <w:pPr>
        <w:rPr>
          <w:lang w:val="sr-Latn-RS" w:eastAsia="sr-Latn-RS"/>
        </w:rPr>
      </w:pPr>
      <w:r w:rsidRPr="00775585">
        <w:rPr>
          <w:noProof/>
        </w:rPr>
        <w:lastRenderedPageBreak/>
        <mc:AlternateContent>
          <mc:Choice Requires="wps">
            <w:drawing>
              <wp:anchor distT="0" distB="0" distL="114300" distR="114300" simplePos="0" relativeHeight="251661312" behindDoc="1" locked="0" layoutInCell="1" allowOverlap="1" wp14:anchorId="094AE6F7" wp14:editId="3E502FA7">
                <wp:simplePos x="0" y="0"/>
                <wp:positionH relativeFrom="margin">
                  <wp:align>right</wp:align>
                </wp:positionH>
                <wp:positionV relativeFrom="paragraph">
                  <wp:posOffset>0</wp:posOffset>
                </wp:positionV>
                <wp:extent cx="5705475" cy="3657600"/>
                <wp:effectExtent l="0" t="0" r="28575" b="19050"/>
                <wp:wrapTight wrapText="bothSides">
                  <wp:wrapPolygon edited="0">
                    <wp:start x="1659" y="0"/>
                    <wp:lineTo x="1226" y="225"/>
                    <wp:lineTo x="144" y="1463"/>
                    <wp:lineTo x="0" y="2588"/>
                    <wp:lineTo x="0" y="18900"/>
                    <wp:lineTo x="144" y="20138"/>
                    <wp:lineTo x="1298" y="21600"/>
                    <wp:lineTo x="1587" y="21600"/>
                    <wp:lineTo x="20049" y="21600"/>
                    <wp:lineTo x="20338" y="21600"/>
                    <wp:lineTo x="21492" y="20138"/>
                    <wp:lineTo x="21636" y="19125"/>
                    <wp:lineTo x="21636" y="2475"/>
                    <wp:lineTo x="21564" y="1575"/>
                    <wp:lineTo x="20410" y="225"/>
                    <wp:lineTo x="19977" y="0"/>
                    <wp:lineTo x="1659" y="0"/>
                  </wp:wrapPolygon>
                </wp:wrapTight>
                <wp:docPr id="1860775736" name="Rectangle: Rounded Corners 1860775736"/>
                <wp:cNvGraphicFramePr/>
                <a:graphic xmlns:a="http://schemas.openxmlformats.org/drawingml/2006/main">
                  <a:graphicData uri="http://schemas.microsoft.com/office/word/2010/wordprocessingShape">
                    <wps:wsp>
                      <wps:cNvSpPr/>
                      <wps:spPr>
                        <a:xfrm>
                          <a:off x="0" y="0"/>
                          <a:ext cx="5705475" cy="3657600"/>
                        </a:xfrm>
                        <a:prstGeom prst="roundRect">
                          <a:avLst>
                            <a:gd name="adj" fmla="val 16667"/>
                          </a:avLst>
                        </a:prstGeom>
                        <a:solidFill>
                          <a:srgbClr val="4F81BD">
                            <a:lumMod val="40000"/>
                            <a:lumOff val="60000"/>
                          </a:srgbClr>
                        </a:solidFill>
                        <a:ln w="9525" cap="flat" cmpd="sng">
                          <a:solidFill>
                            <a:srgbClr val="45A9C4"/>
                          </a:solidFill>
                          <a:prstDash val="solid"/>
                          <a:round/>
                          <a:headEnd type="none" w="sm" len="sm"/>
                          <a:tailEnd type="none" w="sm" len="sm"/>
                        </a:ln>
                      </wps:spPr>
                      <wps:txbx>
                        <w:txbxContent>
                          <w:p w14:paraId="2BD1AA7F" w14:textId="08B289F3" w:rsidR="00477E49" w:rsidRPr="00577141" w:rsidRDefault="00577141" w:rsidP="00577141">
                            <w:pPr>
                              <w:textDirection w:val="btLr"/>
                              <w:rPr>
                                <w:rFonts w:eastAsia="Times New Roman" w:cs="Times New Roman"/>
                                <w:b/>
                                <w:bCs/>
                                <w:color w:val="002060"/>
                              </w:rPr>
                            </w:pPr>
                            <w:r w:rsidRPr="00577141">
                              <w:rPr>
                                <w:rFonts w:eastAsia="Times New Roman" w:cs="Times New Roman"/>
                                <w:b/>
                                <w:bCs/>
                                <w:color w:val="002060"/>
                              </w:rPr>
                              <w:t>Recommendation of the Committee on the Rights of Persons with Disabilities:</w:t>
                            </w:r>
                          </w:p>
                          <w:p w14:paraId="2DDD9CE9" w14:textId="77777777" w:rsidR="00577141" w:rsidRPr="00577141" w:rsidRDefault="00577141" w:rsidP="00577141">
                            <w:pPr>
                              <w:textDirection w:val="btLr"/>
                              <w:rPr>
                                <w:rFonts w:cs="Arial"/>
                                <w:color w:val="002060"/>
                                <w:lang w:val="sr-Latn-RS"/>
                              </w:rPr>
                            </w:pPr>
                            <w:r w:rsidRPr="00577141">
                              <w:rPr>
                                <w:rFonts w:cs="Arial"/>
                                <w:color w:val="002060"/>
                                <w:lang w:val="sr-Latn-RS"/>
                              </w:rPr>
                              <w:t xml:space="preserve">The </w:t>
                            </w:r>
                            <w:proofErr w:type="spellStart"/>
                            <w:r w:rsidRPr="00577141">
                              <w:rPr>
                                <w:rFonts w:cs="Arial"/>
                                <w:color w:val="002060"/>
                                <w:lang w:val="sr-Latn-RS"/>
                              </w:rPr>
                              <w:t>Committee</w:t>
                            </w:r>
                            <w:proofErr w:type="spellEnd"/>
                            <w:r w:rsidRPr="00577141">
                              <w:rPr>
                                <w:rFonts w:cs="Arial"/>
                                <w:color w:val="002060"/>
                                <w:lang w:val="sr-Latn-RS"/>
                              </w:rPr>
                              <w:t xml:space="preserve"> is </w:t>
                            </w:r>
                            <w:proofErr w:type="spellStart"/>
                            <w:r w:rsidRPr="00577141">
                              <w:rPr>
                                <w:rFonts w:cs="Arial"/>
                                <w:color w:val="002060"/>
                                <w:lang w:val="sr-Latn-RS"/>
                              </w:rPr>
                              <w:t>concerned</w:t>
                            </w:r>
                            <w:proofErr w:type="spellEnd"/>
                            <w:r w:rsidRPr="00577141">
                              <w:rPr>
                                <w:rFonts w:cs="Arial"/>
                                <w:color w:val="002060"/>
                                <w:lang w:val="sr-Latn-RS"/>
                              </w:rPr>
                              <w:t xml:space="preserve"> </w:t>
                            </w:r>
                            <w:proofErr w:type="spellStart"/>
                            <w:r w:rsidRPr="00577141">
                              <w:rPr>
                                <w:rFonts w:cs="Arial"/>
                                <w:color w:val="002060"/>
                                <w:lang w:val="sr-Latn-RS"/>
                              </w:rPr>
                              <w:t>about</w:t>
                            </w:r>
                            <w:proofErr w:type="spellEnd"/>
                            <w:r w:rsidRPr="00577141">
                              <w:rPr>
                                <w:rFonts w:cs="Arial"/>
                                <w:color w:val="002060"/>
                                <w:lang w:val="sr-Latn-RS"/>
                              </w:rPr>
                              <w:t xml:space="preserve"> the </w:t>
                            </w:r>
                            <w:proofErr w:type="spellStart"/>
                            <w:r w:rsidRPr="00577141">
                              <w:rPr>
                                <w:rFonts w:cs="Arial"/>
                                <w:color w:val="002060"/>
                                <w:lang w:val="sr-Latn-RS"/>
                              </w:rPr>
                              <w:t>absence</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a </w:t>
                            </w:r>
                            <w:proofErr w:type="spellStart"/>
                            <w:r w:rsidRPr="00577141">
                              <w:rPr>
                                <w:rFonts w:cs="Arial"/>
                                <w:color w:val="002060"/>
                                <w:lang w:val="sr-Latn-RS"/>
                              </w:rPr>
                              <w:t>national</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strategy</w:t>
                            </w:r>
                            <w:proofErr w:type="spellEnd"/>
                            <w:r w:rsidRPr="00577141">
                              <w:rPr>
                                <w:rFonts w:cs="Arial"/>
                                <w:color w:val="002060"/>
                                <w:lang w:val="sr-Latn-RS"/>
                              </w:rPr>
                              <w:t xml:space="preserve"> and </w:t>
                            </w:r>
                            <w:proofErr w:type="spellStart"/>
                            <w:r w:rsidRPr="00577141">
                              <w:rPr>
                                <w:rFonts w:cs="Arial"/>
                                <w:color w:val="002060"/>
                                <w:lang w:val="sr-Latn-RS"/>
                              </w:rPr>
                              <w:t>legislation</w:t>
                            </w:r>
                            <w:proofErr w:type="spellEnd"/>
                            <w:r w:rsidRPr="00577141">
                              <w:rPr>
                                <w:rFonts w:cs="Arial"/>
                                <w:color w:val="002060"/>
                                <w:lang w:val="sr-Latn-RS"/>
                              </w:rPr>
                              <w:t xml:space="preserve"> </w:t>
                            </w:r>
                            <w:proofErr w:type="spellStart"/>
                            <w:r w:rsidRPr="00577141">
                              <w:rPr>
                                <w:rFonts w:cs="Arial"/>
                                <w:color w:val="002060"/>
                                <w:lang w:val="sr-Latn-RS"/>
                              </w:rPr>
                              <w:t>containing</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w:t>
                            </w:r>
                            <w:proofErr w:type="spellStart"/>
                            <w:r w:rsidRPr="00577141">
                              <w:rPr>
                                <w:rFonts w:cs="Arial"/>
                                <w:color w:val="002060"/>
                                <w:lang w:val="sr-Latn-RS"/>
                              </w:rPr>
                              <w:t>sanctions</w:t>
                            </w:r>
                            <w:proofErr w:type="spellEnd"/>
                            <w:r w:rsidRPr="00577141">
                              <w:rPr>
                                <w:rFonts w:cs="Arial"/>
                                <w:color w:val="002060"/>
                                <w:lang w:val="sr-Latn-RS"/>
                              </w:rPr>
                              <w:t xml:space="preserve"> for </w:t>
                            </w:r>
                            <w:proofErr w:type="spellStart"/>
                            <w:r w:rsidRPr="00577141">
                              <w:rPr>
                                <w:rFonts w:cs="Arial"/>
                                <w:color w:val="002060"/>
                                <w:lang w:val="sr-Latn-RS"/>
                              </w:rPr>
                              <w:t>non-compliance</w:t>
                            </w:r>
                            <w:proofErr w:type="spellEnd"/>
                            <w:r w:rsidRPr="00577141">
                              <w:rPr>
                                <w:rFonts w:cs="Arial"/>
                                <w:color w:val="002060"/>
                                <w:lang w:val="sr-Latn-RS"/>
                              </w:rPr>
                              <w:t xml:space="preserve">,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about</w:t>
                            </w:r>
                            <w:proofErr w:type="spellEnd"/>
                            <w:r w:rsidRPr="00577141">
                              <w:rPr>
                                <w:rFonts w:cs="Arial"/>
                                <w:color w:val="002060"/>
                                <w:lang w:val="sr-Latn-RS"/>
                              </w:rPr>
                              <w:t xml:space="preserve"> the </w:t>
                            </w:r>
                            <w:proofErr w:type="spellStart"/>
                            <w:r w:rsidRPr="00577141">
                              <w:rPr>
                                <w:rFonts w:cs="Arial"/>
                                <w:color w:val="002060"/>
                                <w:lang w:val="sr-Latn-RS"/>
                              </w:rPr>
                              <w:t>low</w:t>
                            </w:r>
                            <w:proofErr w:type="spellEnd"/>
                            <w:r w:rsidRPr="00577141">
                              <w:rPr>
                                <w:rFonts w:cs="Arial"/>
                                <w:color w:val="002060"/>
                                <w:lang w:val="sr-Latn-RS"/>
                              </w:rPr>
                              <w:t xml:space="preserve"> </w:t>
                            </w:r>
                            <w:proofErr w:type="spellStart"/>
                            <w:r w:rsidRPr="00577141">
                              <w:rPr>
                                <w:rFonts w:cs="Arial"/>
                                <w:color w:val="002060"/>
                                <w:lang w:val="sr-Latn-RS"/>
                              </w:rPr>
                              <w:t>level</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public</w:t>
                            </w:r>
                            <w:proofErr w:type="spellEnd"/>
                            <w:r w:rsidRPr="00577141">
                              <w:rPr>
                                <w:rFonts w:cs="Arial"/>
                                <w:color w:val="002060"/>
                                <w:lang w:val="sr-Latn-RS"/>
                              </w:rPr>
                              <w:t xml:space="preserve"> </w:t>
                            </w:r>
                            <w:proofErr w:type="spellStart"/>
                            <w:r w:rsidRPr="00577141">
                              <w:rPr>
                                <w:rFonts w:cs="Arial"/>
                                <w:color w:val="002060"/>
                                <w:lang w:val="sr-Latn-RS"/>
                              </w:rPr>
                              <w:t>buildings</w:t>
                            </w:r>
                            <w:proofErr w:type="spellEnd"/>
                            <w:r w:rsidRPr="00577141">
                              <w:rPr>
                                <w:rFonts w:cs="Arial"/>
                                <w:color w:val="002060"/>
                                <w:lang w:val="sr-Latn-RS"/>
                              </w:rPr>
                              <w:t xml:space="preserve">, </w:t>
                            </w:r>
                            <w:proofErr w:type="spellStart"/>
                            <w:r w:rsidRPr="00577141">
                              <w:rPr>
                                <w:rFonts w:cs="Arial"/>
                                <w:color w:val="002060"/>
                                <w:lang w:val="sr-Latn-RS"/>
                              </w:rPr>
                              <w:t>institutions</w:t>
                            </w:r>
                            <w:proofErr w:type="spellEnd"/>
                            <w:r w:rsidRPr="00577141">
                              <w:rPr>
                                <w:rFonts w:cs="Arial"/>
                                <w:color w:val="002060"/>
                                <w:lang w:val="sr-Latn-RS"/>
                              </w:rPr>
                              <w:t xml:space="preserve"> and </w:t>
                            </w:r>
                            <w:proofErr w:type="spellStart"/>
                            <w:r w:rsidRPr="00577141">
                              <w:rPr>
                                <w:rFonts w:cs="Arial"/>
                                <w:color w:val="002060"/>
                                <w:lang w:val="sr-Latn-RS"/>
                              </w:rPr>
                              <w:t>services</w:t>
                            </w:r>
                            <w:proofErr w:type="spellEnd"/>
                            <w:r w:rsidRPr="00577141">
                              <w:rPr>
                                <w:rFonts w:cs="Arial"/>
                                <w:color w:val="002060"/>
                                <w:lang w:val="sr-Latn-RS"/>
                              </w:rPr>
                              <w:t xml:space="preserve">, and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electronic</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w:t>
                            </w:r>
                            <w:proofErr w:type="spellStart"/>
                            <w:r w:rsidRPr="00577141">
                              <w:rPr>
                                <w:rFonts w:cs="Arial"/>
                                <w:color w:val="002060"/>
                                <w:lang w:val="sr-Latn-RS"/>
                              </w:rPr>
                              <w:t>services</w:t>
                            </w:r>
                            <w:proofErr w:type="spellEnd"/>
                            <w:r w:rsidRPr="00577141">
                              <w:rPr>
                                <w:rFonts w:cs="Arial"/>
                                <w:color w:val="002060"/>
                                <w:lang w:val="sr-Latn-RS"/>
                              </w:rPr>
                              <w:t xml:space="preserve"> in the State </w:t>
                            </w:r>
                            <w:proofErr w:type="spellStart"/>
                            <w:r w:rsidRPr="00577141">
                              <w:rPr>
                                <w:rFonts w:cs="Arial"/>
                                <w:color w:val="002060"/>
                                <w:lang w:val="sr-Latn-RS"/>
                              </w:rPr>
                              <w:t>party</w:t>
                            </w:r>
                            <w:proofErr w:type="spellEnd"/>
                            <w:r w:rsidRPr="00577141">
                              <w:rPr>
                                <w:rFonts w:cs="Arial"/>
                                <w:color w:val="002060"/>
                                <w:lang w:val="sr-Latn-RS"/>
                              </w:rPr>
                              <w:t>.</w:t>
                            </w:r>
                          </w:p>
                          <w:p w14:paraId="29D95A88" w14:textId="77777777" w:rsidR="00577141" w:rsidRPr="00577141" w:rsidRDefault="00577141" w:rsidP="00577141">
                            <w:pPr>
                              <w:spacing w:after="0"/>
                              <w:textDirection w:val="btLr"/>
                              <w:rPr>
                                <w:rFonts w:cs="Arial"/>
                                <w:color w:val="002060"/>
                                <w:lang w:val="sr-Latn-RS"/>
                              </w:rPr>
                            </w:pPr>
                            <w:r w:rsidRPr="00577141">
                              <w:rPr>
                                <w:rFonts w:cs="Arial"/>
                                <w:color w:val="002060"/>
                                <w:lang w:val="sr-Latn-RS"/>
                              </w:rPr>
                              <w:t xml:space="preserve">The </w:t>
                            </w:r>
                            <w:proofErr w:type="spellStart"/>
                            <w:r w:rsidRPr="00577141">
                              <w:rPr>
                                <w:rFonts w:cs="Arial"/>
                                <w:color w:val="002060"/>
                                <w:lang w:val="sr-Latn-RS"/>
                              </w:rPr>
                              <w:t>Committee</w:t>
                            </w:r>
                            <w:proofErr w:type="spellEnd"/>
                            <w:r w:rsidRPr="00577141">
                              <w:rPr>
                                <w:rFonts w:cs="Arial"/>
                                <w:color w:val="002060"/>
                                <w:lang w:val="sr-Latn-RS"/>
                              </w:rPr>
                              <w:t xml:space="preserve"> </w:t>
                            </w:r>
                            <w:proofErr w:type="spellStart"/>
                            <w:r w:rsidRPr="00577141">
                              <w:rPr>
                                <w:rFonts w:cs="Arial"/>
                                <w:color w:val="002060"/>
                                <w:lang w:val="sr-Latn-RS"/>
                              </w:rPr>
                              <w:t>recommends</w:t>
                            </w:r>
                            <w:proofErr w:type="spellEnd"/>
                            <w:r w:rsidRPr="00577141">
                              <w:rPr>
                                <w:rFonts w:cs="Arial"/>
                                <w:color w:val="002060"/>
                                <w:lang w:val="sr-Latn-RS"/>
                              </w:rPr>
                              <w:t xml:space="preserve"> </w:t>
                            </w:r>
                            <w:proofErr w:type="spellStart"/>
                            <w:r w:rsidRPr="00577141">
                              <w:rPr>
                                <w:rFonts w:cs="Arial"/>
                                <w:color w:val="002060"/>
                                <w:lang w:val="sr-Latn-RS"/>
                              </w:rPr>
                              <w:t>that</w:t>
                            </w:r>
                            <w:proofErr w:type="spellEnd"/>
                            <w:r w:rsidRPr="00577141">
                              <w:rPr>
                                <w:rFonts w:cs="Arial"/>
                                <w:color w:val="002060"/>
                                <w:lang w:val="sr-Latn-RS"/>
                              </w:rPr>
                              <w:t xml:space="preserve"> the State </w:t>
                            </w:r>
                            <w:proofErr w:type="spellStart"/>
                            <w:r w:rsidRPr="00577141">
                              <w:rPr>
                                <w:rFonts w:cs="Arial"/>
                                <w:color w:val="002060"/>
                                <w:lang w:val="sr-Latn-RS"/>
                              </w:rPr>
                              <w:t>party</w:t>
                            </w:r>
                            <w:proofErr w:type="spellEnd"/>
                            <w:r w:rsidRPr="00577141">
                              <w:rPr>
                                <w:rFonts w:cs="Arial"/>
                                <w:color w:val="002060"/>
                                <w:lang w:val="sr-Latn-RS"/>
                              </w:rPr>
                              <w:t xml:space="preserve"> </w:t>
                            </w:r>
                            <w:proofErr w:type="spellStart"/>
                            <w:r w:rsidRPr="00577141">
                              <w:rPr>
                                <w:rFonts w:cs="Arial"/>
                                <w:color w:val="002060"/>
                                <w:lang w:val="sr-Latn-RS"/>
                              </w:rPr>
                              <w:t>develop</w:t>
                            </w:r>
                            <w:proofErr w:type="spellEnd"/>
                            <w:r w:rsidRPr="00577141">
                              <w:rPr>
                                <w:rFonts w:cs="Arial"/>
                                <w:color w:val="002060"/>
                                <w:lang w:val="sr-Latn-RS"/>
                              </w:rPr>
                              <w:t xml:space="preserve"> a </w:t>
                            </w:r>
                            <w:proofErr w:type="spellStart"/>
                            <w:r w:rsidRPr="00577141">
                              <w:rPr>
                                <w:rFonts w:cs="Arial"/>
                                <w:color w:val="002060"/>
                                <w:lang w:val="sr-Latn-RS"/>
                              </w:rPr>
                              <w:t>comprehensive</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plan and </w:t>
                            </w:r>
                            <w:proofErr w:type="spellStart"/>
                            <w:r w:rsidRPr="00577141">
                              <w:rPr>
                                <w:rFonts w:cs="Arial"/>
                                <w:color w:val="002060"/>
                                <w:lang w:val="sr-Latn-RS"/>
                              </w:rPr>
                              <w:t>ensure</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monitoring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its</w:t>
                            </w:r>
                            <w:proofErr w:type="spellEnd"/>
                            <w:r w:rsidRPr="00577141">
                              <w:rPr>
                                <w:rFonts w:cs="Arial"/>
                                <w:color w:val="002060"/>
                                <w:lang w:val="sr-Latn-RS"/>
                              </w:rPr>
                              <w:t xml:space="preserve"> </w:t>
                            </w:r>
                            <w:proofErr w:type="spellStart"/>
                            <w:r w:rsidRPr="00577141">
                              <w:rPr>
                                <w:rFonts w:cs="Arial"/>
                                <w:color w:val="002060"/>
                                <w:lang w:val="sr-Latn-RS"/>
                              </w:rPr>
                              <w:t>implementation</w:t>
                            </w:r>
                            <w:proofErr w:type="spellEnd"/>
                            <w:r w:rsidRPr="00577141">
                              <w:rPr>
                                <w:rFonts w:cs="Arial"/>
                                <w:color w:val="002060"/>
                                <w:lang w:val="sr-Latn-RS"/>
                              </w:rPr>
                              <w:t xml:space="preserve">,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draw</w:t>
                            </w:r>
                            <w:proofErr w:type="spellEnd"/>
                            <w:r w:rsidRPr="00577141">
                              <w:rPr>
                                <w:rFonts w:cs="Arial"/>
                                <w:color w:val="002060"/>
                                <w:lang w:val="sr-Latn-RS"/>
                              </w:rPr>
                              <w:t xml:space="preserve"> </w:t>
                            </w:r>
                            <w:proofErr w:type="spellStart"/>
                            <w:r w:rsidRPr="00577141">
                              <w:rPr>
                                <w:rFonts w:cs="Arial"/>
                                <w:color w:val="002060"/>
                                <w:lang w:val="sr-Latn-RS"/>
                              </w:rPr>
                              <w:t>up</w:t>
                            </w:r>
                            <w:proofErr w:type="spellEnd"/>
                            <w:r w:rsidRPr="00577141">
                              <w:rPr>
                                <w:rFonts w:cs="Arial"/>
                                <w:color w:val="002060"/>
                                <w:lang w:val="sr-Latn-RS"/>
                              </w:rPr>
                              <w:t xml:space="preserve"> a </w:t>
                            </w:r>
                            <w:proofErr w:type="spellStart"/>
                            <w:r w:rsidRPr="00577141">
                              <w:rPr>
                                <w:rFonts w:cs="Arial"/>
                                <w:color w:val="002060"/>
                                <w:lang w:val="sr-Latn-RS"/>
                              </w:rPr>
                              <w:t>roadmap</w:t>
                            </w:r>
                            <w:proofErr w:type="spellEnd"/>
                            <w:r w:rsidRPr="00577141">
                              <w:rPr>
                                <w:rFonts w:cs="Arial"/>
                                <w:color w:val="002060"/>
                                <w:lang w:val="sr-Latn-RS"/>
                              </w:rPr>
                              <w:t xml:space="preserve"> </w:t>
                            </w:r>
                            <w:proofErr w:type="spellStart"/>
                            <w:r w:rsidRPr="00577141">
                              <w:rPr>
                                <w:rFonts w:cs="Arial"/>
                                <w:color w:val="002060"/>
                                <w:lang w:val="sr-Latn-RS"/>
                              </w:rPr>
                              <w:t>establishing</w:t>
                            </w:r>
                            <w:proofErr w:type="spellEnd"/>
                            <w:r w:rsidRPr="00577141">
                              <w:rPr>
                                <w:rFonts w:cs="Arial"/>
                                <w:color w:val="002060"/>
                                <w:lang w:val="sr-Latn-RS"/>
                              </w:rPr>
                              <w:t xml:space="preserve"> </w:t>
                            </w:r>
                            <w:proofErr w:type="spellStart"/>
                            <w:r w:rsidRPr="00577141">
                              <w:rPr>
                                <w:rFonts w:cs="Arial"/>
                                <w:color w:val="002060"/>
                                <w:lang w:val="sr-Latn-RS"/>
                              </w:rPr>
                              <w:t>benchmarks</w:t>
                            </w:r>
                            <w:proofErr w:type="spellEnd"/>
                            <w:r w:rsidRPr="00577141">
                              <w:rPr>
                                <w:rFonts w:cs="Arial"/>
                                <w:color w:val="002060"/>
                                <w:lang w:val="sr-Latn-RS"/>
                              </w:rPr>
                              <w:t xml:space="preserve"> for the </w:t>
                            </w:r>
                            <w:proofErr w:type="spellStart"/>
                            <w:r w:rsidRPr="00577141">
                              <w:rPr>
                                <w:rFonts w:cs="Arial"/>
                                <w:color w:val="002060"/>
                                <w:lang w:val="sr-Latn-RS"/>
                              </w:rPr>
                              <w:t>removal</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barriers</w:t>
                            </w:r>
                            <w:proofErr w:type="spellEnd"/>
                            <w:r w:rsidRPr="00577141">
                              <w:rPr>
                                <w:rFonts w:cs="Arial"/>
                                <w:color w:val="002060"/>
                                <w:lang w:val="sr-Latn-RS"/>
                              </w:rPr>
                              <w:t xml:space="preserve">; and </w:t>
                            </w:r>
                            <w:proofErr w:type="spellStart"/>
                            <w:r w:rsidRPr="00577141">
                              <w:rPr>
                                <w:rFonts w:cs="Arial"/>
                                <w:color w:val="002060"/>
                                <w:lang w:val="sr-Latn-RS"/>
                              </w:rPr>
                              <w:t>promote</w:t>
                            </w:r>
                            <w:proofErr w:type="spellEnd"/>
                            <w:r w:rsidRPr="00577141">
                              <w:rPr>
                                <w:rFonts w:cs="Arial"/>
                                <w:color w:val="002060"/>
                                <w:lang w:val="sr-Latn-RS"/>
                              </w:rPr>
                              <w:t xml:space="preserve"> </w:t>
                            </w:r>
                            <w:proofErr w:type="spellStart"/>
                            <w:r w:rsidRPr="00577141">
                              <w:rPr>
                                <w:rFonts w:cs="Arial"/>
                                <w:color w:val="002060"/>
                                <w:lang w:val="sr-Latn-RS"/>
                              </w:rPr>
                              <w:t>universal</w:t>
                            </w:r>
                            <w:proofErr w:type="spellEnd"/>
                            <w:r w:rsidRPr="00577141">
                              <w:rPr>
                                <w:rFonts w:cs="Arial"/>
                                <w:color w:val="002060"/>
                                <w:lang w:val="sr-Latn-RS"/>
                              </w:rPr>
                              <w:t xml:space="preserve"> </w:t>
                            </w:r>
                            <w:proofErr w:type="spellStart"/>
                            <w:r w:rsidRPr="00577141">
                              <w:rPr>
                                <w:rFonts w:cs="Arial"/>
                                <w:color w:val="002060"/>
                                <w:lang w:val="sr-Latn-RS"/>
                              </w:rPr>
                              <w:t>design</w:t>
                            </w:r>
                            <w:proofErr w:type="spellEnd"/>
                            <w:r w:rsidRPr="00577141">
                              <w:rPr>
                                <w:rFonts w:cs="Arial"/>
                                <w:color w:val="002060"/>
                                <w:lang w:val="sr-Latn-RS"/>
                              </w:rPr>
                              <w:t xml:space="preserve"> for </w:t>
                            </w:r>
                            <w:proofErr w:type="spellStart"/>
                            <w:r w:rsidRPr="00577141">
                              <w:rPr>
                                <w:rFonts w:cs="Arial"/>
                                <w:color w:val="002060"/>
                                <w:lang w:val="sr-Latn-RS"/>
                              </w:rPr>
                              <w:t>all</w:t>
                            </w:r>
                            <w:proofErr w:type="spellEnd"/>
                            <w:r w:rsidRPr="00577141">
                              <w:rPr>
                                <w:rFonts w:cs="Arial"/>
                                <w:color w:val="002060"/>
                                <w:lang w:val="sr-Latn-RS"/>
                              </w:rPr>
                              <w:t xml:space="preserve"> </w:t>
                            </w:r>
                            <w:proofErr w:type="spellStart"/>
                            <w:r w:rsidRPr="00577141">
                              <w:rPr>
                                <w:rFonts w:cs="Arial"/>
                                <w:color w:val="002060"/>
                                <w:lang w:val="sr-Latn-RS"/>
                              </w:rPr>
                              <w:t>buildings</w:t>
                            </w:r>
                            <w:proofErr w:type="spellEnd"/>
                            <w:r w:rsidRPr="00577141">
                              <w:rPr>
                                <w:rFonts w:cs="Arial"/>
                                <w:color w:val="002060"/>
                                <w:lang w:val="sr-Latn-RS"/>
                              </w:rPr>
                              <w:t xml:space="preserve">, </w:t>
                            </w:r>
                            <w:proofErr w:type="spellStart"/>
                            <w:r w:rsidRPr="00577141">
                              <w:rPr>
                                <w:rFonts w:cs="Arial"/>
                                <w:color w:val="002060"/>
                                <w:lang w:val="sr-Latn-RS"/>
                              </w:rPr>
                              <w:t>public</w:t>
                            </w:r>
                            <w:proofErr w:type="spellEnd"/>
                            <w:r w:rsidRPr="00577141">
                              <w:rPr>
                                <w:rFonts w:cs="Arial"/>
                                <w:color w:val="002060"/>
                                <w:lang w:val="sr-Latn-RS"/>
                              </w:rPr>
                              <w:t xml:space="preserve"> </w:t>
                            </w:r>
                            <w:proofErr w:type="spellStart"/>
                            <w:r w:rsidRPr="00577141">
                              <w:rPr>
                                <w:rFonts w:cs="Arial"/>
                                <w:color w:val="002060"/>
                                <w:lang w:val="sr-Latn-RS"/>
                              </w:rPr>
                              <w:t>services</w:t>
                            </w:r>
                            <w:proofErr w:type="spellEnd"/>
                            <w:r w:rsidRPr="00577141">
                              <w:rPr>
                                <w:rFonts w:cs="Arial"/>
                                <w:color w:val="002060"/>
                                <w:lang w:val="sr-Latn-RS"/>
                              </w:rPr>
                              <w:t xml:space="preserve"> and </w:t>
                            </w:r>
                            <w:proofErr w:type="spellStart"/>
                            <w:r w:rsidRPr="00577141">
                              <w:rPr>
                                <w:rFonts w:cs="Arial"/>
                                <w:color w:val="002060"/>
                                <w:lang w:val="sr-Latn-RS"/>
                              </w:rPr>
                              <w:t>public</w:t>
                            </w:r>
                            <w:proofErr w:type="spellEnd"/>
                            <w:r w:rsidRPr="00577141">
                              <w:rPr>
                                <w:rFonts w:cs="Arial"/>
                                <w:color w:val="002060"/>
                                <w:lang w:val="sr-Latn-RS"/>
                              </w:rPr>
                              <w:t xml:space="preserve"> transport,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accessible</w:t>
                            </w:r>
                            <w:proofErr w:type="spellEnd"/>
                            <w:r w:rsidRPr="00577141">
                              <w:rPr>
                                <w:rFonts w:cs="Arial"/>
                                <w:color w:val="002060"/>
                                <w:lang w:val="sr-Latn-RS"/>
                              </w:rPr>
                              <w:t xml:space="preserve"> </w:t>
                            </w:r>
                            <w:proofErr w:type="spellStart"/>
                            <w:r w:rsidRPr="00577141">
                              <w:rPr>
                                <w:rFonts w:cs="Arial"/>
                                <w:color w:val="002060"/>
                                <w:lang w:val="sr-Latn-RS"/>
                              </w:rPr>
                              <w:t>information</w:t>
                            </w:r>
                            <w:proofErr w:type="spellEnd"/>
                            <w:r w:rsidRPr="00577141">
                              <w:rPr>
                                <w:rFonts w:cs="Arial"/>
                                <w:color w:val="002060"/>
                                <w:lang w:val="sr-Latn-RS"/>
                              </w:rPr>
                              <w:t xml:space="preserve"> and </w:t>
                            </w:r>
                            <w:proofErr w:type="spellStart"/>
                            <w:r w:rsidRPr="00577141">
                              <w:rPr>
                                <w:rFonts w:cs="Arial"/>
                                <w:color w:val="002060"/>
                                <w:lang w:val="sr-Latn-RS"/>
                              </w:rPr>
                              <w:t>social</w:t>
                            </w:r>
                            <w:proofErr w:type="spellEnd"/>
                            <w:r w:rsidRPr="00577141">
                              <w:rPr>
                                <w:rFonts w:cs="Arial"/>
                                <w:color w:val="002060"/>
                                <w:lang w:val="sr-Latn-RS"/>
                              </w:rPr>
                              <w:t xml:space="preserve"> </w:t>
                            </w:r>
                            <w:proofErr w:type="spellStart"/>
                            <w:r w:rsidRPr="00577141">
                              <w:rPr>
                                <w:rFonts w:cs="Arial"/>
                                <w:color w:val="002060"/>
                                <w:lang w:val="sr-Latn-RS"/>
                              </w:rPr>
                              <w:t>communication</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w:t>
                            </w:r>
                            <w:proofErr w:type="spellStart"/>
                            <w:r w:rsidRPr="00577141">
                              <w:rPr>
                                <w:rFonts w:cs="Arial"/>
                                <w:color w:val="002060"/>
                                <w:lang w:val="sr-Latn-RS"/>
                              </w:rPr>
                              <w:t>particular</w:t>
                            </w:r>
                            <w:proofErr w:type="spellEnd"/>
                            <w:r w:rsidRPr="00577141">
                              <w:rPr>
                                <w:rFonts w:cs="Arial"/>
                                <w:color w:val="002060"/>
                                <w:lang w:val="sr-Latn-RS"/>
                              </w:rPr>
                              <w:t xml:space="preserve"> </w:t>
                            </w:r>
                            <w:proofErr w:type="spellStart"/>
                            <w:r w:rsidRPr="00577141">
                              <w:rPr>
                                <w:rFonts w:cs="Arial"/>
                                <w:color w:val="002060"/>
                                <w:lang w:val="sr-Latn-RS"/>
                              </w:rPr>
                              <w:t>attention</w:t>
                            </w:r>
                            <w:proofErr w:type="spellEnd"/>
                            <w:r w:rsidRPr="00577141">
                              <w:rPr>
                                <w:rFonts w:cs="Arial"/>
                                <w:color w:val="002060"/>
                                <w:lang w:val="sr-Latn-RS"/>
                              </w:rPr>
                              <w:t xml:space="preserve"> to </w:t>
                            </w:r>
                            <w:proofErr w:type="spellStart"/>
                            <w:r w:rsidRPr="00577141">
                              <w:rPr>
                                <w:rFonts w:cs="Arial"/>
                                <w:color w:val="002060"/>
                                <w:lang w:val="sr-Latn-RS"/>
                              </w:rPr>
                              <w:t>electronic</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in </w:t>
                            </w:r>
                            <w:proofErr w:type="spellStart"/>
                            <w:r w:rsidRPr="00577141">
                              <w:rPr>
                                <w:rFonts w:cs="Arial"/>
                                <w:color w:val="002060"/>
                                <w:lang w:val="sr-Latn-RS"/>
                              </w:rPr>
                              <w:t>accordance</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General </w:t>
                            </w:r>
                            <w:proofErr w:type="spellStart"/>
                            <w:r w:rsidRPr="00577141">
                              <w:rPr>
                                <w:rFonts w:cs="Arial"/>
                                <w:color w:val="002060"/>
                                <w:lang w:val="sr-Latn-RS"/>
                              </w:rPr>
                              <w:t>Comment</w:t>
                            </w:r>
                            <w:proofErr w:type="spellEnd"/>
                            <w:r w:rsidRPr="00577141">
                              <w:rPr>
                                <w:rFonts w:cs="Arial"/>
                                <w:color w:val="002060"/>
                                <w:lang w:val="sr-Latn-RS"/>
                              </w:rPr>
                              <w:t xml:space="preserve"> No. 2 (2014) on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Article</w:t>
                            </w:r>
                            <w:proofErr w:type="spellEnd"/>
                            <w:r w:rsidRPr="00577141">
                              <w:rPr>
                                <w:rFonts w:cs="Arial"/>
                                <w:color w:val="002060"/>
                                <w:lang w:val="sr-Latn-RS"/>
                              </w:rPr>
                              <w:t xml:space="preserve"> 9). In </w:t>
                            </w:r>
                            <w:proofErr w:type="spellStart"/>
                            <w:r w:rsidRPr="00577141">
                              <w:rPr>
                                <w:rFonts w:cs="Arial"/>
                                <w:color w:val="002060"/>
                                <w:lang w:val="sr-Latn-RS"/>
                              </w:rPr>
                              <w:t>this</w:t>
                            </w:r>
                            <w:proofErr w:type="spellEnd"/>
                            <w:r w:rsidRPr="00577141">
                              <w:rPr>
                                <w:rFonts w:cs="Arial"/>
                                <w:color w:val="002060"/>
                                <w:lang w:val="sr-Latn-RS"/>
                              </w:rPr>
                              <w:t xml:space="preserve"> </w:t>
                            </w:r>
                            <w:proofErr w:type="spellStart"/>
                            <w:r w:rsidRPr="00577141">
                              <w:rPr>
                                <w:rFonts w:cs="Arial"/>
                                <w:color w:val="002060"/>
                                <w:lang w:val="sr-Latn-RS"/>
                              </w:rPr>
                              <w:t>regard</w:t>
                            </w:r>
                            <w:proofErr w:type="spellEnd"/>
                            <w:r w:rsidRPr="00577141">
                              <w:rPr>
                                <w:rFonts w:cs="Arial"/>
                                <w:color w:val="002060"/>
                                <w:lang w:val="sr-Latn-RS"/>
                              </w:rPr>
                              <w:t xml:space="preserve">, the </w:t>
                            </w:r>
                            <w:proofErr w:type="spellStart"/>
                            <w:r w:rsidRPr="00577141">
                              <w:rPr>
                                <w:rFonts w:cs="Arial"/>
                                <w:color w:val="002060"/>
                                <w:lang w:val="sr-Latn-RS"/>
                              </w:rPr>
                              <w:t>Committee</w:t>
                            </w:r>
                            <w:proofErr w:type="spellEnd"/>
                            <w:r w:rsidRPr="00577141">
                              <w:rPr>
                                <w:rFonts w:cs="Arial"/>
                                <w:color w:val="002060"/>
                                <w:lang w:val="sr-Latn-RS"/>
                              </w:rPr>
                              <w:t xml:space="preserve"> </w:t>
                            </w:r>
                            <w:proofErr w:type="spellStart"/>
                            <w:r w:rsidRPr="00577141">
                              <w:rPr>
                                <w:rFonts w:cs="Arial"/>
                                <w:color w:val="002060"/>
                                <w:lang w:val="sr-Latn-RS"/>
                              </w:rPr>
                              <w:t>recommends</w:t>
                            </w:r>
                            <w:proofErr w:type="spellEnd"/>
                            <w:r w:rsidRPr="00577141">
                              <w:rPr>
                                <w:rFonts w:cs="Arial"/>
                                <w:color w:val="002060"/>
                                <w:lang w:val="sr-Latn-RS"/>
                              </w:rPr>
                              <w:t xml:space="preserve"> </w:t>
                            </w:r>
                            <w:proofErr w:type="spellStart"/>
                            <w:r w:rsidRPr="00577141">
                              <w:rPr>
                                <w:rFonts w:cs="Arial"/>
                                <w:color w:val="002060"/>
                                <w:lang w:val="sr-Latn-RS"/>
                              </w:rPr>
                              <w:t>that</w:t>
                            </w:r>
                            <w:proofErr w:type="spellEnd"/>
                            <w:r w:rsidRPr="00577141">
                              <w:rPr>
                                <w:rFonts w:cs="Arial"/>
                                <w:color w:val="002060"/>
                                <w:lang w:val="sr-Latn-RS"/>
                              </w:rPr>
                              <w:t xml:space="preserve"> the State </w:t>
                            </w:r>
                            <w:proofErr w:type="spellStart"/>
                            <w:r w:rsidRPr="00577141">
                              <w:rPr>
                                <w:rFonts w:cs="Arial"/>
                                <w:color w:val="002060"/>
                                <w:lang w:val="sr-Latn-RS"/>
                              </w:rPr>
                              <w:t>party</w:t>
                            </w:r>
                            <w:proofErr w:type="spellEnd"/>
                            <w:r w:rsidRPr="00577141">
                              <w:rPr>
                                <w:rFonts w:cs="Arial"/>
                                <w:color w:val="002060"/>
                                <w:lang w:val="sr-Latn-RS"/>
                              </w:rPr>
                              <w:t xml:space="preserve"> </w:t>
                            </w:r>
                            <w:proofErr w:type="spellStart"/>
                            <w:r w:rsidRPr="00577141">
                              <w:rPr>
                                <w:rFonts w:cs="Arial"/>
                                <w:color w:val="002060"/>
                                <w:lang w:val="sr-Latn-RS"/>
                              </w:rPr>
                              <w:t>allocate</w:t>
                            </w:r>
                            <w:proofErr w:type="spellEnd"/>
                            <w:r w:rsidRPr="00577141">
                              <w:rPr>
                                <w:rFonts w:cs="Arial"/>
                                <w:color w:val="002060"/>
                                <w:lang w:val="sr-Latn-RS"/>
                              </w:rPr>
                              <w:t xml:space="preserve"> </w:t>
                            </w:r>
                            <w:proofErr w:type="spellStart"/>
                            <w:r w:rsidRPr="00577141">
                              <w:rPr>
                                <w:rFonts w:cs="Arial"/>
                                <w:color w:val="002060"/>
                                <w:lang w:val="sr-Latn-RS"/>
                              </w:rPr>
                              <w:t>sufficient</w:t>
                            </w:r>
                            <w:proofErr w:type="spellEnd"/>
                            <w:r w:rsidRPr="00577141">
                              <w:rPr>
                                <w:rFonts w:cs="Arial"/>
                                <w:color w:val="002060"/>
                                <w:lang w:val="sr-Latn-RS"/>
                              </w:rPr>
                              <w:t xml:space="preserve"> </w:t>
                            </w:r>
                            <w:proofErr w:type="spellStart"/>
                            <w:r w:rsidRPr="00577141">
                              <w:rPr>
                                <w:rFonts w:cs="Arial"/>
                                <w:color w:val="002060"/>
                                <w:lang w:val="sr-Latn-RS"/>
                              </w:rPr>
                              <w:t>resources</w:t>
                            </w:r>
                            <w:proofErr w:type="spellEnd"/>
                            <w:r w:rsidRPr="00577141">
                              <w:rPr>
                                <w:rFonts w:cs="Arial"/>
                                <w:color w:val="002060"/>
                                <w:lang w:val="sr-Latn-RS"/>
                              </w:rPr>
                              <w:t xml:space="preserve"> to monitor the </w:t>
                            </w:r>
                            <w:proofErr w:type="spellStart"/>
                            <w:r w:rsidRPr="00577141">
                              <w:rPr>
                                <w:rFonts w:cs="Arial"/>
                                <w:color w:val="002060"/>
                                <w:lang w:val="sr-Latn-RS"/>
                              </w:rPr>
                              <w:t>implementation</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standards</w:t>
                            </w:r>
                            <w:proofErr w:type="spellEnd"/>
                            <w:r w:rsidRPr="00577141">
                              <w:rPr>
                                <w:rFonts w:cs="Arial"/>
                                <w:color w:val="002060"/>
                                <w:lang w:val="sr-Latn-RS"/>
                              </w:rPr>
                              <w:t xml:space="preserve">, </w:t>
                            </w:r>
                            <w:proofErr w:type="spellStart"/>
                            <w:r w:rsidRPr="00577141">
                              <w:rPr>
                                <w:rFonts w:cs="Arial"/>
                                <w:color w:val="002060"/>
                                <w:lang w:val="sr-Latn-RS"/>
                              </w:rPr>
                              <w:t>supported</w:t>
                            </w:r>
                            <w:proofErr w:type="spellEnd"/>
                            <w:r w:rsidRPr="00577141">
                              <w:rPr>
                                <w:rFonts w:cs="Arial"/>
                                <w:color w:val="002060"/>
                                <w:lang w:val="sr-Latn-RS"/>
                              </w:rPr>
                              <w:t xml:space="preserve"> </w:t>
                            </w:r>
                            <w:proofErr w:type="spellStart"/>
                            <w:r w:rsidRPr="00577141">
                              <w:rPr>
                                <w:rFonts w:cs="Arial"/>
                                <w:color w:val="002060"/>
                                <w:lang w:val="sr-Latn-RS"/>
                              </w:rPr>
                              <w:t>by</w:t>
                            </w:r>
                            <w:proofErr w:type="spellEnd"/>
                            <w:r w:rsidRPr="00577141">
                              <w:rPr>
                                <w:rFonts w:cs="Arial"/>
                                <w:color w:val="002060"/>
                                <w:lang w:val="sr-Latn-RS"/>
                              </w:rPr>
                              <w:t xml:space="preserve"> </w:t>
                            </w:r>
                            <w:proofErr w:type="spellStart"/>
                            <w:r w:rsidRPr="00577141">
                              <w:rPr>
                                <w:rFonts w:cs="Arial"/>
                                <w:color w:val="002060"/>
                                <w:lang w:val="sr-Latn-RS"/>
                              </w:rPr>
                              <w:t>an</w:t>
                            </w:r>
                            <w:proofErr w:type="spellEnd"/>
                            <w:r w:rsidRPr="00577141">
                              <w:rPr>
                                <w:rFonts w:cs="Arial"/>
                                <w:color w:val="002060"/>
                                <w:lang w:val="sr-Latn-RS"/>
                              </w:rPr>
                              <w:t xml:space="preserve"> </w:t>
                            </w:r>
                            <w:proofErr w:type="spellStart"/>
                            <w:r w:rsidRPr="00577141">
                              <w:rPr>
                                <w:rFonts w:cs="Arial"/>
                                <w:color w:val="002060"/>
                                <w:lang w:val="sr-Latn-RS"/>
                              </w:rPr>
                              <w:t>up</w:t>
                            </w:r>
                            <w:proofErr w:type="spellEnd"/>
                            <w:r w:rsidRPr="00577141">
                              <w:rPr>
                                <w:rFonts w:cs="Arial"/>
                                <w:color w:val="002060"/>
                                <w:lang w:val="sr-Latn-RS"/>
                              </w:rPr>
                              <w:t xml:space="preserve">-to-date </w:t>
                            </w:r>
                            <w:proofErr w:type="spellStart"/>
                            <w:r w:rsidRPr="00577141">
                              <w:rPr>
                                <w:rFonts w:cs="Arial"/>
                                <w:color w:val="002060"/>
                                <w:lang w:val="sr-Latn-RS"/>
                              </w:rPr>
                              <w:t>national</w:t>
                            </w:r>
                            <w:proofErr w:type="spellEnd"/>
                            <w:r w:rsidRPr="00577141">
                              <w:rPr>
                                <w:rFonts w:cs="Arial"/>
                                <w:color w:val="002060"/>
                                <w:lang w:val="sr-Latn-RS"/>
                              </w:rPr>
                              <w:t xml:space="preserve"> </w:t>
                            </w:r>
                            <w:proofErr w:type="spellStart"/>
                            <w:r w:rsidRPr="00577141">
                              <w:rPr>
                                <w:rFonts w:cs="Arial"/>
                                <w:color w:val="002060"/>
                                <w:lang w:val="sr-Latn-RS"/>
                              </w:rPr>
                              <w:t>database</w:t>
                            </w:r>
                            <w:proofErr w:type="spellEnd"/>
                            <w:r w:rsidRPr="00577141">
                              <w:rPr>
                                <w:rFonts w:cs="Arial"/>
                                <w:color w:val="002060"/>
                                <w:lang w:val="sr-Latn-RS"/>
                              </w:rPr>
                              <w:t xml:space="preserve"> </w:t>
                            </w:r>
                            <w:proofErr w:type="spellStart"/>
                            <w:r w:rsidRPr="00577141">
                              <w:rPr>
                                <w:rFonts w:cs="Arial"/>
                                <w:color w:val="002060"/>
                                <w:lang w:val="sr-Latn-RS"/>
                              </w:rPr>
                              <w:t>covering</w:t>
                            </w:r>
                            <w:proofErr w:type="spellEnd"/>
                            <w:r w:rsidRPr="00577141">
                              <w:rPr>
                                <w:rFonts w:cs="Arial"/>
                                <w:color w:val="002060"/>
                                <w:lang w:val="sr-Latn-RS"/>
                              </w:rPr>
                              <w:t xml:space="preserve"> the </w:t>
                            </w:r>
                            <w:proofErr w:type="spellStart"/>
                            <w:r w:rsidRPr="00577141">
                              <w:rPr>
                                <w:rFonts w:cs="Arial"/>
                                <w:color w:val="002060"/>
                                <w:lang w:val="sr-Latn-RS"/>
                              </w:rPr>
                              <w:t>entire</w:t>
                            </w:r>
                            <w:proofErr w:type="spellEnd"/>
                            <w:r w:rsidRPr="00577141">
                              <w:rPr>
                                <w:rFonts w:cs="Arial"/>
                                <w:color w:val="002060"/>
                                <w:lang w:val="sr-Latn-RS"/>
                              </w:rPr>
                              <w:t xml:space="preserve"> </w:t>
                            </w:r>
                            <w:proofErr w:type="spellStart"/>
                            <w:r w:rsidRPr="00577141">
                              <w:rPr>
                                <w:rFonts w:cs="Arial"/>
                                <w:color w:val="002060"/>
                                <w:lang w:val="sr-Latn-RS"/>
                              </w:rPr>
                              <w:t>territory</w:t>
                            </w:r>
                            <w:proofErr w:type="spellEnd"/>
                            <w:r w:rsidRPr="00577141">
                              <w:rPr>
                                <w:rFonts w:cs="Arial"/>
                                <w:color w:val="002060"/>
                                <w:lang w:val="sr-Latn-RS"/>
                              </w:rPr>
                              <w:t xml:space="preserve">; </w:t>
                            </w:r>
                            <w:proofErr w:type="spellStart"/>
                            <w:r w:rsidRPr="00577141">
                              <w:rPr>
                                <w:rFonts w:cs="Arial"/>
                                <w:color w:val="002060"/>
                                <w:lang w:val="sr-Latn-RS"/>
                              </w:rPr>
                              <w:t>establish</w:t>
                            </w:r>
                            <w:proofErr w:type="spellEnd"/>
                            <w:r w:rsidRPr="00577141">
                              <w:rPr>
                                <w:rFonts w:cs="Arial"/>
                                <w:color w:val="002060"/>
                                <w:lang w:val="sr-Latn-RS"/>
                              </w:rPr>
                              <w:t xml:space="preserve"> </w:t>
                            </w:r>
                            <w:proofErr w:type="spellStart"/>
                            <w:r w:rsidRPr="00577141">
                              <w:rPr>
                                <w:rFonts w:cs="Arial"/>
                                <w:color w:val="002060"/>
                                <w:lang w:val="sr-Latn-RS"/>
                              </w:rPr>
                              <w:t>enforceable</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and </w:t>
                            </w:r>
                            <w:proofErr w:type="spellStart"/>
                            <w:r w:rsidRPr="00577141">
                              <w:rPr>
                                <w:rFonts w:cs="Arial"/>
                                <w:color w:val="002060"/>
                                <w:lang w:val="sr-Latn-RS"/>
                              </w:rPr>
                              <w:t>dissuasive</w:t>
                            </w:r>
                            <w:proofErr w:type="spellEnd"/>
                            <w:r w:rsidRPr="00577141">
                              <w:rPr>
                                <w:rFonts w:cs="Arial"/>
                                <w:color w:val="002060"/>
                                <w:lang w:val="sr-Latn-RS"/>
                              </w:rPr>
                              <w:t xml:space="preserve"> </w:t>
                            </w:r>
                            <w:proofErr w:type="spellStart"/>
                            <w:r w:rsidRPr="00577141">
                              <w:rPr>
                                <w:rFonts w:cs="Arial"/>
                                <w:color w:val="002060"/>
                                <w:lang w:val="sr-Latn-RS"/>
                              </w:rPr>
                              <w:t>sanctions</w:t>
                            </w:r>
                            <w:proofErr w:type="spellEnd"/>
                            <w:r w:rsidRPr="00577141">
                              <w:rPr>
                                <w:rFonts w:cs="Arial"/>
                                <w:color w:val="002060"/>
                                <w:lang w:val="sr-Latn-RS"/>
                              </w:rPr>
                              <w:t xml:space="preserve"> for </w:t>
                            </w:r>
                            <w:proofErr w:type="spellStart"/>
                            <w:r w:rsidRPr="00577141">
                              <w:rPr>
                                <w:rFonts w:cs="Arial"/>
                                <w:color w:val="002060"/>
                                <w:lang w:val="sr-Latn-RS"/>
                              </w:rPr>
                              <w:t>non-compliance</w:t>
                            </w:r>
                            <w:proofErr w:type="spellEnd"/>
                            <w:r w:rsidRPr="00577141">
                              <w:rPr>
                                <w:rFonts w:cs="Arial"/>
                                <w:color w:val="002060"/>
                                <w:lang w:val="sr-Latn-RS"/>
                              </w:rPr>
                              <w:t xml:space="preserve">; </w:t>
                            </w:r>
                            <w:proofErr w:type="spellStart"/>
                            <w:r w:rsidRPr="00577141">
                              <w:rPr>
                                <w:rFonts w:cs="Arial"/>
                                <w:color w:val="002060"/>
                                <w:lang w:val="sr-Latn-RS"/>
                              </w:rPr>
                              <w:t>increase</w:t>
                            </w:r>
                            <w:proofErr w:type="spellEnd"/>
                            <w:r w:rsidRPr="00577141">
                              <w:rPr>
                                <w:rFonts w:cs="Arial"/>
                                <w:color w:val="002060"/>
                                <w:lang w:val="sr-Latn-RS"/>
                              </w:rPr>
                              <w:t xml:space="preserve"> the </w:t>
                            </w:r>
                            <w:proofErr w:type="spellStart"/>
                            <w:r w:rsidRPr="00577141">
                              <w:rPr>
                                <w:rFonts w:cs="Arial"/>
                                <w:color w:val="002060"/>
                                <w:lang w:val="sr-Latn-RS"/>
                              </w:rPr>
                              <w:t>use</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captioning</w:t>
                            </w:r>
                            <w:proofErr w:type="spellEnd"/>
                            <w:r w:rsidRPr="00577141">
                              <w:rPr>
                                <w:rFonts w:cs="Arial"/>
                                <w:color w:val="002060"/>
                                <w:lang w:val="sr-Latn-RS"/>
                              </w:rPr>
                              <w:t xml:space="preserve"> and </w:t>
                            </w:r>
                            <w:proofErr w:type="spellStart"/>
                            <w:r w:rsidRPr="00577141">
                              <w:rPr>
                                <w:rFonts w:cs="Arial"/>
                                <w:color w:val="002060"/>
                                <w:lang w:val="sr-Latn-RS"/>
                              </w:rPr>
                              <w:t>sign</w:t>
                            </w:r>
                            <w:proofErr w:type="spellEnd"/>
                            <w:r w:rsidRPr="00577141">
                              <w:rPr>
                                <w:rFonts w:cs="Arial"/>
                                <w:color w:val="002060"/>
                                <w:lang w:val="sr-Latn-RS"/>
                              </w:rPr>
                              <w:t xml:space="preserve"> </w:t>
                            </w:r>
                            <w:proofErr w:type="spellStart"/>
                            <w:r w:rsidRPr="00577141">
                              <w:rPr>
                                <w:rFonts w:cs="Arial"/>
                                <w:color w:val="002060"/>
                                <w:lang w:val="sr-Latn-RS"/>
                              </w:rPr>
                              <w:t>language</w:t>
                            </w:r>
                            <w:proofErr w:type="spellEnd"/>
                            <w:r w:rsidRPr="00577141">
                              <w:rPr>
                                <w:rFonts w:cs="Arial"/>
                                <w:color w:val="002060"/>
                                <w:lang w:val="sr-Latn-RS"/>
                              </w:rPr>
                              <w:t xml:space="preserve"> in the </w:t>
                            </w:r>
                            <w:proofErr w:type="spellStart"/>
                            <w:r w:rsidRPr="00577141">
                              <w:rPr>
                                <w:rFonts w:cs="Arial"/>
                                <w:color w:val="002060"/>
                                <w:lang w:val="sr-Latn-RS"/>
                              </w:rPr>
                              <w:t>media</w:t>
                            </w:r>
                            <w:proofErr w:type="spellEnd"/>
                            <w:r w:rsidRPr="00577141">
                              <w:rPr>
                                <w:rFonts w:cs="Arial"/>
                                <w:color w:val="002060"/>
                                <w:lang w:val="sr-Latn-RS"/>
                              </w:rPr>
                              <w:t xml:space="preserve">; and </w:t>
                            </w:r>
                            <w:proofErr w:type="spellStart"/>
                            <w:r w:rsidRPr="00577141">
                              <w:rPr>
                                <w:rFonts w:cs="Arial"/>
                                <w:color w:val="002060"/>
                                <w:lang w:val="sr-Latn-RS"/>
                              </w:rPr>
                              <w:t>involve</w:t>
                            </w:r>
                            <w:proofErr w:type="spellEnd"/>
                            <w:r w:rsidRPr="00577141">
                              <w:rPr>
                                <w:rFonts w:cs="Arial"/>
                                <w:color w:val="002060"/>
                                <w:lang w:val="sr-Latn-RS"/>
                              </w:rPr>
                              <w:t xml:space="preserve"> </w:t>
                            </w:r>
                            <w:proofErr w:type="spellStart"/>
                            <w:r w:rsidRPr="00577141">
                              <w:rPr>
                                <w:rFonts w:cs="Arial"/>
                                <w:color w:val="002060"/>
                                <w:lang w:val="sr-Latn-RS"/>
                              </w:rPr>
                              <w:t>organisations</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persons</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w:t>
                            </w:r>
                            <w:proofErr w:type="spellStart"/>
                            <w:r w:rsidRPr="00577141">
                              <w:rPr>
                                <w:rFonts w:cs="Arial"/>
                                <w:color w:val="002060"/>
                                <w:lang w:val="sr-Latn-RS"/>
                              </w:rPr>
                              <w:t>disabilities</w:t>
                            </w:r>
                            <w:proofErr w:type="spellEnd"/>
                            <w:r w:rsidRPr="00577141">
                              <w:rPr>
                                <w:rFonts w:cs="Arial"/>
                                <w:color w:val="002060"/>
                                <w:lang w:val="sr-Latn-RS"/>
                              </w:rPr>
                              <w:t xml:space="preserve"> in the </w:t>
                            </w:r>
                            <w:proofErr w:type="spellStart"/>
                            <w:r w:rsidRPr="00577141">
                              <w:rPr>
                                <w:rFonts w:cs="Arial"/>
                                <w:color w:val="002060"/>
                                <w:lang w:val="sr-Latn-RS"/>
                              </w:rPr>
                              <w:t>process</w:t>
                            </w:r>
                            <w:proofErr w:type="spellEnd"/>
                            <w:r w:rsidRPr="00577141">
                              <w:rPr>
                                <w:rFonts w:cs="Arial"/>
                                <w:color w:val="002060"/>
                                <w:lang w:val="sr-Latn-RS"/>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94AE6F7" id="Rectangle: Rounded Corners 1860775736" o:spid="_x0000_s1027" style="position:absolute;left:0;text-align:left;margin-left:398.05pt;margin-top:0;width:449.25pt;height:4in;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" fillcolor="#b9cde5" strokecolor="#45a9c4">
                <v:stroke startarrowwidth="narrow" startarrowlength="short" endarrowwidth="narrow" endarrowlength="short"/>
                <v:textbox inset="2.53958mm,1.2694mm,2.53958mm,1.2694mm">
                  <w:txbxContent>
                    <w:p w14:paraId="2BD1AA7F" w14:textId="08B289F3" w:rsidR="00477E49" w:rsidRPr="00577141" w:rsidRDefault="00577141" w:rsidP="00577141">
                      <w:pPr>
                        <w:textDirection w:val="btLr"/>
                        <w:rPr>
                          <w:rFonts w:eastAsia="Times New Roman" w:cs="Times New Roman"/>
                          <w:b/>
                          <w:bCs/>
                          <w:color w:val="002060"/>
                        </w:rPr>
                      </w:pPr>
                      <w:r w:rsidRPr="00577141">
                        <w:rPr>
                          <w:rFonts w:eastAsia="Times New Roman" w:cs="Times New Roman"/>
                          <w:b/>
                          <w:bCs/>
                          <w:color w:val="002060"/>
                        </w:rPr>
                        <w:t>Recommendation of the Committee on the Rights of Persons with Disabilities:</w:t>
                      </w:r>
                    </w:p>
                    <w:p w14:paraId="2DDD9CE9" w14:textId="77777777" w:rsidR="00577141" w:rsidRPr="00577141" w:rsidRDefault="00577141" w:rsidP="00577141">
                      <w:pPr>
                        <w:textDirection w:val="btLr"/>
                        <w:rPr>
                          <w:rFonts w:cs="Arial"/>
                          <w:color w:val="002060"/>
                          <w:lang w:val="sr-Latn-RS"/>
                        </w:rPr>
                      </w:pPr>
                      <w:r w:rsidRPr="00577141">
                        <w:rPr>
                          <w:rFonts w:cs="Arial"/>
                          <w:color w:val="002060"/>
                          <w:lang w:val="sr-Latn-RS"/>
                        </w:rPr>
                        <w:t xml:space="preserve">The </w:t>
                      </w:r>
                      <w:proofErr w:type="spellStart"/>
                      <w:r w:rsidRPr="00577141">
                        <w:rPr>
                          <w:rFonts w:cs="Arial"/>
                          <w:color w:val="002060"/>
                          <w:lang w:val="sr-Latn-RS"/>
                        </w:rPr>
                        <w:t>Committee</w:t>
                      </w:r>
                      <w:proofErr w:type="spellEnd"/>
                      <w:r w:rsidRPr="00577141">
                        <w:rPr>
                          <w:rFonts w:cs="Arial"/>
                          <w:color w:val="002060"/>
                          <w:lang w:val="sr-Latn-RS"/>
                        </w:rPr>
                        <w:t xml:space="preserve"> is </w:t>
                      </w:r>
                      <w:proofErr w:type="spellStart"/>
                      <w:r w:rsidRPr="00577141">
                        <w:rPr>
                          <w:rFonts w:cs="Arial"/>
                          <w:color w:val="002060"/>
                          <w:lang w:val="sr-Latn-RS"/>
                        </w:rPr>
                        <w:t>concerned</w:t>
                      </w:r>
                      <w:proofErr w:type="spellEnd"/>
                      <w:r w:rsidRPr="00577141">
                        <w:rPr>
                          <w:rFonts w:cs="Arial"/>
                          <w:color w:val="002060"/>
                          <w:lang w:val="sr-Latn-RS"/>
                        </w:rPr>
                        <w:t xml:space="preserve"> </w:t>
                      </w:r>
                      <w:proofErr w:type="spellStart"/>
                      <w:r w:rsidRPr="00577141">
                        <w:rPr>
                          <w:rFonts w:cs="Arial"/>
                          <w:color w:val="002060"/>
                          <w:lang w:val="sr-Latn-RS"/>
                        </w:rPr>
                        <w:t>about</w:t>
                      </w:r>
                      <w:proofErr w:type="spellEnd"/>
                      <w:r w:rsidRPr="00577141">
                        <w:rPr>
                          <w:rFonts w:cs="Arial"/>
                          <w:color w:val="002060"/>
                          <w:lang w:val="sr-Latn-RS"/>
                        </w:rPr>
                        <w:t xml:space="preserve"> the </w:t>
                      </w:r>
                      <w:proofErr w:type="spellStart"/>
                      <w:r w:rsidRPr="00577141">
                        <w:rPr>
                          <w:rFonts w:cs="Arial"/>
                          <w:color w:val="002060"/>
                          <w:lang w:val="sr-Latn-RS"/>
                        </w:rPr>
                        <w:t>absence</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a </w:t>
                      </w:r>
                      <w:proofErr w:type="spellStart"/>
                      <w:r w:rsidRPr="00577141">
                        <w:rPr>
                          <w:rFonts w:cs="Arial"/>
                          <w:color w:val="002060"/>
                          <w:lang w:val="sr-Latn-RS"/>
                        </w:rPr>
                        <w:t>national</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strategy</w:t>
                      </w:r>
                      <w:proofErr w:type="spellEnd"/>
                      <w:r w:rsidRPr="00577141">
                        <w:rPr>
                          <w:rFonts w:cs="Arial"/>
                          <w:color w:val="002060"/>
                          <w:lang w:val="sr-Latn-RS"/>
                        </w:rPr>
                        <w:t xml:space="preserve"> and </w:t>
                      </w:r>
                      <w:proofErr w:type="spellStart"/>
                      <w:r w:rsidRPr="00577141">
                        <w:rPr>
                          <w:rFonts w:cs="Arial"/>
                          <w:color w:val="002060"/>
                          <w:lang w:val="sr-Latn-RS"/>
                        </w:rPr>
                        <w:t>legislation</w:t>
                      </w:r>
                      <w:proofErr w:type="spellEnd"/>
                      <w:r w:rsidRPr="00577141">
                        <w:rPr>
                          <w:rFonts w:cs="Arial"/>
                          <w:color w:val="002060"/>
                          <w:lang w:val="sr-Latn-RS"/>
                        </w:rPr>
                        <w:t xml:space="preserve"> </w:t>
                      </w:r>
                      <w:proofErr w:type="spellStart"/>
                      <w:r w:rsidRPr="00577141">
                        <w:rPr>
                          <w:rFonts w:cs="Arial"/>
                          <w:color w:val="002060"/>
                          <w:lang w:val="sr-Latn-RS"/>
                        </w:rPr>
                        <w:t>containing</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w:t>
                      </w:r>
                      <w:proofErr w:type="spellStart"/>
                      <w:r w:rsidRPr="00577141">
                        <w:rPr>
                          <w:rFonts w:cs="Arial"/>
                          <w:color w:val="002060"/>
                          <w:lang w:val="sr-Latn-RS"/>
                        </w:rPr>
                        <w:t>sanctions</w:t>
                      </w:r>
                      <w:proofErr w:type="spellEnd"/>
                      <w:r w:rsidRPr="00577141">
                        <w:rPr>
                          <w:rFonts w:cs="Arial"/>
                          <w:color w:val="002060"/>
                          <w:lang w:val="sr-Latn-RS"/>
                        </w:rPr>
                        <w:t xml:space="preserve"> for </w:t>
                      </w:r>
                      <w:proofErr w:type="spellStart"/>
                      <w:r w:rsidRPr="00577141">
                        <w:rPr>
                          <w:rFonts w:cs="Arial"/>
                          <w:color w:val="002060"/>
                          <w:lang w:val="sr-Latn-RS"/>
                        </w:rPr>
                        <w:t>non-compliance</w:t>
                      </w:r>
                      <w:proofErr w:type="spellEnd"/>
                      <w:r w:rsidRPr="00577141">
                        <w:rPr>
                          <w:rFonts w:cs="Arial"/>
                          <w:color w:val="002060"/>
                          <w:lang w:val="sr-Latn-RS"/>
                        </w:rPr>
                        <w:t xml:space="preserve">,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about</w:t>
                      </w:r>
                      <w:proofErr w:type="spellEnd"/>
                      <w:r w:rsidRPr="00577141">
                        <w:rPr>
                          <w:rFonts w:cs="Arial"/>
                          <w:color w:val="002060"/>
                          <w:lang w:val="sr-Latn-RS"/>
                        </w:rPr>
                        <w:t xml:space="preserve"> the </w:t>
                      </w:r>
                      <w:proofErr w:type="spellStart"/>
                      <w:r w:rsidRPr="00577141">
                        <w:rPr>
                          <w:rFonts w:cs="Arial"/>
                          <w:color w:val="002060"/>
                          <w:lang w:val="sr-Latn-RS"/>
                        </w:rPr>
                        <w:t>low</w:t>
                      </w:r>
                      <w:proofErr w:type="spellEnd"/>
                      <w:r w:rsidRPr="00577141">
                        <w:rPr>
                          <w:rFonts w:cs="Arial"/>
                          <w:color w:val="002060"/>
                          <w:lang w:val="sr-Latn-RS"/>
                        </w:rPr>
                        <w:t xml:space="preserve"> </w:t>
                      </w:r>
                      <w:proofErr w:type="spellStart"/>
                      <w:r w:rsidRPr="00577141">
                        <w:rPr>
                          <w:rFonts w:cs="Arial"/>
                          <w:color w:val="002060"/>
                          <w:lang w:val="sr-Latn-RS"/>
                        </w:rPr>
                        <w:t>level</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public</w:t>
                      </w:r>
                      <w:proofErr w:type="spellEnd"/>
                      <w:r w:rsidRPr="00577141">
                        <w:rPr>
                          <w:rFonts w:cs="Arial"/>
                          <w:color w:val="002060"/>
                          <w:lang w:val="sr-Latn-RS"/>
                        </w:rPr>
                        <w:t xml:space="preserve"> </w:t>
                      </w:r>
                      <w:proofErr w:type="spellStart"/>
                      <w:r w:rsidRPr="00577141">
                        <w:rPr>
                          <w:rFonts w:cs="Arial"/>
                          <w:color w:val="002060"/>
                          <w:lang w:val="sr-Latn-RS"/>
                        </w:rPr>
                        <w:t>buildings</w:t>
                      </w:r>
                      <w:proofErr w:type="spellEnd"/>
                      <w:r w:rsidRPr="00577141">
                        <w:rPr>
                          <w:rFonts w:cs="Arial"/>
                          <w:color w:val="002060"/>
                          <w:lang w:val="sr-Latn-RS"/>
                        </w:rPr>
                        <w:t xml:space="preserve">, </w:t>
                      </w:r>
                      <w:proofErr w:type="spellStart"/>
                      <w:r w:rsidRPr="00577141">
                        <w:rPr>
                          <w:rFonts w:cs="Arial"/>
                          <w:color w:val="002060"/>
                          <w:lang w:val="sr-Latn-RS"/>
                        </w:rPr>
                        <w:t>institutions</w:t>
                      </w:r>
                      <w:proofErr w:type="spellEnd"/>
                      <w:r w:rsidRPr="00577141">
                        <w:rPr>
                          <w:rFonts w:cs="Arial"/>
                          <w:color w:val="002060"/>
                          <w:lang w:val="sr-Latn-RS"/>
                        </w:rPr>
                        <w:t xml:space="preserve"> and </w:t>
                      </w:r>
                      <w:proofErr w:type="spellStart"/>
                      <w:r w:rsidRPr="00577141">
                        <w:rPr>
                          <w:rFonts w:cs="Arial"/>
                          <w:color w:val="002060"/>
                          <w:lang w:val="sr-Latn-RS"/>
                        </w:rPr>
                        <w:t>services</w:t>
                      </w:r>
                      <w:proofErr w:type="spellEnd"/>
                      <w:r w:rsidRPr="00577141">
                        <w:rPr>
                          <w:rFonts w:cs="Arial"/>
                          <w:color w:val="002060"/>
                          <w:lang w:val="sr-Latn-RS"/>
                        </w:rPr>
                        <w:t xml:space="preserve">, and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electronic</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w:t>
                      </w:r>
                      <w:proofErr w:type="spellStart"/>
                      <w:r w:rsidRPr="00577141">
                        <w:rPr>
                          <w:rFonts w:cs="Arial"/>
                          <w:color w:val="002060"/>
                          <w:lang w:val="sr-Latn-RS"/>
                        </w:rPr>
                        <w:t>services</w:t>
                      </w:r>
                      <w:proofErr w:type="spellEnd"/>
                      <w:r w:rsidRPr="00577141">
                        <w:rPr>
                          <w:rFonts w:cs="Arial"/>
                          <w:color w:val="002060"/>
                          <w:lang w:val="sr-Latn-RS"/>
                        </w:rPr>
                        <w:t xml:space="preserve"> in the State </w:t>
                      </w:r>
                      <w:proofErr w:type="spellStart"/>
                      <w:r w:rsidRPr="00577141">
                        <w:rPr>
                          <w:rFonts w:cs="Arial"/>
                          <w:color w:val="002060"/>
                          <w:lang w:val="sr-Latn-RS"/>
                        </w:rPr>
                        <w:t>party</w:t>
                      </w:r>
                      <w:proofErr w:type="spellEnd"/>
                      <w:r w:rsidRPr="00577141">
                        <w:rPr>
                          <w:rFonts w:cs="Arial"/>
                          <w:color w:val="002060"/>
                          <w:lang w:val="sr-Latn-RS"/>
                        </w:rPr>
                        <w:t>.</w:t>
                      </w:r>
                    </w:p>
                    <w:p w14:paraId="29D95A88" w14:textId="77777777" w:rsidR="00577141" w:rsidRPr="00577141" w:rsidRDefault="00577141" w:rsidP="00577141">
                      <w:pPr>
                        <w:spacing w:after="0"/>
                        <w:textDirection w:val="btLr"/>
                        <w:rPr>
                          <w:rFonts w:cs="Arial"/>
                          <w:color w:val="002060"/>
                          <w:lang w:val="sr-Latn-RS"/>
                        </w:rPr>
                      </w:pPr>
                      <w:r w:rsidRPr="00577141">
                        <w:rPr>
                          <w:rFonts w:cs="Arial"/>
                          <w:color w:val="002060"/>
                          <w:lang w:val="sr-Latn-RS"/>
                        </w:rPr>
                        <w:t xml:space="preserve">The </w:t>
                      </w:r>
                      <w:proofErr w:type="spellStart"/>
                      <w:r w:rsidRPr="00577141">
                        <w:rPr>
                          <w:rFonts w:cs="Arial"/>
                          <w:color w:val="002060"/>
                          <w:lang w:val="sr-Latn-RS"/>
                        </w:rPr>
                        <w:t>Committee</w:t>
                      </w:r>
                      <w:proofErr w:type="spellEnd"/>
                      <w:r w:rsidRPr="00577141">
                        <w:rPr>
                          <w:rFonts w:cs="Arial"/>
                          <w:color w:val="002060"/>
                          <w:lang w:val="sr-Latn-RS"/>
                        </w:rPr>
                        <w:t xml:space="preserve"> </w:t>
                      </w:r>
                      <w:proofErr w:type="spellStart"/>
                      <w:r w:rsidRPr="00577141">
                        <w:rPr>
                          <w:rFonts w:cs="Arial"/>
                          <w:color w:val="002060"/>
                          <w:lang w:val="sr-Latn-RS"/>
                        </w:rPr>
                        <w:t>recommends</w:t>
                      </w:r>
                      <w:proofErr w:type="spellEnd"/>
                      <w:r w:rsidRPr="00577141">
                        <w:rPr>
                          <w:rFonts w:cs="Arial"/>
                          <w:color w:val="002060"/>
                          <w:lang w:val="sr-Latn-RS"/>
                        </w:rPr>
                        <w:t xml:space="preserve"> </w:t>
                      </w:r>
                      <w:proofErr w:type="spellStart"/>
                      <w:r w:rsidRPr="00577141">
                        <w:rPr>
                          <w:rFonts w:cs="Arial"/>
                          <w:color w:val="002060"/>
                          <w:lang w:val="sr-Latn-RS"/>
                        </w:rPr>
                        <w:t>that</w:t>
                      </w:r>
                      <w:proofErr w:type="spellEnd"/>
                      <w:r w:rsidRPr="00577141">
                        <w:rPr>
                          <w:rFonts w:cs="Arial"/>
                          <w:color w:val="002060"/>
                          <w:lang w:val="sr-Latn-RS"/>
                        </w:rPr>
                        <w:t xml:space="preserve"> the State </w:t>
                      </w:r>
                      <w:proofErr w:type="spellStart"/>
                      <w:r w:rsidRPr="00577141">
                        <w:rPr>
                          <w:rFonts w:cs="Arial"/>
                          <w:color w:val="002060"/>
                          <w:lang w:val="sr-Latn-RS"/>
                        </w:rPr>
                        <w:t>party</w:t>
                      </w:r>
                      <w:proofErr w:type="spellEnd"/>
                      <w:r w:rsidRPr="00577141">
                        <w:rPr>
                          <w:rFonts w:cs="Arial"/>
                          <w:color w:val="002060"/>
                          <w:lang w:val="sr-Latn-RS"/>
                        </w:rPr>
                        <w:t xml:space="preserve"> </w:t>
                      </w:r>
                      <w:proofErr w:type="spellStart"/>
                      <w:r w:rsidRPr="00577141">
                        <w:rPr>
                          <w:rFonts w:cs="Arial"/>
                          <w:color w:val="002060"/>
                          <w:lang w:val="sr-Latn-RS"/>
                        </w:rPr>
                        <w:t>develop</w:t>
                      </w:r>
                      <w:proofErr w:type="spellEnd"/>
                      <w:r w:rsidRPr="00577141">
                        <w:rPr>
                          <w:rFonts w:cs="Arial"/>
                          <w:color w:val="002060"/>
                          <w:lang w:val="sr-Latn-RS"/>
                        </w:rPr>
                        <w:t xml:space="preserve"> a </w:t>
                      </w:r>
                      <w:proofErr w:type="spellStart"/>
                      <w:r w:rsidRPr="00577141">
                        <w:rPr>
                          <w:rFonts w:cs="Arial"/>
                          <w:color w:val="002060"/>
                          <w:lang w:val="sr-Latn-RS"/>
                        </w:rPr>
                        <w:t>comprehensive</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plan and </w:t>
                      </w:r>
                      <w:proofErr w:type="spellStart"/>
                      <w:r w:rsidRPr="00577141">
                        <w:rPr>
                          <w:rFonts w:cs="Arial"/>
                          <w:color w:val="002060"/>
                          <w:lang w:val="sr-Latn-RS"/>
                        </w:rPr>
                        <w:t>ensure</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monitoring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its</w:t>
                      </w:r>
                      <w:proofErr w:type="spellEnd"/>
                      <w:r w:rsidRPr="00577141">
                        <w:rPr>
                          <w:rFonts w:cs="Arial"/>
                          <w:color w:val="002060"/>
                          <w:lang w:val="sr-Latn-RS"/>
                        </w:rPr>
                        <w:t xml:space="preserve"> </w:t>
                      </w:r>
                      <w:proofErr w:type="spellStart"/>
                      <w:r w:rsidRPr="00577141">
                        <w:rPr>
                          <w:rFonts w:cs="Arial"/>
                          <w:color w:val="002060"/>
                          <w:lang w:val="sr-Latn-RS"/>
                        </w:rPr>
                        <w:t>implementation</w:t>
                      </w:r>
                      <w:proofErr w:type="spellEnd"/>
                      <w:r w:rsidRPr="00577141">
                        <w:rPr>
                          <w:rFonts w:cs="Arial"/>
                          <w:color w:val="002060"/>
                          <w:lang w:val="sr-Latn-RS"/>
                        </w:rPr>
                        <w:t xml:space="preserve">,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draw</w:t>
                      </w:r>
                      <w:proofErr w:type="spellEnd"/>
                      <w:r w:rsidRPr="00577141">
                        <w:rPr>
                          <w:rFonts w:cs="Arial"/>
                          <w:color w:val="002060"/>
                          <w:lang w:val="sr-Latn-RS"/>
                        </w:rPr>
                        <w:t xml:space="preserve"> </w:t>
                      </w:r>
                      <w:proofErr w:type="spellStart"/>
                      <w:r w:rsidRPr="00577141">
                        <w:rPr>
                          <w:rFonts w:cs="Arial"/>
                          <w:color w:val="002060"/>
                          <w:lang w:val="sr-Latn-RS"/>
                        </w:rPr>
                        <w:t>up</w:t>
                      </w:r>
                      <w:proofErr w:type="spellEnd"/>
                      <w:r w:rsidRPr="00577141">
                        <w:rPr>
                          <w:rFonts w:cs="Arial"/>
                          <w:color w:val="002060"/>
                          <w:lang w:val="sr-Latn-RS"/>
                        </w:rPr>
                        <w:t xml:space="preserve"> a </w:t>
                      </w:r>
                      <w:proofErr w:type="spellStart"/>
                      <w:r w:rsidRPr="00577141">
                        <w:rPr>
                          <w:rFonts w:cs="Arial"/>
                          <w:color w:val="002060"/>
                          <w:lang w:val="sr-Latn-RS"/>
                        </w:rPr>
                        <w:t>roadmap</w:t>
                      </w:r>
                      <w:proofErr w:type="spellEnd"/>
                      <w:r w:rsidRPr="00577141">
                        <w:rPr>
                          <w:rFonts w:cs="Arial"/>
                          <w:color w:val="002060"/>
                          <w:lang w:val="sr-Latn-RS"/>
                        </w:rPr>
                        <w:t xml:space="preserve"> </w:t>
                      </w:r>
                      <w:proofErr w:type="spellStart"/>
                      <w:r w:rsidRPr="00577141">
                        <w:rPr>
                          <w:rFonts w:cs="Arial"/>
                          <w:color w:val="002060"/>
                          <w:lang w:val="sr-Latn-RS"/>
                        </w:rPr>
                        <w:t>establishing</w:t>
                      </w:r>
                      <w:proofErr w:type="spellEnd"/>
                      <w:r w:rsidRPr="00577141">
                        <w:rPr>
                          <w:rFonts w:cs="Arial"/>
                          <w:color w:val="002060"/>
                          <w:lang w:val="sr-Latn-RS"/>
                        </w:rPr>
                        <w:t xml:space="preserve"> </w:t>
                      </w:r>
                      <w:proofErr w:type="spellStart"/>
                      <w:r w:rsidRPr="00577141">
                        <w:rPr>
                          <w:rFonts w:cs="Arial"/>
                          <w:color w:val="002060"/>
                          <w:lang w:val="sr-Latn-RS"/>
                        </w:rPr>
                        <w:t>benchmarks</w:t>
                      </w:r>
                      <w:proofErr w:type="spellEnd"/>
                      <w:r w:rsidRPr="00577141">
                        <w:rPr>
                          <w:rFonts w:cs="Arial"/>
                          <w:color w:val="002060"/>
                          <w:lang w:val="sr-Latn-RS"/>
                        </w:rPr>
                        <w:t xml:space="preserve"> for the </w:t>
                      </w:r>
                      <w:proofErr w:type="spellStart"/>
                      <w:r w:rsidRPr="00577141">
                        <w:rPr>
                          <w:rFonts w:cs="Arial"/>
                          <w:color w:val="002060"/>
                          <w:lang w:val="sr-Latn-RS"/>
                        </w:rPr>
                        <w:t>removal</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barriers</w:t>
                      </w:r>
                      <w:proofErr w:type="spellEnd"/>
                      <w:r w:rsidRPr="00577141">
                        <w:rPr>
                          <w:rFonts w:cs="Arial"/>
                          <w:color w:val="002060"/>
                          <w:lang w:val="sr-Latn-RS"/>
                        </w:rPr>
                        <w:t xml:space="preserve">; and </w:t>
                      </w:r>
                      <w:proofErr w:type="spellStart"/>
                      <w:r w:rsidRPr="00577141">
                        <w:rPr>
                          <w:rFonts w:cs="Arial"/>
                          <w:color w:val="002060"/>
                          <w:lang w:val="sr-Latn-RS"/>
                        </w:rPr>
                        <w:t>promote</w:t>
                      </w:r>
                      <w:proofErr w:type="spellEnd"/>
                      <w:r w:rsidRPr="00577141">
                        <w:rPr>
                          <w:rFonts w:cs="Arial"/>
                          <w:color w:val="002060"/>
                          <w:lang w:val="sr-Latn-RS"/>
                        </w:rPr>
                        <w:t xml:space="preserve"> </w:t>
                      </w:r>
                      <w:proofErr w:type="spellStart"/>
                      <w:r w:rsidRPr="00577141">
                        <w:rPr>
                          <w:rFonts w:cs="Arial"/>
                          <w:color w:val="002060"/>
                          <w:lang w:val="sr-Latn-RS"/>
                        </w:rPr>
                        <w:t>universal</w:t>
                      </w:r>
                      <w:proofErr w:type="spellEnd"/>
                      <w:r w:rsidRPr="00577141">
                        <w:rPr>
                          <w:rFonts w:cs="Arial"/>
                          <w:color w:val="002060"/>
                          <w:lang w:val="sr-Latn-RS"/>
                        </w:rPr>
                        <w:t xml:space="preserve"> </w:t>
                      </w:r>
                      <w:proofErr w:type="spellStart"/>
                      <w:r w:rsidRPr="00577141">
                        <w:rPr>
                          <w:rFonts w:cs="Arial"/>
                          <w:color w:val="002060"/>
                          <w:lang w:val="sr-Latn-RS"/>
                        </w:rPr>
                        <w:t>design</w:t>
                      </w:r>
                      <w:proofErr w:type="spellEnd"/>
                      <w:r w:rsidRPr="00577141">
                        <w:rPr>
                          <w:rFonts w:cs="Arial"/>
                          <w:color w:val="002060"/>
                          <w:lang w:val="sr-Latn-RS"/>
                        </w:rPr>
                        <w:t xml:space="preserve"> for </w:t>
                      </w:r>
                      <w:proofErr w:type="spellStart"/>
                      <w:r w:rsidRPr="00577141">
                        <w:rPr>
                          <w:rFonts w:cs="Arial"/>
                          <w:color w:val="002060"/>
                          <w:lang w:val="sr-Latn-RS"/>
                        </w:rPr>
                        <w:t>all</w:t>
                      </w:r>
                      <w:proofErr w:type="spellEnd"/>
                      <w:r w:rsidRPr="00577141">
                        <w:rPr>
                          <w:rFonts w:cs="Arial"/>
                          <w:color w:val="002060"/>
                          <w:lang w:val="sr-Latn-RS"/>
                        </w:rPr>
                        <w:t xml:space="preserve"> </w:t>
                      </w:r>
                      <w:proofErr w:type="spellStart"/>
                      <w:r w:rsidRPr="00577141">
                        <w:rPr>
                          <w:rFonts w:cs="Arial"/>
                          <w:color w:val="002060"/>
                          <w:lang w:val="sr-Latn-RS"/>
                        </w:rPr>
                        <w:t>buildings</w:t>
                      </w:r>
                      <w:proofErr w:type="spellEnd"/>
                      <w:r w:rsidRPr="00577141">
                        <w:rPr>
                          <w:rFonts w:cs="Arial"/>
                          <w:color w:val="002060"/>
                          <w:lang w:val="sr-Latn-RS"/>
                        </w:rPr>
                        <w:t xml:space="preserve">, </w:t>
                      </w:r>
                      <w:proofErr w:type="spellStart"/>
                      <w:r w:rsidRPr="00577141">
                        <w:rPr>
                          <w:rFonts w:cs="Arial"/>
                          <w:color w:val="002060"/>
                          <w:lang w:val="sr-Latn-RS"/>
                        </w:rPr>
                        <w:t>public</w:t>
                      </w:r>
                      <w:proofErr w:type="spellEnd"/>
                      <w:r w:rsidRPr="00577141">
                        <w:rPr>
                          <w:rFonts w:cs="Arial"/>
                          <w:color w:val="002060"/>
                          <w:lang w:val="sr-Latn-RS"/>
                        </w:rPr>
                        <w:t xml:space="preserve"> </w:t>
                      </w:r>
                      <w:proofErr w:type="spellStart"/>
                      <w:r w:rsidRPr="00577141">
                        <w:rPr>
                          <w:rFonts w:cs="Arial"/>
                          <w:color w:val="002060"/>
                          <w:lang w:val="sr-Latn-RS"/>
                        </w:rPr>
                        <w:t>services</w:t>
                      </w:r>
                      <w:proofErr w:type="spellEnd"/>
                      <w:r w:rsidRPr="00577141">
                        <w:rPr>
                          <w:rFonts w:cs="Arial"/>
                          <w:color w:val="002060"/>
                          <w:lang w:val="sr-Latn-RS"/>
                        </w:rPr>
                        <w:t xml:space="preserve"> and </w:t>
                      </w:r>
                      <w:proofErr w:type="spellStart"/>
                      <w:r w:rsidRPr="00577141">
                        <w:rPr>
                          <w:rFonts w:cs="Arial"/>
                          <w:color w:val="002060"/>
                          <w:lang w:val="sr-Latn-RS"/>
                        </w:rPr>
                        <w:t>public</w:t>
                      </w:r>
                      <w:proofErr w:type="spellEnd"/>
                      <w:r w:rsidRPr="00577141">
                        <w:rPr>
                          <w:rFonts w:cs="Arial"/>
                          <w:color w:val="002060"/>
                          <w:lang w:val="sr-Latn-RS"/>
                        </w:rPr>
                        <w:t xml:space="preserve"> transport, as </w:t>
                      </w:r>
                      <w:proofErr w:type="spellStart"/>
                      <w:r w:rsidRPr="00577141">
                        <w:rPr>
                          <w:rFonts w:cs="Arial"/>
                          <w:color w:val="002060"/>
                          <w:lang w:val="sr-Latn-RS"/>
                        </w:rPr>
                        <w:t>well</w:t>
                      </w:r>
                      <w:proofErr w:type="spellEnd"/>
                      <w:r w:rsidRPr="00577141">
                        <w:rPr>
                          <w:rFonts w:cs="Arial"/>
                          <w:color w:val="002060"/>
                          <w:lang w:val="sr-Latn-RS"/>
                        </w:rPr>
                        <w:t xml:space="preserve"> as </w:t>
                      </w:r>
                      <w:proofErr w:type="spellStart"/>
                      <w:r w:rsidRPr="00577141">
                        <w:rPr>
                          <w:rFonts w:cs="Arial"/>
                          <w:color w:val="002060"/>
                          <w:lang w:val="sr-Latn-RS"/>
                        </w:rPr>
                        <w:t>accessible</w:t>
                      </w:r>
                      <w:proofErr w:type="spellEnd"/>
                      <w:r w:rsidRPr="00577141">
                        <w:rPr>
                          <w:rFonts w:cs="Arial"/>
                          <w:color w:val="002060"/>
                          <w:lang w:val="sr-Latn-RS"/>
                        </w:rPr>
                        <w:t xml:space="preserve"> </w:t>
                      </w:r>
                      <w:proofErr w:type="spellStart"/>
                      <w:r w:rsidRPr="00577141">
                        <w:rPr>
                          <w:rFonts w:cs="Arial"/>
                          <w:color w:val="002060"/>
                          <w:lang w:val="sr-Latn-RS"/>
                        </w:rPr>
                        <w:t>information</w:t>
                      </w:r>
                      <w:proofErr w:type="spellEnd"/>
                      <w:r w:rsidRPr="00577141">
                        <w:rPr>
                          <w:rFonts w:cs="Arial"/>
                          <w:color w:val="002060"/>
                          <w:lang w:val="sr-Latn-RS"/>
                        </w:rPr>
                        <w:t xml:space="preserve"> and </w:t>
                      </w:r>
                      <w:proofErr w:type="spellStart"/>
                      <w:r w:rsidRPr="00577141">
                        <w:rPr>
                          <w:rFonts w:cs="Arial"/>
                          <w:color w:val="002060"/>
                          <w:lang w:val="sr-Latn-RS"/>
                        </w:rPr>
                        <w:t>social</w:t>
                      </w:r>
                      <w:proofErr w:type="spellEnd"/>
                      <w:r w:rsidRPr="00577141">
                        <w:rPr>
                          <w:rFonts w:cs="Arial"/>
                          <w:color w:val="002060"/>
                          <w:lang w:val="sr-Latn-RS"/>
                        </w:rPr>
                        <w:t xml:space="preserve"> </w:t>
                      </w:r>
                      <w:proofErr w:type="spellStart"/>
                      <w:r w:rsidRPr="00577141">
                        <w:rPr>
                          <w:rFonts w:cs="Arial"/>
                          <w:color w:val="002060"/>
                          <w:lang w:val="sr-Latn-RS"/>
                        </w:rPr>
                        <w:t>communication</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w:t>
                      </w:r>
                      <w:proofErr w:type="spellStart"/>
                      <w:r w:rsidRPr="00577141">
                        <w:rPr>
                          <w:rFonts w:cs="Arial"/>
                          <w:color w:val="002060"/>
                          <w:lang w:val="sr-Latn-RS"/>
                        </w:rPr>
                        <w:t>particular</w:t>
                      </w:r>
                      <w:proofErr w:type="spellEnd"/>
                      <w:r w:rsidRPr="00577141">
                        <w:rPr>
                          <w:rFonts w:cs="Arial"/>
                          <w:color w:val="002060"/>
                          <w:lang w:val="sr-Latn-RS"/>
                        </w:rPr>
                        <w:t xml:space="preserve"> </w:t>
                      </w:r>
                      <w:proofErr w:type="spellStart"/>
                      <w:r w:rsidRPr="00577141">
                        <w:rPr>
                          <w:rFonts w:cs="Arial"/>
                          <w:color w:val="002060"/>
                          <w:lang w:val="sr-Latn-RS"/>
                        </w:rPr>
                        <w:t>attention</w:t>
                      </w:r>
                      <w:proofErr w:type="spellEnd"/>
                      <w:r w:rsidRPr="00577141">
                        <w:rPr>
                          <w:rFonts w:cs="Arial"/>
                          <w:color w:val="002060"/>
                          <w:lang w:val="sr-Latn-RS"/>
                        </w:rPr>
                        <w:t xml:space="preserve"> to </w:t>
                      </w:r>
                      <w:proofErr w:type="spellStart"/>
                      <w:r w:rsidRPr="00577141">
                        <w:rPr>
                          <w:rFonts w:cs="Arial"/>
                          <w:color w:val="002060"/>
                          <w:lang w:val="sr-Latn-RS"/>
                        </w:rPr>
                        <w:t>electronic</w:t>
                      </w:r>
                      <w:proofErr w:type="spellEnd"/>
                      <w:r w:rsidRPr="00577141">
                        <w:rPr>
                          <w:rFonts w:cs="Arial"/>
                          <w:color w:val="002060"/>
                          <w:lang w:val="sr-Latn-RS"/>
                        </w:rPr>
                        <w:t xml:space="preserve"> </w:t>
                      </w:r>
                      <w:proofErr w:type="spellStart"/>
                      <w:r w:rsidRPr="00577141">
                        <w:rPr>
                          <w:rFonts w:cs="Arial"/>
                          <w:color w:val="002060"/>
                          <w:lang w:val="sr-Latn-RS"/>
                        </w:rPr>
                        <w:t>media</w:t>
                      </w:r>
                      <w:proofErr w:type="spellEnd"/>
                      <w:r w:rsidRPr="00577141">
                        <w:rPr>
                          <w:rFonts w:cs="Arial"/>
                          <w:color w:val="002060"/>
                          <w:lang w:val="sr-Latn-RS"/>
                        </w:rPr>
                        <w:t xml:space="preserve">, in </w:t>
                      </w:r>
                      <w:proofErr w:type="spellStart"/>
                      <w:r w:rsidRPr="00577141">
                        <w:rPr>
                          <w:rFonts w:cs="Arial"/>
                          <w:color w:val="002060"/>
                          <w:lang w:val="sr-Latn-RS"/>
                        </w:rPr>
                        <w:t>accordance</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General </w:t>
                      </w:r>
                      <w:proofErr w:type="spellStart"/>
                      <w:r w:rsidRPr="00577141">
                        <w:rPr>
                          <w:rFonts w:cs="Arial"/>
                          <w:color w:val="002060"/>
                          <w:lang w:val="sr-Latn-RS"/>
                        </w:rPr>
                        <w:t>Comment</w:t>
                      </w:r>
                      <w:proofErr w:type="spellEnd"/>
                      <w:r w:rsidRPr="00577141">
                        <w:rPr>
                          <w:rFonts w:cs="Arial"/>
                          <w:color w:val="002060"/>
                          <w:lang w:val="sr-Latn-RS"/>
                        </w:rPr>
                        <w:t xml:space="preserve"> No. 2 (2014) on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Article</w:t>
                      </w:r>
                      <w:proofErr w:type="spellEnd"/>
                      <w:r w:rsidRPr="00577141">
                        <w:rPr>
                          <w:rFonts w:cs="Arial"/>
                          <w:color w:val="002060"/>
                          <w:lang w:val="sr-Latn-RS"/>
                        </w:rPr>
                        <w:t xml:space="preserve"> 9). In </w:t>
                      </w:r>
                      <w:proofErr w:type="spellStart"/>
                      <w:r w:rsidRPr="00577141">
                        <w:rPr>
                          <w:rFonts w:cs="Arial"/>
                          <w:color w:val="002060"/>
                          <w:lang w:val="sr-Latn-RS"/>
                        </w:rPr>
                        <w:t>this</w:t>
                      </w:r>
                      <w:proofErr w:type="spellEnd"/>
                      <w:r w:rsidRPr="00577141">
                        <w:rPr>
                          <w:rFonts w:cs="Arial"/>
                          <w:color w:val="002060"/>
                          <w:lang w:val="sr-Latn-RS"/>
                        </w:rPr>
                        <w:t xml:space="preserve"> </w:t>
                      </w:r>
                      <w:proofErr w:type="spellStart"/>
                      <w:r w:rsidRPr="00577141">
                        <w:rPr>
                          <w:rFonts w:cs="Arial"/>
                          <w:color w:val="002060"/>
                          <w:lang w:val="sr-Latn-RS"/>
                        </w:rPr>
                        <w:t>regard</w:t>
                      </w:r>
                      <w:proofErr w:type="spellEnd"/>
                      <w:r w:rsidRPr="00577141">
                        <w:rPr>
                          <w:rFonts w:cs="Arial"/>
                          <w:color w:val="002060"/>
                          <w:lang w:val="sr-Latn-RS"/>
                        </w:rPr>
                        <w:t xml:space="preserve">, the </w:t>
                      </w:r>
                      <w:proofErr w:type="spellStart"/>
                      <w:r w:rsidRPr="00577141">
                        <w:rPr>
                          <w:rFonts w:cs="Arial"/>
                          <w:color w:val="002060"/>
                          <w:lang w:val="sr-Latn-RS"/>
                        </w:rPr>
                        <w:t>Committee</w:t>
                      </w:r>
                      <w:proofErr w:type="spellEnd"/>
                      <w:r w:rsidRPr="00577141">
                        <w:rPr>
                          <w:rFonts w:cs="Arial"/>
                          <w:color w:val="002060"/>
                          <w:lang w:val="sr-Latn-RS"/>
                        </w:rPr>
                        <w:t xml:space="preserve"> </w:t>
                      </w:r>
                      <w:proofErr w:type="spellStart"/>
                      <w:r w:rsidRPr="00577141">
                        <w:rPr>
                          <w:rFonts w:cs="Arial"/>
                          <w:color w:val="002060"/>
                          <w:lang w:val="sr-Latn-RS"/>
                        </w:rPr>
                        <w:t>recommends</w:t>
                      </w:r>
                      <w:proofErr w:type="spellEnd"/>
                      <w:r w:rsidRPr="00577141">
                        <w:rPr>
                          <w:rFonts w:cs="Arial"/>
                          <w:color w:val="002060"/>
                          <w:lang w:val="sr-Latn-RS"/>
                        </w:rPr>
                        <w:t xml:space="preserve"> </w:t>
                      </w:r>
                      <w:proofErr w:type="spellStart"/>
                      <w:r w:rsidRPr="00577141">
                        <w:rPr>
                          <w:rFonts w:cs="Arial"/>
                          <w:color w:val="002060"/>
                          <w:lang w:val="sr-Latn-RS"/>
                        </w:rPr>
                        <w:t>that</w:t>
                      </w:r>
                      <w:proofErr w:type="spellEnd"/>
                      <w:r w:rsidRPr="00577141">
                        <w:rPr>
                          <w:rFonts w:cs="Arial"/>
                          <w:color w:val="002060"/>
                          <w:lang w:val="sr-Latn-RS"/>
                        </w:rPr>
                        <w:t xml:space="preserve"> the State </w:t>
                      </w:r>
                      <w:proofErr w:type="spellStart"/>
                      <w:r w:rsidRPr="00577141">
                        <w:rPr>
                          <w:rFonts w:cs="Arial"/>
                          <w:color w:val="002060"/>
                          <w:lang w:val="sr-Latn-RS"/>
                        </w:rPr>
                        <w:t>party</w:t>
                      </w:r>
                      <w:proofErr w:type="spellEnd"/>
                      <w:r w:rsidRPr="00577141">
                        <w:rPr>
                          <w:rFonts w:cs="Arial"/>
                          <w:color w:val="002060"/>
                          <w:lang w:val="sr-Latn-RS"/>
                        </w:rPr>
                        <w:t xml:space="preserve"> </w:t>
                      </w:r>
                      <w:proofErr w:type="spellStart"/>
                      <w:r w:rsidRPr="00577141">
                        <w:rPr>
                          <w:rFonts w:cs="Arial"/>
                          <w:color w:val="002060"/>
                          <w:lang w:val="sr-Latn-RS"/>
                        </w:rPr>
                        <w:t>allocate</w:t>
                      </w:r>
                      <w:proofErr w:type="spellEnd"/>
                      <w:r w:rsidRPr="00577141">
                        <w:rPr>
                          <w:rFonts w:cs="Arial"/>
                          <w:color w:val="002060"/>
                          <w:lang w:val="sr-Latn-RS"/>
                        </w:rPr>
                        <w:t xml:space="preserve"> </w:t>
                      </w:r>
                      <w:proofErr w:type="spellStart"/>
                      <w:r w:rsidRPr="00577141">
                        <w:rPr>
                          <w:rFonts w:cs="Arial"/>
                          <w:color w:val="002060"/>
                          <w:lang w:val="sr-Latn-RS"/>
                        </w:rPr>
                        <w:t>sufficient</w:t>
                      </w:r>
                      <w:proofErr w:type="spellEnd"/>
                      <w:r w:rsidRPr="00577141">
                        <w:rPr>
                          <w:rFonts w:cs="Arial"/>
                          <w:color w:val="002060"/>
                          <w:lang w:val="sr-Latn-RS"/>
                        </w:rPr>
                        <w:t xml:space="preserve"> </w:t>
                      </w:r>
                      <w:proofErr w:type="spellStart"/>
                      <w:r w:rsidRPr="00577141">
                        <w:rPr>
                          <w:rFonts w:cs="Arial"/>
                          <w:color w:val="002060"/>
                          <w:lang w:val="sr-Latn-RS"/>
                        </w:rPr>
                        <w:t>resources</w:t>
                      </w:r>
                      <w:proofErr w:type="spellEnd"/>
                      <w:r w:rsidRPr="00577141">
                        <w:rPr>
                          <w:rFonts w:cs="Arial"/>
                          <w:color w:val="002060"/>
                          <w:lang w:val="sr-Latn-RS"/>
                        </w:rPr>
                        <w:t xml:space="preserve"> to monitor the </w:t>
                      </w:r>
                      <w:proofErr w:type="spellStart"/>
                      <w:r w:rsidRPr="00577141">
                        <w:rPr>
                          <w:rFonts w:cs="Arial"/>
                          <w:color w:val="002060"/>
                          <w:lang w:val="sr-Latn-RS"/>
                        </w:rPr>
                        <w:t>implementation</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accessibility</w:t>
                      </w:r>
                      <w:proofErr w:type="spellEnd"/>
                      <w:r w:rsidRPr="00577141">
                        <w:rPr>
                          <w:rFonts w:cs="Arial"/>
                          <w:color w:val="002060"/>
                          <w:lang w:val="sr-Latn-RS"/>
                        </w:rPr>
                        <w:t xml:space="preserve"> </w:t>
                      </w:r>
                      <w:proofErr w:type="spellStart"/>
                      <w:r w:rsidRPr="00577141">
                        <w:rPr>
                          <w:rFonts w:cs="Arial"/>
                          <w:color w:val="002060"/>
                          <w:lang w:val="sr-Latn-RS"/>
                        </w:rPr>
                        <w:t>standards</w:t>
                      </w:r>
                      <w:proofErr w:type="spellEnd"/>
                      <w:r w:rsidRPr="00577141">
                        <w:rPr>
                          <w:rFonts w:cs="Arial"/>
                          <w:color w:val="002060"/>
                          <w:lang w:val="sr-Latn-RS"/>
                        </w:rPr>
                        <w:t xml:space="preserve">, </w:t>
                      </w:r>
                      <w:proofErr w:type="spellStart"/>
                      <w:r w:rsidRPr="00577141">
                        <w:rPr>
                          <w:rFonts w:cs="Arial"/>
                          <w:color w:val="002060"/>
                          <w:lang w:val="sr-Latn-RS"/>
                        </w:rPr>
                        <w:t>supported</w:t>
                      </w:r>
                      <w:proofErr w:type="spellEnd"/>
                      <w:r w:rsidRPr="00577141">
                        <w:rPr>
                          <w:rFonts w:cs="Arial"/>
                          <w:color w:val="002060"/>
                          <w:lang w:val="sr-Latn-RS"/>
                        </w:rPr>
                        <w:t xml:space="preserve"> </w:t>
                      </w:r>
                      <w:proofErr w:type="spellStart"/>
                      <w:r w:rsidRPr="00577141">
                        <w:rPr>
                          <w:rFonts w:cs="Arial"/>
                          <w:color w:val="002060"/>
                          <w:lang w:val="sr-Latn-RS"/>
                        </w:rPr>
                        <w:t>by</w:t>
                      </w:r>
                      <w:proofErr w:type="spellEnd"/>
                      <w:r w:rsidRPr="00577141">
                        <w:rPr>
                          <w:rFonts w:cs="Arial"/>
                          <w:color w:val="002060"/>
                          <w:lang w:val="sr-Latn-RS"/>
                        </w:rPr>
                        <w:t xml:space="preserve"> </w:t>
                      </w:r>
                      <w:proofErr w:type="spellStart"/>
                      <w:r w:rsidRPr="00577141">
                        <w:rPr>
                          <w:rFonts w:cs="Arial"/>
                          <w:color w:val="002060"/>
                          <w:lang w:val="sr-Latn-RS"/>
                        </w:rPr>
                        <w:t>an</w:t>
                      </w:r>
                      <w:proofErr w:type="spellEnd"/>
                      <w:r w:rsidRPr="00577141">
                        <w:rPr>
                          <w:rFonts w:cs="Arial"/>
                          <w:color w:val="002060"/>
                          <w:lang w:val="sr-Latn-RS"/>
                        </w:rPr>
                        <w:t xml:space="preserve"> </w:t>
                      </w:r>
                      <w:proofErr w:type="spellStart"/>
                      <w:r w:rsidRPr="00577141">
                        <w:rPr>
                          <w:rFonts w:cs="Arial"/>
                          <w:color w:val="002060"/>
                          <w:lang w:val="sr-Latn-RS"/>
                        </w:rPr>
                        <w:t>up</w:t>
                      </w:r>
                      <w:proofErr w:type="spellEnd"/>
                      <w:r w:rsidRPr="00577141">
                        <w:rPr>
                          <w:rFonts w:cs="Arial"/>
                          <w:color w:val="002060"/>
                          <w:lang w:val="sr-Latn-RS"/>
                        </w:rPr>
                        <w:t xml:space="preserve">-to-date </w:t>
                      </w:r>
                      <w:proofErr w:type="spellStart"/>
                      <w:r w:rsidRPr="00577141">
                        <w:rPr>
                          <w:rFonts w:cs="Arial"/>
                          <w:color w:val="002060"/>
                          <w:lang w:val="sr-Latn-RS"/>
                        </w:rPr>
                        <w:t>national</w:t>
                      </w:r>
                      <w:proofErr w:type="spellEnd"/>
                      <w:r w:rsidRPr="00577141">
                        <w:rPr>
                          <w:rFonts w:cs="Arial"/>
                          <w:color w:val="002060"/>
                          <w:lang w:val="sr-Latn-RS"/>
                        </w:rPr>
                        <w:t xml:space="preserve"> </w:t>
                      </w:r>
                      <w:proofErr w:type="spellStart"/>
                      <w:r w:rsidRPr="00577141">
                        <w:rPr>
                          <w:rFonts w:cs="Arial"/>
                          <w:color w:val="002060"/>
                          <w:lang w:val="sr-Latn-RS"/>
                        </w:rPr>
                        <w:t>database</w:t>
                      </w:r>
                      <w:proofErr w:type="spellEnd"/>
                      <w:r w:rsidRPr="00577141">
                        <w:rPr>
                          <w:rFonts w:cs="Arial"/>
                          <w:color w:val="002060"/>
                          <w:lang w:val="sr-Latn-RS"/>
                        </w:rPr>
                        <w:t xml:space="preserve"> </w:t>
                      </w:r>
                      <w:proofErr w:type="spellStart"/>
                      <w:r w:rsidRPr="00577141">
                        <w:rPr>
                          <w:rFonts w:cs="Arial"/>
                          <w:color w:val="002060"/>
                          <w:lang w:val="sr-Latn-RS"/>
                        </w:rPr>
                        <w:t>covering</w:t>
                      </w:r>
                      <w:proofErr w:type="spellEnd"/>
                      <w:r w:rsidRPr="00577141">
                        <w:rPr>
                          <w:rFonts w:cs="Arial"/>
                          <w:color w:val="002060"/>
                          <w:lang w:val="sr-Latn-RS"/>
                        </w:rPr>
                        <w:t xml:space="preserve"> the </w:t>
                      </w:r>
                      <w:proofErr w:type="spellStart"/>
                      <w:r w:rsidRPr="00577141">
                        <w:rPr>
                          <w:rFonts w:cs="Arial"/>
                          <w:color w:val="002060"/>
                          <w:lang w:val="sr-Latn-RS"/>
                        </w:rPr>
                        <w:t>entire</w:t>
                      </w:r>
                      <w:proofErr w:type="spellEnd"/>
                      <w:r w:rsidRPr="00577141">
                        <w:rPr>
                          <w:rFonts w:cs="Arial"/>
                          <w:color w:val="002060"/>
                          <w:lang w:val="sr-Latn-RS"/>
                        </w:rPr>
                        <w:t xml:space="preserve"> </w:t>
                      </w:r>
                      <w:proofErr w:type="spellStart"/>
                      <w:r w:rsidRPr="00577141">
                        <w:rPr>
                          <w:rFonts w:cs="Arial"/>
                          <w:color w:val="002060"/>
                          <w:lang w:val="sr-Latn-RS"/>
                        </w:rPr>
                        <w:t>territory</w:t>
                      </w:r>
                      <w:proofErr w:type="spellEnd"/>
                      <w:r w:rsidRPr="00577141">
                        <w:rPr>
                          <w:rFonts w:cs="Arial"/>
                          <w:color w:val="002060"/>
                          <w:lang w:val="sr-Latn-RS"/>
                        </w:rPr>
                        <w:t xml:space="preserve">; </w:t>
                      </w:r>
                      <w:proofErr w:type="spellStart"/>
                      <w:r w:rsidRPr="00577141">
                        <w:rPr>
                          <w:rFonts w:cs="Arial"/>
                          <w:color w:val="002060"/>
                          <w:lang w:val="sr-Latn-RS"/>
                        </w:rPr>
                        <w:t>establish</w:t>
                      </w:r>
                      <w:proofErr w:type="spellEnd"/>
                      <w:r w:rsidRPr="00577141">
                        <w:rPr>
                          <w:rFonts w:cs="Arial"/>
                          <w:color w:val="002060"/>
                          <w:lang w:val="sr-Latn-RS"/>
                        </w:rPr>
                        <w:t xml:space="preserve"> </w:t>
                      </w:r>
                      <w:proofErr w:type="spellStart"/>
                      <w:r w:rsidRPr="00577141">
                        <w:rPr>
                          <w:rFonts w:cs="Arial"/>
                          <w:color w:val="002060"/>
                          <w:lang w:val="sr-Latn-RS"/>
                        </w:rPr>
                        <w:t>enforceable</w:t>
                      </w:r>
                      <w:proofErr w:type="spellEnd"/>
                      <w:r w:rsidRPr="00577141">
                        <w:rPr>
                          <w:rFonts w:cs="Arial"/>
                          <w:color w:val="002060"/>
                          <w:lang w:val="sr-Latn-RS"/>
                        </w:rPr>
                        <w:t xml:space="preserve">, </w:t>
                      </w:r>
                      <w:proofErr w:type="spellStart"/>
                      <w:r w:rsidRPr="00577141">
                        <w:rPr>
                          <w:rFonts w:cs="Arial"/>
                          <w:color w:val="002060"/>
                          <w:lang w:val="sr-Latn-RS"/>
                        </w:rPr>
                        <w:t>effective</w:t>
                      </w:r>
                      <w:proofErr w:type="spellEnd"/>
                      <w:r w:rsidRPr="00577141">
                        <w:rPr>
                          <w:rFonts w:cs="Arial"/>
                          <w:color w:val="002060"/>
                          <w:lang w:val="sr-Latn-RS"/>
                        </w:rPr>
                        <w:t xml:space="preserve"> and </w:t>
                      </w:r>
                      <w:proofErr w:type="spellStart"/>
                      <w:r w:rsidRPr="00577141">
                        <w:rPr>
                          <w:rFonts w:cs="Arial"/>
                          <w:color w:val="002060"/>
                          <w:lang w:val="sr-Latn-RS"/>
                        </w:rPr>
                        <w:t>dissuasive</w:t>
                      </w:r>
                      <w:proofErr w:type="spellEnd"/>
                      <w:r w:rsidRPr="00577141">
                        <w:rPr>
                          <w:rFonts w:cs="Arial"/>
                          <w:color w:val="002060"/>
                          <w:lang w:val="sr-Latn-RS"/>
                        </w:rPr>
                        <w:t xml:space="preserve"> </w:t>
                      </w:r>
                      <w:proofErr w:type="spellStart"/>
                      <w:r w:rsidRPr="00577141">
                        <w:rPr>
                          <w:rFonts w:cs="Arial"/>
                          <w:color w:val="002060"/>
                          <w:lang w:val="sr-Latn-RS"/>
                        </w:rPr>
                        <w:t>sanctions</w:t>
                      </w:r>
                      <w:proofErr w:type="spellEnd"/>
                      <w:r w:rsidRPr="00577141">
                        <w:rPr>
                          <w:rFonts w:cs="Arial"/>
                          <w:color w:val="002060"/>
                          <w:lang w:val="sr-Latn-RS"/>
                        </w:rPr>
                        <w:t xml:space="preserve"> for </w:t>
                      </w:r>
                      <w:proofErr w:type="spellStart"/>
                      <w:r w:rsidRPr="00577141">
                        <w:rPr>
                          <w:rFonts w:cs="Arial"/>
                          <w:color w:val="002060"/>
                          <w:lang w:val="sr-Latn-RS"/>
                        </w:rPr>
                        <w:t>non-compliance</w:t>
                      </w:r>
                      <w:proofErr w:type="spellEnd"/>
                      <w:r w:rsidRPr="00577141">
                        <w:rPr>
                          <w:rFonts w:cs="Arial"/>
                          <w:color w:val="002060"/>
                          <w:lang w:val="sr-Latn-RS"/>
                        </w:rPr>
                        <w:t xml:space="preserve">; </w:t>
                      </w:r>
                      <w:proofErr w:type="spellStart"/>
                      <w:r w:rsidRPr="00577141">
                        <w:rPr>
                          <w:rFonts w:cs="Arial"/>
                          <w:color w:val="002060"/>
                          <w:lang w:val="sr-Latn-RS"/>
                        </w:rPr>
                        <w:t>increase</w:t>
                      </w:r>
                      <w:proofErr w:type="spellEnd"/>
                      <w:r w:rsidRPr="00577141">
                        <w:rPr>
                          <w:rFonts w:cs="Arial"/>
                          <w:color w:val="002060"/>
                          <w:lang w:val="sr-Latn-RS"/>
                        </w:rPr>
                        <w:t xml:space="preserve"> the </w:t>
                      </w:r>
                      <w:proofErr w:type="spellStart"/>
                      <w:r w:rsidRPr="00577141">
                        <w:rPr>
                          <w:rFonts w:cs="Arial"/>
                          <w:color w:val="002060"/>
                          <w:lang w:val="sr-Latn-RS"/>
                        </w:rPr>
                        <w:t>use</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captioning</w:t>
                      </w:r>
                      <w:proofErr w:type="spellEnd"/>
                      <w:r w:rsidRPr="00577141">
                        <w:rPr>
                          <w:rFonts w:cs="Arial"/>
                          <w:color w:val="002060"/>
                          <w:lang w:val="sr-Latn-RS"/>
                        </w:rPr>
                        <w:t xml:space="preserve"> and </w:t>
                      </w:r>
                      <w:proofErr w:type="spellStart"/>
                      <w:r w:rsidRPr="00577141">
                        <w:rPr>
                          <w:rFonts w:cs="Arial"/>
                          <w:color w:val="002060"/>
                          <w:lang w:val="sr-Latn-RS"/>
                        </w:rPr>
                        <w:t>sign</w:t>
                      </w:r>
                      <w:proofErr w:type="spellEnd"/>
                      <w:r w:rsidRPr="00577141">
                        <w:rPr>
                          <w:rFonts w:cs="Arial"/>
                          <w:color w:val="002060"/>
                          <w:lang w:val="sr-Latn-RS"/>
                        </w:rPr>
                        <w:t xml:space="preserve"> </w:t>
                      </w:r>
                      <w:proofErr w:type="spellStart"/>
                      <w:r w:rsidRPr="00577141">
                        <w:rPr>
                          <w:rFonts w:cs="Arial"/>
                          <w:color w:val="002060"/>
                          <w:lang w:val="sr-Latn-RS"/>
                        </w:rPr>
                        <w:t>language</w:t>
                      </w:r>
                      <w:proofErr w:type="spellEnd"/>
                      <w:r w:rsidRPr="00577141">
                        <w:rPr>
                          <w:rFonts w:cs="Arial"/>
                          <w:color w:val="002060"/>
                          <w:lang w:val="sr-Latn-RS"/>
                        </w:rPr>
                        <w:t xml:space="preserve"> in the </w:t>
                      </w:r>
                      <w:proofErr w:type="spellStart"/>
                      <w:r w:rsidRPr="00577141">
                        <w:rPr>
                          <w:rFonts w:cs="Arial"/>
                          <w:color w:val="002060"/>
                          <w:lang w:val="sr-Latn-RS"/>
                        </w:rPr>
                        <w:t>media</w:t>
                      </w:r>
                      <w:proofErr w:type="spellEnd"/>
                      <w:r w:rsidRPr="00577141">
                        <w:rPr>
                          <w:rFonts w:cs="Arial"/>
                          <w:color w:val="002060"/>
                          <w:lang w:val="sr-Latn-RS"/>
                        </w:rPr>
                        <w:t xml:space="preserve">; and </w:t>
                      </w:r>
                      <w:proofErr w:type="spellStart"/>
                      <w:r w:rsidRPr="00577141">
                        <w:rPr>
                          <w:rFonts w:cs="Arial"/>
                          <w:color w:val="002060"/>
                          <w:lang w:val="sr-Latn-RS"/>
                        </w:rPr>
                        <w:t>involve</w:t>
                      </w:r>
                      <w:proofErr w:type="spellEnd"/>
                      <w:r w:rsidRPr="00577141">
                        <w:rPr>
                          <w:rFonts w:cs="Arial"/>
                          <w:color w:val="002060"/>
                          <w:lang w:val="sr-Latn-RS"/>
                        </w:rPr>
                        <w:t xml:space="preserve"> </w:t>
                      </w:r>
                      <w:proofErr w:type="spellStart"/>
                      <w:r w:rsidRPr="00577141">
                        <w:rPr>
                          <w:rFonts w:cs="Arial"/>
                          <w:color w:val="002060"/>
                          <w:lang w:val="sr-Latn-RS"/>
                        </w:rPr>
                        <w:t>organisations</w:t>
                      </w:r>
                      <w:proofErr w:type="spellEnd"/>
                      <w:r w:rsidRPr="00577141">
                        <w:rPr>
                          <w:rFonts w:cs="Arial"/>
                          <w:color w:val="002060"/>
                          <w:lang w:val="sr-Latn-RS"/>
                        </w:rPr>
                        <w:t xml:space="preserve"> </w:t>
                      </w:r>
                      <w:proofErr w:type="spellStart"/>
                      <w:r w:rsidRPr="00577141">
                        <w:rPr>
                          <w:rFonts w:cs="Arial"/>
                          <w:color w:val="002060"/>
                          <w:lang w:val="sr-Latn-RS"/>
                        </w:rPr>
                        <w:t>of</w:t>
                      </w:r>
                      <w:proofErr w:type="spellEnd"/>
                      <w:r w:rsidRPr="00577141">
                        <w:rPr>
                          <w:rFonts w:cs="Arial"/>
                          <w:color w:val="002060"/>
                          <w:lang w:val="sr-Latn-RS"/>
                        </w:rPr>
                        <w:t xml:space="preserve"> </w:t>
                      </w:r>
                      <w:proofErr w:type="spellStart"/>
                      <w:r w:rsidRPr="00577141">
                        <w:rPr>
                          <w:rFonts w:cs="Arial"/>
                          <w:color w:val="002060"/>
                          <w:lang w:val="sr-Latn-RS"/>
                        </w:rPr>
                        <w:t>persons</w:t>
                      </w:r>
                      <w:proofErr w:type="spellEnd"/>
                      <w:r w:rsidRPr="00577141">
                        <w:rPr>
                          <w:rFonts w:cs="Arial"/>
                          <w:color w:val="002060"/>
                          <w:lang w:val="sr-Latn-RS"/>
                        </w:rPr>
                        <w:t xml:space="preserve"> </w:t>
                      </w:r>
                      <w:proofErr w:type="spellStart"/>
                      <w:r w:rsidRPr="00577141">
                        <w:rPr>
                          <w:rFonts w:cs="Arial"/>
                          <w:color w:val="002060"/>
                          <w:lang w:val="sr-Latn-RS"/>
                        </w:rPr>
                        <w:t>with</w:t>
                      </w:r>
                      <w:proofErr w:type="spellEnd"/>
                      <w:r w:rsidRPr="00577141">
                        <w:rPr>
                          <w:rFonts w:cs="Arial"/>
                          <w:color w:val="002060"/>
                          <w:lang w:val="sr-Latn-RS"/>
                        </w:rPr>
                        <w:t xml:space="preserve"> </w:t>
                      </w:r>
                      <w:proofErr w:type="spellStart"/>
                      <w:r w:rsidRPr="00577141">
                        <w:rPr>
                          <w:rFonts w:cs="Arial"/>
                          <w:color w:val="002060"/>
                          <w:lang w:val="sr-Latn-RS"/>
                        </w:rPr>
                        <w:t>disabilities</w:t>
                      </w:r>
                      <w:proofErr w:type="spellEnd"/>
                      <w:r w:rsidRPr="00577141">
                        <w:rPr>
                          <w:rFonts w:cs="Arial"/>
                          <w:color w:val="002060"/>
                          <w:lang w:val="sr-Latn-RS"/>
                        </w:rPr>
                        <w:t xml:space="preserve"> in the </w:t>
                      </w:r>
                      <w:proofErr w:type="spellStart"/>
                      <w:r w:rsidRPr="00577141">
                        <w:rPr>
                          <w:rFonts w:cs="Arial"/>
                          <w:color w:val="002060"/>
                          <w:lang w:val="sr-Latn-RS"/>
                        </w:rPr>
                        <w:t>process</w:t>
                      </w:r>
                      <w:proofErr w:type="spellEnd"/>
                      <w:r w:rsidRPr="00577141">
                        <w:rPr>
                          <w:rFonts w:cs="Arial"/>
                          <w:color w:val="002060"/>
                          <w:lang w:val="sr-Latn-RS"/>
                        </w:rPr>
                        <w:t>.</w:t>
                      </w:r>
                    </w:p>
                  </w:txbxContent>
                </v:textbox>
                <w10:wrap type="tight" anchorx="margin"/>
              </v:roundrect>
            </w:pict>
          </mc:Fallback>
        </mc:AlternateContent>
      </w:r>
      <w:proofErr w:type="spellStart"/>
      <w:r w:rsidR="00074CA9" w:rsidRPr="00074CA9">
        <w:rPr>
          <w:lang w:val="sr-Latn-RS" w:eastAsia="sr-Latn-RS"/>
        </w:rPr>
        <w:t>Accessibility</w:t>
      </w:r>
      <w:proofErr w:type="spellEnd"/>
      <w:r w:rsidR="00074CA9" w:rsidRPr="00074CA9">
        <w:rPr>
          <w:lang w:val="sr-Latn-RS" w:eastAsia="sr-Latn-RS"/>
        </w:rPr>
        <w:t xml:space="preserve"> is one </w:t>
      </w:r>
      <w:proofErr w:type="spellStart"/>
      <w:r w:rsidR="00074CA9" w:rsidRPr="00074CA9">
        <w:rPr>
          <w:lang w:val="sr-Latn-RS" w:eastAsia="sr-Latn-RS"/>
        </w:rPr>
        <w:t>of</w:t>
      </w:r>
      <w:proofErr w:type="spellEnd"/>
      <w:r w:rsidR="00074CA9" w:rsidRPr="00074CA9">
        <w:rPr>
          <w:lang w:val="sr-Latn-RS" w:eastAsia="sr-Latn-RS"/>
        </w:rPr>
        <w:t xml:space="preserve"> the </w:t>
      </w:r>
      <w:proofErr w:type="spellStart"/>
      <w:r w:rsidR="00074CA9" w:rsidRPr="00074CA9">
        <w:rPr>
          <w:lang w:val="sr-Latn-RS" w:eastAsia="sr-Latn-RS"/>
        </w:rPr>
        <w:t>fundamental</w:t>
      </w:r>
      <w:proofErr w:type="spellEnd"/>
      <w:r w:rsidR="00074CA9" w:rsidRPr="00074CA9">
        <w:rPr>
          <w:lang w:val="sr-Latn-RS" w:eastAsia="sr-Latn-RS"/>
        </w:rPr>
        <w:t xml:space="preserve"> </w:t>
      </w:r>
      <w:proofErr w:type="spellStart"/>
      <w:r w:rsidR="00074CA9" w:rsidRPr="00074CA9">
        <w:rPr>
          <w:lang w:val="sr-Latn-RS" w:eastAsia="sr-Latn-RS"/>
        </w:rPr>
        <w:t>prerequisites</w:t>
      </w:r>
      <w:proofErr w:type="spellEnd"/>
      <w:r w:rsidR="00074CA9" w:rsidRPr="00074CA9">
        <w:rPr>
          <w:lang w:val="sr-Latn-RS" w:eastAsia="sr-Latn-RS"/>
        </w:rPr>
        <w:t xml:space="preserve"> for the </w:t>
      </w:r>
      <w:proofErr w:type="spellStart"/>
      <w:r w:rsidR="00074CA9" w:rsidRPr="00074CA9">
        <w:rPr>
          <w:lang w:val="sr-Latn-RS" w:eastAsia="sr-Latn-RS"/>
        </w:rPr>
        <w:t>equal</w:t>
      </w:r>
      <w:proofErr w:type="spellEnd"/>
      <w:r w:rsidR="00074CA9" w:rsidRPr="00074CA9">
        <w:rPr>
          <w:lang w:val="sr-Latn-RS" w:eastAsia="sr-Latn-RS"/>
        </w:rPr>
        <w:t xml:space="preserve"> </w:t>
      </w:r>
      <w:proofErr w:type="spellStart"/>
      <w:r w:rsidR="00074CA9" w:rsidRPr="00074CA9">
        <w:rPr>
          <w:lang w:val="sr-Latn-RS" w:eastAsia="sr-Latn-RS"/>
        </w:rPr>
        <w:t>participation</w:t>
      </w:r>
      <w:proofErr w:type="spellEnd"/>
      <w:r w:rsidR="00074CA9" w:rsidRPr="00074CA9">
        <w:rPr>
          <w:lang w:val="sr-Latn-RS" w:eastAsia="sr-Latn-RS"/>
        </w:rPr>
        <w:t xml:space="preserve"> </w:t>
      </w:r>
      <w:proofErr w:type="spellStart"/>
      <w:r w:rsidR="00074CA9" w:rsidRPr="00074CA9">
        <w:rPr>
          <w:lang w:val="sr-Latn-RS" w:eastAsia="sr-Latn-RS"/>
        </w:rPr>
        <w:t>of</w:t>
      </w:r>
      <w:proofErr w:type="spellEnd"/>
      <w:r w:rsidR="00074CA9" w:rsidRPr="00074CA9">
        <w:rPr>
          <w:lang w:val="sr-Latn-RS" w:eastAsia="sr-Latn-RS"/>
        </w:rPr>
        <w:t xml:space="preserve"> </w:t>
      </w:r>
      <w:proofErr w:type="spellStart"/>
      <w:r w:rsidR="00074CA9" w:rsidRPr="00074CA9">
        <w:rPr>
          <w:lang w:val="sr-Latn-RS" w:eastAsia="sr-Latn-RS"/>
        </w:rPr>
        <w:t>persons</w:t>
      </w:r>
      <w:proofErr w:type="spellEnd"/>
      <w:r w:rsidR="00074CA9" w:rsidRPr="00074CA9">
        <w:rPr>
          <w:lang w:val="sr-Latn-RS" w:eastAsia="sr-Latn-RS"/>
        </w:rPr>
        <w:t xml:space="preserve"> </w:t>
      </w:r>
      <w:proofErr w:type="spellStart"/>
      <w:r w:rsidR="00074CA9" w:rsidRPr="00074CA9">
        <w:rPr>
          <w:lang w:val="sr-Latn-RS" w:eastAsia="sr-Latn-RS"/>
        </w:rPr>
        <w:t>with</w:t>
      </w:r>
      <w:proofErr w:type="spellEnd"/>
      <w:r w:rsidR="00074CA9" w:rsidRPr="00074CA9">
        <w:rPr>
          <w:lang w:val="sr-Latn-RS" w:eastAsia="sr-Latn-RS"/>
        </w:rPr>
        <w:t xml:space="preserve"> </w:t>
      </w:r>
      <w:proofErr w:type="spellStart"/>
      <w:r w:rsidR="00074CA9" w:rsidRPr="00074CA9">
        <w:rPr>
          <w:lang w:val="sr-Latn-RS" w:eastAsia="sr-Latn-RS"/>
        </w:rPr>
        <w:t>disabilities</w:t>
      </w:r>
      <w:proofErr w:type="spellEnd"/>
      <w:r w:rsidR="00074CA9" w:rsidRPr="00074CA9">
        <w:rPr>
          <w:lang w:val="sr-Latn-RS" w:eastAsia="sr-Latn-RS"/>
        </w:rPr>
        <w:t xml:space="preserve"> in </w:t>
      </w:r>
      <w:proofErr w:type="spellStart"/>
      <w:r w:rsidR="00074CA9" w:rsidRPr="00074CA9">
        <w:rPr>
          <w:lang w:val="sr-Latn-RS" w:eastAsia="sr-Latn-RS"/>
        </w:rPr>
        <w:t>social</w:t>
      </w:r>
      <w:proofErr w:type="spellEnd"/>
      <w:r w:rsidR="00074CA9" w:rsidRPr="00074CA9">
        <w:rPr>
          <w:lang w:val="sr-Latn-RS" w:eastAsia="sr-Latn-RS"/>
        </w:rPr>
        <w:t xml:space="preserve"> </w:t>
      </w:r>
      <w:proofErr w:type="spellStart"/>
      <w:r w:rsidR="00074CA9" w:rsidRPr="00074CA9">
        <w:rPr>
          <w:lang w:val="sr-Latn-RS" w:eastAsia="sr-Latn-RS"/>
        </w:rPr>
        <w:t>life</w:t>
      </w:r>
      <w:proofErr w:type="spellEnd"/>
      <w:r w:rsidR="00074CA9" w:rsidRPr="00074CA9">
        <w:rPr>
          <w:lang w:val="sr-Latn-RS" w:eastAsia="sr-Latn-RS"/>
        </w:rPr>
        <w:t xml:space="preserve">, and </w:t>
      </w:r>
      <w:proofErr w:type="spellStart"/>
      <w:r w:rsidR="00074CA9" w:rsidRPr="00074CA9">
        <w:rPr>
          <w:lang w:val="sr-Latn-RS" w:eastAsia="sr-Latn-RS"/>
        </w:rPr>
        <w:t>barriers</w:t>
      </w:r>
      <w:proofErr w:type="spellEnd"/>
      <w:r w:rsidR="00074CA9" w:rsidRPr="00074CA9">
        <w:rPr>
          <w:lang w:val="sr-Latn-RS" w:eastAsia="sr-Latn-RS"/>
        </w:rPr>
        <w:t xml:space="preserve"> to the </w:t>
      </w:r>
      <w:proofErr w:type="spellStart"/>
      <w:r w:rsidR="00074CA9" w:rsidRPr="00074CA9">
        <w:rPr>
          <w:lang w:val="sr-Latn-RS" w:eastAsia="sr-Latn-RS"/>
        </w:rPr>
        <w:t>exercise</w:t>
      </w:r>
      <w:proofErr w:type="spellEnd"/>
      <w:r w:rsidR="00074CA9" w:rsidRPr="00074CA9">
        <w:rPr>
          <w:lang w:val="sr-Latn-RS" w:eastAsia="sr-Latn-RS"/>
        </w:rPr>
        <w:t xml:space="preserve"> </w:t>
      </w:r>
      <w:proofErr w:type="spellStart"/>
      <w:r w:rsidR="00074CA9" w:rsidRPr="00074CA9">
        <w:rPr>
          <w:lang w:val="sr-Latn-RS" w:eastAsia="sr-Latn-RS"/>
        </w:rPr>
        <w:t>of</w:t>
      </w:r>
      <w:proofErr w:type="spellEnd"/>
      <w:r w:rsidR="00074CA9" w:rsidRPr="00074CA9">
        <w:rPr>
          <w:lang w:val="sr-Latn-RS" w:eastAsia="sr-Latn-RS"/>
        </w:rPr>
        <w:t xml:space="preserve"> </w:t>
      </w:r>
      <w:proofErr w:type="spellStart"/>
      <w:r w:rsidR="00074CA9" w:rsidRPr="00074CA9">
        <w:rPr>
          <w:lang w:val="sr-Latn-RS" w:eastAsia="sr-Latn-RS"/>
        </w:rPr>
        <w:t>this</w:t>
      </w:r>
      <w:proofErr w:type="spellEnd"/>
      <w:r w:rsidR="00074CA9" w:rsidRPr="00074CA9">
        <w:rPr>
          <w:lang w:val="sr-Latn-RS" w:eastAsia="sr-Latn-RS"/>
        </w:rPr>
        <w:t xml:space="preserve"> </w:t>
      </w:r>
      <w:proofErr w:type="spellStart"/>
      <w:r w:rsidR="00074CA9" w:rsidRPr="00074CA9">
        <w:rPr>
          <w:lang w:val="sr-Latn-RS" w:eastAsia="sr-Latn-RS"/>
        </w:rPr>
        <w:t>right</w:t>
      </w:r>
      <w:proofErr w:type="spellEnd"/>
      <w:r w:rsidR="00074CA9" w:rsidRPr="00074CA9">
        <w:rPr>
          <w:lang w:val="sr-Latn-RS" w:eastAsia="sr-Latn-RS"/>
        </w:rPr>
        <w:t xml:space="preserve"> </w:t>
      </w:r>
      <w:proofErr w:type="spellStart"/>
      <w:r w:rsidR="00074CA9" w:rsidRPr="00074CA9">
        <w:rPr>
          <w:lang w:val="sr-Latn-RS" w:eastAsia="sr-Latn-RS"/>
        </w:rPr>
        <w:t>affect</w:t>
      </w:r>
      <w:proofErr w:type="spellEnd"/>
      <w:r w:rsidR="00074CA9" w:rsidRPr="00074CA9">
        <w:rPr>
          <w:lang w:val="sr-Latn-RS" w:eastAsia="sr-Latn-RS"/>
        </w:rPr>
        <w:t xml:space="preserve"> the </w:t>
      </w:r>
      <w:proofErr w:type="spellStart"/>
      <w:r w:rsidR="00074CA9" w:rsidRPr="00074CA9">
        <w:rPr>
          <w:lang w:val="sr-Latn-RS" w:eastAsia="sr-Latn-RS"/>
        </w:rPr>
        <w:t>ability</w:t>
      </w:r>
      <w:proofErr w:type="spellEnd"/>
      <w:r w:rsidR="00074CA9" w:rsidRPr="00074CA9">
        <w:rPr>
          <w:lang w:val="sr-Latn-RS" w:eastAsia="sr-Latn-RS"/>
        </w:rPr>
        <w:t xml:space="preserve"> to </w:t>
      </w:r>
      <w:proofErr w:type="spellStart"/>
      <w:r w:rsidR="00074CA9" w:rsidRPr="00074CA9">
        <w:rPr>
          <w:lang w:val="sr-Latn-RS" w:eastAsia="sr-Latn-RS"/>
        </w:rPr>
        <w:t>enjoy</w:t>
      </w:r>
      <w:proofErr w:type="spellEnd"/>
      <w:r w:rsidR="00074CA9" w:rsidRPr="00074CA9">
        <w:rPr>
          <w:lang w:val="sr-Latn-RS" w:eastAsia="sr-Latn-RS"/>
        </w:rPr>
        <w:t xml:space="preserve"> a </w:t>
      </w:r>
      <w:proofErr w:type="spellStart"/>
      <w:r w:rsidR="00074CA9" w:rsidRPr="00074CA9">
        <w:rPr>
          <w:lang w:val="sr-Latn-RS" w:eastAsia="sr-Latn-RS"/>
        </w:rPr>
        <w:t>wide</w:t>
      </w:r>
      <w:proofErr w:type="spellEnd"/>
      <w:r w:rsidR="00074CA9" w:rsidRPr="00074CA9">
        <w:rPr>
          <w:lang w:val="sr-Latn-RS" w:eastAsia="sr-Latn-RS"/>
        </w:rPr>
        <w:t xml:space="preserve"> </w:t>
      </w:r>
      <w:proofErr w:type="spellStart"/>
      <w:r w:rsidR="00074CA9" w:rsidRPr="00074CA9">
        <w:rPr>
          <w:lang w:val="sr-Latn-RS" w:eastAsia="sr-Latn-RS"/>
        </w:rPr>
        <w:t>range</w:t>
      </w:r>
      <w:proofErr w:type="spellEnd"/>
      <w:r w:rsidR="00074CA9" w:rsidRPr="00074CA9">
        <w:rPr>
          <w:lang w:val="sr-Latn-RS" w:eastAsia="sr-Latn-RS"/>
        </w:rPr>
        <w:t xml:space="preserve"> </w:t>
      </w:r>
      <w:proofErr w:type="spellStart"/>
      <w:r w:rsidR="00074CA9" w:rsidRPr="00074CA9">
        <w:rPr>
          <w:lang w:val="sr-Latn-RS" w:eastAsia="sr-Latn-RS"/>
        </w:rPr>
        <w:t>of</w:t>
      </w:r>
      <w:proofErr w:type="spellEnd"/>
      <w:r w:rsidR="00074CA9" w:rsidRPr="00074CA9">
        <w:rPr>
          <w:lang w:val="sr-Latn-RS" w:eastAsia="sr-Latn-RS"/>
        </w:rPr>
        <w:t xml:space="preserve"> </w:t>
      </w:r>
      <w:proofErr w:type="spellStart"/>
      <w:r w:rsidR="00074CA9" w:rsidRPr="00074CA9">
        <w:rPr>
          <w:lang w:val="sr-Latn-RS" w:eastAsia="sr-Latn-RS"/>
        </w:rPr>
        <w:t>other</w:t>
      </w:r>
      <w:proofErr w:type="spellEnd"/>
      <w:r w:rsidR="00074CA9" w:rsidRPr="00074CA9">
        <w:rPr>
          <w:lang w:val="sr-Latn-RS" w:eastAsia="sr-Latn-RS"/>
        </w:rPr>
        <w:t xml:space="preserve"> </w:t>
      </w:r>
      <w:proofErr w:type="spellStart"/>
      <w:r w:rsidR="00074CA9" w:rsidRPr="00074CA9">
        <w:rPr>
          <w:lang w:val="sr-Latn-RS" w:eastAsia="sr-Latn-RS"/>
        </w:rPr>
        <w:t>rights</w:t>
      </w:r>
      <w:proofErr w:type="spellEnd"/>
      <w:r w:rsidR="00074CA9" w:rsidRPr="00074CA9">
        <w:rPr>
          <w:lang w:val="sr-Latn-RS" w:eastAsia="sr-Latn-RS"/>
        </w:rPr>
        <w:t xml:space="preserve"> (the </w:t>
      </w:r>
      <w:proofErr w:type="spellStart"/>
      <w:r w:rsidR="00074CA9" w:rsidRPr="00074CA9">
        <w:rPr>
          <w:lang w:val="sr-Latn-RS" w:eastAsia="sr-Latn-RS"/>
        </w:rPr>
        <w:t>right</w:t>
      </w:r>
      <w:proofErr w:type="spellEnd"/>
      <w:r w:rsidR="00074CA9" w:rsidRPr="00074CA9">
        <w:rPr>
          <w:lang w:val="sr-Latn-RS" w:eastAsia="sr-Latn-RS"/>
        </w:rPr>
        <w:t xml:space="preserve"> to </w:t>
      </w:r>
      <w:proofErr w:type="spellStart"/>
      <w:r w:rsidR="00074CA9" w:rsidRPr="00074CA9">
        <w:rPr>
          <w:lang w:val="sr-Latn-RS" w:eastAsia="sr-Latn-RS"/>
        </w:rPr>
        <w:t>work</w:t>
      </w:r>
      <w:proofErr w:type="spellEnd"/>
      <w:r w:rsidR="00074CA9" w:rsidRPr="00074CA9">
        <w:rPr>
          <w:lang w:val="sr-Latn-RS" w:eastAsia="sr-Latn-RS"/>
        </w:rPr>
        <w:t xml:space="preserve">, </w:t>
      </w:r>
      <w:proofErr w:type="spellStart"/>
      <w:r w:rsidR="00074CA9" w:rsidRPr="00074CA9">
        <w:rPr>
          <w:lang w:val="sr-Latn-RS" w:eastAsia="sr-Latn-RS"/>
        </w:rPr>
        <w:t>education</w:t>
      </w:r>
      <w:proofErr w:type="spellEnd"/>
      <w:r w:rsidR="00074CA9" w:rsidRPr="00074CA9">
        <w:rPr>
          <w:lang w:val="sr-Latn-RS" w:eastAsia="sr-Latn-RS"/>
        </w:rPr>
        <w:t xml:space="preserve">, </w:t>
      </w:r>
      <w:proofErr w:type="spellStart"/>
      <w:r w:rsidR="00074CA9" w:rsidRPr="00074CA9">
        <w:rPr>
          <w:lang w:val="sr-Latn-RS" w:eastAsia="sr-Latn-RS"/>
        </w:rPr>
        <w:t>health</w:t>
      </w:r>
      <w:proofErr w:type="spellEnd"/>
      <w:r w:rsidR="00074CA9" w:rsidRPr="00074CA9">
        <w:rPr>
          <w:lang w:val="sr-Latn-RS" w:eastAsia="sr-Latn-RS"/>
        </w:rPr>
        <w:t xml:space="preserve"> care and </w:t>
      </w:r>
      <w:proofErr w:type="spellStart"/>
      <w:r w:rsidR="00074CA9" w:rsidRPr="00074CA9">
        <w:rPr>
          <w:lang w:val="sr-Latn-RS" w:eastAsia="sr-Latn-RS"/>
        </w:rPr>
        <w:t>other</w:t>
      </w:r>
      <w:proofErr w:type="spellEnd"/>
      <w:r w:rsidR="00074CA9" w:rsidRPr="00074CA9">
        <w:rPr>
          <w:lang w:val="sr-Latn-RS" w:eastAsia="sr-Latn-RS"/>
        </w:rPr>
        <w:t xml:space="preserve"> </w:t>
      </w:r>
      <w:proofErr w:type="spellStart"/>
      <w:r w:rsidR="00074CA9" w:rsidRPr="00074CA9">
        <w:rPr>
          <w:lang w:val="sr-Latn-RS" w:eastAsia="sr-Latn-RS"/>
        </w:rPr>
        <w:t>services</w:t>
      </w:r>
      <w:proofErr w:type="spellEnd"/>
      <w:r w:rsidR="00074CA9" w:rsidRPr="00074CA9">
        <w:rPr>
          <w:lang w:val="sr-Latn-RS" w:eastAsia="sr-Latn-RS"/>
        </w:rPr>
        <w:t xml:space="preserve">). </w:t>
      </w:r>
      <w:proofErr w:type="spellStart"/>
      <w:r w:rsidR="00074CA9" w:rsidRPr="00074CA9">
        <w:rPr>
          <w:lang w:val="sr-Latn-RS" w:eastAsia="sr-Latn-RS"/>
        </w:rPr>
        <w:t>Therefore</w:t>
      </w:r>
      <w:proofErr w:type="spellEnd"/>
      <w:r w:rsidR="00074CA9" w:rsidRPr="00074CA9">
        <w:rPr>
          <w:lang w:val="sr-Latn-RS" w:eastAsia="sr-Latn-RS"/>
        </w:rPr>
        <w:t xml:space="preserve">, the </w:t>
      </w:r>
      <w:proofErr w:type="spellStart"/>
      <w:r w:rsidR="00074CA9" w:rsidRPr="00074CA9">
        <w:rPr>
          <w:lang w:val="sr-Latn-RS" w:eastAsia="sr-Latn-RS"/>
        </w:rPr>
        <w:t>obligation</w:t>
      </w:r>
      <w:proofErr w:type="spellEnd"/>
      <w:r w:rsidR="00074CA9" w:rsidRPr="00074CA9">
        <w:rPr>
          <w:lang w:val="sr-Latn-RS" w:eastAsia="sr-Latn-RS"/>
        </w:rPr>
        <w:t xml:space="preserve"> to </w:t>
      </w:r>
      <w:proofErr w:type="spellStart"/>
      <w:r w:rsidR="00074CA9" w:rsidRPr="00074CA9">
        <w:rPr>
          <w:lang w:val="sr-Latn-RS" w:eastAsia="sr-Latn-RS"/>
        </w:rPr>
        <w:t>apply</w:t>
      </w:r>
      <w:proofErr w:type="spellEnd"/>
      <w:r w:rsidR="00074CA9" w:rsidRPr="00074CA9">
        <w:rPr>
          <w:lang w:val="sr-Latn-RS" w:eastAsia="sr-Latn-RS"/>
        </w:rPr>
        <w:t xml:space="preserve"> </w:t>
      </w:r>
      <w:proofErr w:type="spellStart"/>
      <w:r w:rsidR="00074CA9" w:rsidRPr="00074CA9">
        <w:rPr>
          <w:lang w:val="sr-Latn-RS" w:eastAsia="sr-Latn-RS"/>
        </w:rPr>
        <w:t>accessibility</w:t>
      </w:r>
      <w:proofErr w:type="spellEnd"/>
      <w:r w:rsidR="00074CA9" w:rsidRPr="00074CA9">
        <w:rPr>
          <w:lang w:val="sr-Latn-RS" w:eastAsia="sr-Latn-RS"/>
        </w:rPr>
        <w:t xml:space="preserve"> </w:t>
      </w:r>
      <w:proofErr w:type="spellStart"/>
      <w:r w:rsidR="00074CA9" w:rsidRPr="00074CA9">
        <w:rPr>
          <w:lang w:val="sr-Latn-RS" w:eastAsia="sr-Latn-RS"/>
        </w:rPr>
        <w:t>standards</w:t>
      </w:r>
      <w:proofErr w:type="spellEnd"/>
      <w:r w:rsidR="00074CA9" w:rsidRPr="00074CA9">
        <w:rPr>
          <w:lang w:val="sr-Latn-RS" w:eastAsia="sr-Latn-RS"/>
        </w:rPr>
        <w:t xml:space="preserve"> in </w:t>
      </w:r>
      <w:proofErr w:type="spellStart"/>
      <w:r w:rsidR="00074CA9" w:rsidRPr="00074CA9">
        <w:rPr>
          <w:lang w:val="sr-Latn-RS" w:eastAsia="sr-Latn-RS"/>
        </w:rPr>
        <w:t>accordance</w:t>
      </w:r>
      <w:proofErr w:type="spellEnd"/>
      <w:r w:rsidR="00074CA9" w:rsidRPr="00074CA9">
        <w:rPr>
          <w:lang w:val="sr-Latn-RS" w:eastAsia="sr-Latn-RS"/>
        </w:rPr>
        <w:t xml:space="preserve"> </w:t>
      </w:r>
      <w:proofErr w:type="spellStart"/>
      <w:r w:rsidR="00074CA9" w:rsidRPr="00074CA9">
        <w:rPr>
          <w:lang w:val="sr-Latn-RS" w:eastAsia="sr-Latn-RS"/>
        </w:rPr>
        <w:t>with</w:t>
      </w:r>
      <w:proofErr w:type="spellEnd"/>
      <w:r w:rsidR="00074CA9" w:rsidRPr="00074CA9">
        <w:rPr>
          <w:lang w:val="sr-Latn-RS" w:eastAsia="sr-Latn-RS"/>
        </w:rPr>
        <w:t xml:space="preserve"> </w:t>
      </w:r>
      <w:proofErr w:type="spellStart"/>
      <w:r w:rsidR="00074CA9" w:rsidRPr="00074CA9">
        <w:rPr>
          <w:lang w:val="sr-Latn-RS" w:eastAsia="sr-Latn-RS"/>
        </w:rPr>
        <w:t>international</w:t>
      </w:r>
      <w:proofErr w:type="spellEnd"/>
      <w:r w:rsidR="00074CA9" w:rsidRPr="00074CA9">
        <w:rPr>
          <w:lang w:val="sr-Latn-RS" w:eastAsia="sr-Latn-RS"/>
        </w:rPr>
        <w:t xml:space="preserve"> </w:t>
      </w:r>
      <w:proofErr w:type="spellStart"/>
      <w:r w:rsidR="00074CA9" w:rsidRPr="00074CA9">
        <w:rPr>
          <w:lang w:val="sr-Latn-RS" w:eastAsia="sr-Latn-RS"/>
        </w:rPr>
        <w:t>standards</w:t>
      </w:r>
      <w:proofErr w:type="spellEnd"/>
      <w:r w:rsidR="00074CA9" w:rsidRPr="00074CA9">
        <w:rPr>
          <w:lang w:val="sr-Latn-RS" w:eastAsia="sr-Latn-RS"/>
        </w:rPr>
        <w:t xml:space="preserve"> is </w:t>
      </w:r>
      <w:proofErr w:type="spellStart"/>
      <w:r w:rsidR="00074CA9" w:rsidRPr="00074CA9">
        <w:rPr>
          <w:lang w:val="sr-Latn-RS" w:eastAsia="sr-Latn-RS"/>
        </w:rPr>
        <w:t>unconditional</w:t>
      </w:r>
      <w:proofErr w:type="spellEnd"/>
      <w:r w:rsidR="00074CA9" w:rsidRPr="00074CA9">
        <w:rPr>
          <w:lang w:val="sr-Latn-RS" w:eastAsia="sr-Latn-RS"/>
        </w:rPr>
        <w:t xml:space="preserve"> and </w:t>
      </w:r>
      <w:proofErr w:type="spellStart"/>
      <w:r w:rsidR="00074CA9" w:rsidRPr="00074CA9">
        <w:rPr>
          <w:lang w:val="sr-Latn-RS" w:eastAsia="sr-Latn-RS"/>
        </w:rPr>
        <w:t>constitutes</w:t>
      </w:r>
      <w:proofErr w:type="spellEnd"/>
      <w:r w:rsidR="00074CA9" w:rsidRPr="00074CA9">
        <w:rPr>
          <w:lang w:val="sr-Latn-RS" w:eastAsia="sr-Latn-RS"/>
        </w:rPr>
        <w:t xml:space="preserve"> </w:t>
      </w:r>
      <w:proofErr w:type="spellStart"/>
      <w:r w:rsidR="00074CA9" w:rsidRPr="00074CA9">
        <w:rPr>
          <w:lang w:val="sr-Latn-RS" w:eastAsia="sr-Latn-RS"/>
        </w:rPr>
        <w:t>an</w:t>
      </w:r>
      <w:proofErr w:type="spellEnd"/>
      <w:r w:rsidR="00074CA9" w:rsidRPr="00074CA9">
        <w:rPr>
          <w:lang w:val="sr-Latn-RS" w:eastAsia="sr-Latn-RS"/>
        </w:rPr>
        <w:t xml:space="preserve"> </w:t>
      </w:r>
      <w:proofErr w:type="spellStart"/>
      <w:r w:rsidR="00074CA9" w:rsidRPr="00074CA9">
        <w:rPr>
          <w:b/>
          <w:bCs/>
          <w:lang w:val="sr-Latn-RS" w:eastAsia="sr-Latn-RS"/>
        </w:rPr>
        <w:t>ex</w:t>
      </w:r>
      <w:proofErr w:type="spellEnd"/>
      <w:r w:rsidR="00074CA9" w:rsidRPr="00074CA9">
        <w:rPr>
          <w:b/>
          <w:bCs/>
          <w:lang w:val="sr-Latn-RS" w:eastAsia="sr-Latn-RS"/>
        </w:rPr>
        <w:t xml:space="preserve"> </w:t>
      </w:r>
      <w:proofErr w:type="spellStart"/>
      <w:r w:rsidR="00074CA9" w:rsidRPr="00074CA9">
        <w:rPr>
          <w:b/>
          <w:bCs/>
          <w:lang w:val="sr-Latn-RS" w:eastAsia="sr-Latn-RS"/>
        </w:rPr>
        <w:t>ante</w:t>
      </w:r>
      <w:proofErr w:type="spellEnd"/>
      <w:r w:rsidR="00074CA9" w:rsidRPr="00074CA9">
        <w:rPr>
          <w:lang w:val="sr-Latn-RS" w:eastAsia="sr-Latn-RS"/>
        </w:rPr>
        <w:t xml:space="preserve"> </w:t>
      </w:r>
      <w:proofErr w:type="spellStart"/>
      <w:r w:rsidR="00074CA9" w:rsidRPr="00074CA9">
        <w:rPr>
          <w:lang w:val="sr-Latn-RS" w:eastAsia="sr-Latn-RS"/>
        </w:rPr>
        <w:t>obligation</w:t>
      </w:r>
      <w:proofErr w:type="spellEnd"/>
      <w:r w:rsidR="00074CA9" w:rsidRPr="00074CA9">
        <w:rPr>
          <w:lang w:val="sr-Latn-RS" w:eastAsia="sr-Latn-RS"/>
        </w:rPr>
        <w:t>—</w:t>
      </w:r>
      <w:proofErr w:type="spellStart"/>
      <w:r w:rsidR="00074CA9" w:rsidRPr="00074CA9">
        <w:rPr>
          <w:lang w:val="sr-Latn-RS" w:eastAsia="sr-Latn-RS"/>
        </w:rPr>
        <w:t>meaning</w:t>
      </w:r>
      <w:proofErr w:type="spellEnd"/>
      <w:r w:rsidR="00074CA9" w:rsidRPr="00074CA9">
        <w:rPr>
          <w:lang w:val="sr-Latn-RS" w:eastAsia="sr-Latn-RS"/>
        </w:rPr>
        <w:t xml:space="preserve"> </w:t>
      </w:r>
      <w:proofErr w:type="spellStart"/>
      <w:r w:rsidR="00074CA9" w:rsidRPr="00074CA9">
        <w:rPr>
          <w:lang w:val="sr-Latn-RS" w:eastAsia="sr-Latn-RS"/>
        </w:rPr>
        <w:t>that</w:t>
      </w:r>
      <w:proofErr w:type="spellEnd"/>
      <w:r w:rsidR="00074CA9" w:rsidRPr="00074CA9">
        <w:rPr>
          <w:lang w:val="sr-Latn-RS" w:eastAsia="sr-Latn-RS"/>
        </w:rPr>
        <w:t xml:space="preserve"> </w:t>
      </w:r>
      <w:proofErr w:type="spellStart"/>
      <w:r w:rsidR="00074CA9" w:rsidRPr="00074CA9">
        <w:rPr>
          <w:lang w:val="sr-Latn-RS" w:eastAsia="sr-Latn-RS"/>
        </w:rPr>
        <w:t>it</w:t>
      </w:r>
      <w:proofErr w:type="spellEnd"/>
      <w:r w:rsidR="00074CA9" w:rsidRPr="00074CA9">
        <w:rPr>
          <w:lang w:val="sr-Latn-RS" w:eastAsia="sr-Latn-RS"/>
        </w:rPr>
        <w:t xml:space="preserve"> is </w:t>
      </w:r>
      <w:proofErr w:type="spellStart"/>
      <w:r w:rsidR="00074CA9" w:rsidRPr="00074CA9">
        <w:rPr>
          <w:lang w:val="sr-Latn-RS" w:eastAsia="sr-Latn-RS"/>
        </w:rPr>
        <w:t>not</w:t>
      </w:r>
      <w:proofErr w:type="spellEnd"/>
      <w:r w:rsidR="00074CA9" w:rsidRPr="00074CA9">
        <w:rPr>
          <w:lang w:val="sr-Latn-RS" w:eastAsia="sr-Latn-RS"/>
        </w:rPr>
        <w:t xml:space="preserve"> </w:t>
      </w:r>
      <w:proofErr w:type="spellStart"/>
      <w:r w:rsidR="00074CA9" w:rsidRPr="00074CA9">
        <w:rPr>
          <w:lang w:val="sr-Latn-RS" w:eastAsia="sr-Latn-RS"/>
        </w:rPr>
        <w:t>contingent</w:t>
      </w:r>
      <w:proofErr w:type="spellEnd"/>
      <w:r w:rsidR="00074CA9" w:rsidRPr="00074CA9">
        <w:rPr>
          <w:lang w:val="sr-Latn-RS" w:eastAsia="sr-Latn-RS"/>
        </w:rPr>
        <w:t xml:space="preserve"> </w:t>
      </w:r>
      <w:proofErr w:type="spellStart"/>
      <w:r w:rsidR="00074CA9" w:rsidRPr="00074CA9">
        <w:rPr>
          <w:lang w:val="sr-Latn-RS" w:eastAsia="sr-Latn-RS"/>
        </w:rPr>
        <w:t>upon</w:t>
      </w:r>
      <w:proofErr w:type="spellEnd"/>
      <w:r w:rsidR="00074CA9" w:rsidRPr="00074CA9">
        <w:rPr>
          <w:lang w:val="sr-Latn-RS" w:eastAsia="sr-Latn-RS"/>
        </w:rPr>
        <w:t xml:space="preserve"> the </w:t>
      </w:r>
      <w:proofErr w:type="spellStart"/>
      <w:r w:rsidR="00074CA9" w:rsidRPr="00074CA9">
        <w:rPr>
          <w:lang w:val="sr-Latn-RS" w:eastAsia="sr-Latn-RS"/>
        </w:rPr>
        <w:t>submission</w:t>
      </w:r>
      <w:proofErr w:type="spellEnd"/>
      <w:r w:rsidR="00074CA9" w:rsidRPr="00074CA9">
        <w:rPr>
          <w:lang w:val="sr-Latn-RS" w:eastAsia="sr-Latn-RS"/>
        </w:rPr>
        <w:t xml:space="preserve"> </w:t>
      </w:r>
      <w:proofErr w:type="spellStart"/>
      <w:r w:rsidR="00074CA9" w:rsidRPr="00074CA9">
        <w:rPr>
          <w:lang w:val="sr-Latn-RS" w:eastAsia="sr-Latn-RS"/>
        </w:rPr>
        <w:t>of</w:t>
      </w:r>
      <w:proofErr w:type="spellEnd"/>
      <w:r w:rsidR="00074CA9" w:rsidRPr="00074CA9">
        <w:rPr>
          <w:lang w:val="sr-Latn-RS" w:eastAsia="sr-Latn-RS"/>
        </w:rPr>
        <w:t xml:space="preserve"> a </w:t>
      </w:r>
      <w:proofErr w:type="spellStart"/>
      <w:r w:rsidR="00074CA9" w:rsidRPr="00074CA9">
        <w:rPr>
          <w:lang w:val="sr-Latn-RS" w:eastAsia="sr-Latn-RS"/>
        </w:rPr>
        <w:t>request</w:t>
      </w:r>
      <w:proofErr w:type="spellEnd"/>
      <w:r w:rsidR="00074CA9" w:rsidRPr="00074CA9">
        <w:rPr>
          <w:lang w:val="sr-Latn-RS" w:eastAsia="sr-Latn-RS"/>
        </w:rPr>
        <w:t xml:space="preserve"> for </w:t>
      </w:r>
      <w:proofErr w:type="spellStart"/>
      <w:r w:rsidR="00074CA9" w:rsidRPr="00074CA9">
        <w:rPr>
          <w:lang w:val="sr-Latn-RS" w:eastAsia="sr-Latn-RS"/>
        </w:rPr>
        <w:t>accessibility</w:t>
      </w:r>
      <w:proofErr w:type="spellEnd"/>
      <w:r w:rsidR="00074CA9" w:rsidRPr="00074CA9">
        <w:rPr>
          <w:lang w:val="sr-Latn-RS" w:eastAsia="sr-Latn-RS"/>
        </w:rPr>
        <w:t xml:space="preserve"> to be </w:t>
      </w:r>
      <w:proofErr w:type="spellStart"/>
      <w:r w:rsidR="00074CA9" w:rsidRPr="00074CA9">
        <w:rPr>
          <w:lang w:val="sr-Latn-RS" w:eastAsia="sr-Latn-RS"/>
        </w:rPr>
        <w:t>ensured</w:t>
      </w:r>
      <w:proofErr w:type="spellEnd"/>
      <w:r w:rsidR="00074CA9" w:rsidRPr="00074CA9">
        <w:rPr>
          <w:lang w:val="sr-Latn-RS" w:eastAsia="sr-Latn-RS"/>
        </w:rPr>
        <w:t xml:space="preserve">. The State </w:t>
      </w:r>
      <w:proofErr w:type="spellStart"/>
      <w:r w:rsidR="00074CA9" w:rsidRPr="00074CA9">
        <w:rPr>
          <w:lang w:val="sr-Latn-RS" w:eastAsia="sr-Latn-RS"/>
        </w:rPr>
        <w:t>party</w:t>
      </w:r>
      <w:proofErr w:type="spellEnd"/>
      <w:r w:rsidR="00074CA9" w:rsidRPr="00074CA9">
        <w:rPr>
          <w:lang w:val="sr-Latn-RS" w:eastAsia="sr-Latn-RS"/>
        </w:rPr>
        <w:t xml:space="preserve"> is </w:t>
      </w:r>
      <w:proofErr w:type="spellStart"/>
      <w:r w:rsidR="00074CA9" w:rsidRPr="00074CA9">
        <w:rPr>
          <w:lang w:val="sr-Latn-RS" w:eastAsia="sr-Latn-RS"/>
        </w:rPr>
        <w:t>obliged</w:t>
      </w:r>
      <w:proofErr w:type="spellEnd"/>
      <w:r w:rsidR="00074CA9" w:rsidRPr="00074CA9">
        <w:rPr>
          <w:lang w:val="sr-Latn-RS" w:eastAsia="sr-Latn-RS"/>
        </w:rPr>
        <w:t xml:space="preserve"> to </w:t>
      </w:r>
      <w:proofErr w:type="spellStart"/>
      <w:r w:rsidR="00074CA9" w:rsidRPr="00074CA9">
        <w:rPr>
          <w:lang w:val="sr-Latn-RS" w:eastAsia="sr-Latn-RS"/>
        </w:rPr>
        <w:t>ensure</w:t>
      </w:r>
      <w:proofErr w:type="spellEnd"/>
      <w:r w:rsidR="00074CA9" w:rsidRPr="00074CA9">
        <w:rPr>
          <w:lang w:val="sr-Latn-RS" w:eastAsia="sr-Latn-RS"/>
        </w:rPr>
        <w:t xml:space="preserve"> </w:t>
      </w:r>
      <w:proofErr w:type="spellStart"/>
      <w:r w:rsidR="00074CA9" w:rsidRPr="00074CA9">
        <w:rPr>
          <w:lang w:val="sr-Latn-RS" w:eastAsia="sr-Latn-RS"/>
        </w:rPr>
        <w:t>accessibility</w:t>
      </w:r>
      <w:proofErr w:type="spellEnd"/>
      <w:r w:rsidR="00074CA9" w:rsidRPr="00074CA9">
        <w:rPr>
          <w:lang w:val="sr-Latn-RS" w:eastAsia="sr-Latn-RS"/>
        </w:rPr>
        <w:t xml:space="preserve"> and </w:t>
      </w:r>
      <w:proofErr w:type="spellStart"/>
      <w:r w:rsidR="00074CA9" w:rsidRPr="00074CA9">
        <w:rPr>
          <w:lang w:val="sr-Latn-RS" w:eastAsia="sr-Latn-RS"/>
        </w:rPr>
        <w:t>cannot</w:t>
      </w:r>
      <w:proofErr w:type="spellEnd"/>
      <w:r w:rsidR="00074CA9" w:rsidRPr="00074CA9">
        <w:rPr>
          <w:lang w:val="sr-Latn-RS" w:eastAsia="sr-Latn-RS"/>
        </w:rPr>
        <w:t xml:space="preserve"> </w:t>
      </w:r>
      <w:proofErr w:type="spellStart"/>
      <w:r w:rsidR="00074CA9" w:rsidRPr="00074CA9">
        <w:rPr>
          <w:lang w:val="sr-Latn-RS" w:eastAsia="sr-Latn-RS"/>
        </w:rPr>
        <w:t>justify</w:t>
      </w:r>
      <w:proofErr w:type="spellEnd"/>
      <w:r w:rsidR="00074CA9" w:rsidRPr="00074CA9">
        <w:rPr>
          <w:lang w:val="sr-Latn-RS" w:eastAsia="sr-Latn-RS"/>
        </w:rPr>
        <w:t xml:space="preserve"> </w:t>
      </w:r>
      <w:proofErr w:type="spellStart"/>
      <w:r w:rsidR="00074CA9" w:rsidRPr="00074CA9">
        <w:rPr>
          <w:lang w:val="sr-Latn-RS" w:eastAsia="sr-Latn-RS"/>
        </w:rPr>
        <w:t>non-compliance</w:t>
      </w:r>
      <w:proofErr w:type="spellEnd"/>
      <w:r w:rsidR="00074CA9" w:rsidRPr="00074CA9">
        <w:rPr>
          <w:lang w:val="sr-Latn-RS" w:eastAsia="sr-Latn-RS"/>
        </w:rPr>
        <w:t xml:space="preserve"> </w:t>
      </w:r>
      <w:proofErr w:type="spellStart"/>
      <w:r w:rsidR="00074CA9" w:rsidRPr="00074CA9">
        <w:rPr>
          <w:lang w:val="sr-Latn-RS" w:eastAsia="sr-Latn-RS"/>
        </w:rPr>
        <w:t>by</w:t>
      </w:r>
      <w:proofErr w:type="spellEnd"/>
      <w:r w:rsidR="00074CA9" w:rsidRPr="00074CA9">
        <w:rPr>
          <w:lang w:val="sr-Latn-RS" w:eastAsia="sr-Latn-RS"/>
        </w:rPr>
        <w:t xml:space="preserve"> </w:t>
      </w:r>
      <w:proofErr w:type="spellStart"/>
      <w:r w:rsidR="00074CA9" w:rsidRPr="00074CA9">
        <w:rPr>
          <w:lang w:val="sr-Latn-RS" w:eastAsia="sr-Latn-RS"/>
        </w:rPr>
        <w:t>invoking</w:t>
      </w:r>
      <w:proofErr w:type="spellEnd"/>
      <w:r w:rsidR="00074CA9" w:rsidRPr="00074CA9">
        <w:rPr>
          <w:lang w:val="sr-Latn-RS" w:eastAsia="sr-Latn-RS"/>
        </w:rPr>
        <w:t xml:space="preserve"> the </w:t>
      </w:r>
      <w:proofErr w:type="spellStart"/>
      <w:r w:rsidR="00074CA9" w:rsidRPr="00074CA9">
        <w:rPr>
          <w:lang w:val="sr-Latn-RS" w:eastAsia="sr-Latn-RS"/>
        </w:rPr>
        <w:t>costs</w:t>
      </w:r>
      <w:proofErr w:type="spellEnd"/>
      <w:r w:rsidR="00074CA9" w:rsidRPr="00074CA9">
        <w:rPr>
          <w:lang w:val="sr-Latn-RS" w:eastAsia="sr-Latn-RS"/>
        </w:rPr>
        <w:t xml:space="preserve"> </w:t>
      </w:r>
      <w:proofErr w:type="spellStart"/>
      <w:r w:rsidR="00074CA9" w:rsidRPr="00074CA9">
        <w:rPr>
          <w:lang w:val="sr-Latn-RS" w:eastAsia="sr-Latn-RS"/>
        </w:rPr>
        <w:t>or</w:t>
      </w:r>
      <w:proofErr w:type="spellEnd"/>
      <w:r w:rsidR="00074CA9" w:rsidRPr="00074CA9">
        <w:rPr>
          <w:lang w:val="sr-Latn-RS" w:eastAsia="sr-Latn-RS"/>
        </w:rPr>
        <w:t xml:space="preserve"> </w:t>
      </w:r>
      <w:proofErr w:type="spellStart"/>
      <w:r w:rsidR="00074CA9" w:rsidRPr="00074CA9">
        <w:rPr>
          <w:lang w:val="sr-Latn-RS" w:eastAsia="sr-Latn-RS"/>
        </w:rPr>
        <w:t>burden</w:t>
      </w:r>
      <w:proofErr w:type="spellEnd"/>
      <w:r w:rsidR="00074CA9" w:rsidRPr="00074CA9">
        <w:rPr>
          <w:lang w:val="sr-Latn-RS" w:eastAsia="sr-Latn-RS"/>
        </w:rPr>
        <w:t xml:space="preserve"> </w:t>
      </w:r>
      <w:proofErr w:type="spellStart"/>
      <w:r w:rsidR="00074CA9" w:rsidRPr="00074CA9">
        <w:rPr>
          <w:lang w:val="sr-Latn-RS" w:eastAsia="sr-Latn-RS"/>
        </w:rPr>
        <w:t>that</w:t>
      </w:r>
      <w:proofErr w:type="spellEnd"/>
      <w:r w:rsidR="00074CA9" w:rsidRPr="00074CA9">
        <w:rPr>
          <w:lang w:val="sr-Latn-RS" w:eastAsia="sr-Latn-RS"/>
        </w:rPr>
        <w:t xml:space="preserve"> </w:t>
      </w:r>
      <w:proofErr w:type="spellStart"/>
      <w:r w:rsidR="00074CA9" w:rsidRPr="00074CA9">
        <w:rPr>
          <w:lang w:val="sr-Latn-RS" w:eastAsia="sr-Latn-RS"/>
        </w:rPr>
        <w:t>ensuring</w:t>
      </w:r>
      <w:proofErr w:type="spellEnd"/>
      <w:r w:rsidR="00074CA9" w:rsidRPr="00074CA9">
        <w:rPr>
          <w:lang w:val="sr-Latn-RS" w:eastAsia="sr-Latn-RS"/>
        </w:rPr>
        <w:t xml:space="preserve"> </w:t>
      </w:r>
      <w:proofErr w:type="spellStart"/>
      <w:r w:rsidR="00074CA9" w:rsidRPr="00074CA9">
        <w:rPr>
          <w:lang w:val="sr-Latn-RS" w:eastAsia="sr-Latn-RS"/>
        </w:rPr>
        <w:t>accessibility</w:t>
      </w:r>
      <w:proofErr w:type="spellEnd"/>
      <w:r w:rsidR="00074CA9" w:rsidRPr="00074CA9">
        <w:rPr>
          <w:lang w:val="sr-Latn-RS" w:eastAsia="sr-Latn-RS"/>
        </w:rPr>
        <w:t xml:space="preserve"> for </w:t>
      </w:r>
      <w:proofErr w:type="spellStart"/>
      <w:r w:rsidR="00074CA9" w:rsidRPr="00074CA9">
        <w:rPr>
          <w:lang w:val="sr-Latn-RS" w:eastAsia="sr-Latn-RS"/>
        </w:rPr>
        <w:t>persons</w:t>
      </w:r>
      <w:proofErr w:type="spellEnd"/>
      <w:r w:rsidR="00074CA9" w:rsidRPr="00074CA9">
        <w:rPr>
          <w:lang w:val="sr-Latn-RS" w:eastAsia="sr-Latn-RS"/>
        </w:rPr>
        <w:t xml:space="preserve"> </w:t>
      </w:r>
      <w:proofErr w:type="spellStart"/>
      <w:r w:rsidR="00074CA9" w:rsidRPr="00074CA9">
        <w:rPr>
          <w:lang w:val="sr-Latn-RS" w:eastAsia="sr-Latn-RS"/>
        </w:rPr>
        <w:t>with</w:t>
      </w:r>
      <w:proofErr w:type="spellEnd"/>
      <w:r w:rsidR="00074CA9" w:rsidRPr="00074CA9">
        <w:rPr>
          <w:lang w:val="sr-Latn-RS" w:eastAsia="sr-Latn-RS"/>
        </w:rPr>
        <w:t xml:space="preserve"> </w:t>
      </w:r>
      <w:proofErr w:type="spellStart"/>
      <w:r w:rsidR="00074CA9" w:rsidRPr="00074CA9">
        <w:rPr>
          <w:lang w:val="sr-Latn-RS" w:eastAsia="sr-Latn-RS"/>
        </w:rPr>
        <w:t>disabilities</w:t>
      </w:r>
      <w:proofErr w:type="spellEnd"/>
      <w:r w:rsidR="00074CA9" w:rsidRPr="00074CA9">
        <w:rPr>
          <w:lang w:val="sr-Latn-RS" w:eastAsia="sr-Latn-RS"/>
        </w:rPr>
        <w:t xml:space="preserve"> </w:t>
      </w:r>
      <w:proofErr w:type="spellStart"/>
      <w:r w:rsidR="00074CA9" w:rsidRPr="00074CA9">
        <w:rPr>
          <w:lang w:val="sr-Latn-RS" w:eastAsia="sr-Latn-RS"/>
        </w:rPr>
        <w:t>may</w:t>
      </w:r>
      <w:proofErr w:type="spellEnd"/>
      <w:r w:rsidR="00074CA9" w:rsidRPr="00074CA9">
        <w:rPr>
          <w:lang w:val="sr-Latn-RS" w:eastAsia="sr-Latn-RS"/>
        </w:rPr>
        <w:t xml:space="preserve"> </w:t>
      </w:r>
      <w:proofErr w:type="spellStart"/>
      <w:r w:rsidR="00074CA9" w:rsidRPr="00074CA9">
        <w:rPr>
          <w:lang w:val="sr-Latn-RS" w:eastAsia="sr-Latn-RS"/>
        </w:rPr>
        <w:t>entail</w:t>
      </w:r>
      <w:proofErr w:type="spellEnd"/>
      <w:r w:rsidR="00074CA9" w:rsidRPr="00074CA9">
        <w:rPr>
          <w:lang w:val="sr-Latn-RS" w:eastAsia="sr-Latn-RS"/>
        </w:rPr>
        <w:t>.</w:t>
      </w:r>
    </w:p>
    <w:p w14:paraId="272231C1" w14:textId="77777777" w:rsidR="00074CA9" w:rsidRPr="00074CA9" w:rsidRDefault="00074CA9" w:rsidP="00074CA9">
      <w:pPr>
        <w:rPr>
          <w:rFonts w:eastAsia="Times New Roman" w:cs="Times New Roman"/>
          <w:lang w:val="sr-Latn-RS" w:eastAsia="sr-Latn-RS"/>
        </w:rPr>
      </w:pPr>
      <w:proofErr w:type="spellStart"/>
      <w:r w:rsidRPr="00074CA9">
        <w:rPr>
          <w:rFonts w:eastAsia="Times New Roman" w:cs="Times New Roman"/>
          <w:lang w:val="sr-Latn-RS" w:eastAsia="sr-Latn-RS"/>
        </w:rPr>
        <w:t>Furthermore</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denial</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access</w:t>
      </w:r>
      <w:proofErr w:type="spellEnd"/>
      <w:r w:rsidRPr="00074CA9">
        <w:rPr>
          <w:rFonts w:eastAsia="Times New Roman" w:cs="Times New Roman"/>
          <w:lang w:val="sr-Latn-RS" w:eastAsia="sr-Latn-RS"/>
        </w:rPr>
        <w:t xml:space="preserve"> to the </w:t>
      </w:r>
      <w:proofErr w:type="spellStart"/>
      <w:r w:rsidRPr="00074CA9">
        <w:rPr>
          <w:rFonts w:eastAsia="Times New Roman" w:cs="Times New Roman"/>
          <w:lang w:val="sr-Latn-RS" w:eastAsia="sr-Latn-RS"/>
        </w:rPr>
        <w:t>physical</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environment</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transportation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information</w:t>
      </w:r>
      <w:proofErr w:type="spellEnd"/>
      <w:r w:rsidRPr="00074CA9">
        <w:rPr>
          <w:rFonts w:eastAsia="Times New Roman" w:cs="Times New Roman"/>
          <w:lang w:val="sr-Latn-RS" w:eastAsia="sr-Latn-RS"/>
        </w:rPr>
        <w:t xml:space="preserve"> and </w:t>
      </w:r>
      <w:proofErr w:type="spellStart"/>
      <w:r w:rsidRPr="00074CA9">
        <w:rPr>
          <w:rFonts w:eastAsia="Times New Roman" w:cs="Times New Roman"/>
          <w:lang w:val="sr-Latn-RS" w:eastAsia="sr-Latn-RS"/>
        </w:rPr>
        <w:t>communications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including</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information</w:t>
      </w:r>
      <w:proofErr w:type="spellEnd"/>
      <w:r w:rsidRPr="00074CA9">
        <w:rPr>
          <w:rFonts w:eastAsia="Times New Roman" w:cs="Times New Roman"/>
          <w:lang w:val="sr-Latn-RS" w:eastAsia="sr-Latn-RS"/>
        </w:rPr>
        <w:t xml:space="preserve"> and </w:t>
      </w:r>
      <w:proofErr w:type="spellStart"/>
      <w:r w:rsidRPr="00074CA9">
        <w:rPr>
          <w:rFonts w:eastAsia="Times New Roman" w:cs="Times New Roman"/>
          <w:lang w:val="sr-Latn-RS" w:eastAsia="sr-Latn-RS"/>
        </w:rPr>
        <w:t>communication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technologies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infrastructure</w:t>
      </w:r>
      <w:proofErr w:type="spellEnd"/>
      <w:r w:rsidRPr="00074CA9">
        <w:rPr>
          <w:rFonts w:eastAsia="Times New Roman" w:cs="Times New Roman"/>
          <w:lang w:val="sr-Latn-RS" w:eastAsia="sr-Latn-RS"/>
        </w:rPr>
        <w:t xml:space="preserve"> and </w:t>
      </w:r>
      <w:proofErr w:type="spellStart"/>
      <w:r w:rsidRPr="00074CA9">
        <w:rPr>
          <w:rFonts w:eastAsia="Times New Roman" w:cs="Times New Roman"/>
          <w:lang w:val="sr-Latn-RS" w:eastAsia="sr-Latn-RS"/>
        </w:rPr>
        <w:t>public</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services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should</w:t>
      </w:r>
      <w:proofErr w:type="spellEnd"/>
      <w:r w:rsidRPr="00074CA9">
        <w:rPr>
          <w:rFonts w:eastAsia="Times New Roman" w:cs="Times New Roman"/>
          <w:lang w:val="sr-Latn-RS" w:eastAsia="sr-Latn-RS"/>
        </w:rPr>
        <w:t xml:space="preserve"> be </w:t>
      </w:r>
      <w:proofErr w:type="spellStart"/>
      <w:r w:rsidRPr="00074CA9">
        <w:rPr>
          <w:rFonts w:eastAsia="Times New Roman" w:cs="Times New Roman"/>
          <w:lang w:val="sr-Latn-RS" w:eastAsia="sr-Latn-RS"/>
        </w:rPr>
        <w:t>viewed</w:t>
      </w:r>
      <w:proofErr w:type="spellEnd"/>
      <w:r w:rsidRPr="00074CA9">
        <w:rPr>
          <w:rFonts w:eastAsia="Times New Roman" w:cs="Times New Roman"/>
          <w:lang w:val="sr-Latn-RS" w:eastAsia="sr-Latn-RS"/>
        </w:rPr>
        <w:t xml:space="preserve"> in the </w:t>
      </w:r>
      <w:proofErr w:type="spellStart"/>
      <w:r w:rsidRPr="00074CA9">
        <w:rPr>
          <w:rFonts w:eastAsia="Times New Roman" w:cs="Times New Roman"/>
          <w:lang w:val="sr-Latn-RS" w:eastAsia="sr-Latn-RS"/>
        </w:rPr>
        <w:t>context</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discrimination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against</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persons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with</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disabilities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while</w:t>
      </w:r>
      <w:proofErr w:type="spellEnd"/>
      <w:r w:rsidRPr="00074CA9">
        <w:rPr>
          <w:rFonts w:eastAsia="Times New Roman" w:cs="Times New Roman"/>
          <w:lang w:val="sr-Latn-RS" w:eastAsia="sr-Latn-RS"/>
        </w:rPr>
        <w:t xml:space="preserve"> the </w:t>
      </w:r>
      <w:proofErr w:type="spellStart"/>
      <w:r w:rsidRPr="00074CA9">
        <w:rPr>
          <w:rFonts w:eastAsia="Times New Roman" w:cs="Times New Roman"/>
          <w:lang w:val="sr-Latn-RS" w:eastAsia="sr-Latn-RS"/>
        </w:rPr>
        <w:t>refusal</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reasonable</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accommodation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constitutes</w:t>
      </w:r>
      <w:proofErr w:type="spellEnd"/>
      <w:r w:rsidRPr="00074CA9">
        <w:rPr>
          <w:rFonts w:eastAsia="Times New Roman" w:cs="Times New Roman"/>
          <w:lang w:val="sr-Latn-RS" w:eastAsia="sr-Latn-RS"/>
        </w:rPr>
        <w:t xml:space="preserve"> a </w:t>
      </w:r>
      <w:proofErr w:type="spellStart"/>
      <w:r w:rsidRPr="00074CA9">
        <w:rPr>
          <w:rFonts w:eastAsia="Times New Roman" w:cs="Times New Roman"/>
          <w:lang w:val="sr-Latn-RS" w:eastAsia="sr-Latn-RS"/>
        </w:rPr>
        <w:t>specific</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form</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discrimination</w:t>
      </w:r>
      <w:proofErr w:type="spellEnd"/>
      <w:r w:rsidRPr="00074CA9">
        <w:rPr>
          <w:rFonts w:eastAsia="Times New Roman" w:cs="Times New Roman"/>
          <w:lang w:val="sr-Latn-RS" w:eastAsia="sr-Latn-RS"/>
        </w:rPr>
        <w:t>.</w:t>
      </w:r>
    </w:p>
    <w:p w14:paraId="65DB6E63" w14:textId="77777777" w:rsidR="00074CA9" w:rsidRDefault="00074CA9" w:rsidP="00074CA9">
      <w:pPr>
        <w:spacing w:after="0"/>
        <w:rPr>
          <w:rFonts w:eastAsia="Times New Roman" w:cs="Times New Roman"/>
          <w:lang w:val="sr-Cyrl-RS" w:eastAsia="sr-Latn-RS"/>
        </w:rPr>
      </w:pPr>
      <w:r w:rsidRPr="00074CA9">
        <w:rPr>
          <w:rFonts w:eastAsia="Times New Roman" w:cs="Times New Roman"/>
          <w:lang w:val="sr-Latn-RS" w:eastAsia="sr-Latn-RS"/>
        </w:rPr>
        <w:t xml:space="preserve">At </w:t>
      </w:r>
      <w:proofErr w:type="spellStart"/>
      <w:r w:rsidRPr="00074CA9">
        <w:rPr>
          <w:rFonts w:eastAsia="Times New Roman" w:cs="Times New Roman"/>
          <w:lang w:val="sr-Latn-RS" w:eastAsia="sr-Latn-RS"/>
        </w:rPr>
        <w:t>its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first</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constitutive</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meeting</w:t>
      </w:r>
      <w:proofErr w:type="spellEnd"/>
      <w:r w:rsidRPr="00074CA9">
        <w:rPr>
          <w:rFonts w:eastAsia="Times New Roman" w:cs="Times New Roman"/>
          <w:lang w:val="sr-Latn-RS" w:eastAsia="sr-Latn-RS"/>
        </w:rPr>
        <w:t>—</w:t>
      </w:r>
      <w:proofErr w:type="spellStart"/>
      <w:r w:rsidRPr="00074CA9">
        <w:rPr>
          <w:rFonts w:eastAsia="Times New Roman" w:cs="Times New Roman"/>
          <w:lang w:val="sr-Latn-RS" w:eastAsia="sr-Latn-RS"/>
        </w:rPr>
        <w:t>during</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which</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priority</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areas</w:t>
      </w:r>
      <w:proofErr w:type="spellEnd"/>
      <w:r w:rsidRPr="00074CA9">
        <w:rPr>
          <w:rFonts w:eastAsia="Times New Roman" w:cs="Times New Roman"/>
          <w:lang w:val="sr-Latn-RS" w:eastAsia="sr-Latn-RS"/>
        </w:rPr>
        <w:t xml:space="preserve"> for </w:t>
      </w:r>
      <w:proofErr w:type="spellStart"/>
      <w:r w:rsidRPr="00074CA9">
        <w:rPr>
          <w:rFonts w:eastAsia="Times New Roman" w:cs="Times New Roman"/>
          <w:lang w:val="sr-Latn-RS" w:eastAsia="sr-Latn-RS"/>
        </w:rPr>
        <w:t>action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were</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proposed</w:t>
      </w:r>
      <w:proofErr w:type="spellEnd"/>
      <w:r w:rsidRPr="00074CA9">
        <w:rPr>
          <w:rFonts w:eastAsia="Times New Roman" w:cs="Times New Roman"/>
          <w:lang w:val="sr-Latn-RS" w:eastAsia="sr-Latn-RS"/>
        </w:rPr>
        <w:t xml:space="preserve">—the </w:t>
      </w:r>
      <w:proofErr w:type="spellStart"/>
      <w:r w:rsidRPr="00074CA9">
        <w:rPr>
          <w:rFonts w:eastAsia="Times New Roman" w:cs="Times New Roman"/>
          <w:lang w:val="sr-Latn-RS" w:eastAsia="sr-Latn-RS"/>
        </w:rPr>
        <w:t>Council</w:t>
      </w:r>
      <w:proofErr w:type="spellEnd"/>
      <w:r w:rsidRPr="00074CA9">
        <w:rPr>
          <w:rFonts w:eastAsia="Times New Roman" w:cs="Times New Roman"/>
          <w:lang w:val="sr-Latn-RS" w:eastAsia="sr-Latn-RS"/>
        </w:rPr>
        <w:t xml:space="preserve"> for </w:t>
      </w:r>
      <w:proofErr w:type="spellStart"/>
      <w:r w:rsidRPr="00074CA9">
        <w:rPr>
          <w:rFonts w:eastAsia="Times New Roman" w:cs="Times New Roman"/>
          <w:lang w:val="sr-Latn-RS" w:eastAsia="sr-Latn-RS"/>
        </w:rPr>
        <w:t>Persons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with</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Disabilities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within</w:t>
      </w:r>
      <w:proofErr w:type="spellEnd"/>
      <w:r w:rsidRPr="00074CA9">
        <w:rPr>
          <w:rFonts w:eastAsia="Times New Roman" w:cs="Times New Roman"/>
          <w:lang w:val="sr-Latn-RS" w:eastAsia="sr-Latn-RS"/>
        </w:rPr>
        <w:t xml:space="preserve"> the </w:t>
      </w:r>
      <w:proofErr w:type="spellStart"/>
      <w:r w:rsidRPr="00074CA9">
        <w:rPr>
          <w:rFonts w:eastAsia="Times New Roman" w:cs="Times New Roman"/>
          <w:lang w:val="sr-Latn-RS" w:eastAsia="sr-Latn-RS"/>
        </w:rPr>
        <w:t>Protector</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Citizens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assessed</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that</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accessibility</w:t>
      </w:r>
      <w:proofErr w:type="spellEnd"/>
      <w:r w:rsidRPr="00074CA9">
        <w:rPr>
          <w:rFonts w:eastAsia="Times New Roman" w:cs="Times New Roman"/>
          <w:lang w:val="sr-Latn-RS" w:eastAsia="sr-Latn-RS"/>
        </w:rPr>
        <w:t xml:space="preserve"> (in </w:t>
      </w:r>
      <w:proofErr w:type="spellStart"/>
      <w:r w:rsidRPr="00074CA9">
        <w:rPr>
          <w:rFonts w:eastAsia="Times New Roman" w:cs="Times New Roman"/>
          <w:lang w:val="sr-Latn-RS" w:eastAsia="sr-Latn-RS"/>
        </w:rPr>
        <w:t>all</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its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aspects</w:t>
      </w:r>
      <w:proofErr w:type="spellEnd"/>
      <w:r w:rsidRPr="00074CA9">
        <w:rPr>
          <w:rFonts w:eastAsia="Times New Roman" w:cs="Times New Roman"/>
          <w:lang w:val="sr-Latn-RS" w:eastAsia="sr-Latn-RS"/>
        </w:rPr>
        <w:t xml:space="preserve">) is one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the </w:t>
      </w:r>
      <w:proofErr w:type="spellStart"/>
      <w:r w:rsidRPr="00074CA9">
        <w:rPr>
          <w:rFonts w:eastAsia="Times New Roman" w:cs="Times New Roman"/>
          <w:lang w:val="sr-Latn-RS" w:eastAsia="sr-Latn-RS"/>
        </w:rPr>
        <w:t>core</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problems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faced</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by</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persons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with</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disabilities</w:t>
      </w:r>
      <w:proofErr w:type="spellEnd"/>
      <w:r w:rsidRPr="00074CA9">
        <w:rPr>
          <w:rFonts w:eastAsia="Times New Roman" w:cs="Times New Roman"/>
          <w:lang w:val="sr-Latn-RS" w:eastAsia="sr-Latn-RS"/>
        </w:rPr>
        <w:t xml:space="preserve"> in the </w:t>
      </w:r>
      <w:proofErr w:type="spellStart"/>
      <w:r w:rsidRPr="00074CA9">
        <w:rPr>
          <w:rFonts w:eastAsia="Times New Roman" w:cs="Times New Roman"/>
          <w:lang w:val="sr-Latn-RS" w:eastAsia="sr-Latn-RS"/>
        </w:rPr>
        <w:t>Republic</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Serbia and a </w:t>
      </w:r>
      <w:proofErr w:type="spellStart"/>
      <w:r w:rsidRPr="00074CA9">
        <w:rPr>
          <w:rFonts w:eastAsia="Times New Roman" w:cs="Times New Roman"/>
          <w:lang w:val="sr-Latn-RS" w:eastAsia="sr-Latn-RS"/>
        </w:rPr>
        <w:t>primary</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barrier</w:t>
      </w:r>
      <w:proofErr w:type="spellEnd"/>
      <w:r w:rsidRPr="00074CA9">
        <w:rPr>
          <w:rFonts w:eastAsia="Times New Roman" w:cs="Times New Roman"/>
          <w:lang w:val="sr-Latn-RS" w:eastAsia="sr-Latn-RS"/>
        </w:rPr>
        <w:t xml:space="preserve"> to the </w:t>
      </w:r>
      <w:proofErr w:type="spellStart"/>
      <w:r w:rsidRPr="00074CA9">
        <w:rPr>
          <w:rFonts w:eastAsia="Times New Roman" w:cs="Times New Roman"/>
          <w:lang w:val="sr-Latn-RS" w:eastAsia="sr-Latn-RS"/>
        </w:rPr>
        <w:t>broader</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participation</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of</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persons</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with</w:t>
      </w:r>
      <w:proofErr w:type="spellEnd"/>
      <w:r w:rsidRPr="00074CA9">
        <w:rPr>
          <w:rFonts w:eastAsia="Times New Roman" w:cs="Times New Roman"/>
          <w:lang w:val="sr-Latn-RS" w:eastAsia="sr-Latn-RS"/>
        </w:rPr>
        <w:t xml:space="preserve"> </w:t>
      </w:r>
      <w:proofErr w:type="spellStart"/>
      <w:r w:rsidRPr="00074CA9">
        <w:rPr>
          <w:rFonts w:eastAsia="Times New Roman" w:cs="Times New Roman"/>
          <w:lang w:val="sr-Latn-RS" w:eastAsia="sr-Latn-RS"/>
        </w:rPr>
        <w:t>disabilities</w:t>
      </w:r>
      <w:proofErr w:type="spellEnd"/>
      <w:r w:rsidRPr="00074CA9">
        <w:rPr>
          <w:rFonts w:eastAsia="Times New Roman" w:cs="Times New Roman"/>
          <w:lang w:val="sr-Latn-RS" w:eastAsia="sr-Latn-RS"/>
        </w:rPr>
        <w:t xml:space="preserve"> in the </w:t>
      </w:r>
      <w:proofErr w:type="spellStart"/>
      <w:r w:rsidRPr="00074CA9">
        <w:rPr>
          <w:rFonts w:eastAsia="Times New Roman" w:cs="Times New Roman"/>
          <w:lang w:val="sr-Latn-RS" w:eastAsia="sr-Latn-RS"/>
        </w:rPr>
        <w:t>community</w:t>
      </w:r>
      <w:proofErr w:type="spellEnd"/>
      <w:r w:rsidRPr="00074CA9">
        <w:rPr>
          <w:rFonts w:eastAsia="Times New Roman" w:cs="Times New Roman"/>
          <w:lang w:val="sr-Latn-RS" w:eastAsia="sr-Latn-RS"/>
        </w:rPr>
        <w:t>.</w:t>
      </w:r>
    </w:p>
    <w:p w14:paraId="69F3F37C" w14:textId="77777777" w:rsidR="00074CA9" w:rsidRPr="00074CA9" w:rsidRDefault="00074CA9" w:rsidP="00074CA9">
      <w:pPr>
        <w:spacing w:after="0"/>
        <w:rPr>
          <w:rFonts w:eastAsia="Times New Roman" w:cs="Times New Roman"/>
          <w:lang w:val="sr-Cyrl-RS" w:eastAsia="sr-Latn-RS"/>
        </w:rPr>
      </w:pPr>
    </w:p>
    <w:p w14:paraId="00E683A3" w14:textId="30A95FCA" w:rsidR="00502F8A" w:rsidRPr="00775585" w:rsidRDefault="00AF1891" w:rsidP="00074CA9">
      <w:pPr>
        <w:spacing w:after="0"/>
        <w:jc w:val="center"/>
        <w:rPr>
          <w:rFonts w:eastAsia="Times New Roman" w:cs="Times New Roman"/>
          <w:u w:val="single"/>
          <w:lang w:val="sr-Cyrl-RS" w:eastAsia="sr-Latn-RS"/>
        </w:rPr>
      </w:pPr>
      <w:r w:rsidRPr="00AF1891">
        <w:rPr>
          <w:rFonts w:eastAsia="Times New Roman" w:cs="Times New Roman"/>
          <w:u w:val="single"/>
          <w:lang w:eastAsia="sr-Latn-RS"/>
        </w:rPr>
        <w:t>Alignment of the normative framework with the Convention</w:t>
      </w:r>
    </w:p>
    <w:p w14:paraId="2752760A" w14:textId="5F9E25DD" w:rsidR="00502F8A" w:rsidRPr="00775585" w:rsidRDefault="007C736B" w:rsidP="00502F8A">
      <w:pPr>
        <w:rPr>
          <w:bCs/>
          <w:lang w:val="sr-Cyrl-RS"/>
        </w:rPr>
      </w:pPr>
      <w:r w:rsidRPr="007C736B">
        <w:rPr>
          <w:bCs/>
        </w:rPr>
        <w:t xml:space="preserve">The Strategy for Improving the Position of Persons with Disabilities in the Republic of Serbia for the period 2020–2024, whose validity has expired, defined three strategic objectives in the field of accessibility, aligned with the provisions of the Convention: increasing overall accessibility; ensuring consistent implementation of regulations in practice, accompanied by strengthened inspection oversight and continuous training; and the systematic integration of accessibility considerations so that </w:t>
      </w:r>
      <w:proofErr w:type="spellStart"/>
      <w:r w:rsidRPr="007C736B">
        <w:rPr>
          <w:bCs/>
        </w:rPr>
        <w:t>programmes</w:t>
      </w:r>
      <w:proofErr w:type="spellEnd"/>
      <w:r w:rsidRPr="007C736B">
        <w:rPr>
          <w:bCs/>
        </w:rPr>
        <w:t xml:space="preserve">, plans and projects are mandatorily developed with an embedded accessibility component, in line with the principle of “Universal </w:t>
      </w:r>
      <w:r w:rsidRPr="007C736B">
        <w:rPr>
          <w:bCs/>
        </w:rPr>
        <w:lastRenderedPageBreak/>
        <w:t>Design,” together with the improvement and wider use of assistive technologies</w:t>
      </w:r>
      <w:r w:rsidRPr="007C736B">
        <w:rPr>
          <w:bCs/>
          <w:i/>
          <w:iCs/>
          <w:vertAlign w:val="superscript"/>
          <w:lang w:val="sr-Cyrl-RS"/>
        </w:rPr>
        <w:t xml:space="preserve"> </w:t>
      </w:r>
      <w:r w:rsidR="00502F8A" w:rsidRPr="00775585">
        <w:rPr>
          <w:bCs/>
          <w:vertAlign w:val="superscript"/>
          <w:lang w:val="sr-Cyrl-RS"/>
        </w:rPr>
        <w:footnoteReference w:id="69"/>
      </w:r>
      <w:r w:rsidR="00502F8A" w:rsidRPr="00775585">
        <w:rPr>
          <w:bCs/>
          <w:lang w:val="sr-Cyrl-RS"/>
        </w:rPr>
        <w:t xml:space="preserve">. </w:t>
      </w:r>
      <w:r w:rsidR="00EE4AB7" w:rsidRPr="00EE4AB7">
        <w:rPr>
          <w:bCs/>
        </w:rPr>
        <w:t xml:space="preserve">In addition, the Strategy envisaged measures for the development and implementation of an operational accessibility plan, the establishment of a fund for the implementation of local accessibility action plans, and the analysis and </w:t>
      </w:r>
      <w:proofErr w:type="spellStart"/>
      <w:r w:rsidR="00EE4AB7" w:rsidRPr="00EE4AB7">
        <w:rPr>
          <w:bCs/>
        </w:rPr>
        <w:t>harmonisation</w:t>
      </w:r>
      <w:proofErr w:type="spellEnd"/>
      <w:r w:rsidR="00EE4AB7" w:rsidRPr="00EE4AB7">
        <w:rPr>
          <w:bCs/>
        </w:rPr>
        <w:t xml:space="preserve"> of the legal framework. The Strategy also planned the development of support services for independent living in the community and within families, inter alia through the provision of accessible social housing.</w:t>
      </w:r>
    </w:p>
    <w:p w14:paraId="4D949FAA" w14:textId="77777777" w:rsidR="00EE4AB7" w:rsidRDefault="00EE4AB7" w:rsidP="00502F8A">
      <w:pPr>
        <w:rPr>
          <w:bCs/>
          <w:lang w:val="sr-Cyrl-RS"/>
        </w:rPr>
      </w:pPr>
      <w:r w:rsidRPr="00EE4AB7">
        <w:rPr>
          <w:bCs/>
        </w:rPr>
        <w:t>However, due to the overly broadly defined measures and activities</w:t>
      </w:r>
      <w:r w:rsidRPr="00EE4AB7">
        <w:rPr>
          <w:bCs/>
          <w:vertAlign w:val="superscript"/>
          <w:lang w:val="sr-Cyrl-RS"/>
        </w:rPr>
        <w:t xml:space="preserve"> </w:t>
      </w:r>
      <w:r w:rsidR="00502F8A" w:rsidRPr="00775585">
        <w:rPr>
          <w:bCs/>
          <w:vertAlign w:val="superscript"/>
          <w:lang w:val="sr-Cyrl-RS"/>
        </w:rPr>
        <w:footnoteReference w:id="70"/>
      </w:r>
      <w:r w:rsidR="00502F8A" w:rsidRPr="00775585">
        <w:rPr>
          <w:bCs/>
          <w:lang w:val="sr-Cyrl-RS"/>
        </w:rPr>
        <w:t xml:space="preserve">, </w:t>
      </w:r>
      <w:r w:rsidRPr="00EE4AB7">
        <w:rPr>
          <w:bCs/>
        </w:rPr>
        <w:t>upon the expiry of the Strategy, it was not possible to assess the level of achievement, and a significant portion of the planned activities remained unimplemented</w:t>
      </w:r>
      <w:r w:rsidR="00502F8A" w:rsidRPr="00775585">
        <w:rPr>
          <w:bCs/>
          <w:vertAlign w:val="superscript"/>
          <w:lang w:val="sr-Cyrl-RS"/>
        </w:rPr>
        <w:footnoteReference w:id="71"/>
      </w:r>
      <w:r w:rsidR="00502F8A" w:rsidRPr="00775585">
        <w:rPr>
          <w:bCs/>
          <w:lang w:val="sr-Cyrl-RS"/>
        </w:rPr>
        <w:t xml:space="preserve">. </w:t>
      </w:r>
      <w:r w:rsidRPr="00EE4AB7">
        <w:rPr>
          <w:bCs/>
        </w:rPr>
        <w:t xml:space="preserve">The most significant result was achieved through the campaign </w:t>
      </w:r>
      <w:r w:rsidRPr="00EE4AB7">
        <w:t>“Serbia Without Barriers,”</w:t>
      </w:r>
      <w:r w:rsidRPr="00EE4AB7">
        <w:rPr>
          <w:bCs/>
        </w:rPr>
        <w:t xml:space="preserve"> which contributed to raising awareness of the importance of accessibility in certain segments of society.</w:t>
      </w:r>
    </w:p>
    <w:p w14:paraId="70BC3E10" w14:textId="5294AADB" w:rsidR="000D7E4D" w:rsidRDefault="000D7E4D" w:rsidP="00502F8A">
      <w:pPr>
        <w:rPr>
          <w:bCs/>
          <w:lang w:val="sr-Cyrl-RS"/>
        </w:rPr>
      </w:pPr>
      <w:r w:rsidRPr="000D7E4D">
        <w:rPr>
          <w:bCs/>
        </w:rPr>
        <w:t xml:space="preserve">During the reporting period, the </w:t>
      </w:r>
      <w:r w:rsidRPr="000D7E4D">
        <w:t>Strategy for Improving the Position of Persons with Disabilities in the Republic of Serbia for the period 2025–2030</w:t>
      </w:r>
      <w:r w:rsidRPr="000D7E4D">
        <w:rPr>
          <w:bCs/>
        </w:rPr>
        <w:t xml:space="preserve"> was adopted</w:t>
      </w:r>
      <w:r w:rsidR="00502F8A" w:rsidRPr="00775585">
        <w:rPr>
          <w:bCs/>
          <w:i/>
          <w:iCs/>
          <w:vertAlign w:val="superscript"/>
          <w:lang w:val="sr-Cyrl-RS"/>
        </w:rPr>
        <w:footnoteReference w:id="72"/>
      </w:r>
      <w:r w:rsidR="00502F8A" w:rsidRPr="00775585">
        <w:rPr>
          <w:bCs/>
          <w:i/>
          <w:iCs/>
          <w:lang w:val="sr-Cyrl-RS"/>
        </w:rPr>
        <w:t xml:space="preserve">, </w:t>
      </w:r>
      <w:r w:rsidRPr="000D7E4D">
        <w:rPr>
          <w:bCs/>
        </w:rPr>
        <w:t xml:space="preserve">the effects of which are not yet known, as the implementation period has only just begun. However, in defining its activities, the Strategy builds upon the previous one and is based on activities that were not implemented in the earlier period, such as the development and implementation of an operational accessibility plan—which was one of the Committee’s key recommendations—the systematic integration of accessibility considerations so that </w:t>
      </w:r>
      <w:proofErr w:type="spellStart"/>
      <w:r w:rsidRPr="000D7E4D">
        <w:rPr>
          <w:bCs/>
        </w:rPr>
        <w:t>programmes</w:t>
      </w:r>
      <w:proofErr w:type="spellEnd"/>
      <w:r w:rsidRPr="000D7E4D">
        <w:rPr>
          <w:bCs/>
        </w:rPr>
        <w:t>, plans and projects are mandatorily developed with an embedded accessibility component, as well as other well-defined measures from the previous Strategy, alongside the introduction of new priorities.</w:t>
      </w:r>
    </w:p>
    <w:p w14:paraId="742BFCDF" w14:textId="77777777" w:rsidR="00617961" w:rsidRDefault="00617961" w:rsidP="00502F8A">
      <w:pPr>
        <w:rPr>
          <w:bCs/>
          <w:lang w:val="sr-Cyrl-RS"/>
        </w:rPr>
      </w:pPr>
      <w:r w:rsidRPr="00617961">
        <w:rPr>
          <w:bCs/>
        </w:rPr>
        <w:t>The Strategy identifies, as some of the main challenges, barriers to mobility and the use of public transport, the accessibility of buildings, access to services and information, access to employment and opportunities for reasonable accommodation in the workplace, as well as access to quality education and vocational training.</w:t>
      </w:r>
      <w:r w:rsidR="00502F8A" w:rsidRPr="00775585">
        <w:rPr>
          <w:bCs/>
          <w:vertAlign w:val="superscript"/>
          <w:lang w:val="sr-Cyrl-RS"/>
        </w:rPr>
        <w:footnoteReference w:id="73"/>
      </w:r>
      <w:r w:rsidR="00502F8A" w:rsidRPr="00775585">
        <w:rPr>
          <w:bCs/>
          <w:lang w:val="sr-Cyrl-RS"/>
        </w:rPr>
        <w:t xml:space="preserve"> </w:t>
      </w:r>
      <w:bookmarkStart w:id="20" w:name="_Hlk216858882"/>
      <w:r w:rsidRPr="00617961">
        <w:rPr>
          <w:bCs/>
        </w:rPr>
        <w:t xml:space="preserve">The Strategy also promotes the further development of the concept of cognitive accessibility for persons with intellectual and mental disabilities, as a category of accessibility that has so far remained </w:t>
      </w:r>
      <w:proofErr w:type="spellStart"/>
      <w:r w:rsidRPr="00617961">
        <w:rPr>
          <w:bCs/>
        </w:rPr>
        <w:t>unrecognised</w:t>
      </w:r>
      <w:proofErr w:type="spellEnd"/>
      <w:r w:rsidRPr="00617961">
        <w:rPr>
          <w:bCs/>
        </w:rPr>
        <w:t>. The objectives of the Strategy include ensuring adequate accessibility of public-use buildings and collective housing facilities, in terms of communication, architectural and cognitive accessibility; the application of “Universal Design” to ensure accessibility of the overall environment and the usability of all products and services; amendments to the Housing Law to allow any collective housing building in which a person with a disability resides to be adapted in terms of architectural accessibility regardless of the consent of the majority of residents; increasing the availability of tourist offerings for persons with disabilities; and expanding inclusive sports and recreational, media and cultural content, among other measures.</w:t>
      </w:r>
    </w:p>
    <w:bookmarkEnd w:id="20"/>
    <w:p w14:paraId="7B823A15" w14:textId="3E189881" w:rsidR="00502F8A" w:rsidRPr="000F34A2" w:rsidRDefault="000F34A2" w:rsidP="00502F8A">
      <w:pPr>
        <w:rPr>
          <w:bCs/>
        </w:rPr>
      </w:pPr>
      <w:r w:rsidRPr="000F34A2">
        <w:rPr>
          <w:bCs/>
        </w:rPr>
        <w:t>Law on the Prevention of Discrimination against Persons with Disabilities</w:t>
      </w:r>
      <w:r w:rsidR="00502F8A" w:rsidRPr="00775585">
        <w:rPr>
          <w:bCs/>
          <w:i/>
          <w:iCs/>
          <w:vertAlign w:val="superscript"/>
          <w:lang w:val="sr-Cyrl-RS"/>
        </w:rPr>
        <w:footnoteReference w:id="74"/>
      </w:r>
      <w:r w:rsidR="00502F8A" w:rsidRPr="00775585">
        <w:rPr>
          <w:bCs/>
          <w:i/>
          <w:iCs/>
          <w:color w:val="FF0000"/>
          <w:lang w:val="sr-Cyrl-RS"/>
        </w:rPr>
        <w:t xml:space="preserve"> </w:t>
      </w:r>
      <w:r>
        <w:rPr>
          <w:bCs/>
        </w:rPr>
        <w:t>from</w:t>
      </w:r>
      <w:r w:rsidR="00502F8A" w:rsidRPr="00775585">
        <w:rPr>
          <w:bCs/>
          <w:lang w:val="sr-Cyrl-RS"/>
        </w:rPr>
        <w:t xml:space="preserve"> 2006, </w:t>
      </w:r>
      <w:r w:rsidRPr="000F34A2">
        <w:rPr>
          <w:bCs/>
        </w:rPr>
        <w:t xml:space="preserve">one of the first laws in the region to regulate this issue, which— in line with the Convention (and prior to its ratification)—requires owners of both private and public facilities to carry out the necessary adaptations in order to ensure access to buildings and services for persons with </w:t>
      </w:r>
      <w:r w:rsidRPr="000F34A2">
        <w:rPr>
          <w:bCs/>
        </w:rPr>
        <w:lastRenderedPageBreak/>
        <w:t>disabilities, while prohibiting discrimination against them in access to public buildings, public spaces, services and public transportation</w:t>
      </w:r>
      <w:r>
        <w:rPr>
          <w:bCs/>
        </w:rPr>
        <w:t>.</w:t>
      </w:r>
      <w:r w:rsidR="00502F8A" w:rsidRPr="00775585">
        <w:rPr>
          <w:bCs/>
          <w:vertAlign w:val="superscript"/>
          <w:lang w:val="sr-Cyrl-RS"/>
        </w:rPr>
        <w:footnoteReference w:id="75"/>
      </w:r>
      <w:r>
        <w:rPr>
          <w:bCs/>
        </w:rPr>
        <w:t xml:space="preserve"> </w:t>
      </w:r>
      <w:r w:rsidRPr="000F34A2">
        <w:rPr>
          <w:bCs/>
        </w:rPr>
        <w:t xml:space="preserve">The Law also defines what constitutes facilities for public use and what constitutes public spaces. Discriminatory conduct on the ground of disability in relation to access to services includes: refusal to provide services to a person with a disability, unless the provision of the service would endanger the life or health of the person with a disability or another person; provision of services to a person with a disability under different and less </w:t>
      </w:r>
      <w:proofErr w:type="spellStart"/>
      <w:r w:rsidRPr="000F34A2">
        <w:rPr>
          <w:bCs/>
        </w:rPr>
        <w:t>favourable</w:t>
      </w:r>
      <w:proofErr w:type="spellEnd"/>
      <w:r w:rsidRPr="000F34A2">
        <w:rPr>
          <w:bCs/>
        </w:rPr>
        <w:t xml:space="preserve"> conditions than those under which services are provided to other users, unless providing the service under regular conditions would endanger the life or health of the person with a disability or another person; and refusal to carry out the technical adaptation of a facility necessary to provide the service to a user with a disability.</w:t>
      </w:r>
      <w:r w:rsidR="00502F8A" w:rsidRPr="00775585">
        <w:rPr>
          <w:bCs/>
          <w:vertAlign w:val="superscript"/>
          <w:lang w:val="sr-Cyrl-RS"/>
        </w:rPr>
        <w:footnoteReference w:id="76"/>
      </w:r>
    </w:p>
    <w:p w14:paraId="6735FA96" w14:textId="77777777" w:rsidR="00CC72CE" w:rsidRDefault="007C2EE4" w:rsidP="00CC72CE">
      <w:pPr>
        <w:rPr>
          <w:bCs/>
          <w:lang w:val="sr-Latn-RS"/>
        </w:rPr>
      </w:pPr>
      <w:r w:rsidRPr="007C2EE4">
        <w:rPr>
          <w:bCs/>
        </w:rPr>
        <w:t>Although this Law, which underwent certain amendments in 2016, may be considered exceptionally progressive for the time in which it was adopted, its fundamental shortcoming lies in the absence of punitive measures for non-compliance, namely for the refusal to carry out the technical adaptation of a facility necessary in order to provide a service to a user with a disability</w:t>
      </w:r>
      <w:r w:rsidR="00502F8A" w:rsidRPr="00775585">
        <w:rPr>
          <w:bCs/>
          <w:vertAlign w:val="superscript"/>
          <w:lang w:val="sr-Cyrl-RS"/>
        </w:rPr>
        <w:footnoteReference w:id="77"/>
      </w:r>
      <w:r w:rsidR="00502F8A" w:rsidRPr="00775585">
        <w:rPr>
          <w:bCs/>
          <w:lang w:val="sr-Cyrl-RS"/>
        </w:rPr>
        <w:t xml:space="preserve">, </w:t>
      </w:r>
      <w:r w:rsidRPr="007C2EE4">
        <w:rPr>
          <w:bCs/>
        </w:rPr>
        <w:t xml:space="preserve">while sanctions are prescribed for discrimination resulting from the denial of services or the provision of services under less </w:t>
      </w:r>
      <w:proofErr w:type="spellStart"/>
      <w:r w:rsidRPr="007C2EE4">
        <w:rPr>
          <w:bCs/>
        </w:rPr>
        <w:t>favourable</w:t>
      </w:r>
      <w:proofErr w:type="spellEnd"/>
      <w:r w:rsidRPr="007C2EE4">
        <w:rPr>
          <w:bCs/>
        </w:rPr>
        <w:t xml:space="preserve"> conditions for persons with disabilities. In practice, this leaves the existence of physical access barriers as a matter of choice; for example, a hospitality business owner who does not have an accessible premises will not be sanctioned, whereas one who does have accessible premises but refuses to provide a service will be sanctioned.</w:t>
      </w:r>
    </w:p>
    <w:p w14:paraId="3A1B123B" w14:textId="1AAC834E" w:rsidR="00502F8A" w:rsidRPr="00CC72CE" w:rsidRDefault="00B7397A" w:rsidP="005C6670">
      <w:pPr>
        <w:rPr>
          <w:bCs/>
          <w:lang w:val="sr-Cyrl-RS"/>
        </w:rPr>
      </w:pPr>
      <w:r w:rsidRPr="00B7397A">
        <w:rPr>
          <w:rFonts w:eastAsia="Times New Roman" w:cs="Times New Roman"/>
          <w:bCs/>
          <w:i/>
          <w:iCs/>
          <w:lang w:eastAsia="sr-Latn-RS"/>
        </w:rPr>
        <w:t>Law on the Prohibition of Discrimination</w:t>
      </w:r>
      <w:r w:rsidRPr="00B7397A">
        <w:rPr>
          <w:rFonts w:eastAsia="Times New Roman" w:cs="Times New Roman"/>
          <w:bCs/>
          <w:i/>
          <w:iCs/>
          <w:vertAlign w:val="superscript"/>
          <w:lang w:val="sr-Cyrl-RS" w:eastAsia="sr-Latn-RS"/>
        </w:rPr>
        <w:t xml:space="preserve"> </w:t>
      </w:r>
      <w:r w:rsidR="00502F8A" w:rsidRPr="00775585">
        <w:rPr>
          <w:rFonts w:eastAsia="Times New Roman" w:cs="Times New Roman"/>
          <w:bCs/>
          <w:i/>
          <w:iCs/>
          <w:vertAlign w:val="superscript"/>
          <w:lang w:val="sr-Cyrl-RS" w:eastAsia="sr-Latn-RS"/>
        </w:rPr>
        <w:footnoteReference w:id="78"/>
      </w:r>
      <w:r w:rsidR="00502F8A" w:rsidRPr="00775585">
        <w:rPr>
          <w:rFonts w:eastAsia="Times New Roman" w:cs="Times New Roman"/>
          <w:bCs/>
          <w:i/>
          <w:iCs/>
          <w:color w:val="FF0000"/>
          <w:lang w:val="sr-Cyrl-RS" w:eastAsia="sr-Latn-RS"/>
        </w:rPr>
        <w:t xml:space="preserve"> </w:t>
      </w:r>
      <w:r w:rsidR="00261A86" w:rsidRPr="00261A86">
        <w:rPr>
          <w:rFonts w:eastAsia="Times New Roman" w:cs="Times New Roman"/>
          <w:bCs/>
          <w:lang w:eastAsia="sr-Latn-RS"/>
        </w:rPr>
        <w:t xml:space="preserve">may be treated as a general or framework law that provides horizontal guidance to other legislation to ensure alignment with general principles and measures, while also influencing so-called vertical </w:t>
      </w:r>
      <w:proofErr w:type="spellStart"/>
      <w:r w:rsidR="00261A86" w:rsidRPr="00261A86">
        <w:rPr>
          <w:rFonts w:eastAsia="Times New Roman" w:cs="Times New Roman"/>
          <w:bCs/>
          <w:lang w:eastAsia="sr-Latn-RS"/>
        </w:rPr>
        <w:t>harmonisation</w:t>
      </w:r>
      <w:proofErr w:type="spellEnd"/>
      <w:r w:rsidR="00261A86" w:rsidRPr="00261A86">
        <w:rPr>
          <w:rFonts w:eastAsia="Times New Roman" w:cs="Times New Roman"/>
          <w:bCs/>
          <w:lang w:eastAsia="sr-Latn-RS"/>
        </w:rPr>
        <w:t xml:space="preserve"> of various regulations governing specific areas such as, inter alia, spatial planning and construction, housing, traffic safety, and the installation of equipment for marking spaces on public traffic and other surfaces for blind and visually impaired persons; public utility services and the possibility of ensuring public urban transport and unobstructed parking for persons with disabilities, among others.</w:t>
      </w:r>
    </w:p>
    <w:p w14:paraId="3B974131" w14:textId="7BD7971B" w:rsidR="00502F8A" w:rsidRPr="001E1BF2" w:rsidRDefault="001E1BF2" w:rsidP="005C6670">
      <w:pPr>
        <w:rPr>
          <w:rFonts w:eastAsia="Times New Roman" w:cs="Times New Roman"/>
          <w:bCs/>
          <w:lang w:val="sr-Latn-RS" w:eastAsia="sr-Latn-RS"/>
        </w:rPr>
      </w:pPr>
      <w:r w:rsidRPr="001E1BF2">
        <w:rPr>
          <w:rFonts w:eastAsia="Times New Roman" w:cs="Times New Roman"/>
          <w:bCs/>
          <w:lang w:val="sr-Latn-RS" w:eastAsia="sr-Latn-RS"/>
        </w:rPr>
        <w:t xml:space="preserve">The </w:t>
      </w:r>
      <w:proofErr w:type="spellStart"/>
      <w:r w:rsidRPr="001E1BF2">
        <w:rPr>
          <w:rFonts w:eastAsia="Times New Roman" w:cs="Times New Roman"/>
          <w:bCs/>
          <w:lang w:val="sr-Latn-RS" w:eastAsia="sr-Latn-RS"/>
        </w:rPr>
        <w:t>Law</w:t>
      </w:r>
      <w:proofErr w:type="spellEnd"/>
      <w:r w:rsidRPr="001E1BF2">
        <w:rPr>
          <w:rFonts w:eastAsia="Times New Roman" w:cs="Times New Roman"/>
          <w:bCs/>
          <w:lang w:val="sr-Latn-RS" w:eastAsia="sr-Latn-RS"/>
        </w:rPr>
        <w:t xml:space="preserve"> on the </w:t>
      </w:r>
      <w:proofErr w:type="spellStart"/>
      <w:r w:rsidRPr="001E1BF2">
        <w:rPr>
          <w:rFonts w:eastAsia="Times New Roman" w:cs="Times New Roman"/>
          <w:bCs/>
          <w:lang w:val="sr-Latn-RS" w:eastAsia="sr-Latn-RS"/>
        </w:rPr>
        <w:t>Prohibition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of</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Discrimination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provides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that</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everyone</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has</w:t>
      </w:r>
      <w:proofErr w:type="spellEnd"/>
      <w:r w:rsidRPr="001E1BF2">
        <w:rPr>
          <w:rFonts w:eastAsia="Times New Roman" w:cs="Times New Roman"/>
          <w:bCs/>
          <w:lang w:val="sr-Latn-RS" w:eastAsia="sr-Latn-RS"/>
        </w:rPr>
        <w:t xml:space="preserve"> the </w:t>
      </w:r>
      <w:proofErr w:type="spellStart"/>
      <w:r w:rsidRPr="001E1BF2">
        <w:rPr>
          <w:rFonts w:eastAsia="Times New Roman" w:cs="Times New Roman"/>
          <w:bCs/>
          <w:lang w:val="sr-Latn-RS" w:eastAsia="sr-Latn-RS"/>
        </w:rPr>
        <w:t>right</w:t>
      </w:r>
      <w:proofErr w:type="spellEnd"/>
      <w:r w:rsidRPr="001E1BF2">
        <w:rPr>
          <w:rFonts w:eastAsia="Times New Roman" w:cs="Times New Roman"/>
          <w:bCs/>
          <w:lang w:val="sr-Latn-RS" w:eastAsia="sr-Latn-RS"/>
        </w:rPr>
        <w:t xml:space="preserve"> to </w:t>
      </w:r>
      <w:proofErr w:type="spellStart"/>
      <w:r w:rsidRPr="001E1BF2">
        <w:rPr>
          <w:rFonts w:eastAsia="Times New Roman" w:cs="Times New Roman"/>
          <w:bCs/>
          <w:lang w:val="sr-Latn-RS" w:eastAsia="sr-Latn-RS"/>
        </w:rPr>
        <w:t>equal</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access</w:t>
      </w:r>
      <w:proofErr w:type="spellEnd"/>
      <w:r w:rsidRPr="001E1BF2">
        <w:rPr>
          <w:rFonts w:eastAsia="Times New Roman" w:cs="Times New Roman"/>
          <w:bCs/>
          <w:lang w:val="sr-Latn-RS" w:eastAsia="sr-Latn-RS"/>
        </w:rPr>
        <w:t xml:space="preserve"> to </w:t>
      </w:r>
      <w:proofErr w:type="spellStart"/>
      <w:r w:rsidRPr="001E1BF2">
        <w:rPr>
          <w:rFonts w:eastAsia="Times New Roman" w:cs="Times New Roman"/>
          <w:bCs/>
          <w:lang w:val="sr-Latn-RS" w:eastAsia="sr-Latn-RS"/>
        </w:rPr>
        <w:t>facilities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open</w:t>
      </w:r>
      <w:proofErr w:type="spellEnd"/>
      <w:r w:rsidRPr="001E1BF2">
        <w:rPr>
          <w:rFonts w:eastAsia="Times New Roman" w:cs="Times New Roman"/>
          <w:bCs/>
          <w:lang w:val="sr-Latn-RS" w:eastAsia="sr-Latn-RS"/>
        </w:rPr>
        <w:t xml:space="preserve"> to the </w:t>
      </w:r>
      <w:proofErr w:type="spellStart"/>
      <w:r w:rsidRPr="001E1BF2">
        <w:rPr>
          <w:rFonts w:eastAsia="Times New Roman" w:cs="Times New Roman"/>
          <w:bCs/>
          <w:lang w:val="sr-Latn-RS" w:eastAsia="sr-Latn-RS"/>
        </w:rPr>
        <w:t>public</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buildings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housing</w:t>
      </w:r>
      <w:proofErr w:type="spellEnd"/>
      <w:r w:rsidRPr="001E1BF2">
        <w:rPr>
          <w:rFonts w:eastAsia="Times New Roman" w:cs="Times New Roman"/>
          <w:bCs/>
          <w:lang w:val="sr-Latn-RS" w:eastAsia="sr-Latn-RS"/>
        </w:rPr>
        <w:t xml:space="preserve"> the </w:t>
      </w:r>
      <w:proofErr w:type="spellStart"/>
      <w:r w:rsidRPr="001E1BF2">
        <w:rPr>
          <w:rFonts w:eastAsia="Times New Roman" w:cs="Times New Roman"/>
          <w:bCs/>
          <w:lang w:val="sr-Latn-RS" w:eastAsia="sr-Latn-RS"/>
        </w:rPr>
        <w:t>headquarters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of</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public</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authorities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facilities</w:t>
      </w:r>
      <w:proofErr w:type="spellEnd"/>
      <w:r w:rsidRPr="001E1BF2">
        <w:rPr>
          <w:rFonts w:eastAsia="Times New Roman" w:cs="Times New Roman"/>
          <w:bCs/>
          <w:lang w:val="sr-Latn-RS" w:eastAsia="sr-Latn-RS"/>
        </w:rPr>
        <w:t xml:space="preserve"> in the </w:t>
      </w:r>
      <w:proofErr w:type="spellStart"/>
      <w:r w:rsidRPr="001E1BF2">
        <w:rPr>
          <w:rFonts w:eastAsia="Times New Roman" w:cs="Times New Roman"/>
          <w:bCs/>
          <w:lang w:val="sr-Latn-RS" w:eastAsia="sr-Latn-RS"/>
        </w:rPr>
        <w:t>fields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of</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education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health</w:t>
      </w:r>
      <w:proofErr w:type="spellEnd"/>
      <w:r w:rsidRPr="001E1BF2">
        <w:rPr>
          <w:rFonts w:eastAsia="Times New Roman" w:cs="Times New Roman"/>
          <w:bCs/>
          <w:lang w:val="sr-Latn-RS" w:eastAsia="sr-Latn-RS"/>
        </w:rPr>
        <w:t xml:space="preserve"> care, </w:t>
      </w:r>
      <w:proofErr w:type="spellStart"/>
      <w:r w:rsidRPr="001E1BF2">
        <w:rPr>
          <w:rFonts w:eastAsia="Times New Roman" w:cs="Times New Roman"/>
          <w:bCs/>
          <w:lang w:val="sr-Latn-RS" w:eastAsia="sr-Latn-RS"/>
        </w:rPr>
        <w:t>social</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protection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culture</w:t>
      </w:r>
      <w:proofErr w:type="spellEnd"/>
      <w:r w:rsidRPr="001E1BF2">
        <w:rPr>
          <w:rFonts w:eastAsia="Times New Roman" w:cs="Times New Roman"/>
          <w:bCs/>
          <w:lang w:val="sr-Latn-RS" w:eastAsia="sr-Latn-RS"/>
        </w:rPr>
        <w:t xml:space="preserve">, sport and </w:t>
      </w:r>
      <w:proofErr w:type="spellStart"/>
      <w:r w:rsidRPr="001E1BF2">
        <w:rPr>
          <w:rFonts w:eastAsia="Times New Roman" w:cs="Times New Roman"/>
          <w:bCs/>
          <w:lang w:val="sr-Latn-RS" w:eastAsia="sr-Latn-RS"/>
        </w:rPr>
        <w:t>tourism</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facilities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used</w:t>
      </w:r>
      <w:proofErr w:type="spellEnd"/>
      <w:r w:rsidRPr="001E1BF2">
        <w:rPr>
          <w:rFonts w:eastAsia="Times New Roman" w:cs="Times New Roman"/>
          <w:bCs/>
          <w:lang w:val="sr-Latn-RS" w:eastAsia="sr-Latn-RS"/>
        </w:rPr>
        <w:t xml:space="preserve"> for </w:t>
      </w:r>
      <w:proofErr w:type="spellStart"/>
      <w:r w:rsidRPr="001E1BF2">
        <w:rPr>
          <w:rFonts w:eastAsia="Times New Roman" w:cs="Times New Roman"/>
          <w:bCs/>
          <w:lang w:val="sr-Latn-RS" w:eastAsia="sr-Latn-RS"/>
        </w:rPr>
        <w:t>environmental</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protection</w:t>
      </w:r>
      <w:proofErr w:type="spellEnd"/>
      <w:r w:rsidRPr="001E1BF2">
        <w:rPr>
          <w:rFonts w:eastAsia="Times New Roman" w:cs="Times New Roman"/>
          <w:bCs/>
          <w:lang w:val="sr-Latn-RS" w:eastAsia="sr-Latn-RS"/>
        </w:rPr>
        <w:t xml:space="preserve"> and </w:t>
      </w:r>
      <w:proofErr w:type="spellStart"/>
      <w:r w:rsidRPr="001E1BF2">
        <w:rPr>
          <w:rFonts w:eastAsia="Times New Roman" w:cs="Times New Roman"/>
          <w:bCs/>
          <w:lang w:val="sr-Latn-RS" w:eastAsia="sr-Latn-RS"/>
        </w:rPr>
        <w:t>protection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against</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natural</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disasters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etc</w:t>
      </w:r>
      <w:proofErr w:type="spellEnd"/>
      <w:r w:rsidRPr="001E1BF2">
        <w:rPr>
          <w:rFonts w:eastAsia="Times New Roman" w:cs="Times New Roman"/>
          <w:bCs/>
          <w:lang w:val="sr-Latn-RS" w:eastAsia="sr-Latn-RS"/>
        </w:rPr>
        <w:t xml:space="preserve">.) and to </w:t>
      </w:r>
      <w:proofErr w:type="spellStart"/>
      <w:r w:rsidRPr="001E1BF2">
        <w:rPr>
          <w:rFonts w:eastAsia="Times New Roman" w:cs="Times New Roman"/>
          <w:bCs/>
          <w:lang w:val="sr-Latn-RS" w:eastAsia="sr-Latn-RS"/>
        </w:rPr>
        <w:t>public</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spaces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parks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squares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streets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pedestrian</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crossings</w:t>
      </w:r>
      <w:proofErr w:type="spellEnd"/>
      <w:r w:rsidRPr="001E1BF2">
        <w:rPr>
          <w:rFonts w:eastAsia="Times New Roman" w:cs="Times New Roman"/>
          <w:bCs/>
          <w:lang w:val="sr-Latn-RS" w:eastAsia="sr-Latn-RS"/>
        </w:rPr>
        <w:t xml:space="preserve"> and </w:t>
      </w:r>
      <w:proofErr w:type="spellStart"/>
      <w:r w:rsidRPr="001E1BF2">
        <w:rPr>
          <w:rFonts w:eastAsia="Times New Roman" w:cs="Times New Roman"/>
          <w:bCs/>
          <w:lang w:val="sr-Latn-RS" w:eastAsia="sr-Latn-RS"/>
        </w:rPr>
        <w:t>other</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public</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traffic</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areas</w:t>
      </w:r>
      <w:proofErr w:type="spellEnd"/>
      <w:r w:rsidRPr="001E1BF2">
        <w:rPr>
          <w:rFonts w:eastAsia="Times New Roman" w:cs="Times New Roman"/>
          <w:bCs/>
          <w:lang w:val="sr-Latn-RS" w:eastAsia="sr-Latn-RS"/>
        </w:rPr>
        <w:t xml:space="preserve">, </w:t>
      </w:r>
      <w:proofErr w:type="spellStart"/>
      <w:r w:rsidRPr="001E1BF2">
        <w:rPr>
          <w:rFonts w:eastAsia="Times New Roman" w:cs="Times New Roman"/>
          <w:bCs/>
          <w:lang w:val="sr-Latn-RS" w:eastAsia="sr-Latn-RS"/>
        </w:rPr>
        <w:t>etc</w:t>
      </w:r>
      <w:proofErr w:type="spellEnd"/>
      <w:r w:rsidR="00502F8A" w:rsidRPr="00775585">
        <w:rPr>
          <w:rFonts w:eastAsia="Times New Roman" w:cs="Times New Roman"/>
          <w:bCs/>
          <w:lang w:val="sr-Cyrl-RS" w:eastAsia="sr-Latn-RS"/>
        </w:rPr>
        <w:t>)</w:t>
      </w:r>
      <w:r>
        <w:rPr>
          <w:rFonts w:eastAsia="Times New Roman" w:cs="Times New Roman"/>
          <w:bCs/>
          <w:lang w:val="sr-Latn-RS" w:eastAsia="sr-Latn-RS"/>
        </w:rPr>
        <w:t>.</w:t>
      </w:r>
      <w:r w:rsidR="00502F8A" w:rsidRPr="00775585">
        <w:rPr>
          <w:rFonts w:eastAsia="Times New Roman" w:cs="Times New Roman"/>
          <w:bCs/>
          <w:vertAlign w:val="superscript"/>
          <w:lang w:val="sr-Cyrl-RS" w:eastAsia="sr-Latn-RS"/>
        </w:rPr>
        <w:footnoteReference w:id="79"/>
      </w:r>
    </w:p>
    <w:p w14:paraId="68D97CD2" w14:textId="77777777" w:rsidR="005C6670" w:rsidRDefault="005C6670" w:rsidP="001D46ED">
      <w:pPr>
        <w:rPr>
          <w:rFonts w:eastAsia="Times New Roman" w:cs="Times New Roman"/>
          <w:bCs/>
          <w:lang w:eastAsia="sr-Latn-RS"/>
        </w:rPr>
      </w:pPr>
      <w:r w:rsidRPr="005C6670">
        <w:rPr>
          <w:rFonts w:eastAsia="Times New Roman" w:cs="Times New Roman"/>
          <w:bCs/>
          <w:lang w:eastAsia="sr-Latn-RS"/>
        </w:rPr>
        <w:t xml:space="preserve">“Discrimination in the field of housing exists if, on the basis of a personal characteristic of an individual or a group of persons, access to housing support </w:t>
      </w:r>
      <w:proofErr w:type="spellStart"/>
      <w:r w:rsidRPr="005C6670">
        <w:rPr>
          <w:rFonts w:eastAsia="Times New Roman" w:cs="Times New Roman"/>
          <w:bCs/>
          <w:lang w:eastAsia="sr-Latn-RS"/>
        </w:rPr>
        <w:t>programmes</w:t>
      </w:r>
      <w:proofErr w:type="spellEnd"/>
      <w:r w:rsidRPr="005C6670">
        <w:rPr>
          <w:rFonts w:eastAsia="Times New Roman" w:cs="Times New Roman"/>
          <w:bCs/>
          <w:lang w:eastAsia="sr-Latn-RS"/>
        </w:rPr>
        <w:t xml:space="preserve"> is denied or hindered; if the exercise of rights in the field of housing is refused; if, for the purpose of enabling access to housing support </w:t>
      </w:r>
      <w:proofErr w:type="spellStart"/>
      <w:r w:rsidRPr="005C6670">
        <w:rPr>
          <w:rFonts w:eastAsia="Times New Roman" w:cs="Times New Roman"/>
          <w:bCs/>
          <w:lang w:eastAsia="sr-Latn-RS"/>
        </w:rPr>
        <w:t>programmes</w:t>
      </w:r>
      <w:proofErr w:type="spellEnd"/>
      <w:r w:rsidRPr="005C6670">
        <w:rPr>
          <w:rFonts w:eastAsia="Times New Roman" w:cs="Times New Roman"/>
          <w:bCs/>
          <w:lang w:eastAsia="sr-Latn-RS"/>
        </w:rPr>
        <w:t xml:space="preserve">, compliance with conditions is required that are not imposed on other persons or groups of persons; or if unjustified priority is granted to another person or group of persons in access to housing support </w:t>
      </w:r>
      <w:proofErr w:type="spellStart"/>
      <w:r w:rsidRPr="005C6670">
        <w:rPr>
          <w:rFonts w:eastAsia="Times New Roman" w:cs="Times New Roman"/>
          <w:bCs/>
          <w:lang w:eastAsia="sr-Latn-RS"/>
        </w:rPr>
        <w:t>programmes</w:t>
      </w:r>
      <w:proofErr w:type="spellEnd"/>
      <w:r w:rsidRPr="005C6670">
        <w:rPr>
          <w:rFonts w:eastAsia="Times New Roman" w:cs="Times New Roman"/>
          <w:bCs/>
          <w:lang w:eastAsia="sr-Latn-RS"/>
        </w:rPr>
        <w:t xml:space="preserve">. Discrimination in the field of housing also exists where a legal or natural person, on the basis of an actual or </w:t>
      </w:r>
      <w:r w:rsidRPr="005C6670">
        <w:rPr>
          <w:rFonts w:eastAsia="Times New Roman" w:cs="Times New Roman"/>
          <w:bCs/>
          <w:lang w:eastAsia="sr-Latn-RS"/>
        </w:rPr>
        <w:lastRenderedPageBreak/>
        <w:t>presumed personal characteristic, refuses to conclude a lease agreement or an agreement on the use of a housing unit.”</w:t>
      </w:r>
    </w:p>
    <w:p w14:paraId="65497232" w14:textId="3B0777FA" w:rsidR="00502F8A" w:rsidRPr="001D46ED" w:rsidRDefault="001D46ED" w:rsidP="008B447F">
      <w:pPr>
        <w:rPr>
          <w:rFonts w:eastAsia="Times New Roman" w:cs="Times New Roman"/>
          <w:bCs/>
          <w:lang w:val="sr-Latn-RS" w:eastAsia="sr-Latn-RS"/>
        </w:rPr>
      </w:pPr>
      <w:r w:rsidRPr="001D46ED">
        <w:rPr>
          <w:rFonts w:eastAsia="Times New Roman" w:cs="Times New Roman"/>
          <w:bCs/>
          <w:lang w:eastAsia="sr-Latn-RS"/>
        </w:rPr>
        <w:t xml:space="preserve">Certain provisions of the Law on the Prohibition of Discrimination were not aligned with the Law on </w:t>
      </w:r>
      <w:proofErr w:type="spellStart"/>
      <w:r w:rsidRPr="001D46ED">
        <w:rPr>
          <w:rFonts w:eastAsia="Times New Roman" w:cs="Times New Roman"/>
          <w:bCs/>
          <w:lang w:eastAsia="sr-Latn-RS"/>
        </w:rPr>
        <w:t>Misdemeanours</w:t>
      </w:r>
      <w:proofErr w:type="spellEnd"/>
      <w:r w:rsidRPr="001D46ED">
        <w:rPr>
          <w:rFonts w:eastAsia="Times New Roman" w:cs="Times New Roman"/>
          <w:bCs/>
          <w:lang w:eastAsia="sr-Latn-RS"/>
        </w:rPr>
        <w:t xml:space="preserve">, which entered into force after the adoption of the former. The amendments to the Law adopted in 2021 provided for a significant increase in the level of fines for non-compliance with the provisions of the Law on the Prohibition of Discrimination, in line with the Law on </w:t>
      </w:r>
      <w:proofErr w:type="spellStart"/>
      <w:r w:rsidRPr="001D46ED">
        <w:rPr>
          <w:rFonts w:eastAsia="Times New Roman" w:cs="Times New Roman"/>
          <w:bCs/>
          <w:lang w:eastAsia="sr-Latn-RS"/>
        </w:rPr>
        <w:t>Misdemeanours</w:t>
      </w:r>
      <w:proofErr w:type="spellEnd"/>
      <w:r w:rsidRPr="001D46ED">
        <w:rPr>
          <w:rFonts w:eastAsia="Times New Roman" w:cs="Times New Roman"/>
          <w:bCs/>
          <w:lang w:eastAsia="sr-Latn-RS"/>
        </w:rPr>
        <w:t>. The amendments and supplements to the Law on the Prohibition of Discrimination also introduced clear punitive provisions</w:t>
      </w:r>
      <w:r w:rsidR="00502F8A" w:rsidRPr="00775585">
        <w:rPr>
          <w:rFonts w:eastAsia="Times New Roman" w:cs="Times New Roman"/>
          <w:bCs/>
          <w:vertAlign w:val="superscript"/>
          <w:lang w:val="sr-Cyrl-RS" w:eastAsia="sr-Latn-RS"/>
        </w:rPr>
        <w:footnoteReference w:id="80"/>
      </w:r>
      <w:r w:rsidR="00502F8A" w:rsidRPr="00775585">
        <w:rPr>
          <w:rFonts w:eastAsia="Times New Roman" w:cs="Times New Roman"/>
          <w:bCs/>
          <w:lang w:val="sr-Cyrl-RS" w:eastAsia="sr-Latn-RS"/>
        </w:rPr>
        <w:t xml:space="preserve">, </w:t>
      </w:r>
      <w:proofErr w:type="spellStart"/>
      <w:r w:rsidRPr="001D46ED">
        <w:rPr>
          <w:bCs/>
          <w:lang w:val="sr-Latn-RS" w:eastAsia="sr-Latn-RS"/>
        </w:rPr>
        <w:t>which</w:t>
      </w:r>
      <w:proofErr w:type="spellEnd"/>
      <w:r w:rsidRPr="001D46ED">
        <w:rPr>
          <w:bCs/>
          <w:lang w:val="sr-Latn-RS" w:eastAsia="sr-Latn-RS"/>
        </w:rPr>
        <w:t xml:space="preserve"> </w:t>
      </w:r>
      <w:proofErr w:type="spellStart"/>
      <w:r w:rsidRPr="001D46ED">
        <w:rPr>
          <w:bCs/>
          <w:lang w:val="sr-Latn-RS" w:eastAsia="sr-Latn-RS"/>
        </w:rPr>
        <w:t>relate</w:t>
      </w:r>
      <w:proofErr w:type="spellEnd"/>
      <w:r w:rsidRPr="001D46ED">
        <w:rPr>
          <w:bCs/>
          <w:lang w:val="sr-Latn-RS" w:eastAsia="sr-Latn-RS"/>
        </w:rPr>
        <w:t xml:space="preserve"> to the </w:t>
      </w:r>
      <w:proofErr w:type="spellStart"/>
      <w:r w:rsidRPr="001D46ED">
        <w:rPr>
          <w:bCs/>
          <w:lang w:val="sr-Latn-RS" w:eastAsia="sr-Latn-RS"/>
        </w:rPr>
        <w:t>refusal</w:t>
      </w:r>
      <w:proofErr w:type="spellEnd"/>
      <w:r w:rsidRPr="001D46ED">
        <w:rPr>
          <w:bCs/>
          <w:lang w:val="sr-Latn-RS" w:eastAsia="sr-Latn-RS"/>
        </w:rPr>
        <w:t xml:space="preserve"> to provide </w:t>
      </w:r>
      <w:proofErr w:type="spellStart"/>
      <w:r w:rsidRPr="001D46ED">
        <w:rPr>
          <w:bCs/>
          <w:lang w:val="sr-Latn-RS" w:eastAsia="sr-Latn-RS"/>
        </w:rPr>
        <w:t>services</w:t>
      </w:r>
      <w:proofErr w:type="spellEnd"/>
      <w:r w:rsidRPr="001D46ED">
        <w:rPr>
          <w:bCs/>
          <w:lang w:val="sr-Latn-RS" w:eastAsia="sr-Latn-RS"/>
        </w:rPr>
        <w:t xml:space="preserve"> and/</w:t>
      </w:r>
      <w:proofErr w:type="spellStart"/>
      <w:r w:rsidRPr="001D46ED">
        <w:rPr>
          <w:bCs/>
          <w:lang w:val="sr-Latn-RS" w:eastAsia="sr-Latn-RS"/>
        </w:rPr>
        <w:t>or</w:t>
      </w:r>
      <w:proofErr w:type="spellEnd"/>
      <w:r w:rsidRPr="001D46ED">
        <w:rPr>
          <w:bCs/>
          <w:lang w:val="sr-Latn-RS" w:eastAsia="sr-Latn-RS"/>
        </w:rPr>
        <w:t xml:space="preserve"> the </w:t>
      </w:r>
      <w:proofErr w:type="spellStart"/>
      <w:r w:rsidRPr="001D46ED">
        <w:rPr>
          <w:bCs/>
          <w:lang w:val="sr-Latn-RS" w:eastAsia="sr-Latn-RS"/>
        </w:rPr>
        <w:t>prevention</w:t>
      </w:r>
      <w:proofErr w:type="spellEnd"/>
      <w:r w:rsidRPr="001D46ED">
        <w:rPr>
          <w:bCs/>
          <w:lang w:val="sr-Latn-RS" w:eastAsia="sr-Latn-RS"/>
        </w:rPr>
        <w:t xml:space="preserve"> </w:t>
      </w:r>
      <w:proofErr w:type="spellStart"/>
      <w:r w:rsidRPr="001D46ED">
        <w:rPr>
          <w:bCs/>
          <w:lang w:val="sr-Latn-RS" w:eastAsia="sr-Latn-RS"/>
        </w:rPr>
        <w:t>of</w:t>
      </w:r>
      <w:proofErr w:type="spellEnd"/>
      <w:r w:rsidRPr="001D46ED">
        <w:rPr>
          <w:bCs/>
          <w:lang w:val="sr-Latn-RS" w:eastAsia="sr-Latn-RS"/>
        </w:rPr>
        <w:t xml:space="preserve"> </w:t>
      </w:r>
      <w:proofErr w:type="spellStart"/>
      <w:r w:rsidRPr="001D46ED">
        <w:rPr>
          <w:bCs/>
          <w:lang w:val="sr-Latn-RS" w:eastAsia="sr-Latn-RS"/>
        </w:rPr>
        <w:t>access</w:t>
      </w:r>
      <w:proofErr w:type="spellEnd"/>
      <w:r w:rsidRPr="001D46ED">
        <w:rPr>
          <w:bCs/>
          <w:lang w:val="sr-Latn-RS" w:eastAsia="sr-Latn-RS"/>
        </w:rPr>
        <w:t xml:space="preserve"> to </w:t>
      </w:r>
      <w:proofErr w:type="spellStart"/>
      <w:r w:rsidRPr="001D46ED">
        <w:rPr>
          <w:bCs/>
          <w:lang w:val="sr-Latn-RS" w:eastAsia="sr-Latn-RS"/>
        </w:rPr>
        <w:t>facilities</w:t>
      </w:r>
      <w:proofErr w:type="spellEnd"/>
      <w:r w:rsidRPr="001D46ED">
        <w:rPr>
          <w:bCs/>
          <w:lang w:val="sr-Latn-RS" w:eastAsia="sr-Latn-RS"/>
        </w:rPr>
        <w:t xml:space="preserve"> </w:t>
      </w:r>
      <w:proofErr w:type="spellStart"/>
      <w:r w:rsidRPr="001D46ED">
        <w:rPr>
          <w:bCs/>
          <w:lang w:val="sr-Latn-RS" w:eastAsia="sr-Latn-RS"/>
        </w:rPr>
        <w:t>or</w:t>
      </w:r>
      <w:proofErr w:type="spellEnd"/>
      <w:r w:rsidRPr="001D46ED">
        <w:rPr>
          <w:bCs/>
          <w:lang w:val="sr-Latn-RS" w:eastAsia="sr-Latn-RS"/>
        </w:rPr>
        <w:t xml:space="preserve"> </w:t>
      </w:r>
      <w:proofErr w:type="spellStart"/>
      <w:r w:rsidRPr="001D46ED">
        <w:rPr>
          <w:bCs/>
          <w:lang w:val="sr-Latn-RS" w:eastAsia="sr-Latn-RS"/>
        </w:rPr>
        <w:t>public</w:t>
      </w:r>
      <w:proofErr w:type="spellEnd"/>
      <w:r w:rsidRPr="001D46ED">
        <w:rPr>
          <w:bCs/>
          <w:lang w:val="sr-Latn-RS" w:eastAsia="sr-Latn-RS"/>
        </w:rPr>
        <w:t xml:space="preserve"> </w:t>
      </w:r>
      <w:proofErr w:type="spellStart"/>
      <w:r w:rsidRPr="001D46ED">
        <w:rPr>
          <w:bCs/>
          <w:lang w:val="sr-Latn-RS" w:eastAsia="sr-Latn-RS"/>
        </w:rPr>
        <w:t>spaces</w:t>
      </w:r>
      <w:proofErr w:type="spellEnd"/>
      <w:r w:rsidRPr="001D46ED">
        <w:rPr>
          <w:bCs/>
          <w:lang w:val="sr-Latn-RS" w:eastAsia="sr-Latn-RS"/>
        </w:rPr>
        <w:t>:</w:t>
      </w:r>
      <w:r>
        <w:rPr>
          <w:bCs/>
          <w:lang w:val="sr-Latn-RS" w:eastAsia="sr-Latn-RS"/>
        </w:rPr>
        <w:t xml:space="preserve"> </w:t>
      </w:r>
      <w:r w:rsidRPr="001D46ED">
        <w:rPr>
          <w:rFonts w:eastAsia="Times New Roman" w:cs="Times New Roman"/>
          <w:bCs/>
          <w:lang w:val="sr-Latn-RS" w:eastAsia="sr-Latn-RS"/>
        </w:rPr>
        <w:t xml:space="preserve">“A legal </w:t>
      </w:r>
      <w:proofErr w:type="spellStart"/>
      <w:r w:rsidRPr="001D46ED">
        <w:rPr>
          <w:rFonts w:eastAsia="Times New Roman" w:cs="Times New Roman"/>
          <w:bCs/>
          <w:lang w:val="sr-Latn-RS" w:eastAsia="sr-Latn-RS"/>
        </w:rPr>
        <w:t>entity</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entrepreneur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shall</w:t>
      </w:r>
      <w:proofErr w:type="spellEnd"/>
      <w:r w:rsidRPr="001D46ED">
        <w:rPr>
          <w:rFonts w:eastAsia="Times New Roman" w:cs="Times New Roman"/>
          <w:bCs/>
          <w:lang w:val="sr-Latn-RS" w:eastAsia="sr-Latn-RS"/>
        </w:rPr>
        <w:t xml:space="preserve"> be </w:t>
      </w:r>
      <w:proofErr w:type="spellStart"/>
      <w:r w:rsidRPr="001D46ED">
        <w:rPr>
          <w:rFonts w:eastAsia="Times New Roman" w:cs="Times New Roman"/>
          <w:bCs/>
          <w:lang w:val="sr-Latn-RS" w:eastAsia="sr-Latn-RS"/>
        </w:rPr>
        <w:t>fined</w:t>
      </w:r>
      <w:proofErr w:type="spellEnd"/>
      <w:r w:rsidRPr="001D46ED">
        <w:rPr>
          <w:rFonts w:eastAsia="Times New Roman" w:cs="Times New Roman"/>
          <w:bCs/>
          <w:lang w:val="sr-Latn-RS" w:eastAsia="sr-Latn-RS"/>
        </w:rPr>
        <w:t xml:space="preserve"> in the </w:t>
      </w:r>
      <w:proofErr w:type="spellStart"/>
      <w:r w:rsidRPr="001D46ED">
        <w:rPr>
          <w:rFonts w:eastAsia="Times New Roman" w:cs="Times New Roman"/>
          <w:bCs/>
          <w:lang w:val="sr-Latn-RS" w:eastAsia="sr-Latn-RS"/>
        </w:rPr>
        <w:t>amount</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RSD 50,000 to 500,000 for a </w:t>
      </w:r>
      <w:proofErr w:type="spellStart"/>
      <w:r w:rsidRPr="001D46ED">
        <w:rPr>
          <w:rFonts w:eastAsia="Times New Roman" w:cs="Times New Roman"/>
          <w:bCs/>
          <w:lang w:val="sr-Latn-RS" w:eastAsia="sr-Latn-RS"/>
        </w:rPr>
        <w:t>misdemeanour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if</w:t>
      </w:r>
      <w:proofErr w:type="spellEnd"/>
      <w:r w:rsidRPr="001D46ED">
        <w:rPr>
          <w:rFonts w:eastAsia="Times New Roman" w:cs="Times New Roman"/>
          <w:bCs/>
          <w:lang w:val="sr-Latn-RS" w:eastAsia="sr-Latn-RS"/>
        </w:rPr>
        <w:t xml:space="preserve">, in the </w:t>
      </w:r>
      <w:proofErr w:type="spellStart"/>
      <w:r w:rsidRPr="001D46ED">
        <w:rPr>
          <w:rFonts w:eastAsia="Times New Roman" w:cs="Times New Roman"/>
          <w:bCs/>
          <w:lang w:val="sr-Latn-RS" w:eastAsia="sr-Latn-RS"/>
        </w:rPr>
        <w:t>course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its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activities</w:t>
      </w:r>
      <w:proofErr w:type="spellEnd"/>
      <w:r w:rsidRPr="001D46ED">
        <w:rPr>
          <w:rFonts w:eastAsia="Times New Roman" w:cs="Times New Roman"/>
          <w:bCs/>
          <w:lang w:val="sr-Latn-RS" w:eastAsia="sr-Latn-RS"/>
        </w:rPr>
        <w:t xml:space="preserve">, on the </w:t>
      </w:r>
      <w:proofErr w:type="spellStart"/>
      <w:r w:rsidRPr="001D46ED">
        <w:rPr>
          <w:rFonts w:eastAsia="Times New Roman" w:cs="Times New Roman"/>
          <w:bCs/>
          <w:lang w:val="sr-Latn-RS" w:eastAsia="sr-Latn-RS"/>
        </w:rPr>
        <w:t>basis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a personal </w:t>
      </w:r>
      <w:proofErr w:type="spellStart"/>
      <w:r w:rsidRPr="001D46ED">
        <w:rPr>
          <w:rFonts w:eastAsia="Times New Roman" w:cs="Times New Roman"/>
          <w:bCs/>
          <w:lang w:val="sr-Latn-RS" w:eastAsia="sr-Latn-RS"/>
        </w:rPr>
        <w:t>characteristic</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a </w:t>
      </w:r>
      <w:proofErr w:type="spellStart"/>
      <w:r w:rsidRPr="001D46ED">
        <w:rPr>
          <w:rFonts w:eastAsia="Times New Roman" w:cs="Times New Roman"/>
          <w:bCs/>
          <w:lang w:val="sr-Latn-RS" w:eastAsia="sr-Latn-RS"/>
        </w:rPr>
        <w:t>person</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or</w:t>
      </w:r>
      <w:proofErr w:type="spellEnd"/>
      <w:r w:rsidRPr="001D46ED">
        <w:rPr>
          <w:rFonts w:eastAsia="Times New Roman" w:cs="Times New Roman"/>
          <w:bCs/>
          <w:lang w:val="sr-Latn-RS" w:eastAsia="sr-Latn-RS"/>
        </w:rPr>
        <w:t xml:space="preserve"> a group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persons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it</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refuses</w:t>
      </w:r>
      <w:proofErr w:type="spellEnd"/>
      <w:r w:rsidRPr="001D46ED">
        <w:rPr>
          <w:rFonts w:eastAsia="Times New Roman" w:cs="Times New Roman"/>
          <w:bCs/>
          <w:lang w:val="sr-Latn-RS" w:eastAsia="sr-Latn-RS"/>
        </w:rPr>
        <w:t xml:space="preserve"> to provide a </w:t>
      </w:r>
      <w:proofErr w:type="spellStart"/>
      <w:r w:rsidRPr="001D46ED">
        <w:rPr>
          <w:rFonts w:eastAsia="Times New Roman" w:cs="Times New Roman"/>
          <w:bCs/>
          <w:lang w:val="sr-Latn-RS" w:eastAsia="sr-Latn-RS"/>
        </w:rPr>
        <w:t>service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requires</w:t>
      </w:r>
      <w:proofErr w:type="spellEnd"/>
      <w:r w:rsidRPr="001D46ED">
        <w:rPr>
          <w:rFonts w:eastAsia="Times New Roman" w:cs="Times New Roman"/>
          <w:bCs/>
          <w:lang w:val="sr-Latn-RS" w:eastAsia="sr-Latn-RS"/>
        </w:rPr>
        <w:t xml:space="preserve"> the </w:t>
      </w:r>
      <w:proofErr w:type="spellStart"/>
      <w:r w:rsidRPr="001D46ED">
        <w:rPr>
          <w:rFonts w:eastAsia="Times New Roman" w:cs="Times New Roman"/>
          <w:bCs/>
          <w:lang w:val="sr-Latn-RS" w:eastAsia="sr-Latn-RS"/>
        </w:rPr>
        <w:t>fulfilment</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conditions</w:t>
      </w:r>
      <w:proofErr w:type="spellEnd"/>
      <w:r w:rsidRPr="001D46ED">
        <w:rPr>
          <w:rFonts w:eastAsia="Times New Roman" w:cs="Times New Roman"/>
          <w:bCs/>
          <w:lang w:val="sr-Latn-RS" w:eastAsia="sr-Latn-RS"/>
        </w:rPr>
        <w:t xml:space="preserve"> for the </w:t>
      </w:r>
      <w:proofErr w:type="spellStart"/>
      <w:r w:rsidRPr="001D46ED">
        <w:rPr>
          <w:rFonts w:eastAsia="Times New Roman" w:cs="Times New Roman"/>
          <w:bCs/>
          <w:lang w:val="sr-Latn-RS" w:eastAsia="sr-Latn-RS"/>
        </w:rPr>
        <w:t>provision</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a </w:t>
      </w:r>
      <w:proofErr w:type="spellStart"/>
      <w:r w:rsidRPr="001D46ED">
        <w:rPr>
          <w:rFonts w:eastAsia="Times New Roman" w:cs="Times New Roman"/>
          <w:bCs/>
          <w:lang w:val="sr-Latn-RS" w:eastAsia="sr-Latn-RS"/>
        </w:rPr>
        <w:t>service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that</w:t>
      </w:r>
      <w:proofErr w:type="spellEnd"/>
      <w:r w:rsidRPr="001D46ED">
        <w:rPr>
          <w:rFonts w:eastAsia="Times New Roman" w:cs="Times New Roman"/>
          <w:bCs/>
          <w:lang w:val="sr-Latn-RS" w:eastAsia="sr-Latn-RS"/>
        </w:rPr>
        <w:t xml:space="preserve"> are </w:t>
      </w:r>
      <w:proofErr w:type="spellStart"/>
      <w:r w:rsidRPr="001D46ED">
        <w:rPr>
          <w:rFonts w:eastAsia="Times New Roman" w:cs="Times New Roman"/>
          <w:bCs/>
          <w:lang w:val="sr-Latn-RS" w:eastAsia="sr-Latn-RS"/>
        </w:rPr>
        <w:t>not</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required</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other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persons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groups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persons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unjustifiably</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gives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priority</w:t>
      </w:r>
      <w:proofErr w:type="spellEnd"/>
      <w:r w:rsidRPr="001D46ED">
        <w:rPr>
          <w:rFonts w:eastAsia="Times New Roman" w:cs="Times New Roman"/>
          <w:bCs/>
          <w:lang w:val="sr-Latn-RS" w:eastAsia="sr-Latn-RS"/>
        </w:rPr>
        <w:t xml:space="preserve"> to </w:t>
      </w:r>
      <w:proofErr w:type="spellStart"/>
      <w:r w:rsidRPr="001D46ED">
        <w:rPr>
          <w:rFonts w:eastAsia="Times New Roman" w:cs="Times New Roman"/>
          <w:bCs/>
          <w:lang w:val="sr-Latn-RS" w:eastAsia="sr-Latn-RS"/>
        </w:rPr>
        <w:t>another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person</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or</w:t>
      </w:r>
      <w:proofErr w:type="spellEnd"/>
      <w:r w:rsidRPr="001D46ED">
        <w:rPr>
          <w:rFonts w:eastAsia="Times New Roman" w:cs="Times New Roman"/>
          <w:bCs/>
          <w:lang w:val="sr-Latn-RS" w:eastAsia="sr-Latn-RS"/>
        </w:rPr>
        <w:t xml:space="preserve"> group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persons</w:t>
      </w:r>
      <w:proofErr w:type="spellEnd"/>
      <w:r w:rsidRPr="001D46ED">
        <w:rPr>
          <w:rFonts w:eastAsia="Times New Roman" w:cs="Times New Roman"/>
          <w:bCs/>
          <w:lang w:val="sr-Latn-RS" w:eastAsia="sr-Latn-RS"/>
        </w:rPr>
        <w:t xml:space="preserve"> in the </w:t>
      </w:r>
      <w:proofErr w:type="spellStart"/>
      <w:r w:rsidRPr="001D46ED">
        <w:rPr>
          <w:rFonts w:eastAsia="Times New Roman" w:cs="Times New Roman"/>
          <w:bCs/>
          <w:lang w:val="sr-Latn-RS" w:eastAsia="sr-Latn-RS"/>
        </w:rPr>
        <w:t>provision</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a </w:t>
      </w:r>
      <w:proofErr w:type="spellStart"/>
      <w:r w:rsidRPr="001D46ED">
        <w:rPr>
          <w:rFonts w:eastAsia="Times New Roman" w:cs="Times New Roman"/>
          <w:bCs/>
          <w:lang w:val="sr-Latn-RS" w:eastAsia="sr-Latn-RS"/>
        </w:rPr>
        <w:t>service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Article</w:t>
      </w:r>
      <w:proofErr w:type="spellEnd"/>
      <w:r w:rsidRPr="001D46ED">
        <w:rPr>
          <w:rFonts w:eastAsia="Times New Roman" w:cs="Times New Roman"/>
          <w:bCs/>
          <w:lang w:val="sr-Latn-RS" w:eastAsia="sr-Latn-RS"/>
        </w:rPr>
        <w:t xml:space="preserve"> 17, </w:t>
      </w:r>
      <w:proofErr w:type="spellStart"/>
      <w:r w:rsidRPr="001D46ED">
        <w:rPr>
          <w:rFonts w:eastAsia="Times New Roman" w:cs="Times New Roman"/>
          <w:bCs/>
          <w:lang w:val="sr-Latn-RS" w:eastAsia="sr-Latn-RS"/>
        </w:rPr>
        <w:t>paragraph</w:t>
      </w:r>
      <w:proofErr w:type="spellEnd"/>
      <w:r w:rsidRPr="001D46ED">
        <w:rPr>
          <w:rFonts w:eastAsia="Times New Roman" w:cs="Times New Roman"/>
          <w:bCs/>
          <w:lang w:val="sr-Latn-RS" w:eastAsia="sr-Latn-RS"/>
        </w:rPr>
        <w:t xml:space="preserve"> 1).”</w:t>
      </w:r>
      <w:r>
        <w:rPr>
          <w:rFonts w:eastAsia="Times New Roman" w:cs="Times New Roman"/>
          <w:bCs/>
          <w:lang w:val="sr-Latn-RS" w:eastAsia="sr-Latn-RS"/>
        </w:rPr>
        <w:t xml:space="preserve"> </w:t>
      </w:r>
      <w:r w:rsidRPr="001D46ED">
        <w:rPr>
          <w:rFonts w:eastAsia="Times New Roman" w:cs="Times New Roman"/>
          <w:bCs/>
          <w:lang w:val="sr-Latn-RS" w:eastAsia="sr-Latn-RS"/>
        </w:rPr>
        <w:t xml:space="preserve">The </w:t>
      </w:r>
      <w:proofErr w:type="spellStart"/>
      <w:r w:rsidRPr="001D46ED">
        <w:rPr>
          <w:rFonts w:eastAsia="Times New Roman" w:cs="Times New Roman"/>
          <w:bCs/>
          <w:lang w:val="sr-Latn-RS" w:eastAsia="sr-Latn-RS"/>
        </w:rPr>
        <w:t>aim</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was</w:t>
      </w:r>
      <w:proofErr w:type="spellEnd"/>
      <w:r w:rsidRPr="001D46ED">
        <w:rPr>
          <w:rFonts w:eastAsia="Times New Roman" w:cs="Times New Roman"/>
          <w:bCs/>
          <w:lang w:val="sr-Latn-RS" w:eastAsia="sr-Latn-RS"/>
        </w:rPr>
        <w:t xml:space="preserve"> to </w:t>
      </w:r>
      <w:proofErr w:type="spellStart"/>
      <w:r w:rsidRPr="001D46ED">
        <w:rPr>
          <w:rFonts w:eastAsia="Times New Roman" w:cs="Times New Roman"/>
          <w:bCs/>
          <w:lang w:val="sr-Latn-RS" w:eastAsia="sr-Latn-RS"/>
        </w:rPr>
        <w:t>raise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awareness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among</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providers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public</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services</w:t>
      </w:r>
      <w:proofErr w:type="spellEnd"/>
      <w:r w:rsidRPr="001D46ED">
        <w:rPr>
          <w:rFonts w:eastAsia="Times New Roman" w:cs="Times New Roman"/>
          <w:bCs/>
          <w:lang w:val="sr-Latn-RS" w:eastAsia="sr-Latn-RS"/>
        </w:rPr>
        <w:t xml:space="preserve"> and </w:t>
      </w:r>
      <w:proofErr w:type="spellStart"/>
      <w:r w:rsidRPr="001D46ED">
        <w:rPr>
          <w:rFonts w:eastAsia="Times New Roman" w:cs="Times New Roman"/>
          <w:bCs/>
          <w:lang w:val="sr-Latn-RS" w:eastAsia="sr-Latn-RS"/>
        </w:rPr>
        <w:t>economic</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operators</w:t>
      </w:r>
      <w:proofErr w:type="spellEnd"/>
      <w:r w:rsidRPr="001D46ED">
        <w:rPr>
          <w:rFonts w:eastAsia="Times New Roman" w:cs="Times New Roman"/>
          <w:bCs/>
          <w:lang w:val="sr-Latn-RS" w:eastAsia="sr-Latn-RS"/>
        </w:rPr>
        <w:t xml:space="preserve">, in </w:t>
      </w:r>
      <w:proofErr w:type="spellStart"/>
      <w:r w:rsidRPr="001D46ED">
        <w:rPr>
          <w:rFonts w:eastAsia="Times New Roman" w:cs="Times New Roman"/>
          <w:bCs/>
          <w:lang w:val="sr-Latn-RS" w:eastAsia="sr-Latn-RS"/>
        </w:rPr>
        <w:t>particular</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entrepreneurs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appropriate</w:t>
      </w:r>
      <w:proofErr w:type="spellEnd"/>
      <w:r w:rsidRPr="001D46ED">
        <w:rPr>
          <w:rFonts w:eastAsia="Times New Roman" w:cs="Times New Roman"/>
          <w:bCs/>
          <w:lang w:val="sr-Latn-RS" w:eastAsia="sr-Latn-RS"/>
        </w:rPr>
        <w:t xml:space="preserve"> and </w:t>
      </w:r>
      <w:proofErr w:type="spellStart"/>
      <w:r w:rsidRPr="001D46ED">
        <w:rPr>
          <w:rFonts w:eastAsia="Times New Roman" w:cs="Times New Roman"/>
          <w:bCs/>
          <w:lang w:val="sr-Latn-RS" w:eastAsia="sr-Latn-RS"/>
        </w:rPr>
        <w:t>acceptable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conduct</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towards</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any</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of</w:t>
      </w:r>
      <w:proofErr w:type="spellEnd"/>
      <w:r w:rsidRPr="001D46ED">
        <w:rPr>
          <w:rFonts w:eastAsia="Times New Roman" w:cs="Times New Roman"/>
          <w:bCs/>
          <w:lang w:val="sr-Latn-RS" w:eastAsia="sr-Latn-RS"/>
        </w:rPr>
        <w:t xml:space="preserve"> the </w:t>
      </w:r>
      <w:proofErr w:type="spellStart"/>
      <w:r w:rsidRPr="001D46ED">
        <w:rPr>
          <w:rFonts w:eastAsia="Times New Roman" w:cs="Times New Roman"/>
          <w:bCs/>
          <w:lang w:val="sr-Latn-RS" w:eastAsia="sr-Latn-RS"/>
        </w:rPr>
        <w:t>vulnerable</w:t>
      </w:r>
      <w:proofErr w:type="spellEnd"/>
      <w:r w:rsidRPr="001D46ED">
        <w:rPr>
          <w:rFonts w:eastAsia="Times New Roman" w:cs="Times New Roman"/>
          <w:bCs/>
          <w:lang w:val="sr-Latn-RS" w:eastAsia="sr-Latn-RS"/>
        </w:rPr>
        <w:t xml:space="preserve"> </w:t>
      </w:r>
      <w:proofErr w:type="spellStart"/>
      <w:r w:rsidRPr="001D46ED">
        <w:rPr>
          <w:rFonts w:eastAsia="Times New Roman" w:cs="Times New Roman"/>
          <w:bCs/>
          <w:lang w:val="sr-Latn-RS" w:eastAsia="sr-Latn-RS"/>
        </w:rPr>
        <w:t>groups</w:t>
      </w:r>
      <w:proofErr w:type="spellEnd"/>
      <w:r>
        <w:rPr>
          <w:rFonts w:eastAsia="Times New Roman" w:cs="Times New Roman"/>
          <w:bCs/>
          <w:lang w:val="sr-Latn-RS" w:eastAsia="sr-Latn-RS"/>
        </w:rPr>
        <w:t>.</w:t>
      </w:r>
      <w:r w:rsidR="00502F8A" w:rsidRPr="00775585">
        <w:rPr>
          <w:rFonts w:eastAsia="Times New Roman" w:cs="Times New Roman"/>
          <w:bCs/>
          <w:vertAlign w:val="superscript"/>
          <w:lang w:val="sr-Cyrl-RS" w:eastAsia="sr-Latn-RS"/>
        </w:rPr>
        <w:footnoteReference w:id="81"/>
      </w:r>
    </w:p>
    <w:p w14:paraId="4DB53084" w14:textId="77777777" w:rsidR="008B447F" w:rsidRDefault="008B447F" w:rsidP="00CC4818">
      <w:pPr>
        <w:rPr>
          <w:rFonts w:eastAsia="Times New Roman" w:cs="Times New Roman"/>
          <w:bCs/>
          <w:lang w:eastAsia="sr-Latn-RS"/>
        </w:rPr>
      </w:pPr>
      <w:bookmarkStart w:id="21" w:name="_Hlk216858968"/>
      <w:r w:rsidRPr="008B447F">
        <w:rPr>
          <w:rFonts w:eastAsia="Times New Roman" w:cs="Times New Roman"/>
          <w:bCs/>
          <w:lang w:eastAsia="sr-Latn-RS"/>
        </w:rPr>
        <w:t>On the basis of a complaint, the institution of the Commissioner may initiate strategic litigation for discrimination on the ground of disability under Article 13 of the Law on the Prevention of Discrimination against Persons with Disabilities—discrimination related to the provision of services and the use of facilities and public spaces—as well as under Article 17 of the Law on the Prohibition of Discrimination.</w:t>
      </w:r>
    </w:p>
    <w:bookmarkEnd w:id="21"/>
    <w:p w14:paraId="470752FF" w14:textId="56E5FFC1" w:rsidR="00502F8A" w:rsidRPr="00CC4818" w:rsidRDefault="00CC4818" w:rsidP="003200F2">
      <w:pPr>
        <w:rPr>
          <w:rFonts w:eastAsia="Times New Roman" w:cs="Times New Roman"/>
          <w:i/>
          <w:iCs/>
          <w:lang w:val="sr-Latn-RS" w:eastAsia="sr-Latn-RS"/>
        </w:rPr>
      </w:pPr>
      <w:r w:rsidRPr="00CC4818">
        <w:rPr>
          <w:rFonts w:eastAsia="Times New Roman" w:cs="Times New Roman"/>
          <w:lang w:eastAsia="sr-Latn-RS"/>
        </w:rPr>
        <w:t>Law on Amendments and Supplements to the Law on Planning and Construction</w:t>
      </w:r>
      <w:r w:rsidR="00502F8A" w:rsidRPr="00CC4818">
        <w:rPr>
          <w:rFonts w:eastAsia="Times New Roman" w:cs="Times New Roman"/>
          <w:i/>
          <w:iCs/>
          <w:vertAlign w:val="superscript"/>
          <w:lang w:val="sr-Cyrl-RS" w:eastAsia="sr-Latn-RS"/>
        </w:rPr>
        <w:footnoteReference w:id="82"/>
      </w:r>
      <w:r w:rsidR="00502F8A" w:rsidRPr="00CC4818">
        <w:rPr>
          <w:rFonts w:eastAsia="Times New Roman" w:cs="Times New Roman"/>
          <w:lang w:val="sr-Latn-RS" w:eastAsia="sr-Latn-RS"/>
        </w:rPr>
        <w:t xml:space="preserve"> </w:t>
      </w:r>
      <w:r w:rsidRPr="00CC4818">
        <w:rPr>
          <w:rFonts w:eastAsia="Times New Roman" w:cs="Times New Roman"/>
          <w:lang w:eastAsia="sr-Latn-RS"/>
        </w:rPr>
        <w:t>regulates matters relating to spatial planning, construction land, the construction of buildings, supervision over the implementation of the provisions of this Law, the conduct of inspection oversight, as well as other issues of importance for spatial planning, the regulation and use of construction land, and the construction of buildings.</w:t>
      </w:r>
    </w:p>
    <w:p w14:paraId="7F07E26A" w14:textId="550766A8" w:rsidR="00502F8A" w:rsidRPr="003200F2" w:rsidRDefault="003200F2" w:rsidP="003200F2">
      <w:pPr>
        <w:rPr>
          <w:rFonts w:eastAsia="Times New Roman" w:cs="Times New Roman"/>
          <w:lang w:val="sr-Latn-RS" w:eastAsia="sr-Latn-RS"/>
        </w:rPr>
      </w:pPr>
      <w:r w:rsidRPr="003200F2">
        <w:rPr>
          <w:rFonts w:eastAsia="Times New Roman" w:cs="Times New Roman"/>
          <w:lang w:eastAsia="sr-Latn-RS"/>
        </w:rPr>
        <w:t>The Law stipulates that buildings intended for public and business use must be designed, constructed and maintained in a manner that enables unobstructed access, movement and stay, i.e. use, by persons with disabilities, in accordance with technical regulations and accessibility standards. The Law also defines the concept and aspects of physical accessibility and establishes that buildings intended for public and business use, other buildings for public use, as well as residential and residential–commercial buildings with ten or more housing units, must be designed, constructed and maintained so as to enable unobstructed access, movement and stay, i.e. use, for all users—and in particular for persons with disabilities, children and older persons—in accordance with the relevant technical regulations and standards.</w:t>
      </w:r>
      <w:r w:rsidR="00502F8A" w:rsidRPr="003200F2">
        <w:rPr>
          <w:rFonts w:eastAsia="Times New Roman" w:cs="Times New Roman"/>
          <w:i/>
          <w:iCs/>
          <w:vertAlign w:val="superscript"/>
          <w:lang w:val="sr-Cyrl-RS" w:eastAsia="sr-Latn-RS"/>
        </w:rPr>
        <w:footnoteReference w:id="83"/>
      </w:r>
    </w:p>
    <w:p w14:paraId="6C85FE48" w14:textId="65479E8A" w:rsidR="00502F8A" w:rsidRPr="003200F2" w:rsidRDefault="003200F2" w:rsidP="003200F2">
      <w:pPr>
        <w:spacing w:after="0"/>
        <w:rPr>
          <w:rFonts w:eastAsia="Times New Roman" w:cs="Times New Roman"/>
          <w:lang w:val="sr-Latn-RS" w:eastAsia="sr-Latn-RS"/>
        </w:rPr>
      </w:pPr>
      <w:r w:rsidRPr="003200F2">
        <w:rPr>
          <w:rFonts w:eastAsia="Times New Roman" w:cs="Times New Roman"/>
          <w:lang w:val="sr-Latn-RS" w:eastAsia="sr-Latn-RS"/>
        </w:rPr>
        <w:t xml:space="preserve">In </w:t>
      </w:r>
      <w:proofErr w:type="spellStart"/>
      <w:r w:rsidRPr="003200F2">
        <w:rPr>
          <w:rFonts w:eastAsia="Times New Roman" w:cs="Times New Roman"/>
          <w:lang w:val="sr-Latn-RS" w:eastAsia="sr-Latn-RS"/>
        </w:rPr>
        <w:t>particular</w:t>
      </w:r>
      <w:proofErr w:type="spellEnd"/>
      <w:r w:rsidRPr="003200F2">
        <w:rPr>
          <w:rFonts w:eastAsia="Times New Roman" w:cs="Times New Roman"/>
          <w:lang w:val="sr-Latn-RS" w:eastAsia="sr-Latn-RS"/>
        </w:rPr>
        <w:t xml:space="preserve">, the </w:t>
      </w:r>
      <w:proofErr w:type="spellStart"/>
      <w:r w:rsidRPr="003200F2">
        <w:rPr>
          <w:rFonts w:eastAsia="Times New Roman" w:cs="Times New Roman"/>
          <w:lang w:val="sr-Latn-RS" w:eastAsia="sr-Latn-RS"/>
        </w:rPr>
        <w:t>definition</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of</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accessibility</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standards</w:t>
      </w:r>
      <w:proofErr w:type="spellEnd"/>
      <w:r w:rsidRPr="003200F2">
        <w:rPr>
          <w:rFonts w:eastAsia="Times New Roman" w:cs="Times New Roman"/>
          <w:lang w:val="sr-Latn-RS" w:eastAsia="sr-Latn-RS"/>
        </w:rPr>
        <w:t xml:space="preserve"> is </w:t>
      </w:r>
      <w:proofErr w:type="spellStart"/>
      <w:r w:rsidRPr="003200F2">
        <w:rPr>
          <w:rFonts w:eastAsia="Times New Roman" w:cs="Times New Roman"/>
          <w:lang w:val="sr-Latn-RS" w:eastAsia="sr-Latn-RS"/>
        </w:rPr>
        <w:t>aligned</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with</w:t>
      </w:r>
      <w:proofErr w:type="spellEnd"/>
      <w:r w:rsidRPr="003200F2">
        <w:rPr>
          <w:rFonts w:eastAsia="Times New Roman" w:cs="Times New Roman"/>
          <w:lang w:val="sr-Latn-RS" w:eastAsia="sr-Latn-RS"/>
        </w:rPr>
        <w:t xml:space="preserve"> the </w:t>
      </w:r>
      <w:proofErr w:type="spellStart"/>
      <w:r w:rsidRPr="003200F2">
        <w:rPr>
          <w:rFonts w:eastAsia="Times New Roman" w:cs="Times New Roman"/>
          <w:lang w:val="sr-Latn-RS" w:eastAsia="sr-Latn-RS"/>
        </w:rPr>
        <w:t>Convention</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Accessibility</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standards</w:t>
      </w:r>
      <w:proofErr w:type="spellEnd"/>
      <w:r w:rsidRPr="003200F2">
        <w:rPr>
          <w:rFonts w:eastAsia="Times New Roman" w:cs="Times New Roman"/>
          <w:lang w:val="sr-Latn-RS" w:eastAsia="sr-Latn-RS"/>
        </w:rPr>
        <w:t xml:space="preserve"> are </w:t>
      </w:r>
      <w:proofErr w:type="spellStart"/>
      <w:r w:rsidRPr="003200F2">
        <w:rPr>
          <w:rFonts w:eastAsia="Times New Roman" w:cs="Times New Roman"/>
          <w:lang w:val="sr-Latn-RS" w:eastAsia="sr-Latn-RS"/>
        </w:rPr>
        <w:t>mandatory</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technical</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measures</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standards</w:t>
      </w:r>
      <w:proofErr w:type="spellEnd"/>
      <w:r w:rsidRPr="003200F2">
        <w:rPr>
          <w:rFonts w:eastAsia="Times New Roman" w:cs="Times New Roman"/>
          <w:lang w:val="sr-Latn-RS" w:eastAsia="sr-Latn-RS"/>
        </w:rPr>
        <w:t xml:space="preserve"> and </w:t>
      </w:r>
      <w:proofErr w:type="spellStart"/>
      <w:r w:rsidRPr="003200F2">
        <w:rPr>
          <w:rFonts w:eastAsia="Times New Roman" w:cs="Times New Roman"/>
          <w:lang w:val="sr-Latn-RS" w:eastAsia="sr-Latn-RS"/>
        </w:rPr>
        <w:t>design</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planning</w:t>
      </w:r>
      <w:proofErr w:type="spellEnd"/>
      <w:r w:rsidRPr="003200F2">
        <w:rPr>
          <w:rFonts w:eastAsia="Times New Roman" w:cs="Times New Roman"/>
          <w:lang w:val="sr-Latn-RS" w:eastAsia="sr-Latn-RS"/>
        </w:rPr>
        <w:t xml:space="preserve"> and </w:t>
      </w:r>
      <w:proofErr w:type="spellStart"/>
      <w:r w:rsidRPr="003200F2">
        <w:rPr>
          <w:rFonts w:eastAsia="Times New Roman" w:cs="Times New Roman"/>
          <w:lang w:val="sr-Latn-RS" w:eastAsia="sr-Latn-RS"/>
        </w:rPr>
        <w:t>construction</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requirements</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that</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ensure</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unobstructed</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movement</w:t>
      </w:r>
      <w:proofErr w:type="spellEnd"/>
      <w:r w:rsidRPr="003200F2">
        <w:rPr>
          <w:rFonts w:eastAsia="Times New Roman" w:cs="Times New Roman"/>
          <w:lang w:val="sr-Latn-RS" w:eastAsia="sr-Latn-RS"/>
        </w:rPr>
        <w:t xml:space="preserve"> and </w:t>
      </w:r>
      <w:proofErr w:type="spellStart"/>
      <w:r w:rsidRPr="003200F2">
        <w:rPr>
          <w:rFonts w:eastAsia="Times New Roman" w:cs="Times New Roman"/>
          <w:lang w:val="sr-Latn-RS" w:eastAsia="sr-Latn-RS"/>
        </w:rPr>
        <w:t>access</w:t>
      </w:r>
      <w:proofErr w:type="spellEnd"/>
      <w:r w:rsidRPr="003200F2">
        <w:rPr>
          <w:rFonts w:eastAsia="Times New Roman" w:cs="Times New Roman"/>
          <w:lang w:val="sr-Latn-RS" w:eastAsia="sr-Latn-RS"/>
        </w:rPr>
        <w:t xml:space="preserve"> for </w:t>
      </w:r>
      <w:proofErr w:type="spellStart"/>
      <w:r w:rsidRPr="003200F2">
        <w:rPr>
          <w:rFonts w:eastAsia="Times New Roman" w:cs="Times New Roman"/>
          <w:lang w:val="sr-Latn-RS" w:eastAsia="sr-Latn-RS"/>
        </w:rPr>
        <w:t>persons</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with</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disabilities</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children</w:t>
      </w:r>
      <w:proofErr w:type="spellEnd"/>
      <w:r w:rsidRPr="003200F2">
        <w:rPr>
          <w:rFonts w:eastAsia="Times New Roman" w:cs="Times New Roman"/>
          <w:lang w:val="sr-Latn-RS" w:eastAsia="sr-Latn-RS"/>
        </w:rPr>
        <w:t xml:space="preserve"> and </w:t>
      </w:r>
      <w:proofErr w:type="spellStart"/>
      <w:r w:rsidRPr="003200F2">
        <w:rPr>
          <w:rFonts w:eastAsia="Times New Roman" w:cs="Times New Roman"/>
          <w:lang w:val="sr-Latn-RS" w:eastAsia="sr-Latn-RS"/>
        </w:rPr>
        <w:t>older</w:t>
      </w:r>
      <w:proofErr w:type="spellEnd"/>
      <w:r w:rsidRPr="003200F2">
        <w:rPr>
          <w:rFonts w:eastAsia="Times New Roman" w:cs="Times New Roman"/>
          <w:lang w:val="sr-Latn-RS" w:eastAsia="sr-Latn-RS"/>
        </w:rPr>
        <w:t xml:space="preserve"> </w:t>
      </w:r>
      <w:proofErr w:type="spellStart"/>
      <w:r w:rsidRPr="003200F2">
        <w:rPr>
          <w:rFonts w:eastAsia="Times New Roman" w:cs="Times New Roman"/>
          <w:lang w:val="sr-Latn-RS" w:eastAsia="sr-Latn-RS"/>
        </w:rPr>
        <w:t>persons</w:t>
      </w:r>
      <w:proofErr w:type="spellEnd"/>
      <w:r w:rsidRPr="003200F2">
        <w:rPr>
          <w:rFonts w:eastAsia="Times New Roman" w:cs="Times New Roman"/>
          <w:lang w:val="sr-Latn-RS" w:eastAsia="sr-Latn-RS"/>
        </w:rPr>
        <w:t>.</w:t>
      </w:r>
      <w:r w:rsidR="00502F8A" w:rsidRPr="00775585">
        <w:rPr>
          <w:rFonts w:eastAsia="Times New Roman" w:cs="Times New Roman"/>
          <w:vertAlign w:val="superscript"/>
          <w:lang w:val="sr-Cyrl-RS" w:eastAsia="sr-Latn-RS"/>
        </w:rPr>
        <w:footnoteReference w:id="84"/>
      </w:r>
    </w:p>
    <w:p w14:paraId="78B890B3" w14:textId="77777777" w:rsidR="00825BC5" w:rsidRPr="00825BC5" w:rsidRDefault="00825BC5" w:rsidP="00825BC5">
      <w:pPr>
        <w:pStyle w:val="NormalWeb"/>
        <w:spacing w:before="0" w:beforeAutospacing="0" w:after="120" w:afterAutospacing="0"/>
        <w:jc w:val="both"/>
        <w:rPr>
          <w:rFonts w:ascii="Book Antiqua" w:eastAsia="Calibri" w:hAnsi="Book Antiqua" w:cstheme="minorHAnsi"/>
          <w:sz w:val="22"/>
          <w:szCs w:val="22"/>
          <w:lang w:val="sr-Cyrl-RS"/>
        </w:rPr>
      </w:pPr>
      <w:r w:rsidRPr="00825BC5">
        <w:rPr>
          <w:rFonts w:ascii="Book Antiqua" w:eastAsia="Calibri" w:hAnsi="Book Antiqua" w:cstheme="minorHAnsi"/>
          <w:sz w:val="22"/>
          <w:szCs w:val="22"/>
          <w:lang w:val="sr-Cyrl-RS"/>
        </w:rPr>
        <w:lastRenderedPageBreak/>
        <w:t xml:space="preserve">The </w:t>
      </w:r>
      <w:proofErr w:type="spellStart"/>
      <w:r w:rsidRPr="00825BC5">
        <w:rPr>
          <w:rFonts w:ascii="Book Antiqua" w:eastAsia="Calibri" w:hAnsi="Book Antiqua" w:cstheme="minorHAnsi"/>
          <w:sz w:val="22"/>
          <w:szCs w:val="22"/>
          <w:lang w:val="sr-Cyrl-RS"/>
        </w:rPr>
        <w:t>Law</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also</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contains</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several</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other</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provisions</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of</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particular</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importance</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from</w:t>
      </w:r>
      <w:proofErr w:type="spellEnd"/>
      <w:r w:rsidRPr="00825BC5">
        <w:rPr>
          <w:rFonts w:ascii="Book Antiqua" w:eastAsia="Calibri" w:hAnsi="Book Antiqua" w:cstheme="minorHAnsi"/>
          <w:sz w:val="22"/>
          <w:szCs w:val="22"/>
          <w:lang w:val="sr-Cyrl-RS"/>
        </w:rPr>
        <w:t xml:space="preserve"> the </w:t>
      </w:r>
      <w:proofErr w:type="spellStart"/>
      <w:r w:rsidRPr="00825BC5">
        <w:rPr>
          <w:rFonts w:ascii="Book Antiqua" w:eastAsia="Calibri" w:hAnsi="Book Antiqua" w:cstheme="minorHAnsi"/>
          <w:sz w:val="22"/>
          <w:szCs w:val="22"/>
          <w:lang w:val="sr-Cyrl-RS"/>
        </w:rPr>
        <w:t>perspective</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of</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accessibility</w:t>
      </w:r>
      <w:proofErr w:type="spellEnd"/>
      <w:r w:rsidRPr="00825BC5">
        <w:rPr>
          <w:rFonts w:ascii="Book Antiqua" w:eastAsia="Calibri" w:hAnsi="Book Antiqua" w:cstheme="minorHAnsi"/>
          <w:sz w:val="22"/>
          <w:szCs w:val="22"/>
          <w:lang w:val="sr-Cyrl-RS"/>
        </w:rPr>
        <w:t xml:space="preserve"> for </w:t>
      </w:r>
      <w:proofErr w:type="spellStart"/>
      <w:r w:rsidRPr="00825BC5">
        <w:rPr>
          <w:rFonts w:ascii="Book Antiqua" w:eastAsia="Calibri" w:hAnsi="Book Antiqua" w:cstheme="minorHAnsi"/>
          <w:sz w:val="22"/>
          <w:szCs w:val="22"/>
          <w:lang w:val="sr-Cyrl-RS"/>
        </w:rPr>
        <w:t>persons</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with</w:t>
      </w:r>
      <w:proofErr w:type="spellEnd"/>
      <w:r w:rsidRPr="00825BC5">
        <w:rPr>
          <w:rFonts w:ascii="Book Antiqua" w:eastAsia="Calibri" w:hAnsi="Book Antiqua" w:cstheme="minorHAnsi"/>
          <w:sz w:val="22"/>
          <w:szCs w:val="22"/>
          <w:lang w:val="sr-Cyrl-RS"/>
        </w:rPr>
        <w:t xml:space="preserve"> </w:t>
      </w:r>
      <w:proofErr w:type="spellStart"/>
      <w:r w:rsidRPr="00825BC5">
        <w:rPr>
          <w:rFonts w:ascii="Book Antiqua" w:eastAsia="Calibri" w:hAnsi="Book Antiqua" w:cstheme="minorHAnsi"/>
          <w:sz w:val="22"/>
          <w:szCs w:val="22"/>
          <w:lang w:val="sr-Cyrl-RS"/>
        </w:rPr>
        <w:t>disabilities</w:t>
      </w:r>
      <w:proofErr w:type="spellEnd"/>
      <w:r w:rsidRPr="00825BC5">
        <w:rPr>
          <w:rFonts w:ascii="Book Antiqua" w:eastAsia="Calibri" w:hAnsi="Book Antiqua" w:cstheme="minorHAnsi"/>
          <w:sz w:val="22"/>
          <w:szCs w:val="22"/>
          <w:lang w:val="sr-Cyrl-RS"/>
        </w:rPr>
        <w:t>:</w:t>
      </w:r>
    </w:p>
    <w:p w14:paraId="35FE8B09" w14:textId="77777777" w:rsidR="00825BC5" w:rsidRDefault="00825BC5" w:rsidP="00825BC5">
      <w:pPr>
        <w:pStyle w:val="NormalWeb"/>
        <w:numPr>
          <w:ilvl w:val="0"/>
          <w:numId w:val="28"/>
        </w:numPr>
        <w:spacing w:before="0" w:beforeAutospacing="0" w:after="0" w:afterAutospacing="0"/>
        <w:ind w:left="0"/>
        <w:jc w:val="both"/>
        <w:rPr>
          <w:rFonts w:ascii="Book Antiqua" w:hAnsi="Book Antiqua"/>
          <w:sz w:val="22"/>
          <w:szCs w:val="22"/>
        </w:rPr>
      </w:pPr>
      <w:r w:rsidRPr="00825BC5">
        <w:rPr>
          <w:rFonts w:ascii="Book Antiqua" w:hAnsi="Book Antiqua"/>
          <w:sz w:val="22"/>
          <w:szCs w:val="22"/>
        </w:rPr>
        <w:t>The planning regulations contained in spatial plans for areas of special purpose, spatial plans of local self-government units, and urban plans shall, inter alia, include conditions under which public-use areas and facilities are made accessible to persons with disabilities, in accordance with accessibility standards.</w:t>
      </w:r>
      <w:r w:rsidR="00502F8A" w:rsidRPr="00825BC5">
        <w:rPr>
          <w:rFonts w:ascii="Book Antiqua" w:hAnsi="Book Antiqua"/>
          <w:sz w:val="22"/>
          <w:szCs w:val="22"/>
          <w:vertAlign w:val="superscript"/>
          <w:lang w:val="sr-Cyrl-RS" w:eastAsia="sr-Latn-RS"/>
        </w:rPr>
        <w:footnoteReference w:id="85"/>
      </w:r>
    </w:p>
    <w:p w14:paraId="3980CF5C" w14:textId="29303224" w:rsidR="00502F8A" w:rsidRPr="00825BC5" w:rsidRDefault="00825BC5" w:rsidP="00825BC5">
      <w:pPr>
        <w:pStyle w:val="NormalWeb"/>
        <w:numPr>
          <w:ilvl w:val="0"/>
          <w:numId w:val="28"/>
        </w:numPr>
        <w:spacing w:before="0" w:beforeAutospacing="0" w:after="0" w:afterAutospacing="0"/>
        <w:ind w:left="0"/>
        <w:jc w:val="both"/>
        <w:rPr>
          <w:rFonts w:ascii="Book Antiqua" w:hAnsi="Book Antiqua"/>
          <w:sz w:val="22"/>
          <w:szCs w:val="22"/>
        </w:rPr>
      </w:pPr>
      <w:r w:rsidRPr="00825BC5">
        <w:rPr>
          <w:rFonts w:ascii="Book Antiqua" w:hAnsi="Book Antiqua"/>
          <w:sz w:val="22"/>
          <w:szCs w:val="22"/>
        </w:rPr>
        <w:t>An investor is not required to obtain location conditions when carrying out works related to investment maintenance of a building and the removal of barriers for persons with disabilities</w:t>
      </w:r>
      <w:r w:rsidR="00502F8A" w:rsidRPr="00825BC5">
        <w:rPr>
          <w:lang w:val="sr-Cyrl-RS" w:eastAsia="sr-Latn-RS"/>
        </w:rPr>
        <w:t>.</w:t>
      </w:r>
      <w:r w:rsidR="00502F8A" w:rsidRPr="00825BC5">
        <w:rPr>
          <w:rFonts w:ascii="Book Antiqua" w:hAnsi="Book Antiqua"/>
          <w:sz w:val="22"/>
          <w:szCs w:val="22"/>
          <w:vertAlign w:val="superscript"/>
          <w:lang w:val="sr-Cyrl-RS" w:eastAsia="sr-Latn-RS"/>
        </w:rPr>
        <w:footnoteReference w:id="86"/>
      </w:r>
    </w:p>
    <w:p w14:paraId="4B41600A" w14:textId="77777777" w:rsidR="00E17B81" w:rsidRDefault="00E17B81" w:rsidP="00E17B81">
      <w:pPr>
        <w:numPr>
          <w:ilvl w:val="0"/>
          <w:numId w:val="28"/>
        </w:numPr>
        <w:spacing w:before="100" w:beforeAutospacing="1" w:after="100" w:afterAutospacing="1"/>
        <w:ind w:left="0"/>
        <w:rPr>
          <w:rFonts w:eastAsia="Times New Roman" w:cs="Times New Roman"/>
        </w:rPr>
      </w:pPr>
      <w:r w:rsidRPr="00E17B81">
        <w:rPr>
          <w:rFonts w:eastAsia="Times New Roman" w:cs="Times New Roman"/>
        </w:rPr>
        <w:t xml:space="preserve">A commercial company or other legal entity acting as an investor in a building shall be fined RSD 300,000 for a </w:t>
      </w:r>
      <w:proofErr w:type="spellStart"/>
      <w:r w:rsidRPr="00E17B81">
        <w:rPr>
          <w:rFonts w:eastAsia="Times New Roman" w:cs="Times New Roman"/>
        </w:rPr>
        <w:t>misdemeanour</w:t>
      </w:r>
      <w:proofErr w:type="spellEnd"/>
      <w:r w:rsidRPr="00E17B81">
        <w:rPr>
          <w:rFonts w:eastAsia="Times New Roman" w:cs="Times New Roman"/>
        </w:rPr>
        <w:t xml:space="preserve"> if it fails to ensure access to the building for persons with disabilities in accordance with accessibility standards.</w:t>
      </w:r>
    </w:p>
    <w:p w14:paraId="16A6C8A1" w14:textId="1E87652E" w:rsidR="00502F8A" w:rsidRPr="00E17B81" w:rsidRDefault="00E17B81" w:rsidP="00E17B81">
      <w:pPr>
        <w:numPr>
          <w:ilvl w:val="0"/>
          <w:numId w:val="28"/>
        </w:numPr>
        <w:spacing w:before="100" w:beforeAutospacing="1" w:after="100" w:afterAutospacing="1"/>
        <w:ind w:left="0"/>
        <w:rPr>
          <w:rFonts w:eastAsia="Times New Roman" w:cs="Times New Roman"/>
        </w:rPr>
      </w:pPr>
      <w:r w:rsidRPr="00E17B81">
        <w:rPr>
          <w:rFonts w:eastAsia="Times New Roman" w:cs="Times New Roman"/>
          <w:lang w:eastAsia="sr-Latn-RS"/>
        </w:rPr>
        <w:t>The Law obliges the responsible contractor to carry out construction works in accordance with the documentation on the basis of which the building permit was issued, i.e. the execution design, and in compliance with applicable regulations and standards, including accessibility standards, technical norms and quality standards applicable to specific types of works, installations and equipment.</w:t>
      </w:r>
      <w:r w:rsidR="00502F8A" w:rsidRPr="00775585">
        <w:rPr>
          <w:rFonts w:eastAsia="Times New Roman" w:cs="Times New Roman"/>
          <w:vertAlign w:val="superscript"/>
          <w:lang w:val="sr-Cyrl-RS" w:eastAsia="sr-Latn-RS"/>
        </w:rPr>
        <w:footnoteReference w:id="87"/>
      </w:r>
      <w:r w:rsidR="00502F8A" w:rsidRPr="00E17B81">
        <w:rPr>
          <w:rFonts w:eastAsia="Times New Roman" w:cs="Times New Roman"/>
          <w:lang w:val="sr-Cyrl-RS" w:eastAsia="sr-Latn-RS"/>
        </w:rPr>
        <w:t xml:space="preserve"> </w:t>
      </w:r>
    </w:p>
    <w:p w14:paraId="176B80D6" w14:textId="34092710" w:rsidR="00502F8A" w:rsidRPr="00CE08A9" w:rsidRDefault="00E17B81" w:rsidP="00CE08A9">
      <w:pPr>
        <w:numPr>
          <w:ilvl w:val="0"/>
          <w:numId w:val="28"/>
        </w:numPr>
        <w:ind w:left="0"/>
        <w:rPr>
          <w:rFonts w:eastAsia="Times New Roman" w:cs="Times New Roman"/>
          <w:lang w:val="sr-Cyrl-RS" w:eastAsia="sr-Latn-RS"/>
        </w:rPr>
      </w:pPr>
      <w:r w:rsidRPr="00E17B81">
        <w:rPr>
          <w:rFonts w:eastAsia="Times New Roman" w:cs="Times New Roman"/>
          <w:lang w:eastAsia="sr-Latn-RS"/>
        </w:rPr>
        <w:t xml:space="preserve">The Law also elaborates on the measures of professional supervision ensured by the investor over the application of all standards, including those relating to accessibility </w:t>
      </w:r>
      <w:r w:rsidRPr="00CE08A9">
        <w:rPr>
          <w:rFonts w:eastAsia="Times New Roman" w:cs="Times New Roman"/>
          <w:lang w:eastAsia="sr-Latn-RS"/>
        </w:rPr>
        <w:t>standards.</w:t>
      </w:r>
      <w:r w:rsidR="00502F8A" w:rsidRPr="00CE08A9">
        <w:rPr>
          <w:rFonts w:eastAsia="Times New Roman" w:cs="Times New Roman"/>
          <w:vertAlign w:val="superscript"/>
          <w:lang w:val="sr-Cyrl-RS" w:eastAsia="sr-Latn-RS"/>
        </w:rPr>
        <w:footnoteReference w:id="88"/>
      </w:r>
    </w:p>
    <w:p w14:paraId="123A5C00" w14:textId="47E5F03C" w:rsidR="00502F8A" w:rsidRPr="00CE08A9" w:rsidRDefault="00120B00" w:rsidP="00CE08A9">
      <w:pPr>
        <w:pStyle w:val="NormalWeb"/>
        <w:spacing w:before="0" w:beforeAutospacing="0" w:after="120" w:afterAutospacing="0"/>
        <w:jc w:val="both"/>
        <w:rPr>
          <w:rFonts w:ascii="Book Antiqua" w:hAnsi="Book Antiqua"/>
          <w:sz w:val="22"/>
          <w:szCs w:val="22"/>
        </w:rPr>
      </w:pPr>
      <w:r w:rsidRPr="00CE08A9">
        <w:rPr>
          <w:rFonts w:ascii="Book Antiqua" w:hAnsi="Book Antiqua"/>
          <w:sz w:val="22"/>
          <w:szCs w:val="22"/>
        </w:rPr>
        <w:t xml:space="preserve">Although the Law is very comprehensive in terms of principles, provisions, application of standards and the existence of protective mechanisms, i.e. sanctions for non-compliance with its </w:t>
      </w:r>
      <w:proofErr w:type="gramStart"/>
      <w:r w:rsidRPr="00CE08A9">
        <w:rPr>
          <w:rFonts w:ascii="Book Antiqua" w:hAnsi="Book Antiqua"/>
          <w:sz w:val="22"/>
          <w:szCs w:val="22"/>
        </w:rPr>
        <w:t>provisions,</w:t>
      </w:r>
      <w:proofErr w:type="gramEnd"/>
      <w:r w:rsidRPr="00CE08A9">
        <w:rPr>
          <w:rFonts w:ascii="Book Antiqua" w:hAnsi="Book Antiqua"/>
          <w:sz w:val="22"/>
          <w:szCs w:val="22"/>
        </w:rPr>
        <w:t xml:space="preserve"> in order to be fully aligned with the Convention it is necessary to introduce provisions relating to </w:t>
      </w:r>
      <w:r w:rsidRPr="00CE08A9">
        <w:rPr>
          <w:rStyle w:val="Strong"/>
          <w:rFonts w:ascii="Book Antiqua" w:hAnsi="Book Antiqua"/>
          <w:b w:val="0"/>
          <w:bCs w:val="0"/>
          <w:sz w:val="22"/>
          <w:szCs w:val="22"/>
        </w:rPr>
        <w:t>universal design</w:t>
      </w:r>
      <w:r w:rsidRPr="00CE08A9">
        <w:rPr>
          <w:rFonts w:ascii="Book Antiqua" w:hAnsi="Book Antiqua"/>
          <w:b/>
          <w:bCs/>
          <w:sz w:val="22"/>
          <w:szCs w:val="22"/>
        </w:rPr>
        <w:t xml:space="preserve"> </w:t>
      </w:r>
      <w:r w:rsidRPr="00CE08A9">
        <w:rPr>
          <w:rFonts w:ascii="Book Antiqua" w:hAnsi="Book Antiqua"/>
          <w:sz w:val="22"/>
          <w:szCs w:val="22"/>
        </w:rPr>
        <w:t>and</w:t>
      </w:r>
      <w:r w:rsidRPr="00CE08A9">
        <w:rPr>
          <w:rFonts w:ascii="Book Antiqua" w:hAnsi="Book Antiqua"/>
          <w:b/>
          <w:bCs/>
          <w:sz w:val="22"/>
          <w:szCs w:val="22"/>
        </w:rPr>
        <w:t xml:space="preserve"> </w:t>
      </w:r>
      <w:r w:rsidRPr="00CE08A9">
        <w:rPr>
          <w:rStyle w:val="Strong"/>
          <w:rFonts w:ascii="Book Antiqua" w:hAnsi="Book Antiqua"/>
          <w:b w:val="0"/>
          <w:bCs w:val="0"/>
          <w:sz w:val="22"/>
          <w:szCs w:val="22"/>
        </w:rPr>
        <w:t>reasonable accommodation</w:t>
      </w:r>
      <w:r w:rsidRPr="00CE08A9">
        <w:rPr>
          <w:rFonts w:ascii="Book Antiqua" w:hAnsi="Book Antiqua"/>
          <w:b/>
          <w:bCs/>
          <w:sz w:val="22"/>
          <w:szCs w:val="22"/>
        </w:rPr>
        <w:t>,</w:t>
      </w:r>
      <w:r w:rsidRPr="00CE08A9">
        <w:rPr>
          <w:rFonts w:ascii="Book Antiqua" w:hAnsi="Book Antiqua"/>
          <w:sz w:val="22"/>
          <w:szCs w:val="22"/>
        </w:rPr>
        <w:t xml:space="preserve"> which are only subsequently mentioned in a by-law adopted on the basis of this Law. Furthermore, more recent amendments to this Law have significantly facilitated the obtaining of consent for adapting entrances to multi-apartment residential buildings, which was a persistent problem in the previous period, and it is commendable that efforts are being made to resolve it. However, in the course of amending and supplementing the Law, initiatives proposed by the Commissioner for the Protection of Equality</w:t>
      </w:r>
      <w:r w:rsidR="00502F8A" w:rsidRPr="00CE08A9">
        <w:rPr>
          <w:rFonts w:ascii="Book Antiqua" w:hAnsi="Book Antiqua" w:cstheme="minorHAnsi"/>
          <w:sz w:val="22"/>
          <w:szCs w:val="22"/>
          <w:vertAlign w:val="superscript"/>
          <w:lang w:val="sr-Cyrl-RS"/>
        </w:rPr>
        <w:footnoteReference w:id="89"/>
      </w:r>
      <w:r w:rsidR="00502F8A" w:rsidRPr="00CE08A9">
        <w:rPr>
          <w:rFonts w:ascii="Book Antiqua" w:hAnsi="Book Antiqua" w:cstheme="minorHAnsi"/>
          <w:sz w:val="22"/>
          <w:szCs w:val="22"/>
          <w:lang w:val="sr-Cyrl-RS"/>
        </w:rPr>
        <w:t xml:space="preserve"> </w:t>
      </w:r>
      <w:r w:rsidR="00CE08A9" w:rsidRPr="00CE08A9">
        <w:rPr>
          <w:rFonts w:ascii="Book Antiqua" w:hAnsi="Book Antiqua" w:cstheme="minorHAnsi"/>
          <w:sz w:val="22"/>
          <w:szCs w:val="22"/>
        </w:rPr>
        <w:t xml:space="preserve">and the initiatives of the National </w:t>
      </w:r>
      <w:proofErr w:type="spellStart"/>
      <w:r w:rsidR="00CE08A9" w:rsidRPr="00CE08A9">
        <w:rPr>
          <w:rFonts w:ascii="Book Antiqua" w:hAnsi="Book Antiqua" w:cstheme="minorHAnsi"/>
          <w:sz w:val="22"/>
          <w:szCs w:val="22"/>
        </w:rPr>
        <w:t>Organisation</w:t>
      </w:r>
      <w:proofErr w:type="spellEnd"/>
      <w:r w:rsidR="00CE08A9" w:rsidRPr="00CE08A9">
        <w:rPr>
          <w:rFonts w:ascii="Book Antiqua" w:hAnsi="Book Antiqua" w:cstheme="minorHAnsi"/>
          <w:sz w:val="22"/>
          <w:szCs w:val="22"/>
        </w:rPr>
        <w:t xml:space="preserve"> of Persons with Disabilities of Serbia (NOOIS) were not adopted to amend the relevant provisions relating to the content of construction project documentation, so that such projects would be required to include, as a mandatory component, evidence of compliance with accessibility standards (the so-called accessibility report).</w:t>
      </w:r>
    </w:p>
    <w:p w14:paraId="7867A8E2" w14:textId="77777777" w:rsidR="00CE08A9" w:rsidRDefault="00CE08A9" w:rsidP="00210225">
      <w:pPr>
        <w:spacing w:after="0"/>
        <w:rPr>
          <w:rFonts w:cstheme="minorHAnsi"/>
        </w:rPr>
      </w:pPr>
      <w:r w:rsidRPr="00CE08A9">
        <w:rPr>
          <w:rFonts w:cstheme="minorHAnsi"/>
        </w:rPr>
        <w:t xml:space="preserve">Namely, there is no full alignment between the accessibility standards prescribed by Article 9 of the Convention on the Rights of Persons with Disabilities and domestic legislation, because although a norm exists, there are no guarantees of its effective implementation. Although the amendments to the Law on Planning and Construction in 2006 introduced the obligation to comply with accessibility standards (Article 5 of the Law on Planning and Construction), which is further elaborated in a by-law, during the 2023 amendments and supplements to this Law the initiative of the National </w:t>
      </w:r>
      <w:proofErr w:type="spellStart"/>
      <w:r w:rsidRPr="00CE08A9">
        <w:rPr>
          <w:rFonts w:cstheme="minorHAnsi"/>
        </w:rPr>
        <w:t>Organisation</w:t>
      </w:r>
      <w:proofErr w:type="spellEnd"/>
      <w:r w:rsidRPr="00CE08A9">
        <w:rPr>
          <w:rFonts w:cstheme="minorHAnsi"/>
        </w:rPr>
        <w:t xml:space="preserve"> of Persons with Disabilities of Serbia (NOOIS) was not adopted. This initiative sought to explicitly introduce an obligation for the main design documentation for public- and business-use buildings, as well as residential and </w:t>
      </w:r>
      <w:r w:rsidRPr="00CE08A9">
        <w:rPr>
          <w:rFonts w:cstheme="minorHAnsi"/>
        </w:rPr>
        <w:lastRenderedPageBreak/>
        <w:t xml:space="preserve">residential–commercial buildings with ten or more housing units, to include an </w:t>
      </w:r>
      <w:r w:rsidRPr="00C26718">
        <w:rPr>
          <w:rFonts w:cstheme="minorHAnsi"/>
        </w:rPr>
        <w:t>Accessibility Compliance Report</w:t>
      </w:r>
      <w:r w:rsidRPr="00CE08A9">
        <w:rPr>
          <w:rFonts w:cstheme="minorHAnsi"/>
        </w:rPr>
        <w:t xml:space="preserve"> as an integral part of the project, which would have ensured the effective implementation of Article 5 of the applicable Law in practice.</w:t>
      </w:r>
    </w:p>
    <w:p w14:paraId="56BDA442" w14:textId="77777777" w:rsidR="00CE08A9" w:rsidRDefault="00CE08A9" w:rsidP="00210225">
      <w:pPr>
        <w:spacing w:after="0"/>
        <w:rPr>
          <w:rFonts w:cstheme="minorHAnsi"/>
        </w:rPr>
      </w:pPr>
    </w:p>
    <w:p w14:paraId="54145EBA" w14:textId="3BC6DA9E" w:rsidR="00210225" w:rsidRPr="00884F57" w:rsidRDefault="00210225" w:rsidP="00210225">
      <w:pPr>
        <w:spacing w:after="0"/>
        <w:rPr>
          <w:rFonts w:cstheme="minorHAnsi"/>
          <w:lang w:val="sr-Cyrl-RS"/>
        </w:rPr>
      </w:pPr>
      <w:r w:rsidRPr="00884F57">
        <w:rPr>
          <w:rFonts w:cstheme="minorHAnsi"/>
          <w:lang w:val="sr-Cyrl-RS"/>
        </w:rPr>
        <w:t>12.</w:t>
      </w:r>
    </w:p>
    <w:p w14:paraId="5CE60587" w14:textId="77777777" w:rsidR="004A4B25" w:rsidRPr="004A4B25" w:rsidRDefault="00884F57" w:rsidP="004A4B2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r>
        <w:rPr>
          <w:rFonts w:cstheme="minorHAnsi"/>
        </w:rPr>
        <w:t>RECOMMENDATION</w:t>
      </w:r>
      <w:r w:rsidR="00502F8A" w:rsidRPr="00775585">
        <w:rPr>
          <w:rFonts w:cstheme="minorHAnsi"/>
          <w:lang w:val="sr-Cyrl-RS"/>
        </w:rPr>
        <w:t xml:space="preserve">: </w:t>
      </w:r>
      <w:r w:rsidR="004A4B25" w:rsidRPr="004A4B25">
        <w:rPr>
          <w:rFonts w:cstheme="minorHAnsi"/>
          <w:lang w:val="sr-Latn-RS"/>
        </w:rPr>
        <w:t xml:space="preserve">The </w:t>
      </w:r>
      <w:proofErr w:type="spellStart"/>
      <w:r w:rsidR="004A4B25" w:rsidRPr="004A4B25">
        <w:rPr>
          <w:rFonts w:cstheme="minorHAnsi"/>
          <w:lang w:val="sr-Latn-RS"/>
        </w:rPr>
        <w:t>Ministry</w:t>
      </w:r>
      <w:proofErr w:type="spellEnd"/>
      <w:r w:rsidR="004A4B25" w:rsidRPr="004A4B25">
        <w:rPr>
          <w:rFonts w:cstheme="minorHAnsi"/>
          <w:lang w:val="sr-Latn-RS"/>
        </w:rPr>
        <w:t xml:space="preserve"> </w:t>
      </w:r>
      <w:proofErr w:type="spellStart"/>
      <w:r w:rsidR="004A4B25" w:rsidRPr="004A4B25">
        <w:rPr>
          <w:rFonts w:cstheme="minorHAnsi"/>
          <w:lang w:val="sr-Latn-RS"/>
        </w:rPr>
        <w:t>of</w:t>
      </w:r>
      <w:proofErr w:type="spellEnd"/>
      <w:r w:rsidR="004A4B25" w:rsidRPr="004A4B25">
        <w:rPr>
          <w:rFonts w:cstheme="minorHAnsi"/>
          <w:lang w:val="sr-Latn-RS"/>
        </w:rPr>
        <w:t xml:space="preserve"> </w:t>
      </w:r>
      <w:proofErr w:type="spellStart"/>
      <w:r w:rsidR="004A4B25" w:rsidRPr="004A4B25">
        <w:rPr>
          <w:rFonts w:cstheme="minorHAnsi"/>
          <w:lang w:val="sr-Latn-RS"/>
        </w:rPr>
        <w:t>Construction</w:t>
      </w:r>
      <w:proofErr w:type="spellEnd"/>
      <w:r w:rsidR="004A4B25" w:rsidRPr="004A4B25">
        <w:rPr>
          <w:rFonts w:cstheme="minorHAnsi"/>
          <w:lang w:val="sr-Latn-RS"/>
        </w:rPr>
        <w:t xml:space="preserve">, </w:t>
      </w:r>
      <w:proofErr w:type="spellStart"/>
      <w:r w:rsidR="004A4B25" w:rsidRPr="004A4B25">
        <w:rPr>
          <w:rFonts w:cstheme="minorHAnsi"/>
          <w:lang w:val="sr-Latn-RS"/>
        </w:rPr>
        <w:t>Urbanism</w:t>
      </w:r>
      <w:proofErr w:type="spellEnd"/>
      <w:r w:rsidR="004A4B25" w:rsidRPr="004A4B25">
        <w:rPr>
          <w:rFonts w:cstheme="minorHAnsi"/>
          <w:lang w:val="sr-Latn-RS"/>
        </w:rPr>
        <w:t xml:space="preserve"> and Transport </w:t>
      </w:r>
      <w:proofErr w:type="spellStart"/>
      <w:r w:rsidR="004A4B25" w:rsidRPr="004A4B25">
        <w:rPr>
          <w:rFonts w:cstheme="minorHAnsi"/>
          <w:lang w:val="sr-Latn-RS"/>
        </w:rPr>
        <w:t>shall</w:t>
      </w:r>
      <w:proofErr w:type="spellEnd"/>
      <w:r w:rsidR="004A4B25" w:rsidRPr="004A4B25">
        <w:rPr>
          <w:rFonts w:cstheme="minorHAnsi"/>
          <w:lang w:val="sr-Latn-RS"/>
        </w:rPr>
        <w:t xml:space="preserve"> </w:t>
      </w:r>
      <w:proofErr w:type="spellStart"/>
      <w:r w:rsidR="004A4B25" w:rsidRPr="004A4B25">
        <w:rPr>
          <w:rFonts w:cstheme="minorHAnsi"/>
          <w:lang w:val="sr-Latn-RS"/>
        </w:rPr>
        <w:t>amend</w:t>
      </w:r>
      <w:proofErr w:type="spellEnd"/>
      <w:r w:rsidR="004A4B25" w:rsidRPr="004A4B25">
        <w:rPr>
          <w:rFonts w:cstheme="minorHAnsi"/>
          <w:lang w:val="sr-Latn-RS"/>
        </w:rPr>
        <w:t xml:space="preserve"> the </w:t>
      </w:r>
      <w:proofErr w:type="spellStart"/>
      <w:r w:rsidR="004A4B25" w:rsidRPr="004A4B25">
        <w:rPr>
          <w:rFonts w:cstheme="minorHAnsi"/>
          <w:lang w:val="sr-Latn-RS"/>
        </w:rPr>
        <w:t>provisions</w:t>
      </w:r>
      <w:proofErr w:type="spellEnd"/>
      <w:r w:rsidR="004A4B25" w:rsidRPr="004A4B25">
        <w:rPr>
          <w:rFonts w:cstheme="minorHAnsi"/>
          <w:lang w:val="sr-Latn-RS"/>
        </w:rPr>
        <w:t xml:space="preserve"> </w:t>
      </w:r>
      <w:proofErr w:type="spellStart"/>
      <w:r w:rsidR="004A4B25" w:rsidRPr="004A4B25">
        <w:rPr>
          <w:rFonts w:cstheme="minorHAnsi"/>
          <w:lang w:val="sr-Latn-RS"/>
        </w:rPr>
        <w:t>of</w:t>
      </w:r>
      <w:proofErr w:type="spellEnd"/>
      <w:r w:rsidR="004A4B25" w:rsidRPr="004A4B25">
        <w:rPr>
          <w:rFonts w:cstheme="minorHAnsi"/>
          <w:lang w:val="sr-Latn-RS"/>
        </w:rPr>
        <w:t xml:space="preserve"> the </w:t>
      </w:r>
      <w:proofErr w:type="spellStart"/>
      <w:r w:rsidR="004A4B25" w:rsidRPr="004A4B25">
        <w:rPr>
          <w:rFonts w:cstheme="minorHAnsi"/>
          <w:lang w:val="sr-Latn-RS"/>
        </w:rPr>
        <w:t>Law</w:t>
      </w:r>
      <w:proofErr w:type="spellEnd"/>
      <w:r w:rsidR="004A4B25" w:rsidRPr="004A4B25">
        <w:rPr>
          <w:rFonts w:cstheme="minorHAnsi"/>
          <w:lang w:val="sr-Latn-RS"/>
        </w:rPr>
        <w:t xml:space="preserve"> on </w:t>
      </w:r>
      <w:proofErr w:type="spellStart"/>
      <w:r w:rsidR="004A4B25" w:rsidRPr="004A4B25">
        <w:rPr>
          <w:rFonts w:cstheme="minorHAnsi"/>
          <w:lang w:val="sr-Latn-RS"/>
        </w:rPr>
        <w:t>Amendments</w:t>
      </w:r>
      <w:proofErr w:type="spellEnd"/>
      <w:r w:rsidR="004A4B25" w:rsidRPr="004A4B25">
        <w:rPr>
          <w:rFonts w:cstheme="minorHAnsi"/>
          <w:lang w:val="sr-Latn-RS"/>
        </w:rPr>
        <w:t xml:space="preserve"> and </w:t>
      </w:r>
      <w:proofErr w:type="spellStart"/>
      <w:r w:rsidR="004A4B25" w:rsidRPr="004A4B25">
        <w:rPr>
          <w:rFonts w:cstheme="minorHAnsi"/>
          <w:lang w:val="sr-Latn-RS"/>
        </w:rPr>
        <w:t>Supplements</w:t>
      </w:r>
      <w:proofErr w:type="spellEnd"/>
      <w:r w:rsidR="004A4B25" w:rsidRPr="004A4B25">
        <w:rPr>
          <w:rFonts w:cstheme="minorHAnsi"/>
          <w:lang w:val="sr-Latn-RS"/>
        </w:rPr>
        <w:t xml:space="preserve"> to the </w:t>
      </w:r>
      <w:proofErr w:type="spellStart"/>
      <w:r w:rsidR="004A4B25" w:rsidRPr="004A4B25">
        <w:rPr>
          <w:rFonts w:cstheme="minorHAnsi"/>
          <w:lang w:val="sr-Latn-RS"/>
        </w:rPr>
        <w:t>Law</w:t>
      </w:r>
      <w:proofErr w:type="spellEnd"/>
      <w:r w:rsidR="004A4B25" w:rsidRPr="004A4B25">
        <w:rPr>
          <w:rFonts w:cstheme="minorHAnsi"/>
          <w:lang w:val="sr-Latn-RS"/>
        </w:rPr>
        <w:t xml:space="preserve"> on </w:t>
      </w:r>
      <w:proofErr w:type="spellStart"/>
      <w:r w:rsidR="004A4B25" w:rsidRPr="004A4B25">
        <w:rPr>
          <w:rFonts w:cstheme="minorHAnsi"/>
          <w:lang w:val="sr-Latn-RS"/>
        </w:rPr>
        <w:t>Planning</w:t>
      </w:r>
      <w:proofErr w:type="spellEnd"/>
      <w:r w:rsidR="004A4B25" w:rsidRPr="004A4B25">
        <w:rPr>
          <w:rFonts w:cstheme="minorHAnsi"/>
          <w:lang w:val="sr-Latn-RS"/>
        </w:rPr>
        <w:t xml:space="preserve"> and </w:t>
      </w:r>
      <w:proofErr w:type="spellStart"/>
      <w:r w:rsidR="004A4B25" w:rsidRPr="004A4B25">
        <w:rPr>
          <w:rFonts w:cstheme="minorHAnsi"/>
          <w:lang w:val="sr-Latn-RS"/>
        </w:rPr>
        <w:t>Construction</w:t>
      </w:r>
      <w:proofErr w:type="spellEnd"/>
      <w:r w:rsidR="004A4B25" w:rsidRPr="004A4B25">
        <w:rPr>
          <w:rFonts w:cstheme="minorHAnsi"/>
          <w:lang w:val="sr-Latn-RS"/>
        </w:rPr>
        <w:t xml:space="preserve"> so as to </w:t>
      </w:r>
      <w:proofErr w:type="spellStart"/>
      <w:r w:rsidR="004A4B25" w:rsidRPr="004A4B25">
        <w:rPr>
          <w:rFonts w:cstheme="minorHAnsi"/>
          <w:lang w:val="sr-Latn-RS"/>
        </w:rPr>
        <w:t>include</w:t>
      </w:r>
      <w:proofErr w:type="spellEnd"/>
      <w:r w:rsidR="004A4B25" w:rsidRPr="004A4B25">
        <w:rPr>
          <w:rFonts w:cstheme="minorHAnsi"/>
          <w:lang w:val="sr-Latn-RS"/>
        </w:rPr>
        <w:t xml:space="preserve"> </w:t>
      </w:r>
      <w:proofErr w:type="spellStart"/>
      <w:r w:rsidR="004A4B25" w:rsidRPr="004A4B25">
        <w:rPr>
          <w:rFonts w:cstheme="minorHAnsi"/>
          <w:lang w:val="sr-Latn-RS"/>
        </w:rPr>
        <w:t>an</w:t>
      </w:r>
      <w:proofErr w:type="spellEnd"/>
      <w:r w:rsidR="004A4B25" w:rsidRPr="004A4B25">
        <w:rPr>
          <w:rFonts w:cstheme="minorHAnsi"/>
          <w:lang w:val="sr-Latn-RS"/>
        </w:rPr>
        <w:t xml:space="preserve"> </w:t>
      </w:r>
      <w:proofErr w:type="spellStart"/>
      <w:r w:rsidR="004A4B25" w:rsidRPr="004A4B25">
        <w:rPr>
          <w:rFonts w:cstheme="minorHAnsi"/>
          <w:lang w:val="sr-Latn-RS"/>
        </w:rPr>
        <w:t>accessibility</w:t>
      </w:r>
      <w:proofErr w:type="spellEnd"/>
      <w:r w:rsidR="004A4B25" w:rsidRPr="004A4B25">
        <w:rPr>
          <w:rFonts w:cstheme="minorHAnsi"/>
          <w:lang w:val="sr-Latn-RS"/>
        </w:rPr>
        <w:t xml:space="preserve"> </w:t>
      </w:r>
      <w:proofErr w:type="spellStart"/>
      <w:r w:rsidR="004A4B25" w:rsidRPr="004A4B25">
        <w:rPr>
          <w:rFonts w:cstheme="minorHAnsi"/>
          <w:lang w:val="sr-Latn-RS"/>
        </w:rPr>
        <w:t>report</w:t>
      </w:r>
      <w:proofErr w:type="spellEnd"/>
      <w:r w:rsidR="004A4B25" w:rsidRPr="004A4B25">
        <w:rPr>
          <w:rFonts w:cstheme="minorHAnsi"/>
          <w:lang w:val="sr-Latn-RS"/>
        </w:rPr>
        <w:t xml:space="preserve"> as </w:t>
      </w:r>
      <w:proofErr w:type="spellStart"/>
      <w:r w:rsidR="004A4B25" w:rsidRPr="004A4B25">
        <w:rPr>
          <w:rFonts w:cstheme="minorHAnsi"/>
          <w:lang w:val="sr-Latn-RS"/>
        </w:rPr>
        <w:t>an</w:t>
      </w:r>
      <w:proofErr w:type="spellEnd"/>
      <w:r w:rsidR="004A4B25" w:rsidRPr="004A4B25">
        <w:rPr>
          <w:rFonts w:cstheme="minorHAnsi"/>
          <w:lang w:val="sr-Latn-RS"/>
        </w:rPr>
        <w:t xml:space="preserve"> integral </w:t>
      </w:r>
      <w:proofErr w:type="spellStart"/>
      <w:r w:rsidR="004A4B25" w:rsidRPr="004A4B25">
        <w:rPr>
          <w:rFonts w:cstheme="minorHAnsi"/>
          <w:lang w:val="sr-Latn-RS"/>
        </w:rPr>
        <w:t>part</w:t>
      </w:r>
      <w:proofErr w:type="spellEnd"/>
      <w:r w:rsidR="004A4B25" w:rsidRPr="004A4B25">
        <w:rPr>
          <w:rFonts w:cstheme="minorHAnsi"/>
          <w:lang w:val="sr-Latn-RS"/>
        </w:rPr>
        <w:t xml:space="preserve"> </w:t>
      </w:r>
      <w:proofErr w:type="spellStart"/>
      <w:r w:rsidR="004A4B25" w:rsidRPr="004A4B25">
        <w:rPr>
          <w:rFonts w:cstheme="minorHAnsi"/>
          <w:lang w:val="sr-Latn-RS"/>
        </w:rPr>
        <w:t>of</w:t>
      </w:r>
      <w:proofErr w:type="spellEnd"/>
      <w:r w:rsidR="004A4B25" w:rsidRPr="004A4B25">
        <w:rPr>
          <w:rFonts w:cstheme="minorHAnsi"/>
          <w:lang w:val="sr-Latn-RS"/>
        </w:rPr>
        <w:t xml:space="preserve"> the </w:t>
      </w:r>
      <w:proofErr w:type="spellStart"/>
      <w:r w:rsidR="004A4B25" w:rsidRPr="004A4B25">
        <w:rPr>
          <w:rFonts w:cstheme="minorHAnsi"/>
          <w:lang w:val="sr-Latn-RS"/>
        </w:rPr>
        <w:t>project</w:t>
      </w:r>
      <w:proofErr w:type="spellEnd"/>
      <w:r w:rsidR="004A4B25" w:rsidRPr="004A4B25">
        <w:rPr>
          <w:rFonts w:cstheme="minorHAnsi"/>
          <w:lang w:val="sr-Latn-RS"/>
        </w:rPr>
        <w:t xml:space="preserve"> </w:t>
      </w:r>
      <w:proofErr w:type="spellStart"/>
      <w:r w:rsidR="004A4B25" w:rsidRPr="004A4B25">
        <w:rPr>
          <w:rFonts w:cstheme="minorHAnsi"/>
          <w:lang w:val="sr-Latn-RS"/>
        </w:rPr>
        <w:t>documentation</w:t>
      </w:r>
      <w:proofErr w:type="spellEnd"/>
      <w:r w:rsidR="004A4B25" w:rsidRPr="004A4B25">
        <w:rPr>
          <w:rFonts w:cstheme="minorHAnsi"/>
          <w:lang w:val="sr-Latn-RS"/>
        </w:rPr>
        <w:t xml:space="preserve"> </w:t>
      </w:r>
      <w:proofErr w:type="spellStart"/>
      <w:r w:rsidR="004A4B25" w:rsidRPr="004A4B25">
        <w:rPr>
          <w:rFonts w:cstheme="minorHAnsi"/>
          <w:lang w:val="sr-Latn-RS"/>
        </w:rPr>
        <w:t>submitted</w:t>
      </w:r>
      <w:proofErr w:type="spellEnd"/>
      <w:r w:rsidR="004A4B25" w:rsidRPr="004A4B25">
        <w:rPr>
          <w:rFonts w:cstheme="minorHAnsi"/>
          <w:lang w:val="sr-Latn-RS"/>
        </w:rPr>
        <w:t xml:space="preserve"> </w:t>
      </w:r>
      <w:proofErr w:type="spellStart"/>
      <w:r w:rsidR="004A4B25" w:rsidRPr="004A4B25">
        <w:rPr>
          <w:rFonts w:cstheme="minorHAnsi"/>
          <w:lang w:val="sr-Latn-RS"/>
        </w:rPr>
        <w:t>when</w:t>
      </w:r>
      <w:proofErr w:type="spellEnd"/>
      <w:r w:rsidR="004A4B25" w:rsidRPr="004A4B25">
        <w:rPr>
          <w:rFonts w:cstheme="minorHAnsi"/>
          <w:lang w:val="sr-Latn-RS"/>
        </w:rPr>
        <w:t xml:space="preserve"> </w:t>
      </w:r>
      <w:proofErr w:type="spellStart"/>
      <w:r w:rsidR="004A4B25" w:rsidRPr="004A4B25">
        <w:rPr>
          <w:rFonts w:cstheme="minorHAnsi"/>
          <w:lang w:val="sr-Latn-RS"/>
        </w:rPr>
        <w:t>applying</w:t>
      </w:r>
      <w:proofErr w:type="spellEnd"/>
      <w:r w:rsidR="004A4B25" w:rsidRPr="004A4B25">
        <w:rPr>
          <w:rFonts w:cstheme="minorHAnsi"/>
          <w:lang w:val="sr-Latn-RS"/>
        </w:rPr>
        <w:t xml:space="preserve"> for a </w:t>
      </w:r>
      <w:proofErr w:type="spellStart"/>
      <w:r w:rsidR="004A4B25" w:rsidRPr="004A4B25">
        <w:rPr>
          <w:rFonts w:cstheme="minorHAnsi"/>
          <w:lang w:val="sr-Latn-RS"/>
        </w:rPr>
        <w:t>building</w:t>
      </w:r>
      <w:proofErr w:type="spellEnd"/>
      <w:r w:rsidR="004A4B25" w:rsidRPr="004A4B25">
        <w:rPr>
          <w:rFonts w:cstheme="minorHAnsi"/>
          <w:lang w:val="sr-Latn-RS"/>
        </w:rPr>
        <w:t xml:space="preserve"> </w:t>
      </w:r>
      <w:proofErr w:type="spellStart"/>
      <w:r w:rsidR="004A4B25" w:rsidRPr="004A4B25">
        <w:rPr>
          <w:rFonts w:cstheme="minorHAnsi"/>
          <w:lang w:val="sr-Latn-RS"/>
        </w:rPr>
        <w:t>permit</w:t>
      </w:r>
      <w:proofErr w:type="spellEnd"/>
      <w:r w:rsidR="004A4B25" w:rsidRPr="004A4B25">
        <w:rPr>
          <w:rFonts w:cstheme="minorHAnsi"/>
          <w:lang w:val="sr-Latn-RS"/>
        </w:rPr>
        <w:t xml:space="preserve">, in </w:t>
      </w:r>
      <w:proofErr w:type="spellStart"/>
      <w:r w:rsidR="004A4B25" w:rsidRPr="004A4B25">
        <w:rPr>
          <w:rFonts w:cstheme="minorHAnsi"/>
          <w:lang w:val="sr-Latn-RS"/>
        </w:rPr>
        <w:t>order</w:t>
      </w:r>
      <w:proofErr w:type="spellEnd"/>
      <w:r w:rsidR="004A4B25" w:rsidRPr="004A4B25">
        <w:rPr>
          <w:rFonts w:cstheme="minorHAnsi"/>
          <w:lang w:val="sr-Latn-RS"/>
        </w:rPr>
        <w:t xml:space="preserve"> to </w:t>
      </w:r>
      <w:proofErr w:type="spellStart"/>
      <w:r w:rsidR="004A4B25" w:rsidRPr="004A4B25">
        <w:rPr>
          <w:rFonts w:cstheme="minorHAnsi"/>
          <w:lang w:val="sr-Latn-RS"/>
        </w:rPr>
        <w:t>introduce</w:t>
      </w:r>
      <w:proofErr w:type="spellEnd"/>
      <w:r w:rsidR="004A4B25" w:rsidRPr="004A4B25">
        <w:rPr>
          <w:rFonts w:cstheme="minorHAnsi"/>
          <w:lang w:val="sr-Latn-RS"/>
        </w:rPr>
        <w:t xml:space="preserve"> </w:t>
      </w:r>
      <w:proofErr w:type="spellStart"/>
      <w:r w:rsidR="004A4B25" w:rsidRPr="004A4B25">
        <w:rPr>
          <w:rFonts w:cstheme="minorHAnsi"/>
          <w:lang w:val="sr-Latn-RS"/>
        </w:rPr>
        <w:t>guarantees</w:t>
      </w:r>
      <w:proofErr w:type="spellEnd"/>
      <w:r w:rsidR="004A4B25" w:rsidRPr="004A4B25">
        <w:rPr>
          <w:rFonts w:cstheme="minorHAnsi"/>
          <w:lang w:val="sr-Latn-RS"/>
        </w:rPr>
        <w:t xml:space="preserve"> for the </w:t>
      </w:r>
      <w:proofErr w:type="spellStart"/>
      <w:r w:rsidR="004A4B25" w:rsidRPr="004A4B25">
        <w:rPr>
          <w:rFonts w:cstheme="minorHAnsi"/>
          <w:lang w:val="sr-Latn-RS"/>
        </w:rPr>
        <w:t>implementation</w:t>
      </w:r>
      <w:proofErr w:type="spellEnd"/>
      <w:r w:rsidR="004A4B25" w:rsidRPr="004A4B25">
        <w:rPr>
          <w:rFonts w:cstheme="minorHAnsi"/>
          <w:lang w:val="sr-Latn-RS"/>
        </w:rPr>
        <w:t xml:space="preserve"> </w:t>
      </w:r>
      <w:proofErr w:type="spellStart"/>
      <w:r w:rsidR="004A4B25" w:rsidRPr="004A4B25">
        <w:rPr>
          <w:rFonts w:cstheme="minorHAnsi"/>
          <w:lang w:val="sr-Latn-RS"/>
        </w:rPr>
        <w:t>of</w:t>
      </w:r>
      <w:proofErr w:type="spellEnd"/>
      <w:r w:rsidR="004A4B25" w:rsidRPr="004A4B25">
        <w:rPr>
          <w:rFonts w:cstheme="minorHAnsi"/>
          <w:lang w:val="sr-Latn-RS"/>
        </w:rPr>
        <w:t xml:space="preserve"> the </w:t>
      </w:r>
      <w:proofErr w:type="spellStart"/>
      <w:r w:rsidR="004A4B25" w:rsidRPr="004A4B25">
        <w:rPr>
          <w:rFonts w:cstheme="minorHAnsi"/>
          <w:lang w:val="sr-Latn-RS"/>
        </w:rPr>
        <w:t>obligation</w:t>
      </w:r>
      <w:proofErr w:type="spellEnd"/>
      <w:r w:rsidR="004A4B25" w:rsidRPr="004A4B25">
        <w:rPr>
          <w:rFonts w:cstheme="minorHAnsi"/>
          <w:lang w:val="sr-Latn-RS"/>
        </w:rPr>
        <w:t xml:space="preserve"> </w:t>
      </w:r>
      <w:proofErr w:type="spellStart"/>
      <w:r w:rsidR="004A4B25" w:rsidRPr="004A4B25">
        <w:rPr>
          <w:rFonts w:cstheme="minorHAnsi"/>
          <w:lang w:val="sr-Latn-RS"/>
        </w:rPr>
        <w:t>prescribed</w:t>
      </w:r>
      <w:proofErr w:type="spellEnd"/>
      <w:r w:rsidR="004A4B25" w:rsidRPr="004A4B25">
        <w:rPr>
          <w:rFonts w:cstheme="minorHAnsi"/>
          <w:lang w:val="sr-Latn-RS"/>
        </w:rPr>
        <w:t xml:space="preserve"> </w:t>
      </w:r>
      <w:proofErr w:type="spellStart"/>
      <w:r w:rsidR="004A4B25" w:rsidRPr="004A4B25">
        <w:rPr>
          <w:rFonts w:cstheme="minorHAnsi"/>
          <w:lang w:val="sr-Latn-RS"/>
        </w:rPr>
        <w:t>by</w:t>
      </w:r>
      <w:proofErr w:type="spellEnd"/>
      <w:r w:rsidR="004A4B25" w:rsidRPr="004A4B25">
        <w:rPr>
          <w:rFonts w:cstheme="minorHAnsi"/>
          <w:lang w:val="sr-Latn-RS"/>
        </w:rPr>
        <w:t xml:space="preserve"> </w:t>
      </w:r>
      <w:proofErr w:type="spellStart"/>
      <w:r w:rsidR="004A4B25" w:rsidRPr="004A4B25">
        <w:rPr>
          <w:rFonts w:cstheme="minorHAnsi"/>
          <w:lang w:val="sr-Latn-RS"/>
        </w:rPr>
        <w:t>Article</w:t>
      </w:r>
      <w:proofErr w:type="spellEnd"/>
      <w:r w:rsidR="004A4B25" w:rsidRPr="004A4B25">
        <w:rPr>
          <w:rFonts w:cstheme="minorHAnsi"/>
          <w:lang w:val="sr-Latn-RS"/>
        </w:rPr>
        <w:t xml:space="preserve"> 5 </w:t>
      </w:r>
      <w:proofErr w:type="spellStart"/>
      <w:r w:rsidR="004A4B25" w:rsidRPr="004A4B25">
        <w:rPr>
          <w:rFonts w:cstheme="minorHAnsi"/>
          <w:lang w:val="sr-Latn-RS"/>
        </w:rPr>
        <w:t>of</w:t>
      </w:r>
      <w:proofErr w:type="spellEnd"/>
      <w:r w:rsidR="004A4B25" w:rsidRPr="004A4B25">
        <w:rPr>
          <w:rFonts w:cstheme="minorHAnsi"/>
          <w:lang w:val="sr-Latn-RS"/>
        </w:rPr>
        <w:t xml:space="preserve"> the </w:t>
      </w:r>
      <w:proofErr w:type="spellStart"/>
      <w:r w:rsidR="004A4B25" w:rsidRPr="004A4B25">
        <w:rPr>
          <w:rFonts w:cstheme="minorHAnsi"/>
          <w:lang w:val="sr-Latn-RS"/>
        </w:rPr>
        <w:t>Law</w:t>
      </w:r>
      <w:proofErr w:type="spellEnd"/>
      <w:r w:rsidR="004A4B25" w:rsidRPr="004A4B25">
        <w:rPr>
          <w:rFonts w:cstheme="minorHAnsi"/>
          <w:lang w:val="sr-Latn-RS"/>
        </w:rPr>
        <w:t xml:space="preserve"> on </w:t>
      </w:r>
      <w:proofErr w:type="spellStart"/>
      <w:r w:rsidR="004A4B25" w:rsidRPr="004A4B25">
        <w:rPr>
          <w:rFonts w:cstheme="minorHAnsi"/>
          <w:lang w:val="sr-Latn-RS"/>
        </w:rPr>
        <w:t>Planning</w:t>
      </w:r>
      <w:proofErr w:type="spellEnd"/>
      <w:r w:rsidR="004A4B25" w:rsidRPr="004A4B25">
        <w:rPr>
          <w:rFonts w:cstheme="minorHAnsi"/>
          <w:lang w:val="sr-Latn-RS"/>
        </w:rPr>
        <w:t xml:space="preserve"> and </w:t>
      </w:r>
      <w:proofErr w:type="spellStart"/>
      <w:r w:rsidR="004A4B25" w:rsidRPr="004A4B25">
        <w:rPr>
          <w:rFonts w:cstheme="minorHAnsi"/>
          <w:lang w:val="sr-Latn-RS"/>
        </w:rPr>
        <w:t>Construction</w:t>
      </w:r>
      <w:proofErr w:type="spellEnd"/>
      <w:r w:rsidR="004A4B25" w:rsidRPr="004A4B25">
        <w:rPr>
          <w:rFonts w:cstheme="minorHAnsi"/>
          <w:lang w:val="sr-Latn-RS"/>
        </w:rPr>
        <w:t>.</w:t>
      </w:r>
    </w:p>
    <w:p w14:paraId="4F2B9356" w14:textId="759FAD34" w:rsidR="00502F8A" w:rsidRPr="004A4B25" w:rsidRDefault="004A4B25" w:rsidP="004A4B25">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r w:rsidRPr="004A4B25">
        <w:rPr>
          <w:rFonts w:cstheme="minorHAnsi"/>
          <w:lang w:val="sr-Latn-RS"/>
        </w:rPr>
        <w:t xml:space="preserve">The </w:t>
      </w:r>
      <w:proofErr w:type="spellStart"/>
      <w:r w:rsidRPr="004A4B25">
        <w:rPr>
          <w:rFonts w:cstheme="minorHAnsi"/>
          <w:lang w:val="sr-Latn-RS"/>
        </w:rPr>
        <w:t>systematic</w:t>
      </w:r>
      <w:proofErr w:type="spellEnd"/>
      <w:r w:rsidRPr="004A4B25">
        <w:rPr>
          <w:rFonts w:cstheme="minorHAnsi"/>
          <w:lang w:val="sr-Latn-RS"/>
        </w:rPr>
        <w:t xml:space="preserve"> </w:t>
      </w:r>
      <w:proofErr w:type="spellStart"/>
      <w:r w:rsidRPr="004A4B25">
        <w:rPr>
          <w:rFonts w:cstheme="minorHAnsi"/>
          <w:lang w:val="sr-Latn-RS"/>
        </w:rPr>
        <w:t>integration</w:t>
      </w:r>
      <w:proofErr w:type="spellEnd"/>
      <w:r w:rsidRPr="004A4B25">
        <w:rPr>
          <w:rFonts w:cstheme="minorHAnsi"/>
          <w:lang w:val="sr-Latn-RS"/>
        </w:rPr>
        <w:t xml:space="preserve"> </w:t>
      </w:r>
      <w:proofErr w:type="spellStart"/>
      <w:r w:rsidRPr="004A4B25">
        <w:rPr>
          <w:rFonts w:cstheme="minorHAnsi"/>
          <w:lang w:val="sr-Latn-RS"/>
        </w:rPr>
        <w:t>of</w:t>
      </w:r>
      <w:proofErr w:type="spellEnd"/>
      <w:r w:rsidRPr="004A4B25">
        <w:rPr>
          <w:rFonts w:cstheme="minorHAnsi"/>
          <w:lang w:val="sr-Latn-RS"/>
        </w:rPr>
        <w:t xml:space="preserve"> </w:t>
      </w:r>
      <w:proofErr w:type="spellStart"/>
      <w:r w:rsidRPr="004A4B25">
        <w:rPr>
          <w:rFonts w:cstheme="minorHAnsi"/>
          <w:lang w:val="sr-Latn-RS"/>
        </w:rPr>
        <w:t>accessibility</w:t>
      </w:r>
      <w:proofErr w:type="spellEnd"/>
      <w:r w:rsidRPr="004A4B25">
        <w:rPr>
          <w:rFonts w:cstheme="minorHAnsi"/>
          <w:lang w:val="sr-Latn-RS"/>
        </w:rPr>
        <w:t xml:space="preserve"> </w:t>
      </w:r>
      <w:proofErr w:type="spellStart"/>
      <w:r w:rsidRPr="004A4B25">
        <w:rPr>
          <w:rFonts w:cstheme="minorHAnsi"/>
          <w:lang w:val="sr-Latn-RS"/>
        </w:rPr>
        <w:t>considerations</w:t>
      </w:r>
      <w:proofErr w:type="spellEnd"/>
      <w:r w:rsidRPr="004A4B25">
        <w:rPr>
          <w:rFonts w:cstheme="minorHAnsi"/>
          <w:lang w:val="sr-Latn-RS"/>
        </w:rPr>
        <w:t xml:space="preserve"> is to be </w:t>
      </w:r>
      <w:proofErr w:type="spellStart"/>
      <w:r w:rsidRPr="004A4B25">
        <w:rPr>
          <w:rFonts w:cstheme="minorHAnsi"/>
          <w:lang w:val="sr-Latn-RS"/>
        </w:rPr>
        <w:t>achieved</w:t>
      </w:r>
      <w:proofErr w:type="spellEnd"/>
      <w:r w:rsidRPr="004A4B25">
        <w:rPr>
          <w:rFonts w:cstheme="minorHAnsi"/>
          <w:lang w:val="sr-Latn-RS"/>
        </w:rPr>
        <w:t xml:space="preserve"> </w:t>
      </w:r>
      <w:proofErr w:type="spellStart"/>
      <w:r w:rsidRPr="004A4B25">
        <w:rPr>
          <w:rFonts w:cstheme="minorHAnsi"/>
          <w:lang w:val="sr-Latn-RS"/>
        </w:rPr>
        <w:t>by</w:t>
      </w:r>
      <w:proofErr w:type="spellEnd"/>
      <w:r w:rsidRPr="004A4B25">
        <w:rPr>
          <w:rFonts w:cstheme="minorHAnsi"/>
          <w:lang w:val="sr-Latn-RS"/>
        </w:rPr>
        <w:t xml:space="preserve"> </w:t>
      </w:r>
      <w:proofErr w:type="spellStart"/>
      <w:r w:rsidRPr="004A4B25">
        <w:rPr>
          <w:rFonts w:cstheme="minorHAnsi"/>
          <w:lang w:val="sr-Latn-RS"/>
        </w:rPr>
        <w:t>ensuring</w:t>
      </w:r>
      <w:proofErr w:type="spellEnd"/>
      <w:r w:rsidRPr="004A4B25">
        <w:rPr>
          <w:rFonts w:cstheme="minorHAnsi"/>
          <w:lang w:val="sr-Latn-RS"/>
        </w:rPr>
        <w:t xml:space="preserve"> </w:t>
      </w:r>
      <w:proofErr w:type="spellStart"/>
      <w:r w:rsidRPr="004A4B25">
        <w:rPr>
          <w:rFonts w:cstheme="minorHAnsi"/>
          <w:lang w:val="sr-Latn-RS"/>
        </w:rPr>
        <w:t>that</w:t>
      </w:r>
      <w:proofErr w:type="spellEnd"/>
      <w:r w:rsidRPr="004A4B25">
        <w:rPr>
          <w:rFonts w:cstheme="minorHAnsi"/>
          <w:lang w:val="sr-Latn-RS"/>
        </w:rPr>
        <w:t xml:space="preserve"> </w:t>
      </w:r>
      <w:proofErr w:type="spellStart"/>
      <w:r w:rsidRPr="004A4B25">
        <w:rPr>
          <w:rFonts w:cstheme="minorHAnsi"/>
          <w:lang w:val="sr-Latn-RS"/>
        </w:rPr>
        <w:t>programmes</w:t>
      </w:r>
      <w:proofErr w:type="spellEnd"/>
      <w:r w:rsidRPr="004A4B25">
        <w:rPr>
          <w:rFonts w:cstheme="minorHAnsi"/>
          <w:lang w:val="sr-Latn-RS"/>
        </w:rPr>
        <w:t xml:space="preserve">, </w:t>
      </w:r>
      <w:proofErr w:type="spellStart"/>
      <w:r w:rsidRPr="004A4B25">
        <w:rPr>
          <w:rFonts w:cstheme="minorHAnsi"/>
          <w:lang w:val="sr-Latn-RS"/>
        </w:rPr>
        <w:t>plans</w:t>
      </w:r>
      <w:proofErr w:type="spellEnd"/>
      <w:r w:rsidRPr="004A4B25">
        <w:rPr>
          <w:rFonts w:cstheme="minorHAnsi"/>
          <w:lang w:val="sr-Latn-RS"/>
        </w:rPr>
        <w:t xml:space="preserve"> and </w:t>
      </w:r>
      <w:proofErr w:type="spellStart"/>
      <w:r w:rsidRPr="004A4B25">
        <w:rPr>
          <w:rFonts w:cstheme="minorHAnsi"/>
          <w:lang w:val="sr-Latn-RS"/>
        </w:rPr>
        <w:t>projects</w:t>
      </w:r>
      <w:proofErr w:type="spellEnd"/>
      <w:r w:rsidRPr="004A4B25">
        <w:rPr>
          <w:rFonts w:cstheme="minorHAnsi"/>
          <w:lang w:val="sr-Latn-RS"/>
        </w:rPr>
        <w:t xml:space="preserve"> are </w:t>
      </w:r>
      <w:proofErr w:type="spellStart"/>
      <w:r w:rsidRPr="004A4B25">
        <w:rPr>
          <w:rFonts w:cstheme="minorHAnsi"/>
          <w:lang w:val="sr-Latn-RS"/>
        </w:rPr>
        <w:t>mandatorily</w:t>
      </w:r>
      <w:proofErr w:type="spellEnd"/>
      <w:r w:rsidRPr="004A4B25">
        <w:rPr>
          <w:rFonts w:cstheme="minorHAnsi"/>
          <w:lang w:val="sr-Latn-RS"/>
        </w:rPr>
        <w:t xml:space="preserve"> </w:t>
      </w:r>
      <w:proofErr w:type="spellStart"/>
      <w:r w:rsidRPr="004A4B25">
        <w:rPr>
          <w:rFonts w:cstheme="minorHAnsi"/>
          <w:lang w:val="sr-Latn-RS"/>
        </w:rPr>
        <w:t>developed</w:t>
      </w:r>
      <w:proofErr w:type="spellEnd"/>
      <w:r w:rsidRPr="004A4B25">
        <w:rPr>
          <w:rFonts w:cstheme="minorHAnsi"/>
          <w:lang w:val="sr-Latn-RS"/>
        </w:rPr>
        <w:t xml:space="preserve"> </w:t>
      </w:r>
      <w:proofErr w:type="spellStart"/>
      <w:r w:rsidRPr="004A4B25">
        <w:rPr>
          <w:rFonts w:cstheme="minorHAnsi"/>
          <w:lang w:val="sr-Latn-RS"/>
        </w:rPr>
        <w:t>with</w:t>
      </w:r>
      <w:proofErr w:type="spellEnd"/>
      <w:r w:rsidRPr="004A4B25">
        <w:rPr>
          <w:rFonts w:cstheme="minorHAnsi"/>
          <w:lang w:val="sr-Latn-RS"/>
        </w:rPr>
        <w:t xml:space="preserve"> </w:t>
      </w:r>
      <w:proofErr w:type="spellStart"/>
      <w:r w:rsidRPr="004A4B25">
        <w:rPr>
          <w:rFonts w:cstheme="minorHAnsi"/>
          <w:lang w:val="sr-Latn-RS"/>
        </w:rPr>
        <w:t>an</w:t>
      </w:r>
      <w:proofErr w:type="spellEnd"/>
      <w:r w:rsidRPr="004A4B25">
        <w:rPr>
          <w:rFonts w:cstheme="minorHAnsi"/>
          <w:lang w:val="sr-Latn-RS"/>
        </w:rPr>
        <w:t xml:space="preserve"> </w:t>
      </w:r>
      <w:proofErr w:type="spellStart"/>
      <w:r w:rsidRPr="004A4B25">
        <w:rPr>
          <w:rFonts w:cstheme="minorHAnsi"/>
          <w:lang w:val="sr-Latn-RS"/>
        </w:rPr>
        <w:t>accessibility</w:t>
      </w:r>
      <w:proofErr w:type="spellEnd"/>
      <w:r w:rsidRPr="004A4B25">
        <w:rPr>
          <w:rFonts w:cstheme="minorHAnsi"/>
          <w:lang w:val="sr-Latn-RS"/>
        </w:rPr>
        <w:t xml:space="preserve"> </w:t>
      </w:r>
      <w:proofErr w:type="spellStart"/>
      <w:r w:rsidRPr="004A4B25">
        <w:rPr>
          <w:rFonts w:cstheme="minorHAnsi"/>
          <w:lang w:val="sr-Latn-RS"/>
        </w:rPr>
        <w:t>report</w:t>
      </w:r>
      <w:proofErr w:type="spellEnd"/>
      <w:r w:rsidRPr="004A4B25">
        <w:rPr>
          <w:rFonts w:cstheme="minorHAnsi"/>
          <w:lang w:val="sr-Latn-RS"/>
        </w:rPr>
        <w:t xml:space="preserve"> as a </w:t>
      </w:r>
      <w:proofErr w:type="spellStart"/>
      <w:r w:rsidRPr="004A4B25">
        <w:rPr>
          <w:rFonts w:cstheme="minorHAnsi"/>
          <w:lang w:val="sr-Latn-RS"/>
        </w:rPr>
        <w:t>compulsory</w:t>
      </w:r>
      <w:proofErr w:type="spellEnd"/>
      <w:r w:rsidRPr="004A4B25">
        <w:rPr>
          <w:rFonts w:cstheme="minorHAnsi"/>
          <w:lang w:val="sr-Latn-RS"/>
        </w:rPr>
        <w:t xml:space="preserve"> </w:t>
      </w:r>
      <w:proofErr w:type="spellStart"/>
      <w:r w:rsidRPr="004A4B25">
        <w:rPr>
          <w:rFonts w:cstheme="minorHAnsi"/>
          <w:lang w:val="sr-Latn-RS"/>
        </w:rPr>
        <w:t>component</w:t>
      </w:r>
      <w:proofErr w:type="spellEnd"/>
      <w:r w:rsidRPr="004A4B25">
        <w:rPr>
          <w:rFonts w:cstheme="minorHAnsi"/>
          <w:lang w:val="sr-Latn-RS"/>
        </w:rPr>
        <w:t xml:space="preserve"> </w:t>
      </w:r>
      <w:proofErr w:type="spellStart"/>
      <w:r w:rsidRPr="004A4B25">
        <w:rPr>
          <w:rFonts w:cstheme="minorHAnsi"/>
          <w:lang w:val="sr-Latn-RS"/>
        </w:rPr>
        <w:t>of</w:t>
      </w:r>
      <w:proofErr w:type="spellEnd"/>
      <w:r w:rsidRPr="004A4B25">
        <w:rPr>
          <w:rFonts w:cstheme="minorHAnsi"/>
          <w:lang w:val="sr-Latn-RS"/>
        </w:rPr>
        <w:t xml:space="preserve"> urban </w:t>
      </w:r>
      <w:proofErr w:type="spellStart"/>
      <w:r w:rsidRPr="004A4B25">
        <w:rPr>
          <w:rFonts w:cstheme="minorHAnsi"/>
          <w:lang w:val="sr-Latn-RS"/>
        </w:rPr>
        <w:t>plans</w:t>
      </w:r>
      <w:proofErr w:type="spellEnd"/>
      <w:r w:rsidRPr="004A4B25">
        <w:rPr>
          <w:rFonts w:cstheme="minorHAnsi"/>
          <w:lang w:val="sr-Latn-RS"/>
        </w:rPr>
        <w:t xml:space="preserve"> and </w:t>
      </w:r>
      <w:proofErr w:type="spellStart"/>
      <w:r w:rsidRPr="004A4B25">
        <w:rPr>
          <w:rFonts w:cstheme="minorHAnsi"/>
          <w:lang w:val="sr-Latn-RS"/>
        </w:rPr>
        <w:t>construction</w:t>
      </w:r>
      <w:proofErr w:type="spellEnd"/>
      <w:r w:rsidRPr="004A4B25">
        <w:rPr>
          <w:rFonts w:cstheme="minorHAnsi"/>
          <w:lang w:val="sr-Latn-RS"/>
        </w:rPr>
        <w:t xml:space="preserve"> </w:t>
      </w:r>
      <w:proofErr w:type="spellStart"/>
      <w:r w:rsidRPr="004A4B25">
        <w:rPr>
          <w:rFonts w:cstheme="minorHAnsi"/>
          <w:lang w:val="sr-Latn-RS"/>
        </w:rPr>
        <w:t>project</w:t>
      </w:r>
      <w:proofErr w:type="spellEnd"/>
      <w:r w:rsidRPr="004A4B25">
        <w:rPr>
          <w:rFonts w:cstheme="minorHAnsi"/>
          <w:lang w:val="sr-Latn-RS"/>
        </w:rPr>
        <w:t xml:space="preserve"> </w:t>
      </w:r>
      <w:proofErr w:type="spellStart"/>
      <w:r w:rsidRPr="004A4B25">
        <w:rPr>
          <w:rFonts w:cstheme="minorHAnsi"/>
          <w:lang w:val="sr-Latn-RS"/>
        </w:rPr>
        <w:t>documentation</w:t>
      </w:r>
      <w:proofErr w:type="spellEnd"/>
      <w:r w:rsidRPr="004A4B25">
        <w:rPr>
          <w:rFonts w:cstheme="minorHAnsi"/>
          <w:lang w:val="sr-Latn-RS"/>
        </w:rPr>
        <w:t>.</w:t>
      </w:r>
    </w:p>
    <w:p w14:paraId="6F81CC45" w14:textId="3AAD98B7" w:rsidR="0029050B" w:rsidRPr="0029050B" w:rsidRDefault="0029050B" w:rsidP="0029050B">
      <w:pPr>
        <w:rPr>
          <w:rFonts w:cstheme="minorHAnsi"/>
          <w:lang w:val="sr-Latn-RS"/>
        </w:rPr>
      </w:pPr>
      <w:r w:rsidRPr="0029050B">
        <w:rPr>
          <w:rFonts w:cstheme="minorHAnsi"/>
        </w:rPr>
        <w:t>The Rulebook on Technical Standards for the Planning, Design and Construction of Buildings</w:t>
      </w:r>
      <w:r w:rsidR="00502F8A" w:rsidRPr="00775585">
        <w:rPr>
          <w:rFonts w:cstheme="minorHAnsi"/>
          <w:i/>
          <w:iCs/>
          <w:vertAlign w:val="superscript"/>
          <w:lang w:val="sr-Cyrl-RS"/>
        </w:rPr>
        <w:footnoteReference w:id="90"/>
      </w:r>
      <w:r w:rsidR="00502F8A" w:rsidRPr="00775585">
        <w:rPr>
          <w:rFonts w:cstheme="minorHAnsi"/>
          <w:i/>
          <w:iCs/>
          <w:lang w:val="sr-Cyrl-RS"/>
        </w:rPr>
        <w:t xml:space="preserve">, </w:t>
      </w:r>
      <w:proofErr w:type="spellStart"/>
      <w:r w:rsidRPr="0029050B">
        <w:rPr>
          <w:rFonts w:cstheme="minorHAnsi"/>
          <w:lang w:val="sr-Latn-RS"/>
        </w:rPr>
        <w:t>adopted</w:t>
      </w:r>
      <w:proofErr w:type="spellEnd"/>
      <w:r w:rsidRPr="0029050B">
        <w:rPr>
          <w:rFonts w:cstheme="minorHAnsi"/>
          <w:lang w:val="sr-Latn-RS"/>
        </w:rPr>
        <w:t xml:space="preserve"> on the </w:t>
      </w:r>
      <w:proofErr w:type="spellStart"/>
      <w:r w:rsidRPr="0029050B">
        <w:rPr>
          <w:rFonts w:cstheme="minorHAnsi"/>
          <w:lang w:val="sr-Latn-RS"/>
        </w:rPr>
        <w:t>basis</w:t>
      </w:r>
      <w:proofErr w:type="spellEnd"/>
      <w:r w:rsidRPr="0029050B">
        <w:rPr>
          <w:rFonts w:cstheme="minorHAnsi"/>
          <w:lang w:val="sr-Latn-RS"/>
        </w:rPr>
        <w:t xml:space="preserve"> </w:t>
      </w:r>
      <w:proofErr w:type="spellStart"/>
      <w:r w:rsidRPr="0029050B">
        <w:rPr>
          <w:rFonts w:cstheme="minorHAnsi"/>
          <w:lang w:val="sr-Latn-RS"/>
        </w:rPr>
        <w:t>of</w:t>
      </w:r>
      <w:proofErr w:type="spellEnd"/>
      <w:r w:rsidRPr="0029050B">
        <w:rPr>
          <w:rFonts w:cstheme="minorHAnsi"/>
          <w:lang w:val="sr-Latn-RS"/>
        </w:rPr>
        <w:t xml:space="preserve"> the </w:t>
      </w:r>
      <w:proofErr w:type="spellStart"/>
      <w:r w:rsidRPr="0029050B">
        <w:rPr>
          <w:rFonts w:cstheme="minorHAnsi"/>
          <w:lang w:val="sr-Latn-RS"/>
        </w:rPr>
        <w:t>Law</w:t>
      </w:r>
      <w:proofErr w:type="spellEnd"/>
      <w:r w:rsidRPr="0029050B">
        <w:rPr>
          <w:rFonts w:cstheme="minorHAnsi"/>
          <w:lang w:val="sr-Latn-RS"/>
        </w:rPr>
        <w:t xml:space="preserve"> on </w:t>
      </w:r>
      <w:proofErr w:type="spellStart"/>
      <w:r w:rsidRPr="0029050B">
        <w:rPr>
          <w:rFonts w:cstheme="minorHAnsi"/>
          <w:lang w:val="sr-Latn-RS"/>
        </w:rPr>
        <w:t>Planning</w:t>
      </w:r>
      <w:proofErr w:type="spellEnd"/>
      <w:r w:rsidRPr="0029050B">
        <w:rPr>
          <w:rFonts w:cstheme="minorHAnsi"/>
          <w:lang w:val="sr-Latn-RS"/>
        </w:rPr>
        <w:t xml:space="preserve"> and </w:t>
      </w:r>
      <w:proofErr w:type="spellStart"/>
      <w:r w:rsidRPr="0029050B">
        <w:rPr>
          <w:rFonts w:cstheme="minorHAnsi"/>
          <w:lang w:val="sr-Latn-RS"/>
        </w:rPr>
        <w:t>Construction</w:t>
      </w:r>
      <w:proofErr w:type="spellEnd"/>
      <w:r w:rsidRPr="0029050B">
        <w:rPr>
          <w:rFonts w:cstheme="minorHAnsi"/>
          <w:lang w:val="sr-Latn-RS"/>
        </w:rPr>
        <w:t xml:space="preserve">, </w:t>
      </w:r>
      <w:proofErr w:type="spellStart"/>
      <w:r w:rsidRPr="0029050B">
        <w:rPr>
          <w:rFonts w:cstheme="minorHAnsi"/>
          <w:lang w:val="sr-Latn-RS"/>
        </w:rPr>
        <w:t>regulates</w:t>
      </w:r>
      <w:proofErr w:type="spellEnd"/>
      <w:r w:rsidRPr="0029050B">
        <w:rPr>
          <w:rFonts w:cstheme="minorHAnsi"/>
          <w:lang w:val="sr-Latn-RS"/>
        </w:rPr>
        <w:t xml:space="preserve"> the </w:t>
      </w:r>
      <w:proofErr w:type="spellStart"/>
      <w:r w:rsidRPr="0029050B">
        <w:rPr>
          <w:rFonts w:cstheme="minorHAnsi"/>
          <w:lang w:val="sr-Latn-RS"/>
        </w:rPr>
        <w:t>technical</w:t>
      </w:r>
      <w:proofErr w:type="spellEnd"/>
      <w:r w:rsidRPr="0029050B">
        <w:rPr>
          <w:rFonts w:cstheme="minorHAnsi"/>
          <w:lang w:val="sr-Latn-RS"/>
        </w:rPr>
        <w:t xml:space="preserve"> </w:t>
      </w:r>
      <w:proofErr w:type="spellStart"/>
      <w:r w:rsidRPr="0029050B">
        <w:rPr>
          <w:rFonts w:cstheme="minorHAnsi"/>
          <w:lang w:val="sr-Latn-RS"/>
        </w:rPr>
        <w:t>requirements</w:t>
      </w:r>
      <w:proofErr w:type="spellEnd"/>
      <w:r w:rsidRPr="0029050B">
        <w:rPr>
          <w:rFonts w:cstheme="minorHAnsi"/>
          <w:lang w:val="sr-Latn-RS"/>
        </w:rPr>
        <w:t xml:space="preserve">, </w:t>
      </w:r>
      <w:proofErr w:type="spellStart"/>
      <w:r w:rsidRPr="0029050B">
        <w:rPr>
          <w:rFonts w:cstheme="minorHAnsi"/>
          <w:lang w:val="sr-Latn-RS"/>
        </w:rPr>
        <w:t>i.e</w:t>
      </w:r>
      <w:proofErr w:type="spellEnd"/>
      <w:r w:rsidRPr="0029050B">
        <w:rPr>
          <w:rFonts w:cstheme="minorHAnsi"/>
          <w:lang w:val="sr-Latn-RS"/>
        </w:rPr>
        <w:t xml:space="preserve">. </w:t>
      </w:r>
      <w:proofErr w:type="spellStart"/>
      <w:r w:rsidRPr="0029050B">
        <w:rPr>
          <w:rFonts w:cstheme="minorHAnsi"/>
          <w:lang w:val="sr-Latn-RS"/>
        </w:rPr>
        <w:t>accessibility</w:t>
      </w:r>
      <w:proofErr w:type="spellEnd"/>
      <w:r w:rsidRPr="0029050B">
        <w:rPr>
          <w:rFonts w:cstheme="minorHAnsi"/>
          <w:lang w:val="sr-Latn-RS"/>
        </w:rPr>
        <w:t xml:space="preserve"> </w:t>
      </w:r>
      <w:proofErr w:type="spellStart"/>
      <w:r w:rsidRPr="0029050B">
        <w:rPr>
          <w:rFonts w:cstheme="minorHAnsi"/>
          <w:lang w:val="sr-Latn-RS"/>
        </w:rPr>
        <w:t>standards</w:t>
      </w:r>
      <w:proofErr w:type="spellEnd"/>
      <w:r w:rsidRPr="0029050B">
        <w:rPr>
          <w:rFonts w:cstheme="minorHAnsi"/>
          <w:lang w:val="sr-Latn-RS"/>
        </w:rPr>
        <w:t xml:space="preserve">, </w:t>
      </w:r>
      <w:proofErr w:type="spellStart"/>
      <w:r w:rsidRPr="0029050B">
        <w:rPr>
          <w:rFonts w:cstheme="minorHAnsi"/>
          <w:lang w:val="sr-Latn-RS"/>
        </w:rPr>
        <w:t>with</w:t>
      </w:r>
      <w:proofErr w:type="spellEnd"/>
      <w:r w:rsidRPr="0029050B">
        <w:rPr>
          <w:rFonts w:cstheme="minorHAnsi"/>
          <w:lang w:val="sr-Latn-RS"/>
        </w:rPr>
        <w:t xml:space="preserve"> the </w:t>
      </w:r>
      <w:proofErr w:type="spellStart"/>
      <w:r w:rsidRPr="0029050B">
        <w:rPr>
          <w:rFonts w:cstheme="minorHAnsi"/>
          <w:lang w:val="sr-Latn-RS"/>
        </w:rPr>
        <w:t>aim</w:t>
      </w:r>
      <w:proofErr w:type="spellEnd"/>
      <w:r w:rsidRPr="0029050B">
        <w:rPr>
          <w:rFonts w:cstheme="minorHAnsi"/>
          <w:lang w:val="sr-Latn-RS"/>
        </w:rPr>
        <w:t xml:space="preserve"> </w:t>
      </w:r>
      <w:proofErr w:type="spellStart"/>
      <w:r w:rsidRPr="0029050B">
        <w:rPr>
          <w:rFonts w:cstheme="minorHAnsi"/>
          <w:lang w:val="sr-Latn-RS"/>
        </w:rPr>
        <w:t>of</w:t>
      </w:r>
      <w:proofErr w:type="spellEnd"/>
      <w:r w:rsidRPr="0029050B">
        <w:rPr>
          <w:rFonts w:cstheme="minorHAnsi"/>
          <w:lang w:val="sr-Latn-RS"/>
        </w:rPr>
        <w:t xml:space="preserve"> </w:t>
      </w:r>
      <w:proofErr w:type="spellStart"/>
      <w:r w:rsidRPr="0029050B">
        <w:rPr>
          <w:rFonts w:cstheme="minorHAnsi"/>
          <w:lang w:val="sr-Latn-RS"/>
        </w:rPr>
        <w:t>ensuring</w:t>
      </w:r>
      <w:proofErr w:type="spellEnd"/>
      <w:r w:rsidRPr="0029050B">
        <w:rPr>
          <w:rFonts w:cstheme="minorHAnsi"/>
          <w:lang w:val="sr-Latn-RS"/>
        </w:rPr>
        <w:t xml:space="preserve"> </w:t>
      </w:r>
      <w:proofErr w:type="spellStart"/>
      <w:r w:rsidRPr="0029050B">
        <w:rPr>
          <w:rFonts w:cstheme="minorHAnsi"/>
          <w:lang w:val="sr-Latn-RS"/>
        </w:rPr>
        <w:t>unobstructed</w:t>
      </w:r>
      <w:proofErr w:type="spellEnd"/>
      <w:r w:rsidRPr="0029050B">
        <w:rPr>
          <w:rFonts w:cstheme="minorHAnsi"/>
          <w:lang w:val="sr-Latn-RS"/>
        </w:rPr>
        <w:t xml:space="preserve"> </w:t>
      </w:r>
      <w:proofErr w:type="spellStart"/>
      <w:r w:rsidRPr="0029050B">
        <w:rPr>
          <w:rFonts w:cstheme="minorHAnsi"/>
          <w:lang w:val="sr-Latn-RS"/>
        </w:rPr>
        <w:t>movement</w:t>
      </w:r>
      <w:proofErr w:type="spellEnd"/>
      <w:r w:rsidRPr="0029050B">
        <w:rPr>
          <w:rFonts w:cstheme="minorHAnsi"/>
          <w:lang w:val="sr-Latn-RS"/>
        </w:rPr>
        <w:t xml:space="preserve"> and </w:t>
      </w:r>
      <w:proofErr w:type="spellStart"/>
      <w:r w:rsidRPr="0029050B">
        <w:rPr>
          <w:rFonts w:cstheme="minorHAnsi"/>
          <w:lang w:val="sr-Latn-RS"/>
        </w:rPr>
        <w:t>access</w:t>
      </w:r>
      <w:proofErr w:type="spellEnd"/>
      <w:r w:rsidRPr="0029050B">
        <w:rPr>
          <w:rFonts w:cstheme="minorHAnsi"/>
          <w:lang w:val="sr-Latn-RS"/>
        </w:rPr>
        <w:t xml:space="preserve"> for </w:t>
      </w:r>
      <w:proofErr w:type="spellStart"/>
      <w:r w:rsidRPr="0029050B">
        <w:rPr>
          <w:rFonts w:cstheme="minorHAnsi"/>
          <w:lang w:val="sr-Latn-RS"/>
        </w:rPr>
        <w:t>persons</w:t>
      </w:r>
      <w:proofErr w:type="spellEnd"/>
      <w:r w:rsidRPr="0029050B">
        <w:rPr>
          <w:rFonts w:cstheme="minorHAnsi"/>
          <w:lang w:val="sr-Latn-RS"/>
        </w:rPr>
        <w:t xml:space="preserve"> </w:t>
      </w:r>
      <w:proofErr w:type="spellStart"/>
      <w:r w:rsidRPr="0029050B">
        <w:rPr>
          <w:rFonts w:cstheme="minorHAnsi"/>
          <w:lang w:val="sr-Latn-RS"/>
        </w:rPr>
        <w:t>with</w:t>
      </w:r>
      <w:proofErr w:type="spellEnd"/>
      <w:r w:rsidRPr="0029050B">
        <w:rPr>
          <w:rFonts w:cstheme="minorHAnsi"/>
          <w:lang w:val="sr-Latn-RS"/>
        </w:rPr>
        <w:t xml:space="preserve"> </w:t>
      </w:r>
      <w:proofErr w:type="spellStart"/>
      <w:r w:rsidRPr="0029050B">
        <w:rPr>
          <w:rFonts w:cstheme="minorHAnsi"/>
          <w:lang w:val="sr-Latn-RS"/>
        </w:rPr>
        <w:t>disabilities</w:t>
      </w:r>
      <w:proofErr w:type="spellEnd"/>
      <w:r w:rsidRPr="0029050B">
        <w:rPr>
          <w:rFonts w:cstheme="minorHAnsi"/>
          <w:lang w:val="sr-Latn-RS"/>
        </w:rPr>
        <w:t xml:space="preserve">, </w:t>
      </w:r>
      <w:proofErr w:type="spellStart"/>
      <w:r w:rsidRPr="0029050B">
        <w:rPr>
          <w:rFonts w:cstheme="minorHAnsi"/>
          <w:lang w:val="sr-Latn-RS"/>
        </w:rPr>
        <w:t>children</w:t>
      </w:r>
      <w:proofErr w:type="spellEnd"/>
      <w:r w:rsidRPr="0029050B">
        <w:rPr>
          <w:rFonts w:cstheme="minorHAnsi"/>
          <w:lang w:val="sr-Latn-RS"/>
        </w:rPr>
        <w:t xml:space="preserve"> and </w:t>
      </w:r>
      <w:proofErr w:type="spellStart"/>
      <w:r w:rsidRPr="0029050B">
        <w:rPr>
          <w:rFonts w:cstheme="minorHAnsi"/>
          <w:lang w:val="sr-Latn-RS"/>
        </w:rPr>
        <w:t>older</w:t>
      </w:r>
      <w:proofErr w:type="spellEnd"/>
      <w:r w:rsidRPr="0029050B">
        <w:rPr>
          <w:rFonts w:cstheme="minorHAnsi"/>
          <w:lang w:val="sr-Latn-RS"/>
        </w:rPr>
        <w:t xml:space="preserve"> </w:t>
      </w:r>
      <w:proofErr w:type="spellStart"/>
      <w:r w:rsidRPr="0029050B">
        <w:rPr>
          <w:rFonts w:cstheme="minorHAnsi"/>
          <w:lang w:val="sr-Latn-RS"/>
        </w:rPr>
        <w:t>persons</w:t>
      </w:r>
      <w:proofErr w:type="spellEnd"/>
      <w:r w:rsidRPr="0029050B">
        <w:rPr>
          <w:rFonts w:cstheme="minorHAnsi"/>
          <w:lang w:val="sr-Latn-RS"/>
        </w:rPr>
        <w:t xml:space="preserve">. The </w:t>
      </w:r>
      <w:proofErr w:type="spellStart"/>
      <w:r w:rsidRPr="0029050B">
        <w:rPr>
          <w:rFonts w:cstheme="minorHAnsi"/>
          <w:lang w:val="sr-Latn-RS"/>
        </w:rPr>
        <w:t>Rulebook</w:t>
      </w:r>
      <w:proofErr w:type="spellEnd"/>
      <w:r w:rsidRPr="0029050B">
        <w:rPr>
          <w:rFonts w:cstheme="minorHAnsi"/>
          <w:lang w:val="sr-Latn-RS"/>
        </w:rPr>
        <w:t xml:space="preserve"> </w:t>
      </w:r>
      <w:proofErr w:type="spellStart"/>
      <w:r w:rsidRPr="0029050B">
        <w:rPr>
          <w:rFonts w:cstheme="minorHAnsi"/>
          <w:lang w:val="sr-Latn-RS"/>
        </w:rPr>
        <w:t>clearly</w:t>
      </w:r>
      <w:proofErr w:type="spellEnd"/>
      <w:r w:rsidRPr="0029050B">
        <w:rPr>
          <w:rFonts w:cstheme="minorHAnsi"/>
          <w:lang w:val="sr-Latn-RS"/>
        </w:rPr>
        <w:t xml:space="preserve"> </w:t>
      </w:r>
      <w:proofErr w:type="spellStart"/>
      <w:r w:rsidRPr="0029050B">
        <w:rPr>
          <w:rFonts w:cstheme="minorHAnsi"/>
          <w:lang w:val="sr-Latn-RS"/>
        </w:rPr>
        <w:t>stipulates</w:t>
      </w:r>
      <w:proofErr w:type="spellEnd"/>
      <w:r w:rsidRPr="0029050B">
        <w:rPr>
          <w:rFonts w:cstheme="minorHAnsi"/>
          <w:lang w:val="sr-Latn-RS"/>
        </w:rPr>
        <w:t xml:space="preserve"> </w:t>
      </w:r>
      <w:proofErr w:type="spellStart"/>
      <w:r w:rsidRPr="0029050B">
        <w:rPr>
          <w:rFonts w:cstheme="minorHAnsi"/>
          <w:lang w:val="sr-Latn-RS"/>
        </w:rPr>
        <w:t>that</w:t>
      </w:r>
      <w:proofErr w:type="spellEnd"/>
      <w:r w:rsidRPr="0029050B">
        <w:rPr>
          <w:rFonts w:cstheme="minorHAnsi"/>
          <w:lang w:val="sr-Latn-RS"/>
        </w:rPr>
        <w:t xml:space="preserve"> </w:t>
      </w:r>
      <w:proofErr w:type="spellStart"/>
      <w:r w:rsidRPr="0029050B">
        <w:rPr>
          <w:rFonts w:cstheme="minorHAnsi"/>
          <w:lang w:val="sr-Latn-RS"/>
        </w:rPr>
        <w:t>an</w:t>
      </w:r>
      <w:proofErr w:type="spellEnd"/>
      <w:r w:rsidRPr="0029050B">
        <w:rPr>
          <w:rFonts w:cstheme="minorHAnsi"/>
          <w:lang w:val="sr-Latn-RS"/>
        </w:rPr>
        <w:t xml:space="preserve"> </w:t>
      </w:r>
      <w:proofErr w:type="spellStart"/>
      <w:r w:rsidRPr="0029050B">
        <w:rPr>
          <w:rFonts w:cstheme="minorHAnsi"/>
          <w:lang w:val="sr-Latn-RS"/>
        </w:rPr>
        <w:t>accessible</w:t>
      </w:r>
      <w:proofErr w:type="spellEnd"/>
      <w:r w:rsidRPr="0029050B">
        <w:rPr>
          <w:rFonts w:cstheme="minorHAnsi"/>
          <w:lang w:val="sr-Latn-RS"/>
        </w:rPr>
        <w:t xml:space="preserve"> </w:t>
      </w:r>
      <w:proofErr w:type="spellStart"/>
      <w:r w:rsidRPr="0029050B">
        <w:rPr>
          <w:rFonts w:cstheme="minorHAnsi"/>
          <w:lang w:val="sr-Latn-RS"/>
        </w:rPr>
        <w:t>building</w:t>
      </w:r>
      <w:proofErr w:type="spellEnd"/>
      <w:r w:rsidRPr="0029050B">
        <w:rPr>
          <w:rFonts w:cstheme="minorHAnsi"/>
          <w:lang w:val="sr-Latn-RS"/>
        </w:rPr>
        <w:t xml:space="preserve">, </w:t>
      </w:r>
      <w:proofErr w:type="spellStart"/>
      <w:r w:rsidRPr="0029050B">
        <w:rPr>
          <w:rFonts w:cstheme="minorHAnsi"/>
          <w:lang w:val="sr-Latn-RS"/>
        </w:rPr>
        <w:t>part</w:t>
      </w:r>
      <w:proofErr w:type="spellEnd"/>
      <w:r w:rsidRPr="0029050B">
        <w:rPr>
          <w:rFonts w:cstheme="minorHAnsi"/>
          <w:lang w:val="sr-Latn-RS"/>
        </w:rPr>
        <w:t xml:space="preserve"> </w:t>
      </w:r>
      <w:proofErr w:type="spellStart"/>
      <w:r w:rsidRPr="0029050B">
        <w:rPr>
          <w:rFonts w:cstheme="minorHAnsi"/>
          <w:lang w:val="sr-Latn-RS"/>
        </w:rPr>
        <w:t>of</w:t>
      </w:r>
      <w:proofErr w:type="spellEnd"/>
      <w:r w:rsidRPr="0029050B">
        <w:rPr>
          <w:rFonts w:cstheme="minorHAnsi"/>
          <w:lang w:val="sr-Latn-RS"/>
        </w:rPr>
        <w:t xml:space="preserve"> a </w:t>
      </w:r>
      <w:proofErr w:type="spellStart"/>
      <w:r w:rsidRPr="0029050B">
        <w:rPr>
          <w:rFonts w:cstheme="minorHAnsi"/>
          <w:lang w:val="sr-Latn-RS"/>
        </w:rPr>
        <w:t>building</w:t>
      </w:r>
      <w:proofErr w:type="spellEnd"/>
      <w:r w:rsidRPr="0029050B">
        <w:rPr>
          <w:rFonts w:cstheme="minorHAnsi"/>
          <w:lang w:val="sr-Latn-RS"/>
        </w:rPr>
        <w:t xml:space="preserve"> </w:t>
      </w:r>
      <w:proofErr w:type="spellStart"/>
      <w:r w:rsidRPr="0029050B">
        <w:rPr>
          <w:rFonts w:cstheme="minorHAnsi"/>
          <w:lang w:val="sr-Latn-RS"/>
        </w:rPr>
        <w:t>or</w:t>
      </w:r>
      <w:proofErr w:type="spellEnd"/>
      <w:r w:rsidRPr="0029050B">
        <w:rPr>
          <w:rFonts w:cstheme="minorHAnsi"/>
          <w:lang w:val="sr-Latn-RS"/>
        </w:rPr>
        <w:t xml:space="preserve"> </w:t>
      </w:r>
      <w:proofErr w:type="spellStart"/>
      <w:r w:rsidRPr="0029050B">
        <w:rPr>
          <w:rFonts w:cstheme="minorHAnsi"/>
          <w:lang w:val="sr-Latn-RS"/>
        </w:rPr>
        <w:t>equipment</w:t>
      </w:r>
      <w:proofErr w:type="spellEnd"/>
      <w:r w:rsidRPr="0029050B">
        <w:rPr>
          <w:rFonts w:cstheme="minorHAnsi"/>
          <w:lang w:val="sr-Latn-RS"/>
        </w:rPr>
        <w:t xml:space="preserve"> is one </w:t>
      </w:r>
      <w:proofErr w:type="spellStart"/>
      <w:r w:rsidRPr="0029050B">
        <w:rPr>
          <w:rFonts w:cstheme="minorHAnsi"/>
          <w:lang w:val="sr-Latn-RS"/>
        </w:rPr>
        <w:t>that</w:t>
      </w:r>
      <w:proofErr w:type="spellEnd"/>
      <w:r w:rsidRPr="0029050B">
        <w:rPr>
          <w:rFonts w:cstheme="minorHAnsi"/>
          <w:lang w:val="sr-Latn-RS"/>
        </w:rPr>
        <w:t xml:space="preserve"> </w:t>
      </w:r>
      <w:proofErr w:type="spellStart"/>
      <w:r w:rsidRPr="0029050B">
        <w:rPr>
          <w:rFonts w:cstheme="minorHAnsi"/>
          <w:lang w:val="sr-Latn-RS"/>
        </w:rPr>
        <w:t>ensures</w:t>
      </w:r>
      <w:proofErr w:type="spellEnd"/>
      <w:r w:rsidRPr="0029050B">
        <w:rPr>
          <w:rFonts w:cstheme="minorHAnsi"/>
          <w:lang w:val="sr-Latn-RS"/>
        </w:rPr>
        <w:t xml:space="preserve"> </w:t>
      </w:r>
      <w:proofErr w:type="spellStart"/>
      <w:r w:rsidRPr="0029050B">
        <w:rPr>
          <w:rFonts w:cstheme="minorHAnsi"/>
          <w:lang w:val="sr-Latn-RS"/>
        </w:rPr>
        <w:t>compliance</w:t>
      </w:r>
      <w:proofErr w:type="spellEnd"/>
      <w:r w:rsidRPr="0029050B">
        <w:rPr>
          <w:rFonts w:cstheme="minorHAnsi"/>
          <w:lang w:val="sr-Latn-RS"/>
        </w:rPr>
        <w:t xml:space="preserve"> </w:t>
      </w:r>
      <w:proofErr w:type="spellStart"/>
      <w:r w:rsidRPr="0029050B">
        <w:rPr>
          <w:rFonts w:cstheme="minorHAnsi"/>
          <w:lang w:val="sr-Latn-RS"/>
        </w:rPr>
        <w:t>with</w:t>
      </w:r>
      <w:proofErr w:type="spellEnd"/>
      <w:r w:rsidRPr="0029050B">
        <w:rPr>
          <w:rFonts w:cstheme="minorHAnsi"/>
          <w:lang w:val="sr-Latn-RS"/>
        </w:rPr>
        <w:t xml:space="preserve"> the </w:t>
      </w:r>
      <w:proofErr w:type="spellStart"/>
      <w:r w:rsidRPr="0029050B">
        <w:rPr>
          <w:rFonts w:cstheme="minorHAnsi"/>
          <w:lang w:val="sr-Latn-RS"/>
        </w:rPr>
        <w:t>mandatory</w:t>
      </w:r>
      <w:proofErr w:type="spellEnd"/>
      <w:r w:rsidRPr="0029050B">
        <w:rPr>
          <w:rFonts w:cstheme="minorHAnsi"/>
          <w:lang w:val="sr-Latn-RS"/>
        </w:rPr>
        <w:t xml:space="preserve"> </w:t>
      </w:r>
      <w:proofErr w:type="spellStart"/>
      <w:r w:rsidRPr="0029050B">
        <w:rPr>
          <w:rFonts w:cstheme="minorHAnsi"/>
          <w:lang w:val="sr-Latn-RS"/>
        </w:rPr>
        <w:t>elements</w:t>
      </w:r>
      <w:proofErr w:type="spellEnd"/>
      <w:r w:rsidRPr="0029050B">
        <w:rPr>
          <w:rFonts w:cstheme="minorHAnsi"/>
          <w:lang w:val="sr-Latn-RS"/>
        </w:rPr>
        <w:t xml:space="preserve"> </w:t>
      </w:r>
      <w:proofErr w:type="spellStart"/>
      <w:r w:rsidRPr="0029050B">
        <w:rPr>
          <w:rFonts w:cstheme="minorHAnsi"/>
          <w:lang w:val="sr-Latn-RS"/>
        </w:rPr>
        <w:t>of</w:t>
      </w:r>
      <w:proofErr w:type="spellEnd"/>
      <w:r w:rsidRPr="0029050B">
        <w:rPr>
          <w:rFonts w:cstheme="minorHAnsi"/>
          <w:lang w:val="sr-Latn-RS"/>
        </w:rPr>
        <w:t xml:space="preserve"> </w:t>
      </w:r>
      <w:proofErr w:type="spellStart"/>
      <w:r w:rsidRPr="0029050B">
        <w:rPr>
          <w:rFonts w:cstheme="minorHAnsi"/>
          <w:lang w:val="sr-Latn-RS"/>
        </w:rPr>
        <w:t>accessibility</w:t>
      </w:r>
      <w:proofErr w:type="spellEnd"/>
      <w:r w:rsidRPr="0029050B">
        <w:rPr>
          <w:rFonts w:cstheme="minorHAnsi"/>
          <w:lang w:val="sr-Latn-RS"/>
        </w:rPr>
        <w:t xml:space="preserve"> (minimum </w:t>
      </w:r>
      <w:proofErr w:type="spellStart"/>
      <w:r w:rsidRPr="0029050B">
        <w:rPr>
          <w:rFonts w:cstheme="minorHAnsi"/>
          <w:lang w:val="sr-Latn-RS"/>
        </w:rPr>
        <w:t>standards</w:t>
      </w:r>
      <w:proofErr w:type="spellEnd"/>
      <w:r w:rsidRPr="0029050B">
        <w:rPr>
          <w:rFonts w:cstheme="minorHAnsi"/>
          <w:lang w:val="sr-Latn-RS"/>
        </w:rPr>
        <w:t>).</w:t>
      </w:r>
      <w:r>
        <w:rPr>
          <w:rFonts w:cstheme="minorHAnsi"/>
          <w:lang w:val="sr-Latn-RS"/>
        </w:rPr>
        <w:t xml:space="preserve"> </w:t>
      </w:r>
      <w:proofErr w:type="spellStart"/>
      <w:r w:rsidRPr="0029050B">
        <w:rPr>
          <w:rFonts w:cstheme="minorHAnsi"/>
          <w:lang w:val="sr-Latn-RS"/>
        </w:rPr>
        <w:t>It</w:t>
      </w:r>
      <w:proofErr w:type="spellEnd"/>
      <w:r w:rsidRPr="0029050B">
        <w:rPr>
          <w:rFonts w:cstheme="minorHAnsi"/>
          <w:lang w:val="sr-Latn-RS"/>
        </w:rPr>
        <w:t xml:space="preserve"> </w:t>
      </w:r>
      <w:proofErr w:type="spellStart"/>
      <w:r w:rsidRPr="0029050B">
        <w:rPr>
          <w:rFonts w:cstheme="minorHAnsi"/>
          <w:lang w:val="sr-Latn-RS"/>
        </w:rPr>
        <w:t>further</w:t>
      </w:r>
      <w:proofErr w:type="spellEnd"/>
      <w:r w:rsidRPr="0029050B">
        <w:rPr>
          <w:rFonts w:cstheme="minorHAnsi"/>
          <w:lang w:val="sr-Latn-RS"/>
        </w:rPr>
        <w:t xml:space="preserve"> </w:t>
      </w:r>
      <w:proofErr w:type="spellStart"/>
      <w:r w:rsidRPr="0029050B">
        <w:rPr>
          <w:rFonts w:cstheme="minorHAnsi"/>
          <w:lang w:val="sr-Latn-RS"/>
        </w:rPr>
        <w:t>defines</w:t>
      </w:r>
      <w:proofErr w:type="spellEnd"/>
      <w:r w:rsidRPr="0029050B">
        <w:rPr>
          <w:rFonts w:cstheme="minorHAnsi"/>
          <w:lang w:val="sr-Latn-RS"/>
        </w:rPr>
        <w:t xml:space="preserve"> the </w:t>
      </w:r>
      <w:proofErr w:type="spellStart"/>
      <w:r w:rsidRPr="0029050B">
        <w:rPr>
          <w:rFonts w:cstheme="minorHAnsi"/>
          <w:lang w:val="sr-Latn-RS"/>
        </w:rPr>
        <w:t>conditions</w:t>
      </w:r>
      <w:proofErr w:type="spellEnd"/>
      <w:r w:rsidRPr="0029050B">
        <w:rPr>
          <w:rFonts w:cstheme="minorHAnsi"/>
          <w:lang w:val="sr-Latn-RS"/>
        </w:rPr>
        <w:t xml:space="preserve"> for </w:t>
      </w:r>
      <w:proofErr w:type="spellStart"/>
      <w:r w:rsidRPr="0029050B">
        <w:rPr>
          <w:rFonts w:cstheme="minorHAnsi"/>
          <w:lang w:val="sr-Latn-RS"/>
        </w:rPr>
        <w:t>planning</w:t>
      </w:r>
      <w:proofErr w:type="spellEnd"/>
      <w:r w:rsidRPr="0029050B">
        <w:rPr>
          <w:rFonts w:cstheme="minorHAnsi"/>
          <w:lang w:val="sr-Latn-RS"/>
        </w:rPr>
        <w:t xml:space="preserve">, </w:t>
      </w:r>
      <w:proofErr w:type="spellStart"/>
      <w:r w:rsidRPr="0029050B">
        <w:rPr>
          <w:rFonts w:cstheme="minorHAnsi"/>
          <w:lang w:val="sr-Latn-RS"/>
        </w:rPr>
        <w:t>designing</w:t>
      </w:r>
      <w:proofErr w:type="spellEnd"/>
      <w:r w:rsidRPr="0029050B">
        <w:rPr>
          <w:rFonts w:cstheme="minorHAnsi"/>
          <w:lang w:val="sr-Latn-RS"/>
        </w:rPr>
        <w:t xml:space="preserve"> and </w:t>
      </w:r>
      <w:proofErr w:type="spellStart"/>
      <w:r w:rsidRPr="0029050B">
        <w:rPr>
          <w:rFonts w:cstheme="minorHAnsi"/>
          <w:lang w:val="sr-Latn-RS"/>
        </w:rPr>
        <w:t>constructing</w:t>
      </w:r>
      <w:proofErr w:type="spellEnd"/>
      <w:r w:rsidRPr="0029050B">
        <w:rPr>
          <w:rFonts w:cstheme="minorHAnsi"/>
          <w:lang w:val="sr-Latn-RS"/>
        </w:rPr>
        <w:t xml:space="preserve"> </w:t>
      </w:r>
      <w:proofErr w:type="spellStart"/>
      <w:r w:rsidRPr="0029050B">
        <w:rPr>
          <w:rFonts w:cstheme="minorHAnsi"/>
          <w:lang w:val="sr-Latn-RS"/>
        </w:rPr>
        <w:t>accessible</w:t>
      </w:r>
      <w:proofErr w:type="spellEnd"/>
      <w:r w:rsidRPr="0029050B">
        <w:rPr>
          <w:rFonts w:cstheme="minorHAnsi"/>
          <w:lang w:val="sr-Latn-RS"/>
        </w:rPr>
        <w:t xml:space="preserve"> </w:t>
      </w:r>
      <w:proofErr w:type="spellStart"/>
      <w:r w:rsidRPr="0029050B">
        <w:rPr>
          <w:rFonts w:cstheme="minorHAnsi"/>
          <w:lang w:val="sr-Latn-RS"/>
        </w:rPr>
        <w:t>spaces</w:t>
      </w:r>
      <w:proofErr w:type="spellEnd"/>
      <w:r w:rsidRPr="0029050B">
        <w:rPr>
          <w:rFonts w:cstheme="minorHAnsi"/>
          <w:lang w:val="sr-Latn-RS"/>
        </w:rPr>
        <w:t xml:space="preserve"> in </w:t>
      </w:r>
      <w:proofErr w:type="spellStart"/>
      <w:r w:rsidRPr="0029050B">
        <w:rPr>
          <w:rFonts w:cstheme="minorHAnsi"/>
          <w:lang w:val="sr-Latn-RS"/>
        </w:rPr>
        <w:t>accordance</w:t>
      </w:r>
      <w:proofErr w:type="spellEnd"/>
      <w:r w:rsidRPr="0029050B">
        <w:rPr>
          <w:rFonts w:cstheme="minorHAnsi"/>
          <w:lang w:val="sr-Latn-RS"/>
        </w:rPr>
        <w:t xml:space="preserve"> </w:t>
      </w:r>
      <w:proofErr w:type="spellStart"/>
      <w:r w:rsidRPr="0029050B">
        <w:rPr>
          <w:rFonts w:cstheme="minorHAnsi"/>
          <w:lang w:val="sr-Latn-RS"/>
        </w:rPr>
        <w:t>with</w:t>
      </w:r>
      <w:proofErr w:type="spellEnd"/>
      <w:r w:rsidRPr="0029050B">
        <w:rPr>
          <w:rFonts w:cstheme="minorHAnsi"/>
          <w:lang w:val="sr-Latn-RS"/>
        </w:rPr>
        <w:t xml:space="preserve"> </w:t>
      </w:r>
      <w:proofErr w:type="spellStart"/>
      <w:r w:rsidRPr="0029050B">
        <w:rPr>
          <w:rFonts w:cstheme="minorHAnsi"/>
          <w:lang w:val="sr-Latn-RS"/>
        </w:rPr>
        <w:t>technical</w:t>
      </w:r>
      <w:proofErr w:type="spellEnd"/>
      <w:r w:rsidRPr="0029050B">
        <w:rPr>
          <w:rFonts w:cstheme="minorHAnsi"/>
          <w:lang w:val="sr-Latn-RS"/>
        </w:rPr>
        <w:t xml:space="preserve"> </w:t>
      </w:r>
      <w:proofErr w:type="spellStart"/>
      <w:r w:rsidRPr="0029050B">
        <w:rPr>
          <w:rFonts w:cstheme="minorHAnsi"/>
          <w:lang w:val="sr-Latn-RS"/>
        </w:rPr>
        <w:t>accessibility</w:t>
      </w:r>
      <w:proofErr w:type="spellEnd"/>
      <w:r w:rsidRPr="0029050B">
        <w:rPr>
          <w:rFonts w:cstheme="minorHAnsi"/>
          <w:lang w:val="sr-Latn-RS"/>
        </w:rPr>
        <w:t xml:space="preserve"> </w:t>
      </w:r>
      <w:proofErr w:type="spellStart"/>
      <w:r w:rsidRPr="0029050B">
        <w:rPr>
          <w:rFonts w:cstheme="minorHAnsi"/>
          <w:lang w:val="sr-Latn-RS"/>
        </w:rPr>
        <w:t>standards</w:t>
      </w:r>
      <w:proofErr w:type="spellEnd"/>
      <w:r w:rsidRPr="0029050B">
        <w:rPr>
          <w:rFonts w:cstheme="minorHAnsi"/>
          <w:lang w:val="sr-Latn-RS"/>
        </w:rPr>
        <w:t xml:space="preserve">, and </w:t>
      </w:r>
      <w:proofErr w:type="spellStart"/>
      <w:r w:rsidRPr="0029050B">
        <w:rPr>
          <w:rFonts w:cstheme="minorHAnsi"/>
          <w:lang w:val="sr-Latn-RS"/>
        </w:rPr>
        <w:t>sets</w:t>
      </w:r>
      <w:proofErr w:type="spellEnd"/>
      <w:r w:rsidRPr="0029050B">
        <w:rPr>
          <w:rFonts w:cstheme="minorHAnsi"/>
          <w:lang w:val="sr-Latn-RS"/>
        </w:rPr>
        <w:t xml:space="preserve"> </w:t>
      </w:r>
      <w:proofErr w:type="spellStart"/>
      <w:r w:rsidRPr="0029050B">
        <w:rPr>
          <w:rFonts w:cstheme="minorHAnsi"/>
          <w:lang w:val="sr-Latn-RS"/>
        </w:rPr>
        <w:t>out</w:t>
      </w:r>
      <w:proofErr w:type="spellEnd"/>
      <w:r w:rsidRPr="0029050B">
        <w:rPr>
          <w:rFonts w:cstheme="minorHAnsi"/>
          <w:lang w:val="sr-Latn-RS"/>
        </w:rPr>
        <w:t xml:space="preserve"> in </w:t>
      </w:r>
      <w:proofErr w:type="spellStart"/>
      <w:r w:rsidRPr="0029050B">
        <w:rPr>
          <w:rFonts w:cstheme="minorHAnsi"/>
          <w:lang w:val="sr-Latn-RS"/>
        </w:rPr>
        <w:t>detail</w:t>
      </w:r>
      <w:proofErr w:type="spellEnd"/>
      <w:r w:rsidRPr="0029050B">
        <w:rPr>
          <w:rFonts w:cstheme="minorHAnsi"/>
          <w:lang w:val="sr-Latn-RS"/>
        </w:rPr>
        <w:t xml:space="preserve"> </w:t>
      </w:r>
      <w:proofErr w:type="spellStart"/>
      <w:r w:rsidRPr="0029050B">
        <w:rPr>
          <w:rFonts w:cstheme="minorHAnsi"/>
          <w:lang w:val="sr-Latn-RS"/>
        </w:rPr>
        <w:t>all</w:t>
      </w:r>
      <w:proofErr w:type="spellEnd"/>
      <w:r w:rsidRPr="0029050B">
        <w:rPr>
          <w:rFonts w:cstheme="minorHAnsi"/>
          <w:lang w:val="sr-Latn-RS"/>
        </w:rPr>
        <w:t xml:space="preserve"> </w:t>
      </w:r>
      <w:proofErr w:type="spellStart"/>
      <w:r w:rsidRPr="0029050B">
        <w:rPr>
          <w:rFonts w:cstheme="minorHAnsi"/>
          <w:lang w:val="sr-Latn-RS"/>
        </w:rPr>
        <w:t>technical</w:t>
      </w:r>
      <w:proofErr w:type="spellEnd"/>
      <w:r w:rsidRPr="0029050B">
        <w:rPr>
          <w:rFonts w:cstheme="minorHAnsi"/>
          <w:lang w:val="sr-Latn-RS"/>
        </w:rPr>
        <w:t xml:space="preserve"> </w:t>
      </w:r>
      <w:proofErr w:type="spellStart"/>
      <w:r w:rsidRPr="0029050B">
        <w:rPr>
          <w:rFonts w:cstheme="minorHAnsi"/>
          <w:lang w:val="sr-Latn-RS"/>
        </w:rPr>
        <w:t>elements</w:t>
      </w:r>
      <w:proofErr w:type="spellEnd"/>
      <w:r w:rsidRPr="0029050B">
        <w:rPr>
          <w:rFonts w:cstheme="minorHAnsi"/>
          <w:lang w:val="sr-Latn-RS"/>
        </w:rPr>
        <w:t xml:space="preserve"> </w:t>
      </w:r>
      <w:proofErr w:type="spellStart"/>
      <w:r w:rsidRPr="0029050B">
        <w:rPr>
          <w:rFonts w:cstheme="minorHAnsi"/>
          <w:lang w:val="sr-Latn-RS"/>
        </w:rPr>
        <w:t>relating</w:t>
      </w:r>
      <w:proofErr w:type="spellEnd"/>
      <w:r w:rsidRPr="0029050B">
        <w:rPr>
          <w:rFonts w:cstheme="minorHAnsi"/>
          <w:lang w:val="sr-Latn-RS"/>
        </w:rPr>
        <w:t xml:space="preserve"> to </w:t>
      </w:r>
      <w:proofErr w:type="spellStart"/>
      <w:r w:rsidRPr="0029050B">
        <w:rPr>
          <w:rFonts w:cstheme="minorHAnsi"/>
          <w:lang w:val="sr-Latn-RS"/>
        </w:rPr>
        <w:t>distances</w:t>
      </w:r>
      <w:proofErr w:type="spellEnd"/>
      <w:r w:rsidRPr="0029050B">
        <w:rPr>
          <w:rFonts w:cstheme="minorHAnsi"/>
          <w:lang w:val="sr-Latn-RS"/>
        </w:rPr>
        <w:t xml:space="preserve">, </w:t>
      </w:r>
      <w:proofErr w:type="spellStart"/>
      <w:r w:rsidRPr="0029050B">
        <w:rPr>
          <w:rFonts w:cstheme="minorHAnsi"/>
          <w:lang w:val="sr-Latn-RS"/>
        </w:rPr>
        <w:t>accessibility</w:t>
      </w:r>
      <w:proofErr w:type="spellEnd"/>
      <w:r w:rsidRPr="0029050B">
        <w:rPr>
          <w:rFonts w:cstheme="minorHAnsi"/>
          <w:lang w:val="sr-Latn-RS"/>
        </w:rPr>
        <w:t xml:space="preserve"> for </w:t>
      </w:r>
      <w:proofErr w:type="spellStart"/>
      <w:r w:rsidRPr="0029050B">
        <w:rPr>
          <w:rFonts w:cstheme="minorHAnsi"/>
          <w:lang w:val="sr-Latn-RS"/>
        </w:rPr>
        <w:t>overcoming</w:t>
      </w:r>
      <w:proofErr w:type="spellEnd"/>
      <w:r w:rsidRPr="0029050B">
        <w:rPr>
          <w:rFonts w:cstheme="minorHAnsi"/>
          <w:lang w:val="sr-Latn-RS"/>
        </w:rPr>
        <w:t xml:space="preserve"> </w:t>
      </w:r>
      <w:proofErr w:type="spellStart"/>
      <w:r w:rsidRPr="0029050B">
        <w:rPr>
          <w:rFonts w:cstheme="minorHAnsi"/>
          <w:lang w:val="sr-Latn-RS"/>
        </w:rPr>
        <w:t>level</w:t>
      </w:r>
      <w:proofErr w:type="spellEnd"/>
      <w:r w:rsidRPr="0029050B">
        <w:rPr>
          <w:rFonts w:cstheme="minorHAnsi"/>
          <w:lang w:val="sr-Latn-RS"/>
        </w:rPr>
        <w:t xml:space="preserve"> </w:t>
      </w:r>
      <w:proofErr w:type="spellStart"/>
      <w:r w:rsidRPr="0029050B">
        <w:rPr>
          <w:rFonts w:cstheme="minorHAnsi"/>
          <w:lang w:val="sr-Latn-RS"/>
        </w:rPr>
        <w:t>differences</w:t>
      </w:r>
      <w:proofErr w:type="spellEnd"/>
      <w:r w:rsidRPr="0029050B">
        <w:rPr>
          <w:rFonts w:cstheme="minorHAnsi"/>
          <w:lang w:val="sr-Latn-RS"/>
        </w:rPr>
        <w:t xml:space="preserve">, and the </w:t>
      </w:r>
      <w:proofErr w:type="spellStart"/>
      <w:r w:rsidRPr="0029050B">
        <w:rPr>
          <w:rFonts w:cstheme="minorHAnsi"/>
          <w:lang w:val="sr-Latn-RS"/>
        </w:rPr>
        <w:t>design</w:t>
      </w:r>
      <w:proofErr w:type="spellEnd"/>
      <w:r w:rsidRPr="0029050B">
        <w:rPr>
          <w:rFonts w:cstheme="minorHAnsi"/>
          <w:lang w:val="sr-Latn-RS"/>
        </w:rPr>
        <w:t xml:space="preserve"> </w:t>
      </w:r>
      <w:proofErr w:type="spellStart"/>
      <w:r w:rsidRPr="0029050B">
        <w:rPr>
          <w:rFonts w:cstheme="minorHAnsi"/>
          <w:lang w:val="sr-Latn-RS"/>
        </w:rPr>
        <w:t>of</w:t>
      </w:r>
      <w:proofErr w:type="spellEnd"/>
      <w:r w:rsidRPr="0029050B">
        <w:rPr>
          <w:rFonts w:cstheme="minorHAnsi"/>
          <w:lang w:val="sr-Latn-RS"/>
        </w:rPr>
        <w:t xml:space="preserve"> </w:t>
      </w:r>
      <w:proofErr w:type="spellStart"/>
      <w:r w:rsidRPr="0029050B">
        <w:rPr>
          <w:rFonts w:cstheme="minorHAnsi"/>
          <w:lang w:val="sr-Latn-RS"/>
        </w:rPr>
        <w:t>architectural</w:t>
      </w:r>
      <w:proofErr w:type="spellEnd"/>
      <w:r w:rsidRPr="0029050B">
        <w:rPr>
          <w:rFonts w:cstheme="minorHAnsi"/>
          <w:lang w:val="sr-Latn-RS"/>
        </w:rPr>
        <w:t xml:space="preserve"> </w:t>
      </w:r>
      <w:proofErr w:type="spellStart"/>
      <w:r w:rsidRPr="0029050B">
        <w:rPr>
          <w:rFonts w:cstheme="minorHAnsi"/>
          <w:lang w:val="sr-Latn-RS"/>
        </w:rPr>
        <w:t>elements</w:t>
      </w:r>
      <w:proofErr w:type="spellEnd"/>
      <w:r w:rsidRPr="0029050B">
        <w:rPr>
          <w:rFonts w:cstheme="minorHAnsi"/>
          <w:lang w:val="sr-Latn-RS"/>
        </w:rPr>
        <w:t xml:space="preserve"> </w:t>
      </w:r>
      <w:proofErr w:type="spellStart"/>
      <w:r w:rsidRPr="0029050B">
        <w:rPr>
          <w:rFonts w:cstheme="minorHAnsi"/>
          <w:lang w:val="sr-Latn-RS"/>
        </w:rPr>
        <w:t>that</w:t>
      </w:r>
      <w:proofErr w:type="spellEnd"/>
      <w:r w:rsidRPr="0029050B">
        <w:rPr>
          <w:rFonts w:cstheme="minorHAnsi"/>
          <w:lang w:val="sr-Latn-RS"/>
        </w:rPr>
        <w:t xml:space="preserve"> </w:t>
      </w:r>
      <w:proofErr w:type="spellStart"/>
      <w:r w:rsidRPr="0029050B">
        <w:rPr>
          <w:rFonts w:cstheme="minorHAnsi"/>
          <w:lang w:val="sr-Latn-RS"/>
        </w:rPr>
        <w:t>ensure</w:t>
      </w:r>
      <w:proofErr w:type="spellEnd"/>
      <w:r w:rsidRPr="0029050B">
        <w:rPr>
          <w:rFonts w:cstheme="minorHAnsi"/>
          <w:lang w:val="sr-Latn-RS"/>
        </w:rPr>
        <w:t xml:space="preserve"> </w:t>
      </w:r>
      <w:proofErr w:type="spellStart"/>
      <w:r w:rsidRPr="0029050B">
        <w:rPr>
          <w:rFonts w:cstheme="minorHAnsi"/>
          <w:lang w:val="sr-Latn-RS"/>
        </w:rPr>
        <w:t>accessibility</w:t>
      </w:r>
      <w:proofErr w:type="spellEnd"/>
      <w:r w:rsidRPr="0029050B">
        <w:rPr>
          <w:rFonts w:cstheme="minorHAnsi"/>
          <w:lang w:val="sr-Latn-RS"/>
        </w:rPr>
        <w:t xml:space="preserve">, </w:t>
      </w:r>
      <w:proofErr w:type="spellStart"/>
      <w:r w:rsidRPr="0029050B">
        <w:rPr>
          <w:rFonts w:cstheme="minorHAnsi"/>
          <w:lang w:val="sr-Latn-RS"/>
        </w:rPr>
        <w:t>movement</w:t>
      </w:r>
      <w:proofErr w:type="spellEnd"/>
      <w:r w:rsidRPr="0029050B">
        <w:rPr>
          <w:rFonts w:cstheme="minorHAnsi"/>
          <w:lang w:val="sr-Latn-RS"/>
        </w:rPr>
        <w:t xml:space="preserve"> and </w:t>
      </w:r>
      <w:proofErr w:type="spellStart"/>
      <w:r w:rsidRPr="0029050B">
        <w:rPr>
          <w:rFonts w:cstheme="minorHAnsi"/>
          <w:lang w:val="sr-Latn-RS"/>
        </w:rPr>
        <w:t>stay</w:t>
      </w:r>
      <w:proofErr w:type="spellEnd"/>
      <w:r w:rsidRPr="0029050B">
        <w:rPr>
          <w:rFonts w:cstheme="minorHAnsi"/>
          <w:lang w:val="sr-Latn-RS"/>
        </w:rPr>
        <w:t xml:space="preserve"> </w:t>
      </w:r>
      <w:proofErr w:type="spellStart"/>
      <w:r w:rsidRPr="0029050B">
        <w:rPr>
          <w:rFonts w:cstheme="minorHAnsi"/>
          <w:lang w:val="sr-Latn-RS"/>
        </w:rPr>
        <w:t>within</w:t>
      </w:r>
      <w:proofErr w:type="spellEnd"/>
      <w:r w:rsidRPr="0029050B">
        <w:rPr>
          <w:rFonts w:cstheme="minorHAnsi"/>
          <w:lang w:val="sr-Latn-RS"/>
        </w:rPr>
        <w:t xml:space="preserve"> a </w:t>
      </w:r>
      <w:proofErr w:type="spellStart"/>
      <w:r w:rsidRPr="0029050B">
        <w:rPr>
          <w:rFonts w:cstheme="minorHAnsi"/>
          <w:lang w:val="sr-Latn-RS"/>
        </w:rPr>
        <w:t>space</w:t>
      </w:r>
      <w:proofErr w:type="spellEnd"/>
      <w:r w:rsidRPr="0029050B">
        <w:rPr>
          <w:rFonts w:cstheme="minorHAnsi"/>
          <w:lang w:val="sr-Latn-RS"/>
        </w:rPr>
        <w:t>—</w:t>
      </w:r>
      <w:proofErr w:type="spellStart"/>
      <w:r w:rsidRPr="0029050B">
        <w:rPr>
          <w:rFonts w:cstheme="minorHAnsi"/>
          <w:lang w:val="sr-Latn-RS"/>
        </w:rPr>
        <w:t>covering</w:t>
      </w:r>
      <w:proofErr w:type="spellEnd"/>
      <w:r w:rsidRPr="0029050B">
        <w:rPr>
          <w:rFonts w:cstheme="minorHAnsi"/>
          <w:lang w:val="sr-Latn-RS"/>
        </w:rPr>
        <w:t xml:space="preserve"> </w:t>
      </w:r>
      <w:proofErr w:type="spellStart"/>
      <w:r w:rsidRPr="0029050B">
        <w:rPr>
          <w:rFonts w:cstheme="minorHAnsi"/>
          <w:lang w:val="sr-Latn-RS"/>
        </w:rPr>
        <w:t>residential</w:t>
      </w:r>
      <w:proofErr w:type="spellEnd"/>
      <w:r w:rsidRPr="0029050B">
        <w:rPr>
          <w:rFonts w:cstheme="minorHAnsi"/>
          <w:lang w:val="sr-Latn-RS"/>
        </w:rPr>
        <w:t xml:space="preserve"> and </w:t>
      </w:r>
      <w:proofErr w:type="spellStart"/>
      <w:r w:rsidRPr="0029050B">
        <w:rPr>
          <w:rFonts w:cstheme="minorHAnsi"/>
          <w:lang w:val="sr-Latn-RS"/>
        </w:rPr>
        <w:t>residential</w:t>
      </w:r>
      <w:proofErr w:type="spellEnd"/>
      <w:r w:rsidRPr="0029050B">
        <w:rPr>
          <w:rFonts w:cstheme="minorHAnsi"/>
          <w:lang w:val="sr-Latn-RS"/>
        </w:rPr>
        <w:t>–</w:t>
      </w:r>
      <w:proofErr w:type="spellStart"/>
      <w:r w:rsidRPr="0029050B">
        <w:rPr>
          <w:rFonts w:cstheme="minorHAnsi"/>
          <w:lang w:val="sr-Latn-RS"/>
        </w:rPr>
        <w:t>commercial</w:t>
      </w:r>
      <w:proofErr w:type="spellEnd"/>
      <w:r w:rsidRPr="0029050B">
        <w:rPr>
          <w:rFonts w:cstheme="minorHAnsi"/>
          <w:lang w:val="sr-Latn-RS"/>
        </w:rPr>
        <w:t xml:space="preserve"> </w:t>
      </w:r>
      <w:proofErr w:type="spellStart"/>
      <w:r w:rsidRPr="0029050B">
        <w:rPr>
          <w:rFonts w:cstheme="minorHAnsi"/>
          <w:lang w:val="sr-Latn-RS"/>
        </w:rPr>
        <w:t>buildings</w:t>
      </w:r>
      <w:proofErr w:type="spellEnd"/>
      <w:r w:rsidRPr="0029050B">
        <w:rPr>
          <w:rFonts w:cstheme="minorHAnsi"/>
          <w:lang w:val="sr-Latn-RS"/>
        </w:rPr>
        <w:t xml:space="preserve">, </w:t>
      </w:r>
      <w:proofErr w:type="spellStart"/>
      <w:r w:rsidRPr="0029050B">
        <w:rPr>
          <w:rFonts w:cstheme="minorHAnsi"/>
          <w:lang w:val="sr-Latn-RS"/>
        </w:rPr>
        <w:t>buildings</w:t>
      </w:r>
      <w:proofErr w:type="spellEnd"/>
      <w:r w:rsidRPr="0029050B">
        <w:rPr>
          <w:rFonts w:cstheme="minorHAnsi"/>
          <w:lang w:val="sr-Latn-RS"/>
        </w:rPr>
        <w:t xml:space="preserve"> for </w:t>
      </w:r>
      <w:proofErr w:type="spellStart"/>
      <w:r w:rsidRPr="0029050B">
        <w:rPr>
          <w:rFonts w:cstheme="minorHAnsi"/>
          <w:lang w:val="sr-Latn-RS"/>
        </w:rPr>
        <w:t>public</w:t>
      </w:r>
      <w:proofErr w:type="spellEnd"/>
      <w:r w:rsidRPr="0029050B">
        <w:rPr>
          <w:rFonts w:cstheme="minorHAnsi"/>
          <w:lang w:val="sr-Latn-RS"/>
        </w:rPr>
        <w:t xml:space="preserve"> </w:t>
      </w:r>
      <w:proofErr w:type="spellStart"/>
      <w:r w:rsidRPr="0029050B">
        <w:rPr>
          <w:rFonts w:cstheme="minorHAnsi"/>
          <w:lang w:val="sr-Latn-RS"/>
        </w:rPr>
        <w:t>use</w:t>
      </w:r>
      <w:proofErr w:type="spellEnd"/>
      <w:r w:rsidRPr="0029050B">
        <w:rPr>
          <w:rFonts w:cstheme="minorHAnsi"/>
          <w:lang w:val="sr-Latn-RS"/>
        </w:rPr>
        <w:t xml:space="preserve">, as </w:t>
      </w:r>
      <w:proofErr w:type="spellStart"/>
      <w:r w:rsidRPr="0029050B">
        <w:rPr>
          <w:rFonts w:cstheme="minorHAnsi"/>
          <w:lang w:val="sr-Latn-RS"/>
        </w:rPr>
        <w:t>well</w:t>
      </w:r>
      <w:proofErr w:type="spellEnd"/>
      <w:r w:rsidRPr="0029050B">
        <w:rPr>
          <w:rFonts w:cstheme="minorHAnsi"/>
          <w:lang w:val="sr-Latn-RS"/>
        </w:rPr>
        <w:t xml:space="preserve"> as </w:t>
      </w:r>
      <w:proofErr w:type="spellStart"/>
      <w:r w:rsidRPr="0029050B">
        <w:rPr>
          <w:rFonts w:cstheme="minorHAnsi"/>
          <w:lang w:val="sr-Latn-RS"/>
        </w:rPr>
        <w:t>public</w:t>
      </w:r>
      <w:proofErr w:type="spellEnd"/>
      <w:r w:rsidRPr="0029050B">
        <w:rPr>
          <w:rFonts w:cstheme="minorHAnsi"/>
          <w:lang w:val="sr-Latn-RS"/>
        </w:rPr>
        <w:t xml:space="preserve"> transport </w:t>
      </w:r>
      <w:proofErr w:type="spellStart"/>
      <w:r w:rsidRPr="0029050B">
        <w:rPr>
          <w:rFonts w:cstheme="minorHAnsi"/>
          <w:lang w:val="sr-Latn-RS"/>
        </w:rPr>
        <w:t>infrastructure</w:t>
      </w:r>
      <w:proofErr w:type="spellEnd"/>
      <w:r w:rsidRPr="0029050B">
        <w:rPr>
          <w:rFonts w:cstheme="minorHAnsi"/>
          <w:lang w:val="sr-Latn-RS"/>
        </w:rPr>
        <w:t>.</w:t>
      </w:r>
    </w:p>
    <w:p w14:paraId="114E4F92" w14:textId="38632745" w:rsidR="000C3C55" w:rsidRPr="000C3C55" w:rsidRDefault="000C3C55" w:rsidP="000C3C55">
      <w:pPr>
        <w:rPr>
          <w:rFonts w:cstheme="minorHAnsi"/>
          <w:lang w:val="sr-Latn-RS"/>
        </w:rPr>
      </w:pPr>
      <w:r w:rsidRPr="000C3C55">
        <w:rPr>
          <w:rFonts w:cstheme="minorHAnsi"/>
          <w:lang w:val="sr-Latn-RS"/>
        </w:rPr>
        <w:t xml:space="preserve">The </w:t>
      </w:r>
      <w:proofErr w:type="spellStart"/>
      <w:r w:rsidRPr="000C3C55">
        <w:rPr>
          <w:rFonts w:cstheme="minorHAnsi"/>
          <w:lang w:val="sr-Latn-RS"/>
        </w:rPr>
        <w:t>terms</w:t>
      </w:r>
      <w:proofErr w:type="spellEnd"/>
      <w:r w:rsidRPr="000C3C55">
        <w:rPr>
          <w:rFonts w:cstheme="minorHAnsi"/>
          <w:lang w:val="sr-Latn-RS"/>
        </w:rPr>
        <w:t xml:space="preserve"> </w:t>
      </w:r>
      <w:proofErr w:type="spellStart"/>
      <w:r w:rsidRPr="000C3C55">
        <w:rPr>
          <w:rFonts w:cstheme="minorHAnsi"/>
          <w:lang w:val="sr-Latn-RS"/>
        </w:rPr>
        <w:t>used</w:t>
      </w:r>
      <w:proofErr w:type="spellEnd"/>
      <w:r w:rsidRPr="000C3C55">
        <w:rPr>
          <w:rFonts w:cstheme="minorHAnsi"/>
          <w:lang w:val="sr-Latn-RS"/>
        </w:rPr>
        <w:t xml:space="preserve"> in </w:t>
      </w:r>
      <w:proofErr w:type="spellStart"/>
      <w:r w:rsidRPr="000C3C55">
        <w:rPr>
          <w:rFonts w:cstheme="minorHAnsi"/>
          <w:lang w:val="sr-Latn-RS"/>
        </w:rPr>
        <w:t>this</w:t>
      </w:r>
      <w:proofErr w:type="spellEnd"/>
      <w:r w:rsidRPr="000C3C55">
        <w:rPr>
          <w:rFonts w:cstheme="minorHAnsi"/>
          <w:lang w:val="sr-Latn-RS"/>
        </w:rPr>
        <w:t xml:space="preserve"> </w:t>
      </w:r>
      <w:proofErr w:type="spellStart"/>
      <w:r w:rsidRPr="000C3C55">
        <w:rPr>
          <w:rFonts w:cstheme="minorHAnsi"/>
          <w:lang w:val="sr-Latn-RS"/>
        </w:rPr>
        <w:t>Rulebook</w:t>
      </w:r>
      <w:proofErr w:type="spellEnd"/>
      <w:r w:rsidRPr="000C3C55">
        <w:rPr>
          <w:rFonts w:cstheme="minorHAnsi"/>
          <w:lang w:val="sr-Latn-RS"/>
        </w:rPr>
        <w:t xml:space="preserve"> are </w:t>
      </w:r>
      <w:proofErr w:type="spellStart"/>
      <w:r w:rsidRPr="000C3C55">
        <w:rPr>
          <w:rFonts w:cstheme="minorHAnsi"/>
          <w:lang w:val="sr-Latn-RS"/>
        </w:rPr>
        <w:t>aligned</w:t>
      </w:r>
      <w:proofErr w:type="spellEnd"/>
      <w:r w:rsidRPr="000C3C55">
        <w:rPr>
          <w:rFonts w:cstheme="minorHAnsi"/>
          <w:lang w:val="sr-Latn-RS"/>
        </w:rPr>
        <w:t xml:space="preserve"> </w:t>
      </w:r>
      <w:proofErr w:type="spellStart"/>
      <w:r w:rsidRPr="000C3C55">
        <w:rPr>
          <w:rFonts w:cstheme="minorHAnsi"/>
          <w:lang w:val="sr-Latn-RS"/>
        </w:rPr>
        <w:t>with</w:t>
      </w:r>
      <w:proofErr w:type="spellEnd"/>
      <w:r w:rsidRPr="000C3C55">
        <w:rPr>
          <w:rFonts w:cstheme="minorHAnsi"/>
          <w:lang w:val="sr-Latn-RS"/>
        </w:rPr>
        <w:t xml:space="preserve"> the </w:t>
      </w:r>
      <w:proofErr w:type="spellStart"/>
      <w:r w:rsidRPr="000C3C55">
        <w:rPr>
          <w:rFonts w:cstheme="minorHAnsi"/>
          <w:lang w:val="sr-Latn-RS"/>
        </w:rPr>
        <w:t>Convention</w:t>
      </w:r>
      <w:proofErr w:type="spellEnd"/>
      <w:r w:rsidRPr="000C3C55">
        <w:rPr>
          <w:rFonts w:cstheme="minorHAnsi"/>
          <w:lang w:val="sr-Latn-RS"/>
        </w:rPr>
        <w:t xml:space="preserve"> on the </w:t>
      </w:r>
      <w:proofErr w:type="spellStart"/>
      <w:r w:rsidRPr="000C3C55">
        <w:rPr>
          <w:rFonts w:cstheme="minorHAnsi"/>
          <w:lang w:val="sr-Latn-RS"/>
        </w:rPr>
        <w:t>Rights</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Persons</w:t>
      </w:r>
      <w:proofErr w:type="spellEnd"/>
      <w:r w:rsidRPr="000C3C55">
        <w:rPr>
          <w:rFonts w:cstheme="minorHAnsi"/>
          <w:lang w:val="sr-Latn-RS"/>
        </w:rPr>
        <w:t xml:space="preserve"> </w:t>
      </w:r>
      <w:proofErr w:type="spellStart"/>
      <w:r w:rsidRPr="000C3C55">
        <w:rPr>
          <w:rFonts w:cstheme="minorHAnsi"/>
          <w:lang w:val="sr-Latn-RS"/>
        </w:rPr>
        <w:t>with</w:t>
      </w:r>
      <w:proofErr w:type="spellEnd"/>
      <w:r w:rsidRPr="000C3C55">
        <w:rPr>
          <w:rFonts w:cstheme="minorHAnsi"/>
          <w:lang w:val="sr-Latn-RS"/>
        </w:rPr>
        <w:t xml:space="preserve"> </w:t>
      </w:r>
      <w:proofErr w:type="spellStart"/>
      <w:r w:rsidRPr="000C3C55">
        <w:rPr>
          <w:rFonts w:cstheme="minorHAnsi"/>
          <w:lang w:val="sr-Latn-RS"/>
        </w:rPr>
        <w:t>Disabilities</w:t>
      </w:r>
      <w:proofErr w:type="spellEnd"/>
      <w:r w:rsidRPr="000C3C55">
        <w:rPr>
          <w:rFonts w:cstheme="minorHAnsi"/>
          <w:lang w:val="sr-Latn-RS"/>
        </w:rPr>
        <w:t xml:space="preserve">, from the </w:t>
      </w:r>
      <w:proofErr w:type="spellStart"/>
      <w:r w:rsidRPr="000C3C55">
        <w:rPr>
          <w:rFonts w:cstheme="minorHAnsi"/>
          <w:lang w:val="sr-Latn-RS"/>
        </w:rPr>
        <w:t>definition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a </w:t>
      </w:r>
      <w:proofErr w:type="spellStart"/>
      <w:r w:rsidRPr="000C3C55">
        <w:rPr>
          <w:rFonts w:cstheme="minorHAnsi"/>
          <w:lang w:val="sr-Latn-RS"/>
        </w:rPr>
        <w:t>person</w:t>
      </w:r>
      <w:proofErr w:type="spellEnd"/>
      <w:r w:rsidRPr="000C3C55">
        <w:rPr>
          <w:rFonts w:cstheme="minorHAnsi"/>
          <w:lang w:val="sr-Latn-RS"/>
        </w:rPr>
        <w:t xml:space="preserve"> </w:t>
      </w:r>
      <w:proofErr w:type="spellStart"/>
      <w:r w:rsidRPr="000C3C55">
        <w:rPr>
          <w:rFonts w:cstheme="minorHAnsi"/>
          <w:lang w:val="sr-Latn-RS"/>
        </w:rPr>
        <w:t>with</w:t>
      </w:r>
      <w:proofErr w:type="spellEnd"/>
      <w:r w:rsidRPr="000C3C55">
        <w:rPr>
          <w:rFonts w:cstheme="minorHAnsi"/>
          <w:lang w:val="sr-Latn-RS"/>
        </w:rPr>
        <w:t xml:space="preserve"> a </w:t>
      </w:r>
      <w:proofErr w:type="spellStart"/>
      <w:r w:rsidRPr="000C3C55">
        <w:rPr>
          <w:rFonts w:cstheme="minorHAnsi"/>
          <w:lang w:val="sr-Latn-RS"/>
        </w:rPr>
        <w:t>disability</w:t>
      </w:r>
      <w:proofErr w:type="spellEnd"/>
      <w:r w:rsidRPr="000C3C55">
        <w:rPr>
          <w:rFonts w:cstheme="minorHAnsi"/>
          <w:lang w:val="sr-Latn-RS"/>
        </w:rPr>
        <w:t xml:space="preserve"> to the </w:t>
      </w:r>
      <w:proofErr w:type="spellStart"/>
      <w:r w:rsidRPr="000C3C55">
        <w:rPr>
          <w:rFonts w:cstheme="minorHAnsi"/>
          <w:lang w:val="sr-Latn-RS"/>
        </w:rPr>
        <w:t>definition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accessibility</w:t>
      </w:r>
      <w:proofErr w:type="spellEnd"/>
      <w:r w:rsidRPr="000C3C55">
        <w:rPr>
          <w:rFonts w:cstheme="minorHAnsi"/>
          <w:lang w:val="sr-Latn-RS"/>
        </w:rPr>
        <w:t xml:space="preserve">, </w:t>
      </w:r>
      <w:proofErr w:type="spellStart"/>
      <w:r w:rsidRPr="000C3C55">
        <w:rPr>
          <w:rFonts w:cstheme="minorHAnsi"/>
          <w:lang w:val="sr-Latn-RS"/>
        </w:rPr>
        <w:t>which</w:t>
      </w:r>
      <w:proofErr w:type="spellEnd"/>
      <w:r w:rsidRPr="000C3C55">
        <w:rPr>
          <w:rFonts w:cstheme="minorHAnsi"/>
          <w:lang w:val="sr-Latn-RS"/>
        </w:rPr>
        <w:t xml:space="preserve"> are </w:t>
      </w:r>
      <w:proofErr w:type="spellStart"/>
      <w:r w:rsidRPr="000C3C55">
        <w:rPr>
          <w:rFonts w:cstheme="minorHAnsi"/>
          <w:lang w:val="sr-Latn-RS"/>
        </w:rPr>
        <w:t>based</w:t>
      </w:r>
      <w:proofErr w:type="spellEnd"/>
      <w:r w:rsidRPr="000C3C55">
        <w:rPr>
          <w:rFonts w:cstheme="minorHAnsi"/>
          <w:lang w:val="sr-Latn-RS"/>
        </w:rPr>
        <w:t xml:space="preserve"> on the </w:t>
      </w:r>
      <w:proofErr w:type="spellStart"/>
      <w:r w:rsidRPr="000C3C55">
        <w:rPr>
          <w:rFonts w:cstheme="minorHAnsi"/>
          <w:lang w:val="sr-Latn-RS"/>
        </w:rPr>
        <w:t>social</w:t>
      </w:r>
      <w:proofErr w:type="spellEnd"/>
      <w:r w:rsidRPr="000C3C55">
        <w:rPr>
          <w:rFonts w:cstheme="minorHAnsi"/>
          <w:lang w:val="sr-Latn-RS"/>
        </w:rPr>
        <w:t xml:space="preserve"> model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accessibility</w:t>
      </w:r>
      <w:proofErr w:type="spellEnd"/>
      <w:r w:rsidRPr="000C3C55">
        <w:rPr>
          <w:rFonts w:cstheme="minorHAnsi"/>
          <w:lang w:val="sr-Latn-RS"/>
        </w:rPr>
        <w:t xml:space="preserve">. </w:t>
      </w:r>
      <w:proofErr w:type="spellStart"/>
      <w:r w:rsidRPr="000C3C55">
        <w:rPr>
          <w:rFonts w:cstheme="minorHAnsi"/>
          <w:lang w:val="sr-Latn-RS"/>
        </w:rPr>
        <w:t>Accessibility</w:t>
      </w:r>
      <w:proofErr w:type="spellEnd"/>
      <w:r w:rsidRPr="000C3C55">
        <w:rPr>
          <w:rFonts w:cstheme="minorHAnsi"/>
          <w:lang w:val="sr-Latn-RS"/>
        </w:rPr>
        <w:t xml:space="preserve"> is </w:t>
      </w:r>
      <w:proofErr w:type="spellStart"/>
      <w:r w:rsidRPr="000C3C55">
        <w:rPr>
          <w:rFonts w:cstheme="minorHAnsi"/>
          <w:lang w:val="sr-Latn-RS"/>
        </w:rPr>
        <w:t>understood</w:t>
      </w:r>
      <w:proofErr w:type="spellEnd"/>
      <w:r w:rsidRPr="000C3C55">
        <w:rPr>
          <w:rFonts w:cstheme="minorHAnsi"/>
          <w:lang w:val="sr-Latn-RS"/>
        </w:rPr>
        <w:t xml:space="preserve"> as the </w:t>
      </w:r>
      <w:proofErr w:type="spellStart"/>
      <w:r w:rsidRPr="000C3C55">
        <w:rPr>
          <w:rFonts w:cstheme="minorHAnsi"/>
          <w:lang w:val="sr-Latn-RS"/>
        </w:rPr>
        <w:t>result</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intervention</w:t>
      </w:r>
      <w:proofErr w:type="spellEnd"/>
      <w:r w:rsidRPr="000C3C55">
        <w:rPr>
          <w:rFonts w:cstheme="minorHAnsi"/>
          <w:lang w:val="sr-Latn-RS"/>
        </w:rPr>
        <w:t xml:space="preserve"> in the </w:t>
      </w:r>
      <w:proofErr w:type="spellStart"/>
      <w:r w:rsidRPr="000C3C55">
        <w:rPr>
          <w:rFonts w:cstheme="minorHAnsi"/>
          <w:lang w:val="sr-Latn-RS"/>
        </w:rPr>
        <w:t>external</w:t>
      </w:r>
      <w:proofErr w:type="spellEnd"/>
      <w:r w:rsidRPr="000C3C55">
        <w:rPr>
          <w:rFonts w:cstheme="minorHAnsi"/>
          <w:lang w:val="sr-Latn-RS"/>
        </w:rPr>
        <w:t xml:space="preserve"> </w:t>
      </w:r>
      <w:proofErr w:type="spellStart"/>
      <w:r w:rsidRPr="000C3C55">
        <w:rPr>
          <w:rFonts w:cstheme="minorHAnsi"/>
          <w:lang w:val="sr-Latn-RS"/>
        </w:rPr>
        <w:t>environment</w:t>
      </w:r>
      <w:proofErr w:type="spellEnd"/>
      <w:r w:rsidRPr="000C3C55">
        <w:rPr>
          <w:rFonts w:cstheme="minorHAnsi"/>
          <w:lang w:val="sr-Latn-RS"/>
        </w:rPr>
        <w:t xml:space="preserve">, </w:t>
      </w:r>
      <w:proofErr w:type="spellStart"/>
      <w:r w:rsidRPr="000C3C55">
        <w:rPr>
          <w:rFonts w:cstheme="minorHAnsi"/>
          <w:lang w:val="sr-Latn-RS"/>
        </w:rPr>
        <w:t>that</w:t>
      </w:r>
      <w:proofErr w:type="spellEnd"/>
      <w:r w:rsidRPr="000C3C55">
        <w:rPr>
          <w:rFonts w:cstheme="minorHAnsi"/>
          <w:lang w:val="sr-Latn-RS"/>
        </w:rPr>
        <w:t xml:space="preserve"> is, the “</w:t>
      </w:r>
      <w:proofErr w:type="spellStart"/>
      <w:r w:rsidRPr="000C3C55">
        <w:rPr>
          <w:rFonts w:cstheme="minorHAnsi"/>
          <w:lang w:val="sr-Latn-RS"/>
        </w:rPr>
        <w:t>application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technical</w:t>
      </w:r>
      <w:proofErr w:type="spellEnd"/>
      <w:r w:rsidRPr="000C3C55">
        <w:rPr>
          <w:rFonts w:cstheme="minorHAnsi"/>
          <w:lang w:val="sr-Latn-RS"/>
        </w:rPr>
        <w:t xml:space="preserve"> </w:t>
      </w:r>
      <w:proofErr w:type="spellStart"/>
      <w:r w:rsidRPr="000C3C55">
        <w:rPr>
          <w:rFonts w:cstheme="minorHAnsi"/>
          <w:lang w:val="sr-Latn-RS"/>
        </w:rPr>
        <w:t>standards</w:t>
      </w:r>
      <w:proofErr w:type="spellEnd"/>
      <w:r w:rsidRPr="000C3C55">
        <w:rPr>
          <w:rFonts w:cstheme="minorHAnsi"/>
          <w:lang w:val="sr-Latn-RS"/>
        </w:rPr>
        <w:t xml:space="preserve"> in the </w:t>
      </w:r>
      <w:proofErr w:type="spellStart"/>
      <w:r w:rsidRPr="000C3C55">
        <w:rPr>
          <w:rFonts w:cstheme="minorHAnsi"/>
          <w:lang w:val="sr-Latn-RS"/>
        </w:rPr>
        <w:t>planning</w:t>
      </w:r>
      <w:proofErr w:type="spellEnd"/>
      <w:r w:rsidRPr="000C3C55">
        <w:rPr>
          <w:rFonts w:cstheme="minorHAnsi"/>
          <w:lang w:val="sr-Latn-RS"/>
        </w:rPr>
        <w:t xml:space="preserve">, </w:t>
      </w:r>
      <w:proofErr w:type="spellStart"/>
      <w:r w:rsidRPr="000C3C55">
        <w:rPr>
          <w:rFonts w:cstheme="minorHAnsi"/>
          <w:lang w:val="sr-Latn-RS"/>
        </w:rPr>
        <w:t>design</w:t>
      </w:r>
      <w:proofErr w:type="spellEnd"/>
      <w:r w:rsidRPr="000C3C55">
        <w:rPr>
          <w:rFonts w:cstheme="minorHAnsi"/>
          <w:lang w:val="sr-Latn-RS"/>
        </w:rPr>
        <w:t xml:space="preserve">, </w:t>
      </w:r>
      <w:proofErr w:type="spellStart"/>
      <w:r w:rsidRPr="000C3C55">
        <w:rPr>
          <w:rFonts w:cstheme="minorHAnsi"/>
          <w:lang w:val="sr-Latn-RS"/>
        </w:rPr>
        <w:t>construction</w:t>
      </w:r>
      <w:proofErr w:type="spellEnd"/>
      <w:r w:rsidRPr="000C3C55">
        <w:rPr>
          <w:rFonts w:cstheme="minorHAnsi"/>
          <w:lang w:val="sr-Latn-RS"/>
        </w:rPr>
        <w:t xml:space="preserve">, </w:t>
      </w:r>
      <w:proofErr w:type="spellStart"/>
      <w:r w:rsidRPr="000C3C55">
        <w:rPr>
          <w:rFonts w:cstheme="minorHAnsi"/>
          <w:lang w:val="sr-Latn-RS"/>
        </w:rPr>
        <w:t>reconstruction</w:t>
      </w:r>
      <w:proofErr w:type="spellEnd"/>
      <w:r w:rsidRPr="000C3C55">
        <w:rPr>
          <w:rFonts w:cstheme="minorHAnsi"/>
          <w:lang w:val="sr-Latn-RS"/>
        </w:rPr>
        <w:t xml:space="preserve">, </w:t>
      </w:r>
      <w:proofErr w:type="spellStart"/>
      <w:r w:rsidRPr="000C3C55">
        <w:rPr>
          <w:rFonts w:cstheme="minorHAnsi"/>
          <w:lang w:val="sr-Latn-RS"/>
        </w:rPr>
        <w:t>extension</w:t>
      </w:r>
      <w:proofErr w:type="spellEnd"/>
      <w:r w:rsidRPr="000C3C55">
        <w:rPr>
          <w:rFonts w:cstheme="minorHAnsi"/>
          <w:lang w:val="sr-Latn-RS"/>
        </w:rPr>
        <w:t xml:space="preserve"> and </w:t>
      </w:r>
      <w:proofErr w:type="spellStart"/>
      <w:r w:rsidRPr="000C3C55">
        <w:rPr>
          <w:rFonts w:cstheme="minorHAnsi"/>
          <w:lang w:val="sr-Latn-RS"/>
        </w:rPr>
        <w:t>adaptation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and </w:t>
      </w:r>
      <w:proofErr w:type="spellStart"/>
      <w:r w:rsidRPr="000C3C55">
        <w:rPr>
          <w:rFonts w:cstheme="minorHAnsi"/>
          <w:lang w:val="sr-Latn-RS"/>
        </w:rPr>
        <w:t>public</w:t>
      </w:r>
      <w:proofErr w:type="spellEnd"/>
      <w:r w:rsidRPr="000C3C55">
        <w:rPr>
          <w:rFonts w:cstheme="minorHAnsi"/>
          <w:lang w:val="sr-Latn-RS"/>
        </w:rPr>
        <w:t xml:space="preserve"> </w:t>
      </w:r>
      <w:proofErr w:type="spellStart"/>
      <w:r w:rsidRPr="000C3C55">
        <w:rPr>
          <w:rFonts w:cstheme="minorHAnsi"/>
          <w:lang w:val="sr-Latn-RS"/>
        </w:rPr>
        <w:t>spaces</w:t>
      </w:r>
      <w:proofErr w:type="spellEnd"/>
      <w:r w:rsidRPr="000C3C55">
        <w:rPr>
          <w:rFonts w:cstheme="minorHAnsi"/>
          <w:lang w:val="sr-Latn-RS"/>
        </w:rPr>
        <w:t xml:space="preserve">, </w:t>
      </w:r>
      <w:proofErr w:type="spellStart"/>
      <w:r w:rsidRPr="000C3C55">
        <w:rPr>
          <w:rFonts w:cstheme="minorHAnsi"/>
          <w:lang w:val="sr-Latn-RS"/>
        </w:rPr>
        <w:t>through</w:t>
      </w:r>
      <w:proofErr w:type="spellEnd"/>
      <w:r w:rsidRPr="000C3C55">
        <w:rPr>
          <w:rFonts w:cstheme="minorHAnsi"/>
          <w:lang w:val="sr-Latn-RS"/>
        </w:rPr>
        <w:t xml:space="preserve"> </w:t>
      </w:r>
      <w:proofErr w:type="spellStart"/>
      <w:r w:rsidRPr="000C3C55">
        <w:rPr>
          <w:rFonts w:cstheme="minorHAnsi"/>
          <w:lang w:val="sr-Latn-RS"/>
        </w:rPr>
        <w:t>which</w:t>
      </w:r>
      <w:proofErr w:type="spellEnd"/>
      <w:r w:rsidRPr="000C3C55">
        <w:rPr>
          <w:rFonts w:cstheme="minorHAnsi"/>
          <w:lang w:val="sr-Latn-RS"/>
        </w:rPr>
        <w:t xml:space="preserve"> </w:t>
      </w:r>
      <w:proofErr w:type="spellStart"/>
      <w:r w:rsidRPr="000C3C55">
        <w:rPr>
          <w:rFonts w:cstheme="minorHAnsi"/>
          <w:lang w:val="sr-Latn-RS"/>
        </w:rPr>
        <w:t>unobstructed</w:t>
      </w:r>
      <w:proofErr w:type="spellEnd"/>
      <w:r w:rsidRPr="000C3C55">
        <w:rPr>
          <w:rFonts w:cstheme="minorHAnsi"/>
          <w:lang w:val="sr-Latn-RS"/>
        </w:rPr>
        <w:t xml:space="preserve"> </w:t>
      </w:r>
      <w:proofErr w:type="spellStart"/>
      <w:r w:rsidRPr="000C3C55">
        <w:rPr>
          <w:rFonts w:cstheme="minorHAnsi"/>
          <w:lang w:val="sr-Latn-RS"/>
        </w:rPr>
        <w:t>access</w:t>
      </w:r>
      <w:proofErr w:type="spellEnd"/>
      <w:r w:rsidRPr="000C3C55">
        <w:rPr>
          <w:rFonts w:cstheme="minorHAnsi"/>
          <w:lang w:val="sr-Latn-RS"/>
        </w:rPr>
        <w:t xml:space="preserve">, </w:t>
      </w:r>
      <w:proofErr w:type="spellStart"/>
      <w:r w:rsidRPr="000C3C55">
        <w:rPr>
          <w:rFonts w:cstheme="minorHAnsi"/>
          <w:lang w:val="sr-Latn-RS"/>
        </w:rPr>
        <w:t>movement</w:t>
      </w:r>
      <w:proofErr w:type="spellEnd"/>
      <w:r w:rsidRPr="000C3C55">
        <w:rPr>
          <w:rFonts w:cstheme="minorHAnsi"/>
          <w:lang w:val="sr-Latn-RS"/>
        </w:rPr>
        <w:t xml:space="preserve">, </w:t>
      </w:r>
      <w:proofErr w:type="spellStart"/>
      <w:r w:rsidRPr="000C3C55">
        <w:rPr>
          <w:rFonts w:cstheme="minorHAnsi"/>
          <w:lang w:val="sr-Latn-RS"/>
        </w:rPr>
        <w:t>use</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services</w:t>
      </w:r>
      <w:proofErr w:type="spellEnd"/>
      <w:r w:rsidRPr="000C3C55">
        <w:rPr>
          <w:rFonts w:cstheme="minorHAnsi"/>
          <w:lang w:val="sr-Latn-RS"/>
        </w:rPr>
        <w:t xml:space="preserve">, </w:t>
      </w:r>
      <w:proofErr w:type="spellStart"/>
      <w:r w:rsidRPr="000C3C55">
        <w:rPr>
          <w:rFonts w:cstheme="minorHAnsi"/>
          <w:lang w:val="sr-Latn-RS"/>
        </w:rPr>
        <w:t>stay</w:t>
      </w:r>
      <w:proofErr w:type="spellEnd"/>
      <w:r w:rsidRPr="000C3C55">
        <w:rPr>
          <w:rFonts w:cstheme="minorHAnsi"/>
          <w:lang w:val="sr-Latn-RS"/>
        </w:rPr>
        <w:t xml:space="preserve"> and </w:t>
      </w:r>
      <w:proofErr w:type="spellStart"/>
      <w:r w:rsidRPr="000C3C55">
        <w:rPr>
          <w:rFonts w:cstheme="minorHAnsi"/>
          <w:lang w:val="sr-Latn-RS"/>
        </w:rPr>
        <w:t>work</w:t>
      </w:r>
      <w:proofErr w:type="spellEnd"/>
      <w:r w:rsidRPr="000C3C55">
        <w:rPr>
          <w:rFonts w:cstheme="minorHAnsi"/>
          <w:lang w:val="sr-Latn-RS"/>
        </w:rPr>
        <w:t xml:space="preserve"> are </w:t>
      </w:r>
      <w:proofErr w:type="spellStart"/>
      <w:r w:rsidRPr="000C3C55">
        <w:rPr>
          <w:rFonts w:cstheme="minorHAnsi"/>
          <w:lang w:val="sr-Latn-RS"/>
        </w:rPr>
        <w:t>ensured</w:t>
      </w:r>
      <w:proofErr w:type="spellEnd"/>
      <w:r w:rsidRPr="000C3C55">
        <w:rPr>
          <w:rFonts w:cstheme="minorHAnsi"/>
          <w:lang w:val="sr-Latn-RS"/>
        </w:rPr>
        <w:t xml:space="preserve"> for </w:t>
      </w:r>
      <w:proofErr w:type="spellStart"/>
      <w:r w:rsidRPr="000C3C55">
        <w:rPr>
          <w:rFonts w:cstheme="minorHAnsi"/>
          <w:lang w:val="sr-Latn-RS"/>
        </w:rPr>
        <w:t>all</w:t>
      </w:r>
      <w:proofErr w:type="spellEnd"/>
      <w:r w:rsidRPr="000C3C55">
        <w:rPr>
          <w:rFonts w:cstheme="minorHAnsi"/>
          <w:lang w:val="sr-Latn-RS"/>
        </w:rPr>
        <w:t xml:space="preserve"> </w:t>
      </w:r>
      <w:proofErr w:type="spellStart"/>
      <w:r w:rsidRPr="000C3C55">
        <w:rPr>
          <w:rFonts w:cstheme="minorHAnsi"/>
          <w:lang w:val="sr-Latn-RS"/>
        </w:rPr>
        <w:t>people</w:t>
      </w:r>
      <w:proofErr w:type="spellEnd"/>
      <w:r w:rsidRPr="000C3C55">
        <w:rPr>
          <w:rFonts w:cstheme="minorHAnsi"/>
          <w:lang w:val="sr-Latn-RS"/>
        </w:rPr>
        <w:t xml:space="preserve">, </w:t>
      </w:r>
      <w:proofErr w:type="spellStart"/>
      <w:r w:rsidRPr="000C3C55">
        <w:rPr>
          <w:rFonts w:cstheme="minorHAnsi"/>
          <w:lang w:val="sr-Latn-RS"/>
        </w:rPr>
        <w:t>regardless</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their</w:t>
      </w:r>
      <w:proofErr w:type="spellEnd"/>
      <w:r w:rsidRPr="000C3C55">
        <w:rPr>
          <w:rFonts w:cstheme="minorHAnsi"/>
          <w:lang w:val="sr-Latn-RS"/>
        </w:rPr>
        <w:t xml:space="preserve"> </w:t>
      </w:r>
      <w:proofErr w:type="spellStart"/>
      <w:r w:rsidRPr="000C3C55">
        <w:rPr>
          <w:rFonts w:cstheme="minorHAnsi"/>
          <w:lang w:val="sr-Latn-RS"/>
        </w:rPr>
        <w:t>physical</w:t>
      </w:r>
      <w:proofErr w:type="spellEnd"/>
      <w:r w:rsidRPr="000C3C55">
        <w:rPr>
          <w:rFonts w:cstheme="minorHAnsi"/>
          <w:lang w:val="sr-Latn-RS"/>
        </w:rPr>
        <w:t xml:space="preserve">, </w:t>
      </w:r>
      <w:proofErr w:type="spellStart"/>
      <w:r w:rsidRPr="000C3C55">
        <w:rPr>
          <w:rFonts w:cstheme="minorHAnsi"/>
          <w:lang w:val="sr-Latn-RS"/>
        </w:rPr>
        <w:t>sensory</w:t>
      </w:r>
      <w:proofErr w:type="spellEnd"/>
      <w:r w:rsidRPr="000C3C55">
        <w:rPr>
          <w:rFonts w:cstheme="minorHAnsi"/>
          <w:lang w:val="sr-Latn-RS"/>
        </w:rPr>
        <w:t xml:space="preserve"> </w:t>
      </w:r>
      <w:proofErr w:type="spellStart"/>
      <w:r w:rsidRPr="000C3C55">
        <w:rPr>
          <w:rFonts w:cstheme="minorHAnsi"/>
          <w:lang w:val="sr-Latn-RS"/>
        </w:rPr>
        <w:t>or</w:t>
      </w:r>
      <w:proofErr w:type="spellEnd"/>
      <w:r w:rsidRPr="000C3C55">
        <w:rPr>
          <w:rFonts w:cstheme="minorHAnsi"/>
          <w:lang w:val="sr-Latn-RS"/>
        </w:rPr>
        <w:t xml:space="preserve"> </w:t>
      </w:r>
      <w:proofErr w:type="spellStart"/>
      <w:r w:rsidRPr="000C3C55">
        <w:rPr>
          <w:rFonts w:cstheme="minorHAnsi"/>
          <w:lang w:val="sr-Latn-RS"/>
        </w:rPr>
        <w:t>intellectual</w:t>
      </w:r>
      <w:proofErr w:type="spellEnd"/>
      <w:r w:rsidRPr="000C3C55">
        <w:rPr>
          <w:rFonts w:cstheme="minorHAnsi"/>
          <w:lang w:val="sr-Latn-RS"/>
        </w:rPr>
        <w:t xml:space="preserve"> </w:t>
      </w:r>
      <w:proofErr w:type="spellStart"/>
      <w:r w:rsidRPr="000C3C55">
        <w:rPr>
          <w:rFonts w:cstheme="minorHAnsi"/>
          <w:lang w:val="sr-Latn-RS"/>
        </w:rPr>
        <w:t>characteristics</w:t>
      </w:r>
      <w:proofErr w:type="spellEnd"/>
      <w:r w:rsidRPr="000C3C55">
        <w:rPr>
          <w:rFonts w:cstheme="minorHAnsi"/>
          <w:lang w:val="sr-Latn-RS"/>
        </w:rPr>
        <w:t xml:space="preserve">, </w:t>
      </w:r>
      <w:proofErr w:type="spellStart"/>
      <w:r w:rsidRPr="000C3C55">
        <w:rPr>
          <w:rFonts w:cstheme="minorHAnsi"/>
          <w:lang w:val="sr-Latn-RS"/>
        </w:rPr>
        <w:t>or</w:t>
      </w:r>
      <w:proofErr w:type="spellEnd"/>
      <w:r w:rsidRPr="000C3C55">
        <w:rPr>
          <w:rFonts w:cstheme="minorHAnsi"/>
          <w:lang w:val="sr-Latn-RS"/>
        </w:rPr>
        <w:t xml:space="preserve"> age.”</w:t>
      </w:r>
      <w:r>
        <w:rPr>
          <w:rFonts w:cstheme="minorHAnsi"/>
          <w:lang w:val="sr-Latn-RS"/>
        </w:rPr>
        <w:t xml:space="preserve"> </w:t>
      </w:r>
      <w:proofErr w:type="spellStart"/>
      <w:r w:rsidRPr="000C3C55">
        <w:rPr>
          <w:rFonts w:cstheme="minorHAnsi"/>
          <w:lang w:val="sr-Latn-RS"/>
        </w:rPr>
        <w:t>It</w:t>
      </w:r>
      <w:proofErr w:type="spellEnd"/>
      <w:r w:rsidRPr="000C3C55">
        <w:rPr>
          <w:rFonts w:cstheme="minorHAnsi"/>
          <w:lang w:val="sr-Latn-RS"/>
        </w:rPr>
        <w:t xml:space="preserve"> is </w:t>
      </w:r>
      <w:proofErr w:type="spellStart"/>
      <w:r w:rsidRPr="000C3C55">
        <w:rPr>
          <w:rFonts w:cstheme="minorHAnsi"/>
          <w:lang w:val="sr-Latn-RS"/>
        </w:rPr>
        <w:t>particularly</w:t>
      </w:r>
      <w:proofErr w:type="spellEnd"/>
      <w:r w:rsidRPr="000C3C55">
        <w:rPr>
          <w:rFonts w:cstheme="minorHAnsi"/>
          <w:lang w:val="sr-Latn-RS"/>
        </w:rPr>
        <w:t xml:space="preserve"> </w:t>
      </w:r>
      <w:proofErr w:type="spellStart"/>
      <w:r w:rsidRPr="000C3C55">
        <w:rPr>
          <w:rFonts w:cstheme="minorHAnsi"/>
          <w:lang w:val="sr-Latn-RS"/>
        </w:rPr>
        <w:t>significant</w:t>
      </w:r>
      <w:proofErr w:type="spellEnd"/>
      <w:r w:rsidRPr="000C3C55">
        <w:rPr>
          <w:rFonts w:cstheme="minorHAnsi"/>
          <w:lang w:val="sr-Latn-RS"/>
        </w:rPr>
        <w:t xml:space="preserve"> </w:t>
      </w:r>
      <w:proofErr w:type="spellStart"/>
      <w:r w:rsidRPr="000C3C55">
        <w:rPr>
          <w:rFonts w:cstheme="minorHAnsi"/>
          <w:lang w:val="sr-Latn-RS"/>
        </w:rPr>
        <w:t>that</w:t>
      </w:r>
      <w:proofErr w:type="spellEnd"/>
      <w:r w:rsidRPr="000C3C55">
        <w:rPr>
          <w:rFonts w:cstheme="minorHAnsi"/>
          <w:lang w:val="sr-Latn-RS"/>
        </w:rPr>
        <w:t xml:space="preserve"> the </w:t>
      </w:r>
      <w:proofErr w:type="spellStart"/>
      <w:r w:rsidRPr="000C3C55">
        <w:rPr>
          <w:rFonts w:cstheme="minorHAnsi"/>
          <w:lang w:val="sr-Latn-RS"/>
        </w:rPr>
        <w:t>Rulebook</w:t>
      </w:r>
      <w:proofErr w:type="spellEnd"/>
      <w:r w:rsidRPr="000C3C55">
        <w:rPr>
          <w:rFonts w:cstheme="minorHAnsi"/>
          <w:lang w:val="sr-Latn-RS"/>
        </w:rPr>
        <w:t xml:space="preserve"> </w:t>
      </w:r>
      <w:proofErr w:type="spellStart"/>
      <w:r w:rsidRPr="000C3C55">
        <w:rPr>
          <w:rFonts w:cstheme="minorHAnsi"/>
          <w:lang w:val="sr-Latn-RS"/>
        </w:rPr>
        <w:t>recognises</w:t>
      </w:r>
      <w:proofErr w:type="spellEnd"/>
      <w:r w:rsidRPr="000C3C55">
        <w:rPr>
          <w:rFonts w:cstheme="minorHAnsi"/>
          <w:lang w:val="sr-Latn-RS"/>
        </w:rPr>
        <w:t xml:space="preserve"> the </w:t>
      </w:r>
      <w:proofErr w:type="spellStart"/>
      <w:r w:rsidRPr="000C3C55">
        <w:rPr>
          <w:rFonts w:cstheme="minorHAnsi"/>
          <w:lang w:val="sr-Latn-RS"/>
        </w:rPr>
        <w:t>concept</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design</w:t>
      </w:r>
      <w:proofErr w:type="spellEnd"/>
      <w:r w:rsidRPr="000C3C55">
        <w:rPr>
          <w:rFonts w:cstheme="minorHAnsi"/>
          <w:lang w:val="sr-Latn-RS"/>
        </w:rPr>
        <w:t xml:space="preserve"> for </w:t>
      </w:r>
      <w:proofErr w:type="spellStart"/>
      <w:r w:rsidRPr="000C3C55">
        <w:rPr>
          <w:rFonts w:cstheme="minorHAnsi"/>
          <w:lang w:val="sr-Latn-RS"/>
        </w:rPr>
        <w:t>all</w:t>
      </w:r>
      <w:proofErr w:type="spellEnd"/>
      <w:r w:rsidRPr="000C3C55">
        <w:rPr>
          <w:rFonts w:cstheme="minorHAnsi"/>
          <w:lang w:val="sr-Latn-RS"/>
        </w:rPr>
        <w:t>” (</w:t>
      </w:r>
      <w:proofErr w:type="spellStart"/>
      <w:r w:rsidRPr="000C3C55">
        <w:rPr>
          <w:rFonts w:cstheme="minorHAnsi"/>
          <w:lang w:val="sr-Latn-RS"/>
        </w:rPr>
        <w:t>universal</w:t>
      </w:r>
      <w:proofErr w:type="spellEnd"/>
      <w:r w:rsidRPr="000C3C55">
        <w:rPr>
          <w:rFonts w:cstheme="minorHAnsi"/>
          <w:lang w:val="sr-Latn-RS"/>
        </w:rPr>
        <w:t xml:space="preserve"> </w:t>
      </w:r>
      <w:proofErr w:type="spellStart"/>
      <w:r w:rsidRPr="000C3C55">
        <w:rPr>
          <w:rFonts w:cstheme="minorHAnsi"/>
          <w:lang w:val="sr-Latn-RS"/>
        </w:rPr>
        <w:t>design</w:t>
      </w:r>
      <w:proofErr w:type="spellEnd"/>
      <w:r w:rsidRPr="000C3C55">
        <w:rPr>
          <w:rFonts w:cstheme="minorHAnsi"/>
          <w:lang w:val="sr-Latn-RS"/>
        </w:rPr>
        <w:t>) as “</w:t>
      </w:r>
      <w:proofErr w:type="spellStart"/>
      <w:r w:rsidRPr="000C3C55">
        <w:rPr>
          <w:rFonts w:cstheme="minorHAnsi"/>
          <w:lang w:val="sr-Latn-RS"/>
        </w:rPr>
        <w:t>interventions</w:t>
      </w:r>
      <w:proofErr w:type="spellEnd"/>
      <w:r w:rsidRPr="000C3C55">
        <w:rPr>
          <w:rFonts w:cstheme="minorHAnsi"/>
          <w:lang w:val="sr-Latn-RS"/>
        </w:rPr>
        <w:t xml:space="preserve"> in </w:t>
      </w:r>
      <w:proofErr w:type="spellStart"/>
      <w:r w:rsidRPr="000C3C55">
        <w:rPr>
          <w:rFonts w:cstheme="minorHAnsi"/>
          <w:lang w:val="sr-Latn-RS"/>
        </w:rPr>
        <w:t>public-use</w:t>
      </w:r>
      <w:proofErr w:type="spellEnd"/>
      <w:r w:rsidRPr="000C3C55">
        <w:rPr>
          <w:rFonts w:cstheme="minorHAnsi"/>
          <w:lang w:val="sr-Latn-RS"/>
        </w:rPr>
        <w:t xml:space="preserve"> </w:t>
      </w:r>
      <w:proofErr w:type="spellStart"/>
      <w:r w:rsidRPr="000C3C55">
        <w:rPr>
          <w:rFonts w:cstheme="minorHAnsi"/>
          <w:lang w:val="sr-Latn-RS"/>
        </w:rPr>
        <w:t>areas</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for </w:t>
      </w:r>
      <w:proofErr w:type="spellStart"/>
      <w:r w:rsidRPr="000C3C55">
        <w:rPr>
          <w:rFonts w:cstheme="minorHAnsi"/>
          <w:lang w:val="sr-Latn-RS"/>
        </w:rPr>
        <w:t>public</w:t>
      </w:r>
      <w:proofErr w:type="spellEnd"/>
      <w:r w:rsidRPr="000C3C55">
        <w:rPr>
          <w:rFonts w:cstheme="minorHAnsi"/>
          <w:lang w:val="sr-Latn-RS"/>
        </w:rPr>
        <w:t xml:space="preserve"> </w:t>
      </w:r>
      <w:proofErr w:type="spellStart"/>
      <w:r w:rsidRPr="000C3C55">
        <w:rPr>
          <w:rFonts w:cstheme="minorHAnsi"/>
          <w:lang w:val="sr-Latn-RS"/>
        </w:rPr>
        <w:t>use</w:t>
      </w:r>
      <w:proofErr w:type="spellEnd"/>
      <w:r w:rsidRPr="000C3C55">
        <w:rPr>
          <w:rFonts w:cstheme="minorHAnsi"/>
          <w:lang w:val="sr-Latn-RS"/>
        </w:rPr>
        <w:t xml:space="preserve"> </w:t>
      </w:r>
      <w:proofErr w:type="spellStart"/>
      <w:r w:rsidRPr="000C3C55">
        <w:rPr>
          <w:rFonts w:cstheme="minorHAnsi"/>
          <w:lang w:val="sr-Latn-RS"/>
        </w:rPr>
        <w:t>or</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w:t>
      </w:r>
      <w:proofErr w:type="spellStart"/>
      <w:r w:rsidRPr="000C3C55">
        <w:rPr>
          <w:rFonts w:cstheme="minorHAnsi"/>
          <w:lang w:val="sr-Latn-RS"/>
        </w:rPr>
        <w:t>intended</w:t>
      </w:r>
      <w:proofErr w:type="spellEnd"/>
      <w:r w:rsidRPr="000C3C55">
        <w:rPr>
          <w:rFonts w:cstheme="minorHAnsi"/>
          <w:lang w:val="sr-Latn-RS"/>
        </w:rPr>
        <w:t xml:space="preserve"> for </w:t>
      </w:r>
      <w:proofErr w:type="spellStart"/>
      <w:r w:rsidRPr="000C3C55">
        <w:rPr>
          <w:rFonts w:cstheme="minorHAnsi"/>
          <w:lang w:val="sr-Latn-RS"/>
        </w:rPr>
        <w:t>housing</w:t>
      </w:r>
      <w:proofErr w:type="spellEnd"/>
      <w:r w:rsidRPr="000C3C55">
        <w:rPr>
          <w:rFonts w:cstheme="minorHAnsi"/>
          <w:lang w:val="sr-Latn-RS"/>
        </w:rPr>
        <w:t xml:space="preserve">, </w:t>
      </w:r>
      <w:proofErr w:type="spellStart"/>
      <w:r w:rsidRPr="000C3C55">
        <w:rPr>
          <w:rFonts w:cstheme="minorHAnsi"/>
          <w:lang w:val="sr-Latn-RS"/>
        </w:rPr>
        <w:t>including</w:t>
      </w:r>
      <w:proofErr w:type="spellEnd"/>
      <w:r w:rsidRPr="000C3C55">
        <w:rPr>
          <w:rFonts w:cstheme="minorHAnsi"/>
          <w:lang w:val="sr-Latn-RS"/>
        </w:rPr>
        <w:t xml:space="preserve"> </w:t>
      </w:r>
      <w:proofErr w:type="spellStart"/>
      <w:r w:rsidRPr="000C3C55">
        <w:rPr>
          <w:rFonts w:cstheme="minorHAnsi"/>
          <w:lang w:val="sr-Latn-RS"/>
        </w:rPr>
        <w:t>accompanying</w:t>
      </w:r>
      <w:proofErr w:type="spellEnd"/>
      <w:r w:rsidRPr="000C3C55">
        <w:rPr>
          <w:rFonts w:cstheme="minorHAnsi"/>
          <w:lang w:val="sr-Latn-RS"/>
        </w:rPr>
        <w:t xml:space="preserve"> </w:t>
      </w:r>
      <w:proofErr w:type="spellStart"/>
      <w:r w:rsidRPr="000C3C55">
        <w:rPr>
          <w:rFonts w:cstheme="minorHAnsi"/>
          <w:lang w:val="sr-Latn-RS"/>
        </w:rPr>
        <w:t>devices</w:t>
      </w:r>
      <w:proofErr w:type="spellEnd"/>
      <w:r w:rsidRPr="000C3C55">
        <w:rPr>
          <w:rFonts w:cstheme="minorHAnsi"/>
          <w:lang w:val="sr-Latn-RS"/>
        </w:rPr>
        <w:t xml:space="preserve"> and </w:t>
      </w:r>
      <w:proofErr w:type="spellStart"/>
      <w:r w:rsidRPr="000C3C55">
        <w:rPr>
          <w:rFonts w:cstheme="minorHAnsi"/>
          <w:lang w:val="sr-Latn-RS"/>
        </w:rPr>
        <w:t>equipment</w:t>
      </w:r>
      <w:proofErr w:type="spellEnd"/>
      <w:r w:rsidRPr="000C3C55">
        <w:rPr>
          <w:rFonts w:cstheme="minorHAnsi"/>
          <w:lang w:val="sr-Latn-RS"/>
        </w:rPr>
        <w:t xml:space="preserve">, </w:t>
      </w:r>
      <w:proofErr w:type="spellStart"/>
      <w:r w:rsidRPr="000C3C55">
        <w:rPr>
          <w:rFonts w:cstheme="minorHAnsi"/>
          <w:lang w:val="sr-Latn-RS"/>
        </w:rPr>
        <w:t>with</w:t>
      </w:r>
      <w:proofErr w:type="spellEnd"/>
      <w:r w:rsidRPr="000C3C55">
        <w:rPr>
          <w:rFonts w:cstheme="minorHAnsi"/>
          <w:lang w:val="sr-Latn-RS"/>
        </w:rPr>
        <w:t xml:space="preserve"> the </w:t>
      </w:r>
      <w:proofErr w:type="spellStart"/>
      <w:r w:rsidRPr="000C3C55">
        <w:rPr>
          <w:rFonts w:cstheme="minorHAnsi"/>
          <w:lang w:val="sr-Latn-RS"/>
        </w:rPr>
        <w:t>primary</w:t>
      </w:r>
      <w:proofErr w:type="spellEnd"/>
      <w:r w:rsidRPr="000C3C55">
        <w:rPr>
          <w:rFonts w:cstheme="minorHAnsi"/>
          <w:lang w:val="sr-Latn-RS"/>
        </w:rPr>
        <w:t xml:space="preserve"> </w:t>
      </w:r>
      <w:proofErr w:type="spellStart"/>
      <w:r w:rsidRPr="000C3C55">
        <w:rPr>
          <w:rFonts w:cstheme="minorHAnsi"/>
          <w:lang w:val="sr-Latn-RS"/>
        </w:rPr>
        <w:t>objective</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creating</w:t>
      </w:r>
      <w:proofErr w:type="spellEnd"/>
      <w:r w:rsidRPr="000C3C55">
        <w:rPr>
          <w:rFonts w:cstheme="minorHAnsi"/>
          <w:lang w:val="sr-Latn-RS"/>
        </w:rPr>
        <w:t xml:space="preserve"> </w:t>
      </w:r>
      <w:proofErr w:type="spellStart"/>
      <w:r w:rsidRPr="000C3C55">
        <w:rPr>
          <w:rFonts w:cstheme="minorHAnsi"/>
          <w:lang w:val="sr-Latn-RS"/>
        </w:rPr>
        <w:t>equal</w:t>
      </w:r>
      <w:proofErr w:type="spellEnd"/>
      <w:r w:rsidRPr="000C3C55">
        <w:rPr>
          <w:rFonts w:cstheme="minorHAnsi"/>
          <w:lang w:val="sr-Latn-RS"/>
        </w:rPr>
        <w:t xml:space="preserve"> </w:t>
      </w:r>
      <w:proofErr w:type="spellStart"/>
      <w:r w:rsidRPr="000C3C55">
        <w:rPr>
          <w:rFonts w:cstheme="minorHAnsi"/>
          <w:lang w:val="sr-Latn-RS"/>
        </w:rPr>
        <w:t>opportunities</w:t>
      </w:r>
      <w:proofErr w:type="spellEnd"/>
      <w:r w:rsidRPr="000C3C55">
        <w:rPr>
          <w:rFonts w:cstheme="minorHAnsi"/>
          <w:lang w:val="sr-Latn-RS"/>
        </w:rPr>
        <w:t xml:space="preserve"> for </w:t>
      </w:r>
      <w:proofErr w:type="spellStart"/>
      <w:r w:rsidRPr="000C3C55">
        <w:rPr>
          <w:rFonts w:cstheme="minorHAnsi"/>
          <w:lang w:val="sr-Latn-RS"/>
        </w:rPr>
        <w:t>access</w:t>
      </w:r>
      <w:proofErr w:type="spellEnd"/>
      <w:r w:rsidRPr="000C3C55">
        <w:rPr>
          <w:rFonts w:cstheme="minorHAnsi"/>
          <w:lang w:val="sr-Latn-RS"/>
        </w:rPr>
        <w:t xml:space="preserve">, </w:t>
      </w:r>
      <w:proofErr w:type="spellStart"/>
      <w:r w:rsidRPr="000C3C55">
        <w:rPr>
          <w:rFonts w:cstheme="minorHAnsi"/>
          <w:lang w:val="sr-Latn-RS"/>
        </w:rPr>
        <w:t>participation</w:t>
      </w:r>
      <w:proofErr w:type="spellEnd"/>
      <w:r w:rsidRPr="000C3C55">
        <w:rPr>
          <w:rFonts w:cstheme="minorHAnsi"/>
          <w:lang w:val="sr-Latn-RS"/>
        </w:rPr>
        <w:t xml:space="preserve"> and </w:t>
      </w:r>
      <w:proofErr w:type="spellStart"/>
      <w:r w:rsidRPr="000C3C55">
        <w:rPr>
          <w:rFonts w:cstheme="minorHAnsi"/>
          <w:lang w:val="sr-Latn-RS"/>
        </w:rPr>
        <w:t>use</w:t>
      </w:r>
      <w:proofErr w:type="spellEnd"/>
      <w:r w:rsidRPr="000C3C55">
        <w:rPr>
          <w:rFonts w:cstheme="minorHAnsi"/>
          <w:lang w:val="sr-Latn-RS"/>
        </w:rPr>
        <w:t xml:space="preserve"> for </w:t>
      </w:r>
      <w:proofErr w:type="spellStart"/>
      <w:r w:rsidRPr="000C3C55">
        <w:rPr>
          <w:rFonts w:cstheme="minorHAnsi"/>
          <w:lang w:val="sr-Latn-RS"/>
        </w:rPr>
        <w:t>all</w:t>
      </w:r>
      <w:proofErr w:type="spellEnd"/>
      <w:r w:rsidRPr="000C3C55">
        <w:rPr>
          <w:rFonts w:cstheme="minorHAnsi"/>
          <w:lang w:val="sr-Latn-RS"/>
        </w:rPr>
        <w:t xml:space="preserve"> </w:t>
      </w:r>
      <w:proofErr w:type="spellStart"/>
      <w:r w:rsidRPr="000C3C55">
        <w:rPr>
          <w:rFonts w:cstheme="minorHAnsi"/>
          <w:lang w:val="sr-Latn-RS"/>
        </w:rPr>
        <w:t>potential</w:t>
      </w:r>
      <w:proofErr w:type="spellEnd"/>
      <w:r w:rsidRPr="000C3C55">
        <w:rPr>
          <w:rFonts w:cstheme="minorHAnsi"/>
          <w:lang w:val="sr-Latn-RS"/>
        </w:rPr>
        <w:t xml:space="preserve"> </w:t>
      </w:r>
      <w:proofErr w:type="spellStart"/>
      <w:r w:rsidRPr="000C3C55">
        <w:rPr>
          <w:rFonts w:cstheme="minorHAnsi"/>
          <w:lang w:val="sr-Latn-RS"/>
        </w:rPr>
        <w:t>users</w:t>
      </w:r>
      <w:proofErr w:type="spellEnd"/>
      <w:r w:rsidRPr="000C3C55">
        <w:rPr>
          <w:rFonts w:cstheme="minorHAnsi"/>
          <w:lang w:val="sr-Latn-RS"/>
        </w:rPr>
        <w:t xml:space="preserve">, </w:t>
      </w:r>
      <w:proofErr w:type="spellStart"/>
      <w:r w:rsidRPr="000C3C55">
        <w:rPr>
          <w:rFonts w:cstheme="minorHAnsi"/>
          <w:lang w:val="sr-Latn-RS"/>
        </w:rPr>
        <w:t>without</w:t>
      </w:r>
      <w:proofErr w:type="spellEnd"/>
      <w:r w:rsidRPr="000C3C55">
        <w:rPr>
          <w:rFonts w:cstheme="minorHAnsi"/>
          <w:lang w:val="sr-Latn-RS"/>
        </w:rPr>
        <w:t xml:space="preserve"> the </w:t>
      </w:r>
      <w:proofErr w:type="spellStart"/>
      <w:r w:rsidRPr="000C3C55">
        <w:rPr>
          <w:rFonts w:cstheme="minorHAnsi"/>
          <w:lang w:val="sr-Latn-RS"/>
        </w:rPr>
        <w:t>need</w:t>
      </w:r>
      <w:proofErr w:type="spellEnd"/>
      <w:r w:rsidRPr="000C3C55">
        <w:rPr>
          <w:rFonts w:cstheme="minorHAnsi"/>
          <w:lang w:val="sr-Latn-RS"/>
        </w:rPr>
        <w:t xml:space="preserve"> for </w:t>
      </w:r>
      <w:proofErr w:type="spellStart"/>
      <w:r w:rsidRPr="000C3C55">
        <w:rPr>
          <w:rFonts w:cstheme="minorHAnsi"/>
          <w:lang w:val="sr-Latn-RS"/>
        </w:rPr>
        <w:t>additional</w:t>
      </w:r>
      <w:proofErr w:type="spellEnd"/>
      <w:r w:rsidRPr="000C3C55">
        <w:rPr>
          <w:rFonts w:cstheme="minorHAnsi"/>
          <w:lang w:val="sr-Latn-RS"/>
        </w:rPr>
        <w:t xml:space="preserve"> </w:t>
      </w:r>
      <w:proofErr w:type="spellStart"/>
      <w:r w:rsidRPr="000C3C55">
        <w:rPr>
          <w:rFonts w:cstheme="minorHAnsi"/>
          <w:lang w:val="sr-Latn-RS"/>
        </w:rPr>
        <w:t>adaptation</w:t>
      </w:r>
      <w:proofErr w:type="spellEnd"/>
      <w:r w:rsidRPr="000C3C55">
        <w:rPr>
          <w:rFonts w:cstheme="minorHAnsi"/>
          <w:lang w:val="sr-Latn-RS"/>
        </w:rPr>
        <w:t xml:space="preserve"> </w:t>
      </w:r>
      <w:proofErr w:type="spellStart"/>
      <w:r w:rsidRPr="000C3C55">
        <w:rPr>
          <w:rFonts w:cstheme="minorHAnsi"/>
          <w:lang w:val="sr-Latn-RS"/>
        </w:rPr>
        <w:t>or</w:t>
      </w:r>
      <w:proofErr w:type="spellEnd"/>
      <w:r w:rsidRPr="000C3C55">
        <w:rPr>
          <w:rFonts w:cstheme="minorHAnsi"/>
          <w:lang w:val="sr-Latn-RS"/>
        </w:rPr>
        <w:t xml:space="preserve"> </w:t>
      </w:r>
      <w:proofErr w:type="spellStart"/>
      <w:r w:rsidRPr="000C3C55">
        <w:rPr>
          <w:rFonts w:cstheme="minorHAnsi"/>
          <w:lang w:val="sr-Latn-RS"/>
        </w:rPr>
        <w:t>specialised</w:t>
      </w:r>
      <w:proofErr w:type="spellEnd"/>
      <w:r w:rsidRPr="000C3C55">
        <w:rPr>
          <w:rFonts w:cstheme="minorHAnsi"/>
          <w:lang w:val="sr-Latn-RS"/>
        </w:rPr>
        <w:t xml:space="preserve"> </w:t>
      </w:r>
      <w:proofErr w:type="spellStart"/>
      <w:r w:rsidRPr="000C3C55">
        <w:rPr>
          <w:rFonts w:cstheme="minorHAnsi"/>
          <w:lang w:val="sr-Latn-RS"/>
        </w:rPr>
        <w:t>design</w:t>
      </w:r>
      <w:proofErr w:type="spellEnd"/>
      <w:r w:rsidRPr="000C3C55">
        <w:rPr>
          <w:rFonts w:cstheme="minorHAnsi"/>
          <w:lang w:val="sr-Latn-RS"/>
        </w:rPr>
        <w:t>.”</w:t>
      </w:r>
    </w:p>
    <w:p w14:paraId="044F536F" w14:textId="77777777" w:rsidR="000C3C55" w:rsidRPr="000C3C55" w:rsidRDefault="000C3C55" w:rsidP="000C3C55">
      <w:pPr>
        <w:rPr>
          <w:rFonts w:cstheme="minorHAnsi"/>
          <w:lang w:val="sr-Latn-RS"/>
        </w:rPr>
      </w:pPr>
      <w:r w:rsidRPr="000C3C55">
        <w:rPr>
          <w:rFonts w:cstheme="minorHAnsi"/>
          <w:lang w:val="sr-Latn-RS"/>
        </w:rPr>
        <w:t xml:space="preserve">The </w:t>
      </w:r>
      <w:proofErr w:type="spellStart"/>
      <w:r w:rsidRPr="000C3C55">
        <w:rPr>
          <w:rFonts w:cstheme="minorHAnsi"/>
          <w:lang w:val="sr-Latn-RS"/>
        </w:rPr>
        <w:t>application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the </w:t>
      </w:r>
      <w:proofErr w:type="spellStart"/>
      <w:r w:rsidRPr="000C3C55">
        <w:rPr>
          <w:rFonts w:cstheme="minorHAnsi"/>
          <w:lang w:val="sr-Latn-RS"/>
        </w:rPr>
        <w:t>standards</w:t>
      </w:r>
      <w:proofErr w:type="spellEnd"/>
      <w:r w:rsidRPr="000C3C55">
        <w:rPr>
          <w:rFonts w:cstheme="minorHAnsi"/>
          <w:lang w:val="sr-Latn-RS"/>
        </w:rPr>
        <w:t xml:space="preserve"> </w:t>
      </w:r>
      <w:proofErr w:type="spellStart"/>
      <w:r w:rsidRPr="000C3C55">
        <w:rPr>
          <w:rFonts w:cstheme="minorHAnsi"/>
          <w:lang w:val="sr-Latn-RS"/>
        </w:rPr>
        <w:t>prescribed</w:t>
      </w:r>
      <w:proofErr w:type="spellEnd"/>
      <w:r w:rsidRPr="000C3C55">
        <w:rPr>
          <w:rFonts w:cstheme="minorHAnsi"/>
          <w:lang w:val="sr-Latn-RS"/>
        </w:rPr>
        <w:t xml:space="preserve"> </w:t>
      </w:r>
      <w:proofErr w:type="spellStart"/>
      <w:r w:rsidRPr="000C3C55">
        <w:rPr>
          <w:rFonts w:cstheme="minorHAnsi"/>
          <w:lang w:val="sr-Latn-RS"/>
        </w:rPr>
        <w:t>by</w:t>
      </w:r>
      <w:proofErr w:type="spellEnd"/>
      <w:r w:rsidRPr="000C3C55">
        <w:rPr>
          <w:rFonts w:cstheme="minorHAnsi"/>
          <w:lang w:val="sr-Latn-RS"/>
        </w:rPr>
        <w:t xml:space="preserve"> </w:t>
      </w:r>
      <w:proofErr w:type="spellStart"/>
      <w:r w:rsidRPr="000C3C55">
        <w:rPr>
          <w:rFonts w:cstheme="minorHAnsi"/>
          <w:lang w:val="sr-Latn-RS"/>
        </w:rPr>
        <w:t>this</w:t>
      </w:r>
      <w:proofErr w:type="spellEnd"/>
      <w:r w:rsidRPr="000C3C55">
        <w:rPr>
          <w:rFonts w:cstheme="minorHAnsi"/>
          <w:lang w:val="sr-Latn-RS"/>
        </w:rPr>
        <w:t xml:space="preserve"> </w:t>
      </w:r>
      <w:proofErr w:type="spellStart"/>
      <w:r w:rsidRPr="000C3C55">
        <w:rPr>
          <w:rFonts w:cstheme="minorHAnsi"/>
          <w:lang w:val="sr-Latn-RS"/>
        </w:rPr>
        <w:t>Rulebook</w:t>
      </w:r>
      <w:proofErr w:type="spellEnd"/>
      <w:r w:rsidRPr="000C3C55">
        <w:rPr>
          <w:rFonts w:cstheme="minorHAnsi"/>
          <w:lang w:val="sr-Latn-RS"/>
        </w:rPr>
        <w:t xml:space="preserve"> </w:t>
      </w:r>
      <w:proofErr w:type="spellStart"/>
      <w:r w:rsidRPr="000C3C55">
        <w:rPr>
          <w:rFonts w:cstheme="minorHAnsi"/>
          <w:lang w:val="sr-Latn-RS"/>
        </w:rPr>
        <w:t>applies</w:t>
      </w:r>
      <w:proofErr w:type="spellEnd"/>
      <w:r w:rsidRPr="000C3C55">
        <w:rPr>
          <w:rFonts w:cstheme="minorHAnsi"/>
          <w:lang w:val="sr-Latn-RS"/>
        </w:rPr>
        <w:t xml:space="preserve"> to: </w:t>
      </w:r>
      <w:proofErr w:type="spellStart"/>
      <w:r w:rsidRPr="000C3C55">
        <w:rPr>
          <w:rFonts w:cstheme="minorHAnsi"/>
          <w:lang w:val="sr-Latn-RS"/>
        </w:rPr>
        <w:t>buildings</w:t>
      </w:r>
      <w:proofErr w:type="spellEnd"/>
      <w:r w:rsidRPr="000C3C55">
        <w:rPr>
          <w:rFonts w:cstheme="minorHAnsi"/>
          <w:lang w:val="sr-Latn-RS"/>
        </w:rPr>
        <w:t xml:space="preserve"> </w:t>
      </w:r>
      <w:proofErr w:type="spellStart"/>
      <w:r w:rsidRPr="000C3C55">
        <w:rPr>
          <w:rFonts w:cstheme="minorHAnsi"/>
          <w:lang w:val="sr-Latn-RS"/>
        </w:rPr>
        <w:t>intended</w:t>
      </w:r>
      <w:proofErr w:type="spellEnd"/>
      <w:r w:rsidRPr="000C3C55">
        <w:rPr>
          <w:rFonts w:cstheme="minorHAnsi"/>
          <w:lang w:val="sr-Latn-RS"/>
        </w:rPr>
        <w:t xml:space="preserve"> for </w:t>
      </w:r>
      <w:proofErr w:type="spellStart"/>
      <w:r w:rsidRPr="000C3C55">
        <w:rPr>
          <w:rFonts w:cstheme="minorHAnsi"/>
          <w:lang w:val="sr-Latn-RS"/>
        </w:rPr>
        <w:t>public</w:t>
      </w:r>
      <w:proofErr w:type="spellEnd"/>
      <w:r w:rsidRPr="000C3C55">
        <w:rPr>
          <w:rFonts w:cstheme="minorHAnsi"/>
          <w:lang w:val="sr-Latn-RS"/>
        </w:rPr>
        <w:t xml:space="preserve"> and </w:t>
      </w:r>
      <w:proofErr w:type="spellStart"/>
      <w:r w:rsidRPr="000C3C55">
        <w:rPr>
          <w:rFonts w:cstheme="minorHAnsi"/>
          <w:lang w:val="sr-Latn-RS"/>
        </w:rPr>
        <w:t>business</w:t>
      </w:r>
      <w:proofErr w:type="spellEnd"/>
      <w:r w:rsidRPr="000C3C55">
        <w:rPr>
          <w:rFonts w:cstheme="minorHAnsi"/>
          <w:lang w:val="sr-Latn-RS"/>
        </w:rPr>
        <w:t xml:space="preserve"> </w:t>
      </w:r>
      <w:proofErr w:type="spellStart"/>
      <w:r w:rsidRPr="000C3C55">
        <w:rPr>
          <w:rFonts w:cstheme="minorHAnsi"/>
          <w:lang w:val="sr-Latn-RS"/>
        </w:rPr>
        <w:t>use</w:t>
      </w:r>
      <w:proofErr w:type="spellEnd"/>
      <w:r w:rsidRPr="000C3C55">
        <w:rPr>
          <w:rFonts w:cstheme="minorHAnsi"/>
          <w:lang w:val="sr-Latn-RS"/>
        </w:rPr>
        <w:t xml:space="preserve">; </w:t>
      </w:r>
      <w:proofErr w:type="spellStart"/>
      <w:r w:rsidRPr="000C3C55">
        <w:rPr>
          <w:rFonts w:cstheme="minorHAnsi"/>
          <w:lang w:val="sr-Latn-RS"/>
        </w:rPr>
        <w:t>facilities</w:t>
      </w:r>
      <w:proofErr w:type="spellEnd"/>
      <w:r w:rsidRPr="000C3C55">
        <w:rPr>
          <w:rFonts w:cstheme="minorHAnsi"/>
          <w:lang w:val="sr-Latn-RS"/>
        </w:rPr>
        <w:t xml:space="preserve"> for </w:t>
      </w:r>
      <w:proofErr w:type="spellStart"/>
      <w:r w:rsidRPr="000C3C55">
        <w:rPr>
          <w:rFonts w:cstheme="minorHAnsi"/>
          <w:lang w:val="sr-Latn-RS"/>
        </w:rPr>
        <w:t>public</w:t>
      </w:r>
      <w:proofErr w:type="spellEnd"/>
      <w:r w:rsidRPr="000C3C55">
        <w:rPr>
          <w:rFonts w:cstheme="minorHAnsi"/>
          <w:lang w:val="sr-Latn-RS"/>
        </w:rPr>
        <w:t xml:space="preserve"> </w:t>
      </w:r>
      <w:proofErr w:type="spellStart"/>
      <w:r w:rsidRPr="000C3C55">
        <w:rPr>
          <w:rFonts w:cstheme="minorHAnsi"/>
          <w:lang w:val="sr-Latn-RS"/>
        </w:rPr>
        <w:t>use</w:t>
      </w:r>
      <w:proofErr w:type="spellEnd"/>
      <w:r w:rsidRPr="000C3C55">
        <w:rPr>
          <w:rFonts w:cstheme="minorHAnsi"/>
          <w:lang w:val="sr-Latn-RS"/>
        </w:rPr>
        <w:t xml:space="preserve"> (</w:t>
      </w:r>
      <w:proofErr w:type="spellStart"/>
      <w:r w:rsidRPr="000C3C55">
        <w:rPr>
          <w:rFonts w:cstheme="minorHAnsi"/>
          <w:lang w:val="sr-Latn-RS"/>
        </w:rPr>
        <w:t>streets</w:t>
      </w:r>
      <w:proofErr w:type="spellEnd"/>
      <w:r w:rsidRPr="000C3C55">
        <w:rPr>
          <w:rFonts w:cstheme="minorHAnsi"/>
          <w:lang w:val="sr-Latn-RS"/>
        </w:rPr>
        <w:t xml:space="preserve">, </w:t>
      </w:r>
      <w:proofErr w:type="spellStart"/>
      <w:r w:rsidRPr="000C3C55">
        <w:rPr>
          <w:rFonts w:cstheme="minorHAnsi"/>
          <w:lang w:val="sr-Latn-RS"/>
        </w:rPr>
        <w:t>squares</w:t>
      </w:r>
      <w:proofErr w:type="spellEnd"/>
      <w:r w:rsidRPr="000C3C55">
        <w:rPr>
          <w:rFonts w:cstheme="minorHAnsi"/>
          <w:lang w:val="sr-Latn-RS"/>
        </w:rPr>
        <w:t xml:space="preserve">, </w:t>
      </w:r>
      <w:proofErr w:type="spellStart"/>
      <w:r w:rsidRPr="000C3C55">
        <w:rPr>
          <w:rFonts w:cstheme="minorHAnsi"/>
          <w:lang w:val="sr-Latn-RS"/>
        </w:rPr>
        <w:t>parks</w:t>
      </w:r>
      <w:proofErr w:type="spellEnd"/>
      <w:r w:rsidRPr="000C3C55">
        <w:rPr>
          <w:rFonts w:cstheme="minorHAnsi"/>
          <w:lang w:val="sr-Latn-RS"/>
        </w:rPr>
        <w:t xml:space="preserve">, </w:t>
      </w:r>
      <w:proofErr w:type="spellStart"/>
      <w:r w:rsidRPr="000C3C55">
        <w:rPr>
          <w:rFonts w:cstheme="minorHAnsi"/>
          <w:lang w:val="sr-Latn-RS"/>
        </w:rPr>
        <w:t>etc</w:t>
      </w:r>
      <w:proofErr w:type="spellEnd"/>
      <w:r w:rsidRPr="000C3C55">
        <w:rPr>
          <w:rFonts w:cstheme="minorHAnsi"/>
          <w:lang w:val="sr-Latn-RS"/>
        </w:rPr>
        <w:t xml:space="preserve">.); as </w:t>
      </w:r>
      <w:proofErr w:type="spellStart"/>
      <w:r w:rsidRPr="000C3C55">
        <w:rPr>
          <w:rFonts w:cstheme="minorHAnsi"/>
          <w:lang w:val="sr-Latn-RS"/>
        </w:rPr>
        <w:t>well</w:t>
      </w:r>
      <w:proofErr w:type="spellEnd"/>
      <w:r w:rsidRPr="000C3C55">
        <w:rPr>
          <w:rFonts w:cstheme="minorHAnsi"/>
          <w:lang w:val="sr-Latn-RS"/>
        </w:rPr>
        <w:t xml:space="preserve"> as </w:t>
      </w:r>
      <w:proofErr w:type="spellStart"/>
      <w:r w:rsidRPr="000C3C55">
        <w:rPr>
          <w:rFonts w:cstheme="minorHAnsi"/>
          <w:lang w:val="sr-Latn-RS"/>
        </w:rPr>
        <w:t>residential</w:t>
      </w:r>
      <w:proofErr w:type="spellEnd"/>
      <w:r w:rsidRPr="000C3C55">
        <w:rPr>
          <w:rFonts w:cstheme="minorHAnsi"/>
          <w:lang w:val="sr-Latn-RS"/>
        </w:rPr>
        <w:t xml:space="preserve"> and </w:t>
      </w:r>
      <w:proofErr w:type="spellStart"/>
      <w:r w:rsidRPr="000C3C55">
        <w:rPr>
          <w:rFonts w:cstheme="minorHAnsi"/>
          <w:lang w:val="sr-Latn-RS"/>
        </w:rPr>
        <w:t>residential</w:t>
      </w:r>
      <w:proofErr w:type="spellEnd"/>
      <w:r w:rsidRPr="000C3C55">
        <w:rPr>
          <w:rFonts w:cstheme="minorHAnsi"/>
          <w:lang w:val="sr-Latn-RS"/>
        </w:rPr>
        <w:t>–</w:t>
      </w:r>
      <w:proofErr w:type="spellStart"/>
      <w:r w:rsidRPr="000C3C55">
        <w:rPr>
          <w:rFonts w:cstheme="minorHAnsi"/>
          <w:lang w:val="sr-Latn-RS"/>
        </w:rPr>
        <w:t>commercial</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w:t>
      </w:r>
      <w:proofErr w:type="spellStart"/>
      <w:r w:rsidRPr="000C3C55">
        <w:rPr>
          <w:rFonts w:cstheme="minorHAnsi"/>
          <w:lang w:val="sr-Latn-RS"/>
        </w:rPr>
        <w:t>with</w:t>
      </w:r>
      <w:proofErr w:type="spellEnd"/>
      <w:r w:rsidRPr="000C3C55">
        <w:rPr>
          <w:rFonts w:cstheme="minorHAnsi"/>
          <w:lang w:val="sr-Latn-RS"/>
        </w:rPr>
        <w:t xml:space="preserve"> ten </w:t>
      </w:r>
      <w:proofErr w:type="spellStart"/>
      <w:r w:rsidRPr="000C3C55">
        <w:rPr>
          <w:rFonts w:cstheme="minorHAnsi"/>
          <w:lang w:val="sr-Latn-RS"/>
        </w:rPr>
        <w:t>or</w:t>
      </w:r>
      <w:proofErr w:type="spellEnd"/>
      <w:r w:rsidRPr="000C3C55">
        <w:rPr>
          <w:rFonts w:cstheme="minorHAnsi"/>
          <w:lang w:val="sr-Latn-RS"/>
        </w:rPr>
        <w:t xml:space="preserve"> more </w:t>
      </w:r>
      <w:proofErr w:type="spellStart"/>
      <w:r w:rsidRPr="000C3C55">
        <w:rPr>
          <w:rFonts w:cstheme="minorHAnsi"/>
          <w:lang w:val="sr-Latn-RS"/>
        </w:rPr>
        <w:t>housing</w:t>
      </w:r>
      <w:proofErr w:type="spellEnd"/>
      <w:r w:rsidRPr="000C3C55">
        <w:rPr>
          <w:rFonts w:cstheme="minorHAnsi"/>
          <w:lang w:val="sr-Latn-RS"/>
        </w:rPr>
        <w:t xml:space="preserve"> </w:t>
      </w:r>
      <w:proofErr w:type="spellStart"/>
      <w:r w:rsidRPr="000C3C55">
        <w:rPr>
          <w:rFonts w:cstheme="minorHAnsi"/>
          <w:lang w:val="sr-Latn-RS"/>
        </w:rPr>
        <w:t>units</w:t>
      </w:r>
      <w:proofErr w:type="spellEnd"/>
      <w:r w:rsidRPr="000C3C55">
        <w:rPr>
          <w:rFonts w:cstheme="minorHAnsi"/>
          <w:lang w:val="sr-Latn-RS"/>
        </w:rPr>
        <w:t xml:space="preserve">. </w:t>
      </w:r>
      <w:proofErr w:type="spellStart"/>
      <w:r w:rsidRPr="000C3C55">
        <w:rPr>
          <w:rFonts w:cstheme="minorHAnsi"/>
          <w:lang w:val="sr-Latn-RS"/>
        </w:rPr>
        <w:t>It</w:t>
      </w:r>
      <w:proofErr w:type="spellEnd"/>
      <w:r w:rsidRPr="000C3C55">
        <w:rPr>
          <w:rFonts w:cstheme="minorHAnsi"/>
          <w:lang w:val="sr-Latn-RS"/>
        </w:rPr>
        <w:t xml:space="preserve"> </w:t>
      </w:r>
      <w:proofErr w:type="spellStart"/>
      <w:r w:rsidRPr="000C3C55">
        <w:rPr>
          <w:rFonts w:cstheme="minorHAnsi"/>
          <w:lang w:val="sr-Latn-RS"/>
        </w:rPr>
        <w:t>covers</w:t>
      </w:r>
      <w:proofErr w:type="spellEnd"/>
      <w:r w:rsidRPr="000C3C55">
        <w:rPr>
          <w:rFonts w:cstheme="minorHAnsi"/>
          <w:lang w:val="sr-Latn-RS"/>
        </w:rPr>
        <w:t xml:space="preserve"> the </w:t>
      </w:r>
      <w:proofErr w:type="spellStart"/>
      <w:r w:rsidRPr="000C3C55">
        <w:rPr>
          <w:rFonts w:cstheme="minorHAnsi"/>
          <w:lang w:val="sr-Latn-RS"/>
        </w:rPr>
        <w:t>planning</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new</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and </w:t>
      </w:r>
      <w:proofErr w:type="spellStart"/>
      <w:r w:rsidRPr="000C3C55">
        <w:rPr>
          <w:rFonts w:cstheme="minorHAnsi"/>
          <w:lang w:val="sr-Latn-RS"/>
        </w:rPr>
        <w:t>spaces</w:t>
      </w:r>
      <w:proofErr w:type="spellEnd"/>
      <w:r w:rsidRPr="000C3C55">
        <w:rPr>
          <w:rFonts w:cstheme="minorHAnsi"/>
          <w:lang w:val="sr-Latn-RS"/>
        </w:rPr>
        <w:t xml:space="preserve">, the </w:t>
      </w:r>
      <w:proofErr w:type="spellStart"/>
      <w:r w:rsidRPr="000C3C55">
        <w:rPr>
          <w:rFonts w:cstheme="minorHAnsi"/>
          <w:lang w:val="sr-Latn-RS"/>
        </w:rPr>
        <w:t>design</w:t>
      </w:r>
      <w:proofErr w:type="spellEnd"/>
      <w:r w:rsidRPr="000C3C55">
        <w:rPr>
          <w:rFonts w:cstheme="minorHAnsi"/>
          <w:lang w:val="sr-Latn-RS"/>
        </w:rPr>
        <w:t xml:space="preserve"> and </w:t>
      </w:r>
      <w:proofErr w:type="spellStart"/>
      <w:r w:rsidRPr="000C3C55">
        <w:rPr>
          <w:rFonts w:cstheme="minorHAnsi"/>
          <w:lang w:val="sr-Latn-RS"/>
        </w:rPr>
        <w:t>construction</w:t>
      </w:r>
      <w:proofErr w:type="spellEnd"/>
      <w:r w:rsidRPr="000C3C55">
        <w:rPr>
          <w:rFonts w:cstheme="minorHAnsi"/>
          <w:lang w:val="sr-Latn-RS"/>
        </w:rPr>
        <w:t xml:space="preserve"> and </w:t>
      </w:r>
      <w:proofErr w:type="spellStart"/>
      <w:r w:rsidRPr="000C3C55">
        <w:rPr>
          <w:rFonts w:cstheme="minorHAnsi"/>
          <w:lang w:val="sr-Latn-RS"/>
        </w:rPr>
        <w:t>extension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new</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w:t>
      </w:r>
      <w:proofErr w:type="spellStart"/>
      <w:r w:rsidRPr="000C3C55">
        <w:rPr>
          <w:rFonts w:cstheme="minorHAnsi"/>
          <w:lang w:val="sr-Latn-RS"/>
        </w:rPr>
        <w:t>public</w:t>
      </w:r>
      <w:proofErr w:type="spellEnd"/>
      <w:r w:rsidRPr="000C3C55">
        <w:rPr>
          <w:rFonts w:cstheme="minorHAnsi"/>
          <w:lang w:val="sr-Latn-RS"/>
        </w:rPr>
        <w:t xml:space="preserve">, </w:t>
      </w:r>
      <w:proofErr w:type="spellStart"/>
      <w:r w:rsidRPr="000C3C55">
        <w:rPr>
          <w:rFonts w:cstheme="minorHAnsi"/>
          <w:lang w:val="sr-Latn-RS"/>
        </w:rPr>
        <w:t>business</w:t>
      </w:r>
      <w:proofErr w:type="spellEnd"/>
      <w:r w:rsidRPr="000C3C55">
        <w:rPr>
          <w:rFonts w:cstheme="minorHAnsi"/>
          <w:lang w:val="sr-Latn-RS"/>
        </w:rPr>
        <w:t xml:space="preserve"> and </w:t>
      </w:r>
      <w:proofErr w:type="spellStart"/>
      <w:r w:rsidRPr="000C3C55">
        <w:rPr>
          <w:rFonts w:cstheme="minorHAnsi"/>
          <w:lang w:val="sr-Latn-RS"/>
        </w:rPr>
        <w:t>residential</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as </w:t>
      </w:r>
      <w:proofErr w:type="spellStart"/>
      <w:r w:rsidRPr="000C3C55">
        <w:rPr>
          <w:rFonts w:cstheme="minorHAnsi"/>
          <w:lang w:val="sr-Latn-RS"/>
        </w:rPr>
        <w:t>well</w:t>
      </w:r>
      <w:proofErr w:type="spellEnd"/>
      <w:r w:rsidRPr="000C3C55">
        <w:rPr>
          <w:rFonts w:cstheme="minorHAnsi"/>
          <w:lang w:val="sr-Latn-RS"/>
        </w:rPr>
        <w:t xml:space="preserve"> as the </w:t>
      </w:r>
      <w:proofErr w:type="spellStart"/>
      <w:r w:rsidRPr="000C3C55">
        <w:rPr>
          <w:rFonts w:cstheme="minorHAnsi"/>
          <w:lang w:val="sr-Latn-RS"/>
        </w:rPr>
        <w:t>reconstruction</w:t>
      </w:r>
      <w:proofErr w:type="spellEnd"/>
      <w:r w:rsidRPr="000C3C55">
        <w:rPr>
          <w:rFonts w:cstheme="minorHAnsi"/>
          <w:lang w:val="sr-Latn-RS"/>
        </w:rPr>
        <w:t xml:space="preserve"> and </w:t>
      </w:r>
      <w:proofErr w:type="spellStart"/>
      <w:r w:rsidRPr="000C3C55">
        <w:rPr>
          <w:rFonts w:cstheme="minorHAnsi"/>
          <w:lang w:val="sr-Latn-RS"/>
        </w:rPr>
        <w:t>adaptation</w:t>
      </w:r>
      <w:proofErr w:type="spellEnd"/>
      <w:r w:rsidRPr="000C3C55">
        <w:rPr>
          <w:rFonts w:cstheme="minorHAnsi"/>
          <w:lang w:val="sr-Latn-RS"/>
        </w:rPr>
        <w:t xml:space="preserve"> </w:t>
      </w:r>
      <w:proofErr w:type="spellStart"/>
      <w:r w:rsidRPr="000C3C55">
        <w:rPr>
          <w:rFonts w:cstheme="minorHAnsi"/>
          <w:lang w:val="sr-Latn-RS"/>
        </w:rPr>
        <w:t>of</w:t>
      </w:r>
      <w:proofErr w:type="spellEnd"/>
      <w:r w:rsidRPr="000C3C55">
        <w:rPr>
          <w:rFonts w:cstheme="minorHAnsi"/>
          <w:lang w:val="sr-Latn-RS"/>
        </w:rPr>
        <w:t xml:space="preserve"> </w:t>
      </w:r>
      <w:proofErr w:type="spellStart"/>
      <w:r w:rsidRPr="000C3C55">
        <w:rPr>
          <w:rFonts w:cstheme="minorHAnsi"/>
          <w:lang w:val="sr-Latn-RS"/>
        </w:rPr>
        <w:t>existing</w:t>
      </w:r>
      <w:proofErr w:type="spellEnd"/>
      <w:r w:rsidRPr="000C3C55">
        <w:rPr>
          <w:rFonts w:cstheme="minorHAnsi"/>
          <w:lang w:val="sr-Latn-RS"/>
        </w:rPr>
        <w:t xml:space="preserve"> </w:t>
      </w:r>
      <w:proofErr w:type="spellStart"/>
      <w:r w:rsidRPr="000C3C55">
        <w:rPr>
          <w:rFonts w:cstheme="minorHAnsi"/>
          <w:lang w:val="sr-Latn-RS"/>
        </w:rPr>
        <w:t>buildings</w:t>
      </w:r>
      <w:proofErr w:type="spellEnd"/>
      <w:r w:rsidRPr="000C3C55">
        <w:rPr>
          <w:rFonts w:cstheme="minorHAnsi"/>
          <w:lang w:val="sr-Latn-RS"/>
        </w:rPr>
        <w:t xml:space="preserve">, </w:t>
      </w:r>
      <w:proofErr w:type="spellStart"/>
      <w:r w:rsidRPr="000C3C55">
        <w:rPr>
          <w:rFonts w:cstheme="minorHAnsi"/>
          <w:lang w:val="sr-Latn-RS"/>
        </w:rPr>
        <w:t>where</w:t>
      </w:r>
      <w:proofErr w:type="spellEnd"/>
      <w:r w:rsidRPr="000C3C55">
        <w:rPr>
          <w:rFonts w:cstheme="minorHAnsi"/>
          <w:lang w:val="sr-Latn-RS"/>
        </w:rPr>
        <w:t xml:space="preserve"> </w:t>
      </w:r>
      <w:proofErr w:type="spellStart"/>
      <w:r w:rsidRPr="000C3C55">
        <w:rPr>
          <w:rFonts w:cstheme="minorHAnsi"/>
          <w:lang w:val="sr-Latn-RS"/>
        </w:rPr>
        <w:t>this</w:t>
      </w:r>
      <w:proofErr w:type="spellEnd"/>
      <w:r w:rsidRPr="000C3C55">
        <w:rPr>
          <w:rFonts w:cstheme="minorHAnsi"/>
          <w:lang w:val="sr-Latn-RS"/>
        </w:rPr>
        <w:t xml:space="preserve"> is </w:t>
      </w:r>
      <w:proofErr w:type="spellStart"/>
      <w:r w:rsidRPr="000C3C55">
        <w:rPr>
          <w:rFonts w:cstheme="minorHAnsi"/>
          <w:lang w:val="sr-Latn-RS"/>
        </w:rPr>
        <w:t>technically</w:t>
      </w:r>
      <w:proofErr w:type="spellEnd"/>
      <w:r w:rsidRPr="000C3C55">
        <w:rPr>
          <w:rFonts w:cstheme="minorHAnsi"/>
          <w:lang w:val="sr-Latn-RS"/>
        </w:rPr>
        <w:t xml:space="preserve"> </w:t>
      </w:r>
      <w:proofErr w:type="spellStart"/>
      <w:r w:rsidRPr="000C3C55">
        <w:rPr>
          <w:rFonts w:cstheme="minorHAnsi"/>
          <w:lang w:val="sr-Latn-RS"/>
        </w:rPr>
        <w:t>feasible</w:t>
      </w:r>
      <w:proofErr w:type="spellEnd"/>
      <w:r w:rsidRPr="000C3C55">
        <w:rPr>
          <w:rFonts w:cstheme="minorHAnsi"/>
          <w:lang w:val="sr-Latn-RS"/>
        </w:rPr>
        <w:t>.</w:t>
      </w:r>
    </w:p>
    <w:p w14:paraId="4DDEBAD5" w14:textId="7C42C02D" w:rsidR="00F428C7" w:rsidRPr="00F428C7" w:rsidRDefault="00F428C7" w:rsidP="00F428C7">
      <w:pPr>
        <w:rPr>
          <w:rFonts w:cstheme="minorHAnsi"/>
          <w:lang w:val="sr-Latn-RS"/>
        </w:rPr>
      </w:pPr>
      <w:proofErr w:type="spellStart"/>
      <w:r w:rsidRPr="00F428C7">
        <w:rPr>
          <w:rFonts w:cstheme="minorHAnsi"/>
          <w:lang w:val="sr-Latn-RS"/>
        </w:rPr>
        <w:t>Although</w:t>
      </w:r>
      <w:proofErr w:type="spellEnd"/>
      <w:r w:rsidRPr="00F428C7">
        <w:rPr>
          <w:rFonts w:cstheme="minorHAnsi"/>
          <w:lang w:val="sr-Latn-RS"/>
        </w:rPr>
        <w:t xml:space="preserve"> the </w:t>
      </w:r>
      <w:proofErr w:type="spellStart"/>
      <w:r w:rsidRPr="00F428C7">
        <w:rPr>
          <w:rFonts w:cstheme="minorHAnsi"/>
          <w:lang w:val="sr-Latn-RS"/>
        </w:rPr>
        <w:t>Rulebook</w:t>
      </w:r>
      <w:proofErr w:type="spellEnd"/>
      <w:r w:rsidRPr="00F428C7">
        <w:rPr>
          <w:rFonts w:cstheme="minorHAnsi"/>
          <w:lang w:val="sr-Latn-RS"/>
        </w:rPr>
        <w:t xml:space="preserve"> </w:t>
      </w:r>
      <w:proofErr w:type="spellStart"/>
      <w:r w:rsidRPr="00F428C7">
        <w:rPr>
          <w:rFonts w:cstheme="minorHAnsi"/>
          <w:lang w:val="sr-Latn-RS"/>
        </w:rPr>
        <w:t>itself</w:t>
      </w:r>
      <w:proofErr w:type="spellEnd"/>
      <w:r w:rsidRPr="00F428C7">
        <w:rPr>
          <w:rFonts w:cstheme="minorHAnsi"/>
          <w:lang w:val="sr-Latn-RS"/>
        </w:rPr>
        <w:t xml:space="preserve"> is </w:t>
      </w:r>
      <w:proofErr w:type="spellStart"/>
      <w:r w:rsidRPr="00F428C7">
        <w:rPr>
          <w:rFonts w:cstheme="minorHAnsi"/>
          <w:lang w:val="sr-Latn-RS"/>
        </w:rPr>
        <w:t>extremely</w:t>
      </w:r>
      <w:proofErr w:type="spellEnd"/>
      <w:r w:rsidRPr="00F428C7">
        <w:rPr>
          <w:rFonts w:cstheme="minorHAnsi"/>
          <w:lang w:val="sr-Latn-RS"/>
        </w:rPr>
        <w:t xml:space="preserve"> </w:t>
      </w:r>
      <w:proofErr w:type="spellStart"/>
      <w:r w:rsidRPr="00F428C7">
        <w:rPr>
          <w:rFonts w:cstheme="minorHAnsi"/>
          <w:lang w:val="sr-Latn-RS"/>
        </w:rPr>
        <w:t>detailed</w:t>
      </w:r>
      <w:proofErr w:type="spellEnd"/>
      <w:r w:rsidRPr="00F428C7">
        <w:rPr>
          <w:rFonts w:cstheme="minorHAnsi"/>
          <w:lang w:val="sr-Latn-RS"/>
        </w:rPr>
        <w:t xml:space="preserve"> and </w:t>
      </w:r>
      <w:proofErr w:type="spellStart"/>
      <w:r w:rsidRPr="00F428C7">
        <w:rPr>
          <w:rFonts w:cstheme="minorHAnsi"/>
          <w:lang w:val="sr-Latn-RS"/>
        </w:rPr>
        <w:t>covers</w:t>
      </w:r>
      <w:proofErr w:type="spellEnd"/>
      <w:r w:rsidRPr="00F428C7">
        <w:rPr>
          <w:rFonts w:cstheme="minorHAnsi"/>
          <w:lang w:val="sr-Latn-RS"/>
        </w:rPr>
        <w:t xml:space="preserve"> </w:t>
      </w:r>
      <w:proofErr w:type="spellStart"/>
      <w:r w:rsidRPr="00F428C7">
        <w:rPr>
          <w:rFonts w:cstheme="minorHAnsi"/>
          <w:lang w:val="sr-Latn-RS"/>
        </w:rPr>
        <w:t>all</w:t>
      </w:r>
      <w:proofErr w:type="spellEnd"/>
      <w:r w:rsidRPr="00F428C7">
        <w:rPr>
          <w:rFonts w:cstheme="minorHAnsi"/>
          <w:lang w:val="sr-Latn-RS"/>
        </w:rPr>
        <w:t xml:space="preserve"> </w:t>
      </w:r>
      <w:proofErr w:type="spellStart"/>
      <w:r w:rsidRPr="00F428C7">
        <w:rPr>
          <w:rFonts w:cstheme="minorHAnsi"/>
          <w:lang w:val="sr-Latn-RS"/>
        </w:rPr>
        <w:t>key</w:t>
      </w:r>
      <w:proofErr w:type="spellEnd"/>
      <w:r w:rsidRPr="00F428C7">
        <w:rPr>
          <w:rFonts w:cstheme="minorHAnsi"/>
          <w:lang w:val="sr-Latn-RS"/>
        </w:rPr>
        <w:t xml:space="preserve"> </w:t>
      </w:r>
      <w:proofErr w:type="spellStart"/>
      <w:r w:rsidRPr="00F428C7">
        <w:rPr>
          <w:rFonts w:cstheme="minorHAnsi"/>
          <w:lang w:val="sr-Latn-RS"/>
        </w:rPr>
        <w:t>aspects</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precisely</w:t>
      </w:r>
      <w:proofErr w:type="spellEnd"/>
      <w:r w:rsidRPr="00F428C7">
        <w:rPr>
          <w:rFonts w:cstheme="minorHAnsi"/>
          <w:lang w:val="sr-Latn-RS"/>
        </w:rPr>
        <w:t xml:space="preserve"> </w:t>
      </w:r>
      <w:proofErr w:type="spellStart"/>
      <w:r w:rsidRPr="00F428C7">
        <w:rPr>
          <w:rFonts w:cstheme="minorHAnsi"/>
          <w:lang w:val="sr-Latn-RS"/>
        </w:rPr>
        <w:t>defined</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w:t>
      </w:r>
      <w:proofErr w:type="spellStart"/>
      <w:r w:rsidRPr="00F428C7">
        <w:rPr>
          <w:rFonts w:cstheme="minorHAnsi"/>
          <w:lang w:val="sr-Latn-RS"/>
        </w:rPr>
        <w:t>technical</w:t>
      </w:r>
      <w:proofErr w:type="spellEnd"/>
      <w:r w:rsidRPr="00F428C7">
        <w:rPr>
          <w:rFonts w:cstheme="minorHAnsi"/>
          <w:lang w:val="sr-Latn-RS"/>
        </w:rPr>
        <w:t xml:space="preserve"> </w:t>
      </w:r>
      <w:proofErr w:type="spellStart"/>
      <w:r w:rsidRPr="00F428C7">
        <w:rPr>
          <w:rFonts w:cstheme="minorHAnsi"/>
          <w:lang w:val="sr-Latn-RS"/>
        </w:rPr>
        <w:t>guidelines</w:t>
      </w:r>
      <w:proofErr w:type="spellEnd"/>
      <w:r w:rsidRPr="00F428C7">
        <w:rPr>
          <w:rFonts w:cstheme="minorHAnsi"/>
          <w:lang w:val="sr-Latn-RS"/>
        </w:rPr>
        <w:t xml:space="preserve">, and </w:t>
      </w:r>
      <w:proofErr w:type="spellStart"/>
      <w:r w:rsidRPr="00F428C7">
        <w:rPr>
          <w:rFonts w:cstheme="minorHAnsi"/>
          <w:lang w:val="sr-Latn-RS"/>
        </w:rPr>
        <w:t>drawings</w:t>
      </w:r>
      <w:proofErr w:type="spellEnd"/>
      <w:r w:rsidRPr="00F428C7">
        <w:rPr>
          <w:rFonts w:cstheme="minorHAnsi"/>
          <w:lang w:val="sr-Latn-RS"/>
        </w:rPr>
        <w:t xml:space="preserve"> for </w:t>
      </w:r>
      <w:proofErr w:type="spellStart"/>
      <w:r w:rsidRPr="00F428C7">
        <w:rPr>
          <w:rFonts w:cstheme="minorHAnsi"/>
          <w:lang w:val="sr-Latn-RS"/>
        </w:rPr>
        <w:t>their</w:t>
      </w:r>
      <w:proofErr w:type="spellEnd"/>
      <w:r w:rsidRPr="00F428C7">
        <w:rPr>
          <w:rFonts w:cstheme="minorHAnsi"/>
          <w:lang w:val="sr-Latn-RS"/>
        </w:rPr>
        <w:t xml:space="preserve"> </w:t>
      </w:r>
      <w:proofErr w:type="spellStart"/>
      <w:r w:rsidRPr="00F428C7">
        <w:rPr>
          <w:rFonts w:cstheme="minorHAnsi"/>
          <w:lang w:val="sr-Latn-RS"/>
        </w:rPr>
        <w:t>application</w:t>
      </w:r>
      <w:proofErr w:type="spellEnd"/>
      <w:r w:rsidRPr="00F428C7">
        <w:rPr>
          <w:rFonts w:cstheme="minorHAnsi"/>
          <w:lang w:val="sr-Latn-RS"/>
        </w:rPr>
        <w:t>—</w:t>
      </w:r>
      <w:proofErr w:type="spellStart"/>
      <w:r w:rsidRPr="00F428C7">
        <w:rPr>
          <w:rFonts w:cstheme="minorHAnsi"/>
          <w:lang w:val="sr-Latn-RS"/>
        </w:rPr>
        <w:lastRenderedPageBreak/>
        <w:t>leaving</w:t>
      </w:r>
      <w:proofErr w:type="spellEnd"/>
      <w:r w:rsidRPr="00F428C7">
        <w:rPr>
          <w:rFonts w:cstheme="minorHAnsi"/>
          <w:lang w:val="sr-Latn-RS"/>
        </w:rPr>
        <w:t xml:space="preserve"> </w:t>
      </w:r>
      <w:proofErr w:type="spellStart"/>
      <w:r w:rsidRPr="00F428C7">
        <w:rPr>
          <w:rFonts w:cstheme="minorHAnsi"/>
          <w:lang w:val="sr-Latn-RS"/>
        </w:rPr>
        <w:t>little</w:t>
      </w:r>
      <w:proofErr w:type="spellEnd"/>
      <w:r w:rsidRPr="00F428C7">
        <w:rPr>
          <w:rFonts w:cstheme="minorHAnsi"/>
          <w:lang w:val="sr-Latn-RS"/>
        </w:rPr>
        <w:t xml:space="preserve"> </w:t>
      </w:r>
      <w:proofErr w:type="spellStart"/>
      <w:r w:rsidRPr="00F428C7">
        <w:rPr>
          <w:rFonts w:cstheme="minorHAnsi"/>
          <w:lang w:val="sr-Latn-RS"/>
        </w:rPr>
        <w:t>room</w:t>
      </w:r>
      <w:proofErr w:type="spellEnd"/>
      <w:r w:rsidRPr="00F428C7">
        <w:rPr>
          <w:rFonts w:cstheme="minorHAnsi"/>
          <w:lang w:val="sr-Latn-RS"/>
        </w:rPr>
        <w:t xml:space="preserve"> for </w:t>
      </w:r>
      <w:proofErr w:type="spellStart"/>
      <w:r w:rsidRPr="00F428C7">
        <w:rPr>
          <w:rFonts w:cstheme="minorHAnsi"/>
          <w:lang w:val="sr-Latn-RS"/>
        </w:rPr>
        <w:t>discretionary</w:t>
      </w:r>
      <w:proofErr w:type="spellEnd"/>
      <w:r w:rsidRPr="00F428C7">
        <w:rPr>
          <w:rFonts w:cstheme="minorHAnsi"/>
          <w:lang w:val="sr-Latn-RS"/>
        </w:rPr>
        <w:t xml:space="preserve"> </w:t>
      </w:r>
      <w:proofErr w:type="spellStart"/>
      <w:r w:rsidRPr="00F428C7">
        <w:rPr>
          <w:rFonts w:cstheme="minorHAnsi"/>
          <w:lang w:val="sr-Latn-RS"/>
        </w:rPr>
        <w:t>interpretation</w:t>
      </w:r>
      <w:proofErr w:type="spellEnd"/>
      <w:r w:rsidRPr="00F428C7">
        <w:rPr>
          <w:rFonts w:cstheme="minorHAnsi"/>
          <w:lang w:val="sr-Latn-RS"/>
        </w:rPr>
        <w:t xml:space="preserve">—in </w:t>
      </w:r>
      <w:proofErr w:type="spellStart"/>
      <w:r w:rsidRPr="00F428C7">
        <w:rPr>
          <w:rFonts w:cstheme="minorHAnsi"/>
          <w:lang w:val="sr-Latn-RS"/>
        </w:rPr>
        <w:t>practice</w:t>
      </w:r>
      <w:proofErr w:type="spellEnd"/>
      <w:r w:rsidRPr="00F428C7">
        <w:rPr>
          <w:rFonts w:cstheme="minorHAnsi"/>
          <w:lang w:val="sr-Latn-RS"/>
        </w:rPr>
        <w:t xml:space="preserve"> </w:t>
      </w:r>
      <w:proofErr w:type="spellStart"/>
      <w:r w:rsidRPr="00F428C7">
        <w:rPr>
          <w:rFonts w:cstheme="minorHAnsi"/>
          <w:lang w:val="sr-Latn-RS"/>
        </w:rPr>
        <w:t>there</w:t>
      </w:r>
      <w:proofErr w:type="spellEnd"/>
      <w:r w:rsidRPr="00F428C7">
        <w:rPr>
          <w:rFonts w:cstheme="minorHAnsi"/>
          <w:lang w:val="sr-Latn-RS"/>
        </w:rPr>
        <w:t xml:space="preserve"> are </w:t>
      </w:r>
      <w:proofErr w:type="spellStart"/>
      <w:r w:rsidRPr="00F428C7">
        <w:rPr>
          <w:rFonts w:cstheme="minorHAnsi"/>
          <w:lang w:val="sr-Latn-RS"/>
        </w:rPr>
        <w:t>significant</w:t>
      </w:r>
      <w:proofErr w:type="spellEnd"/>
      <w:r w:rsidRPr="00F428C7">
        <w:rPr>
          <w:rFonts w:cstheme="minorHAnsi"/>
          <w:lang w:val="sr-Latn-RS"/>
        </w:rPr>
        <w:t xml:space="preserve"> </w:t>
      </w:r>
      <w:proofErr w:type="spellStart"/>
      <w:r w:rsidRPr="00F428C7">
        <w:rPr>
          <w:rFonts w:cstheme="minorHAnsi"/>
          <w:lang w:val="sr-Latn-RS"/>
        </w:rPr>
        <w:t>problems</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implementation</w:t>
      </w:r>
      <w:proofErr w:type="spellEnd"/>
      <w:r w:rsidRPr="00F428C7">
        <w:rPr>
          <w:rFonts w:cstheme="minorHAnsi"/>
          <w:lang w:val="sr-Latn-RS"/>
        </w:rPr>
        <w:t xml:space="preserve"> and </w:t>
      </w:r>
      <w:proofErr w:type="spellStart"/>
      <w:r w:rsidRPr="00F428C7">
        <w:rPr>
          <w:rFonts w:cstheme="minorHAnsi"/>
          <w:lang w:val="sr-Latn-RS"/>
        </w:rPr>
        <w:t>supervision</w:t>
      </w:r>
      <w:proofErr w:type="spellEnd"/>
      <w:r w:rsidRPr="00F428C7">
        <w:rPr>
          <w:rFonts w:cstheme="minorHAnsi"/>
          <w:lang w:val="sr-Latn-RS"/>
        </w:rPr>
        <w:t xml:space="preserve"> in </w:t>
      </w:r>
      <w:proofErr w:type="spellStart"/>
      <w:r w:rsidRPr="00F428C7">
        <w:rPr>
          <w:rFonts w:cstheme="minorHAnsi"/>
          <w:lang w:val="sr-Latn-RS"/>
        </w:rPr>
        <w:t>relation</w:t>
      </w:r>
      <w:proofErr w:type="spellEnd"/>
      <w:r w:rsidRPr="00F428C7">
        <w:rPr>
          <w:rFonts w:cstheme="minorHAnsi"/>
          <w:lang w:val="sr-Latn-RS"/>
        </w:rPr>
        <w:t xml:space="preserve"> to the </w:t>
      </w:r>
      <w:proofErr w:type="spellStart"/>
      <w:r w:rsidRPr="00F428C7">
        <w:rPr>
          <w:rFonts w:cstheme="minorHAnsi"/>
          <w:lang w:val="sr-Latn-RS"/>
        </w:rPr>
        <w:t>prescribed</w:t>
      </w:r>
      <w:proofErr w:type="spellEnd"/>
      <w:r w:rsidRPr="00F428C7">
        <w:rPr>
          <w:rFonts w:cstheme="minorHAnsi"/>
          <w:lang w:val="sr-Latn-RS"/>
        </w:rPr>
        <w:t xml:space="preserve"> minimum </w:t>
      </w:r>
      <w:proofErr w:type="spellStart"/>
      <w:r w:rsidRPr="00F428C7">
        <w:rPr>
          <w:rFonts w:cstheme="minorHAnsi"/>
          <w:lang w:val="sr-Latn-RS"/>
        </w:rPr>
        <w:t>standards</w:t>
      </w:r>
      <w:proofErr w:type="spellEnd"/>
      <w:r w:rsidRPr="00F428C7">
        <w:rPr>
          <w:rFonts w:cstheme="minorHAnsi"/>
          <w:lang w:val="sr-Latn-RS"/>
        </w:rPr>
        <w:t>.</w:t>
      </w:r>
      <w:r>
        <w:rPr>
          <w:rFonts w:cstheme="minorHAnsi"/>
          <w:lang w:val="sr-Latn-RS"/>
        </w:rPr>
        <w:t xml:space="preserve"> </w:t>
      </w:r>
      <w:proofErr w:type="spellStart"/>
      <w:r w:rsidRPr="00F428C7">
        <w:rPr>
          <w:rFonts w:cstheme="minorHAnsi"/>
          <w:lang w:val="sr-Latn-RS"/>
        </w:rPr>
        <w:t>Despite</w:t>
      </w:r>
      <w:proofErr w:type="spellEnd"/>
      <w:r w:rsidRPr="00F428C7">
        <w:rPr>
          <w:rFonts w:cstheme="minorHAnsi"/>
          <w:lang w:val="sr-Latn-RS"/>
        </w:rPr>
        <w:t xml:space="preserve"> the </w:t>
      </w:r>
      <w:proofErr w:type="spellStart"/>
      <w:r w:rsidRPr="00F428C7">
        <w:rPr>
          <w:rFonts w:cstheme="minorHAnsi"/>
          <w:lang w:val="sr-Latn-RS"/>
        </w:rPr>
        <w:t>fact</w:t>
      </w:r>
      <w:proofErr w:type="spellEnd"/>
      <w:r w:rsidRPr="00F428C7">
        <w:rPr>
          <w:rFonts w:cstheme="minorHAnsi"/>
          <w:lang w:val="sr-Latn-RS"/>
        </w:rPr>
        <w:t xml:space="preserve"> </w:t>
      </w:r>
      <w:proofErr w:type="spellStart"/>
      <w:r w:rsidRPr="00F428C7">
        <w:rPr>
          <w:rFonts w:cstheme="minorHAnsi"/>
          <w:lang w:val="sr-Latn-RS"/>
        </w:rPr>
        <w:t>that</w:t>
      </w:r>
      <w:proofErr w:type="spellEnd"/>
      <w:r w:rsidRPr="00F428C7">
        <w:rPr>
          <w:rFonts w:cstheme="minorHAnsi"/>
          <w:lang w:val="sr-Latn-RS"/>
        </w:rPr>
        <w:t xml:space="preserve"> </w:t>
      </w:r>
      <w:proofErr w:type="spellStart"/>
      <w:r w:rsidRPr="00F428C7">
        <w:rPr>
          <w:rFonts w:cstheme="minorHAnsi"/>
          <w:lang w:val="sr-Latn-RS"/>
        </w:rPr>
        <w:t>professional</w:t>
      </w:r>
      <w:proofErr w:type="spellEnd"/>
      <w:r w:rsidRPr="00F428C7">
        <w:rPr>
          <w:rFonts w:cstheme="minorHAnsi"/>
          <w:lang w:val="sr-Latn-RS"/>
        </w:rPr>
        <w:t xml:space="preserve"> </w:t>
      </w:r>
      <w:proofErr w:type="spellStart"/>
      <w:r w:rsidRPr="00F428C7">
        <w:rPr>
          <w:rFonts w:cstheme="minorHAnsi"/>
          <w:lang w:val="sr-Latn-RS"/>
        </w:rPr>
        <w:t>supervision</w:t>
      </w:r>
      <w:proofErr w:type="spellEnd"/>
      <w:r w:rsidRPr="00F428C7">
        <w:rPr>
          <w:rFonts w:cstheme="minorHAnsi"/>
          <w:lang w:val="sr-Latn-RS"/>
        </w:rPr>
        <w:t xml:space="preserve"> </w:t>
      </w:r>
      <w:proofErr w:type="spellStart"/>
      <w:r w:rsidRPr="00F428C7">
        <w:rPr>
          <w:rFonts w:cstheme="minorHAnsi"/>
          <w:lang w:val="sr-Latn-RS"/>
        </w:rPr>
        <w:t>during</w:t>
      </w:r>
      <w:proofErr w:type="spellEnd"/>
      <w:r w:rsidRPr="00F428C7">
        <w:rPr>
          <w:rFonts w:cstheme="minorHAnsi"/>
          <w:lang w:val="sr-Latn-RS"/>
        </w:rPr>
        <w:t xml:space="preserv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includes</w:t>
      </w:r>
      <w:proofErr w:type="spellEnd"/>
      <w:r w:rsidRPr="00F428C7">
        <w:rPr>
          <w:rFonts w:cstheme="minorHAnsi"/>
          <w:lang w:val="sr-Latn-RS"/>
        </w:rPr>
        <w:t xml:space="preserve"> </w:t>
      </w:r>
      <w:proofErr w:type="spellStart"/>
      <w:r w:rsidRPr="00F428C7">
        <w:rPr>
          <w:rFonts w:cstheme="minorHAnsi"/>
          <w:lang w:val="sr-Latn-RS"/>
        </w:rPr>
        <w:t>control</w:t>
      </w:r>
      <w:proofErr w:type="spellEnd"/>
      <w:r w:rsidRPr="00F428C7">
        <w:rPr>
          <w:rFonts w:cstheme="minorHAnsi"/>
          <w:lang w:val="sr-Latn-RS"/>
        </w:rPr>
        <w:t xml:space="preserve"> and </w:t>
      </w:r>
      <w:proofErr w:type="spellStart"/>
      <w:r w:rsidRPr="00F428C7">
        <w:rPr>
          <w:rFonts w:cstheme="minorHAnsi"/>
          <w:lang w:val="sr-Latn-RS"/>
        </w:rPr>
        <w:t>verification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the </w:t>
      </w:r>
      <w:proofErr w:type="spellStart"/>
      <w:r w:rsidRPr="00F428C7">
        <w:rPr>
          <w:rFonts w:cstheme="minorHAnsi"/>
          <w:lang w:val="sr-Latn-RS"/>
        </w:rPr>
        <w:t>quality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execution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all</w:t>
      </w:r>
      <w:proofErr w:type="spellEnd"/>
      <w:r w:rsidRPr="00F428C7">
        <w:rPr>
          <w:rFonts w:cstheme="minorHAnsi"/>
          <w:lang w:val="sr-Latn-RS"/>
        </w:rPr>
        <w:t xml:space="preserve"> </w:t>
      </w:r>
      <w:proofErr w:type="spellStart"/>
      <w:r w:rsidRPr="00F428C7">
        <w:rPr>
          <w:rFonts w:cstheme="minorHAnsi"/>
          <w:lang w:val="sr-Latn-RS"/>
        </w:rPr>
        <w:t>types</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works</w:t>
      </w:r>
      <w:proofErr w:type="spellEnd"/>
      <w:r w:rsidRPr="00F428C7">
        <w:rPr>
          <w:rFonts w:cstheme="minorHAnsi"/>
          <w:lang w:val="sr-Latn-RS"/>
        </w:rPr>
        <w:t xml:space="preserve"> and the </w:t>
      </w:r>
      <w:proofErr w:type="spellStart"/>
      <w:r w:rsidRPr="00F428C7">
        <w:rPr>
          <w:rFonts w:cstheme="minorHAnsi"/>
          <w:lang w:val="sr-Latn-RS"/>
        </w:rPr>
        <w:t>application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regulations</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and </w:t>
      </w:r>
      <w:proofErr w:type="spellStart"/>
      <w:r w:rsidRPr="00F428C7">
        <w:rPr>
          <w:rFonts w:cstheme="minorHAnsi"/>
          <w:lang w:val="sr-Latn-RS"/>
        </w:rPr>
        <w:t>technical</w:t>
      </w:r>
      <w:proofErr w:type="spellEnd"/>
      <w:r w:rsidRPr="00F428C7">
        <w:rPr>
          <w:rFonts w:cstheme="minorHAnsi"/>
          <w:lang w:val="sr-Latn-RS"/>
        </w:rPr>
        <w:t xml:space="preserve"> </w:t>
      </w:r>
      <w:proofErr w:type="spellStart"/>
      <w:r w:rsidRPr="00F428C7">
        <w:rPr>
          <w:rFonts w:cstheme="minorHAnsi"/>
          <w:lang w:val="sr-Latn-RS"/>
        </w:rPr>
        <w:t>norms</w:t>
      </w:r>
      <w:proofErr w:type="spellEnd"/>
      <w:r w:rsidRPr="00F428C7">
        <w:rPr>
          <w:rFonts w:cstheme="minorHAnsi"/>
          <w:lang w:val="sr-Latn-RS"/>
        </w:rPr>
        <w:t xml:space="preserve">, </w:t>
      </w:r>
      <w:proofErr w:type="spellStart"/>
      <w:r w:rsidRPr="00F428C7">
        <w:rPr>
          <w:rFonts w:cstheme="minorHAnsi"/>
          <w:lang w:val="sr-Latn-RS"/>
        </w:rPr>
        <w:t>including</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and </w:t>
      </w:r>
      <w:proofErr w:type="spellStart"/>
      <w:r w:rsidRPr="00F428C7">
        <w:rPr>
          <w:rFonts w:cstheme="minorHAnsi"/>
          <w:lang w:val="sr-Latn-RS"/>
        </w:rPr>
        <w:t>despite</w:t>
      </w:r>
      <w:proofErr w:type="spellEnd"/>
      <w:r w:rsidRPr="00F428C7">
        <w:rPr>
          <w:rFonts w:cstheme="minorHAnsi"/>
          <w:lang w:val="sr-Latn-RS"/>
        </w:rPr>
        <w:t xml:space="preserve"> the </w:t>
      </w:r>
      <w:proofErr w:type="spellStart"/>
      <w:r w:rsidRPr="00F428C7">
        <w:rPr>
          <w:rFonts w:cstheme="minorHAnsi"/>
          <w:lang w:val="sr-Latn-RS"/>
        </w:rPr>
        <w:t>competence</w:t>
      </w:r>
      <w:proofErr w:type="spellEnd"/>
      <w:r w:rsidRPr="00F428C7">
        <w:rPr>
          <w:rFonts w:cstheme="minorHAnsi"/>
          <w:lang w:val="sr-Latn-RS"/>
        </w:rPr>
        <w:t xml:space="preserve"> and </w:t>
      </w:r>
      <w:proofErr w:type="spellStart"/>
      <w:r w:rsidRPr="00F428C7">
        <w:rPr>
          <w:rFonts w:cstheme="minorHAnsi"/>
          <w:lang w:val="sr-Latn-RS"/>
        </w:rPr>
        <w:t>authority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inspectors</w:t>
      </w:r>
      <w:proofErr w:type="spellEnd"/>
      <w:r w:rsidRPr="00F428C7">
        <w:rPr>
          <w:rFonts w:cstheme="minorHAnsi"/>
          <w:lang w:val="sr-Latn-RS"/>
        </w:rPr>
        <w:t xml:space="preserve"> to </w:t>
      </w:r>
      <w:proofErr w:type="spellStart"/>
      <w:r w:rsidRPr="00F428C7">
        <w:rPr>
          <w:rFonts w:cstheme="minorHAnsi"/>
          <w:lang w:val="sr-Latn-RS"/>
        </w:rPr>
        <w:t>supervise</w:t>
      </w:r>
      <w:proofErr w:type="spellEnd"/>
      <w:r w:rsidRPr="00F428C7">
        <w:rPr>
          <w:rFonts w:cstheme="minorHAnsi"/>
          <w:lang w:val="sr-Latn-RS"/>
        </w:rPr>
        <w:t xml:space="preserve"> </w:t>
      </w:r>
      <w:proofErr w:type="spellStart"/>
      <w:r w:rsidRPr="00F428C7">
        <w:rPr>
          <w:rFonts w:cstheme="minorHAnsi"/>
          <w:lang w:val="sr-Latn-RS"/>
        </w:rPr>
        <w:t>whether</w:t>
      </w:r>
      <w:proofErr w:type="spellEnd"/>
      <w:r w:rsidRPr="00F428C7">
        <w:rPr>
          <w:rFonts w:cstheme="minorHAnsi"/>
          <w:lang w:val="sr-Latn-RS"/>
        </w:rPr>
        <w:t xml:space="preserve"> </w:t>
      </w:r>
      <w:proofErr w:type="spellStart"/>
      <w:r w:rsidRPr="00F428C7">
        <w:rPr>
          <w:rFonts w:cstheme="minorHAnsi"/>
          <w:lang w:val="sr-Latn-RS"/>
        </w:rPr>
        <w:t>investors</w:t>
      </w:r>
      <w:proofErr w:type="spellEnd"/>
      <w:r w:rsidRPr="00F428C7">
        <w:rPr>
          <w:rFonts w:cstheme="minorHAnsi"/>
          <w:lang w:val="sr-Latn-RS"/>
        </w:rPr>
        <w:t xml:space="preserve"> </w:t>
      </w:r>
      <w:proofErr w:type="spellStart"/>
      <w:r w:rsidRPr="00F428C7">
        <w:rPr>
          <w:rFonts w:cstheme="minorHAnsi"/>
          <w:lang w:val="sr-Latn-RS"/>
        </w:rPr>
        <w:t>have</w:t>
      </w:r>
      <w:proofErr w:type="spellEnd"/>
      <w:r w:rsidRPr="00F428C7">
        <w:rPr>
          <w:rFonts w:cstheme="minorHAnsi"/>
          <w:lang w:val="sr-Latn-RS"/>
        </w:rPr>
        <w:t xml:space="preserve"> </w:t>
      </w:r>
      <w:proofErr w:type="spellStart"/>
      <w:r w:rsidRPr="00F428C7">
        <w:rPr>
          <w:rFonts w:cstheme="minorHAnsi"/>
          <w:lang w:val="sr-Latn-RS"/>
        </w:rPr>
        <w:t>ensured</w:t>
      </w:r>
      <w:proofErr w:type="spellEnd"/>
      <w:r w:rsidRPr="00F428C7">
        <w:rPr>
          <w:rFonts w:cstheme="minorHAnsi"/>
          <w:lang w:val="sr-Latn-RS"/>
        </w:rPr>
        <w:t xml:space="preserve"> </w:t>
      </w:r>
      <w:proofErr w:type="spellStart"/>
      <w:r w:rsidRPr="00F428C7">
        <w:rPr>
          <w:rFonts w:cstheme="minorHAnsi"/>
          <w:lang w:val="sr-Latn-RS"/>
        </w:rPr>
        <w:t>access</w:t>
      </w:r>
      <w:proofErr w:type="spellEnd"/>
      <w:r w:rsidRPr="00F428C7">
        <w:rPr>
          <w:rFonts w:cstheme="minorHAnsi"/>
          <w:lang w:val="sr-Latn-RS"/>
        </w:rPr>
        <w:t xml:space="preserve"> to </w:t>
      </w:r>
      <w:proofErr w:type="spellStart"/>
      <w:r w:rsidRPr="00F428C7">
        <w:rPr>
          <w:rFonts w:cstheme="minorHAnsi"/>
          <w:lang w:val="sr-Latn-RS"/>
        </w:rPr>
        <w:t>buildings</w:t>
      </w:r>
      <w:proofErr w:type="spellEnd"/>
      <w:r w:rsidRPr="00F428C7">
        <w:rPr>
          <w:rFonts w:cstheme="minorHAnsi"/>
          <w:lang w:val="sr-Latn-RS"/>
        </w:rPr>
        <w:t xml:space="preserve"> for </w:t>
      </w:r>
      <w:proofErr w:type="spellStart"/>
      <w:r w:rsidRPr="00F428C7">
        <w:rPr>
          <w:rFonts w:cstheme="minorHAnsi"/>
          <w:lang w:val="sr-Latn-RS"/>
        </w:rPr>
        <w:t>persons</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disabilities</w:t>
      </w:r>
      <w:proofErr w:type="spellEnd"/>
      <w:r w:rsidRPr="00F428C7">
        <w:rPr>
          <w:rFonts w:cstheme="minorHAnsi"/>
          <w:lang w:val="sr-Latn-RS"/>
        </w:rPr>
        <w:t xml:space="preserve"> in </w:t>
      </w:r>
      <w:proofErr w:type="spellStart"/>
      <w:r w:rsidRPr="00F428C7">
        <w:rPr>
          <w:rFonts w:cstheme="minorHAnsi"/>
          <w:lang w:val="sr-Latn-RS"/>
        </w:rPr>
        <w:t>accordance</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and to </w:t>
      </w:r>
      <w:proofErr w:type="spellStart"/>
      <w:r w:rsidRPr="00F428C7">
        <w:rPr>
          <w:rFonts w:cstheme="minorHAnsi"/>
          <w:lang w:val="sr-Latn-RS"/>
        </w:rPr>
        <w:t>impose</w:t>
      </w:r>
      <w:proofErr w:type="spellEnd"/>
      <w:r w:rsidRPr="00F428C7">
        <w:rPr>
          <w:rFonts w:cstheme="minorHAnsi"/>
          <w:lang w:val="sr-Latn-RS"/>
        </w:rPr>
        <w:t xml:space="preserve"> </w:t>
      </w:r>
      <w:proofErr w:type="spellStart"/>
      <w:r w:rsidRPr="00F428C7">
        <w:rPr>
          <w:rFonts w:cstheme="minorHAnsi"/>
          <w:lang w:val="sr-Latn-RS"/>
        </w:rPr>
        <w:t>fines</w:t>
      </w:r>
      <w:proofErr w:type="spellEnd"/>
      <w:r w:rsidRPr="00F428C7">
        <w:rPr>
          <w:rFonts w:cstheme="minorHAnsi"/>
          <w:lang w:val="sr-Latn-RS"/>
        </w:rPr>
        <w:t xml:space="preserve"> in </w:t>
      </w:r>
      <w:proofErr w:type="spellStart"/>
      <w:r w:rsidRPr="00F428C7">
        <w:rPr>
          <w:rFonts w:cstheme="minorHAnsi"/>
          <w:lang w:val="sr-Latn-RS"/>
        </w:rPr>
        <w:t>cases</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non-compliance</w:t>
      </w:r>
      <w:proofErr w:type="spellEnd"/>
      <w:r w:rsidRPr="00F428C7">
        <w:rPr>
          <w:rFonts w:cstheme="minorHAnsi"/>
          <w:lang w:val="sr-Latn-RS"/>
        </w:rPr>
        <w:t xml:space="preserve">, </w:t>
      </w:r>
      <w:proofErr w:type="spellStart"/>
      <w:r w:rsidRPr="00F428C7">
        <w:rPr>
          <w:rFonts w:cstheme="minorHAnsi"/>
          <w:lang w:val="sr-Latn-RS"/>
        </w:rPr>
        <w:t>widespread</w:t>
      </w:r>
      <w:proofErr w:type="spellEnd"/>
      <w:r w:rsidRPr="00F428C7">
        <w:rPr>
          <w:rFonts w:cstheme="minorHAnsi"/>
          <w:lang w:val="sr-Latn-RS"/>
        </w:rPr>
        <w:t xml:space="preserve"> </w:t>
      </w:r>
      <w:proofErr w:type="spellStart"/>
      <w:r w:rsidRPr="00F428C7">
        <w:rPr>
          <w:rFonts w:cstheme="minorHAnsi"/>
          <w:lang w:val="sr-Latn-RS"/>
        </w:rPr>
        <w:t>disregard</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this</w:t>
      </w:r>
      <w:proofErr w:type="spellEnd"/>
      <w:r w:rsidRPr="00F428C7">
        <w:rPr>
          <w:rFonts w:cstheme="minorHAnsi"/>
          <w:lang w:val="sr-Latn-RS"/>
        </w:rPr>
        <w:t xml:space="preserve"> legal </w:t>
      </w:r>
      <w:proofErr w:type="spellStart"/>
      <w:r w:rsidRPr="00F428C7">
        <w:rPr>
          <w:rFonts w:cstheme="minorHAnsi"/>
          <w:lang w:val="sr-Latn-RS"/>
        </w:rPr>
        <w:t>obligation</w:t>
      </w:r>
      <w:proofErr w:type="spellEnd"/>
      <w:r w:rsidRPr="00F428C7">
        <w:rPr>
          <w:rFonts w:cstheme="minorHAnsi"/>
          <w:lang w:val="sr-Latn-RS"/>
        </w:rPr>
        <w:t xml:space="preserve"> </w:t>
      </w:r>
      <w:proofErr w:type="spellStart"/>
      <w:r w:rsidRPr="00F428C7">
        <w:rPr>
          <w:rFonts w:cstheme="minorHAnsi"/>
          <w:lang w:val="sr-Latn-RS"/>
        </w:rPr>
        <w:t>persists</w:t>
      </w:r>
      <w:proofErr w:type="spellEnd"/>
      <w:r w:rsidRPr="00F428C7">
        <w:rPr>
          <w:rFonts w:cstheme="minorHAnsi"/>
          <w:lang w:val="sr-Latn-RS"/>
        </w:rPr>
        <w:t xml:space="preserve"> in </w:t>
      </w:r>
      <w:proofErr w:type="spellStart"/>
      <w:r w:rsidRPr="00F428C7">
        <w:rPr>
          <w:rFonts w:cstheme="minorHAnsi"/>
          <w:lang w:val="sr-Latn-RS"/>
        </w:rPr>
        <w:t>practice</w:t>
      </w:r>
      <w:proofErr w:type="spellEnd"/>
      <w:r w:rsidRPr="00F428C7">
        <w:rPr>
          <w:rFonts w:cstheme="minorHAnsi"/>
          <w:lang w:val="sr-Latn-RS"/>
        </w:rPr>
        <w:t xml:space="preserve">. </w:t>
      </w:r>
      <w:proofErr w:type="spellStart"/>
      <w:r w:rsidRPr="00F428C7">
        <w:rPr>
          <w:rFonts w:cstheme="minorHAnsi"/>
          <w:lang w:val="sr-Latn-RS"/>
        </w:rPr>
        <w:t>This</w:t>
      </w:r>
      <w:proofErr w:type="spellEnd"/>
      <w:r w:rsidRPr="00F428C7">
        <w:rPr>
          <w:rFonts w:cstheme="minorHAnsi"/>
          <w:lang w:val="sr-Latn-RS"/>
        </w:rPr>
        <w:t xml:space="preserve"> </w:t>
      </w:r>
      <w:proofErr w:type="spellStart"/>
      <w:r w:rsidRPr="00F428C7">
        <w:rPr>
          <w:rFonts w:cstheme="minorHAnsi"/>
          <w:lang w:val="sr-Latn-RS"/>
        </w:rPr>
        <w:t>results</w:t>
      </w:r>
      <w:proofErr w:type="spellEnd"/>
      <w:r w:rsidRPr="00F428C7">
        <w:rPr>
          <w:rFonts w:cstheme="minorHAnsi"/>
          <w:lang w:val="sr-Latn-RS"/>
        </w:rPr>
        <w:t xml:space="preserve"> in a </w:t>
      </w:r>
      <w:proofErr w:type="spellStart"/>
      <w:r w:rsidRPr="00F428C7">
        <w:rPr>
          <w:rFonts w:cstheme="minorHAnsi"/>
          <w:lang w:val="sr-Latn-RS"/>
        </w:rPr>
        <w:t>large</w:t>
      </w:r>
      <w:proofErr w:type="spellEnd"/>
      <w:r w:rsidRPr="00F428C7">
        <w:rPr>
          <w:rFonts w:cstheme="minorHAnsi"/>
          <w:lang w:val="sr-Latn-RS"/>
        </w:rPr>
        <w:t xml:space="preserve"> </w:t>
      </w:r>
      <w:proofErr w:type="spellStart"/>
      <w:r w:rsidRPr="00F428C7">
        <w:rPr>
          <w:rFonts w:cstheme="minorHAnsi"/>
          <w:lang w:val="sr-Latn-RS"/>
        </w:rPr>
        <w:t>number</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newly</w:t>
      </w:r>
      <w:proofErr w:type="spellEnd"/>
      <w:r w:rsidRPr="00F428C7">
        <w:rPr>
          <w:rFonts w:cstheme="minorHAnsi"/>
          <w:lang w:val="sr-Latn-RS"/>
        </w:rPr>
        <w:t xml:space="preserve"> </w:t>
      </w:r>
      <w:proofErr w:type="spellStart"/>
      <w:r w:rsidRPr="00F428C7">
        <w:rPr>
          <w:rFonts w:cstheme="minorHAnsi"/>
          <w:lang w:val="sr-Latn-RS"/>
        </w:rPr>
        <w:t>constructed</w:t>
      </w:r>
      <w:proofErr w:type="spellEnd"/>
      <w:r w:rsidRPr="00F428C7">
        <w:rPr>
          <w:rFonts w:cstheme="minorHAnsi"/>
          <w:lang w:val="sr-Latn-RS"/>
        </w:rPr>
        <w:t xml:space="preserve"> and </w:t>
      </w:r>
      <w:proofErr w:type="spellStart"/>
      <w:r w:rsidRPr="00F428C7">
        <w:rPr>
          <w:rFonts w:cstheme="minorHAnsi"/>
          <w:lang w:val="sr-Latn-RS"/>
        </w:rPr>
        <w:t>reconstructed</w:t>
      </w:r>
      <w:proofErr w:type="spellEnd"/>
      <w:r w:rsidRPr="00F428C7">
        <w:rPr>
          <w:rFonts w:cstheme="minorHAnsi"/>
          <w:lang w:val="sr-Latn-RS"/>
        </w:rPr>
        <w:t xml:space="preserve"> </w:t>
      </w:r>
      <w:proofErr w:type="spellStart"/>
      <w:r w:rsidRPr="00F428C7">
        <w:rPr>
          <w:rFonts w:cstheme="minorHAnsi"/>
          <w:lang w:val="sr-Latn-RS"/>
        </w:rPr>
        <w:t>buildings</w:t>
      </w:r>
      <w:proofErr w:type="spellEnd"/>
      <w:r w:rsidRPr="00F428C7">
        <w:rPr>
          <w:rFonts w:cstheme="minorHAnsi"/>
          <w:lang w:val="sr-Latn-RS"/>
        </w:rPr>
        <w:t xml:space="preserve"> </w:t>
      </w:r>
      <w:proofErr w:type="spellStart"/>
      <w:r w:rsidRPr="00F428C7">
        <w:rPr>
          <w:rFonts w:cstheme="minorHAnsi"/>
          <w:lang w:val="sr-Latn-RS"/>
        </w:rPr>
        <w:t>that</w:t>
      </w:r>
      <w:proofErr w:type="spellEnd"/>
      <w:r w:rsidRPr="00F428C7">
        <w:rPr>
          <w:rFonts w:cstheme="minorHAnsi"/>
          <w:lang w:val="sr-Latn-RS"/>
        </w:rPr>
        <w:t xml:space="preserve"> do </w:t>
      </w:r>
      <w:proofErr w:type="spellStart"/>
      <w:r w:rsidRPr="00F428C7">
        <w:rPr>
          <w:rFonts w:cstheme="minorHAnsi"/>
          <w:lang w:val="sr-Latn-RS"/>
        </w:rPr>
        <w:t>not</w:t>
      </w:r>
      <w:proofErr w:type="spellEnd"/>
      <w:r w:rsidRPr="00F428C7">
        <w:rPr>
          <w:rFonts w:cstheme="minorHAnsi"/>
          <w:lang w:val="sr-Latn-RS"/>
        </w:rPr>
        <w:t xml:space="preserve"> </w:t>
      </w:r>
      <w:proofErr w:type="spellStart"/>
      <w:r w:rsidRPr="00F428C7">
        <w:rPr>
          <w:rFonts w:cstheme="minorHAnsi"/>
          <w:lang w:val="sr-Latn-RS"/>
        </w:rPr>
        <w:t>meet</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w:t>
      </w:r>
    </w:p>
    <w:p w14:paraId="78D4507F" w14:textId="762F4A0A" w:rsidR="00F428C7" w:rsidRPr="00F428C7" w:rsidRDefault="00F428C7" w:rsidP="00F428C7">
      <w:pPr>
        <w:rPr>
          <w:rFonts w:cstheme="minorHAnsi"/>
          <w:lang w:val="sr-Latn-RS"/>
        </w:rPr>
      </w:pPr>
      <w:proofErr w:type="spellStart"/>
      <w:r w:rsidRPr="00F428C7">
        <w:rPr>
          <w:rFonts w:cstheme="minorHAnsi"/>
          <w:lang w:val="sr-Latn-RS"/>
        </w:rPr>
        <w:t>Supervision</w:t>
      </w:r>
      <w:proofErr w:type="spellEnd"/>
      <w:r w:rsidRPr="00F428C7">
        <w:rPr>
          <w:rFonts w:cstheme="minorHAnsi"/>
          <w:lang w:val="sr-Latn-RS"/>
        </w:rPr>
        <w:t xml:space="preserve"> </w:t>
      </w:r>
      <w:proofErr w:type="spellStart"/>
      <w:r w:rsidRPr="00F428C7">
        <w:rPr>
          <w:rFonts w:cstheme="minorHAnsi"/>
          <w:lang w:val="sr-Latn-RS"/>
        </w:rPr>
        <w:t>over</w:t>
      </w:r>
      <w:proofErr w:type="spellEnd"/>
      <w:r w:rsidRPr="00F428C7">
        <w:rPr>
          <w:rFonts w:cstheme="minorHAnsi"/>
          <w:lang w:val="sr-Latn-RS"/>
        </w:rPr>
        <w:t xml:space="preserve"> the </w:t>
      </w:r>
      <w:proofErr w:type="spellStart"/>
      <w:r w:rsidRPr="00F428C7">
        <w:rPr>
          <w:rFonts w:cstheme="minorHAnsi"/>
          <w:lang w:val="sr-Latn-RS"/>
        </w:rPr>
        <w:t>implementation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relevant</w:t>
      </w:r>
      <w:proofErr w:type="spellEnd"/>
      <w:r w:rsidRPr="00F428C7">
        <w:rPr>
          <w:rFonts w:cstheme="minorHAnsi"/>
          <w:lang w:val="sr-Latn-RS"/>
        </w:rPr>
        <w:t xml:space="preserve"> </w:t>
      </w:r>
      <w:proofErr w:type="spellStart"/>
      <w:r w:rsidRPr="00F428C7">
        <w:rPr>
          <w:rFonts w:cstheme="minorHAnsi"/>
          <w:lang w:val="sr-Latn-RS"/>
        </w:rPr>
        <w:t>regulations</w:t>
      </w:r>
      <w:proofErr w:type="spellEnd"/>
      <w:r w:rsidRPr="00F428C7">
        <w:rPr>
          <w:rFonts w:cstheme="minorHAnsi"/>
          <w:lang w:val="sr-Latn-RS"/>
        </w:rPr>
        <w:t xml:space="preserve"> is </w:t>
      </w:r>
      <w:proofErr w:type="spellStart"/>
      <w:r w:rsidRPr="00F428C7">
        <w:rPr>
          <w:rFonts w:cstheme="minorHAnsi"/>
          <w:lang w:val="sr-Latn-RS"/>
        </w:rPr>
        <w:t>carried</w:t>
      </w:r>
      <w:proofErr w:type="spellEnd"/>
      <w:r w:rsidRPr="00F428C7">
        <w:rPr>
          <w:rFonts w:cstheme="minorHAnsi"/>
          <w:lang w:val="sr-Latn-RS"/>
        </w:rPr>
        <w:t xml:space="preserve"> </w:t>
      </w:r>
      <w:proofErr w:type="spellStart"/>
      <w:r w:rsidRPr="00F428C7">
        <w:rPr>
          <w:rFonts w:cstheme="minorHAnsi"/>
          <w:lang w:val="sr-Latn-RS"/>
        </w:rPr>
        <w:t>out</w:t>
      </w:r>
      <w:proofErr w:type="spellEnd"/>
      <w:r w:rsidRPr="00F428C7">
        <w:rPr>
          <w:rFonts w:cstheme="minorHAnsi"/>
          <w:lang w:val="sr-Latn-RS"/>
        </w:rPr>
        <w:t xml:space="preserve"> </w:t>
      </w:r>
      <w:proofErr w:type="spellStart"/>
      <w:r w:rsidRPr="00F428C7">
        <w:rPr>
          <w:rFonts w:cstheme="minorHAnsi"/>
          <w:lang w:val="sr-Latn-RS"/>
        </w:rPr>
        <w:t>by</w:t>
      </w:r>
      <w:proofErr w:type="spellEnd"/>
      <w:r w:rsidRPr="00F428C7">
        <w:rPr>
          <w:rFonts w:cstheme="minorHAnsi"/>
          <w:lang w:val="sr-Latn-RS"/>
        </w:rPr>
        <w:t xml:space="preserve"> </w:t>
      </w:r>
      <w:proofErr w:type="spellStart"/>
      <w:r w:rsidRPr="00F428C7">
        <w:rPr>
          <w:rFonts w:cstheme="minorHAnsi"/>
          <w:lang w:val="sr-Latn-RS"/>
        </w:rPr>
        <w:t>inspection</w:t>
      </w:r>
      <w:proofErr w:type="spellEnd"/>
      <w:r w:rsidRPr="00F428C7">
        <w:rPr>
          <w:rFonts w:cstheme="minorHAnsi"/>
          <w:lang w:val="sr-Latn-RS"/>
        </w:rPr>
        <w:t xml:space="preserve"> </w:t>
      </w:r>
      <w:proofErr w:type="spellStart"/>
      <w:r w:rsidRPr="00F428C7">
        <w:rPr>
          <w:rFonts w:cstheme="minorHAnsi"/>
          <w:lang w:val="sr-Latn-RS"/>
        </w:rPr>
        <w:t>services</w:t>
      </w:r>
      <w:proofErr w:type="spellEnd"/>
      <w:r w:rsidRPr="00F428C7">
        <w:rPr>
          <w:rFonts w:cstheme="minorHAnsi"/>
          <w:lang w:val="sr-Latn-RS"/>
        </w:rPr>
        <w:t xml:space="preserve"> </w:t>
      </w:r>
      <w:proofErr w:type="spellStart"/>
      <w:r w:rsidRPr="00F428C7">
        <w:rPr>
          <w:rFonts w:cstheme="minorHAnsi"/>
          <w:lang w:val="sr-Latn-RS"/>
        </w:rPr>
        <w:t>within</w:t>
      </w:r>
      <w:proofErr w:type="spellEnd"/>
      <w:r w:rsidRPr="00F428C7">
        <w:rPr>
          <w:rFonts w:cstheme="minorHAnsi"/>
          <w:lang w:val="sr-Latn-RS"/>
        </w:rPr>
        <w:t xml:space="preserve"> the </w:t>
      </w:r>
      <w:proofErr w:type="spellStart"/>
      <w:r w:rsidRPr="00F428C7">
        <w:rPr>
          <w:rFonts w:cstheme="minorHAnsi"/>
          <w:lang w:val="sr-Latn-RS"/>
        </w:rPr>
        <w:t>Ministry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Construction</w:t>
      </w:r>
      <w:proofErr w:type="spellEnd"/>
      <w:r w:rsidRPr="00F428C7">
        <w:rPr>
          <w:rFonts w:cstheme="minorHAnsi"/>
          <w:lang w:val="sr-Latn-RS"/>
        </w:rPr>
        <w:t xml:space="preserve">, Transport and </w:t>
      </w:r>
      <w:proofErr w:type="spellStart"/>
      <w:r w:rsidRPr="00F428C7">
        <w:rPr>
          <w:rFonts w:cstheme="minorHAnsi"/>
          <w:lang w:val="sr-Latn-RS"/>
        </w:rPr>
        <w:t>Infrastructure</w:t>
      </w:r>
      <w:proofErr w:type="spellEnd"/>
      <w:r w:rsidRPr="00F428C7">
        <w:rPr>
          <w:rFonts w:cstheme="minorHAnsi"/>
          <w:lang w:val="sr-Latn-RS"/>
        </w:rPr>
        <w:t xml:space="preserve">; </w:t>
      </w:r>
      <w:proofErr w:type="spellStart"/>
      <w:r w:rsidRPr="00F428C7">
        <w:rPr>
          <w:rFonts w:cstheme="minorHAnsi"/>
          <w:lang w:val="sr-Latn-RS"/>
        </w:rPr>
        <w:t>however</w:t>
      </w:r>
      <w:proofErr w:type="spellEnd"/>
      <w:r w:rsidRPr="00F428C7">
        <w:rPr>
          <w:rFonts w:cstheme="minorHAnsi"/>
          <w:lang w:val="sr-Latn-RS"/>
        </w:rPr>
        <w:t xml:space="preserve">, </w:t>
      </w:r>
      <w:proofErr w:type="spellStart"/>
      <w:r w:rsidRPr="00F428C7">
        <w:rPr>
          <w:rFonts w:cstheme="minorHAnsi"/>
          <w:lang w:val="sr-Latn-RS"/>
        </w:rPr>
        <w:t>inspection</w:t>
      </w:r>
      <w:proofErr w:type="spellEnd"/>
      <w:r w:rsidRPr="00F428C7">
        <w:rPr>
          <w:rFonts w:cstheme="minorHAnsi"/>
          <w:lang w:val="sr-Latn-RS"/>
        </w:rPr>
        <w:t xml:space="preserve"> </w:t>
      </w:r>
      <w:proofErr w:type="spellStart"/>
      <w:r w:rsidRPr="00F428C7">
        <w:rPr>
          <w:rFonts w:cstheme="minorHAnsi"/>
          <w:lang w:val="sr-Latn-RS"/>
        </w:rPr>
        <w:t>oversight</w:t>
      </w:r>
      <w:proofErr w:type="spellEnd"/>
      <w:r w:rsidRPr="00F428C7">
        <w:rPr>
          <w:rFonts w:cstheme="minorHAnsi"/>
          <w:lang w:val="sr-Latn-RS"/>
        </w:rPr>
        <w:t xml:space="preserve"> is </w:t>
      </w:r>
      <w:proofErr w:type="spellStart"/>
      <w:r w:rsidRPr="00F428C7">
        <w:rPr>
          <w:rFonts w:cstheme="minorHAnsi"/>
          <w:lang w:val="sr-Latn-RS"/>
        </w:rPr>
        <w:t>insufficient</w:t>
      </w:r>
      <w:proofErr w:type="spellEnd"/>
      <w:r w:rsidRPr="00F428C7">
        <w:rPr>
          <w:rFonts w:cstheme="minorHAnsi"/>
          <w:lang w:val="sr-Latn-RS"/>
        </w:rPr>
        <w:t xml:space="preserve"> in </w:t>
      </w:r>
      <w:proofErr w:type="spellStart"/>
      <w:r w:rsidRPr="00F428C7">
        <w:rPr>
          <w:rFonts w:cstheme="minorHAnsi"/>
          <w:lang w:val="sr-Latn-RS"/>
        </w:rPr>
        <w:t>practice</w:t>
      </w:r>
      <w:proofErr w:type="spellEnd"/>
      <w:r w:rsidRPr="00F428C7">
        <w:rPr>
          <w:rFonts w:cstheme="minorHAnsi"/>
          <w:lang w:val="sr-Latn-RS"/>
        </w:rPr>
        <w:t xml:space="preserve">. At the </w:t>
      </w:r>
      <w:proofErr w:type="spellStart"/>
      <w:r w:rsidRPr="00F428C7">
        <w:rPr>
          <w:rFonts w:cstheme="minorHAnsi"/>
          <w:lang w:val="sr-Latn-RS"/>
        </w:rPr>
        <w:t>local</w:t>
      </w:r>
      <w:proofErr w:type="spellEnd"/>
      <w:r w:rsidRPr="00F428C7">
        <w:rPr>
          <w:rFonts w:cstheme="minorHAnsi"/>
          <w:lang w:val="sr-Latn-RS"/>
        </w:rPr>
        <w:t xml:space="preserve"> </w:t>
      </w:r>
      <w:proofErr w:type="spellStart"/>
      <w:r w:rsidRPr="00F428C7">
        <w:rPr>
          <w:rFonts w:cstheme="minorHAnsi"/>
          <w:lang w:val="sr-Latn-RS"/>
        </w:rPr>
        <w:t>level</w:t>
      </w:r>
      <w:proofErr w:type="spellEnd"/>
      <w:r w:rsidRPr="00F428C7">
        <w:rPr>
          <w:rFonts w:cstheme="minorHAnsi"/>
          <w:lang w:val="sr-Latn-RS"/>
        </w:rPr>
        <w:t xml:space="preserve">, </w:t>
      </w:r>
      <w:proofErr w:type="spellStart"/>
      <w:r w:rsidRPr="00F428C7">
        <w:rPr>
          <w:rFonts w:cstheme="minorHAnsi"/>
          <w:lang w:val="sr-Latn-RS"/>
        </w:rPr>
        <w:t>certain</w:t>
      </w:r>
      <w:proofErr w:type="spellEnd"/>
      <w:r w:rsidRPr="00F428C7">
        <w:rPr>
          <w:rFonts w:cstheme="minorHAnsi"/>
          <w:lang w:val="sr-Latn-RS"/>
        </w:rPr>
        <w:t xml:space="preserve"> </w:t>
      </w:r>
      <w:proofErr w:type="spellStart"/>
      <w:r w:rsidRPr="00F428C7">
        <w:rPr>
          <w:rFonts w:cstheme="minorHAnsi"/>
          <w:lang w:val="sr-Latn-RS"/>
        </w:rPr>
        <w:t>local</w:t>
      </w:r>
      <w:proofErr w:type="spellEnd"/>
      <w:r w:rsidRPr="00F428C7">
        <w:rPr>
          <w:rFonts w:cstheme="minorHAnsi"/>
          <w:lang w:val="sr-Latn-RS"/>
        </w:rPr>
        <w:t xml:space="preserve"> </w:t>
      </w:r>
      <w:proofErr w:type="spellStart"/>
      <w:r w:rsidRPr="00F428C7">
        <w:rPr>
          <w:rFonts w:cstheme="minorHAnsi"/>
          <w:lang w:val="sr-Latn-RS"/>
        </w:rPr>
        <w:t>self-government</w:t>
      </w:r>
      <w:proofErr w:type="spellEnd"/>
      <w:r w:rsidRPr="00F428C7">
        <w:rPr>
          <w:rFonts w:cstheme="minorHAnsi"/>
          <w:lang w:val="sr-Latn-RS"/>
        </w:rPr>
        <w:t xml:space="preserve"> </w:t>
      </w:r>
      <w:proofErr w:type="spellStart"/>
      <w:r w:rsidRPr="00F428C7">
        <w:rPr>
          <w:rFonts w:cstheme="minorHAnsi"/>
          <w:lang w:val="sr-Latn-RS"/>
        </w:rPr>
        <w:t>units</w:t>
      </w:r>
      <w:proofErr w:type="spellEnd"/>
      <w:r w:rsidRPr="00F428C7">
        <w:rPr>
          <w:rFonts w:cstheme="minorHAnsi"/>
          <w:lang w:val="sr-Latn-RS"/>
        </w:rPr>
        <w:t xml:space="preserve"> </w:t>
      </w:r>
      <w:proofErr w:type="spellStart"/>
      <w:r w:rsidRPr="00F428C7">
        <w:rPr>
          <w:rFonts w:cstheme="minorHAnsi"/>
          <w:lang w:val="sr-Latn-RS"/>
        </w:rPr>
        <w:t>have</w:t>
      </w:r>
      <w:proofErr w:type="spellEnd"/>
      <w:r w:rsidRPr="00F428C7">
        <w:rPr>
          <w:rFonts w:cstheme="minorHAnsi"/>
          <w:lang w:val="sr-Latn-RS"/>
        </w:rPr>
        <w:t xml:space="preserve"> </w:t>
      </w:r>
      <w:proofErr w:type="spellStart"/>
      <w:r w:rsidRPr="00F428C7">
        <w:rPr>
          <w:rFonts w:cstheme="minorHAnsi"/>
          <w:lang w:val="sr-Latn-RS"/>
        </w:rPr>
        <w:t>committed</w:t>
      </w:r>
      <w:proofErr w:type="spellEnd"/>
      <w:r w:rsidRPr="00F428C7">
        <w:rPr>
          <w:rFonts w:cstheme="minorHAnsi"/>
          <w:lang w:val="sr-Latn-RS"/>
        </w:rPr>
        <w:t xml:space="preserve">, </w:t>
      </w:r>
      <w:proofErr w:type="spellStart"/>
      <w:r w:rsidRPr="00F428C7">
        <w:rPr>
          <w:rFonts w:cstheme="minorHAnsi"/>
          <w:lang w:val="sr-Latn-RS"/>
        </w:rPr>
        <w:t>through</w:t>
      </w:r>
      <w:proofErr w:type="spellEnd"/>
      <w:r w:rsidRPr="00F428C7">
        <w:rPr>
          <w:rFonts w:cstheme="minorHAnsi"/>
          <w:lang w:val="sr-Latn-RS"/>
        </w:rPr>
        <w:t xml:space="preserve"> </w:t>
      </w:r>
      <w:proofErr w:type="spellStart"/>
      <w:r w:rsidRPr="00F428C7">
        <w:rPr>
          <w:rFonts w:cstheme="minorHAnsi"/>
          <w:lang w:val="sr-Latn-RS"/>
        </w:rPr>
        <w:t>their</w:t>
      </w:r>
      <w:proofErr w:type="spellEnd"/>
      <w:r w:rsidRPr="00F428C7">
        <w:rPr>
          <w:rFonts w:cstheme="minorHAnsi"/>
          <w:lang w:val="sr-Latn-RS"/>
        </w:rPr>
        <w:t xml:space="preserve"> </w:t>
      </w:r>
      <w:proofErr w:type="spellStart"/>
      <w:r w:rsidRPr="00F428C7">
        <w:rPr>
          <w:rFonts w:cstheme="minorHAnsi"/>
          <w:lang w:val="sr-Latn-RS"/>
        </w:rPr>
        <w:t>planning</w:t>
      </w:r>
      <w:proofErr w:type="spellEnd"/>
      <w:r w:rsidRPr="00F428C7">
        <w:rPr>
          <w:rFonts w:cstheme="minorHAnsi"/>
          <w:lang w:val="sr-Latn-RS"/>
        </w:rPr>
        <w:t xml:space="preserve"> </w:t>
      </w:r>
      <w:proofErr w:type="spellStart"/>
      <w:r w:rsidRPr="00F428C7">
        <w:rPr>
          <w:rFonts w:cstheme="minorHAnsi"/>
          <w:lang w:val="sr-Latn-RS"/>
        </w:rPr>
        <w:t>documents</w:t>
      </w:r>
      <w:proofErr w:type="spellEnd"/>
      <w:r w:rsidRPr="00F428C7">
        <w:rPr>
          <w:rFonts w:cstheme="minorHAnsi"/>
          <w:lang w:val="sr-Latn-RS"/>
        </w:rPr>
        <w:t xml:space="preserve">, to </w:t>
      </w:r>
      <w:proofErr w:type="spellStart"/>
      <w:r w:rsidRPr="00F428C7">
        <w:rPr>
          <w:rFonts w:cstheme="minorHAnsi"/>
          <w:lang w:val="sr-Latn-RS"/>
        </w:rPr>
        <w:t>ensuring</w:t>
      </w:r>
      <w:proofErr w:type="spellEnd"/>
      <w:r w:rsidRPr="00F428C7">
        <w:rPr>
          <w:rFonts w:cstheme="minorHAnsi"/>
          <w:lang w:val="sr-Latn-RS"/>
        </w:rPr>
        <w:t xml:space="preserve"> </w:t>
      </w:r>
      <w:proofErr w:type="spellStart"/>
      <w:r w:rsidRPr="00F428C7">
        <w:rPr>
          <w:rFonts w:cstheme="minorHAnsi"/>
          <w:lang w:val="sr-Latn-RS"/>
        </w:rPr>
        <w:t>conditions</w:t>
      </w:r>
      <w:proofErr w:type="spellEnd"/>
      <w:r w:rsidRPr="00F428C7">
        <w:rPr>
          <w:rFonts w:cstheme="minorHAnsi"/>
          <w:lang w:val="sr-Latn-RS"/>
        </w:rPr>
        <w:t xml:space="preserve"> for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public</w:t>
      </w:r>
      <w:proofErr w:type="spellEnd"/>
      <w:r w:rsidRPr="00F428C7">
        <w:rPr>
          <w:rFonts w:cstheme="minorHAnsi"/>
          <w:lang w:val="sr-Latn-RS"/>
        </w:rPr>
        <w:t xml:space="preserve"> </w:t>
      </w:r>
      <w:proofErr w:type="spellStart"/>
      <w:r w:rsidRPr="00F428C7">
        <w:rPr>
          <w:rFonts w:cstheme="minorHAnsi"/>
          <w:lang w:val="sr-Latn-RS"/>
        </w:rPr>
        <w:t>spaces</w:t>
      </w:r>
      <w:proofErr w:type="spellEnd"/>
      <w:r w:rsidRPr="00F428C7">
        <w:rPr>
          <w:rFonts w:cstheme="minorHAnsi"/>
          <w:lang w:val="sr-Latn-RS"/>
        </w:rPr>
        <w:t xml:space="preserve"> and </w:t>
      </w:r>
      <w:proofErr w:type="spellStart"/>
      <w:r w:rsidRPr="00F428C7">
        <w:rPr>
          <w:rFonts w:cstheme="minorHAnsi"/>
          <w:lang w:val="sr-Latn-RS"/>
        </w:rPr>
        <w:t>buildings</w:t>
      </w:r>
      <w:proofErr w:type="spellEnd"/>
      <w:r w:rsidRPr="00F428C7">
        <w:rPr>
          <w:rFonts w:cstheme="minorHAnsi"/>
          <w:lang w:val="sr-Latn-RS"/>
        </w:rPr>
        <w:t xml:space="preserve">, </w:t>
      </w:r>
      <w:proofErr w:type="spellStart"/>
      <w:r w:rsidRPr="00F428C7">
        <w:rPr>
          <w:rFonts w:cstheme="minorHAnsi"/>
          <w:lang w:val="sr-Latn-RS"/>
        </w:rPr>
        <w:t>yet</w:t>
      </w:r>
      <w:proofErr w:type="spellEnd"/>
      <w:r w:rsidRPr="00F428C7">
        <w:rPr>
          <w:rFonts w:cstheme="minorHAnsi"/>
          <w:lang w:val="sr-Latn-RS"/>
        </w:rPr>
        <w:t xml:space="preserve"> </w:t>
      </w:r>
      <w:proofErr w:type="spellStart"/>
      <w:r w:rsidRPr="00F428C7">
        <w:rPr>
          <w:rFonts w:cstheme="minorHAnsi"/>
          <w:lang w:val="sr-Latn-RS"/>
        </w:rPr>
        <w:t>there</w:t>
      </w:r>
      <w:proofErr w:type="spellEnd"/>
      <w:r w:rsidRPr="00F428C7">
        <w:rPr>
          <w:rFonts w:cstheme="minorHAnsi"/>
          <w:lang w:val="sr-Latn-RS"/>
        </w:rPr>
        <w:t xml:space="preserve"> is </w:t>
      </w:r>
      <w:proofErr w:type="spellStart"/>
      <w:r w:rsidRPr="00F428C7">
        <w:rPr>
          <w:rFonts w:cstheme="minorHAnsi"/>
          <w:lang w:val="sr-Latn-RS"/>
        </w:rPr>
        <w:t>still</w:t>
      </w:r>
      <w:proofErr w:type="spellEnd"/>
      <w:r w:rsidRPr="00F428C7">
        <w:rPr>
          <w:rFonts w:cstheme="minorHAnsi"/>
          <w:lang w:val="sr-Latn-RS"/>
        </w:rPr>
        <w:t xml:space="preserve"> no </w:t>
      </w:r>
      <w:proofErr w:type="spellStart"/>
      <w:r w:rsidRPr="00F428C7">
        <w:rPr>
          <w:rFonts w:cstheme="minorHAnsi"/>
          <w:lang w:val="sr-Latn-RS"/>
        </w:rPr>
        <w:t>evidence</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systematic</w:t>
      </w:r>
      <w:proofErr w:type="spellEnd"/>
      <w:r w:rsidRPr="00F428C7">
        <w:rPr>
          <w:rFonts w:cstheme="minorHAnsi"/>
          <w:lang w:val="sr-Latn-RS"/>
        </w:rPr>
        <w:t xml:space="preserve">, </w:t>
      </w:r>
      <w:proofErr w:type="spellStart"/>
      <w:r w:rsidRPr="00F428C7">
        <w:rPr>
          <w:rFonts w:cstheme="minorHAnsi"/>
          <w:lang w:val="sr-Latn-RS"/>
        </w:rPr>
        <w:t>comprehensive</w:t>
      </w:r>
      <w:proofErr w:type="spellEnd"/>
      <w:r w:rsidRPr="00F428C7">
        <w:rPr>
          <w:rFonts w:cstheme="minorHAnsi"/>
          <w:lang w:val="sr-Latn-RS"/>
        </w:rPr>
        <w:t xml:space="preserve"> </w:t>
      </w:r>
      <w:proofErr w:type="spellStart"/>
      <w:r w:rsidRPr="00F428C7">
        <w:rPr>
          <w:rFonts w:cstheme="minorHAnsi"/>
          <w:lang w:val="sr-Latn-RS"/>
        </w:rPr>
        <w:t>housing</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programmes</w:t>
      </w:r>
      <w:proofErr w:type="spellEnd"/>
      <w:r w:rsidRPr="00F428C7">
        <w:rPr>
          <w:rFonts w:cstheme="minorHAnsi"/>
          <w:lang w:val="sr-Latn-RS"/>
        </w:rPr>
        <w:t xml:space="preserve"> at the </w:t>
      </w:r>
      <w:proofErr w:type="spellStart"/>
      <w:r w:rsidRPr="00F428C7">
        <w:rPr>
          <w:rFonts w:cstheme="minorHAnsi"/>
          <w:lang w:val="sr-Latn-RS"/>
        </w:rPr>
        <w:t>level</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individual</w:t>
      </w:r>
      <w:proofErr w:type="spellEnd"/>
      <w:r w:rsidRPr="00F428C7">
        <w:rPr>
          <w:rFonts w:cstheme="minorHAnsi"/>
          <w:lang w:val="sr-Latn-RS"/>
        </w:rPr>
        <w:t xml:space="preserve"> </w:t>
      </w:r>
      <w:proofErr w:type="spellStart"/>
      <w:r w:rsidRPr="00F428C7">
        <w:rPr>
          <w:rFonts w:cstheme="minorHAnsi"/>
          <w:lang w:val="sr-Latn-RS"/>
        </w:rPr>
        <w:t>cities</w:t>
      </w:r>
      <w:proofErr w:type="spellEnd"/>
      <w:r w:rsidRPr="00F428C7">
        <w:rPr>
          <w:rFonts w:cstheme="minorHAnsi"/>
          <w:lang w:val="sr-Latn-RS"/>
        </w:rPr>
        <w:t xml:space="preserve"> and </w:t>
      </w:r>
      <w:proofErr w:type="spellStart"/>
      <w:r w:rsidRPr="00F428C7">
        <w:rPr>
          <w:rFonts w:cstheme="minorHAnsi"/>
          <w:lang w:val="sr-Latn-RS"/>
        </w:rPr>
        <w:t>municipalities</w:t>
      </w:r>
      <w:proofErr w:type="spellEnd"/>
      <w:r w:rsidRPr="00F428C7">
        <w:rPr>
          <w:rFonts w:cstheme="minorHAnsi"/>
          <w:lang w:val="sr-Latn-RS"/>
        </w:rPr>
        <w:t>.</w:t>
      </w:r>
      <w:r>
        <w:rPr>
          <w:rFonts w:cstheme="minorHAnsi"/>
          <w:lang w:val="sr-Latn-RS"/>
        </w:rPr>
        <w:t xml:space="preserve"> </w:t>
      </w:r>
      <w:r w:rsidRPr="00F428C7">
        <w:rPr>
          <w:rFonts w:cstheme="minorHAnsi"/>
          <w:lang w:val="sr-Latn-RS"/>
        </w:rPr>
        <w:t xml:space="preserve">Civil </w:t>
      </w:r>
      <w:proofErr w:type="spellStart"/>
      <w:r w:rsidRPr="00F428C7">
        <w:rPr>
          <w:rFonts w:cstheme="minorHAnsi"/>
          <w:lang w:val="sr-Latn-RS"/>
        </w:rPr>
        <w:t>society</w:t>
      </w:r>
      <w:proofErr w:type="spellEnd"/>
      <w:r w:rsidRPr="00F428C7">
        <w:rPr>
          <w:rFonts w:cstheme="minorHAnsi"/>
          <w:lang w:val="sr-Latn-RS"/>
        </w:rPr>
        <w:t xml:space="preserve"> </w:t>
      </w:r>
      <w:proofErr w:type="spellStart"/>
      <w:r w:rsidRPr="00F428C7">
        <w:rPr>
          <w:rFonts w:cstheme="minorHAnsi"/>
          <w:lang w:val="sr-Latn-RS"/>
        </w:rPr>
        <w:t>organizations</w:t>
      </w:r>
      <w:proofErr w:type="spellEnd"/>
      <w:r w:rsidRPr="00F428C7">
        <w:rPr>
          <w:rFonts w:cstheme="minorHAnsi"/>
          <w:lang w:val="sr-Latn-RS"/>
        </w:rPr>
        <w:t xml:space="preserve">, for </w:t>
      </w:r>
      <w:proofErr w:type="spellStart"/>
      <w:r w:rsidRPr="00F428C7">
        <w:rPr>
          <w:rFonts w:cstheme="minorHAnsi"/>
          <w:lang w:val="sr-Latn-RS"/>
        </w:rPr>
        <w:t>their</w:t>
      </w:r>
      <w:proofErr w:type="spellEnd"/>
      <w:r w:rsidRPr="00F428C7">
        <w:rPr>
          <w:rFonts w:cstheme="minorHAnsi"/>
          <w:lang w:val="sr-Latn-RS"/>
        </w:rPr>
        <w:t xml:space="preserve"> </w:t>
      </w:r>
      <w:proofErr w:type="spellStart"/>
      <w:r w:rsidRPr="00F428C7">
        <w:rPr>
          <w:rFonts w:cstheme="minorHAnsi"/>
          <w:lang w:val="sr-Latn-RS"/>
        </w:rPr>
        <w:t>part</w:t>
      </w:r>
      <w:proofErr w:type="spellEnd"/>
      <w:r w:rsidRPr="00F428C7">
        <w:rPr>
          <w:rFonts w:cstheme="minorHAnsi"/>
          <w:lang w:val="sr-Latn-RS"/>
        </w:rPr>
        <w:t xml:space="preserve">, </w:t>
      </w:r>
      <w:proofErr w:type="spellStart"/>
      <w:r w:rsidRPr="00F428C7">
        <w:rPr>
          <w:rFonts w:cstheme="minorHAnsi"/>
          <w:lang w:val="sr-Latn-RS"/>
        </w:rPr>
        <w:t>conduct</w:t>
      </w:r>
      <w:proofErr w:type="spellEnd"/>
      <w:r w:rsidRPr="00F428C7">
        <w:rPr>
          <w:rFonts w:cstheme="minorHAnsi"/>
          <w:lang w:val="sr-Latn-RS"/>
        </w:rPr>
        <w:t xml:space="preserve"> </w:t>
      </w:r>
      <w:proofErr w:type="spellStart"/>
      <w:r w:rsidRPr="00F428C7">
        <w:rPr>
          <w:rFonts w:cstheme="minorHAnsi"/>
          <w:lang w:val="sr-Latn-RS"/>
        </w:rPr>
        <w:t>analyses</w:t>
      </w:r>
      <w:proofErr w:type="spellEnd"/>
      <w:r w:rsidRPr="00F428C7">
        <w:rPr>
          <w:rFonts w:cstheme="minorHAnsi"/>
          <w:lang w:val="sr-Latn-RS"/>
        </w:rPr>
        <w:t xml:space="preserve"> and </w:t>
      </w:r>
      <w:proofErr w:type="spellStart"/>
      <w:r w:rsidRPr="00F428C7">
        <w:rPr>
          <w:rFonts w:cstheme="minorHAnsi"/>
          <w:lang w:val="sr-Latn-RS"/>
        </w:rPr>
        <w:t>map</w:t>
      </w:r>
      <w:proofErr w:type="spellEnd"/>
      <w:r w:rsidRPr="00F428C7">
        <w:rPr>
          <w:rFonts w:cstheme="minorHAnsi"/>
          <w:lang w:val="sr-Latn-RS"/>
        </w:rPr>
        <w:t xml:space="preserve"> the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buildings</w:t>
      </w:r>
      <w:proofErr w:type="spellEnd"/>
      <w:r w:rsidRPr="00F428C7">
        <w:rPr>
          <w:rFonts w:cstheme="minorHAnsi"/>
          <w:lang w:val="sr-Latn-RS"/>
        </w:rPr>
        <w:t xml:space="preserve"> and transport in </w:t>
      </w:r>
      <w:proofErr w:type="spellStart"/>
      <w:r w:rsidRPr="00F428C7">
        <w:rPr>
          <w:rFonts w:cstheme="minorHAnsi"/>
          <w:lang w:val="sr-Latn-RS"/>
        </w:rPr>
        <w:t>their</w:t>
      </w:r>
      <w:proofErr w:type="spellEnd"/>
      <w:r w:rsidRPr="00F428C7">
        <w:rPr>
          <w:rFonts w:cstheme="minorHAnsi"/>
          <w:lang w:val="sr-Latn-RS"/>
        </w:rPr>
        <w:t xml:space="preserve"> </w:t>
      </w:r>
      <w:proofErr w:type="spellStart"/>
      <w:r w:rsidRPr="00F428C7">
        <w:rPr>
          <w:rFonts w:cstheme="minorHAnsi"/>
          <w:lang w:val="sr-Latn-RS"/>
        </w:rPr>
        <w:t>local</w:t>
      </w:r>
      <w:proofErr w:type="spellEnd"/>
      <w:r w:rsidRPr="00F428C7">
        <w:rPr>
          <w:rFonts w:cstheme="minorHAnsi"/>
          <w:lang w:val="sr-Latn-RS"/>
        </w:rPr>
        <w:t xml:space="preserve"> </w:t>
      </w:r>
      <w:proofErr w:type="spellStart"/>
      <w:r w:rsidRPr="00F428C7">
        <w:rPr>
          <w:rFonts w:cstheme="minorHAnsi"/>
          <w:lang w:val="sr-Latn-RS"/>
        </w:rPr>
        <w:t>communities</w:t>
      </w:r>
      <w:proofErr w:type="spellEnd"/>
      <w:r w:rsidRPr="00F428C7">
        <w:rPr>
          <w:rFonts w:cstheme="minorHAnsi"/>
          <w:lang w:val="sr-Latn-RS"/>
        </w:rPr>
        <w:t xml:space="preserve">, but </w:t>
      </w:r>
      <w:proofErr w:type="spellStart"/>
      <w:r w:rsidRPr="00F428C7">
        <w:rPr>
          <w:rFonts w:cstheme="minorHAnsi"/>
          <w:lang w:val="sr-Latn-RS"/>
        </w:rPr>
        <w:t>systematic</w:t>
      </w:r>
      <w:proofErr w:type="spellEnd"/>
      <w:r w:rsidRPr="00F428C7">
        <w:rPr>
          <w:rFonts w:cstheme="minorHAnsi"/>
          <w:lang w:val="sr-Latn-RS"/>
        </w:rPr>
        <w:t xml:space="preserve"> monitoring and a </w:t>
      </w:r>
      <w:proofErr w:type="spellStart"/>
      <w:r w:rsidRPr="00F428C7">
        <w:rPr>
          <w:rFonts w:cstheme="minorHAnsi"/>
          <w:lang w:val="sr-Latn-RS"/>
        </w:rPr>
        <w:t>public</w:t>
      </w:r>
      <w:proofErr w:type="spellEnd"/>
      <w:r w:rsidRPr="00F428C7">
        <w:rPr>
          <w:rFonts w:cstheme="minorHAnsi"/>
          <w:lang w:val="sr-Latn-RS"/>
        </w:rPr>
        <w:t xml:space="preserve">, </w:t>
      </w:r>
      <w:proofErr w:type="spellStart"/>
      <w:r w:rsidRPr="00F428C7">
        <w:rPr>
          <w:rFonts w:cstheme="minorHAnsi"/>
          <w:lang w:val="sr-Latn-RS"/>
        </w:rPr>
        <w:t>nationwide</w:t>
      </w:r>
      <w:proofErr w:type="spellEnd"/>
      <w:r w:rsidRPr="00F428C7">
        <w:rPr>
          <w:rFonts w:cstheme="minorHAnsi"/>
          <w:lang w:val="sr-Latn-RS"/>
        </w:rPr>
        <w:t xml:space="preserve"> </w:t>
      </w:r>
      <w:proofErr w:type="spellStart"/>
      <w:r w:rsidRPr="00F428C7">
        <w:rPr>
          <w:rFonts w:cstheme="minorHAnsi"/>
          <w:lang w:val="sr-Latn-RS"/>
        </w:rPr>
        <w:t>database</w:t>
      </w:r>
      <w:proofErr w:type="spellEnd"/>
      <w:r w:rsidRPr="00F428C7">
        <w:rPr>
          <w:rFonts w:cstheme="minorHAnsi"/>
          <w:lang w:val="sr-Latn-RS"/>
        </w:rPr>
        <w:t xml:space="preserve"> on the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transport and </w:t>
      </w:r>
      <w:proofErr w:type="spellStart"/>
      <w:r w:rsidRPr="00F428C7">
        <w:rPr>
          <w:rFonts w:cstheme="minorHAnsi"/>
          <w:lang w:val="sr-Latn-RS"/>
        </w:rPr>
        <w:t>public</w:t>
      </w:r>
      <w:proofErr w:type="spellEnd"/>
      <w:r w:rsidRPr="00F428C7">
        <w:rPr>
          <w:rFonts w:cstheme="minorHAnsi"/>
          <w:lang w:val="sr-Latn-RS"/>
        </w:rPr>
        <w:t xml:space="preserve"> </w:t>
      </w:r>
      <w:proofErr w:type="spellStart"/>
      <w:r w:rsidRPr="00F428C7">
        <w:rPr>
          <w:rFonts w:cstheme="minorHAnsi"/>
          <w:lang w:val="sr-Latn-RS"/>
        </w:rPr>
        <w:t>buildings</w:t>
      </w:r>
      <w:proofErr w:type="spellEnd"/>
      <w:r w:rsidRPr="00F428C7">
        <w:rPr>
          <w:rFonts w:cstheme="minorHAnsi"/>
          <w:lang w:val="sr-Latn-RS"/>
        </w:rPr>
        <w:t xml:space="preserve"> are </w:t>
      </w:r>
      <w:proofErr w:type="spellStart"/>
      <w:r w:rsidRPr="00F428C7">
        <w:rPr>
          <w:rFonts w:cstheme="minorHAnsi"/>
          <w:lang w:val="sr-Latn-RS"/>
        </w:rPr>
        <w:t>lacking</w:t>
      </w:r>
      <w:proofErr w:type="spellEnd"/>
      <w:r w:rsidRPr="00F428C7">
        <w:rPr>
          <w:rFonts w:cstheme="minorHAnsi"/>
          <w:lang w:val="sr-Latn-RS"/>
        </w:rPr>
        <w:t>.</w:t>
      </w:r>
    </w:p>
    <w:p w14:paraId="0421078F" w14:textId="77777777" w:rsidR="00F428C7" w:rsidRDefault="00F428C7" w:rsidP="00F428C7">
      <w:pPr>
        <w:spacing w:after="0"/>
        <w:rPr>
          <w:rFonts w:cstheme="minorHAnsi"/>
          <w:lang w:val="sr-Latn-RS"/>
        </w:rPr>
      </w:pPr>
      <w:proofErr w:type="spellStart"/>
      <w:r w:rsidRPr="00F428C7">
        <w:rPr>
          <w:rFonts w:cstheme="minorHAnsi"/>
          <w:lang w:val="sr-Latn-RS"/>
        </w:rPr>
        <w:t>Reports</w:t>
      </w:r>
      <w:proofErr w:type="spellEnd"/>
      <w:r w:rsidRPr="00F428C7">
        <w:rPr>
          <w:rFonts w:cstheme="minorHAnsi"/>
          <w:lang w:val="sr-Latn-RS"/>
        </w:rPr>
        <w:t xml:space="preserve"> on the </w:t>
      </w:r>
      <w:proofErr w:type="spellStart"/>
      <w:r w:rsidRPr="00F428C7">
        <w:rPr>
          <w:rFonts w:cstheme="minorHAnsi"/>
          <w:lang w:val="sr-Latn-RS"/>
        </w:rPr>
        <w:t>implementation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action</w:t>
      </w:r>
      <w:proofErr w:type="spellEnd"/>
      <w:r w:rsidRPr="00F428C7">
        <w:rPr>
          <w:rFonts w:cstheme="minorHAnsi"/>
          <w:lang w:val="sr-Latn-RS"/>
        </w:rPr>
        <w:t xml:space="preserve"> </w:t>
      </w:r>
      <w:proofErr w:type="spellStart"/>
      <w:r w:rsidRPr="00F428C7">
        <w:rPr>
          <w:rFonts w:cstheme="minorHAnsi"/>
          <w:lang w:val="sr-Latn-RS"/>
        </w:rPr>
        <w:t>plans</w:t>
      </w:r>
      <w:proofErr w:type="spellEnd"/>
      <w:r w:rsidRPr="00F428C7">
        <w:rPr>
          <w:rFonts w:cstheme="minorHAnsi"/>
          <w:lang w:val="sr-Latn-RS"/>
        </w:rPr>
        <w:t xml:space="preserve"> for the </w:t>
      </w:r>
      <w:proofErr w:type="spellStart"/>
      <w:r w:rsidRPr="00F428C7">
        <w:rPr>
          <w:rFonts w:cstheme="minorHAnsi"/>
          <w:lang w:val="sr-Latn-RS"/>
        </w:rPr>
        <w:t>Strategy</w:t>
      </w:r>
      <w:proofErr w:type="spellEnd"/>
      <w:r w:rsidRPr="00F428C7">
        <w:rPr>
          <w:rFonts w:cstheme="minorHAnsi"/>
          <w:lang w:val="sr-Latn-RS"/>
        </w:rPr>
        <w:t xml:space="preserve"> for </w:t>
      </w:r>
      <w:proofErr w:type="spellStart"/>
      <w:r w:rsidRPr="00F428C7">
        <w:rPr>
          <w:rFonts w:cstheme="minorHAnsi"/>
          <w:lang w:val="sr-Latn-RS"/>
        </w:rPr>
        <w:t>Improving</w:t>
      </w:r>
      <w:proofErr w:type="spellEnd"/>
      <w:r w:rsidRPr="00F428C7">
        <w:rPr>
          <w:rFonts w:cstheme="minorHAnsi"/>
          <w:lang w:val="sr-Latn-RS"/>
        </w:rPr>
        <w:t xml:space="preserve"> the </w:t>
      </w:r>
      <w:proofErr w:type="spellStart"/>
      <w:r w:rsidRPr="00F428C7">
        <w:rPr>
          <w:rFonts w:cstheme="minorHAnsi"/>
          <w:lang w:val="sr-Latn-RS"/>
        </w:rPr>
        <w:t>Position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Persons</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Disabilities</w:t>
      </w:r>
      <w:proofErr w:type="spellEnd"/>
      <w:r w:rsidRPr="00F428C7">
        <w:rPr>
          <w:rFonts w:cstheme="minorHAnsi"/>
          <w:lang w:val="sr-Latn-RS"/>
        </w:rPr>
        <w:t xml:space="preserve"> in the </w:t>
      </w:r>
      <w:proofErr w:type="spellStart"/>
      <w:r w:rsidRPr="00F428C7">
        <w:rPr>
          <w:rFonts w:cstheme="minorHAnsi"/>
          <w:lang w:val="sr-Latn-RS"/>
        </w:rPr>
        <w:t>Republic</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Serbia for the period 2020–2024 </w:t>
      </w:r>
      <w:proofErr w:type="spellStart"/>
      <w:r w:rsidRPr="00F428C7">
        <w:rPr>
          <w:rFonts w:cstheme="minorHAnsi"/>
          <w:lang w:val="sr-Latn-RS"/>
        </w:rPr>
        <w:t>indicate</w:t>
      </w:r>
      <w:proofErr w:type="spellEnd"/>
      <w:r w:rsidRPr="00F428C7">
        <w:rPr>
          <w:rFonts w:cstheme="minorHAnsi"/>
          <w:lang w:val="sr-Latn-RS"/>
        </w:rPr>
        <w:t xml:space="preserve"> </w:t>
      </w:r>
      <w:proofErr w:type="spellStart"/>
      <w:r w:rsidRPr="00F428C7">
        <w:rPr>
          <w:rFonts w:cstheme="minorHAnsi"/>
          <w:lang w:val="sr-Latn-RS"/>
        </w:rPr>
        <w:t>that</w:t>
      </w:r>
      <w:proofErr w:type="spellEnd"/>
      <w:r w:rsidRPr="00F428C7">
        <w:rPr>
          <w:rFonts w:cstheme="minorHAnsi"/>
          <w:lang w:val="sr-Latn-RS"/>
        </w:rPr>
        <w:t xml:space="preserve">, </w:t>
      </w:r>
      <w:proofErr w:type="spellStart"/>
      <w:r w:rsidRPr="00F428C7">
        <w:rPr>
          <w:rFonts w:cstheme="minorHAnsi"/>
          <w:lang w:val="sr-Latn-RS"/>
        </w:rPr>
        <w:t>during</w:t>
      </w:r>
      <w:proofErr w:type="spellEnd"/>
      <w:r w:rsidRPr="00F428C7">
        <w:rPr>
          <w:rFonts w:cstheme="minorHAnsi"/>
          <w:lang w:val="sr-Latn-RS"/>
        </w:rPr>
        <w:t xml:space="preserve"> the </w:t>
      </w:r>
      <w:proofErr w:type="spellStart"/>
      <w:r w:rsidRPr="00F428C7">
        <w:rPr>
          <w:rFonts w:cstheme="minorHAnsi"/>
          <w:lang w:val="sr-Latn-RS"/>
        </w:rPr>
        <w:t>reporting</w:t>
      </w:r>
      <w:proofErr w:type="spellEnd"/>
      <w:r w:rsidRPr="00F428C7">
        <w:rPr>
          <w:rFonts w:cstheme="minorHAnsi"/>
          <w:lang w:val="sr-Latn-RS"/>
        </w:rPr>
        <w:t xml:space="preserve"> period, the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inspectorate</w:t>
      </w:r>
      <w:proofErr w:type="spellEnd"/>
      <w:r w:rsidRPr="00F428C7">
        <w:rPr>
          <w:rFonts w:cstheme="minorHAnsi"/>
          <w:lang w:val="sr-Latn-RS"/>
        </w:rPr>
        <w:t xml:space="preserve"> </w:t>
      </w:r>
      <w:proofErr w:type="spellStart"/>
      <w:r w:rsidRPr="00F428C7">
        <w:rPr>
          <w:rFonts w:cstheme="minorHAnsi"/>
          <w:lang w:val="sr-Latn-RS"/>
        </w:rPr>
        <w:t>did</w:t>
      </w:r>
      <w:proofErr w:type="spellEnd"/>
      <w:r w:rsidRPr="00F428C7">
        <w:rPr>
          <w:rFonts w:cstheme="minorHAnsi"/>
          <w:lang w:val="sr-Latn-RS"/>
        </w:rPr>
        <w:t xml:space="preserve"> </w:t>
      </w:r>
      <w:proofErr w:type="spellStart"/>
      <w:r w:rsidRPr="00F428C7">
        <w:rPr>
          <w:rFonts w:cstheme="minorHAnsi"/>
          <w:lang w:val="sr-Latn-RS"/>
        </w:rPr>
        <w:t>not</w:t>
      </w:r>
      <w:proofErr w:type="spellEnd"/>
      <w:r w:rsidRPr="00F428C7">
        <w:rPr>
          <w:rFonts w:cstheme="minorHAnsi"/>
          <w:lang w:val="sr-Latn-RS"/>
        </w:rPr>
        <w:t xml:space="preserve"> </w:t>
      </w:r>
      <w:proofErr w:type="spellStart"/>
      <w:r w:rsidRPr="00F428C7">
        <w:rPr>
          <w:rFonts w:cstheme="minorHAnsi"/>
          <w:lang w:val="sr-Latn-RS"/>
        </w:rPr>
        <w:t>impose</w:t>
      </w:r>
      <w:proofErr w:type="spellEnd"/>
      <w:r w:rsidRPr="00F428C7">
        <w:rPr>
          <w:rFonts w:cstheme="minorHAnsi"/>
          <w:lang w:val="sr-Latn-RS"/>
        </w:rPr>
        <w:t xml:space="preserve"> a single fine on </w:t>
      </w:r>
      <w:proofErr w:type="spellStart"/>
      <w:r w:rsidRPr="00F428C7">
        <w:rPr>
          <w:rFonts w:cstheme="minorHAnsi"/>
          <w:lang w:val="sr-Latn-RS"/>
        </w:rPr>
        <w:t>investors</w:t>
      </w:r>
      <w:proofErr w:type="spellEnd"/>
      <w:r w:rsidRPr="00F428C7">
        <w:rPr>
          <w:rFonts w:cstheme="minorHAnsi"/>
          <w:lang w:val="sr-Latn-RS"/>
        </w:rPr>
        <w:t xml:space="preserve"> for </w:t>
      </w:r>
      <w:proofErr w:type="spellStart"/>
      <w:r w:rsidRPr="00F428C7">
        <w:rPr>
          <w:rFonts w:cstheme="minorHAnsi"/>
          <w:lang w:val="sr-Latn-RS"/>
        </w:rPr>
        <w:t>non-compliance</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technical</w:t>
      </w:r>
      <w:proofErr w:type="spellEnd"/>
      <w:r w:rsidRPr="00F428C7">
        <w:rPr>
          <w:rFonts w:cstheme="minorHAnsi"/>
          <w:lang w:val="sr-Latn-RS"/>
        </w:rPr>
        <w:t xml:space="preserve"> </w:t>
      </w:r>
      <w:proofErr w:type="spellStart"/>
      <w:r w:rsidRPr="00F428C7">
        <w:rPr>
          <w:rFonts w:cstheme="minorHAnsi"/>
          <w:lang w:val="sr-Latn-RS"/>
        </w:rPr>
        <w:t>accessibility</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The </w:t>
      </w:r>
      <w:proofErr w:type="spellStart"/>
      <w:r w:rsidRPr="00F428C7">
        <w:rPr>
          <w:rFonts w:cstheme="minorHAnsi"/>
          <w:lang w:val="sr-Latn-RS"/>
        </w:rPr>
        <w:t>conclusions</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the </w:t>
      </w:r>
      <w:proofErr w:type="spellStart"/>
      <w:r w:rsidRPr="00F428C7">
        <w:rPr>
          <w:rFonts w:cstheme="minorHAnsi"/>
          <w:lang w:val="sr-Latn-RS"/>
        </w:rPr>
        <w:t>Special</w:t>
      </w:r>
      <w:proofErr w:type="spellEnd"/>
      <w:r w:rsidRPr="00F428C7">
        <w:rPr>
          <w:rFonts w:cstheme="minorHAnsi"/>
          <w:lang w:val="sr-Latn-RS"/>
        </w:rPr>
        <w:t xml:space="preserve"> </w:t>
      </w:r>
      <w:proofErr w:type="spellStart"/>
      <w:r w:rsidRPr="00F428C7">
        <w:rPr>
          <w:rFonts w:cstheme="minorHAnsi"/>
          <w:lang w:val="sr-Latn-RS"/>
        </w:rPr>
        <w:t>Report</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the </w:t>
      </w:r>
      <w:proofErr w:type="spellStart"/>
      <w:r w:rsidRPr="00F428C7">
        <w:rPr>
          <w:rFonts w:cstheme="minorHAnsi"/>
          <w:lang w:val="sr-Latn-RS"/>
        </w:rPr>
        <w:t>Commissioner</w:t>
      </w:r>
      <w:proofErr w:type="spellEnd"/>
      <w:r w:rsidRPr="00F428C7">
        <w:rPr>
          <w:rFonts w:cstheme="minorHAnsi"/>
          <w:lang w:val="sr-Latn-RS"/>
        </w:rPr>
        <w:t xml:space="preserve"> for the </w:t>
      </w:r>
      <w:proofErr w:type="spellStart"/>
      <w:r w:rsidRPr="00F428C7">
        <w:rPr>
          <w:rFonts w:cstheme="minorHAnsi"/>
          <w:lang w:val="sr-Latn-RS"/>
        </w:rPr>
        <w:t>Protection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Equality</w:t>
      </w:r>
      <w:proofErr w:type="spellEnd"/>
      <w:r w:rsidRPr="00F428C7">
        <w:rPr>
          <w:rFonts w:cstheme="minorHAnsi"/>
          <w:lang w:val="sr-Latn-RS"/>
        </w:rPr>
        <w:t xml:space="preserve"> </w:t>
      </w:r>
      <w:proofErr w:type="spellStart"/>
      <w:r w:rsidRPr="00F428C7">
        <w:rPr>
          <w:rFonts w:cstheme="minorHAnsi"/>
          <w:lang w:val="sr-Latn-RS"/>
        </w:rPr>
        <w:t>show</w:t>
      </w:r>
      <w:proofErr w:type="spellEnd"/>
      <w:r w:rsidRPr="00F428C7">
        <w:rPr>
          <w:rFonts w:cstheme="minorHAnsi"/>
          <w:lang w:val="sr-Latn-RS"/>
        </w:rPr>
        <w:t xml:space="preserve"> </w:t>
      </w:r>
      <w:proofErr w:type="spellStart"/>
      <w:r w:rsidRPr="00F428C7">
        <w:rPr>
          <w:rFonts w:cstheme="minorHAnsi"/>
          <w:lang w:val="sr-Latn-RS"/>
        </w:rPr>
        <w:t>that</w:t>
      </w:r>
      <w:proofErr w:type="spellEnd"/>
      <w:r w:rsidRPr="00F428C7">
        <w:rPr>
          <w:rFonts w:cstheme="minorHAnsi"/>
          <w:lang w:val="sr-Latn-RS"/>
        </w:rPr>
        <w:t xml:space="preserve">, in a </w:t>
      </w:r>
      <w:proofErr w:type="spellStart"/>
      <w:r w:rsidRPr="00F428C7">
        <w:rPr>
          <w:rFonts w:cstheme="minorHAnsi"/>
          <w:lang w:val="sr-Latn-RS"/>
        </w:rPr>
        <w:t>large</w:t>
      </w:r>
      <w:proofErr w:type="spellEnd"/>
      <w:r w:rsidRPr="00F428C7">
        <w:rPr>
          <w:rFonts w:cstheme="minorHAnsi"/>
          <w:lang w:val="sr-Latn-RS"/>
        </w:rPr>
        <w:t xml:space="preserve"> </w:t>
      </w:r>
      <w:proofErr w:type="spellStart"/>
      <w:r w:rsidRPr="00F428C7">
        <w:rPr>
          <w:rFonts w:cstheme="minorHAnsi"/>
          <w:lang w:val="sr-Latn-RS"/>
        </w:rPr>
        <w:t>number</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cases</w:t>
      </w:r>
      <w:proofErr w:type="spellEnd"/>
      <w:r w:rsidRPr="00F428C7">
        <w:rPr>
          <w:rFonts w:cstheme="minorHAnsi"/>
          <w:lang w:val="sr-Latn-RS"/>
        </w:rPr>
        <w:t xml:space="preserve">, </w:t>
      </w:r>
      <w:proofErr w:type="spellStart"/>
      <w:r w:rsidRPr="00F428C7">
        <w:rPr>
          <w:rFonts w:cstheme="minorHAnsi"/>
          <w:lang w:val="sr-Latn-RS"/>
        </w:rPr>
        <w:t>these</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are </w:t>
      </w:r>
      <w:proofErr w:type="spellStart"/>
      <w:r w:rsidRPr="00F428C7">
        <w:rPr>
          <w:rFonts w:cstheme="minorHAnsi"/>
          <w:lang w:val="sr-Latn-RS"/>
        </w:rPr>
        <w:t>not</w:t>
      </w:r>
      <w:proofErr w:type="spellEnd"/>
      <w:r w:rsidRPr="00F428C7">
        <w:rPr>
          <w:rFonts w:cstheme="minorHAnsi"/>
          <w:lang w:val="sr-Latn-RS"/>
        </w:rPr>
        <w:t xml:space="preserve"> </w:t>
      </w:r>
      <w:proofErr w:type="spellStart"/>
      <w:r w:rsidRPr="00F428C7">
        <w:rPr>
          <w:rFonts w:cstheme="minorHAnsi"/>
          <w:lang w:val="sr-Latn-RS"/>
        </w:rPr>
        <w:t>applied</w:t>
      </w:r>
      <w:proofErr w:type="spellEnd"/>
      <w:r w:rsidRPr="00F428C7">
        <w:rPr>
          <w:rFonts w:cstheme="minorHAnsi"/>
          <w:lang w:val="sr-Latn-RS"/>
        </w:rPr>
        <w:t xml:space="preserve"> due to the </w:t>
      </w:r>
      <w:proofErr w:type="spellStart"/>
      <w:r w:rsidRPr="00F428C7">
        <w:rPr>
          <w:rFonts w:cstheme="minorHAnsi"/>
          <w:lang w:val="sr-Latn-RS"/>
        </w:rPr>
        <w:t>insufficient</w:t>
      </w:r>
      <w:proofErr w:type="spellEnd"/>
      <w:r w:rsidRPr="00F428C7">
        <w:rPr>
          <w:rFonts w:cstheme="minorHAnsi"/>
          <w:lang w:val="sr-Latn-RS"/>
        </w:rPr>
        <w:t xml:space="preserve"> </w:t>
      </w:r>
      <w:proofErr w:type="spellStart"/>
      <w:r w:rsidRPr="00F428C7">
        <w:rPr>
          <w:rFonts w:cstheme="minorHAnsi"/>
          <w:lang w:val="sr-Latn-RS"/>
        </w:rPr>
        <w:t>number</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professionals</w:t>
      </w:r>
      <w:proofErr w:type="spellEnd"/>
      <w:r w:rsidRPr="00F428C7">
        <w:rPr>
          <w:rFonts w:cstheme="minorHAnsi"/>
          <w:lang w:val="sr-Latn-RS"/>
        </w:rPr>
        <w:t xml:space="preserve"> </w:t>
      </w:r>
      <w:proofErr w:type="spellStart"/>
      <w:r w:rsidRPr="00F428C7">
        <w:rPr>
          <w:rFonts w:cstheme="minorHAnsi"/>
          <w:lang w:val="sr-Latn-RS"/>
        </w:rPr>
        <w:t>responsible</w:t>
      </w:r>
      <w:proofErr w:type="spellEnd"/>
      <w:r w:rsidRPr="00F428C7">
        <w:rPr>
          <w:rFonts w:cstheme="minorHAnsi"/>
          <w:lang w:val="sr-Latn-RS"/>
        </w:rPr>
        <w:t xml:space="preserve"> for </w:t>
      </w:r>
      <w:proofErr w:type="spellStart"/>
      <w:r w:rsidRPr="00F428C7">
        <w:rPr>
          <w:rFonts w:cstheme="minorHAnsi"/>
          <w:lang w:val="sr-Latn-RS"/>
        </w:rPr>
        <w:t>supervision</w:t>
      </w:r>
      <w:proofErr w:type="spellEnd"/>
      <w:r w:rsidRPr="00F428C7">
        <w:rPr>
          <w:rFonts w:cstheme="minorHAnsi"/>
          <w:lang w:val="sr-Latn-RS"/>
        </w:rPr>
        <w:t xml:space="preserv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inspectors</w:t>
      </w:r>
      <w:proofErr w:type="spellEnd"/>
      <w:r w:rsidRPr="00F428C7">
        <w:rPr>
          <w:rFonts w:cstheme="minorHAnsi"/>
          <w:lang w:val="sr-Latn-RS"/>
        </w:rPr>
        <w:t xml:space="preserve">), </w:t>
      </w:r>
      <w:proofErr w:type="spellStart"/>
      <w:r w:rsidRPr="00F428C7">
        <w:rPr>
          <w:rFonts w:cstheme="minorHAnsi"/>
          <w:lang w:val="sr-Latn-RS"/>
        </w:rPr>
        <w:t>both</w:t>
      </w:r>
      <w:proofErr w:type="spellEnd"/>
      <w:r w:rsidRPr="00F428C7">
        <w:rPr>
          <w:rFonts w:cstheme="minorHAnsi"/>
          <w:lang w:val="sr-Latn-RS"/>
        </w:rPr>
        <w:t xml:space="preserve"> in </w:t>
      </w:r>
      <w:proofErr w:type="spellStart"/>
      <w:r w:rsidRPr="00F428C7">
        <w:rPr>
          <w:rFonts w:cstheme="minorHAnsi"/>
          <w:lang w:val="sr-Latn-RS"/>
        </w:rPr>
        <w:t>adaptations</w:t>
      </w:r>
      <w:proofErr w:type="spellEnd"/>
      <w:r w:rsidRPr="00F428C7">
        <w:rPr>
          <w:rFonts w:cstheme="minorHAnsi"/>
          <w:lang w:val="sr-Latn-RS"/>
        </w:rPr>
        <w:t xml:space="preserve"> and in the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new</w:t>
      </w:r>
      <w:proofErr w:type="spellEnd"/>
      <w:r w:rsidRPr="00F428C7">
        <w:rPr>
          <w:rFonts w:cstheme="minorHAnsi"/>
          <w:lang w:val="sr-Latn-RS"/>
        </w:rPr>
        <w:t xml:space="preserve"> </w:t>
      </w:r>
      <w:proofErr w:type="spellStart"/>
      <w:r w:rsidRPr="00F428C7">
        <w:rPr>
          <w:rFonts w:cstheme="minorHAnsi"/>
          <w:lang w:val="sr-Latn-RS"/>
        </w:rPr>
        <w:t>buildings</w:t>
      </w:r>
      <w:proofErr w:type="spellEnd"/>
      <w:r w:rsidRPr="00F428C7">
        <w:rPr>
          <w:rFonts w:cstheme="minorHAnsi"/>
          <w:lang w:val="sr-Latn-RS"/>
        </w:rPr>
        <w:t xml:space="preserve">, as </w:t>
      </w:r>
      <w:proofErr w:type="spellStart"/>
      <w:r w:rsidRPr="00F428C7">
        <w:rPr>
          <w:rFonts w:cstheme="minorHAnsi"/>
          <w:lang w:val="sr-Latn-RS"/>
        </w:rPr>
        <w:t>well</w:t>
      </w:r>
      <w:proofErr w:type="spellEnd"/>
      <w:r w:rsidRPr="00F428C7">
        <w:rPr>
          <w:rFonts w:cstheme="minorHAnsi"/>
          <w:lang w:val="sr-Latn-RS"/>
        </w:rPr>
        <w:t xml:space="preserve"> as due to </w:t>
      </w:r>
      <w:proofErr w:type="spellStart"/>
      <w:r w:rsidRPr="00F428C7">
        <w:rPr>
          <w:rFonts w:cstheme="minorHAnsi"/>
          <w:lang w:val="sr-Latn-RS"/>
        </w:rPr>
        <w:t>an</w:t>
      </w:r>
      <w:proofErr w:type="spellEnd"/>
      <w:r w:rsidRPr="00F428C7">
        <w:rPr>
          <w:rFonts w:cstheme="minorHAnsi"/>
          <w:lang w:val="sr-Latn-RS"/>
        </w:rPr>
        <w:t xml:space="preserve"> </w:t>
      </w:r>
      <w:proofErr w:type="spellStart"/>
      <w:r w:rsidRPr="00F428C7">
        <w:rPr>
          <w:rFonts w:cstheme="minorHAnsi"/>
          <w:lang w:val="sr-Latn-RS"/>
        </w:rPr>
        <w:t>insufficient</w:t>
      </w:r>
      <w:proofErr w:type="spellEnd"/>
      <w:r w:rsidRPr="00F428C7">
        <w:rPr>
          <w:rFonts w:cstheme="minorHAnsi"/>
          <w:lang w:val="sr-Latn-RS"/>
        </w:rPr>
        <w:t xml:space="preserve"> </w:t>
      </w:r>
      <w:proofErr w:type="spellStart"/>
      <w:r w:rsidRPr="00F428C7">
        <w:rPr>
          <w:rFonts w:cstheme="minorHAnsi"/>
          <w:lang w:val="sr-Latn-RS"/>
        </w:rPr>
        <w:t>number</w:t>
      </w:r>
      <w:proofErr w:type="spellEnd"/>
      <w:r w:rsidRPr="00F428C7">
        <w:rPr>
          <w:rFonts w:cstheme="minorHAnsi"/>
          <w:lang w:val="sr-Latn-RS"/>
        </w:rPr>
        <w:t xml:space="preserve"> </w:t>
      </w:r>
      <w:proofErr w:type="spellStart"/>
      <w:r w:rsidRPr="00F428C7">
        <w:rPr>
          <w:rFonts w:cstheme="minorHAnsi"/>
          <w:lang w:val="sr-Latn-RS"/>
        </w:rPr>
        <w:t>of</w:t>
      </w:r>
      <w:proofErr w:type="spellEnd"/>
      <w:r w:rsidRPr="00F428C7">
        <w:rPr>
          <w:rFonts w:cstheme="minorHAnsi"/>
          <w:lang w:val="sr-Latn-RS"/>
        </w:rPr>
        <w:t xml:space="preserve"> </w:t>
      </w:r>
      <w:proofErr w:type="spellStart"/>
      <w:r w:rsidRPr="00F428C7">
        <w:rPr>
          <w:rFonts w:cstheme="minorHAnsi"/>
          <w:lang w:val="sr-Latn-RS"/>
        </w:rPr>
        <w:t>architects</w:t>
      </w:r>
      <w:proofErr w:type="spellEnd"/>
      <w:r w:rsidRPr="00F428C7">
        <w:rPr>
          <w:rFonts w:cstheme="minorHAnsi"/>
          <w:lang w:val="sr-Latn-RS"/>
        </w:rPr>
        <w:t xml:space="preserve"> </w:t>
      </w:r>
      <w:proofErr w:type="spellStart"/>
      <w:r w:rsidRPr="00F428C7">
        <w:rPr>
          <w:rFonts w:cstheme="minorHAnsi"/>
          <w:lang w:val="sr-Latn-RS"/>
        </w:rPr>
        <w:t>familiar</w:t>
      </w:r>
      <w:proofErr w:type="spellEnd"/>
      <w:r w:rsidRPr="00F428C7">
        <w:rPr>
          <w:rFonts w:cstheme="minorHAnsi"/>
          <w:lang w:val="sr-Latn-RS"/>
        </w:rPr>
        <w:t xml:space="preserve"> </w:t>
      </w:r>
      <w:proofErr w:type="spellStart"/>
      <w:r w:rsidRPr="00F428C7">
        <w:rPr>
          <w:rFonts w:cstheme="minorHAnsi"/>
          <w:lang w:val="sr-Latn-RS"/>
        </w:rPr>
        <w:t>with</w:t>
      </w:r>
      <w:proofErr w:type="spellEnd"/>
      <w:r w:rsidRPr="00F428C7">
        <w:rPr>
          <w:rFonts w:cstheme="minorHAnsi"/>
          <w:lang w:val="sr-Latn-RS"/>
        </w:rPr>
        <w:t xml:space="preserve"> </w:t>
      </w:r>
      <w:proofErr w:type="spellStart"/>
      <w:r w:rsidRPr="00F428C7">
        <w:rPr>
          <w:rFonts w:cstheme="minorHAnsi"/>
          <w:lang w:val="sr-Latn-RS"/>
        </w:rPr>
        <w:t>universal</w:t>
      </w:r>
      <w:proofErr w:type="spellEnd"/>
      <w:r w:rsidRPr="00F428C7">
        <w:rPr>
          <w:rFonts w:cstheme="minorHAnsi"/>
          <w:lang w:val="sr-Latn-RS"/>
        </w:rPr>
        <w:t xml:space="preserve"> </w:t>
      </w:r>
      <w:proofErr w:type="spellStart"/>
      <w:r w:rsidRPr="00F428C7">
        <w:rPr>
          <w:rFonts w:cstheme="minorHAnsi"/>
          <w:lang w:val="sr-Latn-RS"/>
        </w:rPr>
        <w:t>design</w:t>
      </w:r>
      <w:proofErr w:type="spellEnd"/>
      <w:r w:rsidRPr="00F428C7">
        <w:rPr>
          <w:rFonts w:cstheme="minorHAnsi"/>
          <w:lang w:val="sr-Latn-RS"/>
        </w:rPr>
        <w:t xml:space="preserve"> </w:t>
      </w:r>
      <w:proofErr w:type="spellStart"/>
      <w:r w:rsidRPr="00F428C7">
        <w:rPr>
          <w:rFonts w:cstheme="minorHAnsi"/>
          <w:lang w:val="sr-Latn-RS"/>
        </w:rPr>
        <w:t>standards</w:t>
      </w:r>
      <w:proofErr w:type="spellEnd"/>
      <w:r w:rsidRPr="00F428C7">
        <w:rPr>
          <w:rFonts w:cstheme="minorHAnsi"/>
          <w:lang w:val="sr-Latn-RS"/>
        </w:rPr>
        <w:t xml:space="preserve"> and </w:t>
      </w:r>
      <w:proofErr w:type="spellStart"/>
      <w:r w:rsidRPr="00F428C7">
        <w:rPr>
          <w:rFonts w:cstheme="minorHAnsi"/>
          <w:lang w:val="sr-Latn-RS"/>
        </w:rPr>
        <w:t>inadequately</w:t>
      </w:r>
      <w:proofErr w:type="spellEnd"/>
      <w:r w:rsidRPr="00F428C7">
        <w:rPr>
          <w:rFonts w:cstheme="minorHAnsi"/>
          <w:lang w:val="sr-Latn-RS"/>
        </w:rPr>
        <w:t xml:space="preserve"> </w:t>
      </w:r>
      <w:proofErr w:type="spellStart"/>
      <w:r w:rsidRPr="00F428C7">
        <w:rPr>
          <w:rFonts w:cstheme="minorHAnsi"/>
          <w:lang w:val="sr-Latn-RS"/>
        </w:rPr>
        <w:t>trained</w:t>
      </w:r>
      <w:proofErr w:type="spellEnd"/>
      <w:r w:rsidRPr="00F428C7">
        <w:rPr>
          <w:rFonts w:cstheme="minorHAnsi"/>
          <w:lang w:val="sr-Latn-RS"/>
        </w:rPr>
        <w:t xml:space="preserve"> </w:t>
      </w:r>
      <w:proofErr w:type="spellStart"/>
      <w:r w:rsidRPr="00F428C7">
        <w:rPr>
          <w:rFonts w:cstheme="minorHAnsi"/>
          <w:lang w:val="sr-Latn-RS"/>
        </w:rPr>
        <w:t>construction</w:t>
      </w:r>
      <w:proofErr w:type="spellEnd"/>
      <w:r w:rsidRPr="00F428C7">
        <w:rPr>
          <w:rFonts w:cstheme="minorHAnsi"/>
          <w:lang w:val="sr-Latn-RS"/>
        </w:rPr>
        <w:t xml:space="preserve"> </w:t>
      </w:r>
      <w:proofErr w:type="spellStart"/>
      <w:r w:rsidRPr="00F428C7">
        <w:rPr>
          <w:rFonts w:cstheme="minorHAnsi"/>
          <w:lang w:val="sr-Latn-RS"/>
        </w:rPr>
        <w:t>contractors</w:t>
      </w:r>
      <w:proofErr w:type="spellEnd"/>
      <w:r w:rsidRPr="00F428C7">
        <w:rPr>
          <w:rFonts w:cstheme="minorHAnsi"/>
          <w:lang w:val="sr-Latn-RS"/>
        </w:rPr>
        <w:t>.</w:t>
      </w:r>
    </w:p>
    <w:p w14:paraId="7D50EBA0" w14:textId="77777777" w:rsidR="00F428C7" w:rsidRPr="00F428C7" w:rsidRDefault="00F428C7" w:rsidP="00F428C7">
      <w:pPr>
        <w:spacing w:after="0"/>
        <w:rPr>
          <w:rFonts w:cstheme="minorHAnsi"/>
          <w:lang w:val="sr-Latn-RS"/>
        </w:rPr>
      </w:pPr>
    </w:p>
    <w:p w14:paraId="4B59D300" w14:textId="6C23B0A4" w:rsidR="00210225" w:rsidRPr="00F428C7" w:rsidRDefault="00210225" w:rsidP="00210225">
      <w:pPr>
        <w:spacing w:after="0"/>
        <w:rPr>
          <w:rFonts w:cstheme="minorHAnsi"/>
          <w:lang w:val="sr-Cyrl-RS"/>
        </w:rPr>
      </w:pPr>
      <w:r w:rsidRPr="00F428C7">
        <w:rPr>
          <w:lang w:val="sr-Cyrl-RS"/>
        </w:rPr>
        <w:t>13.</w:t>
      </w:r>
    </w:p>
    <w:p w14:paraId="6C7DB9B8" w14:textId="32EF2F4B" w:rsidR="004D1DDC" w:rsidRPr="004D1DDC" w:rsidRDefault="00F04D8C" w:rsidP="004D1DD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r>
        <w:rPr>
          <w:rFonts w:cstheme="minorHAnsi"/>
        </w:rPr>
        <w:t>RECOMMENDATION</w:t>
      </w:r>
      <w:r w:rsidR="00502F8A" w:rsidRPr="00775585">
        <w:rPr>
          <w:rFonts w:cstheme="minorHAnsi"/>
          <w:lang w:val="sr-Cyrl-RS"/>
        </w:rPr>
        <w:t xml:space="preserve">: </w:t>
      </w:r>
      <w:bookmarkStart w:id="22" w:name="_Hlk212822692"/>
      <w:r w:rsidR="004D1DDC" w:rsidRPr="004D1DDC">
        <w:rPr>
          <w:rFonts w:cstheme="minorHAnsi"/>
          <w:lang w:val="sr-Latn-RS"/>
        </w:rPr>
        <w:t xml:space="preserve">In the </w:t>
      </w:r>
      <w:proofErr w:type="spellStart"/>
      <w:r w:rsidR="004D1DDC" w:rsidRPr="004D1DDC">
        <w:rPr>
          <w:rFonts w:cstheme="minorHAnsi"/>
          <w:lang w:val="sr-Latn-RS"/>
        </w:rPr>
        <w:t>forthcoming</w:t>
      </w:r>
      <w:proofErr w:type="spellEnd"/>
      <w:r w:rsidR="004D1DDC" w:rsidRPr="004D1DDC">
        <w:rPr>
          <w:rFonts w:cstheme="minorHAnsi"/>
          <w:lang w:val="sr-Latn-RS"/>
        </w:rPr>
        <w:t xml:space="preserve"> period, the </w:t>
      </w:r>
      <w:proofErr w:type="spellStart"/>
      <w:r w:rsidR="004D1DDC" w:rsidRPr="004D1DDC">
        <w:rPr>
          <w:rFonts w:cstheme="minorHAnsi"/>
          <w:lang w:val="sr-Latn-RS"/>
        </w:rPr>
        <w:t>Ministry</w:t>
      </w:r>
      <w:proofErr w:type="spellEnd"/>
      <w:r w:rsidR="004D1DDC" w:rsidRPr="004D1DDC">
        <w:rPr>
          <w:rFonts w:cstheme="minorHAnsi"/>
          <w:lang w:val="sr-Latn-RS"/>
        </w:rPr>
        <w:t xml:space="preserve"> </w:t>
      </w:r>
      <w:proofErr w:type="spellStart"/>
      <w:r w:rsidR="004D1DDC" w:rsidRPr="004D1DDC">
        <w:rPr>
          <w:rFonts w:cstheme="minorHAnsi"/>
          <w:lang w:val="sr-Latn-RS"/>
        </w:rPr>
        <w:t>of</w:t>
      </w:r>
      <w:proofErr w:type="spellEnd"/>
      <w:r w:rsidR="004D1DDC" w:rsidRPr="004D1DDC">
        <w:rPr>
          <w:rFonts w:cstheme="minorHAnsi"/>
          <w:lang w:val="sr-Latn-RS"/>
        </w:rPr>
        <w:t xml:space="preserve"> </w:t>
      </w:r>
      <w:proofErr w:type="spellStart"/>
      <w:r w:rsidR="004D1DDC" w:rsidRPr="004D1DDC">
        <w:rPr>
          <w:rFonts w:cstheme="minorHAnsi"/>
          <w:lang w:val="sr-Latn-RS"/>
        </w:rPr>
        <w:t>Construction</w:t>
      </w:r>
      <w:proofErr w:type="spellEnd"/>
      <w:r w:rsidR="004D1DDC" w:rsidRPr="004D1DDC">
        <w:rPr>
          <w:rFonts w:cstheme="minorHAnsi"/>
          <w:lang w:val="sr-Latn-RS"/>
        </w:rPr>
        <w:t xml:space="preserve">, </w:t>
      </w:r>
      <w:proofErr w:type="spellStart"/>
      <w:r w:rsidR="004D1DDC" w:rsidRPr="004D1DDC">
        <w:rPr>
          <w:rFonts w:cstheme="minorHAnsi"/>
          <w:lang w:val="sr-Latn-RS"/>
        </w:rPr>
        <w:t>Urbanism</w:t>
      </w:r>
      <w:proofErr w:type="spellEnd"/>
      <w:r w:rsidR="004D1DDC" w:rsidRPr="004D1DDC">
        <w:rPr>
          <w:rFonts w:cstheme="minorHAnsi"/>
          <w:lang w:val="sr-Latn-RS"/>
        </w:rPr>
        <w:t xml:space="preserve"> and Transport </w:t>
      </w:r>
      <w:proofErr w:type="spellStart"/>
      <w:r w:rsidR="004D1DDC">
        <w:rPr>
          <w:rFonts w:cstheme="minorHAnsi"/>
          <w:lang w:val="sr-Latn-RS"/>
        </w:rPr>
        <w:t>shall</w:t>
      </w:r>
      <w:proofErr w:type="spellEnd"/>
      <w:r w:rsidR="004D1DDC" w:rsidRPr="004D1DDC">
        <w:rPr>
          <w:rFonts w:cstheme="minorHAnsi"/>
          <w:lang w:val="sr-Latn-RS"/>
        </w:rPr>
        <w:t xml:space="preserve"> </w:t>
      </w:r>
      <w:proofErr w:type="spellStart"/>
      <w:r w:rsidR="004D1DDC" w:rsidRPr="004D1DDC">
        <w:rPr>
          <w:rFonts w:cstheme="minorHAnsi"/>
          <w:lang w:val="sr-Latn-RS"/>
        </w:rPr>
        <w:t>organize</w:t>
      </w:r>
      <w:proofErr w:type="spellEnd"/>
      <w:r w:rsidR="004D1DDC" w:rsidRPr="004D1DDC">
        <w:rPr>
          <w:rFonts w:cstheme="minorHAnsi"/>
          <w:lang w:val="sr-Latn-RS"/>
        </w:rPr>
        <w:t xml:space="preserve"> </w:t>
      </w:r>
      <w:proofErr w:type="spellStart"/>
      <w:r w:rsidR="004D1DDC" w:rsidRPr="004D1DDC">
        <w:rPr>
          <w:rFonts w:cstheme="minorHAnsi"/>
          <w:lang w:val="sr-Latn-RS"/>
        </w:rPr>
        <w:t>training</w:t>
      </w:r>
      <w:proofErr w:type="spellEnd"/>
      <w:r w:rsidR="004D1DDC" w:rsidRPr="004D1DDC">
        <w:rPr>
          <w:rFonts w:cstheme="minorHAnsi"/>
          <w:lang w:val="sr-Latn-RS"/>
        </w:rPr>
        <w:t xml:space="preserve"> </w:t>
      </w:r>
      <w:proofErr w:type="spellStart"/>
      <w:r w:rsidR="004D1DDC" w:rsidRPr="004D1DDC">
        <w:rPr>
          <w:rFonts w:cstheme="minorHAnsi"/>
          <w:lang w:val="sr-Latn-RS"/>
        </w:rPr>
        <w:t>programmes</w:t>
      </w:r>
      <w:proofErr w:type="spellEnd"/>
      <w:r w:rsidR="004D1DDC" w:rsidRPr="004D1DDC">
        <w:rPr>
          <w:rFonts w:cstheme="minorHAnsi"/>
          <w:lang w:val="sr-Latn-RS"/>
        </w:rPr>
        <w:t xml:space="preserve"> on the </w:t>
      </w:r>
      <w:proofErr w:type="spellStart"/>
      <w:r w:rsidR="004D1DDC" w:rsidRPr="004D1DDC">
        <w:rPr>
          <w:rFonts w:cstheme="minorHAnsi"/>
          <w:lang w:val="sr-Latn-RS"/>
        </w:rPr>
        <w:t>application</w:t>
      </w:r>
      <w:proofErr w:type="spellEnd"/>
      <w:r w:rsidR="004D1DDC" w:rsidRPr="004D1DDC">
        <w:rPr>
          <w:rFonts w:cstheme="minorHAnsi"/>
          <w:lang w:val="sr-Latn-RS"/>
        </w:rPr>
        <w:t xml:space="preserve"> </w:t>
      </w:r>
      <w:proofErr w:type="spellStart"/>
      <w:r w:rsidR="004D1DDC" w:rsidRPr="004D1DDC">
        <w:rPr>
          <w:rFonts w:cstheme="minorHAnsi"/>
          <w:lang w:val="sr-Latn-RS"/>
        </w:rPr>
        <w:t>of</w:t>
      </w:r>
      <w:proofErr w:type="spellEnd"/>
      <w:r w:rsidR="004D1DDC" w:rsidRPr="004D1DDC">
        <w:rPr>
          <w:rFonts w:cstheme="minorHAnsi"/>
          <w:lang w:val="sr-Latn-RS"/>
        </w:rPr>
        <w:t xml:space="preserve"> </w:t>
      </w:r>
      <w:proofErr w:type="spellStart"/>
      <w:r w:rsidR="004D1DDC" w:rsidRPr="004D1DDC">
        <w:rPr>
          <w:rFonts w:cstheme="minorHAnsi"/>
          <w:lang w:val="sr-Latn-RS"/>
        </w:rPr>
        <w:t>accessibility</w:t>
      </w:r>
      <w:proofErr w:type="spellEnd"/>
      <w:r w:rsidR="004D1DDC" w:rsidRPr="004D1DDC">
        <w:rPr>
          <w:rFonts w:cstheme="minorHAnsi"/>
          <w:lang w:val="sr-Latn-RS"/>
        </w:rPr>
        <w:t xml:space="preserve"> </w:t>
      </w:r>
      <w:proofErr w:type="spellStart"/>
      <w:r w:rsidR="004D1DDC" w:rsidRPr="004D1DDC">
        <w:rPr>
          <w:rFonts w:cstheme="minorHAnsi"/>
          <w:lang w:val="sr-Latn-RS"/>
        </w:rPr>
        <w:t>standards</w:t>
      </w:r>
      <w:proofErr w:type="spellEnd"/>
      <w:r w:rsidR="004D1DDC" w:rsidRPr="004D1DDC">
        <w:rPr>
          <w:rFonts w:cstheme="minorHAnsi"/>
          <w:lang w:val="sr-Latn-RS"/>
        </w:rPr>
        <w:t xml:space="preserve"> for </w:t>
      </w:r>
      <w:proofErr w:type="spellStart"/>
      <w:r w:rsidR="004D1DDC" w:rsidRPr="004D1DDC">
        <w:rPr>
          <w:rFonts w:cstheme="minorHAnsi"/>
          <w:lang w:val="sr-Latn-RS"/>
        </w:rPr>
        <w:t>all</w:t>
      </w:r>
      <w:proofErr w:type="spellEnd"/>
      <w:r w:rsidR="004D1DDC" w:rsidRPr="004D1DDC">
        <w:rPr>
          <w:rFonts w:cstheme="minorHAnsi"/>
          <w:lang w:val="sr-Latn-RS"/>
        </w:rPr>
        <w:t xml:space="preserve"> </w:t>
      </w:r>
      <w:proofErr w:type="spellStart"/>
      <w:r w:rsidR="004D1DDC" w:rsidRPr="004D1DDC">
        <w:rPr>
          <w:rFonts w:cstheme="minorHAnsi"/>
          <w:lang w:val="sr-Latn-RS"/>
        </w:rPr>
        <w:t>stakeholders</w:t>
      </w:r>
      <w:proofErr w:type="spellEnd"/>
      <w:r w:rsidR="004D1DDC" w:rsidRPr="004D1DDC">
        <w:rPr>
          <w:rFonts w:cstheme="minorHAnsi"/>
          <w:lang w:val="sr-Latn-RS"/>
        </w:rPr>
        <w:t xml:space="preserve"> </w:t>
      </w:r>
      <w:proofErr w:type="spellStart"/>
      <w:r w:rsidR="004D1DDC" w:rsidRPr="004D1DDC">
        <w:rPr>
          <w:rFonts w:cstheme="minorHAnsi"/>
          <w:lang w:val="sr-Latn-RS"/>
        </w:rPr>
        <w:t>involved</w:t>
      </w:r>
      <w:proofErr w:type="spellEnd"/>
      <w:r w:rsidR="004D1DDC" w:rsidRPr="004D1DDC">
        <w:rPr>
          <w:rFonts w:cstheme="minorHAnsi"/>
          <w:lang w:val="sr-Latn-RS"/>
        </w:rPr>
        <w:t xml:space="preserve"> in the </w:t>
      </w:r>
      <w:proofErr w:type="spellStart"/>
      <w:r w:rsidR="004D1DDC" w:rsidRPr="004D1DDC">
        <w:rPr>
          <w:rFonts w:cstheme="minorHAnsi"/>
          <w:lang w:val="sr-Latn-RS"/>
        </w:rPr>
        <w:t>process</w:t>
      </w:r>
      <w:proofErr w:type="spellEnd"/>
      <w:r w:rsidR="004D1DDC" w:rsidRPr="004D1DDC">
        <w:rPr>
          <w:rFonts w:cstheme="minorHAnsi"/>
          <w:lang w:val="sr-Latn-RS"/>
        </w:rPr>
        <w:t>—</w:t>
      </w:r>
      <w:proofErr w:type="spellStart"/>
      <w:r w:rsidR="004D1DDC" w:rsidRPr="004D1DDC">
        <w:rPr>
          <w:rFonts w:cstheme="minorHAnsi"/>
          <w:lang w:val="sr-Latn-RS"/>
        </w:rPr>
        <w:t>architects</w:t>
      </w:r>
      <w:proofErr w:type="spellEnd"/>
      <w:r w:rsidR="004D1DDC" w:rsidRPr="004D1DDC">
        <w:rPr>
          <w:rFonts w:cstheme="minorHAnsi"/>
          <w:lang w:val="sr-Latn-RS"/>
        </w:rPr>
        <w:t xml:space="preserve">, </w:t>
      </w:r>
      <w:proofErr w:type="spellStart"/>
      <w:r w:rsidR="004D1DDC" w:rsidRPr="004D1DDC">
        <w:rPr>
          <w:rFonts w:cstheme="minorHAnsi"/>
          <w:lang w:val="sr-Latn-RS"/>
        </w:rPr>
        <w:t>engineers</w:t>
      </w:r>
      <w:proofErr w:type="spellEnd"/>
      <w:r w:rsidR="004D1DDC" w:rsidRPr="004D1DDC">
        <w:rPr>
          <w:rFonts w:cstheme="minorHAnsi"/>
          <w:lang w:val="sr-Latn-RS"/>
        </w:rPr>
        <w:t xml:space="preserve">, and </w:t>
      </w:r>
      <w:proofErr w:type="spellStart"/>
      <w:r w:rsidR="004D1DDC" w:rsidRPr="004D1DDC">
        <w:rPr>
          <w:rFonts w:cstheme="minorHAnsi"/>
          <w:lang w:val="sr-Latn-RS"/>
        </w:rPr>
        <w:t>designers</w:t>
      </w:r>
      <w:proofErr w:type="spellEnd"/>
      <w:r w:rsidR="004D1DDC" w:rsidRPr="004D1DDC">
        <w:rPr>
          <w:rFonts w:cstheme="minorHAnsi"/>
          <w:lang w:val="sr-Latn-RS"/>
        </w:rPr>
        <w:t xml:space="preserve">, as </w:t>
      </w:r>
      <w:proofErr w:type="spellStart"/>
      <w:r w:rsidR="004D1DDC" w:rsidRPr="004D1DDC">
        <w:rPr>
          <w:rFonts w:cstheme="minorHAnsi"/>
          <w:lang w:val="sr-Latn-RS"/>
        </w:rPr>
        <w:t>well</w:t>
      </w:r>
      <w:proofErr w:type="spellEnd"/>
      <w:r w:rsidR="004D1DDC" w:rsidRPr="004D1DDC">
        <w:rPr>
          <w:rFonts w:cstheme="minorHAnsi"/>
          <w:lang w:val="sr-Latn-RS"/>
        </w:rPr>
        <w:t xml:space="preserve"> as </w:t>
      </w:r>
      <w:proofErr w:type="spellStart"/>
      <w:r w:rsidR="004D1DDC" w:rsidRPr="004D1DDC">
        <w:rPr>
          <w:rFonts w:cstheme="minorHAnsi"/>
          <w:lang w:val="sr-Latn-RS"/>
        </w:rPr>
        <w:t>administrative</w:t>
      </w:r>
      <w:proofErr w:type="spellEnd"/>
      <w:r w:rsidR="004D1DDC" w:rsidRPr="004D1DDC">
        <w:rPr>
          <w:rFonts w:cstheme="minorHAnsi"/>
          <w:lang w:val="sr-Latn-RS"/>
        </w:rPr>
        <w:t xml:space="preserve"> </w:t>
      </w:r>
      <w:proofErr w:type="spellStart"/>
      <w:r w:rsidR="004D1DDC" w:rsidRPr="004D1DDC">
        <w:rPr>
          <w:rFonts w:cstheme="minorHAnsi"/>
          <w:lang w:val="sr-Latn-RS"/>
        </w:rPr>
        <w:t>staff</w:t>
      </w:r>
      <w:proofErr w:type="spellEnd"/>
      <w:r w:rsidR="004D1DDC" w:rsidRPr="004D1DDC">
        <w:rPr>
          <w:rFonts w:cstheme="minorHAnsi"/>
          <w:lang w:val="sr-Latn-RS"/>
        </w:rPr>
        <w:t xml:space="preserve"> at the </w:t>
      </w:r>
      <w:proofErr w:type="spellStart"/>
      <w:r w:rsidR="004D1DDC" w:rsidRPr="004D1DDC">
        <w:rPr>
          <w:rFonts w:cstheme="minorHAnsi"/>
          <w:lang w:val="sr-Latn-RS"/>
        </w:rPr>
        <w:t>level</w:t>
      </w:r>
      <w:proofErr w:type="spellEnd"/>
      <w:r w:rsidR="004D1DDC" w:rsidRPr="004D1DDC">
        <w:rPr>
          <w:rFonts w:cstheme="minorHAnsi"/>
          <w:lang w:val="sr-Latn-RS"/>
        </w:rPr>
        <w:t xml:space="preserve"> </w:t>
      </w:r>
      <w:proofErr w:type="spellStart"/>
      <w:r w:rsidR="004D1DDC" w:rsidRPr="004D1DDC">
        <w:rPr>
          <w:rFonts w:cstheme="minorHAnsi"/>
          <w:lang w:val="sr-Latn-RS"/>
        </w:rPr>
        <w:t>of</w:t>
      </w:r>
      <w:proofErr w:type="spellEnd"/>
      <w:r w:rsidR="004D1DDC" w:rsidRPr="004D1DDC">
        <w:rPr>
          <w:rFonts w:cstheme="minorHAnsi"/>
          <w:lang w:val="sr-Latn-RS"/>
        </w:rPr>
        <w:t xml:space="preserve"> </w:t>
      </w:r>
      <w:proofErr w:type="spellStart"/>
      <w:r w:rsidR="004D1DDC" w:rsidRPr="004D1DDC">
        <w:rPr>
          <w:rFonts w:cstheme="minorHAnsi"/>
          <w:lang w:val="sr-Latn-RS"/>
        </w:rPr>
        <w:t>local</w:t>
      </w:r>
      <w:proofErr w:type="spellEnd"/>
      <w:r w:rsidR="004D1DDC" w:rsidRPr="004D1DDC">
        <w:rPr>
          <w:rFonts w:cstheme="minorHAnsi"/>
          <w:lang w:val="sr-Latn-RS"/>
        </w:rPr>
        <w:t xml:space="preserve"> </w:t>
      </w:r>
      <w:proofErr w:type="spellStart"/>
      <w:r w:rsidR="004D1DDC" w:rsidRPr="004D1DDC">
        <w:rPr>
          <w:rFonts w:cstheme="minorHAnsi"/>
          <w:lang w:val="sr-Latn-RS"/>
        </w:rPr>
        <w:t>self-government</w:t>
      </w:r>
      <w:proofErr w:type="spellEnd"/>
      <w:r w:rsidR="004D1DDC" w:rsidRPr="004D1DDC">
        <w:rPr>
          <w:rFonts w:cstheme="minorHAnsi"/>
          <w:lang w:val="sr-Latn-RS"/>
        </w:rPr>
        <w:t xml:space="preserve"> </w:t>
      </w:r>
      <w:proofErr w:type="spellStart"/>
      <w:r w:rsidR="004D1DDC" w:rsidRPr="004D1DDC">
        <w:rPr>
          <w:rFonts w:cstheme="minorHAnsi"/>
          <w:lang w:val="sr-Latn-RS"/>
        </w:rPr>
        <w:t>units</w:t>
      </w:r>
      <w:proofErr w:type="spellEnd"/>
      <w:r w:rsidR="004D1DDC" w:rsidRPr="004D1DDC">
        <w:rPr>
          <w:rFonts w:cstheme="minorHAnsi"/>
          <w:lang w:val="sr-Latn-RS"/>
        </w:rPr>
        <w:t xml:space="preserve"> </w:t>
      </w:r>
      <w:proofErr w:type="spellStart"/>
      <w:r w:rsidR="004D1DDC" w:rsidRPr="004D1DDC">
        <w:rPr>
          <w:rFonts w:cstheme="minorHAnsi"/>
          <w:lang w:val="sr-Latn-RS"/>
        </w:rPr>
        <w:t>responsible</w:t>
      </w:r>
      <w:proofErr w:type="spellEnd"/>
      <w:r w:rsidR="004D1DDC" w:rsidRPr="004D1DDC">
        <w:rPr>
          <w:rFonts w:cstheme="minorHAnsi"/>
          <w:lang w:val="sr-Latn-RS"/>
        </w:rPr>
        <w:t xml:space="preserve"> for </w:t>
      </w:r>
      <w:proofErr w:type="spellStart"/>
      <w:r w:rsidR="004D1DDC" w:rsidRPr="004D1DDC">
        <w:rPr>
          <w:rFonts w:cstheme="minorHAnsi"/>
          <w:lang w:val="sr-Latn-RS"/>
        </w:rPr>
        <w:t>issuing</w:t>
      </w:r>
      <w:proofErr w:type="spellEnd"/>
      <w:r w:rsidR="004D1DDC" w:rsidRPr="004D1DDC">
        <w:rPr>
          <w:rFonts w:cstheme="minorHAnsi"/>
          <w:lang w:val="sr-Latn-RS"/>
        </w:rPr>
        <w:t xml:space="preserve"> </w:t>
      </w:r>
      <w:proofErr w:type="spellStart"/>
      <w:r w:rsidR="004D1DDC" w:rsidRPr="004D1DDC">
        <w:rPr>
          <w:rFonts w:cstheme="minorHAnsi"/>
          <w:lang w:val="sr-Latn-RS"/>
        </w:rPr>
        <w:t>building</w:t>
      </w:r>
      <w:proofErr w:type="spellEnd"/>
      <w:r w:rsidR="004D1DDC" w:rsidRPr="004D1DDC">
        <w:rPr>
          <w:rFonts w:cstheme="minorHAnsi"/>
          <w:lang w:val="sr-Latn-RS"/>
        </w:rPr>
        <w:t xml:space="preserve"> </w:t>
      </w:r>
      <w:proofErr w:type="spellStart"/>
      <w:r w:rsidR="004D1DDC" w:rsidRPr="004D1DDC">
        <w:rPr>
          <w:rFonts w:cstheme="minorHAnsi"/>
          <w:lang w:val="sr-Latn-RS"/>
        </w:rPr>
        <w:t>permits</w:t>
      </w:r>
      <w:proofErr w:type="spellEnd"/>
      <w:r w:rsidR="004D1DDC" w:rsidRPr="004D1DDC">
        <w:rPr>
          <w:rFonts w:cstheme="minorHAnsi"/>
          <w:lang w:val="sr-Latn-RS"/>
        </w:rPr>
        <w:t xml:space="preserve"> and </w:t>
      </w:r>
      <w:proofErr w:type="spellStart"/>
      <w:r w:rsidR="004D1DDC" w:rsidRPr="004D1DDC">
        <w:rPr>
          <w:rFonts w:cstheme="minorHAnsi"/>
          <w:lang w:val="sr-Latn-RS"/>
        </w:rPr>
        <w:t>occupancy</w:t>
      </w:r>
      <w:proofErr w:type="spellEnd"/>
      <w:r w:rsidR="004D1DDC" w:rsidRPr="004D1DDC">
        <w:rPr>
          <w:rFonts w:cstheme="minorHAnsi"/>
          <w:lang w:val="sr-Latn-RS"/>
        </w:rPr>
        <w:t xml:space="preserve"> </w:t>
      </w:r>
      <w:proofErr w:type="spellStart"/>
      <w:r w:rsidR="004D1DDC" w:rsidRPr="004D1DDC">
        <w:rPr>
          <w:rFonts w:cstheme="minorHAnsi"/>
          <w:lang w:val="sr-Latn-RS"/>
        </w:rPr>
        <w:t>permits</w:t>
      </w:r>
      <w:proofErr w:type="spellEnd"/>
      <w:r w:rsidR="004D1DDC" w:rsidRPr="004D1DDC">
        <w:rPr>
          <w:rFonts w:cstheme="minorHAnsi"/>
          <w:lang w:val="sr-Latn-RS"/>
        </w:rPr>
        <w:t>.</w:t>
      </w:r>
    </w:p>
    <w:p w14:paraId="7408D778" w14:textId="1BE7FE77" w:rsidR="004D1DDC" w:rsidRPr="004D1DDC" w:rsidRDefault="004D1DDC" w:rsidP="004D1DD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r w:rsidRPr="004D1DDC">
        <w:rPr>
          <w:rFonts w:cstheme="minorHAnsi"/>
          <w:lang w:val="sr-Latn-RS"/>
        </w:rPr>
        <w:t xml:space="preserve">In line </w:t>
      </w:r>
      <w:proofErr w:type="spellStart"/>
      <w:r w:rsidRPr="004D1DDC">
        <w:rPr>
          <w:rFonts w:cstheme="minorHAnsi"/>
          <w:lang w:val="sr-Latn-RS"/>
        </w:rPr>
        <w:t>with</w:t>
      </w:r>
      <w:proofErr w:type="spellEnd"/>
      <w:r w:rsidRPr="004D1DDC">
        <w:rPr>
          <w:rFonts w:cstheme="minorHAnsi"/>
          <w:lang w:val="sr-Latn-RS"/>
        </w:rPr>
        <w:t xml:space="preserve"> the </w:t>
      </w:r>
      <w:proofErr w:type="spellStart"/>
      <w:r w:rsidRPr="004D1DDC">
        <w:rPr>
          <w:rFonts w:cstheme="minorHAnsi"/>
          <w:lang w:val="sr-Latn-RS"/>
        </w:rPr>
        <w:t>provisions</w:t>
      </w:r>
      <w:proofErr w:type="spellEnd"/>
      <w:r w:rsidRPr="004D1DDC">
        <w:rPr>
          <w:rFonts w:cstheme="minorHAnsi"/>
          <w:lang w:val="sr-Latn-RS"/>
        </w:rPr>
        <w:t xml:space="preserve"> </w:t>
      </w:r>
      <w:proofErr w:type="spellStart"/>
      <w:r w:rsidRPr="004D1DDC">
        <w:rPr>
          <w:rFonts w:cstheme="minorHAnsi"/>
          <w:lang w:val="sr-Latn-RS"/>
        </w:rPr>
        <w:t>of</w:t>
      </w:r>
      <w:proofErr w:type="spellEnd"/>
      <w:r w:rsidRPr="004D1DDC">
        <w:rPr>
          <w:rFonts w:cstheme="minorHAnsi"/>
          <w:lang w:val="sr-Latn-RS"/>
        </w:rPr>
        <w:t xml:space="preserve"> the </w:t>
      </w:r>
      <w:proofErr w:type="spellStart"/>
      <w:r w:rsidRPr="004D1DDC">
        <w:rPr>
          <w:rFonts w:cstheme="minorHAnsi"/>
          <w:lang w:val="sr-Latn-RS"/>
        </w:rPr>
        <w:t>Convention</w:t>
      </w:r>
      <w:proofErr w:type="spellEnd"/>
      <w:r w:rsidRPr="004D1DDC">
        <w:rPr>
          <w:rFonts w:cstheme="minorHAnsi"/>
          <w:lang w:val="sr-Latn-RS"/>
        </w:rPr>
        <w:t xml:space="preserve"> on the </w:t>
      </w:r>
      <w:proofErr w:type="spellStart"/>
      <w:r w:rsidRPr="004D1DDC">
        <w:rPr>
          <w:rFonts w:cstheme="minorHAnsi"/>
          <w:lang w:val="sr-Latn-RS"/>
        </w:rPr>
        <w:t>Rights</w:t>
      </w:r>
      <w:proofErr w:type="spellEnd"/>
      <w:r w:rsidRPr="004D1DDC">
        <w:rPr>
          <w:rFonts w:cstheme="minorHAnsi"/>
          <w:lang w:val="sr-Latn-RS"/>
        </w:rPr>
        <w:t xml:space="preserve"> </w:t>
      </w:r>
      <w:proofErr w:type="spellStart"/>
      <w:r w:rsidRPr="004D1DDC">
        <w:rPr>
          <w:rFonts w:cstheme="minorHAnsi"/>
          <w:lang w:val="sr-Latn-RS"/>
        </w:rPr>
        <w:t>of</w:t>
      </w:r>
      <w:proofErr w:type="spellEnd"/>
      <w:r w:rsidRPr="004D1DDC">
        <w:rPr>
          <w:rFonts w:cstheme="minorHAnsi"/>
          <w:lang w:val="sr-Latn-RS"/>
        </w:rPr>
        <w:t xml:space="preserve"> </w:t>
      </w:r>
      <w:proofErr w:type="spellStart"/>
      <w:r w:rsidRPr="004D1DDC">
        <w:rPr>
          <w:rFonts w:cstheme="minorHAnsi"/>
          <w:lang w:val="sr-Latn-RS"/>
        </w:rPr>
        <w:t>Persons</w:t>
      </w:r>
      <w:proofErr w:type="spellEnd"/>
      <w:r w:rsidRPr="004D1DDC">
        <w:rPr>
          <w:rFonts w:cstheme="minorHAnsi"/>
          <w:lang w:val="sr-Latn-RS"/>
        </w:rPr>
        <w:t xml:space="preserve"> </w:t>
      </w:r>
      <w:proofErr w:type="spellStart"/>
      <w:r w:rsidRPr="004D1DDC">
        <w:rPr>
          <w:rFonts w:cstheme="minorHAnsi"/>
          <w:lang w:val="sr-Latn-RS"/>
        </w:rPr>
        <w:t>with</w:t>
      </w:r>
      <w:proofErr w:type="spellEnd"/>
      <w:r w:rsidRPr="004D1DDC">
        <w:rPr>
          <w:rFonts w:cstheme="minorHAnsi"/>
          <w:lang w:val="sr-Latn-RS"/>
        </w:rPr>
        <w:t xml:space="preserve"> </w:t>
      </w:r>
      <w:proofErr w:type="spellStart"/>
      <w:r w:rsidRPr="004D1DDC">
        <w:rPr>
          <w:rFonts w:cstheme="minorHAnsi"/>
          <w:lang w:val="sr-Latn-RS"/>
        </w:rPr>
        <w:t>Disabilities</w:t>
      </w:r>
      <w:proofErr w:type="spellEnd"/>
      <w:r w:rsidRPr="004D1DDC">
        <w:rPr>
          <w:rFonts w:cstheme="minorHAnsi"/>
          <w:lang w:val="sr-Latn-RS"/>
        </w:rPr>
        <w:t xml:space="preserve">, </w:t>
      </w:r>
      <w:proofErr w:type="spellStart"/>
      <w:r w:rsidRPr="004D1DDC">
        <w:rPr>
          <w:rFonts w:cstheme="minorHAnsi"/>
          <w:lang w:val="sr-Latn-RS"/>
        </w:rPr>
        <w:t>it</w:t>
      </w:r>
      <w:proofErr w:type="spellEnd"/>
      <w:r w:rsidRPr="004D1DDC">
        <w:rPr>
          <w:rFonts w:cstheme="minorHAnsi"/>
          <w:lang w:val="sr-Latn-RS"/>
        </w:rPr>
        <w:t xml:space="preserve"> is </w:t>
      </w:r>
      <w:proofErr w:type="spellStart"/>
      <w:r w:rsidRPr="004D1DDC">
        <w:rPr>
          <w:rFonts w:cstheme="minorHAnsi"/>
          <w:lang w:val="sr-Latn-RS"/>
        </w:rPr>
        <w:t>necessary</w:t>
      </w:r>
      <w:proofErr w:type="spellEnd"/>
      <w:r w:rsidRPr="004D1DDC">
        <w:rPr>
          <w:rFonts w:cstheme="minorHAnsi"/>
          <w:lang w:val="sr-Latn-RS"/>
        </w:rPr>
        <w:t xml:space="preserve"> to </w:t>
      </w:r>
      <w:proofErr w:type="spellStart"/>
      <w:r w:rsidRPr="004D1DDC">
        <w:rPr>
          <w:rFonts w:cstheme="minorHAnsi"/>
          <w:lang w:val="sr-Latn-RS"/>
        </w:rPr>
        <w:t>integrate</w:t>
      </w:r>
      <w:proofErr w:type="spellEnd"/>
      <w:r w:rsidRPr="004D1DDC">
        <w:rPr>
          <w:rFonts w:cstheme="minorHAnsi"/>
          <w:lang w:val="sr-Latn-RS"/>
        </w:rPr>
        <w:t xml:space="preserve"> the </w:t>
      </w:r>
      <w:proofErr w:type="spellStart"/>
      <w:r w:rsidRPr="004D1DDC">
        <w:rPr>
          <w:rFonts w:cstheme="minorHAnsi"/>
          <w:lang w:val="sr-Latn-RS"/>
        </w:rPr>
        <w:t>principles</w:t>
      </w:r>
      <w:proofErr w:type="spellEnd"/>
      <w:r w:rsidRPr="004D1DDC">
        <w:rPr>
          <w:rFonts w:cstheme="minorHAnsi"/>
          <w:lang w:val="sr-Latn-RS"/>
        </w:rPr>
        <w:t xml:space="preserve"> </w:t>
      </w:r>
      <w:proofErr w:type="spellStart"/>
      <w:r w:rsidRPr="004D1DDC">
        <w:rPr>
          <w:rFonts w:cstheme="minorHAnsi"/>
          <w:lang w:val="sr-Latn-RS"/>
        </w:rPr>
        <w:t>of</w:t>
      </w:r>
      <w:proofErr w:type="spellEnd"/>
      <w:r w:rsidRPr="004D1DDC">
        <w:rPr>
          <w:rFonts w:cstheme="minorHAnsi"/>
          <w:lang w:val="sr-Latn-RS"/>
        </w:rPr>
        <w:t xml:space="preserve"> </w:t>
      </w:r>
      <w:proofErr w:type="spellStart"/>
      <w:r w:rsidRPr="004D1DDC">
        <w:rPr>
          <w:rFonts w:cstheme="minorHAnsi"/>
          <w:i/>
          <w:iCs/>
          <w:lang w:val="sr-Latn-RS"/>
        </w:rPr>
        <w:t>universal</w:t>
      </w:r>
      <w:proofErr w:type="spellEnd"/>
      <w:r w:rsidRPr="004D1DDC">
        <w:rPr>
          <w:rFonts w:cstheme="minorHAnsi"/>
          <w:i/>
          <w:iCs/>
          <w:lang w:val="sr-Latn-RS"/>
        </w:rPr>
        <w:t xml:space="preserve"> </w:t>
      </w:r>
      <w:proofErr w:type="spellStart"/>
      <w:r w:rsidRPr="004D1DDC">
        <w:rPr>
          <w:rFonts w:cstheme="minorHAnsi"/>
          <w:i/>
          <w:iCs/>
          <w:lang w:val="sr-Latn-RS"/>
        </w:rPr>
        <w:t>design</w:t>
      </w:r>
      <w:proofErr w:type="spellEnd"/>
      <w:r w:rsidRPr="004D1DDC">
        <w:rPr>
          <w:rFonts w:cstheme="minorHAnsi"/>
          <w:lang w:val="sr-Latn-RS"/>
        </w:rPr>
        <w:t xml:space="preserve"> </w:t>
      </w:r>
      <w:proofErr w:type="spellStart"/>
      <w:r w:rsidRPr="004D1DDC">
        <w:rPr>
          <w:rFonts w:cstheme="minorHAnsi"/>
          <w:lang w:val="sr-Latn-RS"/>
        </w:rPr>
        <w:t>into</w:t>
      </w:r>
      <w:proofErr w:type="spellEnd"/>
      <w:r w:rsidRPr="004D1DDC">
        <w:rPr>
          <w:rFonts w:cstheme="minorHAnsi"/>
          <w:lang w:val="sr-Latn-RS"/>
        </w:rPr>
        <w:t xml:space="preserve"> the </w:t>
      </w:r>
      <w:proofErr w:type="spellStart"/>
      <w:r w:rsidRPr="004D1DDC">
        <w:rPr>
          <w:rFonts w:cstheme="minorHAnsi"/>
          <w:lang w:val="sr-Latn-RS"/>
        </w:rPr>
        <w:t>work</w:t>
      </w:r>
      <w:proofErr w:type="spellEnd"/>
      <w:r w:rsidRPr="004D1DDC">
        <w:rPr>
          <w:rFonts w:cstheme="minorHAnsi"/>
          <w:lang w:val="sr-Latn-RS"/>
        </w:rPr>
        <w:t xml:space="preserve"> </w:t>
      </w:r>
      <w:proofErr w:type="spellStart"/>
      <w:r w:rsidRPr="004D1DDC">
        <w:rPr>
          <w:rFonts w:cstheme="minorHAnsi"/>
          <w:lang w:val="sr-Latn-RS"/>
        </w:rPr>
        <w:t>of</w:t>
      </w:r>
      <w:proofErr w:type="spellEnd"/>
      <w:r w:rsidRPr="004D1DDC">
        <w:rPr>
          <w:rFonts w:cstheme="minorHAnsi"/>
          <w:lang w:val="sr-Latn-RS"/>
        </w:rPr>
        <w:t xml:space="preserve"> </w:t>
      </w:r>
      <w:proofErr w:type="spellStart"/>
      <w:r w:rsidRPr="004D1DDC">
        <w:rPr>
          <w:rFonts w:cstheme="minorHAnsi"/>
          <w:lang w:val="sr-Latn-RS"/>
        </w:rPr>
        <w:t>professional</w:t>
      </w:r>
      <w:proofErr w:type="spellEnd"/>
      <w:r w:rsidRPr="004D1DDC">
        <w:rPr>
          <w:rFonts w:cstheme="minorHAnsi"/>
          <w:lang w:val="sr-Latn-RS"/>
        </w:rPr>
        <w:t xml:space="preserve"> </w:t>
      </w:r>
      <w:proofErr w:type="spellStart"/>
      <w:r w:rsidRPr="004D1DDC">
        <w:rPr>
          <w:rFonts w:cstheme="minorHAnsi"/>
          <w:lang w:val="sr-Latn-RS"/>
        </w:rPr>
        <w:t>associations</w:t>
      </w:r>
      <w:proofErr w:type="spellEnd"/>
      <w:r w:rsidRPr="004D1DDC">
        <w:rPr>
          <w:rFonts w:cstheme="minorHAnsi"/>
          <w:lang w:val="sr-Latn-RS"/>
        </w:rPr>
        <w:t xml:space="preserve"> and </w:t>
      </w:r>
      <w:proofErr w:type="spellStart"/>
      <w:r w:rsidRPr="004D1DDC">
        <w:rPr>
          <w:rFonts w:cstheme="minorHAnsi"/>
          <w:lang w:val="sr-Latn-RS"/>
        </w:rPr>
        <w:t>other</w:t>
      </w:r>
      <w:proofErr w:type="spellEnd"/>
      <w:r w:rsidRPr="004D1DDC">
        <w:rPr>
          <w:rFonts w:cstheme="minorHAnsi"/>
          <w:lang w:val="sr-Latn-RS"/>
        </w:rPr>
        <w:t xml:space="preserve"> </w:t>
      </w:r>
      <w:proofErr w:type="spellStart"/>
      <w:r w:rsidRPr="004D1DDC">
        <w:rPr>
          <w:rFonts w:cstheme="minorHAnsi"/>
          <w:lang w:val="sr-Latn-RS"/>
        </w:rPr>
        <w:t>expert</w:t>
      </w:r>
      <w:proofErr w:type="spellEnd"/>
      <w:r w:rsidRPr="004D1DDC">
        <w:rPr>
          <w:rFonts w:cstheme="minorHAnsi"/>
          <w:lang w:val="sr-Latn-RS"/>
        </w:rPr>
        <w:t xml:space="preserve"> and </w:t>
      </w:r>
      <w:proofErr w:type="spellStart"/>
      <w:r w:rsidRPr="004D1DDC">
        <w:rPr>
          <w:rFonts w:cstheme="minorHAnsi"/>
          <w:lang w:val="sr-Latn-RS"/>
        </w:rPr>
        <w:t>administrative</w:t>
      </w:r>
      <w:proofErr w:type="spellEnd"/>
      <w:r w:rsidRPr="004D1DDC">
        <w:rPr>
          <w:rFonts w:cstheme="minorHAnsi"/>
          <w:lang w:val="sr-Latn-RS"/>
        </w:rPr>
        <w:t xml:space="preserve"> </w:t>
      </w:r>
      <w:proofErr w:type="spellStart"/>
      <w:r w:rsidRPr="004D1DDC">
        <w:rPr>
          <w:rFonts w:cstheme="minorHAnsi"/>
          <w:lang w:val="sr-Latn-RS"/>
        </w:rPr>
        <w:t>bodies</w:t>
      </w:r>
      <w:proofErr w:type="spellEnd"/>
      <w:r w:rsidRPr="004D1DDC">
        <w:rPr>
          <w:rFonts w:cstheme="minorHAnsi"/>
          <w:lang w:val="sr-Latn-RS"/>
        </w:rPr>
        <w:t>.</w:t>
      </w:r>
    </w:p>
    <w:p w14:paraId="1B6C3AE1" w14:textId="17C06D89" w:rsidR="007E034C" w:rsidRPr="007E034C" w:rsidRDefault="007E034C" w:rsidP="007E034C">
      <w:pPr>
        <w:rPr>
          <w:rFonts w:eastAsia="Times New Roman" w:cs="Times New Roman"/>
          <w:lang w:val="sr-Latn-RS" w:eastAsia="sr-Latn-RS"/>
        </w:rPr>
      </w:pPr>
      <w:r>
        <w:rPr>
          <w:rFonts w:eastAsia="Times New Roman" w:cs="Times New Roman"/>
          <w:i/>
          <w:iCs/>
          <w:lang w:eastAsia="sr-Latn-RS"/>
        </w:rPr>
        <w:t>Law on Planning and Construction</w:t>
      </w:r>
      <w:r w:rsidR="00502F8A" w:rsidRPr="00775585">
        <w:rPr>
          <w:rFonts w:eastAsia="Times New Roman" w:cs="Times New Roman"/>
          <w:i/>
          <w:iCs/>
          <w:vertAlign w:val="superscript"/>
          <w:lang w:eastAsia="sr-Latn-RS"/>
        </w:rPr>
        <w:footnoteReference w:id="91"/>
      </w:r>
      <w:r>
        <w:rPr>
          <w:rFonts w:eastAsia="Times New Roman" w:cs="Times New Roman"/>
          <w:lang w:val="sr-Latn-RS" w:eastAsia="sr-Latn-RS"/>
        </w:rPr>
        <w:t xml:space="preserve"> </w:t>
      </w:r>
      <w:proofErr w:type="spellStart"/>
      <w:r>
        <w:rPr>
          <w:rFonts w:eastAsia="Times New Roman" w:cs="Times New Roman"/>
          <w:lang w:val="sr-Latn-RS" w:eastAsia="sr-Latn-RS"/>
        </w:rPr>
        <w:t>a</w:t>
      </w:r>
      <w:r w:rsidRPr="007E034C">
        <w:rPr>
          <w:rFonts w:eastAsia="Times New Roman" w:cs="Times New Roman"/>
          <w:lang w:val="sr-Latn-RS" w:eastAsia="sr-Latn-RS"/>
        </w:rPr>
        <w:t>lthough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this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law</w:t>
      </w:r>
      <w:proofErr w:type="spellEnd"/>
      <w:r w:rsidRPr="007E034C">
        <w:rPr>
          <w:rFonts w:eastAsia="Times New Roman" w:cs="Times New Roman"/>
          <w:lang w:val="sr-Latn-RS" w:eastAsia="sr-Latn-RS"/>
        </w:rPr>
        <w:t xml:space="preserve"> is </w:t>
      </w:r>
      <w:proofErr w:type="spellStart"/>
      <w:r w:rsidRPr="007E034C">
        <w:rPr>
          <w:rFonts w:eastAsia="Times New Roman" w:cs="Times New Roman"/>
          <w:lang w:val="sr-Latn-RS" w:eastAsia="sr-Latn-RS"/>
        </w:rPr>
        <w:t>not</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directly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relevant</w:t>
      </w:r>
      <w:proofErr w:type="spellEnd"/>
      <w:r w:rsidRPr="007E034C">
        <w:rPr>
          <w:rFonts w:eastAsia="Times New Roman" w:cs="Times New Roman"/>
          <w:lang w:val="sr-Latn-RS" w:eastAsia="sr-Latn-RS"/>
        </w:rPr>
        <w:t xml:space="preserve"> from the </w:t>
      </w:r>
      <w:proofErr w:type="spellStart"/>
      <w:r w:rsidRPr="007E034C">
        <w:rPr>
          <w:rFonts w:eastAsia="Times New Roman" w:cs="Times New Roman"/>
          <w:lang w:val="sr-Latn-RS" w:eastAsia="sr-Latn-RS"/>
        </w:rPr>
        <w:t>perspective</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accessibility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its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adoption</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repealed</w:t>
      </w:r>
      <w:proofErr w:type="spellEnd"/>
      <w:r w:rsidRPr="007E034C">
        <w:rPr>
          <w:rFonts w:eastAsia="Times New Roman" w:cs="Times New Roman"/>
          <w:lang w:val="sr-Latn-RS" w:eastAsia="sr-Latn-RS"/>
        </w:rPr>
        <w:t xml:space="preserve"> the </w:t>
      </w:r>
      <w:proofErr w:type="spellStart"/>
      <w:r w:rsidRPr="007E034C">
        <w:rPr>
          <w:rFonts w:eastAsia="Times New Roman" w:cs="Times New Roman"/>
          <w:lang w:val="sr-Latn-RS" w:eastAsia="sr-Latn-RS"/>
        </w:rPr>
        <w:t>previous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Law</w:t>
      </w:r>
      <w:proofErr w:type="spellEnd"/>
      <w:r w:rsidRPr="007E034C">
        <w:rPr>
          <w:rFonts w:eastAsia="Times New Roman" w:cs="Times New Roman"/>
          <w:lang w:val="sr-Latn-RS" w:eastAsia="sr-Latn-RS"/>
        </w:rPr>
        <w:t xml:space="preserve"> on </w:t>
      </w:r>
      <w:proofErr w:type="spellStart"/>
      <w:r w:rsidRPr="007E034C">
        <w:rPr>
          <w:rFonts w:eastAsia="Times New Roman" w:cs="Times New Roman"/>
          <w:lang w:val="sr-Latn-RS" w:eastAsia="sr-Latn-RS"/>
        </w:rPr>
        <w:t>Social</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Housing</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which</w:t>
      </w:r>
      <w:proofErr w:type="spellEnd"/>
      <w:r w:rsidRPr="007E034C">
        <w:rPr>
          <w:rFonts w:eastAsia="Times New Roman" w:cs="Times New Roman"/>
          <w:lang w:val="sr-Latn-RS" w:eastAsia="sr-Latn-RS"/>
        </w:rPr>
        <w:t xml:space="preserve"> had </w:t>
      </w:r>
      <w:proofErr w:type="spellStart"/>
      <w:r w:rsidRPr="007E034C">
        <w:rPr>
          <w:rFonts w:eastAsia="Times New Roman" w:cs="Times New Roman"/>
          <w:lang w:val="sr-Latn-RS" w:eastAsia="sr-Latn-RS"/>
        </w:rPr>
        <w:t>guaranteed</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persons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with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disabilities</w:t>
      </w:r>
      <w:proofErr w:type="spellEnd"/>
      <w:r w:rsidRPr="007E034C">
        <w:rPr>
          <w:rFonts w:eastAsia="Times New Roman" w:cs="Times New Roman"/>
          <w:lang w:val="sr-Latn-RS" w:eastAsia="sr-Latn-RS"/>
        </w:rPr>
        <w:t xml:space="preserve"> a </w:t>
      </w:r>
      <w:proofErr w:type="spellStart"/>
      <w:r w:rsidRPr="007E034C">
        <w:rPr>
          <w:rFonts w:eastAsia="Times New Roman" w:cs="Times New Roman"/>
          <w:lang w:val="sr-Latn-RS" w:eastAsia="sr-Latn-RS"/>
        </w:rPr>
        <w:t>quota</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ten </w:t>
      </w:r>
      <w:proofErr w:type="spellStart"/>
      <w:r w:rsidRPr="007E034C">
        <w:rPr>
          <w:rFonts w:eastAsia="Times New Roman" w:cs="Times New Roman"/>
          <w:lang w:val="sr-Latn-RS" w:eastAsia="sr-Latn-RS"/>
        </w:rPr>
        <w:t>per</w:t>
      </w:r>
      <w:proofErr w:type="spellEnd"/>
      <w:r w:rsidRPr="007E034C">
        <w:rPr>
          <w:rFonts w:eastAsia="Times New Roman" w:cs="Times New Roman"/>
          <w:lang w:val="sr-Latn-RS" w:eastAsia="sr-Latn-RS"/>
        </w:rPr>
        <w:t xml:space="preserve"> cent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accessible</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housing</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units</w:t>
      </w:r>
      <w:proofErr w:type="spellEnd"/>
      <w:r w:rsidRPr="007E034C">
        <w:rPr>
          <w:rFonts w:eastAsia="Times New Roman" w:cs="Times New Roman"/>
          <w:lang w:val="sr-Latn-RS" w:eastAsia="sr-Latn-RS"/>
        </w:rPr>
        <w:t>.</w:t>
      </w:r>
      <w:r>
        <w:rPr>
          <w:rFonts w:eastAsia="Times New Roman" w:cs="Times New Roman"/>
          <w:lang w:val="sr-Latn-RS" w:eastAsia="sr-Latn-RS"/>
        </w:rPr>
        <w:t xml:space="preserve"> </w:t>
      </w:r>
      <w:proofErr w:type="spellStart"/>
      <w:r w:rsidRPr="007E034C">
        <w:rPr>
          <w:rFonts w:eastAsia="Times New Roman" w:cs="Times New Roman"/>
          <w:lang w:val="sr-Latn-RS" w:eastAsia="sr-Latn-RS"/>
        </w:rPr>
        <w:t>While</w:t>
      </w:r>
      <w:proofErr w:type="spellEnd"/>
      <w:r w:rsidRPr="007E034C">
        <w:rPr>
          <w:rFonts w:eastAsia="Times New Roman" w:cs="Times New Roman"/>
          <w:lang w:val="sr-Latn-RS" w:eastAsia="sr-Latn-RS"/>
        </w:rPr>
        <w:t xml:space="preserve"> the </w:t>
      </w:r>
      <w:proofErr w:type="spellStart"/>
      <w:r w:rsidRPr="007E034C">
        <w:rPr>
          <w:rFonts w:eastAsia="Times New Roman" w:cs="Times New Roman"/>
          <w:lang w:val="sr-Latn-RS" w:eastAsia="sr-Latn-RS"/>
        </w:rPr>
        <w:t>current</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law</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generally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enables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persons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with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disabilities</w:t>
      </w:r>
      <w:proofErr w:type="spellEnd"/>
      <w:r w:rsidRPr="007E034C">
        <w:rPr>
          <w:rFonts w:eastAsia="Times New Roman" w:cs="Times New Roman"/>
          <w:lang w:val="sr-Latn-RS" w:eastAsia="sr-Latn-RS"/>
        </w:rPr>
        <w:t xml:space="preserve"> to </w:t>
      </w:r>
      <w:proofErr w:type="spellStart"/>
      <w:r w:rsidRPr="007E034C">
        <w:rPr>
          <w:rFonts w:eastAsia="Times New Roman" w:cs="Times New Roman"/>
          <w:lang w:val="sr-Latn-RS" w:eastAsia="sr-Latn-RS"/>
        </w:rPr>
        <w:t>access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social</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housing</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it</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does</w:t>
      </w:r>
      <w:proofErr w:type="spellEnd"/>
      <w:r w:rsidRPr="007E034C">
        <w:rPr>
          <w:rFonts w:eastAsia="Times New Roman" w:cs="Times New Roman"/>
          <w:lang w:val="sr-Latn-RS" w:eastAsia="sr-Latn-RS"/>
        </w:rPr>
        <w:t xml:space="preserve"> so </w:t>
      </w:r>
      <w:proofErr w:type="spellStart"/>
      <w:r w:rsidRPr="007E034C">
        <w:rPr>
          <w:rFonts w:eastAsia="Times New Roman" w:cs="Times New Roman"/>
          <w:lang w:val="sr-Latn-RS" w:eastAsia="sr-Latn-RS"/>
        </w:rPr>
        <w:t>without</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guaranteeing</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any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quotas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thereby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worsening</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their</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position</w:t>
      </w:r>
      <w:proofErr w:type="spellEnd"/>
      <w:r w:rsidRPr="007E034C">
        <w:rPr>
          <w:rFonts w:eastAsia="Times New Roman" w:cs="Times New Roman"/>
          <w:lang w:val="sr-Latn-RS" w:eastAsia="sr-Latn-RS"/>
        </w:rPr>
        <w:t xml:space="preserve"> and </w:t>
      </w:r>
      <w:proofErr w:type="spellStart"/>
      <w:r w:rsidRPr="007E034C">
        <w:rPr>
          <w:rFonts w:eastAsia="Times New Roman" w:cs="Times New Roman"/>
          <w:lang w:val="sr-Latn-RS" w:eastAsia="sr-Latn-RS"/>
        </w:rPr>
        <w:t>reducing</w:t>
      </w:r>
      <w:proofErr w:type="spellEnd"/>
      <w:r w:rsidRPr="007E034C">
        <w:rPr>
          <w:rFonts w:eastAsia="Times New Roman" w:cs="Times New Roman"/>
          <w:lang w:val="sr-Latn-RS" w:eastAsia="sr-Latn-RS"/>
        </w:rPr>
        <w:t xml:space="preserve"> the </w:t>
      </w:r>
      <w:proofErr w:type="spellStart"/>
      <w:r w:rsidRPr="007E034C">
        <w:rPr>
          <w:rFonts w:eastAsia="Times New Roman" w:cs="Times New Roman"/>
          <w:lang w:val="sr-Latn-RS" w:eastAsia="sr-Latn-RS"/>
        </w:rPr>
        <w:t>level</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previously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achieved</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rights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This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represents</w:t>
      </w:r>
      <w:proofErr w:type="spellEnd"/>
      <w:r w:rsidRPr="007E034C">
        <w:rPr>
          <w:rFonts w:eastAsia="Times New Roman" w:cs="Times New Roman"/>
          <w:lang w:val="sr-Latn-RS" w:eastAsia="sr-Latn-RS"/>
        </w:rPr>
        <w:t xml:space="preserve"> a </w:t>
      </w:r>
      <w:proofErr w:type="spellStart"/>
      <w:r w:rsidRPr="007E034C">
        <w:rPr>
          <w:rFonts w:eastAsia="Times New Roman" w:cs="Times New Roman"/>
          <w:lang w:val="sr-Latn-RS" w:eastAsia="sr-Latn-RS"/>
        </w:rPr>
        <w:t>direct</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contradiction</w:t>
      </w:r>
      <w:proofErr w:type="spellEnd"/>
      <w:r w:rsidRPr="007E034C">
        <w:rPr>
          <w:rFonts w:eastAsia="Times New Roman" w:cs="Times New Roman"/>
          <w:lang w:val="sr-Latn-RS" w:eastAsia="sr-Latn-RS"/>
        </w:rPr>
        <w:t xml:space="preserve"> to the </w:t>
      </w:r>
      <w:proofErr w:type="spellStart"/>
      <w:r w:rsidRPr="007E034C">
        <w:rPr>
          <w:rFonts w:eastAsia="Times New Roman" w:cs="Times New Roman"/>
          <w:lang w:val="sr-Latn-RS" w:eastAsia="sr-Latn-RS"/>
        </w:rPr>
        <w:t>Convention</w:t>
      </w:r>
      <w:proofErr w:type="spellEnd"/>
      <w:r w:rsidRPr="007E034C">
        <w:rPr>
          <w:rFonts w:eastAsia="Times New Roman" w:cs="Times New Roman"/>
          <w:lang w:val="sr-Latn-RS" w:eastAsia="sr-Latn-RS"/>
        </w:rPr>
        <w:t xml:space="preserve"> on the </w:t>
      </w:r>
      <w:proofErr w:type="spellStart"/>
      <w:r w:rsidRPr="007E034C">
        <w:rPr>
          <w:rFonts w:eastAsia="Times New Roman" w:cs="Times New Roman"/>
          <w:lang w:val="sr-Latn-RS" w:eastAsia="sr-Latn-RS"/>
        </w:rPr>
        <w:t>Rights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Persons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with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Disabilities</w:t>
      </w:r>
      <w:proofErr w:type="spellEnd"/>
      <w:r w:rsidRPr="007E034C">
        <w:rPr>
          <w:rFonts w:eastAsia="Times New Roman" w:cs="Times New Roman"/>
          <w:lang w:val="sr-Latn-RS" w:eastAsia="sr-Latn-RS"/>
        </w:rPr>
        <w:t>.</w:t>
      </w:r>
    </w:p>
    <w:p w14:paraId="221B83E3" w14:textId="77777777" w:rsidR="007E034C" w:rsidRDefault="007E034C" w:rsidP="007E034C">
      <w:pPr>
        <w:spacing w:after="0"/>
        <w:rPr>
          <w:rFonts w:eastAsia="Times New Roman" w:cs="Times New Roman"/>
          <w:lang w:val="sr-Latn-RS" w:eastAsia="sr-Latn-RS"/>
        </w:rPr>
      </w:pPr>
      <w:r w:rsidRPr="007E034C">
        <w:rPr>
          <w:rFonts w:eastAsia="Times New Roman" w:cs="Times New Roman"/>
          <w:lang w:val="sr-Latn-RS" w:eastAsia="sr-Latn-RS"/>
        </w:rPr>
        <w:lastRenderedPageBreak/>
        <w:t xml:space="preserve">The </w:t>
      </w:r>
      <w:proofErr w:type="spellStart"/>
      <w:r w:rsidRPr="007E034C">
        <w:rPr>
          <w:rFonts w:eastAsia="Times New Roman" w:cs="Times New Roman"/>
          <w:lang w:val="sr-Latn-RS" w:eastAsia="sr-Latn-RS"/>
        </w:rPr>
        <w:t>National</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Organization</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Persons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with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Disabilities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of</w:t>
      </w:r>
      <w:proofErr w:type="spellEnd"/>
      <w:r w:rsidRPr="007E034C">
        <w:rPr>
          <w:rFonts w:eastAsia="Times New Roman" w:cs="Times New Roman"/>
          <w:lang w:val="sr-Latn-RS" w:eastAsia="sr-Latn-RS"/>
        </w:rPr>
        <w:t xml:space="preserve"> Serbia (NOOIS) </w:t>
      </w:r>
      <w:proofErr w:type="spellStart"/>
      <w:r w:rsidRPr="007E034C">
        <w:rPr>
          <w:rFonts w:eastAsia="Times New Roman" w:cs="Times New Roman"/>
          <w:lang w:val="sr-Latn-RS" w:eastAsia="sr-Latn-RS"/>
        </w:rPr>
        <w:t>has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repeatedly</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drawn</w:t>
      </w:r>
      <w:proofErr w:type="spellEnd"/>
      <w:r w:rsidRPr="007E034C">
        <w:rPr>
          <w:rFonts w:eastAsia="Times New Roman" w:cs="Times New Roman"/>
          <w:lang w:val="sr-Latn-RS" w:eastAsia="sr-Latn-RS"/>
        </w:rPr>
        <w:t xml:space="preserve"> the </w:t>
      </w:r>
      <w:proofErr w:type="spellStart"/>
      <w:r w:rsidRPr="007E034C">
        <w:rPr>
          <w:rFonts w:eastAsia="Times New Roman" w:cs="Times New Roman"/>
          <w:lang w:val="sr-Latn-RS" w:eastAsia="sr-Latn-RS"/>
        </w:rPr>
        <w:t>Committee’s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attention</w:t>
      </w:r>
      <w:proofErr w:type="spellEnd"/>
      <w:r w:rsidRPr="007E034C">
        <w:rPr>
          <w:rFonts w:eastAsia="Times New Roman" w:cs="Times New Roman"/>
          <w:lang w:val="sr-Latn-RS" w:eastAsia="sr-Latn-RS"/>
        </w:rPr>
        <w:t xml:space="preserve"> to </w:t>
      </w:r>
      <w:proofErr w:type="spellStart"/>
      <w:r w:rsidRPr="007E034C">
        <w:rPr>
          <w:rFonts w:eastAsia="Times New Roman" w:cs="Times New Roman"/>
          <w:lang w:val="sr-Latn-RS" w:eastAsia="sr-Latn-RS"/>
        </w:rPr>
        <w:t>this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issue</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through</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its</w:t>
      </w:r>
      <w:proofErr w:type="spellEnd"/>
      <w:r w:rsidRPr="007E034C">
        <w:rPr>
          <w:rFonts w:eastAsia="Times New Roman" w:cs="Times New Roman"/>
          <w:lang w:val="sr-Latn-RS" w:eastAsia="sr-Latn-RS"/>
        </w:rPr>
        <w:t xml:space="preserve"> </w:t>
      </w:r>
      <w:proofErr w:type="spellStart"/>
      <w:r w:rsidRPr="007E034C">
        <w:rPr>
          <w:rFonts w:eastAsia="Times New Roman" w:cs="Times New Roman"/>
          <w:lang w:val="sr-Latn-RS" w:eastAsia="sr-Latn-RS"/>
        </w:rPr>
        <w:t>submitted</w:t>
      </w:r>
      <w:proofErr w:type="spellEnd"/>
      <w:r w:rsidRPr="007E034C">
        <w:rPr>
          <w:rFonts w:eastAsia="Times New Roman" w:cs="Times New Roman"/>
          <w:lang w:val="sr-Latn-RS" w:eastAsia="sr-Latn-RS"/>
        </w:rPr>
        <w:t xml:space="preserve"> alternative </w:t>
      </w:r>
      <w:proofErr w:type="spellStart"/>
      <w:r w:rsidRPr="007E034C">
        <w:rPr>
          <w:rFonts w:eastAsia="Times New Roman" w:cs="Times New Roman"/>
          <w:lang w:val="sr-Latn-RS" w:eastAsia="sr-Latn-RS"/>
        </w:rPr>
        <w:t>reports</w:t>
      </w:r>
      <w:proofErr w:type="spellEnd"/>
      <w:r w:rsidRPr="007E034C">
        <w:rPr>
          <w:rFonts w:eastAsia="Times New Roman" w:cs="Times New Roman"/>
          <w:lang w:val="sr-Latn-RS" w:eastAsia="sr-Latn-RS"/>
        </w:rPr>
        <w:t>.</w:t>
      </w:r>
    </w:p>
    <w:p w14:paraId="7D6E5168" w14:textId="77777777" w:rsidR="007E034C" w:rsidRPr="007E034C" w:rsidRDefault="007E034C" w:rsidP="007E034C">
      <w:pPr>
        <w:spacing w:after="0"/>
        <w:rPr>
          <w:rFonts w:eastAsia="Times New Roman" w:cs="Times New Roman"/>
          <w:lang w:val="sr-Latn-RS" w:eastAsia="sr-Latn-RS"/>
        </w:rPr>
      </w:pPr>
    </w:p>
    <w:p w14:paraId="6B8C77C0" w14:textId="4E2BF03C" w:rsidR="00397B41" w:rsidRPr="007E034C" w:rsidRDefault="00397B41" w:rsidP="00397B41">
      <w:pPr>
        <w:spacing w:after="0"/>
        <w:rPr>
          <w:rFonts w:eastAsia="Times New Roman" w:cs="Times New Roman"/>
          <w:lang w:val="sr-Cyrl-RS" w:eastAsia="sr-Latn-RS"/>
        </w:rPr>
      </w:pPr>
      <w:r w:rsidRPr="007E034C">
        <w:rPr>
          <w:rFonts w:eastAsia="Times New Roman" w:cs="Times New Roman"/>
          <w:lang w:val="sr-Cyrl-RS" w:eastAsia="sr-Latn-RS"/>
        </w:rPr>
        <w:t>14.</w:t>
      </w:r>
    </w:p>
    <w:p w14:paraId="4CDFB528" w14:textId="355B3811" w:rsidR="00596269" w:rsidRPr="00596269" w:rsidRDefault="007E034C" w:rsidP="00596269">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r>
        <w:rPr>
          <w:rFonts w:eastAsia="Times New Roman" w:cs="Times New Roman"/>
          <w:lang w:val="sr-Latn-RS" w:eastAsia="sr-Latn-RS"/>
        </w:rPr>
        <w:t>RECOMMENDATION</w:t>
      </w:r>
      <w:r w:rsidR="00502F8A" w:rsidRPr="00775585">
        <w:rPr>
          <w:rFonts w:eastAsia="Times New Roman" w:cs="Times New Roman"/>
          <w:lang w:val="sr-Cyrl-RS" w:eastAsia="sr-Latn-RS"/>
        </w:rPr>
        <w:t xml:space="preserve">: </w:t>
      </w:r>
      <w:r w:rsidR="00596269" w:rsidRPr="00596269">
        <w:rPr>
          <w:rFonts w:cstheme="minorHAnsi"/>
          <w:lang w:val="sr-Latn-RS"/>
        </w:rPr>
        <w:t xml:space="preserve">The </w:t>
      </w:r>
      <w:proofErr w:type="spellStart"/>
      <w:r w:rsidR="00596269" w:rsidRPr="00596269">
        <w:rPr>
          <w:rFonts w:cstheme="minorHAnsi"/>
          <w:lang w:val="sr-Latn-RS"/>
        </w:rPr>
        <w:t>Ministry</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w:t>
      </w:r>
      <w:proofErr w:type="spellStart"/>
      <w:r w:rsidR="00596269" w:rsidRPr="00596269">
        <w:rPr>
          <w:rFonts w:cstheme="minorHAnsi"/>
          <w:lang w:val="sr-Latn-RS"/>
        </w:rPr>
        <w:t>Construction</w:t>
      </w:r>
      <w:proofErr w:type="spellEnd"/>
      <w:r w:rsidR="00596269" w:rsidRPr="00596269">
        <w:rPr>
          <w:rFonts w:cstheme="minorHAnsi"/>
          <w:lang w:val="sr-Latn-RS"/>
        </w:rPr>
        <w:t xml:space="preserve">, Urban </w:t>
      </w:r>
      <w:proofErr w:type="spellStart"/>
      <w:r w:rsidR="00596269" w:rsidRPr="00596269">
        <w:rPr>
          <w:rFonts w:cstheme="minorHAnsi"/>
          <w:lang w:val="sr-Latn-RS"/>
        </w:rPr>
        <w:t>Planning</w:t>
      </w:r>
      <w:proofErr w:type="spellEnd"/>
      <w:r w:rsidR="00596269" w:rsidRPr="00596269">
        <w:rPr>
          <w:rFonts w:cstheme="minorHAnsi"/>
          <w:lang w:val="sr-Latn-RS"/>
        </w:rPr>
        <w:t xml:space="preserve"> and Transport </w:t>
      </w:r>
      <w:proofErr w:type="spellStart"/>
      <w:r w:rsidR="00596269" w:rsidRPr="00596269">
        <w:rPr>
          <w:rFonts w:cstheme="minorHAnsi"/>
          <w:lang w:val="sr-Latn-RS"/>
        </w:rPr>
        <w:t>shall</w:t>
      </w:r>
      <w:proofErr w:type="spellEnd"/>
      <w:r w:rsidR="00596269" w:rsidRPr="00596269">
        <w:rPr>
          <w:rFonts w:cstheme="minorHAnsi"/>
          <w:lang w:val="sr-Latn-RS"/>
        </w:rPr>
        <w:t xml:space="preserve"> </w:t>
      </w:r>
      <w:proofErr w:type="spellStart"/>
      <w:r w:rsidR="00596269" w:rsidRPr="00596269">
        <w:rPr>
          <w:rFonts w:cstheme="minorHAnsi"/>
          <w:lang w:val="sr-Latn-RS"/>
        </w:rPr>
        <w:t>improve</w:t>
      </w:r>
      <w:proofErr w:type="spellEnd"/>
      <w:r w:rsidR="00596269" w:rsidRPr="00596269">
        <w:rPr>
          <w:rFonts w:cstheme="minorHAnsi"/>
          <w:lang w:val="sr-Latn-RS"/>
        </w:rPr>
        <w:t xml:space="preserve"> the legal </w:t>
      </w:r>
      <w:proofErr w:type="spellStart"/>
      <w:r w:rsidR="00596269" w:rsidRPr="00596269">
        <w:rPr>
          <w:rFonts w:cstheme="minorHAnsi"/>
          <w:lang w:val="sr-Latn-RS"/>
        </w:rPr>
        <w:t>framework</w:t>
      </w:r>
      <w:proofErr w:type="spellEnd"/>
      <w:r w:rsidR="00596269" w:rsidRPr="00596269">
        <w:rPr>
          <w:rFonts w:cstheme="minorHAnsi"/>
          <w:lang w:val="sr-Latn-RS"/>
        </w:rPr>
        <w:t xml:space="preserve"> in the </w:t>
      </w:r>
      <w:proofErr w:type="spellStart"/>
      <w:r w:rsidR="00596269" w:rsidRPr="00596269">
        <w:rPr>
          <w:rFonts w:cstheme="minorHAnsi"/>
          <w:lang w:val="sr-Latn-RS"/>
        </w:rPr>
        <w:t>field</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w:t>
      </w:r>
      <w:proofErr w:type="spellStart"/>
      <w:r w:rsidR="00596269" w:rsidRPr="00596269">
        <w:rPr>
          <w:rFonts w:cstheme="minorHAnsi"/>
          <w:lang w:val="sr-Latn-RS"/>
        </w:rPr>
        <w:t>social</w:t>
      </w:r>
      <w:proofErr w:type="spellEnd"/>
      <w:r w:rsidR="00596269" w:rsidRPr="00596269">
        <w:rPr>
          <w:rFonts w:cstheme="minorHAnsi"/>
          <w:lang w:val="sr-Latn-RS"/>
        </w:rPr>
        <w:t xml:space="preserve"> </w:t>
      </w:r>
      <w:proofErr w:type="spellStart"/>
      <w:r w:rsidR="00596269" w:rsidRPr="00596269">
        <w:rPr>
          <w:rFonts w:cstheme="minorHAnsi"/>
          <w:lang w:val="sr-Latn-RS"/>
        </w:rPr>
        <w:t>housing</w:t>
      </w:r>
      <w:proofErr w:type="spellEnd"/>
      <w:r w:rsidR="00596269" w:rsidRPr="00596269">
        <w:rPr>
          <w:rFonts w:cstheme="minorHAnsi"/>
          <w:lang w:val="sr-Latn-RS"/>
        </w:rPr>
        <w:t xml:space="preserve"> in </w:t>
      </w:r>
      <w:proofErr w:type="spellStart"/>
      <w:r w:rsidR="00596269" w:rsidRPr="00596269">
        <w:rPr>
          <w:rFonts w:cstheme="minorHAnsi"/>
          <w:lang w:val="sr-Latn-RS"/>
        </w:rPr>
        <w:t>accordance</w:t>
      </w:r>
      <w:proofErr w:type="spellEnd"/>
      <w:r w:rsidR="00596269" w:rsidRPr="00596269">
        <w:rPr>
          <w:rFonts w:cstheme="minorHAnsi"/>
          <w:lang w:val="sr-Latn-RS"/>
        </w:rPr>
        <w:t xml:space="preserve"> </w:t>
      </w:r>
      <w:proofErr w:type="spellStart"/>
      <w:r w:rsidR="00596269" w:rsidRPr="00596269">
        <w:rPr>
          <w:rFonts w:cstheme="minorHAnsi"/>
          <w:lang w:val="sr-Latn-RS"/>
        </w:rPr>
        <w:t>with</w:t>
      </w:r>
      <w:proofErr w:type="spellEnd"/>
      <w:r w:rsidR="00596269" w:rsidRPr="00596269">
        <w:rPr>
          <w:rFonts w:cstheme="minorHAnsi"/>
          <w:lang w:val="sr-Latn-RS"/>
        </w:rPr>
        <w:t xml:space="preserve"> </w:t>
      </w:r>
      <w:proofErr w:type="spellStart"/>
      <w:r w:rsidR="00596269" w:rsidRPr="00596269">
        <w:rPr>
          <w:rFonts w:cstheme="minorHAnsi"/>
          <w:lang w:val="sr-Latn-RS"/>
        </w:rPr>
        <w:t>Article</w:t>
      </w:r>
      <w:proofErr w:type="spellEnd"/>
      <w:r w:rsidR="00596269" w:rsidRPr="00596269">
        <w:rPr>
          <w:rFonts w:cstheme="minorHAnsi"/>
          <w:lang w:val="sr-Latn-RS"/>
        </w:rPr>
        <w:t xml:space="preserve"> 28 </w:t>
      </w:r>
      <w:proofErr w:type="spellStart"/>
      <w:r w:rsidR="00596269" w:rsidRPr="00596269">
        <w:rPr>
          <w:rFonts w:cstheme="minorHAnsi"/>
          <w:lang w:val="sr-Latn-RS"/>
        </w:rPr>
        <w:t>of</w:t>
      </w:r>
      <w:proofErr w:type="spellEnd"/>
      <w:r w:rsidR="00596269" w:rsidRPr="00596269">
        <w:rPr>
          <w:rFonts w:cstheme="minorHAnsi"/>
          <w:lang w:val="sr-Latn-RS"/>
        </w:rPr>
        <w:t xml:space="preserve"> the </w:t>
      </w:r>
      <w:proofErr w:type="spellStart"/>
      <w:r w:rsidR="00596269" w:rsidRPr="00596269">
        <w:rPr>
          <w:rFonts w:cstheme="minorHAnsi"/>
          <w:lang w:val="sr-Latn-RS"/>
        </w:rPr>
        <w:t>Convention</w:t>
      </w:r>
      <w:proofErr w:type="spellEnd"/>
      <w:r w:rsidR="00596269" w:rsidRPr="00596269">
        <w:rPr>
          <w:rFonts w:cstheme="minorHAnsi"/>
          <w:lang w:val="sr-Latn-RS"/>
        </w:rPr>
        <w:t xml:space="preserve"> on the </w:t>
      </w:r>
      <w:proofErr w:type="spellStart"/>
      <w:r w:rsidR="00596269" w:rsidRPr="00596269">
        <w:rPr>
          <w:rFonts w:cstheme="minorHAnsi"/>
          <w:lang w:val="sr-Latn-RS"/>
        </w:rPr>
        <w:t>Rights</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w:t>
      </w:r>
      <w:proofErr w:type="spellStart"/>
      <w:r w:rsidR="00596269" w:rsidRPr="00596269">
        <w:rPr>
          <w:rFonts w:cstheme="minorHAnsi"/>
          <w:lang w:val="sr-Latn-RS"/>
        </w:rPr>
        <w:t>Persons</w:t>
      </w:r>
      <w:proofErr w:type="spellEnd"/>
      <w:r w:rsidR="00596269" w:rsidRPr="00596269">
        <w:rPr>
          <w:rFonts w:cstheme="minorHAnsi"/>
          <w:lang w:val="sr-Latn-RS"/>
        </w:rPr>
        <w:t xml:space="preserve"> </w:t>
      </w:r>
      <w:proofErr w:type="spellStart"/>
      <w:r w:rsidR="00596269" w:rsidRPr="00596269">
        <w:rPr>
          <w:rFonts w:cstheme="minorHAnsi"/>
          <w:lang w:val="sr-Latn-RS"/>
        </w:rPr>
        <w:t>with</w:t>
      </w:r>
      <w:proofErr w:type="spellEnd"/>
      <w:r w:rsidR="00596269" w:rsidRPr="00596269">
        <w:rPr>
          <w:rFonts w:cstheme="minorHAnsi"/>
          <w:lang w:val="sr-Latn-RS"/>
        </w:rPr>
        <w:t xml:space="preserve"> </w:t>
      </w:r>
      <w:proofErr w:type="spellStart"/>
      <w:r w:rsidR="00596269" w:rsidRPr="00596269">
        <w:rPr>
          <w:rFonts w:cstheme="minorHAnsi"/>
          <w:lang w:val="sr-Latn-RS"/>
        </w:rPr>
        <w:t>Disabilities</w:t>
      </w:r>
      <w:proofErr w:type="spellEnd"/>
      <w:r w:rsidR="00596269" w:rsidRPr="00596269">
        <w:rPr>
          <w:rFonts w:cstheme="minorHAnsi"/>
          <w:lang w:val="sr-Latn-RS"/>
        </w:rPr>
        <w:t xml:space="preserve">, </w:t>
      </w:r>
      <w:proofErr w:type="spellStart"/>
      <w:r w:rsidR="00596269" w:rsidRPr="00596269">
        <w:rPr>
          <w:rFonts w:cstheme="minorHAnsi"/>
          <w:lang w:val="sr-Latn-RS"/>
        </w:rPr>
        <w:t>taking</w:t>
      </w:r>
      <w:proofErr w:type="spellEnd"/>
      <w:r w:rsidR="00596269" w:rsidRPr="00596269">
        <w:rPr>
          <w:rFonts w:cstheme="minorHAnsi"/>
          <w:lang w:val="sr-Latn-RS"/>
        </w:rPr>
        <w:t xml:space="preserve"> </w:t>
      </w:r>
      <w:proofErr w:type="spellStart"/>
      <w:r w:rsidR="00596269" w:rsidRPr="00596269">
        <w:rPr>
          <w:rFonts w:cstheme="minorHAnsi"/>
          <w:lang w:val="sr-Latn-RS"/>
        </w:rPr>
        <w:t>into</w:t>
      </w:r>
      <w:proofErr w:type="spellEnd"/>
      <w:r w:rsidR="00596269" w:rsidRPr="00596269">
        <w:rPr>
          <w:rFonts w:cstheme="minorHAnsi"/>
          <w:lang w:val="sr-Latn-RS"/>
        </w:rPr>
        <w:t xml:space="preserve"> account the </w:t>
      </w:r>
      <w:proofErr w:type="spellStart"/>
      <w:r w:rsidR="00596269" w:rsidRPr="00596269">
        <w:rPr>
          <w:rFonts w:cstheme="minorHAnsi"/>
          <w:lang w:val="sr-Latn-RS"/>
        </w:rPr>
        <w:t>recommendations</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the </w:t>
      </w:r>
      <w:proofErr w:type="spellStart"/>
      <w:r w:rsidR="00596269" w:rsidRPr="00596269">
        <w:rPr>
          <w:rFonts w:cstheme="minorHAnsi"/>
          <w:lang w:val="sr-Latn-RS"/>
        </w:rPr>
        <w:t>Committee</w:t>
      </w:r>
      <w:proofErr w:type="spellEnd"/>
      <w:r w:rsidR="00596269" w:rsidRPr="00596269">
        <w:rPr>
          <w:rFonts w:cstheme="minorHAnsi"/>
          <w:lang w:val="sr-Latn-RS"/>
        </w:rPr>
        <w:t xml:space="preserve"> on the </w:t>
      </w:r>
      <w:proofErr w:type="spellStart"/>
      <w:r w:rsidR="00596269" w:rsidRPr="00596269">
        <w:rPr>
          <w:rFonts w:cstheme="minorHAnsi"/>
          <w:lang w:val="sr-Latn-RS"/>
        </w:rPr>
        <w:t>Rights</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w:t>
      </w:r>
      <w:proofErr w:type="spellStart"/>
      <w:r w:rsidR="00596269" w:rsidRPr="00596269">
        <w:rPr>
          <w:rFonts w:cstheme="minorHAnsi"/>
          <w:lang w:val="sr-Latn-RS"/>
        </w:rPr>
        <w:t>Persons</w:t>
      </w:r>
      <w:proofErr w:type="spellEnd"/>
      <w:r w:rsidR="00596269" w:rsidRPr="00596269">
        <w:rPr>
          <w:rFonts w:cstheme="minorHAnsi"/>
          <w:lang w:val="sr-Latn-RS"/>
        </w:rPr>
        <w:t xml:space="preserve"> </w:t>
      </w:r>
      <w:proofErr w:type="spellStart"/>
      <w:r w:rsidR="00596269" w:rsidRPr="00596269">
        <w:rPr>
          <w:rFonts w:cstheme="minorHAnsi"/>
          <w:lang w:val="sr-Latn-RS"/>
        </w:rPr>
        <w:t>with</w:t>
      </w:r>
      <w:proofErr w:type="spellEnd"/>
      <w:r w:rsidR="00596269" w:rsidRPr="00596269">
        <w:rPr>
          <w:rFonts w:cstheme="minorHAnsi"/>
          <w:lang w:val="sr-Latn-RS"/>
        </w:rPr>
        <w:t xml:space="preserve"> </w:t>
      </w:r>
      <w:proofErr w:type="spellStart"/>
      <w:r w:rsidR="00596269" w:rsidRPr="00596269">
        <w:rPr>
          <w:rFonts w:cstheme="minorHAnsi"/>
          <w:lang w:val="sr-Latn-RS"/>
        </w:rPr>
        <w:t>Disabilities</w:t>
      </w:r>
      <w:proofErr w:type="spellEnd"/>
      <w:r w:rsidR="00596269" w:rsidRPr="00596269">
        <w:rPr>
          <w:rFonts w:cstheme="minorHAnsi"/>
          <w:lang w:val="sr-Latn-RS"/>
        </w:rPr>
        <w:t xml:space="preserve">, in </w:t>
      </w:r>
      <w:proofErr w:type="spellStart"/>
      <w:r w:rsidR="00596269" w:rsidRPr="00596269">
        <w:rPr>
          <w:rFonts w:cstheme="minorHAnsi"/>
          <w:lang w:val="sr-Latn-RS"/>
        </w:rPr>
        <w:t>order</w:t>
      </w:r>
      <w:proofErr w:type="spellEnd"/>
      <w:r w:rsidR="00596269" w:rsidRPr="00596269">
        <w:rPr>
          <w:rFonts w:cstheme="minorHAnsi"/>
          <w:lang w:val="sr-Latn-RS"/>
        </w:rPr>
        <w:t xml:space="preserve"> to </w:t>
      </w:r>
      <w:proofErr w:type="spellStart"/>
      <w:r w:rsidR="00596269" w:rsidRPr="00596269">
        <w:rPr>
          <w:rFonts w:cstheme="minorHAnsi"/>
          <w:lang w:val="sr-Latn-RS"/>
        </w:rPr>
        <w:t>define</w:t>
      </w:r>
      <w:proofErr w:type="spellEnd"/>
      <w:r w:rsidR="00596269" w:rsidRPr="00596269">
        <w:rPr>
          <w:rFonts w:cstheme="minorHAnsi"/>
          <w:lang w:val="sr-Latn-RS"/>
        </w:rPr>
        <w:t xml:space="preserve"> </w:t>
      </w:r>
      <w:proofErr w:type="spellStart"/>
      <w:r w:rsidR="00596269" w:rsidRPr="00596269">
        <w:rPr>
          <w:rFonts w:cstheme="minorHAnsi"/>
          <w:lang w:val="sr-Latn-RS"/>
        </w:rPr>
        <w:t>clear</w:t>
      </w:r>
      <w:proofErr w:type="spellEnd"/>
      <w:r w:rsidR="00596269" w:rsidRPr="00596269">
        <w:rPr>
          <w:rFonts w:cstheme="minorHAnsi"/>
          <w:lang w:val="sr-Latn-RS"/>
        </w:rPr>
        <w:t xml:space="preserve"> and </w:t>
      </w:r>
      <w:proofErr w:type="spellStart"/>
      <w:r w:rsidR="00596269" w:rsidRPr="00596269">
        <w:rPr>
          <w:rFonts w:cstheme="minorHAnsi"/>
          <w:lang w:val="sr-Latn-RS"/>
        </w:rPr>
        <w:t>precise</w:t>
      </w:r>
      <w:proofErr w:type="spellEnd"/>
      <w:r w:rsidR="00596269" w:rsidRPr="00596269">
        <w:rPr>
          <w:rFonts w:cstheme="minorHAnsi"/>
          <w:lang w:val="sr-Latn-RS"/>
        </w:rPr>
        <w:t xml:space="preserve"> </w:t>
      </w:r>
      <w:proofErr w:type="spellStart"/>
      <w:r w:rsidR="00596269" w:rsidRPr="00596269">
        <w:rPr>
          <w:rFonts w:cstheme="minorHAnsi"/>
          <w:lang w:val="sr-Latn-RS"/>
        </w:rPr>
        <w:t>criteria</w:t>
      </w:r>
      <w:proofErr w:type="spellEnd"/>
      <w:r w:rsidR="00596269" w:rsidRPr="00596269">
        <w:rPr>
          <w:rFonts w:cstheme="minorHAnsi"/>
          <w:lang w:val="sr-Latn-RS"/>
        </w:rPr>
        <w:t xml:space="preserve"> for the </w:t>
      </w:r>
      <w:proofErr w:type="spellStart"/>
      <w:r w:rsidR="00596269" w:rsidRPr="00596269">
        <w:rPr>
          <w:rFonts w:cstheme="minorHAnsi"/>
          <w:lang w:val="sr-Latn-RS"/>
        </w:rPr>
        <w:t>exercise</w:t>
      </w:r>
      <w:proofErr w:type="spellEnd"/>
      <w:r w:rsidR="00596269" w:rsidRPr="00596269">
        <w:rPr>
          <w:rFonts w:cstheme="minorHAnsi"/>
          <w:lang w:val="sr-Latn-RS"/>
        </w:rPr>
        <w:t xml:space="preserve"> </w:t>
      </w:r>
      <w:proofErr w:type="spellStart"/>
      <w:r w:rsidR="00596269" w:rsidRPr="00596269">
        <w:rPr>
          <w:rFonts w:cstheme="minorHAnsi"/>
          <w:lang w:val="sr-Latn-RS"/>
        </w:rPr>
        <w:t>of</w:t>
      </w:r>
      <w:proofErr w:type="spellEnd"/>
      <w:r w:rsidR="00596269" w:rsidRPr="00596269">
        <w:rPr>
          <w:rFonts w:cstheme="minorHAnsi"/>
          <w:lang w:val="sr-Latn-RS"/>
        </w:rPr>
        <w:t xml:space="preserve"> the </w:t>
      </w:r>
      <w:proofErr w:type="spellStart"/>
      <w:r w:rsidR="00596269" w:rsidRPr="00596269">
        <w:rPr>
          <w:rFonts w:cstheme="minorHAnsi"/>
          <w:lang w:val="sr-Latn-RS"/>
        </w:rPr>
        <w:t>right</w:t>
      </w:r>
      <w:proofErr w:type="spellEnd"/>
      <w:r w:rsidR="00596269" w:rsidRPr="00596269">
        <w:rPr>
          <w:rFonts w:cstheme="minorHAnsi"/>
          <w:lang w:val="sr-Latn-RS"/>
        </w:rPr>
        <w:t xml:space="preserve"> to </w:t>
      </w:r>
      <w:proofErr w:type="spellStart"/>
      <w:r w:rsidR="00596269" w:rsidRPr="00596269">
        <w:rPr>
          <w:rFonts w:cstheme="minorHAnsi"/>
          <w:lang w:val="sr-Latn-RS"/>
        </w:rPr>
        <w:t>adequate</w:t>
      </w:r>
      <w:proofErr w:type="spellEnd"/>
      <w:r w:rsidR="00596269" w:rsidRPr="00596269">
        <w:rPr>
          <w:rFonts w:cstheme="minorHAnsi"/>
          <w:lang w:val="sr-Latn-RS"/>
        </w:rPr>
        <w:t xml:space="preserve"> </w:t>
      </w:r>
      <w:proofErr w:type="spellStart"/>
      <w:r w:rsidR="00596269" w:rsidRPr="00596269">
        <w:rPr>
          <w:rFonts w:cstheme="minorHAnsi"/>
          <w:lang w:val="sr-Latn-RS"/>
        </w:rPr>
        <w:t>housing</w:t>
      </w:r>
      <w:proofErr w:type="spellEnd"/>
      <w:r w:rsidR="00596269" w:rsidRPr="00596269">
        <w:rPr>
          <w:rFonts w:cstheme="minorHAnsi"/>
          <w:lang w:val="sr-Latn-RS"/>
        </w:rPr>
        <w:t>.</w:t>
      </w:r>
    </w:p>
    <w:p w14:paraId="4FCF985F" w14:textId="554A21DF" w:rsidR="00502F8A" w:rsidRPr="00596269" w:rsidRDefault="00596269" w:rsidP="00803AD7">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Latn-RS"/>
        </w:rPr>
      </w:pPr>
      <w:proofErr w:type="spellStart"/>
      <w:r w:rsidRPr="00596269">
        <w:rPr>
          <w:rFonts w:cstheme="minorHAnsi"/>
          <w:lang w:val="sr-Latn-RS"/>
        </w:rPr>
        <w:t>Particular</w:t>
      </w:r>
      <w:proofErr w:type="spellEnd"/>
      <w:r w:rsidRPr="00596269">
        <w:rPr>
          <w:rFonts w:cstheme="minorHAnsi"/>
          <w:lang w:val="sr-Latn-RS"/>
        </w:rPr>
        <w:t xml:space="preserve"> </w:t>
      </w:r>
      <w:proofErr w:type="spellStart"/>
      <w:r w:rsidRPr="00596269">
        <w:rPr>
          <w:rFonts w:cstheme="minorHAnsi"/>
          <w:lang w:val="sr-Latn-RS"/>
        </w:rPr>
        <w:t>attention</w:t>
      </w:r>
      <w:proofErr w:type="spellEnd"/>
      <w:r w:rsidRPr="00596269">
        <w:rPr>
          <w:rFonts w:cstheme="minorHAnsi"/>
          <w:lang w:val="sr-Latn-RS"/>
        </w:rPr>
        <w:t xml:space="preserve"> </w:t>
      </w:r>
      <w:proofErr w:type="spellStart"/>
      <w:r w:rsidRPr="00596269">
        <w:rPr>
          <w:rFonts w:cstheme="minorHAnsi"/>
          <w:lang w:val="sr-Latn-RS"/>
        </w:rPr>
        <w:t>will</w:t>
      </w:r>
      <w:proofErr w:type="spellEnd"/>
      <w:r w:rsidRPr="00596269">
        <w:rPr>
          <w:rFonts w:cstheme="minorHAnsi"/>
          <w:lang w:val="sr-Latn-RS"/>
        </w:rPr>
        <w:t xml:space="preserve"> be </w:t>
      </w:r>
      <w:proofErr w:type="spellStart"/>
      <w:r w:rsidRPr="00596269">
        <w:rPr>
          <w:rFonts w:cstheme="minorHAnsi"/>
          <w:lang w:val="sr-Latn-RS"/>
        </w:rPr>
        <w:t>paid</w:t>
      </w:r>
      <w:proofErr w:type="spellEnd"/>
      <w:r w:rsidRPr="00596269">
        <w:rPr>
          <w:rFonts w:cstheme="minorHAnsi"/>
          <w:lang w:val="sr-Latn-RS"/>
        </w:rPr>
        <w:t xml:space="preserve"> to </w:t>
      </w:r>
      <w:proofErr w:type="spellStart"/>
      <w:r w:rsidRPr="00596269">
        <w:rPr>
          <w:rFonts w:cstheme="minorHAnsi"/>
          <w:lang w:val="sr-Latn-RS"/>
        </w:rPr>
        <w:t>persons</w:t>
      </w:r>
      <w:proofErr w:type="spellEnd"/>
      <w:r w:rsidRPr="00596269">
        <w:rPr>
          <w:rFonts w:cstheme="minorHAnsi"/>
          <w:lang w:val="sr-Latn-RS"/>
        </w:rPr>
        <w:t xml:space="preserve"> </w:t>
      </w:r>
      <w:proofErr w:type="spellStart"/>
      <w:r w:rsidRPr="00596269">
        <w:rPr>
          <w:rFonts w:cstheme="minorHAnsi"/>
          <w:lang w:val="sr-Latn-RS"/>
        </w:rPr>
        <w:t>with</w:t>
      </w:r>
      <w:proofErr w:type="spellEnd"/>
      <w:r w:rsidRPr="00596269">
        <w:rPr>
          <w:rFonts w:cstheme="minorHAnsi"/>
          <w:lang w:val="sr-Latn-RS"/>
        </w:rPr>
        <w:t xml:space="preserve"> </w:t>
      </w:r>
      <w:proofErr w:type="spellStart"/>
      <w:r w:rsidRPr="00596269">
        <w:rPr>
          <w:rFonts w:cstheme="minorHAnsi"/>
          <w:lang w:val="sr-Latn-RS"/>
        </w:rPr>
        <w:t>disabilities</w:t>
      </w:r>
      <w:proofErr w:type="spellEnd"/>
      <w:r w:rsidRPr="00596269">
        <w:rPr>
          <w:rFonts w:cstheme="minorHAnsi"/>
          <w:lang w:val="sr-Latn-RS"/>
        </w:rPr>
        <w:t xml:space="preserve">, </w:t>
      </w:r>
      <w:proofErr w:type="spellStart"/>
      <w:r w:rsidRPr="00596269">
        <w:rPr>
          <w:rFonts w:cstheme="minorHAnsi"/>
          <w:lang w:val="sr-Latn-RS"/>
        </w:rPr>
        <w:t>older</w:t>
      </w:r>
      <w:proofErr w:type="spellEnd"/>
      <w:r w:rsidRPr="00596269">
        <w:rPr>
          <w:rFonts w:cstheme="minorHAnsi"/>
          <w:lang w:val="sr-Latn-RS"/>
        </w:rPr>
        <w:t xml:space="preserve"> </w:t>
      </w:r>
      <w:proofErr w:type="spellStart"/>
      <w:r w:rsidRPr="00596269">
        <w:rPr>
          <w:rFonts w:cstheme="minorHAnsi"/>
          <w:lang w:val="sr-Latn-RS"/>
        </w:rPr>
        <w:t>persons</w:t>
      </w:r>
      <w:proofErr w:type="spellEnd"/>
      <w:r w:rsidRPr="00596269">
        <w:rPr>
          <w:rFonts w:cstheme="minorHAnsi"/>
          <w:lang w:val="sr-Latn-RS"/>
        </w:rPr>
        <w:t xml:space="preserve">, and </w:t>
      </w:r>
      <w:proofErr w:type="spellStart"/>
      <w:r w:rsidRPr="00596269">
        <w:rPr>
          <w:rFonts w:cstheme="minorHAnsi"/>
          <w:lang w:val="sr-Latn-RS"/>
        </w:rPr>
        <w:t>persons</w:t>
      </w:r>
      <w:proofErr w:type="spellEnd"/>
      <w:r w:rsidRPr="00596269">
        <w:rPr>
          <w:rFonts w:cstheme="minorHAnsi"/>
          <w:lang w:val="sr-Latn-RS"/>
        </w:rPr>
        <w:t xml:space="preserve"> </w:t>
      </w:r>
      <w:proofErr w:type="spellStart"/>
      <w:r w:rsidRPr="00596269">
        <w:rPr>
          <w:rFonts w:cstheme="minorHAnsi"/>
          <w:lang w:val="sr-Latn-RS"/>
        </w:rPr>
        <w:t>exposed</w:t>
      </w:r>
      <w:proofErr w:type="spellEnd"/>
      <w:r w:rsidRPr="00596269">
        <w:rPr>
          <w:rFonts w:cstheme="minorHAnsi"/>
          <w:lang w:val="sr-Latn-RS"/>
        </w:rPr>
        <w:t xml:space="preserve"> to multiple and </w:t>
      </w:r>
      <w:proofErr w:type="spellStart"/>
      <w:r w:rsidRPr="00596269">
        <w:rPr>
          <w:rFonts w:cstheme="minorHAnsi"/>
          <w:lang w:val="sr-Latn-RS"/>
        </w:rPr>
        <w:t>intersectional</w:t>
      </w:r>
      <w:proofErr w:type="spellEnd"/>
      <w:r w:rsidRPr="00596269">
        <w:rPr>
          <w:rFonts w:cstheme="minorHAnsi"/>
          <w:lang w:val="sr-Latn-RS"/>
        </w:rPr>
        <w:t xml:space="preserve"> </w:t>
      </w:r>
      <w:proofErr w:type="spellStart"/>
      <w:r w:rsidRPr="00596269">
        <w:rPr>
          <w:rFonts w:cstheme="minorHAnsi"/>
          <w:lang w:val="sr-Latn-RS"/>
        </w:rPr>
        <w:t>discrimination</w:t>
      </w:r>
      <w:proofErr w:type="spellEnd"/>
      <w:r w:rsidRPr="00596269">
        <w:rPr>
          <w:rFonts w:cstheme="minorHAnsi"/>
          <w:lang w:val="sr-Latn-RS"/>
        </w:rPr>
        <w:t xml:space="preserve">, as </w:t>
      </w:r>
      <w:proofErr w:type="spellStart"/>
      <w:r w:rsidRPr="00596269">
        <w:rPr>
          <w:rFonts w:cstheme="minorHAnsi"/>
          <w:lang w:val="sr-Latn-RS"/>
        </w:rPr>
        <w:t>this</w:t>
      </w:r>
      <w:proofErr w:type="spellEnd"/>
      <w:r w:rsidRPr="00596269">
        <w:rPr>
          <w:rFonts w:cstheme="minorHAnsi"/>
          <w:lang w:val="sr-Latn-RS"/>
        </w:rPr>
        <w:t xml:space="preserve"> </w:t>
      </w:r>
      <w:proofErr w:type="spellStart"/>
      <w:r w:rsidRPr="00596269">
        <w:rPr>
          <w:rFonts w:cstheme="minorHAnsi"/>
          <w:lang w:val="sr-Latn-RS"/>
        </w:rPr>
        <w:t>represents</w:t>
      </w:r>
      <w:proofErr w:type="spellEnd"/>
      <w:r w:rsidRPr="00596269">
        <w:rPr>
          <w:rFonts w:cstheme="minorHAnsi"/>
          <w:lang w:val="sr-Latn-RS"/>
        </w:rPr>
        <w:t xml:space="preserve"> a </w:t>
      </w:r>
      <w:proofErr w:type="spellStart"/>
      <w:r w:rsidRPr="00596269">
        <w:rPr>
          <w:rFonts w:cstheme="minorHAnsi"/>
          <w:lang w:val="sr-Latn-RS"/>
        </w:rPr>
        <w:t>prerequisite</w:t>
      </w:r>
      <w:proofErr w:type="spellEnd"/>
      <w:r w:rsidRPr="00596269">
        <w:rPr>
          <w:rFonts w:cstheme="minorHAnsi"/>
          <w:lang w:val="sr-Latn-RS"/>
        </w:rPr>
        <w:t xml:space="preserve"> for the </w:t>
      </w:r>
      <w:proofErr w:type="spellStart"/>
      <w:r w:rsidRPr="00596269">
        <w:rPr>
          <w:rFonts w:cstheme="minorHAnsi"/>
          <w:lang w:val="sr-Latn-RS"/>
        </w:rPr>
        <w:t>planning</w:t>
      </w:r>
      <w:proofErr w:type="spellEnd"/>
      <w:r w:rsidRPr="00596269">
        <w:rPr>
          <w:rFonts w:cstheme="minorHAnsi"/>
          <w:lang w:val="sr-Latn-RS"/>
        </w:rPr>
        <w:t xml:space="preserve"> </w:t>
      </w:r>
      <w:proofErr w:type="spellStart"/>
      <w:r w:rsidRPr="00596269">
        <w:rPr>
          <w:rFonts w:cstheme="minorHAnsi"/>
          <w:lang w:val="sr-Latn-RS"/>
        </w:rPr>
        <w:t>of</w:t>
      </w:r>
      <w:proofErr w:type="spellEnd"/>
      <w:r w:rsidRPr="00596269">
        <w:rPr>
          <w:rFonts w:cstheme="minorHAnsi"/>
          <w:lang w:val="sr-Latn-RS"/>
        </w:rPr>
        <w:t xml:space="preserve"> </w:t>
      </w:r>
      <w:proofErr w:type="spellStart"/>
      <w:r w:rsidRPr="00596269">
        <w:rPr>
          <w:rFonts w:cstheme="minorHAnsi"/>
          <w:lang w:val="sr-Latn-RS"/>
        </w:rPr>
        <w:t>necessary</w:t>
      </w:r>
      <w:proofErr w:type="spellEnd"/>
      <w:r w:rsidRPr="00596269">
        <w:rPr>
          <w:rFonts w:cstheme="minorHAnsi"/>
          <w:lang w:val="sr-Latn-RS"/>
        </w:rPr>
        <w:t xml:space="preserve"> </w:t>
      </w:r>
      <w:proofErr w:type="spellStart"/>
      <w:r w:rsidRPr="00596269">
        <w:rPr>
          <w:rFonts w:cstheme="minorHAnsi"/>
          <w:lang w:val="sr-Latn-RS"/>
        </w:rPr>
        <w:t>financial</w:t>
      </w:r>
      <w:proofErr w:type="spellEnd"/>
      <w:r w:rsidRPr="00596269">
        <w:rPr>
          <w:rFonts w:cstheme="minorHAnsi"/>
          <w:lang w:val="sr-Latn-RS"/>
        </w:rPr>
        <w:t xml:space="preserve"> </w:t>
      </w:r>
      <w:proofErr w:type="spellStart"/>
      <w:r w:rsidRPr="00596269">
        <w:rPr>
          <w:rFonts w:cstheme="minorHAnsi"/>
          <w:lang w:val="sr-Latn-RS"/>
        </w:rPr>
        <w:t>resources</w:t>
      </w:r>
      <w:proofErr w:type="spellEnd"/>
      <w:r w:rsidRPr="00596269">
        <w:rPr>
          <w:rFonts w:cstheme="minorHAnsi"/>
          <w:lang w:val="sr-Latn-RS"/>
        </w:rPr>
        <w:t xml:space="preserve"> and the </w:t>
      </w:r>
      <w:proofErr w:type="spellStart"/>
      <w:r w:rsidRPr="00596269">
        <w:rPr>
          <w:rFonts w:cstheme="minorHAnsi"/>
          <w:lang w:val="sr-Latn-RS"/>
        </w:rPr>
        <w:t>full</w:t>
      </w:r>
      <w:proofErr w:type="spellEnd"/>
      <w:r w:rsidRPr="00596269">
        <w:rPr>
          <w:rFonts w:cstheme="minorHAnsi"/>
          <w:lang w:val="sr-Latn-RS"/>
        </w:rPr>
        <w:t xml:space="preserve"> </w:t>
      </w:r>
      <w:proofErr w:type="spellStart"/>
      <w:r w:rsidRPr="00596269">
        <w:rPr>
          <w:rFonts w:cstheme="minorHAnsi"/>
          <w:lang w:val="sr-Latn-RS"/>
        </w:rPr>
        <w:t>realization</w:t>
      </w:r>
      <w:proofErr w:type="spellEnd"/>
      <w:r w:rsidRPr="00596269">
        <w:rPr>
          <w:rFonts w:cstheme="minorHAnsi"/>
          <w:lang w:val="sr-Latn-RS"/>
        </w:rPr>
        <w:t xml:space="preserve"> </w:t>
      </w:r>
      <w:proofErr w:type="spellStart"/>
      <w:r w:rsidRPr="00596269">
        <w:rPr>
          <w:rFonts w:cstheme="minorHAnsi"/>
          <w:lang w:val="sr-Latn-RS"/>
        </w:rPr>
        <w:t>of</w:t>
      </w:r>
      <w:proofErr w:type="spellEnd"/>
      <w:r w:rsidRPr="00596269">
        <w:rPr>
          <w:rFonts w:cstheme="minorHAnsi"/>
          <w:lang w:val="sr-Latn-RS"/>
        </w:rPr>
        <w:t xml:space="preserve"> </w:t>
      </w:r>
      <w:proofErr w:type="spellStart"/>
      <w:r w:rsidRPr="00596269">
        <w:rPr>
          <w:rFonts w:cstheme="minorHAnsi"/>
          <w:lang w:val="sr-Latn-RS"/>
        </w:rPr>
        <w:t>citizens</w:t>
      </w:r>
      <w:proofErr w:type="spellEnd"/>
      <w:r w:rsidRPr="00596269">
        <w:rPr>
          <w:rFonts w:cstheme="minorHAnsi"/>
          <w:lang w:val="sr-Latn-RS"/>
        </w:rPr>
        <w:t xml:space="preserve">’ </w:t>
      </w:r>
      <w:proofErr w:type="spellStart"/>
      <w:r w:rsidRPr="00596269">
        <w:rPr>
          <w:rFonts w:cstheme="minorHAnsi"/>
          <w:lang w:val="sr-Latn-RS"/>
        </w:rPr>
        <w:t>rights</w:t>
      </w:r>
      <w:proofErr w:type="spellEnd"/>
      <w:r w:rsidRPr="00596269">
        <w:rPr>
          <w:rFonts w:cstheme="minorHAnsi"/>
          <w:lang w:val="sr-Latn-RS"/>
        </w:rPr>
        <w:t xml:space="preserve"> in </w:t>
      </w:r>
      <w:proofErr w:type="spellStart"/>
      <w:r w:rsidRPr="00596269">
        <w:rPr>
          <w:rFonts w:cstheme="minorHAnsi"/>
          <w:lang w:val="sr-Latn-RS"/>
        </w:rPr>
        <w:t>this</w:t>
      </w:r>
      <w:proofErr w:type="spellEnd"/>
      <w:r w:rsidRPr="00596269">
        <w:rPr>
          <w:rFonts w:cstheme="minorHAnsi"/>
          <w:lang w:val="sr-Latn-RS"/>
        </w:rPr>
        <w:t xml:space="preserve"> area.</w:t>
      </w:r>
    </w:p>
    <w:bookmarkEnd w:id="22"/>
    <w:p w14:paraId="6A155996" w14:textId="537EB518" w:rsidR="00502F8A" w:rsidRPr="00803AD7" w:rsidRDefault="00596269" w:rsidP="00803AD7">
      <w:pPr>
        <w:rPr>
          <w:lang w:val="sr-Latn-RS" w:eastAsia="sr-Latn-RS"/>
        </w:rPr>
      </w:pPr>
      <w:r>
        <w:rPr>
          <w:rFonts w:eastAsia="Times New Roman" w:cs="Times New Roman"/>
          <w:lang w:val="sr-Latn-RS" w:eastAsia="sr-Latn-RS"/>
        </w:rPr>
        <w:t>In 2018</w:t>
      </w:r>
      <w:r w:rsidR="003D324C">
        <w:rPr>
          <w:rFonts w:eastAsia="Times New Roman" w:cs="Times New Roman"/>
          <w:lang w:val="sr-Latn-RS" w:eastAsia="sr-Latn-RS"/>
        </w:rPr>
        <w:t>,</w:t>
      </w:r>
      <w:r>
        <w:rPr>
          <w:rFonts w:eastAsia="Times New Roman" w:cs="Times New Roman"/>
          <w:lang w:val="sr-Latn-RS" w:eastAsia="sr-Latn-RS"/>
        </w:rPr>
        <w:t xml:space="preserve"> the </w:t>
      </w:r>
      <w:proofErr w:type="spellStart"/>
      <w:r>
        <w:rPr>
          <w:rFonts w:eastAsia="Times New Roman" w:cs="Times New Roman"/>
          <w:lang w:val="sr-Latn-RS" w:eastAsia="sr-Latn-RS"/>
        </w:rPr>
        <w:t>Law</w:t>
      </w:r>
      <w:proofErr w:type="spellEnd"/>
      <w:r>
        <w:rPr>
          <w:rFonts w:eastAsia="Times New Roman" w:cs="Times New Roman"/>
          <w:lang w:val="sr-Latn-RS" w:eastAsia="sr-Latn-RS"/>
        </w:rPr>
        <w:t xml:space="preserve"> on </w:t>
      </w:r>
      <w:proofErr w:type="spellStart"/>
      <w:r>
        <w:rPr>
          <w:rFonts w:eastAsia="Times New Roman" w:cs="Times New Roman"/>
          <w:lang w:val="sr-Latn-RS" w:eastAsia="sr-Latn-RS"/>
        </w:rPr>
        <w:t>Electronic</w:t>
      </w:r>
      <w:proofErr w:type="spellEnd"/>
      <w:r>
        <w:rPr>
          <w:rFonts w:eastAsia="Times New Roman" w:cs="Times New Roman"/>
          <w:lang w:val="sr-Latn-RS" w:eastAsia="sr-Latn-RS"/>
        </w:rPr>
        <w:t xml:space="preserve"> </w:t>
      </w:r>
      <w:proofErr w:type="spellStart"/>
      <w:r>
        <w:rPr>
          <w:rFonts w:eastAsia="Times New Roman" w:cs="Times New Roman"/>
          <w:lang w:val="sr-Latn-RS" w:eastAsia="sr-Latn-RS"/>
        </w:rPr>
        <w:t>Government</w:t>
      </w:r>
      <w:proofErr w:type="spellEnd"/>
      <w:r w:rsidR="00502F8A" w:rsidRPr="00775585">
        <w:rPr>
          <w:rFonts w:eastAsia="Times New Roman" w:cs="Times New Roman"/>
          <w:i/>
          <w:iCs/>
          <w:vertAlign w:val="superscript"/>
          <w:lang w:val="sr-Cyrl-RS" w:eastAsia="sr-Latn-RS"/>
        </w:rPr>
        <w:footnoteReference w:id="92"/>
      </w:r>
      <w:r>
        <w:rPr>
          <w:rFonts w:eastAsia="Times New Roman" w:cs="Times New Roman"/>
          <w:lang w:val="sr-Latn-RS" w:eastAsia="sr-Latn-RS"/>
        </w:rPr>
        <w:t xml:space="preserve"> </w:t>
      </w:r>
      <w:proofErr w:type="spellStart"/>
      <w:r>
        <w:rPr>
          <w:rFonts w:eastAsia="Times New Roman" w:cs="Times New Roman"/>
          <w:lang w:val="sr-Latn-RS" w:eastAsia="sr-Latn-RS"/>
        </w:rPr>
        <w:t>was</w:t>
      </w:r>
      <w:proofErr w:type="spellEnd"/>
      <w:r>
        <w:rPr>
          <w:rFonts w:eastAsia="Times New Roman" w:cs="Times New Roman"/>
          <w:lang w:val="sr-Latn-RS" w:eastAsia="sr-Latn-RS"/>
        </w:rPr>
        <w:t xml:space="preserve"> </w:t>
      </w:r>
      <w:proofErr w:type="spellStart"/>
      <w:r>
        <w:rPr>
          <w:rFonts w:eastAsia="Times New Roman" w:cs="Times New Roman"/>
          <w:lang w:val="sr-Latn-RS" w:eastAsia="sr-Latn-RS"/>
        </w:rPr>
        <w:t>adopted</w:t>
      </w:r>
      <w:proofErr w:type="spellEnd"/>
      <w:r w:rsidR="00502F8A" w:rsidRPr="00775585">
        <w:rPr>
          <w:rFonts w:eastAsia="Times New Roman" w:cs="Times New Roman"/>
          <w:lang w:val="sr-Cyrl-RS" w:eastAsia="sr-Latn-RS"/>
        </w:rPr>
        <w:t xml:space="preserve">, </w:t>
      </w:r>
      <w:proofErr w:type="spellStart"/>
      <w:r w:rsidR="00803AD7" w:rsidRPr="00803AD7">
        <w:rPr>
          <w:lang w:val="sr-Latn-RS" w:eastAsia="sr-Latn-RS"/>
        </w:rPr>
        <w:t>stipulating</w:t>
      </w:r>
      <w:proofErr w:type="spellEnd"/>
      <w:r w:rsidR="00803AD7" w:rsidRPr="00803AD7">
        <w:rPr>
          <w:lang w:val="sr-Latn-RS" w:eastAsia="sr-Latn-RS"/>
        </w:rPr>
        <w:t xml:space="preserve"> </w:t>
      </w:r>
      <w:proofErr w:type="spellStart"/>
      <w:r w:rsidR="00803AD7" w:rsidRPr="00803AD7">
        <w:rPr>
          <w:lang w:val="sr-Latn-RS" w:eastAsia="sr-Latn-RS"/>
        </w:rPr>
        <w:t>that</w:t>
      </w:r>
      <w:proofErr w:type="spellEnd"/>
      <w:r w:rsidR="00803AD7" w:rsidRPr="00803AD7">
        <w:rPr>
          <w:lang w:val="sr-Latn-RS" w:eastAsia="sr-Latn-RS"/>
        </w:rPr>
        <w:t xml:space="preserve"> </w:t>
      </w:r>
      <w:proofErr w:type="spellStart"/>
      <w:r w:rsidR="00803AD7" w:rsidRPr="00803AD7">
        <w:rPr>
          <w:lang w:val="sr-Latn-RS" w:eastAsia="sr-Latn-RS"/>
        </w:rPr>
        <w:t>public</w:t>
      </w:r>
      <w:proofErr w:type="spellEnd"/>
      <w:r w:rsidR="00803AD7" w:rsidRPr="00803AD7">
        <w:rPr>
          <w:lang w:val="sr-Latn-RS" w:eastAsia="sr-Latn-RS"/>
        </w:rPr>
        <w:t xml:space="preserve"> </w:t>
      </w:r>
      <w:proofErr w:type="spellStart"/>
      <w:r w:rsidR="00803AD7" w:rsidRPr="00803AD7">
        <w:rPr>
          <w:lang w:val="sr-Latn-RS" w:eastAsia="sr-Latn-RS"/>
        </w:rPr>
        <w:t>authorities</w:t>
      </w:r>
      <w:proofErr w:type="spellEnd"/>
      <w:r w:rsidR="00803AD7" w:rsidRPr="00803AD7">
        <w:rPr>
          <w:lang w:val="sr-Latn-RS" w:eastAsia="sr-Latn-RS"/>
        </w:rPr>
        <w:t xml:space="preserve"> are </w:t>
      </w:r>
      <w:proofErr w:type="spellStart"/>
      <w:r w:rsidR="00803AD7" w:rsidRPr="00803AD7">
        <w:rPr>
          <w:lang w:val="sr-Latn-RS" w:eastAsia="sr-Latn-RS"/>
        </w:rPr>
        <w:t>obliged</w:t>
      </w:r>
      <w:proofErr w:type="spellEnd"/>
      <w:r w:rsidR="00803AD7" w:rsidRPr="00803AD7">
        <w:rPr>
          <w:lang w:val="sr-Latn-RS" w:eastAsia="sr-Latn-RS"/>
        </w:rPr>
        <w:t xml:space="preserve"> to </w:t>
      </w:r>
      <w:proofErr w:type="spellStart"/>
      <w:r w:rsidR="00803AD7" w:rsidRPr="00803AD7">
        <w:rPr>
          <w:lang w:val="sr-Latn-RS" w:eastAsia="sr-Latn-RS"/>
        </w:rPr>
        <w:t>comply</w:t>
      </w:r>
      <w:proofErr w:type="spellEnd"/>
      <w:r w:rsidR="00803AD7" w:rsidRPr="00803AD7">
        <w:rPr>
          <w:lang w:val="sr-Latn-RS" w:eastAsia="sr-Latn-RS"/>
        </w:rPr>
        <w:t xml:space="preserve"> </w:t>
      </w:r>
      <w:proofErr w:type="spellStart"/>
      <w:r w:rsidR="00803AD7" w:rsidRPr="00803AD7">
        <w:rPr>
          <w:lang w:val="sr-Latn-RS" w:eastAsia="sr-Latn-RS"/>
        </w:rPr>
        <w:t>with</w:t>
      </w:r>
      <w:proofErr w:type="spellEnd"/>
      <w:r w:rsidR="00803AD7" w:rsidRPr="00803AD7">
        <w:rPr>
          <w:lang w:val="sr-Latn-RS" w:eastAsia="sr-Latn-RS"/>
        </w:rPr>
        <w:t xml:space="preserve"> </w:t>
      </w:r>
      <w:proofErr w:type="spellStart"/>
      <w:r w:rsidR="00803AD7" w:rsidRPr="00803AD7">
        <w:rPr>
          <w:lang w:val="sr-Latn-RS" w:eastAsia="sr-Latn-RS"/>
        </w:rPr>
        <w:t>accessibility</w:t>
      </w:r>
      <w:proofErr w:type="spellEnd"/>
      <w:r w:rsidR="00803AD7" w:rsidRPr="00803AD7">
        <w:rPr>
          <w:lang w:val="sr-Latn-RS" w:eastAsia="sr-Latn-RS"/>
        </w:rPr>
        <w:t xml:space="preserve"> </w:t>
      </w:r>
      <w:proofErr w:type="spellStart"/>
      <w:r w:rsidR="00803AD7" w:rsidRPr="00803AD7">
        <w:rPr>
          <w:lang w:val="sr-Latn-RS" w:eastAsia="sr-Latn-RS"/>
        </w:rPr>
        <w:t>standards</w:t>
      </w:r>
      <w:proofErr w:type="spellEnd"/>
      <w:r w:rsidR="00803AD7" w:rsidRPr="00803AD7">
        <w:rPr>
          <w:lang w:val="sr-Latn-RS" w:eastAsia="sr-Latn-RS"/>
        </w:rPr>
        <w:t xml:space="preserve"> </w:t>
      </w:r>
      <w:proofErr w:type="spellStart"/>
      <w:r w:rsidR="00803AD7" w:rsidRPr="00803AD7">
        <w:rPr>
          <w:lang w:val="sr-Latn-RS" w:eastAsia="sr-Latn-RS"/>
        </w:rPr>
        <w:t>with</w:t>
      </w:r>
      <w:proofErr w:type="spellEnd"/>
      <w:r w:rsidR="00803AD7" w:rsidRPr="00803AD7">
        <w:rPr>
          <w:lang w:val="sr-Latn-RS" w:eastAsia="sr-Latn-RS"/>
        </w:rPr>
        <w:t xml:space="preserve"> </w:t>
      </w:r>
      <w:proofErr w:type="spellStart"/>
      <w:r w:rsidR="00803AD7" w:rsidRPr="00803AD7">
        <w:rPr>
          <w:lang w:val="sr-Latn-RS" w:eastAsia="sr-Latn-RS"/>
        </w:rPr>
        <w:t>regard</w:t>
      </w:r>
      <w:proofErr w:type="spellEnd"/>
      <w:r w:rsidR="00803AD7" w:rsidRPr="00803AD7">
        <w:rPr>
          <w:lang w:val="sr-Latn-RS" w:eastAsia="sr-Latn-RS"/>
        </w:rPr>
        <w:t xml:space="preserve"> to the </w:t>
      </w:r>
      <w:proofErr w:type="spellStart"/>
      <w:r w:rsidR="00803AD7" w:rsidRPr="00803AD7">
        <w:rPr>
          <w:lang w:val="sr-Latn-RS" w:eastAsia="sr-Latn-RS"/>
        </w:rPr>
        <w:t>content</w:t>
      </w:r>
      <w:proofErr w:type="spellEnd"/>
      <w:r w:rsidR="00803AD7" w:rsidRPr="00803AD7">
        <w:rPr>
          <w:lang w:val="sr-Latn-RS" w:eastAsia="sr-Latn-RS"/>
        </w:rPr>
        <w:t xml:space="preserve"> </w:t>
      </w:r>
      <w:proofErr w:type="spellStart"/>
      <w:r w:rsidR="00803AD7" w:rsidRPr="00803AD7">
        <w:rPr>
          <w:lang w:val="sr-Latn-RS" w:eastAsia="sr-Latn-RS"/>
        </w:rPr>
        <w:t>of</w:t>
      </w:r>
      <w:proofErr w:type="spellEnd"/>
      <w:r w:rsidR="00803AD7" w:rsidRPr="00803AD7">
        <w:rPr>
          <w:lang w:val="sr-Latn-RS" w:eastAsia="sr-Latn-RS"/>
        </w:rPr>
        <w:t xml:space="preserve"> </w:t>
      </w:r>
      <w:proofErr w:type="spellStart"/>
      <w:r w:rsidR="00803AD7" w:rsidRPr="00803AD7">
        <w:rPr>
          <w:lang w:val="sr-Latn-RS" w:eastAsia="sr-Latn-RS"/>
        </w:rPr>
        <w:t>websites</w:t>
      </w:r>
      <w:proofErr w:type="spellEnd"/>
      <w:r w:rsidR="00803AD7" w:rsidRPr="00803AD7">
        <w:rPr>
          <w:lang w:val="sr-Latn-RS" w:eastAsia="sr-Latn-RS"/>
        </w:rPr>
        <w:t xml:space="preserve"> and </w:t>
      </w:r>
      <w:proofErr w:type="spellStart"/>
      <w:r w:rsidR="00803AD7" w:rsidRPr="00803AD7">
        <w:rPr>
          <w:lang w:val="sr-Latn-RS" w:eastAsia="sr-Latn-RS"/>
        </w:rPr>
        <w:t>electronic</w:t>
      </w:r>
      <w:proofErr w:type="spellEnd"/>
      <w:r w:rsidR="00803AD7" w:rsidRPr="00803AD7">
        <w:rPr>
          <w:lang w:val="sr-Latn-RS" w:eastAsia="sr-Latn-RS"/>
        </w:rPr>
        <w:t xml:space="preserve"> </w:t>
      </w:r>
      <w:proofErr w:type="spellStart"/>
      <w:r w:rsidR="00803AD7" w:rsidRPr="00803AD7">
        <w:rPr>
          <w:lang w:val="sr-Latn-RS" w:eastAsia="sr-Latn-RS"/>
        </w:rPr>
        <w:t>public</w:t>
      </w:r>
      <w:proofErr w:type="spellEnd"/>
      <w:r w:rsidR="00803AD7" w:rsidRPr="00803AD7">
        <w:rPr>
          <w:lang w:val="sr-Latn-RS" w:eastAsia="sr-Latn-RS"/>
        </w:rPr>
        <w:t xml:space="preserve"> </w:t>
      </w:r>
      <w:proofErr w:type="spellStart"/>
      <w:r w:rsidR="00803AD7" w:rsidRPr="00803AD7">
        <w:rPr>
          <w:lang w:val="sr-Latn-RS" w:eastAsia="sr-Latn-RS"/>
        </w:rPr>
        <w:t>administration</w:t>
      </w:r>
      <w:proofErr w:type="spellEnd"/>
      <w:r w:rsidR="00803AD7" w:rsidRPr="00803AD7">
        <w:rPr>
          <w:lang w:val="sr-Latn-RS" w:eastAsia="sr-Latn-RS"/>
        </w:rPr>
        <w:t xml:space="preserve"> </w:t>
      </w:r>
      <w:proofErr w:type="spellStart"/>
      <w:r w:rsidR="00803AD7" w:rsidRPr="00803AD7">
        <w:rPr>
          <w:lang w:val="sr-Latn-RS" w:eastAsia="sr-Latn-RS"/>
        </w:rPr>
        <w:t>services</w:t>
      </w:r>
      <w:proofErr w:type="spellEnd"/>
      <w:r w:rsidR="00803AD7" w:rsidRPr="00803AD7">
        <w:rPr>
          <w:lang w:val="sr-Latn-RS" w:eastAsia="sr-Latn-RS"/>
        </w:rPr>
        <w:t xml:space="preserve">. In </w:t>
      </w:r>
      <w:proofErr w:type="spellStart"/>
      <w:r w:rsidR="00803AD7" w:rsidRPr="00803AD7">
        <w:rPr>
          <w:lang w:val="sr-Latn-RS" w:eastAsia="sr-Latn-RS"/>
        </w:rPr>
        <w:t>addition</w:t>
      </w:r>
      <w:proofErr w:type="spellEnd"/>
      <w:r w:rsidR="00803AD7" w:rsidRPr="00803AD7">
        <w:rPr>
          <w:lang w:val="sr-Latn-RS" w:eastAsia="sr-Latn-RS"/>
        </w:rPr>
        <w:t xml:space="preserve">, a </w:t>
      </w:r>
      <w:proofErr w:type="spellStart"/>
      <w:r w:rsidR="00803AD7" w:rsidRPr="00803AD7">
        <w:rPr>
          <w:lang w:val="sr-Latn-RS" w:eastAsia="sr-Latn-RS"/>
        </w:rPr>
        <w:t>Regulation</w:t>
      </w:r>
      <w:proofErr w:type="spellEnd"/>
      <w:r w:rsidR="00803AD7" w:rsidRPr="00803AD7">
        <w:rPr>
          <w:lang w:val="sr-Latn-RS" w:eastAsia="sr-Latn-RS"/>
        </w:rPr>
        <w:t xml:space="preserve"> on </w:t>
      </w:r>
      <w:proofErr w:type="spellStart"/>
      <w:r w:rsidR="00803AD7" w:rsidRPr="00803AD7">
        <w:rPr>
          <w:lang w:val="sr-Latn-RS" w:eastAsia="sr-Latn-RS"/>
        </w:rPr>
        <w:t>Detailed</w:t>
      </w:r>
      <w:proofErr w:type="spellEnd"/>
      <w:r w:rsidR="00803AD7" w:rsidRPr="00803AD7">
        <w:rPr>
          <w:lang w:val="sr-Latn-RS" w:eastAsia="sr-Latn-RS"/>
        </w:rPr>
        <w:t xml:space="preserve"> </w:t>
      </w:r>
      <w:proofErr w:type="spellStart"/>
      <w:r w:rsidR="00803AD7" w:rsidRPr="00803AD7">
        <w:rPr>
          <w:lang w:val="sr-Latn-RS" w:eastAsia="sr-Latn-RS"/>
        </w:rPr>
        <w:t>Conditions</w:t>
      </w:r>
      <w:proofErr w:type="spellEnd"/>
      <w:r w:rsidR="00803AD7" w:rsidRPr="00803AD7">
        <w:rPr>
          <w:lang w:val="sr-Latn-RS" w:eastAsia="sr-Latn-RS"/>
        </w:rPr>
        <w:t xml:space="preserve"> for the </w:t>
      </w:r>
      <w:proofErr w:type="spellStart"/>
      <w:r w:rsidR="00803AD7" w:rsidRPr="00803AD7">
        <w:rPr>
          <w:lang w:val="sr-Latn-RS" w:eastAsia="sr-Latn-RS"/>
        </w:rPr>
        <w:t>Development</w:t>
      </w:r>
      <w:proofErr w:type="spellEnd"/>
      <w:r w:rsidR="00803AD7" w:rsidRPr="00803AD7">
        <w:rPr>
          <w:lang w:val="sr-Latn-RS" w:eastAsia="sr-Latn-RS"/>
        </w:rPr>
        <w:t xml:space="preserve"> and </w:t>
      </w:r>
      <w:proofErr w:type="spellStart"/>
      <w:r w:rsidR="00803AD7" w:rsidRPr="00803AD7">
        <w:rPr>
          <w:lang w:val="sr-Latn-RS" w:eastAsia="sr-Latn-RS"/>
        </w:rPr>
        <w:t>Maintenance</w:t>
      </w:r>
      <w:proofErr w:type="spellEnd"/>
      <w:r w:rsidR="00803AD7" w:rsidRPr="00803AD7">
        <w:rPr>
          <w:lang w:val="sr-Latn-RS" w:eastAsia="sr-Latn-RS"/>
        </w:rPr>
        <w:t xml:space="preserve"> </w:t>
      </w:r>
      <w:proofErr w:type="spellStart"/>
      <w:r w:rsidR="00803AD7" w:rsidRPr="00803AD7">
        <w:rPr>
          <w:lang w:val="sr-Latn-RS" w:eastAsia="sr-Latn-RS"/>
        </w:rPr>
        <w:t>of</w:t>
      </w:r>
      <w:proofErr w:type="spellEnd"/>
      <w:r w:rsidR="00803AD7" w:rsidRPr="00803AD7">
        <w:rPr>
          <w:lang w:val="sr-Latn-RS" w:eastAsia="sr-Latn-RS"/>
        </w:rPr>
        <w:t xml:space="preserve"> </w:t>
      </w:r>
      <w:proofErr w:type="spellStart"/>
      <w:r w:rsidR="00803AD7" w:rsidRPr="00803AD7">
        <w:rPr>
          <w:lang w:val="sr-Latn-RS" w:eastAsia="sr-Latn-RS"/>
        </w:rPr>
        <w:t>Websites</w:t>
      </w:r>
      <w:proofErr w:type="spellEnd"/>
      <w:r w:rsidR="00803AD7" w:rsidRPr="00803AD7">
        <w:rPr>
          <w:lang w:val="sr-Latn-RS" w:eastAsia="sr-Latn-RS"/>
        </w:rPr>
        <w:t xml:space="preserve"> </w:t>
      </w:r>
      <w:proofErr w:type="spellStart"/>
      <w:r w:rsidR="00803AD7" w:rsidRPr="00803AD7">
        <w:rPr>
          <w:lang w:val="sr-Latn-RS" w:eastAsia="sr-Latn-RS"/>
        </w:rPr>
        <w:t>of</w:t>
      </w:r>
      <w:proofErr w:type="spellEnd"/>
      <w:r w:rsidR="00803AD7" w:rsidRPr="00803AD7">
        <w:rPr>
          <w:lang w:val="sr-Latn-RS" w:eastAsia="sr-Latn-RS"/>
        </w:rPr>
        <w:t xml:space="preserve"> </w:t>
      </w:r>
      <w:proofErr w:type="spellStart"/>
      <w:r w:rsidR="00803AD7" w:rsidRPr="00803AD7">
        <w:rPr>
          <w:lang w:val="sr-Latn-RS" w:eastAsia="sr-Latn-RS"/>
        </w:rPr>
        <w:t>Public</w:t>
      </w:r>
      <w:proofErr w:type="spellEnd"/>
      <w:r w:rsidR="00803AD7" w:rsidRPr="00803AD7">
        <w:rPr>
          <w:lang w:val="sr-Latn-RS" w:eastAsia="sr-Latn-RS"/>
        </w:rPr>
        <w:t xml:space="preserve"> </w:t>
      </w:r>
      <w:proofErr w:type="spellStart"/>
      <w:r w:rsidR="00803AD7" w:rsidRPr="00803AD7">
        <w:rPr>
          <w:lang w:val="sr-Latn-RS" w:eastAsia="sr-Latn-RS"/>
        </w:rPr>
        <w:t>Authorities</w:t>
      </w:r>
      <w:proofErr w:type="spellEnd"/>
      <w:r w:rsidR="00803AD7" w:rsidRPr="00803AD7">
        <w:rPr>
          <w:lang w:val="sr-Latn-RS" w:eastAsia="sr-Latn-RS"/>
        </w:rPr>
        <w:t xml:space="preserve"> </w:t>
      </w:r>
      <w:proofErr w:type="spellStart"/>
      <w:r w:rsidR="00803AD7" w:rsidRPr="00803AD7">
        <w:rPr>
          <w:lang w:val="sr-Latn-RS" w:eastAsia="sr-Latn-RS"/>
        </w:rPr>
        <w:t>was</w:t>
      </w:r>
      <w:proofErr w:type="spellEnd"/>
      <w:r w:rsidR="00803AD7" w:rsidRPr="00803AD7">
        <w:rPr>
          <w:lang w:val="sr-Latn-RS" w:eastAsia="sr-Latn-RS"/>
        </w:rPr>
        <w:t xml:space="preserve"> </w:t>
      </w:r>
      <w:proofErr w:type="spellStart"/>
      <w:r w:rsidR="00803AD7" w:rsidRPr="00803AD7">
        <w:rPr>
          <w:lang w:val="sr-Latn-RS" w:eastAsia="sr-Latn-RS"/>
        </w:rPr>
        <w:t>adopted</w:t>
      </w:r>
      <w:proofErr w:type="spellEnd"/>
      <w:r w:rsidR="00803AD7" w:rsidRPr="00803AD7">
        <w:rPr>
          <w:lang w:val="sr-Latn-RS" w:eastAsia="sr-Latn-RS"/>
        </w:rPr>
        <w:t xml:space="preserve">, </w:t>
      </w:r>
      <w:proofErr w:type="spellStart"/>
      <w:r w:rsidR="00803AD7" w:rsidRPr="00803AD7">
        <w:rPr>
          <w:lang w:val="sr-Latn-RS" w:eastAsia="sr-Latn-RS"/>
        </w:rPr>
        <w:t>which</w:t>
      </w:r>
      <w:proofErr w:type="spellEnd"/>
      <w:r w:rsidR="00803AD7" w:rsidRPr="00803AD7">
        <w:rPr>
          <w:lang w:val="sr-Latn-RS" w:eastAsia="sr-Latn-RS"/>
        </w:rPr>
        <w:t xml:space="preserve"> </w:t>
      </w:r>
      <w:proofErr w:type="spellStart"/>
      <w:r w:rsidR="00803AD7" w:rsidRPr="00803AD7">
        <w:rPr>
          <w:lang w:val="sr-Latn-RS" w:eastAsia="sr-Latn-RS"/>
        </w:rPr>
        <w:t>includes</w:t>
      </w:r>
      <w:proofErr w:type="spellEnd"/>
      <w:r w:rsidR="00803AD7" w:rsidRPr="00803AD7">
        <w:rPr>
          <w:lang w:val="sr-Latn-RS" w:eastAsia="sr-Latn-RS"/>
        </w:rPr>
        <w:t xml:space="preserve"> </w:t>
      </w:r>
      <w:proofErr w:type="spellStart"/>
      <w:r w:rsidR="00803AD7" w:rsidRPr="00803AD7">
        <w:rPr>
          <w:lang w:val="sr-Latn-RS" w:eastAsia="sr-Latn-RS"/>
        </w:rPr>
        <w:t>specific</w:t>
      </w:r>
      <w:proofErr w:type="spellEnd"/>
      <w:r w:rsidR="00803AD7" w:rsidRPr="00803AD7">
        <w:rPr>
          <w:lang w:val="sr-Latn-RS" w:eastAsia="sr-Latn-RS"/>
        </w:rPr>
        <w:t xml:space="preserve"> </w:t>
      </w:r>
      <w:proofErr w:type="spellStart"/>
      <w:r w:rsidR="00803AD7" w:rsidRPr="00803AD7">
        <w:rPr>
          <w:lang w:val="sr-Latn-RS" w:eastAsia="sr-Latn-RS"/>
        </w:rPr>
        <w:t>provisions</w:t>
      </w:r>
      <w:proofErr w:type="spellEnd"/>
      <w:r w:rsidR="00803AD7" w:rsidRPr="00803AD7">
        <w:rPr>
          <w:lang w:val="sr-Latn-RS" w:eastAsia="sr-Latn-RS"/>
        </w:rPr>
        <w:t xml:space="preserve"> on </w:t>
      </w:r>
      <w:proofErr w:type="spellStart"/>
      <w:r w:rsidR="00803AD7" w:rsidRPr="00803AD7">
        <w:rPr>
          <w:lang w:val="sr-Latn-RS" w:eastAsia="sr-Latn-RS"/>
        </w:rPr>
        <w:t>accessibility</w:t>
      </w:r>
      <w:proofErr w:type="spellEnd"/>
      <w:r w:rsidR="00803AD7" w:rsidRPr="00803AD7">
        <w:rPr>
          <w:lang w:val="sr-Latn-RS" w:eastAsia="sr-Latn-RS"/>
        </w:rPr>
        <w:t>.</w:t>
      </w:r>
      <w:r w:rsidR="00502F8A" w:rsidRPr="00803AD7">
        <w:rPr>
          <w:rFonts w:eastAsia="Times New Roman" w:cs="Times New Roman"/>
          <w:vertAlign w:val="superscript"/>
          <w:lang w:val="sr-Cyrl-RS" w:eastAsia="sr-Latn-RS"/>
        </w:rPr>
        <w:footnoteReference w:id="93"/>
      </w:r>
    </w:p>
    <w:p w14:paraId="38546C10" w14:textId="352C58C4" w:rsidR="00A23E26" w:rsidRPr="00A23E26" w:rsidRDefault="00A23E26" w:rsidP="00A23E26">
      <w:pPr>
        <w:rPr>
          <w:rFonts w:eastAsia="Times New Roman" w:cs="Times New Roman"/>
          <w:lang w:val="sr-Latn-RS" w:eastAsia="sr-Latn-RS"/>
        </w:rPr>
      </w:pPr>
      <w:r w:rsidRPr="00A23E26">
        <w:rPr>
          <w:rFonts w:eastAsia="Times New Roman" w:cs="Times New Roman"/>
          <w:lang w:eastAsia="sr-Latn-RS"/>
        </w:rPr>
        <w:t>The Law on Public Information and Media</w:t>
      </w:r>
      <w:r w:rsidR="00502F8A" w:rsidRPr="00775585">
        <w:rPr>
          <w:rFonts w:eastAsia="Times New Roman" w:cs="Times New Roman"/>
          <w:i/>
          <w:iCs/>
          <w:vertAlign w:val="superscript"/>
          <w:lang w:val="sr-Cyrl-RS" w:eastAsia="sr-Latn-RS"/>
        </w:rPr>
        <w:footnoteReference w:id="94"/>
      </w:r>
      <w:r w:rsidR="00502F8A" w:rsidRPr="00775585">
        <w:rPr>
          <w:rFonts w:eastAsia="Times New Roman" w:cs="Times New Roman"/>
          <w:lang w:val="sr-Cyrl-RS" w:eastAsia="sr-Latn-RS"/>
        </w:rPr>
        <w:t xml:space="preserve"> </w:t>
      </w:r>
      <w:bookmarkStart w:id="23" w:name="_Hlk214538387"/>
      <w:proofErr w:type="spellStart"/>
      <w:r w:rsidRPr="00A23E26">
        <w:rPr>
          <w:lang w:val="sr-Latn-RS" w:eastAsia="sr-Latn-RS"/>
        </w:rPr>
        <w:t>was</w:t>
      </w:r>
      <w:proofErr w:type="spellEnd"/>
      <w:r w:rsidRPr="00A23E26">
        <w:rPr>
          <w:lang w:val="sr-Latn-RS" w:eastAsia="sr-Latn-RS"/>
        </w:rPr>
        <w:t xml:space="preserve"> </w:t>
      </w:r>
      <w:proofErr w:type="spellStart"/>
      <w:r w:rsidRPr="00A23E26">
        <w:rPr>
          <w:lang w:val="sr-Latn-RS" w:eastAsia="sr-Latn-RS"/>
        </w:rPr>
        <w:t>amended</w:t>
      </w:r>
      <w:proofErr w:type="spellEnd"/>
      <w:r w:rsidRPr="00A23E26">
        <w:rPr>
          <w:lang w:val="sr-Latn-RS" w:eastAsia="sr-Latn-RS"/>
        </w:rPr>
        <w:t xml:space="preserve"> </w:t>
      </w:r>
      <w:proofErr w:type="spellStart"/>
      <w:r w:rsidRPr="00A23E26">
        <w:rPr>
          <w:lang w:val="sr-Latn-RS" w:eastAsia="sr-Latn-RS"/>
        </w:rPr>
        <w:t>during</w:t>
      </w:r>
      <w:proofErr w:type="spellEnd"/>
      <w:r w:rsidRPr="00A23E26">
        <w:rPr>
          <w:lang w:val="sr-Latn-RS" w:eastAsia="sr-Latn-RS"/>
        </w:rPr>
        <w:t xml:space="preserve"> the </w:t>
      </w:r>
      <w:proofErr w:type="spellStart"/>
      <w:r w:rsidRPr="00A23E26">
        <w:rPr>
          <w:lang w:val="sr-Latn-RS" w:eastAsia="sr-Latn-RS"/>
        </w:rPr>
        <w:t>reporting</w:t>
      </w:r>
      <w:proofErr w:type="spellEnd"/>
      <w:r w:rsidRPr="00A23E26">
        <w:rPr>
          <w:lang w:val="sr-Latn-RS" w:eastAsia="sr-Latn-RS"/>
        </w:rPr>
        <w:t xml:space="preserve"> period. </w:t>
      </w:r>
      <w:proofErr w:type="spellStart"/>
      <w:r w:rsidRPr="00A23E26">
        <w:rPr>
          <w:lang w:val="sr-Latn-RS" w:eastAsia="sr-Latn-RS"/>
        </w:rPr>
        <w:t>Article</w:t>
      </w:r>
      <w:proofErr w:type="spellEnd"/>
      <w:r w:rsidRPr="00A23E26">
        <w:rPr>
          <w:lang w:val="sr-Latn-RS" w:eastAsia="sr-Latn-RS"/>
        </w:rPr>
        <w:t xml:space="preserve"> 12, </w:t>
      </w:r>
      <w:proofErr w:type="spellStart"/>
      <w:r w:rsidRPr="00A23E26">
        <w:rPr>
          <w:lang w:val="sr-Latn-RS" w:eastAsia="sr-Latn-RS"/>
        </w:rPr>
        <w:t>which</w:t>
      </w:r>
      <w:proofErr w:type="spellEnd"/>
      <w:r w:rsidRPr="00A23E26">
        <w:rPr>
          <w:lang w:val="sr-Latn-RS" w:eastAsia="sr-Latn-RS"/>
        </w:rPr>
        <w:t xml:space="preserve"> </w:t>
      </w:r>
      <w:proofErr w:type="spellStart"/>
      <w:r w:rsidRPr="00A23E26">
        <w:rPr>
          <w:lang w:val="sr-Latn-RS" w:eastAsia="sr-Latn-RS"/>
        </w:rPr>
        <w:t>concerns</w:t>
      </w:r>
      <w:proofErr w:type="spellEnd"/>
      <w:r w:rsidRPr="00A23E26">
        <w:rPr>
          <w:lang w:val="sr-Latn-RS" w:eastAsia="sr-Latn-RS"/>
        </w:rPr>
        <w:t xml:space="preserve"> the </w:t>
      </w:r>
      <w:proofErr w:type="spellStart"/>
      <w:r w:rsidRPr="00A23E26">
        <w:rPr>
          <w:lang w:val="sr-Latn-RS" w:eastAsia="sr-Latn-RS"/>
        </w:rPr>
        <w:t>exercise</w:t>
      </w:r>
      <w:proofErr w:type="spellEnd"/>
      <w:r w:rsidRPr="00A23E26">
        <w:rPr>
          <w:lang w:val="sr-Latn-RS" w:eastAsia="sr-Latn-RS"/>
        </w:rPr>
        <w:t xml:space="preserve"> </w:t>
      </w:r>
      <w:proofErr w:type="spellStart"/>
      <w:r w:rsidRPr="00A23E26">
        <w:rPr>
          <w:lang w:val="sr-Latn-RS" w:eastAsia="sr-Latn-RS"/>
        </w:rPr>
        <w:t>of</w:t>
      </w:r>
      <w:proofErr w:type="spellEnd"/>
      <w:r w:rsidRPr="00A23E26">
        <w:rPr>
          <w:lang w:val="sr-Latn-RS" w:eastAsia="sr-Latn-RS"/>
        </w:rPr>
        <w:t xml:space="preserve"> the </w:t>
      </w:r>
      <w:proofErr w:type="spellStart"/>
      <w:r w:rsidRPr="00A23E26">
        <w:rPr>
          <w:lang w:val="sr-Latn-RS" w:eastAsia="sr-Latn-RS"/>
        </w:rPr>
        <w:t>right</w:t>
      </w:r>
      <w:proofErr w:type="spellEnd"/>
      <w:r w:rsidRPr="00A23E26">
        <w:rPr>
          <w:lang w:val="sr-Latn-RS" w:eastAsia="sr-Latn-RS"/>
        </w:rPr>
        <w:t xml:space="preserve"> to </w:t>
      </w:r>
      <w:proofErr w:type="spellStart"/>
      <w:r w:rsidRPr="00A23E26">
        <w:rPr>
          <w:lang w:val="sr-Latn-RS" w:eastAsia="sr-Latn-RS"/>
        </w:rPr>
        <w:t>information</w:t>
      </w:r>
      <w:proofErr w:type="spellEnd"/>
      <w:r w:rsidRPr="00A23E26">
        <w:rPr>
          <w:lang w:val="sr-Latn-RS" w:eastAsia="sr-Latn-RS"/>
        </w:rPr>
        <w:t xml:space="preserve"> </w:t>
      </w:r>
      <w:proofErr w:type="spellStart"/>
      <w:r w:rsidRPr="00A23E26">
        <w:rPr>
          <w:lang w:val="sr-Latn-RS" w:eastAsia="sr-Latn-RS"/>
        </w:rPr>
        <w:t>of</w:t>
      </w:r>
      <w:proofErr w:type="spellEnd"/>
      <w:r w:rsidRPr="00A23E26">
        <w:rPr>
          <w:lang w:val="sr-Latn-RS" w:eastAsia="sr-Latn-RS"/>
        </w:rPr>
        <w:t xml:space="preserve"> </w:t>
      </w:r>
      <w:proofErr w:type="spellStart"/>
      <w:r w:rsidRPr="00A23E26">
        <w:rPr>
          <w:lang w:val="sr-Latn-RS" w:eastAsia="sr-Latn-RS"/>
        </w:rPr>
        <w:t>persons</w:t>
      </w:r>
      <w:proofErr w:type="spellEnd"/>
      <w:r w:rsidRPr="00A23E26">
        <w:rPr>
          <w:lang w:val="sr-Latn-RS" w:eastAsia="sr-Latn-RS"/>
        </w:rPr>
        <w:t xml:space="preserve"> </w:t>
      </w:r>
      <w:proofErr w:type="spellStart"/>
      <w:r w:rsidRPr="00A23E26">
        <w:rPr>
          <w:lang w:val="sr-Latn-RS" w:eastAsia="sr-Latn-RS"/>
        </w:rPr>
        <w:t>with</w:t>
      </w:r>
      <w:proofErr w:type="spellEnd"/>
      <w:r w:rsidRPr="00A23E26">
        <w:rPr>
          <w:lang w:val="sr-Latn-RS" w:eastAsia="sr-Latn-RS"/>
        </w:rPr>
        <w:t xml:space="preserve"> </w:t>
      </w:r>
      <w:proofErr w:type="spellStart"/>
      <w:r w:rsidRPr="00A23E26">
        <w:rPr>
          <w:lang w:val="sr-Latn-RS" w:eastAsia="sr-Latn-RS"/>
        </w:rPr>
        <w:t>disabilities</w:t>
      </w:r>
      <w:proofErr w:type="spellEnd"/>
      <w:r w:rsidRPr="00A23E26">
        <w:rPr>
          <w:lang w:val="sr-Latn-RS" w:eastAsia="sr-Latn-RS"/>
        </w:rPr>
        <w:t xml:space="preserve">, </w:t>
      </w:r>
      <w:proofErr w:type="spellStart"/>
      <w:r w:rsidRPr="00A23E26">
        <w:rPr>
          <w:lang w:val="sr-Latn-RS" w:eastAsia="sr-Latn-RS"/>
        </w:rPr>
        <w:t>provides</w:t>
      </w:r>
      <w:proofErr w:type="spellEnd"/>
      <w:r w:rsidRPr="00A23E26">
        <w:rPr>
          <w:lang w:val="sr-Latn-RS" w:eastAsia="sr-Latn-RS"/>
        </w:rPr>
        <w:t xml:space="preserve"> as </w:t>
      </w:r>
      <w:proofErr w:type="spellStart"/>
      <w:r w:rsidRPr="00A23E26">
        <w:rPr>
          <w:lang w:val="sr-Latn-RS" w:eastAsia="sr-Latn-RS"/>
        </w:rPr>
        <w:t>follows</w:t>
      </w:r>
      <w:proofErr w:type="spellEnd"/>
      <w:r w:rsidRPr="00A23E26">
        <w:rPr>
          <w:lang w:val="sr-Latn-RS" w:eastAsia="sr-Latn-RS"/>
        </w:rPr>
        <w:t>:</w:t>
      </w:r>
      <w:r>
        <w:rPr>
          <w:lang w:val="sr-Latn-RS" w:eastAsia="sr-Latn-RS"/>
        </w:rPr>
        <w:t xml:space="preserve"> </w:t>
      </w:r>
      <w:r w:rsidRPr="00A23E26">
        <w:rPr>
          <w:rFonts w:eastAsia="Times New Roman" w:cs="Times New Roman"/>
          <w:lang w:val="sr-Latn-RS" w:eastAsia="sr-Latn-RS"/>
        </w:rPr>
        <w:t xml:space="preserve">“For the </w:t>
      </w:r>
      <w:proofErr w:type="spellStart"/>
      <w:r w:rsidRPr="00A23E26">
        <w:rPr>
          <w:rFonts w:eastAsia="Times New Roman" w:cs="Times New Roman"/>
          <w:lang w:val="sr-Latn-RS" w:eastAsia="sr-Latn-RS"/>
        </w:rPr>
        <w:t>purpose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protecting</w:t>
      </w:r>
      <w:proofErr w:type="spellEnd"/>
      <w:r w:rsidRPr="00A23E26">
        <w:rPr>
          <w:rFonts w:eastAsia="Times New Roman" w:cs="Times New Roman"/>
          <w:lang w:val="sr-Latn-RS" w:eastAsia="sr-Latn-RS"/>
        </w:rPr>
        <w:t xml:space="preserve"> the </w:t>
      </w:r>
      <w:proofErr w:type="spellStart"/>
      <w:r w:rsidRPr="00A23E26">
        <w:rPr>
          <w:rFonts w:eastAsia="Times New Roman" w:cs="Times New Roman"/>
          <w:lang w:val="sr-Latn-RS" w:eastAsia="sr-Latn-RS"/>
        </w:rPr>
        <w:t>interests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persons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with</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disabilities</w:t>
      </w:r>
      <w:proofErr w:type="spellEnd"/>
      <w:r w:rsidRPr="00A23E26">
        <w:rPr>
          <w:rFonts w:eastAsia="Times New Roman" w:cs="Times New Roman"/>
          <w:lang w:val="sr-Latn-RS" w:eastAsia="sr-Latn-RS"/>
        </w:rPr>
        <w:t xml:space="preserve"> and </w:t>
      </w:r>
      <w:proofErr w:type="spellStart"/>
      <w:r w:rsidRPr="00A23E26">
        <w:rPr>
          <w:rFonts w:eastAsia="Times New Roman" w:cs="Times New Roman"/>
          <w:lang w:val="sr-Latn-RS" w:eastAsia="sr-Latn-RS"/>
        </w:rPr>
        <w:t>ensuring</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their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equal</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enjoyment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the </w:t>
      </w:r>
      <w:proofErr w:type="spellStart"/>
      <w:r w:rsidRPr="00A23E26">
        <w:rPr>
          <w:rFonts w:eastAsia="Times New Roman" w:cs="Times New Roman"/>
          <w:lang w:val="sr-Latn-RS" w:eastAsia="sr-Latn-RS"/>
        </w:rPr>
        <w:t>right</w:t>
      </w:r>
      <w:proofErr w:type="spellEnd"/>
      <w:r w:rsidRPr="00A23E26">
        <w:rPr>
          <w:rFonts w:eastAsia="Times New Roman" w:cs="Times New Roman"/>
          <w:lang w:val="sr-Latn-RS" w:eastAsia="sr-Latn-RS"/>
        </w:rPr>
        <w:t xml:space="preserve"> to </w:t>
      </w:r>
      <w:proofErr w:type="spellStart"/>
      <w:r w:rsidRPr="00A23E26">
        <w:rPr>
          <w:rFonts w:eastAsia="Times New Roman" w:cs="Times New Roman"/>
          <w:lang w:val="sr-Latn-RS" w:eastAsia="sr-Latn-RS"/>
        </w:rPr>
        <w:t>freedom</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opinion</w:t>
      </w:r>
      <w:proofErr w:type="spellEnd"/>
      <w:r w:rsidRPr="00A23E26">
        <w:rPr>
          <w:rFonts w:eastAsia="Times New Roman" w:cs="Times New Roman"/>
          <w:lang w:val="sr-Latn-RS" w:eastAsia="sr-Latn-RS"/>
        </w:rPr>
        <w:t xml:space="preserve"> and </w:t>
      </w:r>
      <w:proofErr w:type="spellStart"/>
      <w:r w:rsidRPr="00A23E26">
        <w:rPr>
          <w:rFonts w:eastAsia="Times New Roman" w:cs="Times New Roman"/>
          <w:lang w:val="sr-Latn-RS" w:eastAsia="sr-Latn-RS"/>
        </w:rPr>
        <w:t>expression</w:t>
      </w:r>
      <w:proofErr w:type="spellEnd"/>
      <w:r w:rsidRPr="00A23E26">
        <w:rPr>
          <w:rFonts w:eastAsia="Times New Roman" w:cs="Times New Roman"/>
          <w:lang w:val="sr-Latn-RS" w:eastAsia="sr-Latn-RS"/>
        </w:rPr>
        <w:t xml:space="preserve">, the </w:t>
      </w:r>
      <w:proofErr w:type="spellStart"/>
      <w:r w:rsidRPr="00A23E26">
        <w:rPr>
          <w:rFonts w:eastAsia="Times New Roman" w:cs="Times New Roman"/>
          <w:lang w:val="sr-Latn-RS" w:eastAsia="sr-Latn-RS"/>
        </w:rPr>
        <w:t>Republic</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Serbia, the </w:t>
      </w:r>
      <w:proofErr w:type="spellStart"/>
      <w:r w:rsidRPr="00A23E26">
        <w:rPr>
          <w:rFonts w:eastAsia="Times New Roman" w:cs="Times New Roman"/>
          <w:lang w:val="sr-Latn-RS" w:eastAsia="sr-Latn-RS"/>
        </w:rPr>
        <w:t>autonomous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province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or</w:t>
      </w:r>
      <w:proofErr w:type="spellEnd"/>
      <w:r w:rsidRPr="00A23E26">
        <w:rPr>
          <w:rFonts w:eastAsia="Times New Roman" w:cs="Times New Roman"/>
          <w:lang w:val="sr-Latn-RS" w:eastAsia="sr-Latn-RS"/>
        </w:rPr>
        <w:t xml:space="preserve"> a </w:t>
      </w:r>
      <w:proofErr w:type="spellStart"/>
      <w:r w:rsidRPr="00A23E26">
        <w:rPr>
          <w:rFonts w:eastAsia="Times New Roman" w:cs="Times New Roman"/>
          <w:lang w:val="sr-Latn-RS" w:eastAsia="sr-Latn-RS"/>
        </w:rPr>
        <w:t>local</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self-government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unit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shall</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undertake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measures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enabling</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them</w:t>
      </w:r>
      <w:proofErr w:type="spellEnd"/>
      <w:r w:rsidRPr="00A23E26">
        <w:rPr>
          <w:rFonts w:eastAsia="Times New Roman" w:cs="Times New Roman"/>
          <w:lang w:val="sr-Latn-RS" w:eastAsia="sr-Latn-RS"/>
        </w:rPr>
        <w:t xml:space="preserve"> to </w:t>
      </w:r>
      <w:proofErr w:type="spellStart"/>
      <w:r w:rsidRPr="00A23E26">
        <w:rPr>
          <w:rFonts w:eastAsia="Times New Roman" w:cs="Times New Roman"/>
          <w:lang w:val="sr-Latn-RS" w:eastAsia="sr-Latn-RS"/>
        </w:rPr>
        <w:t>freely</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receive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information</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intended</w:t>
      </w:r>
      <w:proofErr w:type="spellEnd"/>
      <w:r w:rsidRPr="00A23E26">
        <w:rPr>
          <w:rFonts w:eastAsia="Times New Roman" w:cs="Times New Roman"/>
          <w:lang w:val="sr-Latn-RS" w:eastAsia="sr-Latn-RS"/>
        </w:rPr>
        <w:t xml:space="preserve"> for the </w:t>
      </w:r>
      <w:proofErr w:type="spellStart"/>
      <w:r w:rsidRPr="00A23E26">
        <w:rPr>
          <w:rFonts w:eastAsia="Times New Roman" w:cs="Times New Roman"/>
          <w:lang w:val="sr-Latn-RS" w:eastAsia="sr-Latn-RS"/>
        </w:rPr>
        <w:t>public</w:t>
      </w:r>
      <w:proofErr w:type="spellEnd"/>
      <w:r w:rsidRPr="00A23E26">
        <w:rPr>
          <w:rFonts w:eastAsia="Times New Roman" w:cs="Times New Roman"/>
          <w:lang w:val="sr-Latn-RS" w:eastAsia="sr-Latn-RS"/>
        </w:rPr>
        <w:t xml:space="preserve">, in </w:t>
      </w:r>
      <w:proofErr w:type="spellStart"/>
      <w:r w:rsidRPr="00A23E26">
        <w:rPr>
          <w:rFonts w:eastAsia="Times New Roman" w:cs="Times New Roman"/>
          <w:lang w:val="sr-Latn-RS" w:eastAsia="sr-Latn-RS"/>
        </w:rPr>
        <w:t>an</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appropriate</w:t>
      </w:r>
      <w:proofErr w:type="spellEnd"/>
      <w:r w:rsidRPr="00A23E26">
        <w:rPr>
          <w:rFonts w:eastAsia="Times New Roman" w:cs="Times New Roman"/>
          <w:lang w:val="sr-Latn-RS" w:eastAsia="sr-Latn-RS"/>
        </w:rPr>
        <w:t xml:space="preserve"> format and </w:t>
      </w:r>
      <w:proofErr w:type="spellStart"/>
      <w:r w:rsidRPr="00A23E26">
        <w:rPr>
          <w:rFonts w:eastAsia="Times New Roman" w:cs="Times New Roman"/>
          <w:lang w:val="sr-Latn-RS" w:eastAsia="sr-Latn-RS"/>
        </w:rPr>
        <w:t>through</w:t>
      </w:r>
      <w:proofErr w:type="spellEnd"/>
      <w:r w:rsidRPr="00A23E26">
        <w:rPr>
          <w:rFonts w:eastAsia="Times New Roman" w:cs="Times New Roman"/>
          <w:lang w:val="sr-Latn-RS" w:eastAsia="sr-Latn-RS"/>
        </w:rPr>
        <w:t xml:space="preserve"> the </w:t>
      </w:r>
      <w:proofErr w:type="spellStart"/>
      <w:r w:rsidRPr="00A23E26">
        <w:rPr>
          <w:rFonts w:eastAsia="Times New Roman" w:cs="Times New Roman"/>
          <w:lang w:val="sr-Latn-RS" w:eastAsia="sr-Latn-RS"/>
        </w:rPr>
        <w:t>use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appropriate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technologies</w:t>
      </w:r>
      <w:proofErr w:type="spellEnd"/>
      <w:r w:rsidRPr="00A23E26">
        <w:rPr>
          <w:rFonts w:eastAsia="Times New Roman" w:cs="Times New Roman"/>
          <w:lang w:val="sr-Latn-RS" w:eastAsia="sr-Latn-RS"/>
        </w:rPr>
        <w:t xml:space="preserve">, and </w:t>
      </w:r>
      <w:proofErr w:type="spellStart"/>
      <w:r w:rsidRPr="00A23E26">
        <w:rPr>
          <w:rFonts w:eastAsia="Times New Roman" w:cs="Times New Roman"/>
          <w:lang w:val="sr-Latn-RS" w:eastAsia="sr-Latn-RS"/>
        </w:rPr>
        <w:t>shall</w:t>
      </w:r>
      <w:proofErr w:type="spellEnd"/>
      <w:r w:rsidRPr="00A23E26">
        <w:rPr>
          <w:rFonts w:eastAsia="Times New Roman" w:cs="Times New Roman"/>
          <w:lang w:val="sr-Latn-RS" w:eastAsia="sr-Latn-RS"/>
        </w:rPr>
        <w:t xml:space="preserve"> provide </w:t>
      </w:r>
      <w:proofErr w:type="spellStart"/>
      <w:r w:rsidRPr="00A23E26">
        <w:rPr>
          <w:rFonts w:eastAsia="Times New Roman" w:cs="Times New Roman"/>
          <w:lang w:val="sr-Latn-RS" w:eastAsia="sr-Latn-RS"/>
        </w:rPr>
        <w:t>part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the </w:t>
      </w:r>
      <w:proofErr w:type="spellStart"/>
      <w:r w:rsidRPr="00A23E26">
        <w:rPr>
          <w:rFonts w:eastAsia="Times New Roman" w:cs="Times New Roman"/>
          <w:lang w:val="sr-Latn-RS" w:eastAsia="sr-Latn-RS"/>
        </w:rPr>
        <w:t>funds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other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conditions</w:t>
      </w:r>
      <w:proofErr w:type="spellEnd"/>
      <w:r w:rsidRPr="00A23E26">
        <w:rPr>
          <w:rFonts w:eastAsia="Times New Roman" w:cs="Times New Roman"/>
          <w:lang w:val="sr-Latn-RS" w:eastAsia="sr-Latn-RS"/>
        </w:rPr>
        <w:t xml:space="preserve"> for the </w:t>
      </w:r>
      <w:proofErr w:type="spellStart"/>
      <w:r w:rsidRPr="00A23E26">
        <w:rPr>
          <w:rFonts w:eastAsia="Times New Roman" w:cs="Times New Roman"/>
          <w:lang w:val="sr-Latn-RS" w:eastAsia="sr-Latn-RS"/>
        </w:rPr>
        <w:t>operation</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media</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outlets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that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publish</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information</w:t>
      </w:r>
      <w:proofErr w:type="spellEnd"/>
      <w:r w:rsidRPr="00A23E26">
        <w:rPr>
          <w:rFonts w:eastAsia="Times New Roman" w:cs="Times New Roman"/>
          <w:lang w:val="sr-Latn-RS" w:eastAsia="sr-Latn-RS"/>
        </w:rPr>
        <w:t xml:space="preserve"> in </w:t>
      </w:r>
      <w:proofErr w:type="spellStart"/>
      <w:r w:rsidRPr="00A23E26">
        <w:rPr>
          <w:rFonts w:eastAsia="Times New Roman" w:cs="Times New Roman"/>
          <w:lang w:val="sr-Latn-RS" w:eastAsia="sr-Latn-RS"/>
        </w:rPr>
        <w:t>sign</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language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Braille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otherwise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enable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these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persons</w:t>
      </w:r>
      <w:proofErr w:type="spellEnd"/>
      <w:r w:rsidRPr="00A23E26">
        <w:rPr>
          <w:rFonts w:eastAsia="Times New Roman" w:cs="Times New Roman"/>
          <w:lang w:val="sr-Latn-RS" w:eastAsia="sr-Latn-RS"/>
        </w:rPr>
        <w:t xml:space="preserve"> to </w:t>
      </w:r>
      <w:proofErr w:type="spellStart"/>
      <w:r w:rsidRPr="00A23E26">
        <w:rPr>
          <w:rFonts w:eastAsia="Times New Roman" w:cs="Times New Roman"/>
          <w:lang w:val="sr-Latn-RS" w:eastAsia="sr-Latn-RS"/>
        </w:rPr>
        <w:t>exercise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their</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rights</w:t>
      </w:r>
      <w:proofErr w:type="spellEnd"/>
      <w:r w:rsidRPr="00A23E26">
        <w:rPr>
          <w:rFonts w:eastAsia="Times New Roman" w:cs="Times New Roman"/>
          <w:lang w:val="sr-Latn-RS" w:eastAsia="sr-Latn-RS"/>
        </w:rPr>
        <w:t xml:space="preserve"> in the </w:t>
      </w:r>
      <w:proofErr w:type="spellStart"/>
      <w:r w:rsidRPr="00A23E26">
        <w:rPr>
          <w:rFonts w:eastAsia="Times New Roman" w:cs="Times New Roman"/>
          <w:lang w:val="sr-Latn-RS" w:eastAsia="sr-Latn-RS"/>
        </w:rPr>
        <w:t>field</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public</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information</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without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obstacles</w:t>
      </w:r>
      <w:proofErr w:type="spellEnd"/>
      <w:r w:rsidRPr="00A23E26">
        <w:rPr>
          <w:rFonts w:eastAsia="Times New Roman" w:cs="Times New Roman"/>
          <w:lang w:val="sr-Latn-RS" w:eastAsia="sr-Latn-RS"/>
        </w:rPr>
        <w:t>.</w:t>
      </w:r>
      <w:r>
        <w:rPr>
          <w:rFonts w:eastAsia="Times New Roman" w:cs="Times New Roman"/>
          <w:lang w:val="sr-Latn-RS" w:eastAsia="sr-Latn-RS"/>
        </w:rPr>
        <w:t xml:space="preserve"> </w:t>
      </w:r>
      <w:r w:rsidRPr="00A23E26">
        <w:rPr>
          <w:rFonts w:eastAsia="Times New Roman" w:cs="Times New Roman"/>
          <w:lang w:val="sr-Latn-RS" w:eastAsia="sr-Latn-RS"/>
        </w:rPr>
        <w:t xml:space="preserve">The </w:t>
      </w:r>
      <w:proofErr w:type="spellStart"/>
      <w:r w:rsidRPr="00A23E26">
        <w:rPr>
          <w:rFonts w:eastAsia="Times New Roman" w:cs="Times New Roman"/>
          <w:lang w:val="sr-Latn-RS" w:eastAsia="sr-Latn-RS"/>
        </w:rPr>
        <w:t>Republic</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of</w:t>
      </w:r>
      <w:proofErr w:type="spellEnd"/>
      <w:r w:rsidRPr="00A23E26">
        <w:rPr>
          <w:rFonts w:eastAsia="Times New Roman" w:cs="Times New Roman"/>
          <w:lang w:val="sr-Latn-RS" w:eastAsia="sr-Latn-RS"/>
        </w:rPr>
        <w:t xml:space="preserve"> Serbia </w:t>
      </w:r>
      <w:proofErr w:type="spellStart"/>
      <w:r w:rsidRPr="00A23E26">
        <w:rPr>
          <w:rFonts w:eastAsia="Times New Roman" w:cs="Times New Roman"/>
          <w:lang w:val="sr-Latn-RS" w:eastAsia="sr-Latn-RS"/>
        </w:rPr>
        <w:t>shall</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undertake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measures</w:t>
      </w:r>
      <w:proofErr w:type="spellEnd"/>
      <w:r w:rsidRPr="00A23E26">
        <w:rPr>
          <w:rFonts w:eastAsia="Times New Roman" w:cs="Times New Roman"/>
          <w:lang w:val="sr-Latn-RS" w:eastAsia="sr-Latn-RS"/>
        </w:rPr>
        <w:t xml:space="preserve"> to </w:t>
      </w:r>
      <w:proofErr w:type="spellStart"/>
      <w:r w:rsidRPr="00A23E26">
        <w:rPr>
          <w:rFonts w:eastAsia="Times New Roman" w:cs="Times New Roman"/>
          <w:lang w:val="sr-Latn-RS" w:eastAsia="sr-Latn-RS"/>
        </w:rPr>
        <w:t>ensure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that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informative</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educational</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cultural</w:t>
      </w:r>
      <w:proofErr w:type="spellEnd"/>
      <w:r w:rsidRPr="00A23E26">
        <w:rPr>
          <w:rFonts w:eastAsia="Times New Roman" w:cs="Times New Roman"/>
          <w:lang w:val="sr-Latn-RS" w:eastAsia="sr-Latn-RS"/>
        </w:rPr>
        <w:t xml:space="preserve">, and </w:t>
      </w:r>
      <w:proofErr w:type="spellStart"/>
      <w:r w:rsidRPr="00A23E26">
        <w:rPr>
          <w:rFonts w:eastAsia="Times New Roman" w:cs="Times New Roman"/>
          <w:lang w:val="sr-Latn-RS" w:eastAsia="sr-Latn-RS"/>
        </w:rPr>
        <w:t>entertainment</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content</w:t>
      </w:r>
      <w:proofErr w:type="spellEnd"/>
      <w:r w:rsidRPr="00A23E26">
        <w:rPr>
          <w:rFonts w:eastAsia="Times New Roman" w:cs="Times New Roman"/>
          <w:lang w:val="sr-Latn-RS" w:eastAsia="sr-Latn-RS"/>
        </w:rPr>
        <w:t xml:space="preserve"> is </w:t>
      </w:r>
      <w:proofErr w:type="spellStart"/>
      <w:r w:rsidRPr="00A23E26">
        <w:rPr>
          <w:rFonts w:eastAsia="Times New Roman" w:cs="Times New Roman"/>
          <w:lang w:val="sr-Latn-RS" w:eastAsia="sr-Latn-RS"/>
        </w:rPr>
        <w:t>accessible</w:t>
      </w:r>
      <w:proofErr w:type="spellEnd"/>
      <w:r w:rsidRPr="00A23E26">
        <w:rPr>
          <w:rFonts w:eastAsia="Times New Roman" w:cs="Times New Roman"/>
          <w:lang w:val="sr-Latn-RS" w:eastAsia="sr-Latn-RS"/>
        </w:rPr>
        <w:t xml:space="preserve"> to </w:t>
      </w:r>
      <w:proofErr w:type="spellStart"/>
      <w:r w:rsidRPr="00A23E26">
        <w:rPr>
          <w:rFonts w:eastAsia="Times New Roman" w:cs="Times New Roman"/>
          <w:lang w:val="sr-Latn-RS" w:eastAsia="sr-Latn-RS"/>
        </w:rPr>
        <w:t>persons</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with</w:t>
      </w:r>
      <w:proofErr w:type="spellEnd"/>
      <w:r w:rsidRPr="00A23E26">
        <w:rPr>
          <w:rFonts w:eastAsia="Times New Roman" w:cs="Times New Roman"/>
          <w:lang w:val="sr-Latn-RS" w:eastAsia="sr-Latn-RS"/>
        </w:rPr>
        <w:t xml:space="preserve"> </w:t>
      </w:r>
      <w:proofErr w:type="spellStart"/>
      <w:r w:rsidRPr="00A23E26">
        <w:rPr>
          <w:rFonts w:eastAsia="Times New Roman" w:cs="Times New Roman"/>
          <w:lang w:val="sr-Latn-RS" w:eastAsia="sr-Latn-RS"/>
        </w:rPr>
        <w:t>disabilities</w:t>
      </w:r>
      <w:proofErr w:type="spellEnd"/>
      <w:r w:rsidRPr="00A23E26">
        <w:rPr>
          <w:rFonts w:eastAsia="Times New Roman" w:cs="Times New Roman"/>
          <w:lang w:val="sr-Latn-RS" w:eastAsia="sr-Latn-RS"/>
        </w:rPr>
        <w:t>.”</w:t>
      </w:r>
    </w:p>
    <w:p w14:paraId="2FCF8F24" w14:textId="496B9A55" w:rsidR="00502F8A" w:rsidRPr="005F424C" w:rsidRDefault="005B52A7" w:rsidP="00A23E26">
      <w:pPr>
        <w:rPr>
          <w:lang w:val="sr-Latn-RS"/>
        </w:rPr>
      </w:pPr>
      <w:r w:rsidRPr="005B52A7">
        <w:t>Special media laws that also regulate issues of accessibility include:</w:t>
      </w:r>
      <w:r>
        <w:t xml:space="preserve"> </w:t>
      </w:r>
      <w:r w:rsidR="000F37F5" w:rsidRPr="000F37F5">
        <w:t>the Law on Electronic Media</w:t>
      </w:r>
      <w:r w:rsidR="00B22D31" w:rsidRPr="000F37F5">
        <w:rPr>
          <w:rStyle w:val="FootnoteReference"/>
          <w:lang w:val="sr-Cyrl-RS"/>
        </w:rPr>
        <w:footnoteReference w:id="95"/>
      </w:r>
      <w:r w:rsidR="00502F8A" w:rsidRPr="000F37F5">
        <w:rPr>
          <w:lang w:val="sr-Cyrl-RS"/>
        </w:rPr>
        <w:t xml:space="preserve">, </w:t>
      </w:r>
      <w:r w:rsidR="000F37F5" w:rsidRPr="000F37F5">
        <w:t>the Law on Advertising</w:t>
      </w:r>
      <w:r w:rsidR="00B22D31" w:rsidRPr="00775585">
        <w:rPr>
          <w:rStyle w:val="FootnoteReference"/>
          <w:lang w:val="sr-Cyrl-RS"/>
        </w:rPr>
        <w:footnoteReference w:id="96"/>
      </w:r>
      <w:r w:rsidR="00502F8A" w:rsidRPr="00775585">
        <w:rPr>
          <w:lang w:val="sr-Cyrl-RS"/>
        </w:rPr>
        <w:t xml:space="preserve">, </w:t>
      </w:r>
      <w:r w:rsidR="000F37F5" w:rsidRPr="000F37F5">
        <w:t>the Law on Public Media Services</w:t>
      </w:r>
      <w:r w:rsidR="00B22D31" w:rsidRPr="00775585">
        <w:rPr>
          <w:rStyle w:val="FootnoteReference"/>
          <w:lang w:val="sr-Cyrl-RS"/>
        </w:rPr>
        <w:footnoteReference w:id="97"/>
      </w:r>
      <w:r w:rsidR="00B22D31" w:rsidRPr="00775585">
        <w:rPr>
          <w:lang w:val="sr-Cyrl-RS"/>
        </w:rPr>
        <w:t>,</w:t>
      </w:r>
      <w:r w:rsidR="00502F8A" w:rsidRPr="00775585">
        <w:rPr>
          <w:lang w:val="sr-Cyrl-RS"/>
        </w:rPr>
        <w:t xml:space="preserve"> </w:t>
      </w:r>
      <w:r w:rsidR="000F37F5">
        <w:rPr>
          <w:lang w:val="sr-Latn-RS"/>
        </w:rPr>
        <w:t>t</w:t>
      </w:r>
      <w:r w:rsidR="000F37F5" w:rsidRPr="000F37F5">
        <w:t>he Law on Electronic Communications,</w:t>
      </w:r>
      <w:r w:rsidR="00B22D31" w:rsidRPr="00775585">
        <w:rPr>
          <w:rStyle w:val="FootnoteReference"/>
          <w:lang w:val="sr-Cyrl-RS"/>
        </w:rPr>
        <w:footnoteReference w:id="98"/>
      </w:r>
      <w:r w:rsidR="00B22D31" w:rsidRPr="00775585">
        <w:rPr>
          <w:lang w:val="sr-Cyrl-RS"/>
        </w:rPr>
        <w:t>,</w:t>
      </w:r>
      <w:r w:rsidR="00502F8A" w:rsidRPr="00775585">
        <w:rPr>
          <w:lang w:val="sr-Cyrl-RS"/>
        </w:rPr>
        <w:t xml:space="preserve"> </w:t>
      </w:r>
      <w:r w:rsidR="000F37F5" w:rsidRPr="000F37F5">
        <w:t>the Law</w:t>
      </w:r>
      <w:r w:rsidR="000F37F5" w:rsidRPr="000F37F5">
        <w:rPr>
          <w:b/>
          <w:bCs/>
        </w:rPr>
        <w:t xml:space="preserve"> </w:t>
      </w:r>
      <w:r w:rsidR="000F37F5" w:rsidRPr="000F37F5">
        <w:t>on Copyright and Related Rights</w:t>
      </w:r>
      <w:r w:rsidR="00B22D31" w:rsidRPr="00775585">
        <w:rPr>
          <w:rStyle w:val="FootnoteReference"/>
          <w:lang w:val="sr-Cyrl-RS"/>
        </w:rPr>
        <w:footnoteReference w:id="99"/>
      </w:r>
      <w:r w:rsidR="00B22D31" w:rsidRPr="00775585">
        <w:rPr>
          <w:lang w:val="sr-Cyrl-RS"/>
        </w:rPr>
        <w:t>,</w:t>
      </w:r>
      <w:r w:rsidR="00502F8A" w:rsidRPr="00775585">
        <w:rPr>
          <w:lang w:val="sr-Cyrl-RS"/>
        </w:rPr>
        <w:t xml:space="preserve"> </w:t>
      </w:r>
      <w:r w:rsidR="000F37F5" w:rsidRPr="000F37F5">
        <w:t>the Law on Special Powers for the Effective Protection of Intellectual Property Rights</w:t>
      </w:r>
      <w:r w:rsidR="00B22D31" w:rsidRPr="00775585">
        <w:rPr>
          <w:rStyle w:val="FootnoteReference"/>
          <w:lang w:val="sr-Cyrl-RS"/>
        </w:rPr>
        <w:footnoteReference w:id="100"/>
      </w:r>
      <w:r w:rsidR="00502F8A" w:rsidRPr="00775585">
        <w:rPr>
          <w:lang w:val="sr-Cyrl-RS"/>
        </w:rPr>
        <w:t xml:space="preserve"> </w:t>
      </w:r>
      <w:r w:rsidR="005F424C">
        <w:rPr>
          <w:lang w:val="sr-Latn-RS"/>
        </w:rPr>
        <w:t>and th</w:t>
      </w:r>
      <w:r w:rsidR="005F424C" w:rsidRPr="005F424C">
        <w:rPr>
          <w:lang w:val="sr-Latn-RS"/>
        </w:rPr>
        <w:t xml:space="preserve">e </w:t>
      </w:r>
      <w:r w:rsidR="005F424C" w:rsidRPr="005F424C">
        <w:t xml:space="preserve">Law on the Ratification of the European Convention on </w:t>
      </w:r>
      <w:proofErr w:type="spellStart"/>
      <w:r w:rsidR="005F424C" w:rsidRPr="005F424C">
        <w:t>Transfrontier</w:t>
      </w:r>
      <w:proofErr w:type="spellEnd"/>
      <w:r w:rsidR="005F424C" w:rsidRPr="005F424C">
        <w:t xml:space="preserve"> Television.</w:t>
      </w:r>
      <w:r w:rsidR="00B22D31" w:rsidRPr="005F424C">
        <w:rPr>
          <w:rStyle w:val="FootnoteReference"/>
          <w:lang w:val="sr-Cyrl-RS"/>
        </w:rPr>
        <w:footnoteReference w:id="101"/>
      </w:r>
    </w:p>
    <w:p w14:paraId="21C81C09" w14:textId="77777777" w:rsidR="009B1FE7" w:rsidRDefault="009B1FE7" w:rsidP="000B11DD">
      <w:pPr>
        <w:suppressAutoHyphens/>
        <w:spacing w:after="0"/>
        <w:rPr>
          <w:lang w:val="sr-Latn-RS"/>
        </w:rPr>
      </w:pPr>
      <w:proofErr w:type="spellStart"/>
      <w:r>
        <w:rPr>
          <w:lang w:val="sr-Latn-RS"/>
        </w:rPr>
        <w:t>Strategic</w:t>
      </w:r>
      <w:proofErr w:type="spellEnd"/>
      <w:r>
        <w:rPr>
          <w:lang w:val="sr-Latn-RS"/>
        </w:rPr>
        <w:t xml:space="preserve"> </w:t>
      </w:r>
      <w:proofErr w:type="spellStart"/>
      <w:r>
        <w:rPr>
          <w:lang w:val="sr-Latn-RS"/>
        </w:rPr>
        <w:t>documents</w:t>
      </w:r>
      <w:proofErr w:type="spellEnd"/>
      <w:r w:rsidR="00502F8A" w:rsidRPr="00775585">
        <w:rPr>
          <w:lang w:val="sr-Cyrl-RS"/>
        </w:rPr>
        <w:t xml:space="preserve">: </w:t>
      </w:r>
      <w:r w:rsidRPr="009B1FE7">
        <w:t>Strategy for the Development of the Public Information System in the Republic of Serbia for the period 2020–2025</w:t>
      </w:r>
      <w:r w:rsidR="00DA4AFF" w:rsidRPr="009B1FE7">
        <w:rPr>
          <w:rStyle w:val="FootnoteReference"/>
          <w:lang w:val="sr-Cyrl-RS"/>
        </w:rPr>
        <w:footnoteReference w:id="102"/>
      </w:r>
      <w:r w:rsidR="00502F8A" w:rsidRPr="009B1FE7">
        <w:rPr>
          <w:lang w:val="sr-Cyrl-RS"/>
        </w:rPr>
        <w:t>,</w:t>
      </w:r>
      <w:r w:rsidR="00502F8A" w:rsidRPr="00775585">
        <w:rPr>
          <w:lang w:val="sr-Cyrl-RS"/>
        </w:rPr>
        <w:t xml:space="preserve"> </w:t>
      </w:r>
      <w:r w:rsidRPr="009B1FE7">
        <w:t xml:space="preserve">Strategy for the Transition from Analog to Digital Broadcasting of Radio and Television </w:t>
      </w:r>
      <w:proofErr w:type="spellStart"/>
      <w:r w:rsidRPr="009B1FE7">
        <w:t>Programmes</w:t>
      </w:r>
      <w:proofErr w:type="spellEnd"/>
      <w:r w:rsidRPr="009B1FE7">
        <w:t xml:space="preserve"> in the Republic of Serbia</w:t>
      </w:r>
      <w:r w:rsidR="00DA4AFF" w:rsidRPr="00775585">
        <w:rPr>
          <w:rStyle w:val="FootnoteReference"/>
          <w:i/>
          <w:iCs/>
          <w:lang w:val="sr-Cyrl-RS"/>
        </w:rPr>
        <w:footnoteReference w:id="103"/>
      </w:r>
      <w:r w:rsidR="00DA4AFF" w:rsidRPr="00775585">
        <w:rPr>
          <w:lang w:val="sr-Cyrl-RS"/>
        </w:rPr>
        <w:t xml:space="preserve"> </w:t>
      </w:r>
      <w:r>
        <w:rPr>
          <w:lang w:val="sr-Latn-RS"/>
        </w:rPr>
        <w:t>and</w:t>
      </w:r>
      <w:r w:rsidR="00502F8A" w:rsidRPr="00775585">
        <w:rPr>
          <w:lang w:val="sr-Cyrl-RS"/>
        </w:rPr>
        <w:t xml:space="preserve"> </w:t>
      </w:r>
      <w:proofErr w:type="spellStart"/>
      <w:r w:rsidRPr="009B1FE7">
        <w:rPr>
          <w:lang w:val="sr-Latn-RS"/>
        </w:rPr>
        <w:lastRenderedPageBreak/>
        <w:t>Strategy</w:t>
      </w:r>
      <w:proofErr w:type="spellEnd"/>
      <w:r w:rsidRPr="009B1FE7">
        <w:rPr>
          <w:lang w:val="sr-Latn-RS"/>
        </w:rPr>
        <w:t xml:space="preserve"> for the </w:t>
      </w:r>
      <w:proofErr w:type="spellStart"/>
      <w:r w:rsidRPr="009B1FE7">
        <w:rPr>
          <w:lang w:val="sr-Latn-RS"/>
        </w:rPr>
        <w:t>Development</w:t>
      </w:r>
      <w:proofErr w:type="spellEnd"/>
      <w:r w:rsidRPr="009B1FE7">
        <w:rPr>
          <w:lang w:val="sr-Latn-RS"/>
        </w:rPr>
        <w:t xml:space="preserve"> </w:t>
      </w:r>
      <w:proofErr w:type="spellStart"/>
      <w:r w:rsidRPr="009B1FE7">
        <w:rPr>
          <w:lang w:val="sr-Latn-RS"/>
        </w:rPr>
        <w:t>of</w:t>
      </w:r>
      <w:proofErr w:type="spellEnd"/>
      <w:r w:rsidRPr="009B1FE7">
        <w:rPr>
          <w:lang w:val="sr-Latn-RS"/>
        </w:rPr>
        <w:t xml:space="preserve"> the </w:t>
      </w:r>
      <w:proofErr w:type="spellStart"/>
      <w:r w:rsidRPr="009B1FE7">
        <w:rPr>
          <w:lang w:val="sr-Latn-RS"/>
        </w:rPr>
        <w:t>Public</w:t>
      </w:r>
      <w:proofErr w:type="spellEnd"/>
      <w:r w:rsidRPr="009B1FE7">
        <w:rPr>
          <w:lang w:val="sr-Latn-RS"/>
        </w:rPr>
        <w:t xml:space="preserve"> </w:t>
      </w:r>
      <w:proofErr w:type="spellStart"/>
      <w:r w:rsidRPr="009B1FE7">
        <w:rPr>
          <w:lang w:val="sr-Latn-RS"/>
        </w:rPr>
        <w:t>Information</w:t>
      </w:r>
      <w:proofErr w:type="spellEnd"/>
      <w:r w:rsidRPr="009B1FE7">
        <w:rPr>
          <w:lang w:val="sr-Latn-RS"/>
        </w:rPr>
        <w:t xml:space="preserve"> </w:t>
      </w:r>
      <w:proofErr w:type="spellStart"/>
      <w:r w:rsidRPr="009B1FE7">
        <w:rPr>
          <w:lang w:val="sr-Latn-RS"/>
        </w:rPr>
        <w:t>System</w:t>
      </w:r>
      <w:proofErr w:type="spellEnd"/>
      <w:r w:rsidRPr="009B1FE7">
        <w:rPr>
          <w:lang w:val="sr-Latn-RS"/>
        </w:rPr>
        <w:t xml:space="preserve"> in the </w:t>
      </w:r>
      <w:proofErr w:type="spellStart"/>
      <w:r w:rsidRPr="009B1FE7">
        <w:rPr>
          <w:lang w:val="sr-Latn-RS"/>
        </w:rPr>
        <w:t>Republic</w:t>
      </w:r>
      <w:proofErr w:type="spellEnd"/>
      <w:r w:rsidRPr="009B1FE7">
        <w:rPr>
          <w:lang w:val="sr-Latn-RS"/>
        </w:rPr>
        <w:t xml:space="preserve"> </w:t>
      </w:r>
      <w:proofErr w:type="spellStart"/>
      <w:r w:rsidRPr="009B1FE7">
        <w:rPr>
          <w:lang w:val="sr-Latn-RS"/>
        </w:rPr>
        <w:t>of</w:t>
      </w:r>
      <w:proofErr w:type="spellEnd"/>
      <w:r w:rsidRPr="009B1FE7">
        <w:rPr>
          <w:lang w:val="sr-Latn-RS"/>
        </w:rPr>
        <w:t xml:space="preserve"> Serbia </w:t>
      </w:r>
      <w:proofErr w:type="spellStart"/>
      <w:r w:rsidRPr="009B1FE7">
        <w:rPr>
          <w:lang w:val="sr-Latn-RS"/>
        </w:rPr>
        <w:t>until</w:t>
      </w:r>
      <w:proofErr w:type="spellEnd"/>
      <w:r w:rsidRPr="009B1FE7">
        <w:rPr>
          <w:lang w:val="sr-Latn-RS"/>
        </w:rPr>
        <w:t xml:space="preserve"> 2016 (“</w:t>
      </w:r>
      <w:proofErr w:type="spellStart"/>
      <w:r w:rsidRPr="009B1FE7">
        <w:rPr>
          <w:lang w:val="sr-Latn-RS"/>
        </w:rPr>
        <w:t>Official</w:t>
      </w:r>
      <w:proofErr w:type="spellEnd"/>
      <w:r w:rsidRPr="009B1FE7">
        <w:rPr>
          <w:lang w:val="sr-Latn-RS"/>
        </w:rPr>
        <w:t xml:space="preserve"> </w:t>
      </w:r>
      <w:proofErr w:type="spellStart"/>
      <w:r w:rsidRPr="009B1FE7">
        <w:rPr>
          <w:lang w:val="sr-Latn-RS"/>
        </w:rPr>
        <w:t>Gazette</w:t>
      </w:r>
      <w:proofErr w:type="spellEnd"/>
      <w:r w:rsidRPr="009B1FE7">
        <w:rPr>
          <w:lang w:val="sr-Latn-RS"/>
        </w:rPr>
        <w:t xml:space="preserve"> </w:t>
      </w:r>
      <w:proofErr w:type="spellStart"/>
      <w:r w:rsidRPr="009B1FE7">
        <w:rPr>
          <w:lang w:val="sr-Latn-RS"/>
        </w:rPr>
        <w:t>of</w:t>
      </w:r>
      <w:proofErr w:type="spellEnd"/>
      <w:r w:rsidRPr="009B1FE7">
        <w:rPr>
          <w:lang w:val="sr-Latn-RS"/>
        </w:rPr>
        <w:t xml:space="preserve"> the </w:t>
      </w:r>
      <w:proofErr w:type="spellStart"/>
      <w:r w:rsidRPr="009B1FE7">
        <w:rPr>
          <w:lang w:val="sr-Latn-RS"/>
        </w:rPr>
        <w:t>Republic</w:t>
      </w:r>
      <w:proofErr w:type="spellEnd"/>
      <w:r w:rsidRPr="009B1FE7">
        <w:rPr>
          <w:lang w:val="sr-Latn-RS"/>
        </w:rPr>
        <w:t xml:space="preserve"> </w:t>
      </w:r>
      <w:proofErr w:type="spellStart"/>
      <w:r w:rsidRPr="009B1FE7">
        <w:rPr>
          <w:lang w:val="sr-Latn-RS"/>
        </w:rPr>
        <w:t>of</w:t>
      </w:r>
      <w:proofErr w:type="spellEnd"/>
      <w:r w:rsidRPr="009B1FE7">
        <w:rPr>
          <w:lang w:val="sr-Latn-RS"/>
        </w:rPr>
        <w:t xml:space="preserve"> Serbia”, No. 75/2012).</w:t>
      </w:r>
    </w:p>
    <w:p w14:paraId="4547700B" w14:textId="77777777" w:rsidR="000B11DD" w:rsidRPr="009B1FE7" w:rsidRDefault="000B11DD" w:rsidP="000B11DD">
      <w:pPr>
        <w:suppressAutoHyphens/>
        <w:spacing w:after="0"/>
        <w:rPr>
          <w:lang w:val="sr-Latn-RS"/>
        </w:rPr>
      </w:pPr>
    </w:p>
    <w:p w14:paraId="44A875E5" w14:textId="77777777" w:rsidR="000B11DD" w:rsidRDefault="000B11DD" w:rsidP="00547C84">
      <w:pPr>
        <w:suppressAutoHyphens/>
        <w:spacing w:after="0"/>
        <w:jc w:val="center"/>
        <w:rPr>
          <w:u w:val="single"/>
        </w:rPr>
      </w:pPr>
      <w:r w:rsidRPr="000B11DD">
        <w:rPr>
          <w:u w:val="single"/>
        </w:rPr>
        <w:t>Effects of the implementation of measures</w:t>
      </w:r>
    </w:p>
    <w:bookmarkEnd w:id="23"/>
    <w:p w14:paraId="3C9B413E" w14:textId="18D52326" w:rsidR="00547C84" w:rsidRPr="00547C84" w:rsidRDefault="00547C84" w:rsidP="004F1E37">
      <w:pPr>
        <w:pStyle w:val="odluka-zakon"/>
        <w:spacing w:before="0" w:beforeAutospacing="0" w:after="120" w:afterAutospacing="0"/>
        <w:jc w:val="both"/>
        <w:rPr>
          <w:rFonts w:ascii="Book Antiqua" w:hAnsi="Book Antiqua"/>
          <w:color w:val="000000" w:themeColor="text1"/>
          <w:lang w:val="sr-Cyrl-RS"/>
        </w:rPr>
      </w:pPr>
      <w:r w:rsidRPr="00547C84">
        <w:rPr>
          <w:rFonts w:ascii="Book Antiqua" w:hAnsi="Book Antiqua"/>
          <w:color w:val="000000" w:themeColor="text1"/>
          <w:lang w:val="sr-Cyrl-RS"/>
        </w:rPr>
        <w:t xml:space="preserve">For the </w:t>
      </w:r>
      <w:proofErr w:type="spellStart"/>
      <w:r w:rsidRPr="00547C84">
        <w:rPr>
          <w:rFonts w:ascii="Book Antiqua" w:hAnsi="Book Antiqua"/>
          <w:color w:val="000000" w:themeColor="text1"/>
          <w:lang w:val="sr-Cyrl-RS"/>
        </w:rPr>
        <w:t>Protector</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Citizens</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most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relevant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indicator</w:t>
      </w:r>
      <w:proofErr w:type="spellEnd"/>
      <w:r w:rsidRPr="00547C84">
        <w:rPr>
          <w:rFonts w:ascii="Book Antiqua" w:hAnsi="Book Antiqua"/>
          <w:color w:val="000000" w:themeColor="text1"/>
          <w:lang w:val="sr-Cyrl-RS"/>
        </w:rPr>
        <w:t xml:space="preserve"> for </w:t>
      </w:r>
      <w:proofErr w:type="spellStart"/>
      <w:r w:rsidRPr="00547C84">
        <w:rPr>
          <w:rFonts w:ascii="Book Antiqua" w:hAnsi="Book Antiqua"/>
          <w:color w:val="000000" w:themeColor="text1"/>
          <w:lang w:val="sr-Cyrl-RS"/>
        </w:rPr>
        <w:t>assessing</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impact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insufficient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is</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number</w:t>
      </w:r>
      <w:proofErr w:type="spellEnd"/>
      <w:r w:rsidRPr="00547C84">
        <w:rPr>
          <w:rFonts w:ascii="Book Antiqua" w:hAnsi="Book Antiqua"/>
          <w:color w:val="000000" w:themeColor="text1"/>
          <w:lang w:val="sr-Cyrl-RS"/>
        </w:rPr>
        <w:t xml:space="preserve"> and </w:t>
      </w:r>
      <w:proofErr w:type="spellStart"/>
      <w:r w:rsidRPr="00547C84">
        <w:rPr>
          <w:rFonts w:ascii="Book Antiqua" w:hAnsi="Book Antiqua"/>
          <w:color w:val="000000" w:themeColor="text1"/>
          <w:lang w:val="sr-Cyrl-RS"/>
        </w:rPr>
        <w:t>content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complaints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received</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this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area</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reporting</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period</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insufficient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was</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second</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most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significant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issue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particularly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relation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to</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inadequate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architectural</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buildings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intended</w:t>
      </w:r>
      <w:proofErr w:type="spellEnd"/>
      <w:r w:rsidRPr="00547C84">
        <w:rPr>
          <w:rFonts w:ascii="Book Antiqua" w:hAnsi="Book Antiqua"/>
          <w:color w:val="000000" w:themeColor="text1"/>
          <w:lang w:val="sr-Cyrl-RS"/>
        </w:rPr>
        <w:t xml:space="preserve"> for </w:t>
      </w:r>
      <w:proofErr w:type="spellStart"/>
      <w:r w:rsidRPr="00547C84">
        <w:rPr>
          <w:rFonts w:ascii="Book Antiqua" w:hAnsi="Book Antiqua"/>
          <w:color w:val="000000" w:themeColor="text1"/>
          <w:lang w:val="sr-Cyrl-RS"/>
        </w:rPr>
        <w:t>public</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use</w:t>
      </w:r>
      <w:proofErr w:type="spellEnd"/>
      <w:r w:rsidRPr="00547C84">
        <w:rPr>
          <w:rFonts w:ascii="Book Antiqua" w:hAnsi="Book Antiqua"/>
          <w:color w:val="000000" w:themeColor="text1"/>
          <w:lang w:val="sr-Cyrl-RS"/>
        </w:rPr>
        <w:t xml:space="preserve"> and </w:t>
      </w:r>
      <w:proofErr w:type="spellStart"/>
      <w:r w:rsidRPr="00547C84">
        <w:rPr>
          <w:rFonts w:ascii="Book Antiqua" w:hAnsi="Book Antiqua"/>
          <w:color w:val="000000" w:themeColor="text1"/>
          <w:lang w:val="sr-Cyrl-RS"/>
        </w:rPr>
        <w:t>collective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housing</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well</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deficiencies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information-communication</w:t>
      </w:r>
      <w:proofErr w:type="spellEnd"/>
      <w:r w:rsidRPr="00547C84">
        <w:rPr>
          <w:rFonts w:ascii="Book Antiqua" w:hAnsi="Book Antiqua"/>
          <w:color w:val="000000" w:themeColor="text1"/>
          <w:lang w:val="sr-Cyrl-RS"/>
        </w:rPr>
        <w:t xml:space="preserve"> and </w:t>
      </w:r>
      <w:proofErr w:type="spellStart"/>
      <w:r w:rsidRPr="00547C84">
        <w:rPr>
          <w:rFonts w:ascii="Book Antiqua" w:hAnsi="Book Antiqua"/>
          <w:color w:val="000000" w:themeColor="text1"/>
          <w:lang w:val="sr-Cyrl-RS"/>
        </w:rPr>
        <w:t>cognitive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this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field</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actions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were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taken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on</w:t>
      </w:r>
      <w:proofErr w:type="spellEnd"/>
      <w:r w:rsidRPr="00547C84">
        <w:rPr>
          <w:rFonts w:ascii="Book Antiqua" w:hAnsi="Book Antiqua"/>
          <w:color w:val="000000" w:themeColor="text1"/>
          <w:lang w:val="sr-Cyrl-RS"/>
        </w:rPr>
        <w:t xml:space="preserve"> the </w:t>
      </w:r>
      <w:proofErr w:type="spellStart"/>
      <w:r w:rsidRPr="00547C84">
        <w:rPr>
          <w:rFonts w:ascii="Book Antiqua" w:hAnsi="Book Antiqua"/>
          <w:color w:val="000000" w:themeColor="text1"/>
          <w:lang w:val="sr-Cyrl-RS"/>
        </w:rPr>
        <w:t>basis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eight</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complaints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concerning</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physical</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barriers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i.e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architectural</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five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complaints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related</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to</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healthcare</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facilities</w:t>
      </w:r>
      <w:proofErr w:type="spellEnd"/>
      <w:r w:rsidRPr="00547C84">
        <w:rPr>
          <w:rFonts w:ascii="Book Antiqua" w:hAnsi="Book Antiqua"/>
          <w:color w:val="000000" w:themeColor="text1"/>
          <w:lang w:val="sr-Cyrl-RS"/>
        </w:rPr>
        <w:t xml:space="preserve">; and </w:t>
      </w:r>
      <w:proofErr w:type="spellStart"/>
      <w:r w:rsidRPr="00547C84">
        <w:rPr>
          <w:rFonts w:ascii="Book Antiqua" w:hAnsi="Book Antiqua"/>
          <w:color w:val="000000" w:themeColor="text1"/>
          <w:lang w:val="sr-Cyrl-RS"/>
        </w:rPr>
        <w:t>two</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complaints</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concerning</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accessibility</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of</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public</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urban</w:t>
      </w:r>
      <w:proofErr w:type="spellEnd"/>
      <w:r w:rsidRPr="00547C84">
        <w:rPr>
          <w:rFonts w:ascii="Book Antiqua" w:hAnsi="Book Antiqua"/>
          <w:color w:val="000000" w:themeColor="text1"/>
          <w:lang w:val="sr-Cyrl-RS"/>
        </w:rPr>
        <w:t xml:space="preserve">) </w:t>
      </w:r>
      <w:proofErr w:type="spellStart"/>
      <w:r w:rsidRPr="00547C84">
        <w:rPr>
          <w:rFonts w:ascii="Book Antiqua" w:hAnsi="Book Antiqua"/>
          <w:color w:val="000000" w:themeColor="text1"/>
          <w:lang w:val="sr-Cyrl-RS"/>
        </w:rPr>
        <w:t>transport</w:t>
      </w:r>
      <w:proofErr w:type="spellEnd"/>
      <w:r w:rsidRPr="00547C84">
        <w:rPr>
          <w:rFonts w:ascii="Book Antiqua" w:hAnsi="Book Antiqua"/>
          <w:color w:val="000000" w:themeColor="text1"/>
          <w:lang w:val="sr-Cyrl-RS"/>
        </w:rPr>
        <w:t>.</w:t>
      </w:r>
    </w:p>
    <w:p w14:paraId="37235964" w14:textId="3FADE9CA" w:rsidR="00DA4AFF" w:rsidRPr="004F1E37" w:rsidRDefault="004F1E37" w:rsidP="004F1E37">
      <w:pPr>
        <w:pStyle w:val="odluka-zakon"/>
        <w:spacing w:before="0" w:beforeAutospacing="0" w:after="120" w:afterAutospacing="0"/>
        <w:jc w:val="both"/>
        <w:rPr>
          <w:rFonts w:ascii="Book Antiqua" w:hAnsi="Book Antiqua"/>
          <w:color w:val="000000" w:themeColor="text1"/>
          <w:lang w:val="sr-Latn-RS"/>
        </w:rPr>
      </w:pPr>
      <w:proofErr w:type="spellStart"/>
      <w:r w:rsidRPr="004F1E37">
        <w:rPr>
          <w:rFonts w:ascii="Book Antiqua" w:hAnsi="Book Antiqua"/>
          <w:color w:val="000000" w:themeColor="text1"/>
          <w:lang w:val="sr-Cyrl-RS"/>
        </w:rPr>
        <w:t>During</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reporting</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period</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Ministry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Construction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Urban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Planning</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Transport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carried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out</w:t>
      </w:r>
      <w:proofErr w:type="spellEnd"/>
      <w:r w:rsidRPr="004F1E37">
        <w:rPr>
          <w:rFonts w:ascii="Book Antiqua" w:hAnsi="Book Antiqua"/>
          <w:color w:val="000000" w:themeColor="text1"/>
          <w:lang w:val="sr-Cyrl-RS"/>
        </w:rPr>
        <w:t xml:space="preserve"> a </w:t>
      </w:r>
      <w:proofErr w:type="spellStart"/>
      <w:r w:rsidRPr="004F1E37">
        <w:rPr>
          <w:rFonts w:ascii="Book Antiqua" w:hAnsi="Book Antiqua"/>
          <w:color w:val="000000" w:themeColor="text1"/>
          <w:lang w:val="sr-Cyrl-RS"/>
        </w:rPr>
        <w:t>total</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173 </w:t>
      </w:r>
      <w:proofErr w:type="spellStart"/>
      <w:r w:rsidRPr="004F1E37">
        <w:rPr>
          <w:rFonts w:ascii="Book Antiqua" w:hAnsi="Book Antiqua"/>
          <w:color w:val="000000" w:themeColor="text1"/>
          <w:lang w:val="sr-Cyrl-RS"/>
        </w:rPr>
        <w:t>inspections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pursuant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to</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provisions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Railways</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Railway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Safety</w:t>
      </w:r>
      <w:proofErr w:type="spellEnd"/>
      <w:r w:rsidRPr="004F1E37">
        <w:rPr>
          <w:rFonts w:ascii="Book Antiqua" w:hAnsi="Book Antiqua"/>
          <w:color w:val="000000" w:themeColor="text1"/>
          <w:lang w:val="sr-Cyrl-RS"/>
        </w:rPr>
        <w:t xml:space="preserve">, and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Planning</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Construction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which</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represents</w:t>
      </w:r>
      <w:proofErr w:type="spellEnd"/>
      <w:r w:rsidRPr="004F1E37">
        <w:rPr>
          <w:rFonts w:ascii="Book Antiqua" w:hAnsi="Book Antiqua"/>
          <w:color w:val="000000" w:themeColor="text1"/>
          <w:lang w:val="sr-Cyrl-RS"/>
        </w:rPr>
        <w:t xml:space="preserve"> a </w:t>
      </w:r>
      <w:proofErr w:type="spellStart"/>
      <w:r w:rsidRPr="004F1E37">
        <w:rPr>
          <w:rFonts w:ascii="Book Antiqua" w:hAnsi="Book Antiqua"/>
          <w:color w:val="000000" w:themeColor="text1"/>
          <w:lang w:val="sr-Cyrl-RS"/>
        </w:rPr>
        <w:t>significantly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higher</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number</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than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in</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previous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two</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years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However</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structure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inspections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conducted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shows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that</w:t>
      </w:r>
      <w:proofErr w:type="spellEnd"/>
      <w:r w:rsidRPr="004F1E37">
        <w:rPr>
          <w:rFonts w:ascii="Book Antiqua" w:hAnsi="Book Antiqua"/>
          <w:color w:val="000000" w:themeColor="text1"/>
          <w:lang w:val="sr-Cyrl-RS"/>
        </w:rPr>
        <w:t xml:space="preserve"> 166 </w:t>
      </w:r>
      <w:proofErr w:type="spellStart"/>
      <w:r w:rsidRPr="004F1E37">
        <w:rPr>
          <w:rFonts w:ascii="Book Antiqua" w:hAnsi="Book Antiqua"/>
          <w:color w:val="000000" w:themeColor="text1"/>
          <w:lang w:val="sr-Cyrl-RS"/>
        </w:rPr>
        <w:t>inspections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were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carried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out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basis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Railways</w:t>
      </w:r>
      <w:proofErr w:type="spellEnd"/>
      <w:r w:rsidRPr="004F1E37">
        <w:rPr>
          <w:rFonts w:ascii="Book Antiqua" w:hAnsi="Book Antiqua"/>
          <w:color w:val="000000" w:themeColor="text1"/>
          <w:lang w:val="sr-Cyrl-RS"/>
        </w:rPr>
        <w:t xml:space="preserve"> and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Railway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Safety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while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only</w:t>
      </w:r>
      <w:proofErr w:type="spellEnd"/>
      <w:r w:rsidRPr="004F1E37">
        <w:rPr>
          <w:rFonts w:ascii="Book Antiqua" w:hAnsi="Book Antiqua"/>
          <w:color w:val="000000" w:themeColor="text1"/>
          <w:lang w:val="sr-Cyrl-RS"/>
        </w:rPr>
        <w:t xml:space="preserve"> 7 </w:t>
      </w:r>
      <w:proofErr w:type="spellStart"/>
      <w:r w:rsidRPr="004F1E37">
        <w:rPr>
          <w:rFonts w:ascii="Book Antiqua" w:hAnsi="Book Antiqua"/>
          <w:color w:val="000000" w:themeColor="text1"/>
          <w:lang w:val="sr-Cyrl-RS"/>
        </w:rPr>
        <w:t>inspection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controls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were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conducted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under</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Law</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Planning</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Construction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It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is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particularly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noteworthy</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that</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subject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these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inspections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did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not</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include</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provisions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prescribed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by</w:t>
      </w:r>
      <w:proofErr w:type="spellEnd"/>
      <w:r w:rsidRPr="004F1E37">
        <w:rPr>
          <w:rFonts w:ascii="Book Antiqua" w:hAnsi="Book Antiqua"/>
          <w:color w:val="000000" w:themeColor="text1"/>
          <w:lang w:val="sr-Cyrl-RS"/>
        </w:rPr>
        <w:t xml:space="preserve"> the </w:t>
      </w:r>
      <w:proofErr w:type="spellStart"/>
      <w:r w:rsidRPr="004F1E37">
        <w:rPr>
          <w:rFonts w:ascii="Book Antiqua" w:hAnsi="Book Antiqua"/>
          <w:color w:val="000000" w:themeColor="text1"/>
          <w:lang w:val="sr-Cyrl-RS"/>
        </w:rPr>
        <w:t>Rulebook</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Technical</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Standards</w:t>
      </w:r>
      <w:proofErr w:type="spellEnd"/>
      <w:r w:rsidRPr="004F1E37">
        <w:rPr>
          <w:rFonts w:ascii="Book Antiqua" w:hAnsi="Book Antiqua"/>
          <w:color w:val="000000" w:themeColor="text1"/>
          <w:lang w:val="sr-Cyrl-RS"/>
        </w:rPr>
        <w:t xml:space="preserve"> for </w:t>
      </w:r>
      <w:proofErr w:type="spellStart"/>
      <w:r w:rsidRPr="004F1E37">
        <w:rPr>
          <w:rFonts w:ascii="Book Antiqua" w:hAnsi="Book Antiqua"/>
          <w:color w:val="000000" w:themeColor="text1"/>
          <w:lang w:val="sr-Cyrl-RS"/>
        </w:rPr>
        <w:t>Planning</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Design</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Construction</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of</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Buildings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which</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ensure</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unobstructed</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movement</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access</w:t>
      </w:r>
      <w:proofErr w:type="spellEnd"/>
      <w:r w:rsidRPr="004F1E37">
        <w:rPr>
          <w:rFonts w:ascii="Book Antiqua" w:hAnsi="Book Antiqua"/>
          <w:color w:val="000000" w:themeColor="text1"/>
          <w:lang w:val="sr-Cyrl-RS"/>
        </w:rPr>
        <w:t xml:space="preserve"> for </w:t>
      </w:r>
      <w:proofErr w:type="spellStart"/>
      <w:r w:rsidRPr="004F1E37">
        <w:rPr>
          <w:rFonts w:ascii="Book Antiqua" w:hAnsi="Book Antiqua"/>
          <w:color w:val="000000" w:themeColor="text1"/>
          <w:lang w:val="sr-Cyrl-RS"/>
        </w:rPr>
        <w:t>persons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with</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disabilities</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children</w:t>
      </w:r>
      <w:proofErr w:type="spellEnd"/>
      <w:r w:rsidRPr="004F1E37">
        <w:rPr>
          <w:rFonts w:ascii="Book Antiqua" w:hAnsi="Book Antiqua"/>
          <w:color w:val="000000" w:themeColor="text1"/>
          <w:lang w:val="sr-Cyrl-RS"/>
        </w:rPr>
        <w:t xml:space="preserve">, and </w:t>
      </w:r>
      <w:proofErr w:type="spellStart"/>
      <w:r w:rsidRPr="004F1E37">
        <w:rPr>
          <w:rFonts w:ascii="Book Antiqua" w:hAnsi="Book Antiqua"/>
          <w:color w:val="000000" w:themeColor="text1"/>
          <w:lang w:val="sr-Cyrl-RS"/>
        </w:rPr>
        <w:t>older</w:t>
      </w:r>
      <w:proofErr w:type="spellEnd"/>
      <w:r w:rsidRPr="004F1E37">
        <w:rPr>
          <w:rFonts w:ascii="Book Antiqua" w:hAnsi="Book Antiqua"/>
          <w:color w:val="000000" w:themeColor="text1"/>
          <w:lang w:val="sr-Cyrl-RS"/>
        </w:rPr>
        <w:t xml:space="preserve"> </w:t>
      </w:r>
      <w:proofErr w:type="spellStart"/>
      <w:r w:rsidRPr="004F1E37">
        <w:rPr>
          <w:rFonts w:ascii="Book Antiqua" w:hAnsi="Book Antiqua"/>
          <w:color w:val="000000" w:themeColor="text1"/>
          <w:lang w:val="sr-Cyrl-RS"/>
        </w:rPr>
        <w:t>persons</w:t>
      </w:r>
      <w:proofErr w:type="spellEnd"/>
      <w:r>
        <w:rPr>
          <w:rFonts w:ascii="Book Antiqua" w:hAnsi="Book Antiqua"/>
          <w:color w:val="000000" w:themeColor="text1"/>
          <w:lang w:val="sr-Latn-RS"/>
        </w:rPr>
        <w:t>.</w:t>
      </w:r>
      <w:r w:rsidR="00DA4AFF" w:rsidRPr="00775585">
        <w:rPr>
          <w:rStyle w:val="FootnoteReference"/>
          <w:rFonts w:ascii="Book Antiqua" w:hAnsi="Book Antiqua"/>
          <w:color w:val="000000" w:themeColor="text1"/>
        </w:rPr>
        <w:footnoteReference w:id="104"/>
      </w:r>
    </w:p>
    <w:tbl>
      <w:tblPr>
        <w:tblW w:w="9067" w:type="dxa"/>
        <w:tblLook w:val="04A0" w:firstRow="1" w:lastRow="0" w:firstColumn="1" w:lastColumn="0" w:noHBand="0" w:noVBand="1"/>
      </w:tblPr>
      <w:tblGrid>
        <w:gridCol w:w="7225"/>
        <w:gridCol w:w="1842"/>
      </w:tblGrid>
      <w:tr w:rsidR="00DA4AFF" w:rsidRPr="00775585" w14:paraId="77291F65" w14:textId="77777777" w:rsidTr="00DA4AFF">
        <w:trPr>
          <w:trHeight w:val="300"/>
        </w:trPr>
        <w:tc>
          <w:tcPr>
            <w:tcW w:w="7225" w:type="dxa"/>
            <w:tcBorders>
              <w:top w:val="single" w:sz="4" w:space="0" w:color="44B3E1"/>
              <w:left w:val="single" w:sz="4" w:space="0" w:color="44B3E1"/>
              <w:bottom w:val="single" w:sz="4" w:space="0" w:color="44B3E1"/>
              <w:right w:val="nil"/>
            </w:tcBorders>
            <w:shd w:val="clear" w:color="156082" w:fill="156082"/>
            <w:noWrap/>
            <w:vAlign w:val="bottom"/>
            <w:hideMark/>
          </w:tcPr>
          <w:p w14:paraId="008C5DA5" w14:textId="57457792" w:rsidR="00DA4AFF" w:rsidRPr="00775585" w:rsidRDefault="004F1E37" w:rsidP="00DA4AFF">
            <w:pPr>
              <w:spacing w:after="0"/>
              <w:jc w:val="left"/>
              <w:rPr>
                <w:rFonts w:eastAsia="Times New Roman" w:cs="Times New Roman"/>
                <w:b/>
                <w:bCs/>
                <w:color w:val="FFFFFF"/>
                <w:lang w:val="sr-Cyrl-RS" w:eastAsia="sr-Latn-RS"/>
              </w:rPr>
            </w:pPr>
            <w:r w:rsidRPr="004F1E37">
              <w:rPr>
                <w:rFonts w:eastAsia="Times New Roman" w:cs="Times New Roman"/>
                <w:b/>
                <w:bCs/>
                <w:color w:val="FFFFFF"/>
                <w:lang w:eastAsia="sr-Latn-RS"/>
              </w:rPr>
              <w:t>Inspection Oversight by the Ministry of Construction</w:t>
            </w:r>
          </w:p>
        </w:tc>
        <w:tc>
          <w:tcPr>
            <w:tcW w:w="1842" w:type="dxa"/>
            <w:tcBorders>
              <w:top w:val="single" w:sz="4" w:space="0" w:color="44B3E1"/>
              <w:left w:val="nil"/>
              <w:bottom w:val="single" w:sz="4" w:space="0" w:color="44B3E1"/>
              <w:right w:val="single" w:sz="4" w:space="0" w:color="44B3E1"/>
            </w:tcBorders>
            <w:shd w:val="clear" w:color="156082" w:fill="156082"/>
            <w:noWrap/>
            <w:vAlign w:val="bottom"/>
            <w:hideMark/>
          </w:tcPr>
          <w:p w14:paraId="23F13273" w14:textId="7E8FEDCC" w:rsidR="00DA4AFF" w:rsidRPr="004F1E37" w:rsidRDefault="004F1E37" w:rsidP="00DA4AFF">
            <w:pPr>
              <w:spacing w:after="0"/>
              <w:jc w:val="left"/>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Number</w:t>
            </w:r>
            <w:proofErr w:type="spellEnd"/>
            <w:r>
              <w:rPr>
                <w:rFonts w:eastAsia="Times New Roman" w:cs="Times New Roman"/>
                <w:b/>
                <w:bCs/>
                <w:color w:val="FFFFFF"/>
                <w:lang w:val="sr-Latn-RS" w:eastAsia="sr-Latn-RS"/>
              </w:rPr>
              <w:t xml:space="preserve"> </w:t>
            </w:r>
            <w:proofErr w:type="spellStart"/>
            <w:r>
              <w:rPr>
                <w:rFonts w:eastAsia="Times New Roman" w:cs="Times New Roman"/>
                <w:b/>
                <w:bCs/>
                <w:color w:val="FFFFFF"/>
                <w:lang w:val="sr-Latn-RS" w:eastAsia="sr-Latn-RS"/>
              </w:rPr>
              <w:t>of</w:t>
            </w:r>
            <w:proofErr w:type="spellEnd"/>
            <w:r>
              <w:rPr>
                <w:rFonts w:eastAsia="Times New Roman" w:cs="Times New Roman"/>
                <w:b/>
                <w:bCs/>
                <w:color w:val="FFFFFF"/>
                <w:lang w:val="sr-Latn-RS" w:eastAsia="sr-Latn-RS"/>
              </w:rPr>
              <w:t xml:space="preserve"> </w:t>
            </w:r>
            <w:proofErr w:type="spellStart"/>
            <w:r>
              <w:rPr>
                <w:rFonts w:eastAsia="Times New Roman" w:cs="Times New Roman"/>
                <w:b/>
                <w:bCs/>
                <w:color w:val="FFFFFF"/>
                <w:lang w:val="sr-Latn-RS" w:eastAsia="sr-Latn-RS"/>
              </w:rPr>
              <w:t>inspections</w:t>
            </w:r>
            <w:proofErr w:type="spellEnd"/>
          </w:p>
        </w:tc>
      </w:tr>
      <w:tr w:rsidR="00DA4AFF" w:rsidRPr="00775585" w14:paraId="4FF420B9" w14:textId="77777777" w:rsidTr="00DA4AFF">
        <w:trPr>
          <w:trHeight w:val="300"/>
        </w:trPr>
        <w:tc>
          <w:tcPr>
            <w:tcW w:w="7225" w:type="dxa"/>
            <w:tcBorders>
              <w:top w:val="single" w:sz="4" w:space="0" w:color="44B3E1"/>
              <w:left w:val="single" w:sz="4" w:space="0" w:color="44B3E1"/>
              <w:bottom w:val="single" w:sz="4" w:space="0" w:color="44B3E1"/>
              <w:right w:val="nil"/>
            </w:tcBorders>
            <w:shd w:val="clear" w:color="C0E6F5" w:fill="C0E6F5"/>
            <w:noWrap/>
            <w:vAlign w:val="bottom"/>
            <w:hideMark/>
          </w:tcPr>
          <w:p w14:paraId="7FA6652E" w14:textId="77777777" w:rsidR="00DA4AFF" w:rsidRPr="00775585" w:rsidRDefault="00DA4AFF" w:rsidP="00DA4AFF">
            <w:pPr>
              <w:spacing w:after="0"/>
              <w:jc w:val="left"/>
              <w:rPr>
                <w:rFonts w:eastAsia="Times New Roman" w:cs="Times New Roman"/>
                <w:color w:val="000000"/>
                <w:lang w:val="sr-Latn-RS" w:eastAsia="sr-Latn-RS"/>
              </w:rPr>
            </w:pPr>
            <w:r w:rsidRPr="00775585">
              <w:rPr>
                <w:rFonts w:eastAsia="Times New Roman" w:cs="Times New Roman"/>
                <w:color w:val="000000"/>
                <w:lang w:val="sr-Latn-RS" w:eastAsia="sr-Latn-RS"/>
              </w:rPr>
              <w:t>2022</w:t>
            </w:r>
          </w:p>
        </w:tc>
        <w:tc>
          <w:tcPr>
            <w:tcW w:w="1842" w:type="dxa"/>
            <w:tcBorders>
              <w:top w:val="single" w:sz="4" w:space="0" w:color="44B3E1"/>
              <w:left w:val="nil"/>
              <w:bottom w:val="single" w:sz="4" w:space="0" w:color="44B3E1"/>
              <w:right w:val="single" w:sz="4" w:space="0" w:color="44B3E1"/>
            </w:tcBorders>
            <w:shd w:val="clear" w:color="C0E6F5" w:fill="C0E6F5"/>
            <w:noWrap/>
            <w:vAlign w:val="bottom"/>
            <w:hideMark/>
          </w:tcPr>
          <w:p w14:paraId="2D848521" w14:textId="77777777" w:rsidR="00DA4AFF" w:rsidRPr="00775585" w:rsidRDefault="00DA4AFF" w:rsidP="00DA4AFF">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95</w:t>
            </w:r>
          </w:p>
        </w:tc>
      </w:tr>
      <w:tr w:rsidR="00DA4AFF" w:rsidRPr="00775585" w14:paraId="7AB3B648" w14:textId="77777777" w:rsidTr="00DA4AFF">
        <w:trPr>
          <w:trHeight w:val="300"/>
        </w:trPr>
        <w:tc>
          <w:tcPr>
            <w:tcW w:w="7225" w:type="dxa"/>
            <w:tcBorders>
              <w:top w:val="single" w:sz="4" w:space="0" w:color="44B3E1"/>
              <w:left w:val="single" w:sz="4" w:space="0" w:color="44B3E1"/>
              <w:bottom w:val="single" w:sz="4" w:space="0" w:color="44B3E1"/>
              <w:right w:val="nil"/>
            </w:tcBorders>
            <w:shd w:val="clear" w:color="auto" w:fill="auto"/>
            <w:noWrap/>
            <w:vAlign w:val="bottom"/>
            <w:hideMark/>
          </w:tcPr>
          <w:p w14:paraId="63983BF6" w14:textId="77777777" w:rsidR="00DA4AFF" w:rsidRPr="00775585" w:rsidRDefault="00DA4AFF" w:rsidP="00DA4AFF">
            <w:pPr>
              <w:spacing w:after="0"/>
              <w:jc w:val="left"/>
              <w:rPr>
                <w:rFonts w:eastAsia="Times New Roman" w:cs="Times New Roman"/>
                <w:color w:val="000000"/>
                <w:lang w:val="sr-Latn-RS" w:eastAsia="sr-Latn-RS"/>
              </w:rPr>
            </w:pPr>
            <w:r w:rsidRPr="00775585">
              <w:rPr>
                <w:rFonts w:eastAsia="Times New Roman" w:cs="Times New Roman"/>
                <w:color w:val="000000"/>
                <w:lang w:val="sr-Latn-RS" w:eastAsia="sr-Latn-RS"/>
              </w:rPr>
              <w:t>2023</w:t>
            </w:r>
          </w:p>
        </w:tc>
        <w:tc>
          <w:tcPr>
            <w:tcW w:w="1842" w:type="dxa"/>
            <w:tcBorders>
              <w:top w:val="single" w:sz="4" w:space="0" w:color="44B3E1"/>
              <w:left w:val="nil"/>
              <w:bottom w:val="single" w:sz="4" w:space="0" w:color="44B3E1"/>
              <w:right w:val="single" w:sz="4" w:space="0" w:color="44B3E1"/>
            </w:tcBorders>
            <w:shd w:val="clear" w:color="auto" w:fill="auto"/>
            <w:noWrap/>
            <w:vAlign w:val="bottom"/>
            <w:hideMark/>
          </w:tcPr>
          <w:p w14:paraId="624135A4" w14:textId="77777777" w:rsidR="00DA4AFF" w:rsidRPr="00775585" w:rsidRDefault="00DA4AFF" w:rsidP="00DA4AFF">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105</w:t>
            </w:r>
          </w:p>
        </w:tc>
      </w:tr>
      <w:tr w:rsidR="00DA4AFF" w:rsidRPr="004F1E37" w14:paraId="3C7400DA" w14:textId="77777777" w:rsidTr="00DA4AFF">
        <w:trPr>
          <w:trHeight w:val="300"/>
        </w:trPr>
        <w:tc>
          <w:tcPr>
            <w:tcW w:w="7225" w:type="dxa"/>
            <w:tcBorders>
              <w:top w:val="single" w:sz="4" w:space="0" w:color="44B3E1"/>
              <w:left w:val="single" w:sz="4" w:space="0" w:color="44B3E1"/>
              <w:bottom w:val="single" w:sz="4" w:space="0" w:color="44B3E1"/>
              <w:right w:val="nil"/>
            </w:tcBorders>
            <w:shd w:val="clear" w:color="C0E6F5" w:fill="C0E6F5"/>
            <w:noWrap/>
            <w:vAlign w:val="bottom"/>
            <w:hideMark/>
          </w:tcPr>
          <w:p w14:paraId="5B64E2F6" w14:textId="77777777" w:rsidR="00DA4AFF" w:rsidRPr="004F1E37" w:rsidRDefault="00DA4AFF" w:rsidP="00DA4AFF">
            <w:pPr>
              <w:spacing w:after="0"/>
              <w:jc w:val="left"/>
              <w:rPr>
                <w:rFonts w:eastAsia="Times New Roman" w:cs="Calibri"/>
                <w:color w:val="000000" w:themeColor="text1"/>
                <w:lang w:val="sr-Cyrl-RS"/>
              </w:rPr>
            </w:pPr>
            <w:r w:rsidRPr="004F1E37">
              <w:rPr>
                <w:rFonts w:eastAsia="Times New Roman" w:cs="Calibri"/>
                <w:color w:val="000000" w:themeColor="text1"/>
                <w:lang w:val="sr-Cyrl-RS"/>
              </w:rPr>
              <w:t>2024</w:t>
            </w:r>
          </w:p>
        </w:tc>
        <w:tc>
          <w:tcPr>
            <w:tcW w:w="1842" w:type="dxa"/>
            <w:tcBorders>
              <w:top w:val="single" w:sz="4" w:space="0" w:color="44B3E1"/>
              <w:left w:val="nil"/>
              <w:bottom w:val="single" w:sz="4" w:space="0" w:color="44B3E1"/>
              <w:right w:val="single" w:sz="4" w:space="0" w:color="44B3E1"/>
            </w:tcBorders>
            <w:shd w:val="clear" w:color="C0E6F5" w:fill="C0E6F5"/>
            <w:noWrap/>
            <w:vAlign w:val="bottom"/>
            <w:hideMark/>
          </w:tcPr>
          <w:p w14:paraId="4863EC7B" w14:textId="77777777" w:rsidR="00DA4AFF" w:rsidRPr="004F1E37" w:rsidRDefault="00DA4AFF" w:rsidP="00DA4AFF">
            <w:pPr>
              <w:spacing w:after="0"/>
              <w:jc w:val="right"/>
              <w:rPr>
                <w:rFonts w:eastAsia="Times New Roman" w:cs="Calibri"/>
                <w:color w:val="000000" w:themeColor="text1"/>
                <w:lang w:val="sr-Cyrl-RS"/>
              </w:rPr>
            </w:pPr>
            <w:r w:rsidRPr="004F1E37">
              <w:rPr>
                <w:rFonts w:eastAsia="Times New Roman" w:cs="Calibri"/>
                <w:color w:val="000000" w:themeColor="text1"/>
                <w:lang w:val="sr-Cyrl-RS"/>
              </w:rPr>
              <w:t>173</w:t>
            </w:r>
          </w:p>
        </w:tc>
      </w:tr>
    </w:tbl>
    <w:p w14:paraId="23A19B38" w14:textId="77777777" w:rsidR="00005C86" w:rsidRDefault="00005C86" w:rsidP="00502F8A">
      <w:pPr>
        <w:suppressAutoHyphens/>
        <w:rPr>
          <w:rFonts w:eastAsia="Times New Roman" w:cs="Calibri"/>
          <w:color w:val="000000" w:themeColor="text1"/>
        </w:rPr>
      </w:pPr>
    </w:p>
    <w:p w14:paraId="00B700A5" w14:textId="3A77DE8D" w:rsidR="004F1E37" w:rsidRDefault="004F1E37" w:rsidP="00502F8A">
      <w:pPr>
        <w:suppressAutoHyphens/>
        <w:rPr>
          <w:rFonts w:eastAsia="Times New Roman" w:cs="Calibri"/>
          <w:color w:val="000000" w:themeColor="text1"/>
        </w:rPr>
      </w:pPr>
      <w:r w:rsidRPr="004F1E37">
        <w:rPr>
          <w:rFonts w:eastAsia="Times New Roman" w:cs="Calibri"/>
          <w:color w:val="000000" w:themeColor="text1"/>
        </w:rPr>
        <w:t>Although the obligation to comply with accessibility standards was prescribed as early as the 2006 amendments to the Law on Planning and Construction, a significant number of newly constructed buildings in the Republic of Serbia are still built without respecting these standards. Inaccessible buildings continue to represent one of the main barriers to the full inclusion of persons with disabilities in society.</w:t>
      </w:r>
    </w:p>
    <w:p w14:paraId="7AFA9881" w14:textId="77777777" w:rsidR="00032AFF" w:rsidRDefault="00032AFF" w:rsidP="008E4C0E">
      <w:pPr>
        <w:suppressAutoHyphens/>
        <w:spacing w:after="0"/>
        <w:rPr>
          <w:rFonts w:eastAsia="Noto Serif CJK SC" w:cs="Times New Roman"/>
          <w:kern w:val="2"/>
          <w:lang w:eastAsia="zh-CN"/>
        </w:rPr>
      </w:pPr>
      <w:r w:rsidRPr="00032AFF">
        <w:rPr>
          <w:rFonts w:eastAsia="Noto Serif CJK SC" w:cs="Times New Roman"/>
          <w:kern w:val="2"/>
          <w:lang w:eastAsia="zh-CN"/>
        </w:rPr>
        <w:t>Despite a very well-developed legislative framework in this area, many institutions, public spaces, residential buildings, services, and means of communication remain inaccessible to persons with disabilities (especially those with mobility and communication impairments). The Protector of Citizens has paid particular attention to the accessibility of institutions where citizens need to exercise certain rights, such as social welfare centers, branches of the Republic Health Insurance Fund, health-care and educational institutions, police stations, administrative authorities, and judicial bodies</w:t>
      </w:r>
      <w:r w:rsidR="00502F8A" w:rsidRPr="00775585">
        <w:rPr>
          <w:rFonts w:eastAsia="Noto Serif CJK SC" w:cs="Times New Roman"/>
          <w:kern w:val="2"/>
          <w:vertAlign w:val="superscript"/>
          <w:lang w:val="sr-Cyrl-RS" w:eastAsia="zh-CN"/>
        </w:rPr>
        <w:footnoteReference w:id="105"/>
      </w:r>
      <w:r w:rsidR="00502F8A" w:rsidRPr="00775585">
        <w:rPr>
          <w:rFonts w:eastAsia="Noto Serif CJK SC" w:cs="Times New Roman"/>
          <w:kern w:val="2"/>
          <w:lang w:val="sr-Cyrl-RS" w:eastAsia="zh-CN"/>
        </w:rPr>
        <w:t>.</w:t>
      </w:r>
      <w:r w:rsidR="00502F8A" w:rsidRPr="00775585">
        <w:t xml:space="preserve"> </w:t>
      </w:r>
      <w:r w:rsidRPr="00032AFF">
        <w:rPr>
          <w:rFonts w:eastAsia="Noto Serif CJK SC" w:cs="Times New Roman"/>
          <w:kern w:val="2"/>
          <w:lang w:eastAsia="zh-CN"/>
        </w:rPr>
        <w:t>More than one third of healthcare institutions included in the Network Plan of Healthcare Institutions do not have designated parking spaces for vehicles used by persons with disabilities. The Protector of Citizens issued an opinion to the Ministry of Health outlining the activities that need to be undertaken to ensure that healthcare institutions provide persons with disabilities—especially those who use wheelchairs for mobility—with unhindered access to healthcare facilities on an equal basis with others.</w:t>
      </w:r>
    </w:p>
    <w:p w14:paraId="60A400B8" w14:textId="77777777" w:rsidR="008E4C0E" w:rsidRDefault="008E4C0E" w:rsidP="008E4C0E">
      <w:pPr>
        <w:suppressAutoHyphens/>
        <w:spacing w:after="0"/>
        <w:rPr>
          <w:rFonts w:eastAsia="Noto Serif CJK SC" w:cs="Times New Roman"/>
          <w:b/>
          <w:bCs/>
          <w:kern w:val="2"/>
          <w:lang w:val="sr-Latn-RS" w:eastAsia="zh-CN"/>
        </w:rPr>
      </w:pPr>
    </w:p>
    <w:p w14:paraId="0FF0126D" w14:textId="7C799DB4" w:rsidR="00397B41" w:rsidRPr="008E4C0E" w:rsidRDefault="00397B41" w:rsidP="008E4C0E">
      <w:pPr>
        <w:suppressAutoHyphens/>
        <w:spacing w:after="0"/>
        <w:rPr>
          <w:rFonts w:eastAsia="Noto Serif CJK SC" w:cs="Times New Roman"/>
          <w:kern w:val="2"/>
          <w:lang w:val="sr-Cyrl-RS" w:eastAsia="zh-CN"/>
        </w:rPr>
      </w:pPr>
      <w:r w:rsidRPr="008E4C0E">
        <w:rPr>
          <w:rFonts w:eastAsia="Noto Serif CJK SC" w:cs="Times New Roman"/>
          <w:kern w:val="2"/>
          <w:lang w:val="sr-Cyrl-RS" w:eastAsia="zh-CN"/>
        </w:rPr>
        <w:t>15.</w:t>
      </w:r>
    </w:p>
    <w:p w14:paraId="0945A0B4" w14:textId="77CFAB91" w:rsidR="00502F8A" w:rsidRPr="00775585" w:rsidRDefault="008E4C0E" w:rsidP="00984E01">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rPr>
          <w:rFonts w:eastAsia="Noto Serif CJK SC" w:cs="Times New Roman"/>
          <w:kern w:val="2"/>
          <w:lang w:val="sr-Cyrl-RS" w:eastAsia="zh-CN"/>
        </w:rPr>
      </w:pPr>
      <w:r>
        <w:rPr>
          <w:rFonts w:eastAsia="Noto Serif CJK SC" w:cs="Times New Roman"/>
          <w:kern w:val="2"/>
          <w:lang w:val="sr-Latn-RS" w:eastAsia="zh-CN"/>
        </w:rPr>
        <w:t>RECOMMENDATION</w:t>
      </w:r>
      <w:r w:rsidR="00502F8A" w:rsidRPr="00775585">
        <w:rPr>
          <w:rFonts w:eastAsia="Noto Serif CJK SC" w:cs="Times New Roman"/>
          <w:kern w:val="2"/>
          <w:lang w:val="sr-Cyrl-RS" w:eastAsia="zh-CN"/>
        </w:rPr>
        <w:t xml:space="preserve">: </w:t>
      </w:r>
      <w:r w:rsidR="002822C6" w:rsidRPr="002822C6">
        <w:rPr>
          <w:rFonts w:eastAsia="Noto Serif CJK SC" w:cs="Times New Roman"/>
          <w:kern w:val="2"/>
          <w:lang w:eastAsia="zh-CN"/>
        </w:rPr>
        <w:t>The Ministry of Health  shall, with the aim of improving the accessibility of healthcare institutions, amend the Rulebook on Detailed Conditions for Performing Healthcare Activities in Healthcare Institutions and Other Forms of Healthcare Services and harmonize it with the Law on Healthcare, the Law on Patients’ Rights, as well as with other regulations of the Republic of Serbia that prohibit discrimination in the provision of healthcare services on the grounds of disability.</w:t>
      </w:r>
    </w:p>
    <w:p w14:paraId="5A37F0FC" w14:textId="2E254FF4" w:rsidR="002822C6" w:rsidRPr="002822C6" w:rsidRDefault="002822C6" w:rsidP="002822C6">
      <w:pPr>
        <w:suppressAutoHyphens/>
        <w:spacing w:after="0"/>
        <w:rPr>
          <w:rFonts w:eastAsia="Noto Serif CJK SC" w:cs="Times New Roman"/>
          <w:kern w:val="2"/>
          <w:lang w:val="sr-Latn-RS" w:eastAsia="zh-CN"/>
        </w:rPr>
      </w:pPr>
      <w:r w:rsidRPr="002822C6">
        <w:rPr>
          <w:rFonts w:eastAsia="Noto Serif CJK SC" w:cs="Times New Roman"/>
          <w:kern w:val="2"/>
          <w:lang w:eastAsia="zh-CN"/>
        </w:rPr>
        <w:t>The Law on Planning and Construction stipulates that new residential buildings with ten or more apartments must meet accessibility requirements. However, existing and older buildings are being adapted to these standards more slowly due to a lack of financial resources, the physical configuration of buildings, or their status as protected heritage properties. There is no systemic solution for adapting private apartments for persons with disabilities; users are often left to manage on their own, facing complex procedures for obtaining approvals and financial support.</w:t>
      </w:r>
    </w:p>
    <w:p w14:paraId="0F0D3B8E" w14:textId="77777777" w:rsidR="00FD40BF" w:rsidRDefault="00FD40BF" w:rsidP="00397B41">
      <w:pPr>
        <w:suppressAutoHyphens/>
        <w:spacing w:after="0"/>
        <w:rPr>
          <w:rFonts w:eastAsia="Noto Serif CJK SC" w:cs="Times New Roman"/>
          <w:kern w:val="2"/>
          <w:lang w:val="sr-Latn-RS" w:eastAsia="zh-CN"/>
        </w:rPr>
      </w:pPr>
    </w:p>
    <w:p w14:paraId="392C8CD7" w14:textId="6A0CFB2F" w:rsidR="00397B41" w:rsidRPr="002822C6" w:rsidRDefault="00397B41" w:rsidP="00397B41">
      <w:pPr>
        <w:suppressAutoHyphens/>
        <w:spacing w:after="0"/>
        <w:rPr>
          <w:rFonts w:eastAsia="Noto Serif CJK SC" w:cs="Times New Roman"/>
          <w:kern w:val="2"/>
          <w:lang w:val="sr-Cyrl-RS" w:eastAsia="zh-CN"/>
        </w:rPr>
      </w:pPr>
      <w:r w:rsidRPr="002822C6">
        <w:rPr>
          <w:rFonts w:eastAsia="Noto Serif CJK SC" w:cs="Times New Roman"/>
          <w:kern w:val="2"/>
          <w:lang w:val="sr-Cyrl-RS" w:eastAsia="zh-CN"/>
        </w:rPr>
        <w:t>16.</w:t>
      </w:r>
    </w:p>
    <w:p w14:paraId="7D7B8053" w14:textId="77777777" w:rsidR="00FD40BF" w:rsidRPr="00FD40BF" w:rsidRDefault="002822C6" w:rsidP="00615909">
      <w:pPr>
        <w:pBdr>
          <w:top w:val="single" w:sz="4" w:space="1" w:color="auto"/>
          <w:left w:val="single" w:sz="4" w:space="0" w:color="auto"/>
          <w:bottom w:val="single" w:sz="4" w:space="1" w:color="auto"/>
          <w:right w:val="single" w:sz="4" w:space="4" w:color="auto"/>
        </w:pBdr>
        <w:shd w:val="clear" w:color="auto" w:fill="D9D9D9" w:themeFill="background1" w:themeFillShade="D9"/>
        <w:suppressAutoHyphens/>
        <w:rPr>
          <w:rFonts w:eastAsia="Noto Serif CJK SC"/>
          <w:kern w:val="2"/>
          <w:lang w:val="sr-Latn-RS" w:eastAsia="zh-CN"/>
        </w:rPr>
      </w:pPr>
      <w:r>
        <w:rPr>
          <w:rFonts w:eastAsia="Noto Serif CJK SC" w:cs="Times New Roman"/>
          <w:kern w:val="2"/>
          <w:lang w:val="sr-Latn-RS" w:eastAsia="zh-CN"/>
        </w:rPr>
        <w:t>RECOMMENDATION</w:t>
      </w:r>
      <w:r w:rsidR="00502F8A" w:rsidRPr="00775585">
        <w:rPr>
          <w:rFonts w:eastAsia="Noto Serif CJK SC" w:cs="Times New Roman"/>
          <w:kern w:val="2"/>
          <w:lang w:val="sr-Cyrl-RS" w:eastAsia="zh-CN"/>
        </w:rPr>
        <w:t xml:space="preserve">: </w:t>
      </w:r>
      <w:r w:rsidR="00FD40BF" w:rsidRPr="00FD40BF">
        <w:rPr>
          <w:rFonts w:eastAsia="Noto Serif CJK SC"/>
          <w:kern w:val="2"/>
          <w:lang w:val="sr-Latn-RS" w:eastAsia="zh-CN"/>
        </w:rPr>
        <w:t xml:space="preserve">The </w:t>
      </w:r>
      <w:proofErr w:type="spellStart"/>
      <w:r w:rsidR="00FD40BF" w:rsidRPr="00FD40BF">
        <w:rPr>
          <w:rFonts w:eastAsia="Noto Serif CJK SC"/>
          <w:kern w:val="2"/>
          <w:lang w:val="sr-Latn-RS" w:eastAsia="zh-CN"/>
        </w:rPr>
        <w:t>Ministry</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of</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Construction</w:t>
      </w:r>
      <w:proofErr w:type="spellEnd"/>
      <w:r w:rsidR="00FD40BF" w:rsidRPr="00FD40BF">
        <w:rPr>
          <w:rFonts w:eastAsia="Noto Serif CJK SC"/>
          <w:kern w:val="2"/>
          <w:lang w:val="sr-Latn-RS" w:eastAsia="zh-CN"/>
        </w:rPr>
        <w:t xml:space="preserve">, Urban </w:t>
      </w:r>
      <w:proofErr w:type="spellStart"/>
      <w:r w:rsidR="00FD40BF" w:rsidRPr="00FD40BF">
        <w:rPr>
          <w:rFonts w:eastAsia="Noto Serif CJK SC"/>
          <w:kern w:val="2"/>
          <w:lang w:val="sr-Latn-RS" w:eastAsia="zh-CN"/>
        </w:rPr>
        <w:t>Planning</w:t>
      </w:r>
      <w:proofErr w:type="spellEnd"/>
      <w:r w:rsidR="00FD40BF" w:rsidRPr="00FD40BF">
        <w:rPr>
          <w:rFonts w:eastAsia="Noto Serif CJK SC"/>
          <w:kern w:val="2"/>
          <w:lang w:val="sr-Latn-RS" w:eastAsia="zh-CN"/>
        </w:rPr>
        <w:t xml:space="preserve"> and Transport </w:t>
      </w:r>
      <w:proofErr w:type="spellStart"/>
      <w:r w:rsidR="00FD40BF" w:rsidRPr="00FD40BF">
        <w:rPr>
          <w:rFonts w:eastAsia="Noto Serif CJK SC"/>
          <w:kern w:val="2"/>
          <w:lang w:val="sr-Latn-RS" w:eastAsia="zh-CN"/>
        </w:rPr>
        <w:t>will</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amend</w:t>
      </w:r>
      <w:proofErr w:type="spellEnd"/>
      <w:r w:rsidR="00FD40BF" w:rsidRPr="00FD40BF">
        <w:rPr>
          <w:rFonts w:eastAsia="Noto Serif CJK SC"/>
          <w:kern w:val="2"/>
          <w:lang w:val="sr-Latn-RS" w:eastAsia="zh-CN"/>
        </w:rPr>
        <w:t xml:space="preserve"> the </w:t>
      </w:r>
      <w:proofErr w:type="spellStart"/>
      <w:r w:rsidR="00FD40BF" w:rsidRPr="00FD40BF">
        <w:rPr>
          <w:rFonts w:eastAsia="Noto Serif CJK SC"/>
          <w:kern w:val="2"/>
          <w:lang w:val="sr-Latn-RS" w:eastAsia="zh-CN"/>
        </w:rPr>
        <w:t>provisions</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of</w:t>
      </w:r>
      <w:proofErr w:type="spellEnd"/>
      <w:r w:rsidR="00FD40BF" w:rsidRPr="00FD40BF">
        <w:rPr>
          <w:rFonts w:eastAsia="Noto Serif CJK SC"/>
          <w:kern w:val="2"/>
          <w:lang w:val="sr-Latn-RS" w:eastAsia="zh-CN"/>
        </w:rPr>
        <w:t xml:space="preserve"> the </w:t>
      </w:r>
      <w:proofErr w:type="spellStart"/>
      <w:r w:rsidR="00FD40BF" w:rsidRPr="00FD40BF">
        <w:rPr>
          <w:rFonts w:eastAsia="Noto Serif CJK SC"/>
          <w:kern w:val="2"/>
          <w:lang w:val="sr-Latn-RS" w:eastAsia="zh-CN"/>
        </w:rPr>
        <w:t>Law</w:t>
      </w:r>
      <w:proofErr w:type="spellEnd"/>
      <w:r w:rsidR="00FD40BF" w:rsidRPr="00FD40BF">
        <w:rPr>
          <w:rFonts w:eastAsia="Noto Serif CJK SC"/>
          <w:kern w:val="2"/>
          <w:lang w:val="sr-Latn-RS" w:eastAsia="zh-CN"/>
        </w:rPr>
        <w:t xml:space="preserve"> on </w:t>
      </w:r>
      <w:proofErr w:type="spellStart"/>
      <w:r w:rsidR="00FD40BF" w:rsidRPr="00FD40BF">
        <w:rPr>
          <w:rFonts w:eastAsia="Noto Serif CJK SC"/>
          <w:kern w:val="2"/>
          <w:lang w:val="sr-Latn-RS" w:eastAsia="zh-CN"/>
        </w:rPr>
        <w:t>Housing</w:t>
      </w:r>
      <w:proofErr w:type="spellEnd"/>
      <w:r w:rsidR="00FD40BF" w:rsidRPr="00FD40BF">
        <w:rPr>
          <w:rFonts w:eastAsia="Noto Serif CJK SC"/>
          <w:kern w:val="2"/>
          <w:lang w:val="sr-Latn-RS" w:eastAsia="zh-CN"/>
        </w:rPr>
        <w:t xml:space="preserve"> and </w:t>
      </w:r>
      <w:proofErr w:type="spellStart"/>
      <w:r w:rsidR="00FD40BF" w:rsidRPr="00FD40BF">
        <w:rPr>
          <w:rFonts w:eastAsia="Noto Serif CJK SC"/>
          <w:kern w:val="2"/>
          <w:lang w:val="sr-Latn-RS" w:eastAsia="zh-CN"/>
        </w:rPr>
        <w:t>Construction</w:t>
      </w:r>
      <w:proofErr w:type="spellEnd"/>
      <w:r w:rsidR="00FD40BF" w:rsidRPr="00FD40BF">
        <w:rPr>
          <w:rFonts w:eastAsia="Noto Serif CJK SC"/>
          <w:kern w:val="2"/>
          <w:lang w:val="sr-Latn-RS" w:eastAsia="zh-CN"/>
        </w:rPr>
        <w:t xml:space="preserve"> in </w:t>
      </w:r>
      <w:proofErr w:type="spellStart"/>
      <w:r w:rsidR="00FD40BF" w:rsidRPr="00FD40BF">
        <w:rPr>
          <w:rFonts w:eastAsia="Noto Serif CJK SC"/>
          <w:kern w:val="2"/>
          <w:lang w:val="sr-Latn-RS" w:eastAsia="zh-CN"/>
        </w:rPr>
        <w:t>order</w:t>
      </w:r>
      <w:proofErr w:type="spellEnd"/>
      <w:r w:rsidR="00FD40BF" w:rsidRPr="00FD40BF">
        <w:rPr>
          <w:rFonts w:eastAsia="Noto Serif CJK SC"/>
          <w:kern w:val="2"/>
          <w:lang w:val="sr-Latn-RS" w:eastAsia="zh-CN"/>
        </w:rPr>
        <w:t xml:space="preserve"> to </w:t>
      </w:r>
      <w:proofErr w:type="spellStart"/>
      <w:r w:rsidR="00FD40BF" w:rsidRPr="00FD40BF">
        <w:rPr>
          <w:rFonts w:eastAsia="Noto Serif CJK SC"/>
          <w:kern w:val="2"/>
          <w:lang w:val="sr-Latn-RS" w:eastAsia="zh-CN"/>
        </w:rPr>
        <w:t>simplify</w:t>
      </w:r>
      <w:proofErr w:type="spellEnd"/>
      <w:r w:rsidR="00FD40BF" w:rsidRPr="00FD40BF">
        <w:rPr>
          <w:rFonts w:eastAsia="Noto Serif CJK SC"/>
          <w:kern w:val="2"/>
          <w:lang w:val="sr-Latn-RS" w:eastAsia="zh-CN"/>
        </w:rPr>
        <w:t xml:space="preserve"> the procedure for </w:t>
      </w:r>
      <w:proofErr w:type="spellStart"/>
      <w:r w:rsidR="00FD40BF" w:rsidRPr="00FD40BF">
        <w:rPr>
          <w:rFonts w:eastAsia="Noto Serif CJK SC"/>
          <w:kern w:val="2"/>
          <w:lang w:val="sr-Latn-RS" w:eastAsia="zh-CN"/>
        </w:rPr>
        <w:t>obtaining</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consent</w:t>
      </w:r>
      <w:proofErr w:type="spellEnd"/>
      <w:r w:rsidR="00FD40BF" w:rsidRPr="00FD40BF">
        <w:rPr>
          <w:rFonts w:eastAsia="Noto Serif CJK SC"/>
          <w:kern w:val="2"/>
          <w:lang w:val="sr-Latn-RS" w:eastAsia="zh-CN"/>
        </w:rPr>
        <w:t xml:space="preserve"> for </w:t>
      </w:r>
      <w:proofErr w:type="spellStart"/>
      <w:r w:rsidR="00FD40BF" w:rsidRPr="00FD40BF">
        <w:rPr>
          <w:rFonts w:eastAsia="Noto Serif CJK SC"/>
          <w:kern w:val="2"/>
          <w:lang w:val="sr-Latn-RS" w:eastAsia="zh-CN"/>
        </w:rPr>
        <w:t>adaptations</w:t>
      </w:r>
      <w:proofErr w:type="spellEnd"/>
      <w:r w:rsidR="00FD40BF" w:rsidRPr="00FD40BF">
        <w:rPr>
          <w:rFonts w:eastAsia="Noto Serif CJK SC"/>
          <w:kern w:val="2"/>
          <w:lang w:val="sr-Latn-RS" w:eastAsia="zh-CN"/>
        </w:rPr>
        <w:t xml:space="preserve"> and </w:t>
      </w:r>
      <w:proofErr w:type="spellStart"/>
      <w:r w:rsidR="00FD40BF" w:rsidRPr="00FD40BF">
        <w:rPr>
          <w:rFonts w:eastAsia="Noto Serif CJK SC"/>
          <w:kern w:val="2"/>
          <w:lang w:val="sr-Latn-RS" w:eastAsia="zh-CN"/>
        </w:rPr>
        <w:t>reconstructions</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of</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existing</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older</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buildings</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when</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persons</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with</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disabilities</w:t>
      </w:r>
      <w:proofErr w:type="spellEnd"/>
      <w:r w:rsidR="00FD40BF" w:rsidRPr="00FD40BF">
        <w:rPr>
          <w:rFonts w:eastAsia="Noto Serif CJK SC"/>
          <w:kern w:val="2"/>
          <w:lang w:val="sr-Latn-RS" w:eastAsia="zh-CN"/>
        </w:rPr>
        <w:t xml:space="preserve"> are </w:t>
      </w:r>
      <w:proofErr w:type="spellStart"/>
      <w:r w:rsidR="00FD40BF" w:rsidRPr="00FD40BF">
        <w:rPr>
          <w:rFonts w:eastAsia="Noto Serif CJK SC"/>
          <w:kern w:val="2"/>
          <w:lang w:val="sr-Latn-RS" w:eastAsia="zh-CN"/>
        </w:rPr>
        <w:t>concerned</w:t>
      </w:r>
      <w:proofErr w:type="spellEnd"/>
      <w:r w:rsidR="00FD40BF" w:rsidRPr="00FD40BF">
        <w:rPr>
          <w:rFonts w:eastAsia="Noto Serif CJK SC"/>
          <w:kern w:val="2"/>
          <w:lang w:val="sr-Latn-RS" w:eastAsia="zh-CN"/>
        </w:rPr>
        <w:t xml:space="preserve">, so as to </w:t>
      </w:r>
      <w:proofErr w:type="spellStart"/>
      <w:r w:rsidR="00FD40BF" w:rsidRPr="00FD40BF">
        <w:rPr>
          <w:rFonts w:eastAsia="Noto Serif CJK SC"/>
          <w:kern w:val="2"/>
          <w:lang w:val="sr-Latn-RS" w:eastAsia="zh-CN"/>
        </w:rPr>
        <w:t>ensure</w:t>
      </w:r>
      <w:proofErr w:type="spellEnd"/>
      <w:r w:rsidR="00FD40BF" w:rsidRPr="00FD40BF">
        <w:rPr>
          <w:rFonts w:eastAsia="Noto Serif CJK SC"/>
          <w:kern w:val="2"/>
          <w:lang w:val="sr-Latn-RS" w:eastAsia="zh-CN"/>
        </w:rPr>
        <w:t xml:space="preserve"> the </w:t>
      </w:r>
      <w:proofErr w:type="spellStart"/>
      <w:r w:rsidR="00FD40BF" w:rsidRPr="00FD40BF">
        <w:rPr>
          <w:rFonts w:eastAsia="Noto Serif CJK SC"/>
          <w:kern w:val="2"/>
          <w:lang w:val="sr-Latn-RS" w:eastAsia="zh-CN"/>
        </w:rPr>
        <w:t>full</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practical</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implementation</w:t>
      </w:r>
      <w:proofErr w:type="spellEnd"/>
      <w:r w:rsidR="00FD40BF" w:rsidRPr="00FD40BF">
        <w:rPr>
          <w:rFonts w:eastAsia="Noto Serif CJK SC"/>
          <w:kern w:val="2"/>
          <w:lang w:val="sr-Latn-RS" w:eastAsia="zh-CN"/>
        </w:rPr>
        <w:t xml:space="preserve"> </w:t>
      </w:r>
      <w:proofErr w:type="spellStart"/>
      <w:r w:rsidR="00FD40BF" w:rsidRPr="00FD40BF">
        <w:rPr>
          <w:rFonts w:eastAsia="Noto Serif CJK SC"/>
          <w:kern w:val="2"/>
          <w:lang w:val="sr-Latn-RS" w:eastAsia="zh-CN"/>
        </w:rPr>
        <w:t>of</w:t>
      </w:r>
      <w:proofErr w:type="spellEnd"/>
      <w:r w:rsidR="00FD40BF" w:rsidRPr="00FD40BF">
        <w:rPr>
          <w:rFonts w:eastAsia="Noto Serif CJK SC"/>
          <w:kern w:val="2"/>
          <w:lang w:val="sr-Latn-RS" w:eastAsia="zh-CN"/>
        </w:rPr>
        <w:t xml:space="preserve"> the </w:t>
      </w:r>
      <w:proofErr w:type="spellStart"/>
      <w:r w:rsidR="00FD40BF" w:rsidRPr="00FD40BF">
        <w:rPr>
          <w:rFonts w:eastAsia="Noto Serif CJK SC"/>
          <w:kern w:val="2"/>
          <w:lang w:val="sr-Latn-RS" w:eastAsia="zh-CN"/>
        </w:rPr>
        <w:t>provision</w:t>
      </w:r>
      <w:proofErr w:type="spellEnd"/>
      <w:r w:rsidR="00FD40BF" w:rsidRPr="00FD40BF">
        <w:rPr>
          <w:rFonts w:eastAsia="Noto Serif CJK SC"/>
          <w:kern w:val="2"/>
          <w:lang w:val="sr-Latn-RS" w:eastAsia="zh-CN"/>
        </w:rPr>
        <w:t xml:space="preserve"> set </w:t>
      </w:r>
      <w:proofErr w:type="spellStart"/>
      <w:r w:rsidR="00FD40BF" w:rsidRPr="00FD40BF">
        <w:rPr>
          <w:rFonts w:eastAsia="Noto Serif CJK SC"/>
          <w:kern w:val="2"/>
          <w:lang w:val="sr-Latn-RS" w:eastAsia="zh-CN"/>
        </w:rPr>
        <w:t>out</w:t>
      </w:r>
      <w:proofErr w:type="spellEnd"/>
      <w:r w:rsidR="00FD40BF" w:rsidRPr="00FD40BF">
        <w:rPr>
          <w:rFonts w:eastAsia="Noto Serif CJK SC"/>
          <w:kern w:val="2"/>
          <w:lang w:val="sr-Latn-RS" w:eastAsia="zh-CN"/>
        </w:rPr>
        <w:t xml:space="preserve"> in </w:t>
      </w:r>
      <w:proofErr w:type="spellStart"/>
      <w:r w:rsidR="00FD40BF" w:rsidRPr="00FD40BF">
        <w:rPr>
          <w:rFonts w:eastAsia="Noto Serif CJK SC"/>
          <w:kern w:val="2"/>
          <w:lang w:val="sr-Latn-RS" w:eastAsia="zh-CN"/>
        </w:rPr>
        <w:t>Article</w:t>
      </w:r>
      <w:proofErr w:type="spellEnd"/>
      <w:r w:rsidR="00FD40BF" w:rsidRPr="00FD40BF">
        <w:rPr>
          <w:rFonts w:eastAsia="Noto Serif CJK SC"/>
          <w:kern w:val="2"/>
          <w:lang w:val="sr-Latn-RS" w:eastAsia="zh-CN"/>
        </w:rPr>
        <w:t xml:space="preserve"> 5 </w:t>
      </w:r>
      <w:proofErr w:type="spellStart"/>
      <w:r w:rsidR="00FD40BF" w:rsidRPr="00FD40BF">
        <w:rPr>
          <w:rFonts w:eastAsia="Noto Serif CJK SC"/>
          <w:kern w:val="2"/>
          <w:lang w:val="sr-Latn-RS" w:eastAsia="zh-CN"/>
        </w:rPr>
        <w:t>of</w:t>
      </w:r>
      <w:proofErr w:type="spellEnd"/>
      <w:r w:rsidR="00FD40BF" w:rsidRPr="00FD40BF">
        <w:rPr>
          <w:rFonts w:eastAsia="Noto Serif CJK SC"/>
          <w:kern w:val="2"/>
          <w:lang w:val="sr-Latn-RS" w:eastAsia="zh-CN"/>
        </w:rPr>
        <w:t xml:space="preserve"> the </w:t>
      </w:r>
      <w:proofErr w:type="spellStart"/>
      <w:r w:rsidR="00FD40BF" w:rsidRPr="00FD40BF">
        <w:rPr>
          <w:rFonts w:eastAsia="Noto Serif CJK SC"/>
          <w:kern w:val="2"/>
          <w:lang w:val="sr-Latn-RS" w:eastAsia="zh-CN"/>
        </w:rPr>
        <w:t>Law</w:t>
      </w:r>
      <w:proofErr w:type="spellEnd"/>
      <w:r w:rsidR="00FD40BF" w:rsidRPr="00FD40BF">
        <w:rPr>
          <w:rFonts w:eastAsia="Noto Serif CJK SC"/>
          <w:kern w:val="2"/>
          <w:lang w:val="sr-Latn-RS" w:eastAsia="zh-CN"/>
        </w:rPr>
        <w:t xml:space="preserve"> on </w:t>
      </w:r>
      <w:proofErr w:type="spellStart"/>
      <w:r w:rsidR="00FD40BF" w:rsidRPr="00FD40BF">
        <w:rPr>
          <w:rFonts w:eastAsia="Noto Serif CJK SC"/>
          <w:kern w:val="2"/>
          <w:lang w:val="sr-Latn-RS" w:eastAsia="zh-CN"/>
        </w:rPr>
        <w:t>Planning</w:t>
      </w:r>
      <w:proofErr w:type="spellEnd"/>
      <w:r w:rsidR="00FD40BF" w:rsidRPr="00FD40BF">
        <w:rPr>
          <w:rFonts w:eastAsia="Noto Serif CJK SC"/>
          <w:kern w:val="2"/>
          <w:lang w:val="sr-Latn-RS" w:eastAsia="zh-CN"/>
        </w:rPr>
        <w:t xml:space="preserve"> and </w:t>
      </w:r>
      <w:proofErr w:type="spellStart"/>
      <w:r w:rsidR="00FD40BF" w:rsidRPr="00FD40BF">
        <w:rPr>
          <w:rFonts w:eastAsia="Noto Serif CJK SC"/>
          <w:kern w:val="2"/>
          <w:lang w:val="sr-Latn-RS" w:eastAsia="zh-CN"/>
        </w:rPr>
        <w:t>Construction</w:t>
      </w:r>
      <w:proofErr w:type="spellEnd"/>
      <w:r w:rsidR="00FD40BF" w:rsidRPr="00FD40BF">
        <w:rPr>
          <w:rFonts w:eastAsia="Noto Serif CJK SC"/>
          <w:kern w:val="2"/>
          <w:lang w:val="sr-Latn-RS" w:eastAsia="zh-CN"/>
        </w:rPr>
        <w:t>.</w:t>
      </w:r>
    </w:p>
    <w:p w14:paraId="05F6FA8C" w14:textId="77777777" w:rsidR="00FD40BF" w:rsidRPr="00FD40BF" w:rsidRDefault="00FD40BF" w:rsidP="00615909">
      <w:pPr>
        <w:pBdr>
          <w:top w:val="single" w:sz="4" w:space="1" w:color="auto"/>
          <w:left w:val="single" w:sz="4" w:space="0" w:color="auto"/>
          <w:bottom w:val="single" w:sz="4" w:space="1" w:color="auto"/>
          <w:right w:val="single" w:sz="4" w:space="4" w:color="auto"/>
        </w:pBdr>
        <w:shd w:val="clear" w:color="auto" w:fill="D9D9D9" w:themeFill="background1" w:themeFillShade="D9"/>
        <w:suppressAutoHyphens/>
        <w:rPr>
          <w:rFonts w:eastAsia="Noto Serif CJK SC" w:cs="Times New Roman"/>
          <w:kern w:val="2"/>
          <w:lang w:val="sr-Latn-RS" w:eastAsia="zh-CN"/>
        </w:rPr>
      </w:pPr>
      <w:r w:rsidRPr="00FD40BF">
        <w:rPr>
          <w:rFonts w:eastAsia="Noto Serif CJK SC" w:cs="Times New Roman"/>
          <w:kern w:val="2"/>
          <w:lang w:val="sr-Latn-RS" w:eastAsia="zh-CN"/>
        </w:rPr>
        <w:t xml:space="preserve">In </w:t>
      </w:r>
      <w:proofErr w:type="spellStart"/>
      <w:r w:rsidRPr="00FD40BF">
        <w:rPr>
          <w:rFonts w:eastAsia="Noto Serif CJK SC" w:cs="Times New Roman"/>
          <w:kern w:val="2"/>
          <w:lang w:val="sr-Latn-RS" w:eastAsia="zh-CN"/>
        </w:rPr>
        <w:t>addition</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it</w:t>
      </w:r>
      <w:proofErr w:type="spellEnd"/>
      <w:r w:rsidRPr="00FD40BF">
        <w:rPr>
          <w:rFonts w:eastAsia="Noto Serif CJK SC" w:cs="Times New Roman"/>
          <w:kern w:val="2"/>
          <w:lang w:val="sr-Latn-RS" w:eastAsia="zh-CN"/>
        </w:rPr>
        <w:t xml:space="preserve"> is </w:t>
      </w:r>
      <w:proofErr w:type="spellStart"/>
      <w:r w:rsidRPr="00FD40BF">
        <w:rPr>
          <w:rFonts w:eastAsia="Noto Serif CJK SC" w:cs="Times New Roman"/>
          <w:kern w:val="2"/>
          <w:lang w:val="sr-Latn-RS" w:eastAsia="zh-CN"/>
        </w:rPr>
        <w:t>necessary</w:t>
      </w:r>
      <w:proofErr w:type="spellEnd"/>
      <w:r w:rsidRPr="00FD40BF">
        <w:rPr>
          <w:rFonts w:eastAsia="Noto Serif CJK SC" w:cs="Times New Roman"/>
          <w:kern w:val="2"/>
          <w:lang w:val="sr-Latn-RS" w:eastAsia="zh-CN"/>
        </w:rPr>
        <w:t xml:space="preserve"> to </w:t>
      </w:r>
      <w:proofErr w:type="spellStart"/>
      <w:r w:rsidRPr="00FD40BF">
        <w:rPr>
          <w:rFonts w:eastAsia="Noto Serif CJK SC" w:cs="Times New Roman"/>
          <w:kern w:val="2"/>
          <w:lang w:val="sr-Latn-RS" w:eastAsia="zh-CN"/>
        </w:rPr>
        <w:t>amend</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Article</w:t>
      </w:r>
      <w:proofErr w:type="spellEnd"/>
      <w:r w:rsidRPr="00FD40BF">
        <w:rPr>
          <w:rFonts w:eastAsia="Noto Serif CJK SC" w:cs="Times New Roman"/>
          <w:kern w:val="2"/>
          <w:lang w:val="sr-Latn-RS" w:eastAsia="zh-CN"/>
        </w:rPr>
        <w:t xml:space="preserve"> 135, </w:t>
      </w:r>
      <w:proofErr w:type="spellStart"/>
      <w:r w:rsidRPr="00FD40BF">
        <w:rPr>
          <w:rFonts w:eastAsia="Noto Serif CJK SC" w:cs="Times New Roman"/>
          <w:kern w:val="2"/>
          <w:lang w:val="sr-Latn-RS" w:eastAsia="zh-CN"/>
        </w:rPr>
        <w:t>paragraph</w:t>
      </w:r>
      <w:proofErr w:type="spellEnd"/>
      <w:r w:rsidRPr="00FD40BF">
        <w:rPr>
          <w:rFonts w:eastAsia="Noto Serif CJK SC" w:cs="Times New Roman"/>
          <w:kern w:val="2"/>
          <w:lang w:val="sr-Latn-RS" w:eastAsia="zh-CN"/>
        </w:rPr>
        <w:t xml:space="preserve"> 8 </w:t>
      </w:r>
      <w:proofErr w:type="spellStart"/>
      <w:r w:rsidRPr="00FD40BF">
        <w:rPr>
          <w:rFonts w:eastAsia="Noto Serif CJK SC" w:cs="Times New Roman"/>
          <w:kern w:val="2"/>
          <w:lang w:val="sr-Latn-RS" w:eastAsia="zh-CN"/>
        </w:rPr>
        <w:t>of</w:t>
      </w:r>
      <w:proofErr w:type="spellEnd"/>
      <w:r w:rsidRPr="00FD40BF">
        <w:rPr>
          <w:rFonts w:eastAsia="Noto Serif CJK SC" w:cs="Times New Roman"/>
          <w:kern w:val="2"/>
          <w:lang w:val="sr-Latn-RS" w:eastAsia="zh-CN"/>
        </w:rPr>
        <w:t xml:space="preserve"> the </w:t>
      </w:r>
      <w:proofErr w:type="spellStart"/>
      <w:r w:rsidRPr="00FD40BF">
        <w:rPr>
          <w:rFonts w:eastAsia="Noto Serif CJK SC" w:cs="Times New Roman"/>
          <w:kern w:val="2"/>
          <w:lang w:val="sr-Latn-RS" w:eastAsia="zh-CN"/>
        </w:rPr>
        <w:t>Law</w:t>
      </w:r>
      <w:proofErr w:type="spellEnd"/>
      <w:r w:rsidRPr="00FD40BF">
        <w:rPr>
          <w:rFonts w:eastAsia="Noto Serif CJK SC" w:cs="Times New Roman"/>
          <w:kern w:val="2"/>
          <w:lang w:val="sr-Latn-RS" w:eastAsia="zh-CN"/>
        </w:rPr>
        <w:t xml:space="preserve"> on </w:t>
      </w:r>
      <w:proofErr w:type="spellStart"/>
      <w:r w:rsidRPr="00FD40BF">
        <w:rPr>
          <w:rFonts w:eastAsia="Noto Serif CJK SC" w:cs="Times New Roman"/>
          <w:kern w:val="2"/>
          <w:lang w:val="sr-Latn-RS" w:eastAsia="zh-CN"/>
        </w:rPr>
        <w:t>Planning</w:t>
      </w:r>
      <w:proofErr w:type="spellEnd"/>
      <w:r w:rsidRPr="00FD40BF">
        <w:rPr>
          <w:rFonts w:eastAsia="Noto Serif CJK SC" w:cs="Times New Roman"/>
          <w:kern w:val="2"/>
          <w:lang w:val="sr-Latn-RS" w:eastAsia="zh-CN"/>
        </w:rPr>
        <w:t xml:space="preserve"> and </w:t>
      </w:r>
      <w:proofErr w:type="spellStart"/>
      <w:r w:rsidRPr="00FD40BF">
        <w:rPr>
          <w:rFonts w:eastAsia="Noto Serif CJK SC" w:cs="Times New Roman"/>
          <w:kern w:val="2"/>
          <w:lang w:val="sr-Latn-RS" w:eastAsia="zh-CN"/>
        </w:rPr>
        <w:t>Construction</w:t>
      </w:r>
      <w:proofErr w:type="spellEnd"/>
      <w:r w:rsidRPr="00FD40BF">
        <w:rPr>
          <w:rFonts w:eastAsia="Noto Serif CJK SC" w:cs="Times New Roman"/>
          <w:kern w:val="2"/>
          <w:lang w:val="sr-Latn-RS" w:eastAsia="zh-CN"/>
        </w:rPr>
        <w:t xml:space="preserve"> so </w:t>
      </w:r>
      <w:proofErr w:type="spellStart"/>
      <w:r w:rsidRPr="00FD40BF">
        <w:rPr>
          <w:rFonts w:eastAsia="Noto Serif CJK SC" w:cs="Times New Roman"/>
          <w:kern w:val="2"/>
          <w:lang w:val="sr-Latn-RS" w:eastAsia="zh-CN"/>
        </w:rPr>
        <w:t>that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this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Law</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explicitly</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prescribes</w:t>
      </w:r>
      <w:proofErr w:type="spellEnd"/>
      <w:r w:rsidRPr="00FD40BF">
        <w:rPr>
          <w:rFonts w:eastAsia="Noto Serif CJK SC" w:cs="Times New Roman"/>
          <w:kern w:val="2"/>
          <w:lang w:val="sr-Latn-RS" w:eastAsia="zh-CN"/>
        </w:rPr>
        <w:t xml:space="preserve">, as </w:t>
      </w:r>
      <w:proofErr w:type="spellStart"/>
      <w:r w:rsidRPr="00FD40BF">
        <w:rPr>
          <w:rFonts w:eastAsia="Noto Serif CJK SC" w:cs="Times New Roman"/>
          <w:kern w:val="2"/>
          <w:lang w:val="sr-Latn-RS" w:eastAsia="zh-CN"/>
        </w:rPr>
        <w:t>an</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exception</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that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notarized</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consent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of</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other</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co-owners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shall</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not</w:t>
      </w:r>
      <w:proofErr w:type="spellEnd"/>
      <w:r w:rsidRPr="00FD40BF">
        <w:rPr>
          <w:rFonts w:eastAsia="Noto Serif CJK SC" w:cs="Times New Roman"/>
          <w:kern w:val="2"/>
          <w:lang w:val="sr-Latn-RS" w:eastAsia="zh-CN"/>
        </w:rPr>
        <w:t xml:space="preserve"> be </w:t>
      </w:r>
      <w:proofErr w:type="spellStart"/>
      <w:r w:rsidRPr="00FD40BF">
        <w:rPr>
          <w:rFonts w:eastAsia="Noto Serif CJK SC" w:cs="Times New Roman"/>
          <w:kern w:val="2"/>
          <w:lang w:val="sr-Latn-RS" w:eastAsia="zh-CN"/>
        </w:rPr>
        <w:t>required</w:t>
      </w:r>
      <w:proofErr w:type="spellEnd"/>
      <w:r w:rsidRPr="00FD40BF">
        <w:rPr>
          <w:rFonts w:eastAsia="Noto Serif CJK SC" w:cs="Times New Roman"/>
          <w:kern w:val="2"/>
          <w:lang w:val="sr-Latn-RS" w:eastAsia="zh-CN"/>
        </w:rPr>
        <w:t xml:space="preserve"> for </w:t>
      </w:r>
      <w:proofErr w:type="spellStart"/>
      <w:r w:rsidRPr="00FD40BF">
        <w:rPr>
          <w:rFonts w:eastAsia="Noto Serif CJK SC" w:cs="Times New Roman"/>
          <w:kern w:val="2"/>
          <w:lang w:val="sr-Latn-RS" w:eastAsia="zh-CN"/>
        </w:rPr>
        <w:t>carrying</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out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works</w:t>
      </w:r>
      <w:proofErr w:type="spellEnd"/>
      <w:r w:rsidRPr="00FD40BF">
        <w:rPr>
          <w:rFonts w:eastAsia="Noto Serif CJK SC" w:cs="Times New Roman"/>
          <w:kern w:val="2"/>
          <w:lang w:val="sr-Latn-RS" w:eastAsia="zh-CN"/>
        </w:rPr>
        <w:t xml:space="preserve"> on </w:t>
      </w:r>
      <w:proofErr w:type="spellStart"/>
      <w:r w:rsidRPr="00FD40BF">
        <w:rPr>
          <w:rFonts w:eastAsia="Noto Serif CJK SC" w:cs="Times New Roman"/>
          <w:kern w:val="2"/>
          <w:lang w:val="sr-Latn-RS" w:eastAsia="zh-CN"/>
        </w:rPr>
        <w:t>construction</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land</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or</w:t>
      </w:r>
      <w:proofErr w:type="spellEnd"/>
      <w:r w:rsidRPr="00FD40BF">
        <w:rPr>
          <w:rFonts w:eastAsia="Noto Serif CJK SC" w:cs="Times New Roman"/>
          <w:kern w:val="2"/>
          <w:lang w:val="sr-Latn-RS" w:eastAsia="zh-CN"/>
        </w:rPr>
        <w:t xml:space="preserve"> a </w:t>
      </w:r>
      <w:proofErr w:type="spellStart"/>
      <w:r w:rsidRPr="00FD40BF">
        <w:rPr>
          <w:rFonts w:eastAsia="Noto Serif CJK SC" w:cs="Times New Roman"/>
          <w:kern w:val="2"/>
          <w:lang w:val="sr-Latn-RS" w:eastAsia="zh-CN"/>
        </w:rPr>
        <w:t>building</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owned</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by</w:t>
      </w:r>
      <w:proofErr w:type="spellEnd"/>
      <w:r w:rsidRPr="00FD40BF">
        <w:rPr>
          <w:rFonts w:eastAsia="Noto Serif CJK SC" w:cs="Times New Roman"/>
          <w:kern w:val="2"/>
          <w:lang w:val="sr-Latn-RS" w:eastAsia="zh-CN"/>
        </w:rPr>
        <w:t xml:space="preserve"> multiple </w:t>
      </w:r>
      <w:proofErr w:type="spellStart"/>
      <w:r w:rsidRPr="00FD40BF">
        <w:rPr>
          <w:rFonts w:eastAsia="Noto Serif CJK SC" w:cs="Times New Roman"/>
          <w:kern w:val="2"/>
          <w:lang w:val="sr-Latn-RS" w:eastAsia="zh-CN"/>
        </w:rPr>
        <w:t>persons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where</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such</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works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relate</w:t>
      </w:r>
      <w:proofErr w:type="spellEnd"/>
      <w:r w:rsidRPr="00FD40BF">
        <w:rPr>
          <w:rFonts w:eastAsia="Noto Serif CJK SC" w:cs="Times New Roman"/>
          <w:kern w:val="2"/>
          <w:lang w:val="sr-Latn-RS" w:eastAsia="zh-CN"/>
        </w:rPr>
        <w:t xml:space="preserve"> to </w:t>
      </w:r>
      <w:proofErr w:type="spellStart"/>
      <w:r w:rsidRPr="00FD40BF">
        <w:rPr>
          <w:rFonts w:eastAsia="Noto Serif CJK SC" w:cs="Times New Roman"/>
          <w:kern w:val="2"/>
          <w:lang w:val="sr-Latn-RS" w:eastAsia="zh-CN"/>
        </w:rPr>
        <w:t>ensuring</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unobstructed</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movement</w:t>
      </w:r>
      <w:proofErr w:type="spellEnd"/>
      <w:r w:rsidRPr="00FD40BF">
        <w:rPr>
          <w:rFonts w:eastAsia="Noto Serif CJK SC" w:cs="Times New Roman"/>
          <w:kern w:val="2"/>
          <w:lang w:val="sr-Latn-RS" w:eastAsia="zh-CN"/>
        </w:rPr>
        <w:t xml:space="preserve"> and </w:t>
      </w:r>
      <w:proofErr w:type="spellStart"/>
      <w:r w:rsidRPr="00FD40BF">
        <w:rPr>
          <w:rFonts w:eastAsia="Noto Serif CJK SC" w:cs="Times New Roman"/>
          <w:kern w:val="2"/>
          <w:lang w:val="sr-Latn-RS" w:eastAsia="zh-CN"/>
        </w:rPr>
        <w:t>access</w:t>
      </w:r>
      <w:proofErr w:type="spellEnd"/>
      <w:r w:rsidRPr="00FD40BF">
        <w:rPr>
          <w:rFonts w:eastAsia="Noto Serif CJK SC" w:cs="Times New Roman"/>
          <w:kern w:val="2"/>
          <w:lang w:val="sr-Latn-RS" w:eastAsia="zh-CN"/>
        </w:rPr>
        <w:t xml:space="preserve"> for </w:t>
      </w:r>
      <w:proofErr w:type="spellStart"/>
      <w:r w:rsidRPr="00FD40BF">
        <w:rPr>
          <w:rFonts w:eastAsia="Noto Serif CJK SC" w:cs="Times New Roman"/>
          <w:kern w:val="2"/>
          <w:lang w:val="sr-Latn-RS" w:eastAsia="zh-CN"/>
        </w:rPr>
        <w:t>persons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with</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disabilities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children</w:t>
      </w:r>
      <w:proofErr w:type="spellEnd"/>
      <w:r w:rsidRPr="00FD40BF">
        <w:rPr>
          <w:rFonts w:eastAsia="Noto Serif CJK SC" w:cs="Times New Roman"/>
          <w:kern w:val="2"/>
          <w:lang w:val="sr-Latn-RS" w:eastAsia="zh-CN"/>
        </w:rPr>
        <w:t xml:space="preserve">, and </w:t>
      </w:r>
      <w:proofErr w:type="spellStart"/>
      <w:r w:rsidRPr="00FD40BF">
        <w:rPr>
          <w:rFonts w:eastAsia="Noto Serif CJK SC" w:cs="Times New Roman"/>
          <w:kern w:val="2"/>
          <w:lang w:val="sr-Latn-RS" w:eastAsia="zh-CN"/>
        </w:rPr>
        <w:t>older</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persons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without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referring</w:t>
      </w:r>
      <w:proofErr w:type="spellEnd"/>
      <w:r w:rsidRPr="00FD40BF">
        <w:rPr>
          <w:rFonts w:eastAsia="Noto Serif CJK SC" w:cs="Times New Roman"/>
          <w:kern w:val="2"/>
          <w:lang w:val="sr-Latn-RS" w:eastAsia="zh-CN"/>
        </w:rPr>
        <w:t xml:space="preserve"> to the </w:t>
      </w:r>
      <w:proofErr w:type="spellStart"/>
      <w:r w:rsidRPr="00FD40BF">
        <w:rPr>
          <w:rFonts w:eastAsia="Noto Serif CJK SC" w:cs="Times New Roman"/>
          <w:kern w:val="2"/>
          <w:lang w:val="sr-Latn-RS" w:eastAsia="zh-CN"/>
        </w:rPr>
        <w:t>provisions</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of</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another</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law</w:t>
      </w:r>
      <w:proofErr w:type="spellEnd"/>
      <w:r w:rsidRPr="00FD40BF">
        <w:rPr>
          <w:rFonts w:eastAsia="Noto Serif CJK SC" w:cs="Times New Roman"/>
          <w:kern w:val="2"/>
          <w:lang w:val="sr-Latn-RS" w:eastAsia="zh-CN"/>
        </w:rPr>
        <w:t xml:space="preserve"> (the </w:t>
      </w:r>
      <w:proofErr w:type="spellStart"/>
      <w:r w:rsidRPr="00FD40BF">
        <w:rPr>
          <w:rFonts w:eastAsia="Noto Serif CJK SC" w:cs="Times New Roman"/>
          <w:kern w:val="2"/>
          <w:lang w:val="sr-Latn-RS" w:eastAsia="zh-CN"/>
        </w:rPr>
        <w:t>Law</w:t>
      </w:r>
      <w:proofErr w:type="spellEnd"/>
      <w:r w:rsidRPr="00FD40BF">
        <w:rPr>
          <w:rFonts w:eastAsia="Noto Serif CJK SC" w:cs="Times New Roman"/>
          <w:kern w:val="2"/>
          <w:lang w:val="sr-Latn-RS" w:eastAsia="zh-CN"/>
        </w:rPr>
        <w:t xml:space="preserve"> on </w:t>
      </w:r>
      <w:proofErr w:type="spellStart"/>
      <w:r w:rsidRPr="00FD40BF">
        <w:rPr>
          <w:rFonts w:eastAsia="Noto Serif CJK SC" w:cs="Times New Roman"/>
          <w:kern w:val="2"/>
          <w:lang w:val="sr-Latn-RS" w:eastAsia="zh-CN"/>
        </w:rPr>
        <w:t>Housing</w:t>
      </w:r>
      <w:proofErr w:type="spellEnd"/>
      <w:r w:rsidRPr="00FD40BF">
        <w:rPr>
          <w:rFonts w:eastAsia="Noto Serif CJK SC" w:cs="Times New Roman"/>
          <w:kern w:val="2"/>
          <w:lang w:val="sr-Latn-RS" w:eastAsia="zh-CN"/>
        </w:rPr>
        <w:t xml:space="preserve"> and </w:t>
      </w:r>
      <w:proofErr w:type="spellStart"/>
      <w:r w:rsidRPr="00FD40BF">
        <w:rPr>
          <w:rFonts w:eastAsia="Noto Serif CJK SC" w:cs="Times New Roman"/>
          <w:kern w:val="2"/>
          <w:lang w:val="sr-Latn-RS" w:eastAsia="zh-CN"/>
        </w:rPr>
        <w:t>Building</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Maintenance</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which</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requires</w:t>
      </w:r>
      <w:proofErr w:type="spellEnd"/>
      <w:r w:rsidRPr="00FD40BF">
        <w:rPr>
          <w:rFonts w:eastAsia="Noto Serif CJK SC" w:cs="Times New Roman"/>
          <w:kern w:val="2"/>
          <w:lang w:val="sr-Latn-RS" w:eastAsia="zh-CN"/>
        </w:rPr>
        <w:t xml:space="preserve"> the </w:t>
      </w:r>
      <w:proofErr w:type="spellStart"/>
      <w:r w:rsidRPr="00FD40BF">
        <w:rPr>
          <w:rFonts w:eastAsia="Noto Serif CJK SC" w:cs="Times New Roman"/>
          <w:kern w:val="2"/>
          <w:lang w:val="sr-Latn-RS" w:eastAsia="zh-CN"/>
        </w:rPr>
        <w:t>consent</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of</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other</w:t>
      </w:r>
      <w:proofErr w:type="spellEnd"/>
      <w:r w:rsidRPr="00FD40BF">
        <w:rPr>
          <w:rFonts w:eastAsia="Noto Serif CJK SC" w:cs="Times New Roman"/>
          <w:kern w:val="2"/>
          <w:lang w:val="sr-Latn-RS" w:eastAsia="zh-CN"/>
        </w:rPr>
        <w:t xml:space="preserve"> </w:t>
      </w:r>
      <w:proofErr w:type="spellStart"/>
      <w:r w:rsidRPr="00FD40BF">
        <w:rPr>
          <w:rFonts w:eastAsia="Noto Serif CJK SC" w:cs="Times New Roman"/>
          <w:kern w:val="2"/>
          <w:lang w:val="sr-Latn-RS" w:eastAsia="zh-CN"/>
        </w:rPr>
        <w:t>owners</w:t>
      </w:r>
      <w:proofErr w:type="spellEnd"/>
      <w:r w:rsidRPr="00FD40BF">
        <w:rPr>
          <w:rFonts w:eastAsia="Noto Serif CJK SC" w:cs="Times New Roman"/>
          <w:kern w:val="2"/>
          <w:lang w:val="sr-Latn-RS" w:eastAsia="zh-CN"/>
        </w:rPr>
        <w:t>.</w:t>
      </w:r>
    </w:p>
    <w:p w14:paraId="78C6D0DF" w14:textId="33520B7F" w:rsidR="008361AA" w:rsidRPr="008361AA" w:rsidRDefault="008361AA" w:rsidP="008361AA">
      <w:pPr>
        <w:rPr>
          <w:rFonts w:eastAsia="Times New Roman" w:cs="Times New Roman"/>
          <w:lang w:val="sr-Latn-RS" w:eastAsia="sr-Latn-RS"/>
        </w:rPr>
      </w:pPr>
      <w:r w:rsidRPr="008361AA">
        <w:rPr>
          <w:rFonts w:eastAsia="Times New Roman" w:cs="Times New Roman"/>
          <w:lang w:val="sr-Latn-RS" w:eastAsia="sr-Latn-RS"/>
        </w:rPr>
        <w:t xml:space="preserve">The </w:t>
      </w:r>
      <w:proofErr w:type="spellStart"/>
      <w:r w:rsidRPr="008361AA">
        <w:rPr>
          <w:rFonts w:eastAsia="Times New Roman" w:cs="Times New Roman"/>
          <w:lang w:val="sr-Latn-RS" w:eastAsia="sr-Latn-RS"/>
        </w:rPr>
        <w:t>Protector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Citizens</w:t>
      </w:r>
      <w:proofErr w:type="spellEnd"/>
      <w:r w:rsidRPr="008361AA">
        <w:rPr>
          <w:rFonts w:eastAsia="Times New Roman" w:cs="Times New Roman"/>
          <w:lang w:val="sr-Latn-RS" w:eastAsia="sr-Latn-RS"/>
        </w:rPr>
        <w:t xml:space="preserve">, in </w:t>
      </w:r>
      <w:proofErr w:type="spellStart"/>
      <w:r w:rsidRPr="008361AA">
        <w:rPr>
          <w:rFonts w:eastAsia="Times New Roman" w:cs="Times New Roman"/>
          <w:lang w:val="sr-Latn-RS" w:eastAsia="sr-Latn-RS"/>
        </w:rPr>
        <w:t>partnership</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local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self-government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units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non-governmental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organizations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actively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works</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promote</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issue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accessibility</w:t>
      </w:r>
      <w:proofErr w:type="spellEnd"/>
      <w:r w:rsidRPr="008361AA">
        <w:rPr>
          <w:rFonts w:eastAsia="Times New Roman" w:cs="Times New Roman"/>
          <w:lang w:val="sr-Latn-RS" w:eastAsia="sr-Latn-RS"/>
        </w:rPr>
        <w:t xml:space="preserve">. In </w:t>
      </w:r>
      <w:proofErr w:type="spellStart"/>
      <w:r w:rsidRPr="008361AA">
        <w:rPr>
          <w:rFonts w:eastAsia="Times New Roman" w:cs="Times New Roman"/>
          <w:lang w:val="sr-Latn-RS" w:eastAsia="sr-Latn-RS"/>
        </w:rPr>
        <w:t>this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context</w:t>
      </w:r>
      <w:proofErr w:type="spellEnd"/>
      <w:r w:rsidRPr="008361AA">
        <w:rPr>
          <w:rFonts w:eastAsia="Times New Roman" w:cs="Times New Roman"/>
          <w:lang w:val="sr-Latn-RS" w:eastAsia="sr-Latn-RS"/>
        </w:rPr>
        <w:t>, the “</w:t>
      </w:r>
      <w:proofErr w:type="spellStart"/>
      <w:r w:rsidRPr="008361AA">
        <w:rPr>
          <w:rFonts w:eastAsia="Times New Roman" w:cs="Times New Roman"/>
          <w:lang w:val="sr-Latn-RS" w:eastAsia="sr-Latn-RS"/>
        </w:rPr>
        <w:t>Accessibility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Map</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platform</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was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established</w:t>
      </w:r>
      <w:proofErr w:type="spellEnd"/>
      <w:r w:rsidRPr="008361AA">
        <w:rPr>
          <w:rFonts w:eastAsia="Times New Roman" w:cs="Times New Roman"/>
          <w:lang w:val="sr-Latn-RS" w:eastAsia="sr-Latn-RS"/>
        </w:rPr>
        <w:t xml:space="preserve"> in the </w:t>
      </w:r>
      <w:proofErr w:type="spellStart"/>
      <w:r w:rsidRPr="008361AA">
        <w:rPr>
          <w:rFonts w:eastAsia="Times New Roman" w:cs="Times New Roman"/>
          <w:lang w:val="sr-Latn-RS" w:eastAsia="sr-Latn-RS"/>
        </w:rPr>
        <w:t>past</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an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annual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award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was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introduced</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local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self-government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units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that</w:t>
      </w:r>
      <w:proofErr w:type="spellEnd"/>
      <w:r w:rsidRPr="008361AA">
        <w:rPr>
          <w:rFonts w:eastAsia="Times New Roman" w:cs="Times New Roman"/>
          <w:lang w:val="sr-Latn-RS" w:eastAsia="sr-Latn-RS"/>
        </w:rPr>
        <w:t xml:space="preserve">, in the </w:t>
      </w:r>
      <w:proofErr w:type="spellStart"/>
      <w:r w:rsidRPr="008361AA">
        <w:rPr>
          <w:rFonts w:eastAsia="Times New Roman" w:cs="Times New Roman"/>
          <w:lang w:val="sr-Latn-RS" w:eastAsia="sr-Latn-RS"/>
        </w:rPr>
        <w:t>previous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calendar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year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made</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greatest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contribution</w:t>
      </w:r>
      <w:proofErr w:type="spellEnd"/>
      <w:r w:rsidRPr="008361AA">
        <w:rPr>
          <w:rFonts w:eastAsia="Times New Roman" w:cs="Times New Roman"/>
          <w:lang w:val="sr-Latn-RS" w:eastAsia="sr-Latn-RS"/>
        </w:rPr>
        <w:t xml:space="preserve"> to the </w:t>
      </w:r>
      <w:proofErr w:type="spellStart"/>
      <w:r w:rsidRPr="008361AA">
        <w:rPr>
          <w:rFonts w:eastAsia="Times New Roman" w:cs="Times New Roman"/>
          <w:lang w:val="sr-Latn-RS" w:eastAsia="sr-Latn-RS"/>
        </w:rPr>
        <w:t>development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all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forms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accessibility</w:t>
      </w:r>
      <w:proofErr w:type="spellEnd"/>
      <w:r w:rsidRPr="008361AA">
        <w:rPr>
          <w:rFonts w:eastAsia="Times New Roman" w:cs="Times New Roman"/>
          <w:lang w:val="sr-Latn-RS" w:eastAsia="sr-Latn-RS"/>
        </w:rPr>
        <w:t xml:space="preserve"> in </w:t>
      </w:r>
      <w:proofErr w:type="spellStart"/>
      <w:r w:rsidRPr="008361AA">
        <w:rPr>
          <w:rFonts w:eastAsia="Times New Roman" w:cs="Times New Roman"/>
          <w:lang w:val="sr-Latn-RS" w:eastAsia="sr-Latn-RS"/>
        </w:rPr>
        <w:t>their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territory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This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award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has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been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granted</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nine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consecutive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years</w:t>
      </w:r>
      <w:proofErr w:type="spellEnd"/>
      <w:r w:rsidRPr="008361AA">
        <w:rPr>
          <w:rFonts w:eastAsia="Times New Roman" w:cs="Times New Roman"/>
          <w:lang w:val="sr-Latn-RS" w:eastAsia="sr-Latn-RS"/>
        </w:rPr>
        <w:t xml:space="preserve"> in </w:t>
      </w:r>
      <w:proofErr w:type="spellStart"/>
      <w:r w:rsidRPr="008361AA">
        <w:rPr>
          <w:rFonts w:eastAsia="Times New Roman" w:cs="Times New Roman"/>
          <w:lang w:val="sr-Latn-RS" w:eastAsia="sr-Latn-RS"/>
        </w:rPr>
        <w:t>partnership</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Standing</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Conference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Towns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Municipalities</w:t>
      </w:r>
      <w:proofErr w:type="spellEnd"/>
      <w:r w:rsidRPr="008361AA">
        <w:rPr>
          <w:rFonts w:eastAsia="Times New Roman" w:cs="Times New Roman"/>
          <w:lang w:val="sr-Latn-RS" w:eastAsia="sr-Latn-RS"/>
        </w:rPr>
        <w:t>.</w:t>
      </w:r>
    </w:p>
    <w:p w14:paraId="27DC9CFE" w14:textId="463F1607" w:rsidR="008361AA" w:rsidRPr="008361AA" w:rsidRDefault="008361AA" w:rsidP="008361AA">
      <w:pPr>
        <w:rPr>
          <w:rFonts w:eastAsia="Times New Roman" w:cs="Times New Roman"/>
          <w:lang w:val="sr-Latn-RS" w:eastAsia="sr-Latn-RS"/>
        </w:rPr>
      </w:pPr>
      <w:proofErr w:type="spellStart"/>
      <w:r w:rsidRPr="008361AA">
        <w:rPr>
          <w:rFonts w:eastAsia="Times New Roman" w:cs="Times New Roman"/>
          <w:lang w:val="sr-Latn-RS" w:eastAsia="sr-Latn-RS"/>
        </w:rPr>
        <w:t>However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there</w:t>
      </w:r>
      <w:proofErr w:type="spellEnd"/>
      <w:r w:rsidRPr="008361AA">
        <w:rPr>
          <w:rFonts w:eastAsia="Times New Roman" w:cs="Times New Roman"/>
          <w:lang w:val="sr-Latn-RS" w:eastAsia="sr-Latn-RS"/>
        </w:rPr>
        <w:t xml:space="preserve"> are no </w:t>
      </w:r>
      <w:proofErr w:type="spellStart"/>
      <w:r w:rsidRPr="008361AA">
        <w:rPr>
          <w:rFonts w:eastAsia="Times New Roman" w:cs="Times New Roman"/>
          <w:lang w:val="sr-Latn-RS" w:eastAsia="sr-Latn-RS"/>
        </w:rPr>
        <w:t>housing</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programmes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financial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mechanisms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such</w:t>
      </w:r>
      <w:proofErr w:type="spellEnd"/>
      <w:r w:rsidRPr="008361AA">
        <w:rPr>
          <w:rFonts w:eastAsia="Times New Roman" w:cs="Times New Roman"/>
          <w:lang w:val="sr-Latn-RS" w:eastAsia="sr-Latn-RS"/>
        </w:rPr>
        <w:t xml:space="preserve"> as </w:t>
      </w:r>
      <w:proofErr w:type="spellStart"/>
      <w:r w:rsidRPr="008361AA">
        <w:rPr>
          <w:rFonts w:eastAsia="Times New Roman" w:cs="Times New Roman"/>
          <w:lang w:val="sr-Latn-RS" w:eastAsia="sr-Latn-RS"/>
        </w:rPr>
        <w:t>subsidies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grants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that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specifically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support</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independent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living</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example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there</w:t>
      </w:r>
      <w:proofErr w:type="spellEnd"/>
      <w:r w:rsidRPr="008361AA">
        <w:rPr>
          <w:rFonts w:eastAsia="Times New Roman" w:cs="Times New Roman"/>
          <w:lang w:val="sr-Latn-RS" w:eastAsia="sr-Latn-RS"/>
        </w:rPr>
        <w:t xml:space="preserve"> are no </w:t>
      </w:r>
      <w:proofErr w:type="spellStart"/>
      <w:r w:rsidRPr="008361AA">
        <w:rPr>
          <w:rFonts w:eastAsia="Times New Roman" w:cs="Times New Roman"/>
          <w:lang w:val="sr-Latn-RS" w:eastAsia="sr-Latn-RS"/>
        </w:rPr>
        <w:t>dedicated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systemic</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programmes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subsidies</w:t>
      </w:r>
      <w:proofErr w:type="spellEnd"/>
      <w:r w:rsidRPr="008361AA">
        <w:rPr>
          <w:rFonts w:eastAsia="Times New Roman" w:cs="Times New Roman"/>
          <w:lang w:val="sr-Latn-RS" w:eastAsia="sr-Latn-RS"/>
        </w:rPr>
        <w:t xml:space="preserve"> at </w:t>
      </w:r>
      <w:proofErr w:type="spellStart"/>
      <w:r w:rsidRPr="008361AA">
        <w:rPr>
          <w:rFonts w:eastAsia="Times New Roman" w:cs="Times New Roman"/>
          <w:lang w:val="sr-Latn-RS" w:eastAsia="sr-Latn-RS"/>
        </w:rPr>
        <w:t>either</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national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local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level</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adapting</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private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housing</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As a </w:t>
      </w:r>
      <w:proofErr w:type="spellStart"/>
      <w:r w:rsidRPr="008361AA">
        <w:rPr>
          <w:rFonts w:eastAsia="Times New Roman" w:cs="Times New Roman"/>
          <w:lang w:val="sr-Latn-RS" w:eastAsia="sr-Latn-RS"/>
        </w:rPr>
        <w:t>result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are </w:t>
      </w:r>
      <w:proofErr w:type="spellStart"/>
      <w:r w:rsidRPr="008361AA">
        <w:rPr>
          <w:rFonts w:eastAsia="Times New Roman" w:cs="Times New Roman"/>
          <w:lang w:val="sr-Latn-RS" w:eastAsia="sr-Latn-RS"/>
        </w:rPr>
        <w:t>forced</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secure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financial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resources</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housing</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adaptations</w:t>
      </w:r>
      <w:proofErr w:type="spellEnd"/>
      <w:r w:rsidRPr="008361AA">
        <w:rPr>
          <w:rFonts w:eastAsia="Times New Roman" w:cs="Times New Roman"/>
          <w:lang w:val="sr-Latn-RS" w:eastAsia="sr-Latn-RS"/>
        </w:rPr>
        <w:t xml:space="preserve"> on </w:t>
      </w:r>
      <w:proofErr w:type="spellStart"/>
      <w:r w:rsidRPr="008361AA">
        <w:rPr>
          <w:rFonts w:eastAsia="Times New Roman" w:cs="Times New Roman"/>
          <w:lang w:val="sr-Latn-RS" w:eastAsia="sr-Latn-RS"/>
        </w:rPr>
        <w:t>their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own</w:t>
      </w:r>
      <w:proofErr w:type="spellEnd"/>
      <w:r w:rsidRPr="008361AA">
        <w:rPr>
          <w:rFonts w:eastAsia="Times New Roman" w:cs="Times New Roman"/>
          <w:lang w:val="sr-Latn-RS" w:eastAsia="sr-Latn-RS"/>
        </w:rPr>
        <w:t xml:space="preserve"> and to </w:t>
      </w:r>
      <w:proofErr w:type="spellStart"/>
      <w:r w:rsidRPr="008361AA">
        <w:rPr>
          <w:rFonts w:eastAsia="Times New Roman" w:cs="Times New Roman"/>
          <w:lang w:val="sr-Latn-RS" w:eastAsia="sr-Latn-RS"/>
        </w:rPr>
        <w:t>navigate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very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complex</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procedures</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obtain</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necessary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consents</w:t>
      </w:r>
      <w:proofErr w:type="spellEnd"/>
      <w:r w:rsidRPr="008361AA">
        <w:rPr>
          <w:rFonts w:eastAsia="Times New Roman" w:cs="Times New Roman"/>
          <w:lang w:val="sr-Latn-RS" w:eastAsia="sr-Latn-RS"/>
        </w:rPr>
        <w:t xml:space="preserve">. In </w:t>
      </w:r>
      <w:proofErr w:type="spellStart"/>
      <w:r w:rsidRPr="008361AA">
        <w:rPr>
          <w:rFonts w:eastAsia="Times New Roman" w:cs="Times New Roman"/>
          <w:lang w:val="sr-Latn-RS" w:eastAsia="sr-Latn-RS"/>
        </w:rPr>
        <w:t>addition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work</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environments</w:t>
      </w:r>
      <w:proofErr w:type="spellEnd"/>
      <w:r w:rsidRPr="008361AA">
        <w:rPr>
          <w:rFonts w:eastAsia="Times New Roman" w:cs="Times New Roman"/>
          <w:lang w:val="sr-Latn-RS" w:eastAsia="sr-Latn-RS"/>
        </w:rPr>
        <w:t xml:space="preserve"> are </w:t>
      </w:r>
      <w:proofErr w:type="spellStart"/>
      <w:r w:rsidRPr="008361AA">
        <w:rPr>
          <w:rFonts w:eastAsia="Times New Roman" w:cs="Times New Roman"/>
          <w:lang w:val="sr-Latn-RS" w:eastAsia="sr-Latn-RS"/>
        </w:rPr>
        <w:t>largely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inaccessible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including</w:t>
      </w:r>
      <w:proofErr w:type="spellEnd"/>
      <w:r w:rsidRPr="008361AA">
        <w:rPr>
          <w:rFonts w:eastAsia="Times New Roman" w:cs="Times New Roman"/>
          <w:lang w:val="sr-Latn-RS" w:eastAsia="sr-Latn-RS"/>
        </w:rPr>
        <w:t xml:space="preserve"> in the </w:t>
      </w:r>
      <w:proofErr w:type="spellStart"/>
      <w:r w:rsidRPr="008361AA">
        <w:rPr>
          <w:rFonts w:eastAsia="Times New Roman" w:cs="Times New Roman"/>
          <w:lang w:val="sr-Latn-RS" w:eastAsia="sr-Latn-RS"/>
        </w:rPr>
        <w:t>business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sector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which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further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hinders</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free</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equal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access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employment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There</w:t>
      </w:r>
      <w:proofErr w:type="spellEnd"/>
      <w:r w:rsidRPr="008361AA">
        <w:rPr>
          <w:rFonts w:eastAsia="Times New Roman" w:cs="Times New Roman"/>
          <w:lang w:val="sr-Latn-RS" w:eastAsia="sr-Latn-RS"/>
        </w:rPr>
        <w:t xml:space="preserve"> is </w:t>
      </w:r>
      <w:proofErr w:type="spellStart"/>
      <w:r w:rsidRPr="008361AA">
        <w:rPr>
          <w:rFonts w:eastAsia="Times New Roman" w:cs="Times New Roman"/>
          <w:lang w:val="sr-Latn-RS" w:eastAsia="sr-Latn-RS"/>
        </w:rPr>
        <w:t>also</w:t>
      </w:r>
      <w:proofErr w:type="spellEnd"/>
      <w:r w:rsidRPr="008361AA">
        <w:rPr>
          <w:rFonts w:eastAsia="Times New Roman" w:cs="Times New Roman"/>
          <w:lang w:val="sr-Latn-RS" w:eastAsia="sr-Latn-RS"/>
        </w:rPr>
        <w:t xml:space="preserve"> a </w:t>
      </w:r>
      <w:proofErr w:type="spellStart"/>
      <w:r w:rsidRPr="008361AA">
        <w:rPr>
          <w:rFonts w:eastAsia="Times New Roman" w:cs="Times New Roman"/>
          <w:lang w:val="sr-Latn-RS" w:eastAsia="sr-Latn-RS"/>
        </w:rPr>
        <w:t>significant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territorial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imbalance</w:t>
      </w:r>
      <w:proofErr w:type="spellEnd"/>
      <w:r w:rsidRPr="008361AA">
        <w:rPr>
          <w:rFonts w:eastAsia="Times New Roman" w:cs="Times New Roman"/>
          <w:lang w:val="sr-Latn-RS" w:eastAsia="sr-Latn-RS"/>
        </w:rPr>
        <w:t xml:space="preserve"> due to the </w:t>
      </w:r>
      <w:proofErr w:type="spellStart"/>
      <w:r w:rsidRPr="008361AA">
        <w:rPr>
          <w:rFonts w:eastAsia="Times New Roman" w:cs="Times New Roman"/>
          <w:lang w:val="sr-Latn-RS" w:eastAsia="sr-Latn-RS"/>
        </w:rPr>
        <w:t>uneven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level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development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support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systems</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across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different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local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self-government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units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This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imbalance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affects</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unequal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availability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social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protection</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support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services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may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ultimately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lead</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forced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migration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disabilities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even</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institutionalisation</w:t>
      </w:r>
      <w:proofErr w:type="spellEnd"/>
      <w:r w:rsidRPr="008361AA">
        <w:rPr>
          <w:rFonts w:eastAsia="Times New Roman" w:cs="Times New Roman"/>
          <w:lang w:val="sr-Latn-RS" w:eastAsia="sr-Latn-RS"/>
        </w:rPr>
        <w:t>.</w:t>
      </w:r>
    </w:p>
    <w:p w14:paraId="557F7B96" w14:textId="77777777" w:rsidR="008361AA" w:rsidRPr="008361AA" w:rsidRDefault="008361AA" w:rsidP="00615909">
      <w:pPr>
        <w:rPr>
          <w:rFonts w:eastAsia="Times New Roman" w:cs="Times New Roman"/>
          <w:lang w:val="sr-Latn-RS" w:eastAsia="sr-Latn-RS"/>
        </w:rPr>
      </w:pPr>
      <w:r w:rsidRPr="008361AA">
        <w:rPr>
          <w:rFonts w:eastAsia="Times New Roman" w:cs="Times New Roman"/>
          <w:lang w:val="sr-Latn-RS" w:eastAsia="sr-Latn-RS"/>
        </w:rPr>
        <w:lastRenderedPageBreak/>
        <w:t xml:space="preserve">The </w:t>
      </w:r>
      <w:proofErr w:type="spellStart"/>
      <w:r w:rsidRPr="008361AA">
        <w:rPr>
          <w:rFonts w:eastAsia="Times New Roman" w:cs="Times New Roman"/>
          <w:lang w:val="sr-Latn-RS" w:eastAsia="sr-Latn-RS"/>
        </w:rPr>
        <w:t>Law</w:t>
      </w:r>
      <w:proofErr w:type="spellEnd"/>
      <w:r w:rsidRPr="008361AA">
        <w:rPr>
          <w:rFonts w:eastAsia="Times New Roman" w:cs="Times New Roman"/>
          <w:lang w:val="sr-Latn-RS" w:eastAsia="sr-Latn-RS"/>
        </w:rPr>
        <w:t xml:space="preserve"> on </w:t>
      </w:r>
      <w:proofErr w:type="spellStart"/>
      <w:r w:rsidRPr="008361AA">
        <w:rPr>
          <w:rFonts w:eastAsia="Times New Roman" w:cs="Times New Roman"/>
          <w:lang w:val="sr-Latn-RS" w:eastAsia="sr-Latn-RS"/>
        </w:rPr>
        <w:t>Traffic</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Safety</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other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regulations</w:t>
      </w:r>
      <w:proofErr w:type="spellEnd"/>
      <w:r w:rsidRPr="008361AA">
        <w:rPr>
          <w:rFonts w:eastAsia="Times New Roman" w:cs="Times New Roman"/>
          <w:lang w:val="sr-Latn-RS" w:eastAsia="sr-Latn-RS"/>
        </w:rPr>
        <w:t xml:space="preserve"> provide for </w:t>
      </w:r>
      <w:proofErr w:type="spellStart"/>
      <w:r w:rsidRPr="008361AA">
        <w:rPr>
          <w:rFonts w:eastAsia="Times New Roman" w:cs="Times New Roman"/>
          <w:lang w:val="sr-Latn-RS" w:eastAsia="sr-Latn-RS"/>
        </w:rPr>
        <w:t>accessibility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measures</w:t>
      </w:r>
      <w:proofErr w:type="spellEnd"/>
      <w:r w:rsidRPr="008361AA">
        <w:rPr>
          <w:rFonts w:eastAsia="Times New Roman" w:cs="Times New Roman"/>
          <w:lang w:val="sr-Latn-RS" w:eastAsia="sr-Latn-RS"/>
        </w:rPr>
        <w:t xml:space="preserve">, but in </w:t>
      </w:r>
      <w:proofErr w:type="spellStart"/>
      <w:r w:rsidRPr="008361AA">
        <w:rPr>
          <w:rFonts w:eastAsia="Times New Roman" w:cs="Times New Roman"/>
          <w:lang w:val="sr-Latn-RS" w:eastAsia="sr-Latn-RS"/>
        </w:rPr>
        <w:t>practice</w:t>
      </w:r>
      <w:proofErr w:type="spellEnd"/>
      <w:r w:rsidRPr="008361AA">
        <w:rPr>
          <w:rFonts w:eastAsia="Times New Roman" w:cs="Times New Roman"/>
          <w:lang w:val="sr-Latn-RS" w:eastAsia="sr-Latn-RS"/>
        </w:rPr>
        <w:t xml:space="preserve"> most </w:t>
      </w:r>
      <w:proofErr w:type="spellStart"/>
      <w:r w:rsidRPr="008361AA">
        <w:rPr>
          <w:rFonts w:eastAsia="Times New Roman" w:cs="Times New Roman"/>
          <w:lang w:val="sr-Latn-RS" w:eastAsia="sr-Latn-RS"/>
        </w:rPr>
        <w:t>public</w:t>
      </w:r>
      <w:proofErr w:type="spellEnd"/>
      <w:r w:rsidRPr="008361AA">
        <w:rPr>
          <w:rFonts w:eastAsia="Times New Roman" w:cs="Times New Roman"/>
          <w:lang w:val="sr-Latn-RS" w:eastAsia="sr-Latn-RS"/>
        </w:rPr>
        <w:t xml:space="preserve"> transport </w:t>
      </w:r>
      <w:proofErr w:type="spellStart"/>
      <w:r w:rsidRPr="008361AA">
        <w:rPr>
          <w:rFonts w:eastAsia="Times New Roman" w:cs="Times New Roman"/>
          <w:lang w:val="sr-Latn-RS" w:eastAsia="sr-Latn-RS"/>
        </w:rPr>
        <w:t>remains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inaccessible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Certain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adaptations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public</w:t>
      </w:r>
      <w:proofErr w:type="spellEnd"/>
      <w:r w:rsidRPr="008361AA">
        <w:rPr>
          <w:rFonts w:eastAsia="Times New Roman" w:cs="Times New Roman"/>
          <w:lang w:val="sr-Latn-RS" w:eastAsia="sr-Latn-RS"/>
        </w:rPr>
        <w:t xml:space="preserve"> transport in Belgrade </w:t>
      </w:r>
      <w:proofErr w:type="spellStart"/>
      <w:r w:rsidRPr="008361AA">
        <w:rPr>
          <w:rFonts w:eastAsia="Times New Roman" w:cs="Times New Roman"/>
          <w:lang w:val="sr-Latn-RS" w:eastAsia="sr-Latn-RS"/>
        </w:rPr>
        <w:t>have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been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implemented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such</w:t>
      </w:r>
      <w:proofErr w:type="spellEnd"/>
      <w:r w:rsidRPr="008361AA">
        <w:rPr>
          <w:rFonts w:eastAsia="Times New Roman" w:cs="Times New Roman"/>
          <w:lang w:val="sr-Latn-RS" w:eastAsia="sr-Latn-RS"/>
        </w:rPr>
        <w:t xml:space="preserve"> as </w:t>
      </w:r>
      <w:proofErr w:type="spellStart"/>
      <w:r w:rsidRPr="008361AA">
        <w:rPr>
          <w:rFonts w:eastAsia="Times New Roman" w:cs="Times New Roman"/>
          <w:lang w:val="sr-Latn-RS" w:eastAsia="sr-Latn-RS"/>
        </w:rPr>
        <w:t>low-floor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buses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trams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equipped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mechanical</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automatic</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ramps</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facilitate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access</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wheelchair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users</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installation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tactile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paving</w:t>
      </w:r>
      <w:proofErr w:type="spellEnd"/>
      <w:r w:rsidRPr="008361AA">
        <w:rPr>
          <w:rFonts w:eastAsia="Times New Roman" w:cs="Times New Roman"/>
          <w:lang w:val="sr-Latn-RS" w:eastAsia="sr-Latn-RS"/>
        </w:rPr>
        <w:t xml:space="preserve"> at bus </w:t>
      </w:r>
      <w:proofErr w:type="spellStart"/>
      <w:r w:rsidRPr="008361AA">
        <w:rPr>
          <w:rFonts w:eastAsia="Times New Roman" w:cs="Times New Roman"/>
          <w:lang w:val="sr-Latn-RS" w:eastAsia="sr-Latn-RS"/>
        </w:rPr>
        <w:t>stops</w:t>
      </w:r>
      <w:proofErr w:type="spellEnd"/>
      <w:r w:rsidRPr="008361AA">
        <w:rPr>
          <w:rFonts w:eastAsia="Times New Roman" w:cs="Times New Roman"/>
          <w:lang w:val="sr-Latn-RS" w:eastAsia="sr-Latn-RS"/>
        </w:rPr>
        <w:t xml:space="preserve"> to </w:t>
      </w:r>
      <w:proofErr w:type="spellStart"/>
      <w:r w:rsidRPr="008361AA">
        <w:rPr>
          <w:rFonts w:eastAsia="Times New Roman" w:cs="Times New Roman"/>
          <w:lang w:val="sr-Latn-RS" w:eastAsia="sr-Latn-RS"/>
        </w:rPr>
        <w:t>enable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easier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orientation</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use</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public</w:t>
      </w:r>
      <w:proofErr w:type="spellEnd"/>
      <w:r w:rsidRPr="008361AA">
        <w:rPr>
          <w:rFonts w:eastAsia="Times New Roman" w:cs="Times New Roman"/>
          <w:lang w:val="sr-Latn-RS" w:eastAsia="sr-Latn-RS"/>
        </w:rPr>
        <w:t xml:space="preserve"> transport for </w:t>
      </w:r>
      <w:proofErr w:type="spellStart"/>
      <w:r w:rsidRPr="008361AA">
        <w:rPr>
          <w:rFonts w:eastAsia="Times New Roman" w:cs="Times New Roman"/>
          <w:lang w:val="sr-Latn-RS" w:eastAsia="sr-Latn-RS"/>
        </w:rPr>
        <w:t>persons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with</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visual</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impairments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lowered</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curbs</w:t>
      </w:r>
      <w:proofErr w:type="spellEnd"/>
      <w:r w:rsidRPr="008361AA">
        <w:rPr>
          <w:rFonts w:eastAsia="Times New Roman" w:cs="Times New Roman"/>
          <w:lang w:val="sr-Latn-RS" w:eastAsia="sr-Latn-RS"/>
        </w:rPr>
        <w:t xml:space="preserve"> at </w:t>
      </w:r>
      <w:proofErr w:type="spellStart"/>
      <w:r w:rsidRPr="008361AA">
        <w:rPr>
          <w:rFonts w:eastAsia="Times New Roman" w:cs="Times New Roman"/>
          <w:lang w:val="sr-Latn-RS" w:eastAsia="sr-Latn-RS"/>
        </w:rPr>
        <w:t>pedestrian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crossings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adapted</w:t>
      </w:r>
      <w:proofErr w:type="spellEnd"/>
      <w:r w:rsidRPr="008361AA">
        <w:rPr>
          <w:rFonts w:eastAsia="Times New Roman" w:cs="Times New Roman"/>
          <w:lang w:val="sr-Latn-RS" w:eastAsia="sr-Latn-RS"/>
        </w:rPr>
        <w:t xml:space="preserve"> for </w:t>
      </w:r>
      <w:proofErr w:type="spellStart"/>
      <w:r w:rsidRPr="008361AA">
        <w:rPr>
          <w:rFonts w:eastAsia="Times New Roman" w:cs="Times New Roman"/>
          <w:lang w:val="sr-Latn-RS" w:eastAsia="sr-Latn-RS"/>
        </w:rPr>
        <w:t>wheelchair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users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other</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measures</w:t>
      </w:r>
      <w:proofErr w:type="spellEnd"/>
      <w:r w:rsidRPr="008361AA">
        <w:rPr>
          <w:rFonts w:eastAsia="Times New Roman" w:cs="Times New Roman"/>
          <w:lang w:val="sr-Latn-RS" w:eastAsia="sr-Latn-RS"/>
        </w:rPr>
        <w:t>.</w:t>
      </w:r>
    </w:p>
    <w:p w14:paraId="16B515FE" w14:textId="77777777" w:rsidR="008361AA" w:rsidRPr="008361AA" w:rsidRDefault="008361AA" w:rsidP="00615909">
      <w:pPr>
        <w:rPr>
          <w:rFonts w:eastAsia="Times New Roman" w:cs="Times New Roman"/>
          <w:lang w:val="sr-Latn-RS" w:eastAsia="sr-Latn-RS"/>
        </w:rPr>
      </w:pPr>
      <w:proofErr w:type="spellStart"/>
      <w:r w:rsidRPr="008361AA">
        <w:rPr>
          <w:rFonts w:eastAsia="Times New Roman" w:cs="Times New Roman"/>
          <w:lang w:val="sr-Latn-RS" w:eastAsia="sr-Latn-RS"/>
        </w:rPr>
        <w:t>Nevertheless</w:t>
      </w:r>
      <w:proofErr w:type="spellEnd"/>
      <w:r w:rsidRPr="008361AA">
        <w:rPr>
          <w:rFonts w:eastAsia="Times New Roman" w:cs="Times New Roman"/>
          <w:lang w:val="sr-Latn-RS" w:eastAsia="sr-Latn-RS"/>
        </w:rPr>
        <w:t xml:space="preserve">, the </w:t>
      </w:r>
      <w:proofErr w:type="spellStart"/>
      <w:r w:rsidRPr="008361AA">
        <w:rPr>
          <w:rFonts w:eastAsia="Times New Roman" w:cs="Times New Roman"/>
          <w:lang w:val="sr-Latn-RS" w:eastAsia="sr-Latn-RS"/>
        </w:rPr>
        <w:t>accessibility</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of</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roads</w:t>
      </w:r>
      <w:proofErr w:type="spellEnd"/>
      <w:r w:rsidRPr="008361AA">
        <w:rPr>
          <w:rFonts w:eastAsia="Times New Roman" w:cs="Times New Roman"/>
          <w:lang w:val="sr-Latn-RS" w:eastAsia="sr-Latn-RS"/>
        </w:rPr>
        <w:t xml:space="preserve"> and </w:t>
      </w:r>
      <w:proofErr w:type="spellStart"/>
      <w:r w:rsidRPr="008361AA">
        <w:rPr>
          <w:rFonts w:eastAsia="Times New Roman" w:cs="Times New Roman"/>
          <w:lang w:val="sr-Latn-RS" w:eastAsia="sr-Latn-RS"/>
        </w:rPr>
        <w:t>public</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spaces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has</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not</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been</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addressed</w:t>
      </w:r>
      <w:proofErr w:type="spellEnd"/>
      <w:r w:rsidRPr="008361AA">
        <w:rPr>
          <w:rFonts w:eastAsia="Times New Roman" w:cs="Times New Roman"/>
          <w:lang w:val="sr-Latn-RS" w:eastAsia="sr-Latn-RS"/>
        </w:rPr>
        <w:t xml:space="preserve"> in a </w:t>
      </w:r>
      <w:proofErr w:type="spellStart"/>
      <w:r w:rsidRPr="008361AA">
        <w:rPr>
          <w:rFonts w:eastAsia="Times New Roman" w:cs="Times New Roman"/>
          <w:lang w:val="sr-Latn-RS" w:eastAsia="sr-Latn-RS"/>
        </w:rPr>
        <w:t>systemic</w:t>
      </w:r>
      <w:proofErr w:type="spellEnd"/>
      <w:r w:rsidRPr="008361AA">
        <w:rPr>
          <w:rFonts w:eastAsia="Times New Roman" w:cs="Times New Roman"/>
          <w:lang w:val="sr-Latn-RS" w:eastAsia="sr-Latn-RS"/>
        </w:rPr>
        <w:t xml:space="preserve"> </w:t>
      </w:r>
      <w:proofErr w:type="spellStart"/>
      <w:r w:rsidRPr="008361AA">
        <w:rPr>
          <w:rFonts w:eastAsia="Times New Roman" w:cs="Times New Roman"/>
          <w:lang w:val="sr-Latn-RS" w:eastAsia="sr-Latn-RS"/>
        </w:rPr>
        <w:t>manner</w:t>
      </w:r>
      <w:proofErr w:type="spellEnd"/>
      <w:r w:rsidRPr="008361AA">
        <w:rPr>
          <w:rFonts w:eastAsia="Times New Roman" w:cs="Times New Roman"/>
          <w:lang w:val="sr-Latn-RS" w:eastAsia="sr-Latn-RS"/>
        </w:rPr>
        <w:t>.</w:t>
      </w:r>
    </w:p>
    <w:p w14:paraId="10BB8F04" w14:textId="1D3448AC" w:rsidR="00615909" w:rsidRPr="00615909" w:rsidRDefault="00615909" w:rsidP="002446F2">
      <w:pPr>
        <w:tabs>
          <w:tab w:val="num" w:pos="720"/>
        </w:tabs>
        <w:rPr>
          <w:rFonts w:eastAsia="Times New Roman" w:cs="Times New Roman"/>
          <w:lang w:val="sr-Latn-RS" w:eastAsia="sr-Latn-RS"/>
        </w:rPr>
      </w:pPr>
      <w:proofErr w:type="spellStart"/>
      <w:r w:rsidRPr="00615909">
        <w:rPr>
          <w:rFonts w:eastAsia="Times New Roman" w:cs="Times New Roman"/>
          <w:lang w:val="sr-Latn-RS" w:eastAsia="sr-Latn-RS"/>
        </w:rPr>
        <w:t>Within</w:t>
      </w:r>
      <w:proofErr w:type="spellEnd"/>
      <w:r w:rsidRPr="00615909">
        <w:rPr>
          <w:rFonts w:eastAsia="Times New Roman" w:cs="Times New Roman"/>
          <w:lang w:val="sr-Latn-RS" w:eastAsia="sr-Latn-RS"/>
        </w:rPr>
        <w:t xml:space="preserve"> the legal </w:t>
      </w:r>
      <w:proofErr w:type="spellStart"/>
      <w:r w:rsidRPr="00615909">
        <w:rPr>
          <w:rFonts w:eastAsia="Times New Roman" w:cs="Times New Roman"/>
          <w:lang w:val="sr-Latn-RS" w:eastAsia="sr-Latn-RS"/>
        </w:rPr>
        <w:t>system</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of</w:t>
      </w:r>
      <w:proofErr w:type="spellEnd"/>
      <w:r w:rsidRPr="00615909">
        <w:rPr>
          <w:rFonts w:eastAsia="Times New Roman" w:cs="Times New Roman"/>
          <w:lang w:val="sr-Latn-RS" w:eastAsia="sr-Latn-RS"/>
        </w:rPr>
        <w:t xml:space="preserve"> the </w:t>
      </w:r>
      <w:proofErr w:type="spellStart"/>
      <w:r w:rsidRPr="00615909">
        <w:rPr>
          <w:rFonts w:eastAsia="Times New Roman" w:cs="Times New Roman"/>
          <w:lang w:val="sr-Latn-RS" w:eastAsia="sr-Latn-RS"/>
        </w:rPr>
        <w:t>Republic</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of</w:t>
      </w:r>
      <w:proofErr w:type="spellEnd"/>
      <w:r w:rsidRPr="00615909">
        <w:rPr>
          <w:rFonts w:eastAsia="Times New Roman" w:cs="Times New Roman"/>
          <w:lang w:val="sr-Latn-RS" w:eastAsia="sr-Latn-RS"/>
        </w:rPr>
        <w:t xml:space="preserve"> Serbia, </w:t>
      </w:r>
      <w:proofErr w:type="spellStart"/>
      <w:r w:rsidRPr="00615909">
        <w:rPr>
          <w:rFonts w:eastAsia="Times New Roman" w:cs="Times New Roman"/>
          <w:lang w:val="sr-Latn-RS" w:eastAsia="sr-Latn-RS"/>
        </w:rPr>
        <w:t>persons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with</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disabilities</w:t>
      </w:r>
      <w:proofErr w:type="spellEnd"/>
      <w:r w:rsidRPr="00615909">
        <w:rPr>
          <w:rFonts w:eastAsia="Times New Roman" w:cs="Times New Roman"/>
          <w:lang w:val="sr-Latn-RS" w:eastAsia="sr-Latn-RS"/>
        </w:rPr>
        <w:t xml:space="preserve"> are </w:t>
      </w:r>
      <w:proofErr w:type="spellStart"/>
      <w:r w:rsidRPr="00615909">
        <w:rPr>
          <w:rFonts w:eastAsia="Times New Roman" w:cs="Times New Roman"/>
          <w:lang w:val="sr-Latn-RS" w:eastAsia="sr-Latn-RS"/>
        </w:rPr>
        <w:t>granted</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benefits</w:t>
      </w:r>
      <w:proofErr w:type="spellEnd"/>
      <w:r w:rsidRPr="00615909">
        <w:rPr>
          <w:rFonts w:eastAsia="Times New Roman" w:cs="Times New Roman"/>
          <w:lang w:val="sr-Latn-RS" w:eastAsia="sr-Latn-RS"/>
        </w:rPr>
        <w:t xml:space="preserve"> in </w:t>
      </w:r>
      <w:proofErr w:type="spellStart"/>
      <w:r w:rsidRPr="00615909">
        <w:rPr>
          <w:rFonts w:eastAsia="Times New Roman" w:cs="Times New Roman"/>
          <w:lang w:val="sr-Latn-RS" w:eastAsia="sr-Latn-RS"/>
        </w:rPr>
        <w:t>domestic</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passenger</w:t>
      </w:r>
      <w:proofErr w:type="spellEnd"/>
      <w:r w:rsidRPr="00615909">
        <w:rPr>
          <w:rFonts w:eastAsia="Times New Roman" w:cs="Times New Roman"/>
          <w:lang w:val="sr-Latn-RS" w:eastAsia="sr-Latn-RS"/>
        </w:rPr>
        <w:t xml:space="preserve"> transport. </w:t>
      </w:r>
      <w:proofErr w:type="spellStart"/>
      <w:r w:rsidRPr="00615909">
        <w:rPr>
          <w:rFonts w:eastAsia="Times New Roman" w:cs="Times New Roman"/>
          <w:lang w:val="sr-Latn-RS" w:eastAsia="sr-Latn-RS"/>
        </w:rPr>
        <w:t>These</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benefits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apply</w:t>
      </w:r>
      <w:proofErr w:type="spellEnd"/>
      <w:r w:rsidRPr="00615909">
        <w:rPr>
          <w:rFonts w:eastAsia="Times New Roman" w:cs="Times New Roman"/>
          <w:lang w:val="sr-Latn-RS" w:eastAsia="sr-Latn-RS"/>
        </w:rPr>
        <w:t xml:space="preserve"> to the </w:t>
      </w:r>
      <w:proofErr w:type="spellStart"/>
      <w:r w:rsidRPr="00615909">
        <w:rPr>
          <w:rFonts w:eastAsia="Times New Roman" w:cs="Times New Roman"/>
          <w:lang w:val="sr-Latn-RS" w:eastAsia="sr-Latn-RS"/>
        </w:rPr>
        <w:t>following</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categories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of</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blind</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suffering</w:t>
      </w:r>
      <w:proofErr w:type="spellEnd"/>
      <w:r w:rsidRPr="00615909">
        <w:rPr>
          <w:rFonts w:eastAsia="Times New Roman" w:cs="Times New Roman"/>
          <w:lang w:val="sr-Latn-RS" w:eastAsia="sr-Latn-RS"/>
        </w:rPr>
        <w:t xml:space="preserve"> from </w:t>
      </w:r>
      <w:proofErr w:type="spellStart"/>
      <w:r w:rsidRPr="00615909">
        <w:rPr>
          <w:rFonts w:eastAsia="Times New Roman" w:cs="Times New Roman"/>
          <w:lang w:val="sr-Latn-RS" w:eastAsia="sr-Latn-RS"/>
        </w:rPr>
        <w:t>dystrophy</w:t>
      </w:r>
      <w:proofErr w:type="spellEnd"/>
      <w:r w:rsidRPr="00615909">
        <w:rPr>
          <w:rFonts w:eastAsia="Times New Roman" w:cs="Times New Roman"/>
          <w:lang w:val="sr-Latn-RS" w:eastAsia="sr-Latn-RS"/>
        </w:rPr>
        <w:t xml:space="preserve"> and </w:t>
      </w:r>
      <w:proofErr w:type="spellStart"/>
      <w:r w:rsidRPr="00615909">
        <w:rPr>
          <w:rFonts w:eastAsia="Times New Roman" w:cs="Times New Roman"/>
          <w:lang w:val="sr-Latn-RS" w:eastAsia="sr-Latn-RS"/>
        </w:rPr>
        <w:t>related</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muscular</w:t>
      </w:r>
      <w:proofErr w:type="spellEnd"/>
      <w:r w:rsidRPr="00615909">
        <w:rPr>
          <w:rFonts w:eastAsia="Times New Roman" w:cs="Times New Roman"/>
          <w:lang w:val="sr-Latn-RS" w:eastAsia="sr-Latn-RS"/>
        </w:rPr>
        <w:t xml:space="preserve"> and </w:t>
      </w:r>
      <w:proofErr w:type="spellStart"/>
      <w:r w:rsidRPr="00615909">
        <w:rPr>
          <w:rFonts w:eastAsia="Times New Roman" w:cs="Times New Roman"/>
          <w:lang w:val="sr-Latn-RS" w:eastAsia="sr-Latn-RS"/>
        </w:rPr>
        <w:t>neuromuscular</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diseases</w:t>
      </w:r>
      <w:proofErr w:type="spellEnd"/>
      <w:r>
        <w:rPr>
          <w:rFonts w:eastAsia="Times New Roman" w:cs="Times New Roman"/>
          <w:lang w:val="sr-Latn-RS" w:eastAsia="sr-Latn-RS"/>
        </w:rPr>
        <w:t>,</w:t>
      </w:r>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suffering</w:t>
      </w:r>
      <w:proofErr w:type="spellEnd"/>
      <w:r w:rsidRPr="00615909">
        <w:rPr>
          <w:rFonts w:eastAsia="Times New Roman" w:cs="Times New Roman"/>
          <w:lang w:val="sr-Latn-RS" w:eastAsia="sr-Latn-RS"/>
        </w:rPr>
        <w:t xml:space="preserve"> from </w:t>
      </w:r>
      <w:proofErr w:type="spellStart"/>
      <w:r w:rsidRPr="00615909">
        <w:rPr>
          <w:rFonts w:eastAsia="Times New Roman" w:cs="Times New Roman"/>
          <w:lang w:val="sr-Latn-RS" w:eastAsia="sr-Latn-RS"/>
        </w:rPr>
        <w:t>plegia</w:t>
      </w:r>
      <w:proofErr w:type="spellEnd"/>
      <w:r>
        <w:rPr>
          <w:rFonts w:eastAsia="Times New Roman" w:cs="Times New Roman"/>
          <w:lang w:val="sr-Latn-RS" w:eastAsia="sr-Latn-RS"/>
        </w:rPr>
        <w:t>,</w:t>
      </w:r>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with</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cerebral</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palsy</w:t>
      </w:r>
      <w:proofErr w:type="spellEnd"/>
      <w:r w:rsidRPr="00615909">
        <w:rPr>
          <w:rFonts w:eastAsia="Times New Roman" w:cs="Times New Roman"/>
          <w:lang w:val="sr-Latn-RS" w:eastAsia="sr-Latn-RS"/>
        </w:rPr>
        <w:t xml:space="preserve"> and </w:t>
      </w:r>
      <w:proofErr w:type="spellStart"/>
      <w:r w:rsidRPr="00615909">
        <w:rPr>
          <w:rFonts w:eastAsia="Times New Roman" w:cs="Times New Roman"/>
          <w:lang w:val="sr-Latn-RS" w:eastAsia="sr-Latn-RS"/>
        </w:rPr>
        <w:t>childhood</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paralysis</w:t>
      </w:r>
      <w:proofErr w:type="spellEnd"/>
      <w:r w:rsidRPr="00615909">
        <w:rPr>
          <w:rFonts w:eastAsia="Times New Roman" w:cs="Times New Roman"/>
          <w:lang w:val="sr-Latn-RS" w:eastAsia="sr-Latn-RS"/>
        </w:rPr>
        <w:t xml:space="preserve">, as </w:t>
      </w:r>
      <w:proofErr w:type="spellStart"/>
      <w:r w:rsidRPr="00615909">
        <w:rPr>
          <w:rFonts w:eastAsia="Times New Roman" w:cs="Times New Roman"/>
          <w:lang w:val="sr-Latn-RS" w:eastAsia="sr-Latn-RS"/>
        </w:rPr>
        <w:t>well</w:t>
      </w:r>
      <w:proofErr w:type="spellEnd"/>
      <w:r w:rsidRPr="00615909">
        <w:rPr>
          <w:rFonts w:eastAsia="Times New Roman" w:cs="Times New Roman"/>
          <w:lang w:val="sr-Latn-RS" w:eastAsia="sr-Latn-RS"/>
        </w:rPr>
        <w:t xml:space="preserve"> as multiple </w:t>
      </w:r>
      <w:proofErr w:type="spellStart"/>
      <w:r w:rsidRPr="00615909">
        <w:rPr>
          <w:rFonts w:eastAsia="Times New Roman" w:cs="Times New Roman"/>
          <w:lang w:val="sr-Latn-RS" w:eastAsia="sr-Latn-RS"/>
        </w:rPr>
        <w:t>sclerosis</w:t>
      </w:r>
      <w:proofErr w:type="spellEnd"/>
      <w:r w:rsidRPr="00615909">
        <w:rPr>
          <w:rFonts w:eastAsia="Times New Roman" w:cs="Times New Roman"/>
          <w:lang w:val="sr-Latn-RS" w:eastAsia="sr-Latn-RS"/>
        </w:rPr>
        <w:t xml:space="preserve"> </w:t>
      </w:r>
      <w:r>
        <w:rPr>
          <w:rFonts w:eastAsia="Times New Roman" w:cs="Times New Roman"/>
          <w:lang w:val="sr-Latn-RS" w:eastAsia="sr-Latn-RS"/>
        </w:rPr>
        <w:t>and</w:t>
      </w:r>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and</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companions</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of</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these</w:t>
      </w:r>
      <w:proofErr w:type="spellEnd"/>
      <w:r w:rsidRPr="00615909">
        <w:rPr>
          <w:rFonts w:eastAsia="Times New Roman" w:cs="Times New Roman"/>
          <w:lang w:val="sr-Latn-RS" w:eastAsia="sr-Latn-RS"/>
        </w:rPr>
        <w:t xml:space="preserve"> </w:t>
      </w:r>
      <w:proofErr w:type="spellStart"/>
      <w:r w:rsidRPr="00615909">
        <w:rPr>
          <w:rFonts w:eastAsia="Times New Roman" w:cs="Times New Roman"/>
          <w:lang w:val="sr-Latn-RS" w:eastAsia="sr-Latn-RS"/>
        </w:rPr>
        <w:t>persons</w:t>
      </w:r>
      <w:proofErr w:type="spellEnd"/>
      <w:r w:rsidR="00502F8A" w:rsidRPr="00775585">
        <w:rPr>
          <w:rFonts w:eastAsia="Times New Roman" w:cs="Times New Roman"/>
          <w:vertAlign w:val="superscript"/>
          <w:lang w:val="sr-Cyrl-RS" w:eastAsia="sr-Latn-RS"/>
        </w:rPr>
        <w:footnoteReference w:id="106"/>
      </w:r>
      <w:r w:rsidR="00502F8A" w:rsidRPr="00775585">
        <w:rPr>
          <w:rFonts w:eastAsia="Times New Roman" w:cs="Times New Roman"/>
          <w:lang w:val="sr-Cyrl-RS" w:eastAsia="sr-Latn-RS"/>
        </w:rPr>
        <w:t xml:space="preserve">. </w:t>
      </w:r>
      <w:r w:rsidR="008B3B98" w:rsidRPr="008B3B98">
        <w:rPr>
          <w:rFonts w:eastAsia="Times New Roman" w:cs="Times New Roman"/>
          <w:lang w:eastAsia="sr-Latn-RS"/>
        </w:rPr>
        <w:t xml:space="preserve">These persons are entitled to benefits in domestic passenger transport provided that they have residence in the Republic of Serbia. In domestic passenger transport, a blind person and a person suffering from dystrophy and related muscular and neuromuscular diseases, </w:t>
      </w:r>
      <w:proofErr w:type="spellStart"/>
      <w:r w:rsidR="008B3B98" w:rsidRPr="008B3B98">
        <w:rPr>
          <w:rFonts w:eastAsia="Times New Roman" w:cs="Times New Roman"/>
          <w:lang w:eastAsia="sr-Latn-RS"/>
        </w:rPr>
        <w:t>plegia</w:t>
      </w:r>
      <w:proofErr w:type="spellEnd"/>
      <w:r w:rsidR="008B3B98" w:rsidRPr="008B3B98">
        <w:rPr>
          <w:rFonts w:eastAsia="Times New Roman" w:cs="Times New Roman"/>
          <w:lang w:eastAsia="sr-Latn-RS"/>
        </w:rPr>
        <w:t xml:space="preserve">, cerebral and childhood paralysis, and multiple sclerosis are entitled, within one calendar year, to six journeys with a benefit amounting to a 75% reduction from the regular fare for travel by rail, road, and sea or inland waterway transport, and a 50% reduction from the regular fare for travel by air transport. A companion is entitled to free travel by rail, road, and sea or inland waterway transport and to a 50% reduction from the regular fare for air transport, in cases where the companion accompanies a person with a disability, travels to accompany such a person, or returns after accompanying such a person. A person with a disability and their companion </w:t>
      </w:r>
      <w:proofErr w:type="gramStart"/>
      <w:r w:rsidR="008B3B98" w:rsidRPr="008B3B98">
        <w:rPr>
          <w:rFonts w:eastAsia="Times New Roman" w:cs="Times New Roman"/>
          <w:lang w:eastAsia="sr-Latn-RS"/>
        </w:rPr>
        <w:t>are</w:t>
      </w:r>
      <w:proofErr w:type="gramEnd"/>
      <w:r w:rsidR="008B3B98" w:rsidRPr="008B3B98">
        <w:rPr>
          <w:rFonts w:eastAsia="Times New Roman" w:cs="Times New Roman"/>
          <w:lang w:eastAsia="sr-Latn-RS"/>
        </w:rPr>
        <w:t xml:space="preserve"> entitled to travel benefits in any class or category on trains (business, express, fast, and passenger trains), as well as on ships, and in economy class on aircraft.</w:t>
      </w:r>
    </w:p>
    <w:p w14:paraId="4ECE981F" w14:textId="726175F0" w:rsidR="002446F2" w:rsidRPr="002446F2" w:rsidRDefault="002446F2" w:rsidP="002446F2">
      <w:pPr>
        <w:rPr>
          <w:rFonts w:eastAsia="Times New Roman" w:cs="Times New Roman"/>
          <w:lang w:eastAsia="sr-Latn-RS"/>
        </w:rPr>
      </w:pPr>
      <w:r w:rsidRPr="002446F2">
        <w:rPr>
          <w:rFonts w:eastAsia="Times New Roman" w:cs="Times New Roman"/>
          <w:u w:val="single"/>
          <w:lang w:eastAsia="sr-Latn-RS"/>
        </w:rPr>
        <w:t>Passenger transport</w:t>
      </w:r>
      <w:r w:rsidR="00733C33">
        <w:rPr>
          <w:rFonts w:eastAsia="Times New Roman" w:cs="Times New Roman"/>
          <w:u w:val="single"/>
          <w:lang w:eastAsia="sr-Latn-RS"/>
        </w:rPr>
        <w:t>:</w:t>
      </w:r>
      <w:r w:rsidRPr="002446F2">
        <w:rPr>
          <w:rFonts w:eastAsia="Times New Roman" w:cs="Times New Roman"/>
          <w:lang w:eastAsia="sr-Latn-RS"/>
        </w:rPr>
        <w:t xml:space="preserve"> Accessibility, apart from Belgrade, is not systemically addressed. The Law on Road Traffic Safety and other regulations provide for accessibility measures, but in practice most public transport is not accessible. Only in Belgrade is there a specialized public transport service for persons with disabilities, with a limited number of vehicles and users. In smaller towns and rural areas, there is no systemically established provision of accessible transport as a public service or as a municipal special passenger transport service.</w:t>
      </w:r>
    </w:p>
    <w:p w14:paraId="1571EF2D" w14:textId="77777777" w:rsidR="002446F2" w:rsidRDefault="002446F2" w:rsidP="001778CE">
      <w:pPr>
        <w:rPr>
          <w:rFonts w:eastAsia="Times New Roman" w:cs="Times New Roman"/>
          <w:lang w:eastAsia="sr-Latn-RS"/>
        </w:rPr>
      </w:pPr>
      <w:r w:rsidRPr="002446F2">
        <w:rPr>
          <w:rFonts w:eastAsia="Times New Roman" w:cs="Times New Roman"/>
          <w:lang w:eastAsia="sr-Latn-RS"/>
        </w:rPr>
        <w:t>In Belgrade, there is a specialized van transport service for persons with disabilities as a public special passenger transport service, provided by vans on a door-to-door basis. The number of vehicles is limited and the service is not available to all potential users. Users of this transport include persons with dystrophy, childhood and cerebral paralysis, multiple sclerosis, paraplegia, and blind persons. The van transport service for persons with disabilities operated by the City Transport Company GSP is scheduled through the association to which the person with a disability belongs, depending on their diagnosis. Door-to-door van transport may be used for travel to kindergarten, school, university, work, medical appointments, day care centers, social activities, and similar purposes. It is necessary to indicate whether the user is a temporary or permanent beneficiary of the service. Permanent users are provided with transport on a daily basis. Alternatively, some organizations of persons with disabilities provide transport services, but these are neither standardized nor financially supported as a social service.</w:t>
      </w:r>
    </w:p>
    <w:p w14:paraId="581C5701" w14:textId="77777777" w:rsidR="001778CE" w:rsidRPr="001778CE" w:rsidRDefault="001778CE" w:rsidP="001778CE">
      <w:pPr>
        <w:rPr>
          <w:rFonts w:eastAsia="Times New Roman" w:cs="Times New Roman"/>
          <w:lang w:val="sr-Latn-RS" w:eastAsia="sr-Latn-RS"/>
        </w:rPr>
      </w:pPr>
      <w:r w:rsidRPr="001778CE">
        <w:rPr>
          <w:rFonts w:eastAsia="Times New Roman" w:cs="Times New Roman"/>
          <w:lang w:val="sr-Latn-RS" w:eastAsia="sr-Latn-RS"/>
        </w:rPr>
        <w:lastRenderedPageBreak/>
        <w:t xml:space="preserve">In </w:t>
      </w:r>
      <w:proofErr w:type="spellStart"/>
      <w:r w:rsidRPr="001778CE">
        <w:rPr>
          <w:rFonts w:eastAsia="Times New Roman" w:cs="Times New Roman"/>
          <w:lang w:val="sr-Latn-RS" w:eastAsia="sr-Latn-RS"/>
        </w:rPr>
        <w:t>addition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part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transport </w:t>
      </w:r>
      <w:proofErr w:type="spellStart"/>
      <w:r w:rsidRPr="001778CE">
        <w:rPr>
          <w:rFonts w:eastAsia="Times New Roman" w:cs="Times New Roman"/>
          <w:lang w:val="sr-Latn-RS" w:eastAsia="sr-Latn-RS"/>
        </w:rPr>
        <w:t>system</w:t>
      </w:r>
      <w:proofErr w:type="spellEnd"/>
      <w:r w:rsidRPr="001778CE">
        <w:rPr>
          <w:rFonts w:eastAsia="Times New Roman" w:cs="Times New Roman"/>
          <w:lang w:val="sr-Latn-RS" w:eastAsia="sr-Latn-RS"/>
        </w:rPr>
        <w:t xml:space="preserve"> in Belgrade </w:t>
      </w:r>
      <w:proofErr w:type="spellStart"/>
      <w:r w:rsidRPr="001778CE">
        <w:rPr>
          <w:rFonts w:eastAsia="Times New Roman" w:cs="Times New Roman"/>
          <w:lang w:val="sr-Latn-RS" w:eastAsia="sr-Latn-RS"/>
        </w:rPr>
        <w:t>has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been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adapted</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including</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low-floor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buses</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trams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equipped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mechanical</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automatic</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ramps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that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facilitate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access</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wheelchair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Tactile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paving</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been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installed</w:t>
      </w:r>
      <w:proofErr w:type="spellEnd"/>
      <w:r w:rsidRPr="001778CE">
        <w:rPr>
          <w:rFonts w:eastAsia="Times New Roman" w:cs="Times New Roman"/>
          <w:lang w:val="sr-Latn-RS" w:eastAsia="sr-Latn-RS"/>
        </w:rPr>
        <w:t xml:space="preserve"> at bus </w:t>
      </w:r>
      <w:proofErr w:type="spellStart"/>
      <w:r w:rsidRPr="001778CE">
        <w:rPr>
          <w:rFonts w:eastAsia="Times New Roman" w:cs="Times New Roman"/>
          <w:lang w:val="sr-Latn-RS" w:eastAsia="sr-Latn-RS"/>
        </w:rPr>
        <w:t>stops</w:t>
      </w:r>
      <w:proofErr w:type="spellEnd"/>
      <w:r w:rsidRPr="001778CE">
        <w:rPr>
          <w:rFonts w:eastAsia="Times New Roman" w:cs="Times New Roman"/>
          <w:lang w:val="sr-Latn-RS" w:eastAsia="sr-Latn-RS"/>
        </w:rPr>
        <w:t xml:space="preserve"> to </w:t>
      </w:r>
      <w:proofErr w:type="spellStart"/>
      <w:r w:rsidRPr="001778CE">
        <w:rPr>
          <w:rFonts w:eastAsia="Times New Roman" w:cs="Times New Roman"/>
          <w:lang w:val="sr-Latn-RS" w:eastAsia="sr-Latn-RS"/>
        </w:rPr>
        <w:t>enable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easier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orientation</w:t>
      </w:r>
      <w:proofErr w:type="spellEnd"/>
      <w:r w:rsidRPr="001778CE">
        <w:rPr>
          <w:rFonts w:eastAsia="Times New Roman" w:cs="Times New Roman"/>
          <w:lang w:val="sr-Latn-RS" w:eastAsia="sr-Latn-RS"/>
        </w:rPr>
        <w:t xml:space="preserve"> in </w:t>
      </w:r>
      <w:proofErr w:type="spellStart"/>
      <w:r w:rsidRPr="001778CE">
        <w:rPr>
          <w:rFonts w:eastAsia="Times New Roman" w:cs="Times New Roman"/>
          <w:lang w:val="sr-Latn-RS" w:eastAsia="sr-Latn-RS"/>
        </w:rPr>
        <w:t>space</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use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transport 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visual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impairments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Curbs</w:t>
      </w:r>
      <w:proofErr w:type="spellEnd"/>
      <w:r w:rsidRPr="001778CE">
        <w:rPr>
          <w:rFonts w:eastAsia="Times New Roman" w:cs="Times New Roman"/>
          <w:lang w:val="sr-Latn-RS" w:eastAsia="sr-Latn-RS"/>
        </w:rPr>
        <w:t xml:space="preserve"> at </w:t>
      </w:r>
      <w:proofErr w:type="spellStart"/>
      <w:r w:rsidRPr="001778CE">
        <w:rPr>
          <w:rFonts w:eastAsia="Times New Roman" w:cs="Times New Roman"/>
          <w:lang w:val="sr-Latn-RS" w:eastAsia="sr-Latn-RS"/>
        </w:rPr>
        <w:t>pedestrian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crossings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have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been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lowered</w:t>
      </w:r>
      <w:proofErr w:type="spellEnd"/>
      <w:r w:rsidRPr="001778CE">
        <w:rPr>
          <w:rFonts w:eastAsia="Times New Roman" w:cs="Times New Roman"/>
          <w:lang w:val="sr-Latn-RS" w:eastAsia="sr-Latn-RS"/>
        </w:rPr>
        <w:t xml:space="preserve"> to </w:t>
      </w:r>
      <w:proofErr w:type="spellStart"/>
      <w:r w:rsidRPr="001778CE">
        <w:rPr>
          <w:rFonts w:eastAsia="Times New Roman" w:cs="Times New Roman"/>
          <w:lang w:val="sr-Latn-RS" w:eastAsia="sr-Latn-RS"/>
        </w:rPr>
        <w:t>allow</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wheelchair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access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Other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cities</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also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following</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Belgrade’s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example</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there</w:t>
      </w:r>
      <w:proofErr w:type="spellEnd"/>
      <w:r w:rsidRPr="001778CE">
        <w:rPr>
          <w:rFonts w:eastAsia="Times New Roman" w:cs="Times New Roman"/>
          <w:lang w:val="sr-Latn-RS" w:eastAsia="sr-Latn-RS"/>
        </w:rPr>
        <w:t xml:space="preserve"> is a </w:t>
      </w:r>
      <w:proofErr w:type="spellStart"/>
      <w:r w:rsidRPr="001778CE">
        <w:rPr>
          <w:rFonts w:eastAsia="Times New Roman" w:cs="Times New Roman"/>
          <w:lang w:val="sr-Latn-RS" w:eastAsia="sr-Latn-RS"/>
        </w:rPr>
        <w:t>visible</w:t>
      </w:r>
      <w:proofErr w:type="spellEnd"/>
      <w:r w:rsidRPr="001778CE">
        <w:rPr>
          <w:rFonts w:eastAsia="Times New Roman" w:cs="Times New Roman"/>
          <w:lang w:val="sr-Latn-RS" w:eastAsia="sr-Latn-RS"/>
        </w:rPr>
        <w:t xml:space="preserve"> trend </w:t>
      </w:r>
      <w:proofErr w:type="spellStart"/>
      <w:r w:rsidRPr="001778CE">
        <w:rPr>
          <w:rFonts w:eastAsia="Times New Roman" w:cs="Times New Roman"/>
          <w:lang w:val="sr-Latn-RS" w:eastAsia="sr-Latn-RS"/>
        </w:rPr>
        <w:t>toward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adapting</w:t>
      </w:r>
      <w:proofErr w:type="spellEnd"/>
      <w:r w:rsidRPr="001778CE">
        <w:rPr>
          <w:rFonts w:eastAsia="Times New Roman" w:cs="Times New Roman"/>
          <w:lang w:val="sr-Latn-RS" w:eastAsia="sr-Latn-RS"/>
        </w:rPr>
        <w:t xml:space="preserve"> urban </w:t>
      </w:r>
      <w:proofErr w:type="spellStart"/>
      <w:r w:rsidRPr="001778CE">
        <w:rPr>
          <w:rFonts w:eastAsia="Times New Roman" w:cs="Times New Roman"/>
          <w:lang w:val="sr-Latn-RS" w:eastAsia="sr-Latn-RS"/>
        </w:rPr>
        <w:t>streets</w:t>
      </w:r>
      <w:proofErr w:type="spellEnd"/>
      <w:r w:rsidRPr="001778CE">
        <w:rPr>
          <w:rFonts w:eastAsia="Times New Roman" w:cs="Times New Roman"/>
          <w:lang w:val="sr-Latn-RS" w:eastAsia="sr-Latn-RS"/>
        </w:rPr>
        <w:t xml:space="preserve"> and transport </w:t>
      </w:r>
      <w:proofErr w:type="spellStart"/>
      <w:r w:rsidRPr="001778CE">
        <w:rPr>
          <w:rFonts w:eastAsia="Times New Roman" w:cs="Times New Roman"/>
          <w:lang w:val="sr-Latn-RS" w:eastAsia="sr-Latn-RS"/>
        </w:rPr>
        <w:t>systems</w:t>
      </w:r>
      <w:proofErr w:type="spellEnd"/>
      <w:r w:rsidRPr="001778CE">
        <w:rPr>
          <w:rFonts w:eastAsia="Times New Roman" w:cs="Times New Roman"/>
          <w:lang w:val="sr-Latn-RS" w:eastAsia="sr-Latn-RS"/>
        </w:rPr>
        <w:t xml:space="preserve"> to the </w:t>
      </w:r>
      <w:proofErr w:type="spellStart"/>
      <w:r w:rsidRPr="001778CE">
        <w:rPr>
          <w:rFonts w:eastAsia="Times New Roman" w:cs="Times New Roman"/>
          <w:lang w:val="sr-Latn-RS" w:eastAsia="sr-Latn-RS"/>
        </w:rPr>
        <w:t>needs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w:t>
      </w:r>
    </w:p>
    <w:p w14:paraId="52429475" w14:textId="77777777" w:rsidR="001778CE" w:rsidRPr="001778CE" w:rsidRDefault="001778CE" w:rsidP="001778CE">
      <w:pPr>
        <w:rPr>
          <w:rFonts w:eastAsia="Times New Roman" w:cs="Times New Roman"/>
          <w:lang w:val="sr-Latn-RS" w:eastAsia="sr-Latn-RS"/>
        </w:rPr>
      </w:pPr>
      <w:r w:rsidRPr="001778CE">
        <w:rPr>
          <w:rFonts w:eastAsia="Times New Roman" w:cs="Times New Roman"/>
          <w:lang w:val="sr-Latn-RS" w:eastAsia="sr-Latn-RS"/>
        </w:rPr>
        <w:t xml:space="preserve">Some </w:t>
      </w:r>
      <w:proofErr w:type="spellStart"/>
      <w:r w:rsidRPr="001778CE">
        <w:rPr>
          <w:rFonts w:eastAsia="Times New Roman" w:cs="Times New Roman"/>
          <w:lang w:val="sr-Latn-RS" w:eastAsia="sr-Latn-RS"/>
        </w:rPr>
        <w:t>city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municipalities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also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organize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specialized</w:t>
      </w:r>
      <w:proofErr w:type="spellEnd"/>
      <w:r w:rsidRPr="001778CE">
        <w:rPr>
          <w:rFonts w:eastAsia="Times New Roman" w:cs="Times New Roman"/>
          <w:lang w:val="sr-Latn-RS" w:eastAsia="sr-Latn-RS"/>
        </w:rPr>
        <w:t xml:space="preserve"> transport for </w:t>
      </w:r>
      <w:proofErr w:type="spellStart"/>
      <w:r w:rsidRPr="001778CE">
        <w:rPr>
          <w:rFonts w:eastAsia="Times New Roman" w:cs="Times New Roman"/>
          <w:lang w:val="sr-Latn-RS" w:eastAsia="sr-Latn-RS"/>
        </w:rPr>
        <w:t>residents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those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municipalities</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example</w:t>
      </w:r>
      <w:proofErr w:type="spellEnd"/>
      <w:r w:rsidRPr="001778CE">
        <w:rPr>
          <w:rFonts w:eastAsia="Times New Roman" w:cs="Times New Roman"/>
          <w:lang w:val="sr-Latn-RS" w:eastAsia="sr-Latn-RS"/>
        </w:rPr>
        <w:t xml:space="preserve">, the City </w:t>
      </w:r>
      <w:proofErr w:type="spellStart"/>
      <w:r w:rsidRPr="001778CE">
        <w:rPr>
          <w:rFonts w:eastAsia="Times New Roman" w:cs="Times New Roman"/>
          <w:lang w:val="sr-Latn-RS" w:eastAsia="sr-Latn-RS"/>
        </w:rPr>
        <w:t>Municipality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Zvezdara </w:t>
      </w:r>
      <w:proofErr w:type="spellStart"/>
      <w:r w:rsidRPr="001778CE">
        <w:rPr>
          <w:rFonts w:eastAsia="Times New Roman" w:cs="Times New Roman"/>
          <w:lang w:val="sr-Latn-RS" w:eastAsia="sr-Latn-RS"/>
        </w:rPr>
        <w:t>has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organized</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provided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free</w:t>
      </w:r>
      <w:proofErr w:type="spellEnd"/>
      <w:r w:rsidRPr="001778CE">
        <w:rPr>
          <w:rFonts w:eastAsia="Times New Roman" w:cs="Times New Roman"/>
          <w:lang w:val="sr-Latn-RS" w:eastAsia="sr-Latn-RS"/>
        </w:rPr>
        <w:t xml:space="preserve"> transport 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since</w:t>
      </w:r>
      <w:proofErr w:type="spellEnd"/>
      <w:r w:rsidRPr="001778CE">
        <w:rPr>
          <w:rFonts w:eastAsia="Times New Roman" w:cs="Times New Roman"/>
          <w:lang w:val="sr-Latn-RS" w:eastAsia="sr-Latn-RS"/>
        </w:rPr>
        <w:t xml:space="preserve"> 1 </w:t>
      </w:r>
      <w:proofErr w:type="spellStart"/>
      <w:r w:rsidRPr="001778CE">
        <w:rPr>
          <w:rFonts w:eastAsia="Times New Roman" w:cs="Times New Roman"/>
          <w:lang w:val="sr-Latn-RS" w:eastAsia="sr-Latn-RS"/>
        </w:rPr>
        <w:t>July</w:t>
      </w:r>
      <w:proofErr w:type="spellEnd"/>
      <w:r w:rsidRPr="001778CE">
        <w:rPr>
          <w:rFonts w:eastAsia="Times New Roman" w:cs="Times New Roman"/>
          <w:lang w:val="sr-Latn-RS" w:eastAsia="sr-Latn-RS"/>
        </w:rPr>
        <w:t xml:space="preserve"> 2013. </w:t>
      </w:r>
      <w:proofErr w:type="spellStart"/>
      <w:r w:rsidRPr="001778CE">
        <w:rPr>
          <w:rFonts w:eastAsia="Times New Roman" w:cs="Times New Roman"/>
          <w:lang w:val="sr-Latn-RS" w:eastAsia="sr-Latn-RS"/>
        </w:rPr>
        <w:t>This</w:t>
      </w:r>
      <w:proofErr w:type="spellEnd"/>
      <w:r w:rsidRPr="001778CE">
        <w:rPr>
          <w:rFonts w:eastAsia="Times New Roman" w:cs="Times New Roman"/>
          <w:lang w:val="sr-Latn-RS" w:eastAsia="sr-Latn-RS"/>
        </w:rPr>
        <w:t xml:space="preserve"> transport </w:t>
      </w:r>
      <w:proofErr w:type="spellStart"/>
      <w:r w:rsidRPr="001778CE">
        <w:rPr>
          <w:rFonts w:eastAsia="Times New Roman" w:cs="Times New Roman"/>
          <w:lang w:val="sr-Latn-RS" w:eastAsia="sr-Latn-RS"/>
        </w:rPr>
        <w:t>service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may</w:t>
      </w:r>
      <w:proofErr w:type="spellEnd"/>
      <w:r w:rsidRPr="001778CE">
        <w:rPr>
          <w:rFonts w:eastAsia="Times New Roman" w:cs="Times New Roman"/>
          <w:lang w:val="sr-Latn-RS" w:eastAsia="sr-Latn-RS"/>
        </w:rPr>
        <w:t xml:space="preserve"> be </w:t>
      </w:r>
      <w:proofErr w:type="spellStart"/>
      <w:r w:rsidRPr="001778CE">
        <w:rPr>
          <w:rFonts w:eastAsia="Times New Roman" w:cs="Times New Roman"/>
          <w:lang w:val="sr-Latn-RS" w:eastAsia="sr-Latn-RS"/>
        </w:rPr>
        <w:t>used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who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have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registered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residence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temporary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residence</w:t>
      </w:r>
      <w:proofErr w:type="spellEnd"/>
      <w:r w:rsidRPr="001778CE">
        <w:rPr>
          <w:rFonts w:eastAsia="Times New Roman" w:cs="Times New Roman"/>
          <w:lang w:val="sr-Latn-RS" w:eastAsia="sr-Latn-RS"/>
        </w:rPr>
        <w:t xml:space="preserve"> in the </w:t>
      </w:r>
      <w:proofErr w:type="spellStart"/>
      <w:r w:rsidRPr="001778CE">
        <w:rPr>
          <w:rFonts w:eastAsia="Times New Roman" w:cs="Times New Roman"/>
          <w:lang w:val="sr-Latn-RS" w:eastAsia="sr-Latn-RS"/>
        </w:rPr>
        <w:t>territory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City </w:t>
      </w:r>
      <w:proofErr w:type="spellStart"/>
      <w:r w:rsidRPr="001778CE">
        <w:rPr>
          <w:rFonts w:eastAsia="Times New Roman" w:cs="Times New Roman"/>
          <w:lang w:val="sr-Latn-RS" w:eastAsia="sr-Latn-RS"/>
        </w:rPr>
        <w:t>Municipality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Zvezdara and </w:t>
      </w:r>
      <w:proofErr w:type="spellStart"/>
      <w:r w:rsidRPr="001778CE">
        <w:rPr>
          <w:rFonts w:eastAsia="Times New Roman" w:cs="Times New Roman"/>
          <w:lang w:val="sr-Latn-RS" w:eastAsia="sr-Latn-RS"/>
        </w:rPr>
        <w:t>who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possess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proof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status. </w:t>
      </w:r>
      <w:proofErr w:type="spellStart"/>
      <w:r w:rsidRPr="001778CE">
        <w:rPr>
          <w:rFonts w:eastAsia="Times New Roman" w:cs="Times New Roman"/>
          <w:lang w:val="sr-Latn-RS" w:eastAsia="sr-Latn-RS"/>
        </w:rPr>
        <w:t>Free</w:t>
      </w:r>
      <w:proofErr w:type="spellEnd"/>
      <w:r w:rsidRPr="001778CE">
        <w:rPr>
          <w:rFonts w:eastAsia="Times New Roman" w:cs="Times New Roman"/>
          <w:lang w:val="sr-Latn-RS" w:eastAsia="sr-Latn-RS"/>
        </w:rPr>
        <w:t xml:space="preserve"> transport is </w:t>
      </w:r>
      <w:proofErr w:type="spellStart"/>
      <w:r w:rsidRPr="001778CE">
        <w:rPr>
          <w:rFonts w:eastAsia="Times New Roman" w:cs="Times New Roman"/>
          <w:lang w:val="sr-Latn-RS" w:eastAsia="sr-Latn-RS"/>
        </w:rPr>
        <w:t>provided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a </w:t>
      </w:r>
      <w:proofErr w:type="spellStart"/>
      <w:r w:rsidRPr="001778CE">
        <w:rPr>
          <w:rFonts w:eastAsia="Times New Roman" w:cs="Times New Roman"/>
          <w:lang w:val="sr-Latn-RS" w:eastAsia="sr-Latn-RS"/>
        </w:rPr>
        <w:t>specially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equipped</w:t>
      </w:r>
      <w:proofErr w:type="spellEnd"/>
      <w:r w:rsidRPr="001778CE">
        <w:rPr>
          <w:rFonts w:eastAsia="Times New Roman" w:cs="Times New Roman"/>
          <w:lang w:val="sr-Latn-RS" w:eastAsia="sr-Latn-RS"/>
        </w:rPr>
        <w:t xml:space="preserve"> van </w:t>
      </w:r>
      <w:proofErr w:type="spellStart"/>
      <w:r w:rsidRPr="001778CE">
        <w:rPr>
          <w:rFonts w:eastAsia="Times New Roman" w:cs="Times New Roman"/>
          <w:lang w:val="sr-Latn-RS" w:eastAsia="sr-Latn-RS"/>
        </w:rPr>
        <w:t>throughout</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territory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City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Belgrade and is </w:t>
      </w:r>
      <w:proofErr w:type="spellStart"/>
      <w:r w:rsidRPr="001778CE">
        <w:rPr>
          <w:rFonts w:eastAsia="Times New Roman" w:cs="Times New Roman"/>
          <w:lang w:val="sr-Latn-RS" w:eastAsia="sr-Latn-RS"/>
        </w:rPr>
        <w:t>delivered</w:t>
      </w:r>
      <w:proofErr w:type="spellEnd"/>
      <w:r w:rsidRPr="001778CE">
        <w:rPr>
          <w:rFonts w:eastAsia="Times New Roman" w:cs="Times New Roman"/>
          <w:lang w:val="sr-Latn-RS" w:eastAsia="sr-Latn-RS"/>
        </w:rPr>
        <w:t xml:space="preserve"> on the </w:t>
      </w:r>
      <w:proofErr w:type="spellStart"/>
      <w:r w:rsidRPr="001778CE">
        <w:rPr>
          <w:rFonts w:eastAsia="Times New Roman" w:cs="Times New Roman"/>
          <w:lang w:val="sr-Latn-RS" w:eastAsia="sr-Latn-RS"/>
        </w:rPr>
        <w:t>basis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established</w:t>
      </w:r>
      <w:proofErr w:type="spellEnd"/>
      <w:r w:rsidRPr="001778CE">
        <w:rPr>
          <w:rFonts w:eastAsia="Times New Roman" w:cs="Times New Roman"/>
          <w:lang w:val="sr-Latn-RS" w:eastAsia="sr-Latn-RS"/>
        </w:rPr>
        <w:t xml:space="preserve"> list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transport </w:t>
      </w:r>
      <w:proofErr w:type="spellStart"/>
      <w:r w:rsidRPr="001778CE">
        <w:rPr>
          <w:rFonts w:eastAsia="Times New Roman" w:cs="Times New Roman"/>
          <w:lang w:val="sr-Latn-RS" w:eastAsia="sr-Latn-RS"/>
        </w:rPr>
        <w:t>users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approved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competent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Commission</w:t>
      </w:r>
      <w:proofErr w:type="spellEnd"/>
      <w:r w:rsidRPr="001778CE">
        <w:rPr>
          <w:rFonts w:eastAsia="Times New Roman" w:cs="Times New Roman"/>
          <w:lang w:val="sr-Latn-RS" w:eastAsia="sr-Latn-RS"/>
        </w:rPr>
        <w:t xml:space="preserve"> for the Transport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according</w:t>
      </w:r>
      <w:proofErr w:type="spellEnd"/>
      <w:r w:rsidRPr="001778CE">
        <w:rPr>
          <w:rFonts w:eastAsia="Times New Roman" w:cs="Times New Roman"/>
          <w:lang w:val="sr-Latn-RS" w:eastAsia="sr-Latn-RS"/>
        </w:rPr>
        <w:t xml:space="preserve"> to a </w:t>
      </w:r>
      <w:proofErr w:type="spellStart"/>
      <w:r w:rsidRPr="001778CE">
        <w:rPr>
          <w:rFonts w:eastAsia="Times New Roman" w:cs="Times New Roman"/>
          <w:lang w:val="sr-Latn-RS" w:eastAsia="sr-Latn-RS"/>
        </w:rPr>
        <w:t>weekly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schedule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determined</w:t>
      </w:r>
      <w:proofErr w:type="spellEnd"/>
      <w:r w:rsidRPr="001778CE">
        <w:rPr>
          <w:rFonts w:eastAsia="Times New Roman" w:cs="Times New Roman"/>
          <w:lang w:val="sr-Latn-RS" w:eastAsia="sr-Latn-RS"/>
        </w:rPr>
        <w:t xml:space="preserve"> in line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Rulebook</w:t>
      </w:r>
      <w:proofErr w:type="spellEnd"/>
      <w:r w:rsidRPr="001778CE">
        <w:rPr>
          <w:rFonts w:eastAsia="Times New Roman" w:cs="Times New Roman"/>
          <w:lang w:val="sr-Latn-RS" w:eastAsia="sr-Latn-RS"/>
        </w:rPr>
        <w:t xml:space="preserve"> on the </w:t>
      </w:r>
      <w:proofErr w:type="spellStart"/>
      <w:r w:rsidRPr="001778CE">
        <w:rPr>
          <w:rFonts w:eastAsia="Times New Roman" w:cs="Times New Roman"/>
          <w:lang w:val="sr-Latn-RS" w:eastAsia="sr-Latn-RS"/>
        </w:rPr>
        <w:t>Use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Van Transport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City </w:t>
      </w:r>
      <w:proofErr w:type="spellStart"/>
      <w:r w:rsidRPr="001778CE">
        <w:rPr>
          <w:rFonts w:eastAsia="Times New Roman" w:cs="Times New Roman"/>
          <w:lang w:val="sr-Latn-RS" w:eastAsia="sr-Latn-RS"/>
        </w:rPr>
        <w:t>Municipality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Zvezdara 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w:t>
      </w:r>
    </w:p>
    <w:p w14:paraId="5F463733" w14:textId="77777777" w:rsidR="001778CE" w:rsidRPr="001778CE" w:rsidRDefault="001778CE" w:rsidP="001778CE">
      <w:pPr>
        <w:rPr>
          <w:rFonts w:eastAsia="Times New Roman" w:cs="Times New Roman"/>
          <w:lang w:val="sr-Latn-RS" w:eastAsia="sr-Latn-RS"/>
        </w:rPr>
      </w:pPr>
      <w:r w:rsidRPr="001778CE">
        <w:rPr>
          <w:rFonts w:eastAsia="Times New Roman" w:cs="Times New Roman"/>
          <w:lang w:val="sr-Latn-RS" w:eastAsia="sr-Latn-RS"/>
        </w:rPr>
        <w:t xml:space="preserve">In </w:t>
      </w:r>
      <w:proofErr w:type="spellStart"/>
      <w:r w:rsidRPr="001778CE">
        <w:rPr>
          <w:rFonts w:eastAsia="Times New Roman" w:cs="Times New Roman"/>
          <w:lang w:val="sr-Latn-RS" w:eastAsia="sr-Latn-RS"/>
        </w:rPr>
        <w:t>addition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there</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private</w:t>
      </w:r>
      <w:proofErr w:type="spellEnd"/>
      <w:r w:rsidRPr="001778CE">
        <w:rPr>
          <w:rFonts w:eastAsia="Times New Roman" w:cs="Times New Roman"/>
          <w:lang w:val="sr-Latn-RS" w:eastAsia="sr-Latn-RS"/>
        </w:rPr>
        <w:t xml:space="preserve"> transport </w:t>
      </w:r>
      <w:proofErr w:type="spellStart"/>
      <w:r w:rsidRPr="001778CE">
        <w:rPr>
          <w:rFonts w:eastAsia="Times New Roman" w:cs="Times New Roman"/>
          <w:lang w:val="sr-Latn-RS" w:eastAsia="sr-Latn-RS"/>
        </w:rPr>
        <w:t>providers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specialized</w:t>
      </w:r>
      <w:proofErr w:type="spellEnd"/>
      <w:r w:rsidRPr="001778CE">
        <w:rPr>
          <w:rFonts w:eastAsia="Times New Roman" w:cs="Times New Roman"/>
          <w:lang w:val="sr-Latn-RS" w:eastAsia="sr-Latn-RS"/>
        </w:rPr>
        <w:t xml:space="preserve"> in </w:t>
      </w:r>
      <w:proofErr w:type="spellStart"/>
      <w:r w:rsidRPr="001778CE">
        <w:rPr>
          <w:rFonts w:eastAsia="Times New Roman" w:cs="Times New Roman"/>
          <w:lang w:val="sr-Latn-RS" w:eastAsia="sr-Latn-RS"/>
        </w:rPr>
        <w:t>transporting</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bedridden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patients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reduced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mobility</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transported</w:t>
      </w:r>
      <w:proofErr w:type="spellEnd"/>
      <w:r w:rsidRPr="001778CE">
        <w:rPr>
          <w:rFonts w:eastAsia="Times New Roman" w:cs="Times New Roman"/>
          <w:lang w:val="sr-Latn-RS" w:eastAsia="sr-Latn-RS"/>
        </w:rPr>
        <w:t xml:space="preserve"> in </w:t>
      </w:r>
      <w:proofErr w:type="spellStart"/>
      <w:r w:rsidRPr="001778CE">
        <w:rPr>
          <w:rFonts w:eastAsia="Times New Roman" w:cs="Times New Roman"/>
          <w:lang w:val="sr-Latn-RS" w:eastAsia="sr-Latn-RS"/>
        </w:rPr>
        <w:t>new</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air-conditioned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medical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vehicles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accompanied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qualified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staff</w:t>
      </w:r>
      <w:proofErr w:type="spellEnd"/>
      <w:r w:rsidRPr="001778CE">
        <w:rPr>
          <w:rFonts w:eastAsia="Times New Roman" w:cs="Times New Roman"/>
          <w:lang w:val="sr-Latn-RS" w:eastAsia="sr-Latn-RS"/>
        </w:rPr>
        <w:t xml:space="preserve">. Transport is </w:t>
      </w:r>
      <w:proofErr w:type="spellStart"/>
      <w:r w:rsidRPr="001778CE">
        <w:rPr>
          <w:rFonts w:eastAsia="Times New Roman" w:cs="Times New Roman"/>
          <w:lang w:val="sr-Latn-RS" w:eastAsia="sr-Latn-RS"/>
        </w:rPr>
        <w:t>provided</w:t>
      </w:r>
      <w:proofErr w:type="spellEnd"/>
      <w:r w:rsidRPr="001778CE">
        <w:rPr>
          <w:rFonts w:eastAsia="Times New Roman" w:cs="Times New Roman"/>
          <w:lang w:val="sr-Latn-RS" w:eastAsia="sr-Latn-RS"/>
        </w:rPr>
        <w:t xml:space="preserve"> on a “</w:t>
      </w:r>
      <w:proofErr w:type="spellStart"/>
      <w:r w:rsidRPr="001778CE">
        <w:rPr>
          <w:rFonts w:eastAsia="Times New Roman" w:cs="Times New Roman"/>
          <w:lang w:val="sr-Latn-RS" w:eastAsia="sr-Latn-RS"/>
        </w:rPr>
        <w:t>bed</w:t>
      </w:r>
      <w:proofErr w:type="spellEnd"/>
      <w:r w:rsidRPr="001778CE">
        <w:rPr>
          <w:rFonts w:eastAsia="Times New Roman" w:cs="Times New Roman"/>
          <w:lang w:val="sr-Latn-RS" w:eastAsia="sr-Latn-RS"/>
        </w:rPr>
        <w:t>-to-</w:t>
      </w:r>
      <w:proofErr w:type="spellStart"/>
      <w:r w:rsidRPr="001778CE">
        <w:rPr>
          <w:rFonts w:eastAsia="Times New Roman" w:cs="Times New Roman"/>
          <w:lang w:val="sr-Latn-RS" w:eastAsia="sr-Latn-RS"/>
        </w:rPr>
        <w:t>bed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basis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services</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available</w:t>
      </w:r>
      <w:proofErr w:type="spellEnd"/>
      <w:r w:rsidRPr="001778CE">
        <w:rPr>
          <w:rFonts w:eastAsia="Times New Roman" w:cs="Times New Roman"/>
          <w:lang w:val="sr-Latn-RS" w:eastAsia="sr-Latn-RS"/>
        </w:rPr>
        <w:t xml:space="preserve"> for transport to </w:t>
      </w:r>
      <w:proofErr w:type="spellStart"/>
      <w:r w:rsidRPr="001778CE">
        <w:rPr>
          <w:rFonts w:eastAsia="Times New Roman" w:cs="Times New Roman"/>
          <w:lang w:val="sr-Latn-RS" w:eastAsia="sr-Latn-RS"/>
        </w:rPr>
        <w:t>health</w:t>
      </w:r>
      <w:proofErr w:type="spellEnd"/>
      <w:r w:rsidRPr="001778CE">
        <w:rPr>
          <w:rFonts w:eastAsia="Times New Roman" w:cs="Times New Roman"/>
          <w:lang w:val="sr-Latn-RS" w:eastAsia="sr-Latn-RS"/>
        </w:rPr>
        <w:t xml:space="preserve"> care </w:t>
      </w:r>
      <w:proofErr w:type="spellStart"/>
      <w:r w:rsidRPr="001778CE">
        <w:rPr>
          <w:rFonts w:eastAsia="Times New Roman" w:cs="Times New Roman"/>
          <w:lang w:val="sr-Latn-RS" w:eastAsia="sr-Latn-RS"/>
        </w:rPr>
        <w:t>institutions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rehabilitation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centers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homes</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older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medical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commissions</w:t>
      </w:r>
      <w:proofErr w:type="spellEnd"/>
      <w:r w:rsidRPr="001778CE">
        <w:rPr>
          <w:rFonts w:eastAsia="Times New Roman" w:cs="Times New Roman"/>
          <w:lang w:val="sr-Latn-RS" w:eastAsia="sr-Latn-RS"/>
        </w:rPr>
        <w:t xml:space="preserve">, as </w:t>
      </w:r>
      <w:proofErr w:type="spellStart"/>
      <w:r w:rsidRPr="001778CE">
        <w:rPr>
          <w:rFonts w:eastAsia="Times New Roman" w:cs="Times New Roman"/>
          <w:lang w:val="sr-Latn-RS" w:eastAsia="sr-Latn-RS"/>
        </w:rPr>
        <w:t>well</w:t>
      </w:r>
      <w:proofErr w:type="spellEnd"/>
      <w:r w:rsidRPr="001778CE">
        <w:rPr>
          <w:rFonts w:eastAsia="Times New Roman" w:cs="Times New Roman"/>
          <w:lang w:val="sr-Latn-RS" w:eastAsia="sr-Latn-RS"/>
        </w:rPr>
        <w:t xml:space="preserve"> as for </w:t>
      </w:r>
      <w:proofErr w:type="spellStart"/>
      <w:r w:rsidRPr="001778CE">
        <w:rPr>
          <w:rFonts w:eastAsia="Times New Roman" w:cs="Times New Roman"/>
          <w:lang w:val="sr-Latn-RS" w:eastAsia="sr-Latn-RS"/>
        </w:rPr>
        <w:t>international</w:t>
      </w:r>
      <w:proofErr w:type="spellEnd"/>
      <w:r w:rsidRPr="001778CE">
        <w:rPr>
          <w:rFonts w:eastAsia="Times New Roman" w:cs="Times New Roman"/>
          <w:lang w:val="sr-Latn-RS" w:eastAsia="sr-Latn-RS"/>
        </w:rPr>
        <w:t xml:space="preserve"> transport.</w:t>
      </w:r>
    </w:p>
    <w:p w14:paraId="23C0928B" w14:textId="77777777" w:rsidR="001778CE" w:rsidRPr="001778CE" w:rsidRDefault="001778CE" w:rsidP="009A36D2">
      <w:pPr>
        <w:rPr>
          <w:rFonts w:eastAsia="Times New Roman" w:cs="Times New Roman"/>
          <w:lang w:val="sr-Latn-RS" w:eastAsia="sr-Latn-RS"/>
        </w:rPr>
      </w:pPr>
      <w:r w:rsidRPr="001778CE">
        <w:rPr>
          <w:rFonts w:eastAsia="Times New Roman" w:cs="Times New Roman"/>
          <w:lang w:val="sr-Latn-RS" w:eastAsia="sr-Latn-RS"/>
        </w:rPr>
        <w:t xml:space="preserve">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who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own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private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vehicles</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Utility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Company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Service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issues</w:t>
      </w:r>
      <w:proofErr w:type="spellEnd"/>
      <w:r w:rsidRPr="001778CE">
        <w:rPr>
          <w:rFonts w:eastAsia="Times New Roman" w:cs="Times New Roman"/>
          <w:lang w:val="sr-Latn-RS" w:eastAsia="sr-Latn-RS"/>
        </w:rPr>
        <w:t xml:space="preserve"> a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card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which</w:t>
      </w:r>
      <w:proofErr w:type="spellEnd"/>
      <w:r w:rsidRPr="001778CE">
        <w:rPr>
          <w:rFonts w:eastAsia="Times New Roman" w:cs="Times New Roman"/>
          <w:lang w:val="sr-Latn-RS" w:eastAsia="sr-Latn-RS"/>
        </w:rPr>
        <w:t xml:space="preserve"> is </w:t>
      </w:r>
      <w:proofErr w:type="spellStart"/>
      <w:r w:rsidRPr="001778CE">
        <w:rPr>
          <w:rFonts w:eastAsia="Times New Roman" w:cs="Times New Roman"/>
          <w:lang w:val="sr-Latn-RS" w:eastAsia="sr-Latn-RS"/>
        </w:rPr>
        <w:t>valid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throughout</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territory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Republic</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Serbia and, as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1 </w:t>
      </w:r>
      <w:proofErr w:type="spellStart"/>
      <w:r w:rsidRPr="001778CE">
        <w:rPr>
          <w:rFonts w:eastAsia="Times New Roman" w:cs="Times New Roman"/>
          <w:lang w:val="sr-Latn-RS" w:eastAsia="sr-Latn-RS"/>
        </w:rPr>
        <w:t>January</w:t>
      </w:r>
      <w:proofErr w:type="spellEnd"/>
      <w:r w:rsidRPr="001778CE">
        <w:rPr>
          <w:rFonts w:eastAsia="Times New Roman" w:cs="Times New Roman"/>
          <w:lang w:val="sr-Latn-RS" w:eastAsia="sr-Latn-RS"/>
        </w:rPr>
        <w:t xml:space="preserve"> 2024, is </w:t>
      </w:r>
      <w:proofErr w:type="spellStart"/>
      <w:r w:rsidRPr="001778CE">
        <w:rPr>
          <w:rFonts w:eastAsia="Times New Roman" w:cs="Times New Roman"/>
          <w:lang w:val="sr-Latn-RS" w:eastAsia="sr-Latn-RS"/>
        </w:rPr>
        <w:t>issued</w:t>
      </w:r>
      <w:proofErr w:type="spellEnd"/>
      <w:r w:rsidRPr="001778CE">
        <w:rPr>
          <w:rFonts w:eastAsia="Times New Roman" w:cs="Times New Roman"/>
          <w:lang w:val="sr-Latn-RS" w:eastAsia="sr-Latn-RS"/>
        </w:rPr>
        <w:t xml:space="preserve"> for a period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three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calendar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years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previously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issued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only</w:t>
      </w:r>
      <w:proofErr w:type="spellEnd"/>
      <w:r w:rsidRPr="001778CE">
        <w:rPr>
          <w:rFonts w:eastAsia="Times New Roman" w:cs="Times New Roman"/>
          <w:lang w:val="sr-Latn-RS" w:eastAsia="sr-Latn-RS"/>
        </w:rPr>
        <w:t xml:space="preserve"> for the </w:t>
      </w:r>
      <w:proofErr w:type="spellStart"/>
      <w:r w:rsidRPr="001778CE">
        <w:rPr>
          <w:rFonts w:eastAsia="Times New Roman" w:cs="Times New Roman"/>
          <w:lang w:val="sr-Latn-RS" w:eastAsia="sr-Latn-RS"/>
        </w:rPr>
        <w:t>current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calendar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year</w:t>
      </w:r>
      <w:proofErr w:type="spellEnd"/>
      <w:r w:rsidRPr="001778CE">
        <w:rPr>
          <w:rFonts w:eastAsia="Times New Roman" w:cs="Times New Roman"/>
          <w:lang w:val="sr-Latn-RS" w:eastAsia="sr-Latn-RS"/>
        </w:rPr>
        <w:t xml:space="preserve">). In </w:t>
      </w:r>
      <w:proofErr w:type="spellStart"/>
      <w:r w:rsidRPr="001778CE">
        <w:rPr>
          <w:rFonts w:eastAsia="Times New Roman" w:cs="Times New Roman"/>
          <w:lang w:val="sr-Latn-RS" w:eastAsia="sr-Latn-RS"/>
        </w:rPr>
        <w:t>addition</w:t>
      </w:r>
      <w:proofErr w:type="spellEnd"/>
      <w:r w:rsidRPr="001778CE">
        <w:rPr>
          <w:rFonts w:eastAsia="Times New Roman" w:cs="Times New Roman"/>
          <w:lang w:val="sr-Latn-RS" w:eastAsia="sr-Latn-RS"/>
        </w:rPr>
        <w:t xml:space="preserve">, the “Parking </w:t>
      </w:r>
      <w:proofErr w:type="spellStart"/>
      <w:r w:rsidRPr="001778CE">
        <w:rPr>
          <w:rFonts w:eastAsia="Times New Roman" w:cs="Times New Roman"/>
          <w:lang w:val="sr-Latn-RS" w:eastAsia="sr-Latn-RS"/>
        </w:rPr>
        <w:t>Service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provides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reserved</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Both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rights</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exercised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exclusively</w:t>
      </w:r>
      <w:proofErr w:type="spellEnd"/>
      <w:r w:rsidRPr="001778CE">
        <w:rPr>
          <w:rFonts w:eastAsia="Times New Roman" w:cs="Times New Roman"/>
          <w:lang w:val="sr-Latn-RS" w:eastAsia="sr-Latn-RS"/>
        </w:rPr>
        <w:t xml:space="preserve"> on the </w:t>
      </w:r>
      <w:proofErr w:type="spellStart"/>
      <w:r w:rsidRPr="001778CE">
        <w:rPr>
          <w:rFonts w:eastAsia="Times New Roman" w:cs="Times New Roman"/>
          <w:lang w:val="sr-Latn-RS" w:eastAsia="sr-Latn-RS"/>
        </w:rPr>
        <w:t>basis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a </w:t>
      </w:r>
      <w:proofErr w:type="spellStart"/>
      <w:r w:rsidRPr="001778CE">
        <w:rPr>
          <w:rFonts w:eastAsia="Times New Roman" w:cs="Times New Roman"/>
          <w:lang w:val="sr-Latn-RS" w:eastAsia="sr-Latn-RS"/>
        </w:rPr>
        <w:t>decision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issued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Secretariat</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Social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Protection</w:t>
      </w:r>
      <w:proofErr w:type="spellEnd"/>
      <w:r w:rsidRPr="001778CE">
        <w:rPr>
          <w:rFonts w:eastAsia="Times New Roman" w:cs="Times New Roman"/>
          <w:lang w:val="sr-Latn-RS" w:eastAsia="sr-Latn-RS"/>
        </w:rPr>
        <w:t>.</w:t>
      </w:r>
    </w:p>
    <w:p w14:paraId="2DC2B15E" w14:textId="77777777" w:rsidR="001778CE" w:rsidRPr="001778CE" w:rsidRDefault="001778CE" w:rsidP="001778CE">
      <w:pPr>
        <w:rPr>
          <w:rFonts w:eastAsia="Times New Roman" w:cs="Times New Roman"/>
          <w:lang w:val="sr-Latn-RS" w:eastAsia="sr-Latn-RS"/>
        </w:rPr>
      </w:pPr>
      <w:r w:rsidRPr="001778CE">
        <w:rPr>
          <w:rFonts w:eastAsia="Times New Roman" w:cs="Times New Roman"/>
          <w:lang w:val="sr-Latn-RS" w:eastAsia="sr-Latn-RS"/>
        </w:rPr>
        <w:t xml:space="preserve">In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garages</w:t>
      </w:r>
      <w:proofErr w:type="spellEnd"/>
      <w:r w:rsidRPr="001778CE">
        <w:rPr>
          <w:rFonts w:eastAsia="Times New Roman" w:cs="Times New Roman"/>
          <w:lang w:val="sr-Latn-RS" w:eastAsia="sr-Latn-RS"/>
        </w:rPr>
        <w:t xml:space="preserve"> and parking </w:t>
      </w:r>
      <w:proofErr w:type="spellStart"/>
      <w:r w:rsidRPr="001778CE">
        <w:rPr>
          <w:rFonts w:eastAsia="Times New Roman" w:cs="Times New Roman"/>
          <w:lang w:val="sr-Latn-RS" w:eastAsia="sr-Latn-RS"/>
        </w:rPr>
        <w:t>lots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managed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Utility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Company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Service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there</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specially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marked</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larger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dimensions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designated</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vehicles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These</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located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near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entrances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exits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elevators</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payment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stations</w:t>
      </w:r>
      <w:proofErr w:type="spellEnd"/>
      <w:r w:rsidRPr="001778CE">
        <w:rPr>
          <w:rFonts w:eastAsia="Times New Roman" w:cs="Times New Roman"/>
          <w:lang w:val="sr-Latn-RS" w:eastAsia="sr-Latn-RS"/>
        </w:rPr>
        <w:t xml:space="preserve">. At </w:t>
      </w:r>
      <w:proofErr w:type="spellStart"/>
      <w:r w:rsidRPr="001778CE">
        <w:rPr>
          <w:rFonts w:eastAsia="Times New Roman" w:cs="Times New Roman"/>
          <w:lang w:val="sr-Latn-RS" w:eastAsia="sr-Latn-RS"/>
        </w:rPr>
        <w:t>all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public</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facilities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operated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“Parking </w:t>
      </w:r>
      <w:proofErr w:type="spellStart"/>
      <w:r w:rsidRPr="001778CE">
        <w:rPr>
          <w:rFonts w:eastAsia="Times New Roman" w:cs="Times New Roman"/>
          <w:lang w:val="sr-Latn-RS" w:eastAsia="sr-Latn-RS"/>
        </w:rPr>
        <w:t>Service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vehicle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owners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a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sticker</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entitled</w:t>
      </w:r>
      <w:proofErr w:type="spellEnd"/>
      <w:r w:rsidRPr="001778CE">
        <w:rPr>
          <w:rFonts w:eastAsia="Times New Roman" w:cs="Times New Roman"/>
          <w:lang w:val="sr-Latn-RS" w:eastAsia="sr-Latn-RS"/>
        </w:rPr>
        <w:t xml:space="preserve"> to </w:t>
      </w:r>
      <w:proofErr w:type="spellStart"/>
      <w:r w:rsidRPr="001778CE">
        <w:rPr>
          <w:rFonts w:eastAsia="Times New Roman" w:cs="Times New Roman"/>
          <w:lang w:val="sr-Latn-RS" w:eastAsia="sr-Latn-RS"/>
        </w:rPr>
        <w:t>three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hours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free</w:t>
      </w:r>
      <w:proofErr w:type="spellEnd"/>
      <w:r w:rsidRPr="001778CE">
        <w:rPr>
          <w:rFonts w:eastAsia="Times New Roman" w:cs="Times New Roman"/>
          <w:lang w:val="sr-Latn-RS" w:eastAsia="sr-Latn-RS"/>
        </w:rPr>
        <w:t xml:space="preserve"> parking at </w:t>
      </w:r>
      <w:proofErr w:type="spellStart"/>
      <w:r w:rsidRPr="001778CE">
        <w:rPr>
          <w:rFonts w:eastAsia="Times New Roman" w:cs="Times New Roman"/>
          <w:lang w:val="sr-Latn-RS" w:eastAsia="sr-Latn-RS"/>
        </w:rPr>
        <w:t>specially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marked</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After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this</w:t>
      </w:r>
      <w:proofErr w:type="spellEnd"/>
      <w:r w:rsidRPr="001778CE">
        <w:rPr>
          <w:rFonts w:eastAsia="Times New Roman" w:cs="Times New Roman"/>
          <w:lang w:val="sr-Latn-RS" w:eastAsia="sr-Latn-RS"/>
        </w:rPr>
        <w:t xml:space="preserve"> period </w:t>
      </w:r>
      <w:proofErr w:type="spellStart"/>
      <w:r w:rsidRPr="001778CE">
        <w:rPr>
          <w:rFonts w:eastAsia="Times New Roman" w:cs="Times New Roman"/>
          <w:lang w:val="sr-Latn-RS" w:eastAsia="sr-Latn-RS"/>
        </w:rPr>
        <w:t>expires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pay</w:t>
      </w:r>
      <w:proofErr w:type="spellEnd"/>
      <w:r w:rsidRPr="001778CE">
        <w:rPr>
          <w:rFonts w:eastAsia="Times New Roman" w:cs="Times New Roman"/>
          <w:lang w:val="sr-Latn-RS" w:eastAsia="sr-Latn-RS"/>
        </w:rPr>
        <w:t xml:space="preserve"> a </w:t>
      </w:r>
      <w:proofErr w:type="spellStart"/>
      <w:r w:rsidRPr="001778CE">
        <w:rPr>
          <w:rFonts w:eastAsia="Times New Roman" w:cs="Times New Roman"/>
          <w:lang w:val="sr-Latn-RS" w:eastAsia="sr-Latn-RS"/>
        </w:rPr>
        <w:t>fee</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each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commenced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hour</w:t>
      </w:r>
      <w:proofErr w:type="spellEnd"/>
      <w:r w:rsidRPr="001778CE">
        <w:rPr>
          <w:rFonts w:eastAsia="Times New Roman" w:cs="Times New Roman"/>
          <w:lang w:val="sr-Latn-RS" w:eastAsia="sr-Latn-RS"/>
        </w:rPr>
        <w:t xml:space="preserve">. General parking </w:t>
      </w:r>
      <w:proofErr w:type="spellStart"/>
      <w:r w:rsidRPr="001778CE">
        <w:rPr>
          <w:rFonts w:eastAsia="Times New Roman" w:cs="Times New Roman"/>
          <w:lang w:val="sr-Latn-RS" w:eastAsia="sr-Latn-RS"/>
        </w:rPr>
        <w:t>areas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that</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part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the parking </w:t>
      </w:r>
      <w:proofErr w:type="spellStart"/>
      <w:r w:rsidRPr="001778CE">
        <w:rPr>
          <w:rFonts w:eastAsia="Times New Roman" w:cs="Times New Roman"/>
          <w:lang w:val="sr-Latn-RS" w:eastAsia="sr-Latn-RS"/>
        </w:rPr>
        <w:t>control</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charging</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system</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also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have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specially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marked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vehicles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persons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disabilities</w:t>
      </w:r>
      <w:proofErr w:type="spellEnd"/>
      <w:r w:rsidRPr="001778CE">
        <w:rPr>
          <w:rFonts w:eastAsia="Times New Roman" w:cs="Times New Roman"/>
          <w:lang w:val="sr-Latn-RS" w:eastAsia="sr-Latn-RS"/>
        </w:rPr>
        <w:t xml:space="preserve">. In </w:t>
      </w:r>
      <w:proofErr w:type="spellStart"/>
      <w:r w:rsidRPr="001778CE">
        <w:rPr>
          <w:rFonts w:eastAsia="Times New Roman" w:cs="Times New Roman"/>
          <w:lang w:val="sr-Latn-RS" w:eastAsia="sr-Latn-RS"/>
        </w:rPr>
        <w:t>such</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areas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stickers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services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free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charge</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without</w:t>
      </w:r>
      <w:proofErr w:type="spellEnd"/>
      <w:r w:rsidRPr="001778CE">
        <w:rPr>
          <w:rFonts w:eastAsia="Times New Roman" w:cs="Times New Roman"/>
          <w:lang w:val="sr-Latn-RS" w:eastAsia="sr-Latn-RS"/>
        </w:rPr>
        <w:t xml:space="preserve"> time </w:t>
      </w:r>
      <w:proofErr w:type="spellStart"/>
      <w:r w:rsidRPr="001778CE">
        <w:rPr>
          <w:rFonts w:eastAsia="Times New Roman" w:cs="Times New Roman"/>
          <w:lang w:val="sr-Latn-RS" w:eastAsia="sr-Latn-RS"/>
        </w:rPr>
        <w:t>limits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marked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horizontal</w:t>
      </w:r>
      <w:proofErr w:type="spellEnd"/>
      <w:r w:rsidRPr="001778CE">
        <w:rPr>
          <w:rFonts w:eastAsia="Times New Roman" w:cs="Times New Roman"/>
          <w:lang w:val="sr-Latn-RS" w:eastAsia="sr-Latn-RS"/>
        </w:rPr>
        <w:t xml:space="preserve"> and </w:t>
      </w:r>
      <w:proofErr w:type="spellStart"/>
      <w:r w:rsidRPr="001778CE">
        <w:rPr>
          <w:rFonts w:eastAsia="Times New Roman" w:cs="Times New Roman"/>
          <w:lang w:val="sr-Latn-RS" w:eastAsia="sr-Latn-RS"/>
        </w:rPr>
        <w:t>vertical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signage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Unauthorized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use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these</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spaces</w:t>
      </w:r>
      <w:proofErr w:type="spellEnd"/>
      <w:r w:rsidRPr="001778CE">
        <w:rPr>
          <w:rFonts w:eastAsia="Times New Roman" w:cs="Times New Roman"/>
          <w:lang w:val="sr-Latn-RS" w:eastAsia="sr-Latn-RS"/>
        </w:rPr>
        <w:t xml:space="preserve"> is </w:t>
      </w:r>
      <w:proofErr w:type="spellStart"/>
      <w:r w:rsidRPr="001778CE">
        <w:rPr>
          <w:rFonts w:eastAsia="Times New Roman" w:cs="Times New Roman"/>
          <w:lang w:val="sr-Latn-RS" w:eastAsia="sr-Latn-RS"/>
        </w:rPr>
        <w:t>subject</w:t>
      </w:r>
      <w:proofErr w:type="spellEnd"/>
      <w:r w:rsidRPr="001778CE">
        <w:rPr>
          <w:rFonts w:eastAsia="Times New Roman" w:cs="Times New Roman"/>
          <w:lang w:val="sr-Latn-RS" w:eastAsia="sr-Latn-RS"/>
        </w:rPr>
        <w:t xml:space="preserve"> to </w:t>
      </w:r>
      <w:proofErr w:type="spellStart"/>
      <w:r w:rsidRPr="001778CE">
        <w:rPr>
          <w:rFonts w:eastAsia="Times New Roman" w:cs="Times New Roman"/>
          <w:lang w:val="sr-Latn-RS" w:eastAsia="sr-Latn-RS"/>
        </w:rPr>
        <w:t>sanctions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imposed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competent</w:t>
      </w:r>
      <w:proofErr w:type="spellEnd"/>
      <w:r w:rsidRPr="001778CE">
        <w:rPr>
          <w:rFonts w:eastAsia="Times New Roman" w:cs="Times New Roman"/>
          <w:lang w:val="sr-Latn-RS" w:eastAsia="sr-Latn-RS"/>
        </w:rPr>
        <w:t xml:space="preserve"> state and </w:t>
      </w:r>
      <w:proofErr w:type="spellStart"/>
      <w:r w:rsidRPr="001778CE">
        <w:rPr>
          <w:rFonts w:eastAsia="Times New Roman" w:cs="Times New Roman"/>
          <w:lang w:val="sr-Latn-RS" w:eastAsia="sr-Latn-RS"/>
        </w:rPr>
        <w:t>city</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authorities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Holders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of</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cards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who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have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residence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within</w:t>
      </w:r>
      <w:proofErr w:type="spellEnd"/>
      <w:r w:rsidRPr="001778CE">
        <w:rPr>
          <w:rFonts w:eastAsia="Times New Roman" w:cs="Times New Roman"/>
          <w:lang w:val="sr-Latn-RS" w:eastAsia="sr-Latn-RS"/>
        </w:rPr>
        <w:t xml:space="preserve"> a parking zone and </w:t>
      </w:r>
      <w:proofErr w:type="spellStart"/>
      <w:r w:rsidRPr="001778CE">
        <w:rPr>
          <w:rFonts w:eastAsia="Times New Roman" w:cs="Times New Roman"/>
          <w:lang w:val="sr-Latn-RS" w:eastAsia="sr-Latn-RS"/>
        </w:rPr>
        <w:t>who</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have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been</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granted</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right</w:t>
      </w:r>
      <w:proofErr w:type="spellEnd"/>
      <w:r w:rsidRPr="001778CE">
        <w:rPr>
          <w:rFonts w:eastAsia="Times New Roman" w:cs="Times New Roman"/>
          <w:lang w:val="sr-Latn-RS" w:eastAsia="sr-Latn-RS"/>
        </w:rPr>
        <w:t xml:space="preserve"> to a </w:t>
      </w:r>
      <w:proofErr w:type="spellStart"/>
      <w:r w:rsidRPr="001778CE">
        <w:rPr>
          <w:rFonts w:eastAsia="Times New Roman" w:cs="Times New Roman"/>
          <w:lang w:val="sr-Latn-RS" w:eastAsia="sr-Latn-RS"/>
        </w:rPr>
        <w:t>sticker</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Secretariat</w:t>
      </w:r>
      <w:proofErr w:type="spellEnd"/>
      <w:r w:rsidRPr="001778CE">
        <w:rPr>
          <w:rFonts w:eastAsia="Times New Roman" w:cs="Times New Roman"/>
          <w:lang w:val="sr-Latn-RS" w:eastAsia="sr-Latn-RS"/>
        </w:rPr>
        <w:t xml:space="preserve"> for </w:t>
      </w:r>
      <w:proofErr w:type="spellStart"/>
      <w:r w:rsidRPr="001778CE">
        <w:rPr>
          <w:rFonts w:eastAsia="Times New Roman" w:cs="Times New Roman"/>
          <w:lang w:val="sr-Latn-RS" w:eastAsia="sr-Latn-RS"/>
        </w:rPr>
        <w:t>Social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Protection</w:t>
      </w:r>
      <w:proofErr w:type="spellEnd"/>
      <w:r w:rsidRPr="001778CE">
        <w:rPr>
          <w:rFonts w:eastAsia="Times New Roman" w:cs="Times New Roman"/>
          <w:lang w:val="sr-Latn-RS" w:eastAsia="sr-Latn-RS"/>
        </w:rPr>
        <w:t xml:space="preserve"> are </w:t>
      </w:r>
      <w:proofErr w:type="spellStart"/>
      <w:r w:rsidRPr="001778CE">
        <w:rPr>
          <w:rFonts w:eastAsia="Times New Roman" w:cs="Times New Roman"/>
          <w:lang w:val="sr-Latn-RS" w:eastAsia="sr-Latn-RS"/>
        </w:rPr>
        <w:t>entitled</w:t>
      </w:r>
      <w:proofErr w:type="spellEnd"/>
      <w:r w:rsidRPr="001778CE">
        <w:rPr>
          <w:rFonts w:eastAsia="Times New Roman" w:cs="Times New Roman"/>
          <w:lang w:val="sr-Latn-RS" w:eastAsia="sr-Latn-RS"/>
        </w:rPr>
        <w:t xml:space="preserve"> to a </w:t>
      </w:r>
      <w:proofErr w:type="spellStart"/>
      <w:r w:rsidRPr="001778CE">
        <w:rPr>
          <w:rFonts w:eastAsia="Times New Roman" w:cs="Times New Roman"/>
          <w:lang w:val="sr-Latn-RS" w:eastAsia="sr-Latn-RS"/>
        </w:rPr>
        <w:t>preferential</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disability</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permit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This</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preferential</w:t>
      </w:r>
      <w:proofErr w:type="spellEnd"/>
      <w:r w:rsidRPr="001778CE">
        <w:rPr>
          <w:rFonts w:eastAsia="Times New Roman" w:cs="Times New Roman"/>
          <w:lang w:val="sr-Latn-RS" w:eastAsia="sr-Latn-RS"/>
        </w:rPr>
        <w:t xml:space="preserve"> parking </w:t>
      </w:r>
      <w:proofErr w:type="spellStart"/>
      <w:r w:rsidRPr="001778CE">
        <w:rPr>
          <w:rFonts w:eastAsia="Times New Roman" w:cs="Times New Roman"/>
          <w:lang w:val="sr-Latn-RS" w:eastAsia="sr-Latn-RS"/>
        </w:rPr>
        <w:t>permit</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may</w:t>
      </w:r>
      <w:proofErr w:type="spellEnd"/>
      <w:r w:rsidRPr="001778CE">
        <w:rPr>
          <w:rFonts w:eastAsia="Times New Roman" w:cs="Times New Roman"/>
          <w:lang w:val="sr-Latn-RS" w:eastAsia="sr-Latn-RS"/>
        </w:rPr>
        <w:t xml:space="preserve"> be </w:t>
      </w:r>
      <w:proofErr w:type="spellStart"/>
      <w:r w:rsidRPr="001778CE">
        <w:rPr>
          <w:rFonts w:eastAsia="Times New Roman" w:cs="Times New Roman"/>
          <w:lang w:val="sr-Latn-RS" w:eastAsia="sr-Latn-RS"/>
        </w:rPr>
        <w:t>issued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exclusively</w:t>
      </w:r>
      <w:proofErr w:type="spellEnd"/>
      <w:r w:rsidRPr="001778CE">
        <w:rPr>
          <w:rFonts w:eastAsia="Times New Roman" w:cs="Times New Roman"/>
          <w:lang w:val="sr-Latn-RS" w:eastAsia="sr-Latn-RS"/>
        </w:rPr>
        <w:t xml:space="preserve"> for a </w:t>
      </w:r>
      <w:proofErr w:type="spellStart"/>
      <w:r w:rsidRPr="001778CE">
        <w:rPr>
          <w:rFonts w:eastAsia="Times New Roman" w:cs="Times New Roman"/>
          <w:lang w:val="sr-Latn-RS" w:eastAsia="sr-Latn-RS"/>
        </w:rPr>
        <w:t>vehicle</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owned</w:t>
      </w:r>
      <w:proofErr w:type="spellEnd"/>
      <w:r w:rsidRPr="001778CE">
        <w:rPr>
          <w:rFonts w:eastAsia="Times New Roman" w:cs="Times New Roman"/>
          <w:lang w:val="sr-Latn-RS" w:eastAsia="sr-Latn-RS"/>
        </w:rPr>
        <w:t xml:space="preserve"> </w:t>
      </w:r>
      <w:proofErr w:type="spellStart"/>
      <w:r w:rsidRPr="001778CE">
        <w:rPr>
          <w:rFonts w:eastAsia="Times New Roman" w:cs="Times New Roman"/>
          <w:lang w:val="sr-Latn-RS" w:eastAsia="sr-Latn-RS"/>
        </w:rPr>
        <w:t>by</w:t>
      </w:r>
      <w:proofErr w:type="spellEnd"/>
      <w:r w:rsidRPr="001778CE">
        <w:rPr>
          <w:rFonts w:eastAsia="Times New Roman" w:cs="Times New Roman"/>
          <w:lang w:val="sr-Latn-RS" w:eastAsia="sr-Latn-RS"/>
        </w:rPr>
        <w:t xml:space="preserve"> the </w:t>
      </w:r>
      <w:proofErr w:type="spellStart"/>
      <w:r w:rsidRPr="001778CE">
        <w:rPr>
          <w:rFonts w:eastAsia="Times New Roman" w:cs="Times New Roman"/>
          <w:lang w:val="sr-Latn-RS" w:eastAsia="sr-Latn-RS"/>
        </w:rPr>
        <w:t>user</w:t>
      </w:r>
      <w:proofErr w:type="spellEnd"/>
      <w:r w:rsidRPr="001778CE">
        <w:rPr>
          <w:rFonts w:eastAsia="Times New Roman" w:cs="Times New Roman"/>
          <w:lang w:val="sr-Latn-RS" w:eastAsia="sr-Latn-RS"/>
        </w:rPr>
        <w:t>.</w:t>
      </w:r>
    </w:p>
    <w:p w14:paraId="211B38F2" w14:textId="77777777" w:rsidR="001778CE" w:rsidRPr="001778CE" w:rsidRDefault="001778CE" w:rsidP="001778CE">
      <w:pPr>
        <w:spacing w:before="100" w:beforeAutospacing="1" w:after="100" w:afterAutospacing="1"/>
        <w:rPr>
          <w:rFonts w:eastAsia="Times New Roman" w:cs="Times New Roman"/>
          <w:vanish/>
          <w:lang w:val="sr-Latn-RS" w:eastAsia="sr-Latn-RS"/>
        </w:rPr>
      </w:pPr>
      <w:r w:rsidRPr="001778CE">
        <w:rPr>
          <w:rFonts w:eastAsia="Times New Roman" w:cs="Times New Roman"/>
          <w:vanish/>
          <w:lang w:val="sr-Latn-RS" w:eastAsia="sr-Latn-RS"/>
        </w:rPr>
        <w:t>Top of Form</w:t>
      </w:r>
    </w:p>
    <w:p w14:paraId="2C644E91" w14:textId="77777777" w:rsidR="001778CE" w:rsidRPr="001778CE" w:rsidRDefault="001778CE" w:rsidP="001778CE">
      <w:pPr>
        <w:spacing w:before="100" w:beforeAutospacing="1" w:afterAutospacing="1"/>
        <w:rPr>
          <w:rFonts w:eastAsia="Times New Roman" w:cs="Times New Roman"/>
          <w:lang w:val="sr-Latn-RS" w:eastAsia="sr-Latn-RS"/>
        </w:rPr>
      </w:pPr>
    </w:p>
    <w:p w14:paraId="1F26E26D" w14:textId="77777777" w:rsidR="001778CE" w:rsidRPr="001778CE" w:rsidRDefault="001778CE" w:rsidP="001778CE">
      <w:pPr>
        <w:spacing w:before="100" w:beforeAutospacing="1" w:afterAutospacing="1"/>
        <w:rPr>
          <w:rFonts w:eastAsia="Times New Roman" w:cs="Times New Roman"/>
          <w:vanish/>
          <w:lang w:val="sr-Latn-RS" w:eastAsia="sr-Latn-RS"/>
        </w:rPr>
      </w:pPr>
      <w:r w:rsidRPr="001778CE">
        <w:rPr>
          <w:rFonts w:eastAsia="Times New Roman" w:cs="Times New Roman"/>
          <w:vanish/>
          <w:lang w:val="sr-Latn-RS" w:eastAsia="sr-Latn-RS"/>
        </w:rPr>
        <w:t>Bottom of Form</w:t>
      </w:r>
    </w:p>
    <w:p w14:paraId="54549FBF" w14:textId="77777777" w:rsidR="007F2931" w:rsidRPr="007F2931" w:rsidRDefault="007F2931" w:rsidP="007F2931">
      <w:pPr>
        <w:rPr>
          <w:rFonts w:eastAsia="Times New Roman" w:cs="Times New Roman"/>
          <w:lang w:val="sr-Latn-RS" w:eastAsia="sr-Latn-RS"/>
        </w:rPr>
      </w:pPr>
      <w:r w:rsidRPr="007F2931">
        <w:rPr>
          <w:rFonts w:eastAsia="Times New Roman" w:cs="Times New Roman"/>
          <w:lang w:val="sr-Latn-RS" w:eastAsia="sr-Latn-RS"/>
        </w:rPr>
        <w:t xml:space="preserve">The </w:t>
      </w:r>
      <w:proofErr w:type="spellStart"/>
      <w:r w:rsidRPr="007F2931">
        <w:rPr>
          <w:rFonts w:eastAsia="Times New Roman" w:cs="Times New Roman"/>
          <w:lang w:val="sr-Latn-RS" w:eastAsia="sr-Latn-RS"/>
        </w:rPr>
        <w:t>CarGo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Association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introduced</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specialized</w:t>
      </w:r>
      <w:proofErr w:type="spellEnd"/>
      <w:r w:rsidRPr="007F2931">
        <w:rPr>
          <w:rFonts w:eastAsia="Times New Roman" w:cs="Times New Roman"/>
          <w:lang w:val="sr-Latn-RS" w:eastAsia="sr-Latn-RS"/>
        </w:rPr>
        <w:t xml:space="preserve"> van transport </w:t>
      </w:r>
      <w:proofErr w:type="spellStart"/>
      <w:r w:rsidRPr="007F2931">
        <w:rPr>
          <w:rFonts w:eastAsia="Times New Roman" w:cs="Times New Roman"/>
          <w:lang w:val="sr-Latn-RS" w:eastAsia="sr-Latn-RS"/>
        </w:rPr>
        <w:t>service</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as </w:t>
      </w:r>
      <w:proofErr w:type="spellStart"/>
      <w:r w:rsidRPr="007F2931">
        <w:rPr>
          <w:rFonts w:eastAsia="Times New Roman" w:cs="Times New Roman"/>
          <w:lang w:val="sr-Latn-RS" w:eastAsia="sr-Latn-RS"/>
        </w:rPr>
        <w:t>early</w:t>
      </w:r>
      <w:proofErr w:type="spellEnd"/>
      <w:r w:rsidRPr="007F2931">
        <w:rPr>
          <w:rFonts w:eastAsia="Times New Roman" w:cs="Times New Roman"/>
          <w:lang w:val="sr-Latn-RS" w:eastAsia="sr-Latn-RS"/>
        </w:rPr>
        <w:t xml:space="preserve"> as 2019. </w:t>
      </w:r>
      <w:proofErr w:type="spellStart"/>
      <w:r w:rsidRPr="007F2931">
        <w:rPr>
          <w:rFonts w:eastAsia="Times New Roman" w:cs="Times New Roman"/>
          <w:lang w:val="sr-Latn-RS" w:eastAsia="sr-Latn-RS"/>
        </w:rPr>
        <w:t>This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service</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adapted</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transporting</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lastRenderedPageBreak/>
        <w:t>wheelchairs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other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assistive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devices</w:t>
      </w:r>
      <w:proofErr w:type="spellEnd"/>
      <w:r w:rsidRPr="007F2931">
        <w:rPr>
          <w:rFonts w:eastAsia="Times New Roman" w:cs="Times New Roman"/>
          <w:lang w:val="sr-Latn-RS" w:eastAsia="sr-Latn-RS"/>
        </w:rPr>
        <w:t xml:space="preserve">. Transport is </w:t>
      </w:r>
      <w:proofErr w:type="spellStart"/>
      <w:r w:rsidRPr="007F2931">
        <w:rPr>
          <w:rFonts w:eastAsia="Times New Roman" w:cs="Times New Roman"/>
          <w:lang w:val="sr-Latn-RS" w:eastAsia="sr-Latn-RS"/>
        </w:rPr>
        <w:t>arranged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via</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CarGo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application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through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which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members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CarGo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Association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can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easily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request</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ride</w:t>
      </w:r>
      <w:proofErr w:type="spellEnd"/>
      <w:r w:rsidRPr="007F2931">
        <w:rPr>
          <w:rFonts w:eastAsia="Times New Roman" w:cs="Times New Roman"/>
          <w:lang w:val="sr-Latn-RS" w:eastAsia="sr-Latn-RS"/>
        </w:rPr>
        <w:t xml:space="preserve">. The van </w:t>
      </w:r>
      <w:proofErr w:type="spellStart"/>
      <w:r w:rsidRPr="007F2931">
        <w:rPr>
          <w:rFonts w:eastAsia="Times New Roman" w:cs="Times New Roman"/>
          <w:lang w:val="sr-Latn-RS" w:eastAsia="sr-Latn-RS"/>
        </w:rPr>
        <w:t>lowers</w:t>
      </w:r>
      <w:proofErr w:type="spellEnd"/>
      <w:r w:rsidRPr="007F2931">
        <w:rPr>
          <w:rFonts w:eastAsia="Times New Roman" w:cs="Times New Roman"/>
          <w:lang w:val="sr-Latn-RS" w:eastAsia="sr-Latn-RS"/>
        </w:rPr>
        <w:t xml:space="preserve"> to the </w:t>
      </w:r>
      <w:proofErr w:type="spellStart"/>
      <w:r w:rsidRPr="007F2931">
        <w:rPr>
          <w:rFonts w:eastAsia="Times New Roman" w:cs="Times New Roman"/>
          <w:lang w:val="sr-Latn-RS" w:eastAsia="sr-Latn-RS"/>
        </w:rPr>
        <w:t>required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height</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uses</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ramp</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easy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entry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while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wheelchairs</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secured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after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boarding</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ensure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safety</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staff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operating</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vehicle</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trained</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work</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w:t>
      </w:r>
    </w:p>
    <w:p w14:paraId="4D814FB5" w14:textId="77777777" w:rsidR="007F2931" w:rsidRPr="007F2931" w:rsidRDefault="007F2931" w:rsidP="007F2931">
      <w:pPr>
        <w:rPr>
          <w:rFonts w:eastAsia="Times New Roman" w:cs="Times New Roman"/>
          <w:lang w:val="sr-Latn-RS" w:eastAsia="sr-Latn-RS"/>
        </w:rPr>
      </w:pPr>
      <w:proofErr w:type="spellStart"/>
      <w:r w:rsidRPr="007F2931">
        <w:rPr>
          <w:rFonts w:eastAsia="Times New Roman" w:cs="Times New Roman"/>
          <w:u w:val="single"/>
          <w:lang w:val="sr-Latn-RS" w:eastAsia="sr-Latn-RS"/>
        </w:rPr>
        <w:t>Rail</w:t>
      </w:r>
      <w:proofErr w:type="spellEnd"/>
      <w:r w:rsidRPr="007F2931">
        <w:rPr>
          <w:rFonts w:eastAsia="Times New Roman" w:cs="Times New Roman"/>
          <w:u w:val="single"/>
          <w:lang w:val="sr-Latn-RS" w:eastAsia="sr-Latn-RS"/>
        </w:rPr>
        <w:t xml:space="preserve"> transport</w:t>
      </w:r>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company</w:t>
      </w:r>
      <w:proofErr w:type="spellEnd"/>
      <w:r w:rsidRPr="007F2931">
        <w:rPr>
          <w:rFonts w:eastAsia="Times New Roman" w:cs="Times New Roman"/>
          <w:lang w:val="sr-Latn-RS" w:eastAsia="sr-Latn-RS"/>
        </w:rPr>
        <w:t xml:space="preserve"> “Serbia Voz” JSC </w:t>
      </w:r>
      <w:proofErr w:type="spellStart"/>
      <w:r w:rsidRPr="007F2931">
        <w:rPr>
          <w:rFonts w:eastAsia="Times New Roman" w:cs="Times New Roman"/>
          <w:lang w:val="sr-Latn-RS" w:eastAsia="sr-Latn-RS"/>
        </w:rPr>
        <w:t>offers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special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benefits</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Blind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affected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dystrophy</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related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muscular</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neuromuscular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diseases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paraplegia</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cerebral</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childhood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paralysis</w:t>
      </w:r>
      <w:proofErr w:type="spellEnd"/>
      <w:r w:rsidRPr="007F2931">
        <w:rPr>
          <w:rFonts w:eastAsia="Times New Roman" w:cs="Times New Roman"/>
          <w:lang w:val="sr-Latn-RS" w:eastAsia="sr-Latn-RS"/>
        </w:rPr>
        <w:t xml:space="preserve">, and multiple </w:t>
      </w:r>
      <w:proofErr w:type="spellStart"/>
      <w:r w:rsidRPr="007F2931">
        <w:rPr>
          <w:rFonts w:eastAsia="Times New Roman" w:cs="Times New Roman"/>
          <w:lang w:val="sr-Latn-RS" w:eastAsia="sr-Latn-RS"/>
        </w:rPr>
        <w:t>sclerosis</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entitled</w:t>
      </w:r>
      <w:proofErr w:type="spellEnd"/>
      <w:r w:rsidRPr="007F2931">
        <w:rPr>
          <w:rFonts w:eastAsia="Times New Roman" w:cs="Times New Roman"/>
          <w:lang w:val="sr-Latn-RS" w:eastAsia="sr-Latn-RS"/>
        </w:rPr>
        <w:t xml:space="preserve"> to a 75% </w:t>
      </w:r>
      <w:proofErr w:type="spellStart"/>
      <w:r w:rsidRPr="007F2931">
        <w:rPr>
          <w:rFonts w:eastAsia="Times New Roman" w:cs="Times New Roman"/>
          <w:lang w:val="sr-Latn-RS" w:eastAsia="sr-Latn-RS"/>
        </w:rPr>
        <w:t>discount</w:t>
      </w:r>
      <w:proofErr w:type="spellEnd"/>
      <w:r w:rsidRPr="007F2931">
        <w:rPr>
          <w:rFonts w:eastAsia="Times New Roman" w:cs="Times New Roman"/>
          <w:lang w:val="sr-Latn-RS" w:eastAsia="sr-Latn-RS"/>
        </w:rPr>
        <w:t xml:space="preserve"> on the </w:t>
      </w:r>
      <w:proofErr w:type="spellStart"/>
      <w:r w:rsidRPr="007F2931">
        <w:rPr>
          <w:rFonts w:eastAsia="Times New Roman" w:cs="Times New Roman"/>
          <w:lang w:val="sr-Latn-RS" w:eastAsia="sr-Latn-RS"/>
        </w:rPr>
        <w:t>regular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ticket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price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based</w:t>
      </w:r>
      <w:proofErr w:type="spellEnd"/>
      <w:r w:rsidRPr="007F2931">
        <w:rPr>
          <w:rFonts w:eastAsia="Times New Roman" w:cs="Times New Roman"/>
          <w:lang w:val="sr-Latn-RS" w:eastAsia="sr-Latn-RS"/>
        </w:rPr>
        <w:t xml:space="preserve"> on a </w:t>
      </w:r>
      <w:proofErr w:type="spellStart"/>
      <w:r w:rsidRPr="007F2931">
        <w:rPr>
          <w:rFonts w:eastAsia="Times New Roman" w:cs="Times New Roman"/>
          <w:lang w:val="sr-Latn-RS" w:eastAsia="sr-Latn-RS"/>
        </w:rPr>
        <w:t>booklet</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preferential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travel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issued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by</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competent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organization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in Serbia. An </w:t>
      </w:r>
      <w:proofErr w:type="spellStart"/>
      <w:r w:rsidRPr="007F2931">
        <w:rPr>
          <w:rFonts w:eastAsia="Times New Roman" w:cs="Times New Roman"/>
          <w:lang w:val="sr-Latn-RS" w:eastAsia="sr-Latn-RS"/>
        </w:rPr>
        <w:t>escort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blind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disabled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travels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free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charge</w:t>
      </w:r>
      <w:proofErr w:type="spellEnd"/>
      <w:r w:rsidRPr="007F2931">
        <w:rPr>
          <w:rFonts w:eastAsia="Times New Roman" w:cs="Times New Roman"/>
          <w:lang w:val="sr-Latn-RS" w:eastAsia="sr-Latn-RS"/>
        </w:rPr>
        <w:t xml:space="preserve"> on the </w:t>
      </w:r>
      <w:proofErr w:type="spellStart"/>
      <w:r w:rsidRPr="007F2931">
        <w:rPr>
          <w:rFonts w:eastAsia="Times New Roman" w:cs="Times New Roman"/>
          <w:lang w:val="sr-Latn-RS" w:eastAsia="sr-Latn-RS"/>
        </w:rPr>
        <w:t>basis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certificate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that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forms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an</w:t>
      </w:r>
      <w:proofErr w:type="spellEnd"/>
      <w:r w:rsidRPr="007F2931">
        <w:rPr>
          <w:rFonts w:eastAsia="Times New Roman" w:cs="Times New Roman"/>
          <w:lang w:val="sr-Latn-RS" w:eastAsia="sr-Latn-RS"/>
        </w:rPr>
        <w:t xml:space="preserve"> integral </w:t>
      </w:r>
      <w:proofErr w:type="spellStart"/>
      <w:r w:rsidRPr="007F2931">
        <w:rPr>
          <w:rFonts w:eastAsia="Times New Roman" w:cs="Times New Roman"/>
          <w:lang w:val="sr-Latn-RS" w:eastAsia="sr-Latn-RS"/>
        </w:rPr>
        <w:t>part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booklet</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preferential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travel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blind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disabled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w:t>
      </w:r>
      <w:proofErr w:type="spellEnd"/>
      <w:r w:rsidRPr="007F2931">
        <w:rPr>
          <w:rFonts w:eastAsia="Times New Roman" w:cs="Times New Roman"/>
          <w:lang w:val="sr-Latn-RS" w:eastAsia="sr-Latn-RS"/>
        </w:rPr>
        <w:t>.</w:t>
      </w:r>
    </w:p>
    <w:p w14:paraId="74DBAD1D" w14:textId="77777777" w:rsidR="007F2931" w:rsidRPr="007F2931" w:rsidRDefault="007F2931" w:rsidP="007F2931">
      <w:pPr>
        <w:rPr>
          <w:rFonts w:eastAsia="Times New Roman" w:cs="Times New Roman"/>
          <w:lang w:val="sr-Latn-RS" w:eastAsia="sr-Latn-RS"/>
        </w:rPr>
      </w:pPr>
      <w:proofErr w:type="spellStart"/>
      <w:r w:rsidRPr="007F2931">
        <w:rPr>
          <w:rFonts w:eastAsia="Times New Roman" w:cs="Times New Roman"/>
          <w:lang w:val="sr-Latn-RS" w:eastAsia="sr-Latn-RS"/>
        </w:rPr>
        <w:t>Official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stations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where</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reception</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dispatch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passengers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special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needs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wheelchairs</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provided</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which</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equipped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special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boarding</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ramps</w:t>
      </w:r>
      <w:proofErr w:type="spellEnd"/>
      <w:r w:rsidRPr="007F2931">
        <w:rPr>
          <w:rFonts w:eastAsia="Times New Roman" w:cs="Times New Roman"/>
          <w:lang w:val="sr-Latn-RS" w:eastAsia="sr-Latn-RS"/>
        </w:rPr>
        <w:t xml:space="preserve">, are Belgrade Centre, Novi Sad, and Subotica. Transport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users</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organized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within</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network</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“Serbia Voz” JSC </w:t>
      </w:r>
      <w:proofErr w:type="spellStart"/>
      <w:r w:rsidRPr="007F2931">
        <w:rPr>
          <w:rFonts w:eastAsia="Times New Roman" w:cs="Times New Roman"/>
          <w:lang w:val="sr-Latn-RS" w:eastAsia="sr-Latn-RS"/>
        </w:rPr>
        <w:t>trains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provided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that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there</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available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spaces</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that</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trains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operate</w:t>
      </w:r>
      <w:proofErr w:type="spellEnd"/>
      <w:r w:rsidRPr="007F2931">
        <w:rPr>
          <w:rFonts w:eastAsia="Times New Roman" w:cs="Times New Roman"/>
          <w:lang w:val="sr-Latn-RS" w:eastAsia="sr-Latn-RS"/>
        </w:rPr>
        <w:t xml:space="preserve"> as </w:t>
      </w:r>
      <w:proofErr w:type="spellStart"/>
      <w:r w:rsidRPr="007F2931">
        <w:rPr>
          <w:rFonts w:eastAsia="Times New Roman" w:cs="Times New Roman"/>
          <w:lang w:val="sr-Latn-RS" w:eastAsia="sr-Latn-RS"/>
        </w:rPr>
        <w:t>diesel</w:t>
      </w:r>
      <w:proofErr w:type="spellEnd"/>
      <w:r w:rsidRPr="007F2931">
        <w:rPr>
          <w:rFonts w:eastAsia="Times New Roman" w:cs="Times New Roman"/>
          <w:lang w:val="sr-Latn-RS" w:eastAsia="sr-Latn-RS"/>
        </w:rPr>
        <w:t xml:space="preserve"> multiple </w:t>
      </w:r>
      <w:proofErr w:type="spellStart"/>
      <w:r w:rsidRPr="007F2931">
        <w:rPr>
          <w:rFonts w:eastAsia="Times New Roman" w:cs="Times New Roman"/>
          <w:lang w:val="sr-Latn-RS" w:eastAsia="sr-Latn-RS"/>
        </w:rPr>
        <w:t>units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electric</w:t>
      </w:r>
      <w:proofErr w:type="spellEnd"/>
      <w:r w:rsidRPr="007F2931">
        <w:rPr>
          <w:rFonts w:eastAsia="Times New Roman" w:cs="Times New Roman"/>
          <w:lang w:val="sr-Latn-RS" w:eastAsia="sr-Latn-RS"/>
        </w:rPr>
        <w:t xml:space="preserve"> multiple </w:t>
      </w:r>
      <w:proofErr w:type="spellStart"/>
      <w:r w:rsidRPr="007F2931">
        <w:rPr>
          <w:rFonts w:eastAsia="Times New Roman" w:cs="Times New Roman"/>
          <w:lang w:val="sr-Latn-RS" w:eastAsia="sr-Latn-RS"/>
        </w:rPr>
        <w:t>units</w:t>
      </w:r>
      <w:proofErr w:type="spellEnd"/>
      <w:r w:rsidRPr="007F2931">
        <w:rPr>
          <w:rFonts w:eastAsia="Times New Roman" w:cs="Times New Roman"/>
          <w:lang w:val="sr-Latn-RS" w:eastAsia="sr-Latn-RS"/>
        </w:rPr>
        <w:t xml:space="preserve">. Transport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may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also</w:t>
      </w:r>
      <w:proofErr w:type="spellEnd"/>
      <w:r w:rsidRPr="007F2931">
        <w:rPr>
          <w:rFonts w:eastAsia="Times New Roman" w:cs="Times New Roman"/>
          <w:lang w:val="sr-Latn-RS" w:eastAsia="sr-Latn-RS"/>
        </w:rPr>
        <w:t xml:space="preserve"> be </w:t>
      </w:r>
      <w:proofErr w:type="spellStart"/>
      <w:r w:rsidRPr="007F2931">
        <w:rPr>
          <w:rFonts w:eastAsia="Times New Roman" w:cs="Times New Roman"/>
          <w:lang w:val="sr-Latn-RS" w:eastAsia="sr-Latn-RS"/>
        </w:rPr>
        <w:t>carried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out</w:t>
      </w:r>
      <w:proofErr w:type="spellEnd"/>
      <w:r w:rsidRPr="007F2931">
        <w:rPr>
          <w:rFonts w:eastAsia="Times New Roman" w:cs="Times New Roman"/>
          <w:lang w:val="sr-Latn-RS" w:eastAsia="sr-Latn-RS"/>
        </w:rPr>
        <w:t xml:space="preserve"> on </w:t>
      </w:r>
      <w:proofErr w:type="spellStart"/>
      <w:r w:rsidRPr="007F2931">
        <w:rPr>
          <w:rFonts w:eastAsia="Times New Roman" w:cs="Times New Roman"/>
          <w:lang w:val="sr-Latn-RS" w:eastAsia="sr-Latn-RS"/>
        </w:rPr>
        <w:t>other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types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trains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provided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that</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safety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person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being</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transported</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not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compromised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during</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boarding</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disembarkation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All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conditions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applicable</w:t>
      </w:r>
      <w:proofErr w:type="spellEnd"/>
      <w:r w:rsidRPr="007F2931">
        <w:rPr>
          <w:rFonts w:eastAsia="Times New Roman" w:cs="Times New Roman"/>
          <w:lang w:val="sr-Latn-RS" w:eastAsia="sr-Latn-RS"/>
        </w:rPr>
        <w:t xml:space="preserve"> to the transport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in </w:t>
      </w:r>
      <w:proofErr w:type="spellStart"/>
      <w:r w:rsidRPr="007F2931">
        <w:rPr>
          <w:rFonts w:eastAsia="Times New Roman" w:cs="Times New Roman"/>
          <w:lang w:val="sr-Latn-RS" w:eastAsia="sr-Latn-RS"/>
        </w:rPr>
        <w:t>domestic</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rail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traffic</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also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apply</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international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rail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traffic</w:t>
      </w:r>
      <w:proofErr w:type="spellEnd"/>
      <w:r w:rsidRPr="007F2931">
        <w:rPr>
          <w:rFonts w:eastAsia="Times New Roman" w:cs="Times New Roman"/>
          <w:lang w:val="sr-Latn-RS" w:eastAsia="sr-Latn-RS"/>
        </w:rPr>
        <w:t>.</w:t>
      </w:r>
    </w:p>
    <w:p w14:paraId="2A8D33FD" w14:textId="77777777" w:rsidR="007F2931" w:rsidRPr="007F2931" w:rsidRDefault="007F2931" w:rsidP="007F2931">
      <w:pPr>
        <w:rPr>
          <w:rFonts w:eastAsia="Times New Roman" w:cs="Times New Roman"/>
          <w:lang w:val="sr-Latn-RS" w:eastAsia="sr-Latn-RS"/>
        </w:rPr>
      </w:pPr>
      <w:r w:rsidRPr="007F2931">
        <w:rPr>
          <w:rFonts w:eastAsia="Times New Roman" w:cs="Times New Roman"/>
          <w:lang w:val="sr-Latn-RS" w:eastAsia="sr-Latn-RS"/>
        </w:rPr>
        <w:t xml:space="preserve">In </w:t>
      </w:r>
      <w:proofErr w:type="spellStart"/>
      <w:r w:rsidRPr="007F2931">
        <w:rPr>
          <w:rFonts w:eastAsia="Times New Roman" w:cs="Times New Roman"/>
          <w:lang w:val="sr-Latn-RS" w:eastAsia="sr-Latn-RS"/>
        </w:rPr>
        <w:t>addition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entitled</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free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motorways</w:t>
      </w:r>
      <w:proofErr w:type="spellEnd"/>
      <w:r w:rsidRPr="007F2931">
        <w:rPr>
          <w:rFonts w:eastAsia="Times New Roman" w:cs="Times New Roman"/>
          <w:lang w:val="sr-Latn-RS" w:eastAsia="sr-Latn-RS"/>
        </w:rPr>
        <w:t xml:space="preserve"> in </w:t>
      </w:r>
      <w:proofErr w:type="spellStart"/>
      <w:r w:rsidRPr="007F2931">
        <w:rPr>
          <w:rFonts w:eastAsia="Times New Roman" w:cs="Times New Roman"/>
          <w:lang w:val="sr-Latn-RS" w:eastAsia="sr-Latn-RS"/>
        </w:rPr>
        <w:t>accordance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Article</w:t>
      </w:r>
      <w:proofErr w:type="spellEnd"/>
      <w:r w:rsidRPr="007F2931">
        <w:rPr>
          <w:rFonts w:eastAsia="Times New Roman" w:cs="Times New Roman"/>
          <w:lang w:val="sr-Latn-RS" w:eastAsia="sr-Latn-RS"/>
        </w:rPr>
        <w:t xml:space="preserve"> 199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Law</w:t>
      </w:r>
      <w:proofErr w:type="spellEnd"/>
      <w:r w:rsidRPr="007F2931">
        <w:rPr>
          <w:rFonts w:eastAsia="Times New Roman" w:cs="Times New Roman"/>
          <w:lang w:val="sr-Latn-RS" w:eastAsia="sr-Latn-RS"/>
        </w:rPr>
        <w:t xml:space="preserve"> on </w:t>
      </w:r>
      <w:proofErr w:type="spellStart"/>
      <w:r w:rsidRPr="007F2931">
        <w:rPr>
          <w:rFonts w:eastAsia="Times New Roman" w:cs="Times New Roman"/>
          <w:lang w:val="sr-Latn-RS" w:eastAsia="sr-Latn-RS"/>
        </w:rPr>
        <w:t>Fees</w:t>
      </w:r>
      <w:proofErr w:type="spellEnd"/>
      <w:r w:rsidRPr="007F2931">
        <w:rPr>
          <w:rFonts w:eastAsia="Times New Roman" w:cs="Times New Roman"/>
          <w:lang w:val="sr-Latn-RS" w:eastAsia="sr-Latn-RS"/>
        </w:rPr>
        <w:t xml:space="preserve"> for the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Public</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Goods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Official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Gazette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Republic</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Serbia,” No. 95/2018), on the </w:t>
      </w:r>
      <w:proofErr w:type="spellStart"/>
      <w:r w:rsidRPr="007F2931">
        <w:rPr>
          <w:rFonts w:eastAsia="Times New Roman" w:cs="Times New Roman"/>
          <w:lang w:val="sr-Latn-RS" w:eastAsia="sr-Latn-RS"/>
        </w:rPr>
        <w:t>basis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decision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issued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by</w:t>
      </w:r>
      <w:proofErr w:type="spellEnd"/>
      <w:r w:rsidRPr="007F2931">
        <w:rPr>
          <w:rFonts w:eastAsia="Times New Roman" w:cs="Times New Roman"/>
          <w:lang w:val="sr-Latn-RS" w:eastAsia="sr-Latn-RS"/>
        </w:rPr>
        <w:t xml:space="preserve"> the Pension and </w:t>
      </w:r>
      <w:proofErr w:type="spellStart"/>
      <w:r w:rsidRPr="007F2931">
        <w:rPr>
          <w:rFonts w:eastAsia="Times New Roman" w:cs="Times New Roman"/>
          <w:lang w:val="sr-Latn-RS" w:eastAsia="sr-Latn-RS"/>
        </w:rPr>
        <w:t>Disability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Insurance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Fund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competent</w:t>
      </w:r>
      <w:proofErr w:type="spellEnd"/>
      <w:r w:rsidRPr="007F2931">
        <w:rPr>
          <w:rFonts w:eastAsia="Times New Roman" w:cs="Times New Roman"/>
          <w:lang w:val="sr-Latn-RS" w:eastAsia="sr-Latn-RS"/>
        </w:rPr>
        <w:t xml:space="preserve"> centre for </w:t>
      </w:r>
      <w:proofErr w:type="spellStart"/>
      <w:r w:rsidRPr="007F2931">
        <w:rPr>
          <w:rFonts w:eastAsia="Times New Roman" w:cs="Times New Roman"/>
          <w:lang w:val="sr-Latn-RS" w:eastAsia="sr-Latn-RS"/>
        </w:rPr>
        <w:t>social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work</w:t>
      </w:r>
      <w:proofErr w:type="spellEnd"/>
      <w:r w:rsidRPr="007F2931">
        <w:rPr>
          <w:rFonts w:eastAsia="Times New Roman" w:cs="Times New Roman"/>
          <w:lang w:val="sr-Latn-RS" w:eastAsia="sr-Latn-RS"/>
        </w:rPr>
        <w:t>.</w:t>
      </w:r>
    </w:p>
    <w:p w14:paraId="06102D88" w14:textId="77777777" w:rsidR="007F2931" w:rsidRPr="007F2931" w:rsidRDefault="007F2931" w:rsidP="007F2931">
      <w:pPr>
        <w:rPr>
          <w:rFonts w:eastAsia="Times New Roman" w:cs="Times New Roman"/>
          <w:lang w:val="sr-Latn-RS" w:eastAsia="sr-Latn-RS"/>
        </w:rPr>
      </w:pPr>
      <w:proofErr w:type="spellStart"/>
      <w:r w:rsidRPr="007F2931">
        <w:rPr>
          <w:rFonts w:eastAsia="Times New Roman" w:cs="Times New Roman"/>
          <w:lang w:val="sr-Latn-RS" w:eastAsia="sr-Latn-RS"/>
        </w:rPr>
        <w:t>Railway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stations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equipped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orientation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panels</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blind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are Novi Sad, Subotica, and Čačak. In </w:t>
      </w:r>
      <w:proofErr w:type="spellStart"/>
      <w:r w:rsidRPr="007F2931">
        <w:rPr>
          <w:rFonts w:eastAsia="Times New Roman" w:cs="Times New Roman"/>
          <w:lang w:val="sr-Latn-RS" w:eastAsia="sr-Latn-RS"/>
        </w:rPr>
        <w:t>addition</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panels</w:t>
      </w:r>
      <w:proofErr w:type="spellEnd"/>
      <w:r w:rsidRPr="007F2931">
        <w:rPr>
          <w:rFonts w:eastAsia="Times New Roman" w:cs="Times New Roman"/>
          <w:lang w:val="sr-Latn-RS" w:eastAsia="sr-Latn-RS"/>
        </w:rPr>
        <w:t xml:space="preserve">, the Belgrade Centre and Čačak </w:t>
      </w:r>
      <w:proofErr w:type="spellStart"/>
      <w:r w:rsidRPr="007F2931">
        <w:rPr>
          <w:rFonts w:eastAsia="Times New Roman" w:cs="Times New Roman"/>
          <w:lang w:val="sr-Latn-RS" w:eastAsia="sr-Latn-RS"/>
        </w:rPr>
        <w:t>stations</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equipped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tactile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guidance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surfaces</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blind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Official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stations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where</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reception</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dispatch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passengers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wheelchairs</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carried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out</w:t>
      </w:r>
      <w:proofErr w:type="spellEnd"/>
      <w:r w:rsidRPr="007F2931">
        <w:rPr>
          <w:rFonts w:eastAsia="Times New Roman" w:cs="Times New Roman"/>
          <w:lang w:val="sr-Latn-RS" w:eastAsia="sr-Latn-RS"/>
        </w:rPr>
        <w:t xml:space="preserve"> are Belgrade Centre and Novi Sad. Transport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users</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possible</w:t>
      </w:r>
      <w:proofErr w:type="spellEnd"/>
      <w:r w:rsidRPr="007F2931">
        <w:rPr>
          <w:rFonts w:eastAsia="Times New Roman" w:cs="Times New Roman"/>
          <w:lang w:val="sr-Latn-RS" w:eastAsia="sr-Latn-RS"/>
        </w:rPr>
        <w:t xml:space="preserve"> in </w:t>
      </w:r>
      <w:proofErr w:type="spellStart"/>
      <w:r w:rsidRPr="007F2931">
        <w:rPr>
          <w:rFonts w:eastAsia="Times New Roman" w:cs="Times New Roman"/>
          <w:lang w:val="sr-Latn-RS" w:eastAsia="sr-Latn-RS"/>
        </w:rPr>
        <w:t>modern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electric</w:t>
      </w:r>
      <w:proofErr w:type="spellEnd"/>
      <w:r w:rsidRPr="007F2931">
        <w:rPr>
          <w:rFonts w:eastAsia="Times New Roman" w:cs="Times New Roman"/>
          <w:lang w:val="sr-Latn-RS" w:eastAsia="sr-Latn-RS"/>
        </w:rPr>
        <w:t xml:space="preserve"> multiple </w:t>
      </w:r>
      <w:proofErr w:type="spellStart"/>
      <w:r w:rsidRPr="007F2931">
        <w:rPr>
          <w:rFonts w:eastAsia="Times New Roman" w:cs="Times New Roman"/>
          <w:lang w:val="sr-Latn-RS" w:eastAsia="sr-Latn-RS"/>
        </w:rPr>
        <w:t>unit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trains</w:t>
      </w:r>
      <w:proofErr w:type="spellEnd"/>
      <w:r w:rsidRPr="007F2931">
        <w:rPr>
          <w:rFonts w:eastAsia="Times New Roman" w:cs="Times New Roman"/>
          <w:lang w:val="sr-Latn-RS" w:eastAsia="sr-Latn-RS"/>
        </w:rPr>
        <w:t xml:space="preserve"> (“Soko” and “Flirt”) as </w:t>
      </w:r>
      <w:proofErr w:type="spellStart"/>
      <w:r w:rsidRPr="007F2931">
        <w:rPr>
          <w:rFonts w:eastAsia="Times New Roman" w:cs="Times New Roman"/>
          <w:lang w:val="sr-Latn-RS" w:eastAsia="sr-Latn-RS"/>
        </w:rPr>
        <w:t>well</w:t>
      </w:r>
      <w:proofErr w:type="spellEnd"/>
      <w:r w:rsidRPr="007F2931">
        <w:rPr>
          <w:rFonts w:eastAsia="Times New Roman" w:cs="Times New Roman"/>
          <w:lang w:val="sr-Latn-RS" w:eastAsia="sr-Latn-RS"/>
        </w:rPr>
        <w:t xml:space="preserve"> as in </w:t>
      </w:r>
      <w:proofErr w:type="spellStart"/>
      <w:r w:rsidRPr="007F2931">
        <w:rPr>
          <w:rFonts w:eastAsia="Times New Roman" w:cs="Times New Roman"/>
          <w:lang w:val="sr-Latn-RS" w:eastAsia="sr-Latn-RS"/>
        </w:rPr>
        <w:t>diesel</w:t>
      </w:r>
      <w:proofErr w:type="spellEnd"/>
      <w:r w:rsidRPr="007F2931">
        <w:rPr>
          <w:rFonts w:eastAsia="Times New Roman" w:cs="Times New Roman"/>
          <w:lang w:val="sr-Latn-RS" w:eastAsia="sr-Latn-RS"/>
        </w:rPr>
        <w:t xml:space="preserve"> multiple </w:t>
      </w:r>
      <w:proofErr w:type="spellStart"/>
      <w:r w:rsidRPr="007F2931">
        <w:rPr>
          <w:rFonts w:eastAsia="Times New Roman" w:cs="Times New Roman"/>
          <w:lang w:val="sr-Latn-RS" w:eastAsia="sr-Latn-RS"/>
        </w:rPr>
        <w:t>unit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trains</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passenger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who</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uses</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wheelchair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occupies</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designated</w:t>
      </w:r>
      <w:proofErr w:type="spellEnd"/>
      <w:r w:rsidRPr="007F2931">
        <w:rPr>
          <w:rFonts w:eastAsia="Times New Roman" w:cs="Times New Roman"/>
          <w:lang w:val="sr-Latn-RS" w:eastAsia="sr-Latn-RS"/>
        </w:rPr>
        <w:t xml:space="preserve"> and pre-</w:t>
      </w:r>
      <w:proofErr w:type="spellStart"/>
      <w:r w:rsidRPr="007F2931">
        <w:rPr>
          <w:rFonts w:eastAsia="Times New Roman" w:cs="Times New Roman"/>
          <w:lang w:val="sr-Latn-RS" w:eastAsia="sr-Latn-RS"/>
        </w:rPr>
        <w:t>reserved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space</w:t>
      </w:r>
      <w:proofErr w:type="spellEnd"/>
      <w:r w:rsidRPr="007F2931">
        <w:rPr>
          <w:rFonts w:eastAsia="Times New Roman" w:cs="Times New Roman"/>
          <w:lang w:val="sr-Latn-RS" w:eastAsia="sr-Latn-RS"/>
        </w:rPr>
        <w:t xml:space="preserve"> in </w:t>
      </w:r>
      <w:proofErr w:type="spellStart"/>
      <w:r w:rsidRPr="007F2931">
        <w:rPr>
          <w:rFonts w:eastAsia="Times New Roman" w:cs="Times New Roman"/>
          <w:lang w:val="sr-Latn-RS" w:eastAsia="sr-Latn-RS"/>
        </w:rPr>
        <w:t>train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cars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that</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technically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equipped</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this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type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transport. </w:t>
      </w:r>
      <w:proofErr w:type="spellStart"/>
      <w:r w:rsidRPr="007F2931">
        <w:rPr>
          <w:rFonts w:eastAsia="Times New Roman" w:cs="Times New Roman"/>
          <w:lang w:val="sr-Latn-RS" w:eastAsia="sr-Latn-RS"/>
        </w:rPr>
        <w:t>Technical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standards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provided</w:t>
      </w:r>
      <w:proofErr w:type="spellEnd"/>
      <w:r w:rsidRPr="007F2931">
        <w:rPr>
          <w:rFonts w:eastAsia="Times New Roman" w:cs="Times New Roman"/>
          <w:lang w:val="sr-Latn-RS" w:eastAsia="sr-Latn-RS"/>
        </w:rPr>
        <w:t xml:space="preserve"> at </w:t>
      </w:r>
      <w:proofErr w:type="spellStart"/>
      <w:r w:rsidRPr="007F2931">
        <w:rPr>
          <w:rFonts w:eastAsia="Times New Roman" w:cs="Times New Roman"/>
          <w:lang w:val="sr-Latn-RS" w:eastAsia="sr-Latn-RS"/>
        </w:rPr>
        <w:t>certain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stations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include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specially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marked</w:t>
      </w:r>
      <w:proofErr w:type="spellEnd"/>
      <w:r w:rsidRPr="007F2931">
        <w:rPr>
          <w:rFonts w:eastAsia="Times New Roman" w:cs="Times New Roman"/>
          <w:lang w:val="sr-Latn-RS" w:eastAsia="sr-Latn-RS"/>
        </w:rPr>
        <w:t xml:space="preserve"> parking </w:t>
      </w:r>
      <w:proofErr w:type="spellStart"/>
      <w:r w:rsidRPr="007F2931">
        <w:rPr>
          <w:rFonts w:eastAsia="Times New Roman" w:cs="Times New Roman"/>
          <w:lang w:val="sr-Latn-RS" w:eastAsia="sr-Latn-RS"/>
        </w:rPr>
        <w:t>spaces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access</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platforms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without</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use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stairs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access</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platforms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via</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elevators</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sanitary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facilities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adapted</w:t>
      </w:r>
      <w:proofErr w:type="spellEnd"/>
      <w:r w:rsidRPr="007F2931">
        <w:rPr>
          <w:rFonts w:eastAsia="Times New Roman" w:cs="Times New Roman"/>
          <w:lang w:val="sr-Latn-RS" w:eastAsia="sr-Latn-RS"/>
        </w:rPr>
        <w:t xml:space="preserve"> to the </w:t>
      </w:r>
      <w:proofErr w:type="spellStart"/>
      <w:r w:rsidRPr="007F2931">
        <w:rPr>
          <w:rFonts w:eastAsia="Times New Roman" w:cs="Times New Roman"/>
          <w:lang w:val="sr-Latn-RS" w:eastAsia="sr-Latn-RS"/>
        </w:rPr>
        <w:t>needs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wheelchair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users</w:t>
      </w:r>
      <w:proofErr w:type="spellEnd"/>
      <w:r w:rsidRPr="007F2931">
        <w:rPr>
          <w:rFonts w:eastAsia="Times New Roman" w:cs="Times New Roman"/>
          <w:lang w:val="sr-Latn-RS" w:eastAsia="sr-Latn-RS"/>
        </w:rPr>
        <w:t>.</w:t>
      </w:r>
    </w:p>
    <w:p w14:paraId="35AF6BDC" w14:textId="77777777" w:rsidR="007F2931" w:rsidRPr="007F2931" w:rsidRDefault="007F2931" w:rsidP="007F2931">
      <w:pPr>
        <w:rPr>
          <w:rFonts w:eastAsia="Times New Roman" w:cs="Times New Roman"/>
          <w:lang w:val="sr-Latn-RS" w:eastAsia="sr-Latn-RS"/>
        </w:rPr>
      </w:pPr>
      <w:proofErr w:type="spellStart"/>
      <w:r w:rsidRPr="007F2931">
        <w:rPr>
          <w:rFonts w:eastAsia="Times New Roman" w:cs="Times New Roman"/>
          <w:u w:val="single"/>
          <w:lang w:val="sr-Latn-RS" w:eastAsia="sr-Latn-RS"/>
        </w:rPr>
        <w:t>Air</w:t>
      </w:r>
      <w:proofErr w:type="spellEnd"/>
      <w:r w:rsidRPr="007F2931">
        <w:rPr>
          <w:rFonts w:eastAsia="Times New Roman" w:cs="Times New Roman"/>
          <w:u w:val="single"/>
          <w:lang w:val="sr-Latn-RS" w:eastAsia="sr-Latn-RS"/>
        </w:rPr>
        <w:t xml:space="preserve"> transport</w:t>
      </w:r>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airline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Air</w:t>
      </w:r>
      <w:proofErr w:type="spellEnd"/>
      <w:r w:rsidRPr="007F2931">
        <w:rPr>
          <w:rFonts w:eastAsia="Times New Roman" w:cs="Times New Roman"/>
          <w:lang w:val="sr-Latn-RS" w:eastAsia="sr-Latn-RS"/>
        </w:rPr>
        <w:t xml:space="preserve"> Serbia” </w:t>
      </w:r>
      <w:proofErr w:type="spellStart"/>
      <w:r w:rsidRPr="007F2931">
        <w:rPr>
          <w:rFonts w:eastAsia="Times New Roman" w:cs="Times New Roman"/>
          <w:lang w:val="sr-Latn-RS" w:eastAsia="sr-Latn-RS"/>
        </w:rPr>
        <w:t>has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established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detailed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procedures</w:t>
      </w:r>
      <w:proofErr w:type="spellEnd"/>
      <w:r w:rsidRPr="007F2931">
        <w:rPr>
          <w:rFonts w:eastAsia="Times New Roman" w:cs="Times New Roman"/>
          <w:lang w:val="sr-Latn-RS" w:eastAsia="sr-Latn-RS"/>
        </w:rPr>
        <w:t xml:space="preserve"> to </w:t>
      </w:r>
      <w:proofErr w:type="spellStart"/>
      <w:r w:rsidRPr="007F2931">
        <w:rPr>
          <w:rFonts w:eastAsia="Times New Roman" w:cs="Times New Roman"/>
          <w:lang w:val="sr-Latn-RS" w:eastAsia="sr-Latn-RS"/>
        </w:rPr>
        <w:t>ensure</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safe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travel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disabilities</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easier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boarding</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disembarkation</w:t>
      </w:r>
      <w:proofErr w:type="spellEnd"/>
      <w:r w:rsidRPr="007F2931">
        <w:rPr>
          <w:rFonts w:eastAsia="Times New Roman" w:cs="Times New Roman"/>
          <w:lang w:val="sr-Latn-RS" w:eastAsia="sr-Latn-RS"/>
        </w:rPr>
        <w:t xml:space="preserve"> from </w:t>
      </w:r>
      <w:proofErr w:type="spellStart"/>
      <w:r w:rsidRPr="007F2931">
        <w:rPr>
          <w:rFonts w:eastAsia="Times New Roman" w:cs="Times New Roman"/>
          <w:lang w:val="sr-Latn-RS" w:eastAsia="sr-Latn-RS"/>
        </w:rPr>
        <w:t>aircraft</w:t>
      </w:r>
      <w:proofErr w:type="spellEnd"/>
      <w:r w:rsidRPr="007F2931">
        <w:rPr>
          <w:rFonts w:eastAsia="Times New Roman" w:cs="Times New Roman"/>
          <w:lang w:val="sr-Latn-RS" w:eastAsia="sr-Latn-RS"/>
        </w:rPr>
        <w:t xml:space="preserve">. At the </w:t>
      </w:r>
      <w:proofErr w:type="spellStart"/>
      <w:r w:rsidRPr="007F2931">
        <w:rPr>
          <w:rFonts w:eastAsia="Times New Roman" w:cs="Times New Roman"/>
          <w:lang w:val="sr-Latn-RS" w:eastAsia="sr-Latn-RS"/>
        </w:rPr>
        <w:t>latest</w:t>
      </w:r>
      <w:proofErr w:type="spellEnd"/>
      <w:r w:rsidRPr="007F2931">
        <w:rPr>
          <w:rFonts w:eastAsia="Times New Roman" w:cs="Times New Roman"/>
          <w:lang w:val="sr-Latn-RS" w:eastAsia="sr-Latn-RS"/>
        </w:rPr>
        <w:t xml:space="preserve"> 48 </w:t>
      </w:r>
      <w:proofErr w:type="spellStart"/>
      <w:r w:rsidRPr="007F2931">
        <w:rPr>
          <w:rFonts w:eastAsia="Times New Roman" w:cs="Times New Roman"/>
          <w:lang w:val="sr-Latn-RS" w:eastAsia="sr-Latn-RS"/>
        </w:rPr>
        <w:t>hours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before</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flight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when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confirming</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ticket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reservation</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passenger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must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specify</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type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assistance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or</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assistive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devices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required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This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service</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provided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free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of</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charge</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each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journey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who</w:t>
      </w:r>
      <w:proofErr w:type="spellEnd"/>
      <w:r w:rsidRPr="007F2931">
        <w:rPr>
          <w:rFonts w:eastAsia="Times New Roman" w:cs="Times New Roman"/>
          <w:lang w:val="sr-Latn-RS" w:eastAsia="sr-Latn-RS"/>
        </w:rPr>
        <w:t xml:space="preserve"> are </w:t>
      </w:r>
      <w:proofErr w:type="spellStart"/>
      <w:r w:rsidRPr="007F2931">
        <w:rPr>
          <w:rFonts w:eastAsia="Times New Roman" w:cs="Times New Roman"/>
          <w:lang w:val="sr-Latn-RS" w:eastAsia="sr-Latn-RS"/>
        </w:rPr>
        <w:t>completely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immobile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must</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have</w:t>
      </w:r>
      <w:proofErr w:type="spellEnd"/>
      <w:r w:rsidRPr="007F2931">
        <w:rPr>
          <w:rFonts w:eastAsia="Times New Roman" w:cs="Times New Roman"/>
          <w:lang w:val="sr-Latn-RS" w:eastAsia="sr-Latn-RS"/>
        </w:rPr>
        <w:t xml:space="preserve"> a MEDIF </w:t>
      </w:r>
      <w:proofErr w:type="spellStart"/>
      <w:r w:rsidRPr="007F2931">
        <w:rPr>
          <w:rFonts w:eastAsia="Times New Roman" w:cs="Times New Roman"/>
          <w:lang w:val="sr-Latn-RS" w:eastAsia="sr-Latn-RS"/>
        </w:rPr>
        <w:t>form</w:t>
      </w:r>
      <w:proofErr w:type="spellEnd"/>
      <w:r w:rsidRPr="007F2931">
        <w:rPr>
          <w:rFonts w:eastAsia="Times New Roman" w:cs="Times New Roman"/>
          <w:lang w:val="sr-Latn-RS" w:eastAsia="sr-Latn-RS"/>
        </w:rPr>
        <w:t xml:space="preserve"> (a </w:t>
      </w:r>
      <w:proofErr w:type="spellStart"/>
      <w:r w:rsidRPr="007F2931">
        <w:rPr>
          <w:rFonts w:eastAsia="Times New Roman" w:cs="Times New Roman"/>
          <w:lang w:val="sr-Latn-RS" w:eastAsia="sr-Latn-RS"/>
        </w:rPr>
        <w:t>form</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containing</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passenger’s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medical</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information</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completed</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certified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by</w:t>
      </w:r>
      <w:proofErr w:type="spellEnd"/>
      <w:r w:rsidRPr="007F2931">
        <w:rPr>
          <w:rFonts w:eastAsia="Times New Roman" w:cs="Times New Roman"/>
          <w:lang w:val="sr-Latn-RS" w:eastAsia="sr-Latn-RS"/>
        </w:rPr>
        <w:t xml:space="preserve"> the </w:t>
      </w:r>
      <w:proofErr w:type="spellStart"/>
      <w:r w:rsidRPr="007F2931">
        <w:rPr>
          <w:rFonts w:eastAsia="Times New Roman" w:cs="Times New Roman"/>
          <w:lang w:val="sr-Latn-RS" w:eastAsia="sr-Latn-RS"/>
        </w:rPr>
        <w:t>passenger’s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physician</w:t>
      </w:r>
      <w:proofErr w:type="spellEnd"/>
      <w:r w:rsidRPr="007F2931">
        <w:rPr>
          <w:rFonts w:eastAsia="Times New Roman" w:cs="Times New Roman"/>
          <w:lang w:val="sr-Latn-RS" w:eastAsia="sr-Latn-RS"/>
        </w:rPr>
        <w:t xml:space="preserve">. An </w:t>
      </w:r>
      <w:proofErr w:type="spellStart"/>
      <w:r w:rsidRPr="007F2931">
        <w:rPr>
          <w:rFonts w:eastAsia="Times New Roman" w:cs="Times New Roman"/>
          <w:lang w:val="sr-Latn-RS" w:eastAsia="sr-Latn-RS"/>
        </w:rPr>
        <w:t>escort</w:t>
      </w:r>
      <w:proofErr w:type="spellEnd"/>
      <w:r w:rsidRPr="007F2931">
        <w:rPr>
          <w:rFonts w:eastAsia="Times New Roman" w:cs="Times New Roman"/>
          <w:lang w:val="sr-Latn-RS" w:eastAsia="sr-Latn-RS"/>
        </w:rPr>
        <w:t xml:space="preserve"> is </w:t>
      </w:r>
      <w:proofErr w:type="spellStart"/>
      <w:r w:rsidRPr="007F2931">
        <w:rPr>
          <w:rFonts w:eastAsia="Times New Roman" w:cs="Times New Roman"/>
          <w:lang w:val="sr-Latn-RS" w:eastAsia="sr-Latn-RS"/>
        </w:rPr>
        <w:t>required</w:t>
      </w:r>
      <w:proofErr w:type="spellEnd"/>
      <w:r w:rsidRPr="007F2931">
        <w:rPr>
          <w:rFonts w:eastAsia="Times New Roman" w:cs="Times New Roman"/>
          <w:lang w:val="sr-Latn-RS" w:eastAsia="sr-Latn-RS"/>
        </w:rPr>
        <w:t xml:space="preserve"> for </w:t>
      </w:r>
      <w:proofErr w:type="spellStart"/>
      <w:r w:rsidRPr="007F2931">
        <w:rPr>
          <w:rFonts w:eastAsia="Times New Roman" w:cs="Times New Roman"/>
          <w:lang w:val="sr-Latn-RS" w:eastAsia="sr-Latn-RS"/>
        </w:rPr>
        <w:t>completely</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immobile</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as </w:t>
      </w:r>
      <w:proofErr w:type="spellStart"/>
      <w:r w:rsidRPr="007F2931">
        <w:rPr>
          <w:rFonts w:eastAsia="Times New Roman" w:cs="Times New Roman"/>
          <w:lang w:val="sr-Latn-RS" w:eastAsia="sr-Latn-RS"/>
        </w:rPr>
        <w:t>well</w:t>
      </w:r>
      <w:proofErr w:type="spellEnd"/>
      <w:r w:rsidRPr="007F2931">
        <w:rPr>
          <w:rFonts w:eastAsia="Times New Roman" w:cs="Times New Roman"/>
          <w:lang w:val="sr-Latn-RS" w:eastAsia="sr-Latn-RS"/>
        </w:rPr>
        <w:t xml:space="preserve"> as for </w:t>
      </w:r>
      <w:proofErr w:type="spellStart"/>
      <w:r w:rsidRPr="007F2931">
        <w:rPr>
          <w:rFonts w:eastAsia="Times New Roman" w:cs="Times New Roman"/>
          <w:lang w:val="sr-Latn-RS" w:eastAsia="sr-Latn-RS"/>
        </w:rPr>
        <w:t>persons</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with</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impaired</w:t>
      </w:r>
      <w:proofErr w:type="spellEnd"/>
      <w:r w:rsidRPr="007F2931">
        <w:rPr>
          <w:rFonts w:eastAsia="Times New Roman" w:cs="Times New Roman"/>
          <w:lang w:val="sr-Latn-RS" w:eastAsia="sr-Latn-RS"/>
        </w:rPr>
        <w:t xml:space="preserve"> </w:t>
      </w:r>
      <w:proofErr w:type="spellStart"/>
      <w:r w:rsidRPr="007F2931">
        <w:rPr>
          <w:rFonts w:eastAsia="Times New Roman" w:cs="Times New Roman"/>
          <w:lang w:val="sr-Latn-RS" w:eastAsia="sr-Latn-RS"/>
        </w:rPr>
        <w:t>vision</w:t>
      </w:r>
      <w:proofErr w:type="spellEnd"/>
      <w:r w:rsidRPr="007F2931">
        <w:rPr>
          <w:rFonts w:eastAsia="Times New Roman" w:cs="Times New Roman"/>
          <w:lang w:val="sr-Latn-RS" w:eastAsia="sr-Latn-RS"/>
        </w:rPr>
        <w:t xml:space="preserve"> and </w:t>
      </w:r>
      <w:proofErr w:type="spellStart"/>
      <w:r w:rsidRPr="007F2931">
        <w:rPr>
          <w:rFonts w:eastAsia="Times New Roman" w:cs="Times New Roman"/>
          <w:lang w:val="sr-Latn-RS" w:eastAsia="sr-Latn-RS"/>
        </w:rPr>
        <w:t>hearing</w:t>
      </w:r>
      <w:proofErr w:type="spellEnd"/>
      <w:r w:rsidRPr="007F2931">
        <w:rPr>
          <w:rFonts w:eastAsia="Times New Roman" w:cs="Times New Roman"/>
          <w:lang w:val="sr-Latn-RS" w:eastAsia="sr-Latn-RS"/>
        </w:rPr>
        <w:t>.</w:t>
      </w:r>
    </w:p>
    <w:p w14:paraId="3A6CB96D" w14:textId="07DE232F" w:rsidR="001223F9" w:rsidRDefault="001223F9" w:rsidP="001223F9">
      <w:pPr>
        <w:spacing w:after="240"/>
        <w:rPr>
          <w:color w:val="000000" w:themeColor="text1"/>
          <w:lang w:val="sr-Latn-RS"/>
        </w:rPr>
      </w:pPr>
      <w:r w:rsidRPr="001223F9">
        <w:rPr>
          <w:color w:val="000000" w:themeColor="text1"/>
          <w:lang w:val="sr-Latn-RS"/>
        </w:rPr>
        <w:t xml:space="preserve">Belgrade Airport </w:t>
      </w:r>
      <w:proofErr w:type="spellStart"/>
      <w:r w:rsidRPr="001223F9">
        <w:rPr>
          <w:color w:val="000000" w:themeColor="text1"/>
          <w:lang w:val="sr-Latn-RS"/>
        </w:rPr>
        <w:t>has</w:t>
      </w:r>
      <w:proofErr w:type="spellEnd"/>
      <w:r w:rsidRPr="001223F9">
        <w:rPr>
          <w:color w:val="000000" w:themeColor="text1"/>
          <w:lang w:val="sr-Latn-RS"/>
        </w:rPr>
        <w:t xml:space="preserve"> </w:t>
      </w:r>
      <w:proofErr w:type="spellStart"/>
      <w:r w:rsidRPr="001223F9">
        <w:rPr>
          <w:color w:val="000000" w:themeColor="text1"/>
          <w:lang w:val="sr-Latn-RS"/>
        </w:rPr>
        <w:t>provided</w:t>
      </w:r>
      <w:proofErr w:type="spellEnd"/>
      <w:r w:rsidRPr="001223F9">
        <w:rPr>
          <w:color w:val="000000" w:themeColor="text1"/>
          <w:lang w:val="sr-Latn-RS"/>
        </w:rPr>
        <w:t xml:space="preserve"> the </w:t>
      </w:r>
      <w:proofErr w:type="spellStart"/>
      <w:r w:rsidRPr="001223F9">
        <w:rPr>
          <w:color w:val="000000" w:themeColor="text1"/>
          <w:lang w:val="sr-Latn-RS"/>
        </w:rPr>
        <w:t>following</w:t>
      </w:r>
      <w:proofErr w:type="spellEnd"/>
      <w:r w:rsidRPr="001223F9">
        <w:rPr>
          <w:color w:val="000000" w:themeColor="text1"/>
          <w:lang w:val="sr-Latn-RS"/>
        </w:rPr>
        <w:t xml:space="preserve"> </w:t>
      </w:r>
      <w:proofErr w:type="spellStart"/>
      <w:r w:rsidRPr="001223F9">
        <w:rPr>
          <w:color w:val="000000" w:themeColor="text1"/>
          <w:lang w:val="sr-Latn-RS"/>
        </w:rPr>
        <w:t>accessibility</w:t>
      </w:r>
      <w:proofErr w:type="spellEnd"/>
      <w:r w:rsidRPr="001223F9">
        <w:rPr>
          <w:color w:val="000000" w:themeColor="text1"/>
          <w:lang w:val="sr-Latn-RS"/>
        </w:rPr>
        <w:t xml:space="preserve"> </w:t>
      </w:r>
      <w:proofErr w:type="spellStart"/>
      <w:r w:rsidRPr="001223F9">
        <w:rPr>
          <w:color w:val="000000" w:themeColor="text1"/>
          <w:lang w:val="sr-Latn-RS"/>
        </w:rPr>
        <w:t>measures</w:t>
      </w:r>
      <w:proofErr w:type="spellEnd"/>
      <w:r w:rsidRPr="001223F9">
        <w:rPr>
          <w:color w:val="000000" w:themeColor="text1"/>
          <w:lang w:val="sr-Latn-RS"/>
        </w:rPr>
        <w:t>:</w:t>
      </w:r>
      <w:r w:rsidR="00855BCE">
        <w:rPr>
          <w:color w:val="000000" w:themeColor="text1"/>
          <w:lang w:val="sr-Latn-RS"/>
        </w:rPr>
        <w:t xml:space="preserve"> </w:t>
      </w:r>
    </w:p>
    <w:p w14:paraId="45BF3065" w14:textId="77777777" w:rsidR="001223F9" w:rsidRDefault="001223F9" w:rsidP="001223F9">
      <w:pPr>
        <w:spacing w:after="0"/>
        <w:rPr>
          <w:color w:val="000000" w:themeColor="text1"/>
          <w:lang w:val="sr-Latn-RS"/>
        </w:rPr>
      </w:pPr>
      <w:r w:rsidRPr="001223F9">
        <w:rPr>
          <w:color w:val="000000" w:themeColor="text1"/>
          <w:lang w:val="sr-Latn-RS"/>
        </w:rPr>
        <w:t xml:space="preserve">• </w:t>
      </w:r>
      <w:proofErr w:type="spellStart"/>
      <w:r w:rsidRPr="001223F9">
        <w:rPr>
          <w:color w:val="000000" w:themeColor="text1"/>
          <w:lang w:val="sr-Latn-RS"/>
        </w:rPr>
        <w:t>Designated</w:t>
      </w:r>
      <w:proofErr w:type="spellEnd"/>
      <w:r w:rsidRPr="001223F9">
        <w:rPr>
          <w:color w:val="000000" w:themeColor="text1"/>
          <w:lang w:val="sr-Latn-RS"/>
        </w:rPr>
        <w:t xml:space="preserve"> parking </w:t>
      </w:r>
      <w:proofErr w:type="spellStart"/>
      <w:r w:rsidRPr="001223F9">
        <w:rPr>
          <w:color w:val="000000" w:themeColor="text1"/>
          <w:lang w:val="sr-Latn-RS"/>
        </w:rPr>
        <w:t>spaces</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at parking </w:t>
      </w:r>
      <w:proofErr w:type="spellStart"/>
      <w:r w:rsidRPr="001223F9">
        <w:rPr>
          <w:color w:val="000000" w:themeColor="text1"/>
          <w:lang w:val="sr-Latn-RS"/>
        </w:rPr>
        <w:t>areas</w:t>
      </w:r>
      <w:proofErr w:type="spellEnd"/>
      <w:r w:rsidRPr="001223F9">
        <w:rPr>
          <w:color w:val="000000" w:themeColor="text1"/>
          <w:lang w:val="sr-Latn-RS"/>
        </w:rPr>
        <w:t xml:space="preserve"> P2, the </w:t>
      </w:r>
      <w:proofErr w:type="spellStart"/>
      <w:r w:rsidRPr="001223F9">
        <w:rPr>
          <w:color w:val="000000" w:themeColor="text1"/>
          <w:lang w:val="sr-Latn-RS"/>
        </w:rPr>
        <w:t>Garage</w:t>
      </w:r>
      <w:proofErr w:type="spellEnd"/>
      <w:r w:rsidRPr="001223F9">
        <w:rPr>
          <w:color w:val="000000" w:themeColor="text1"/>
          <w:lang w:val="sr-Latn-RS"/>
        </w:rPr>
        <w:t xml:space="preserve">, and the Tesla parking lot (P11), from </w:t>
      </w:r>
      <w:proofErr w:type="spellStart"/>
      <w:r w:rsidRPr="001223F9">
        <w:rPr>
          <w:color w:val="000000" w:themeColor="text1"/>
          <w:lang w:val="sr-Latn-RS"/>
        </w:rPr>
        <w:t>which</w:t>
      </w:r>
      <w:proofErr w:type="spellEnd"/>
      <w:r w:rsidRPr="001223F9">
        <w:rPr>
          <w:color w:val="000000" w:themeColor="text1"/>
          <w:lang w:val="sr-Latn-RS"/>
        </w:rPr>
        <w:t xml:space="preserve"> </w:t>
      </w:r>
      <w:proofErr w:type="spellStart"/>
      <w:r w:rsidRPr="001223F9">
        <w:rPr>
          <w:color w:val="000000" w:themeColor="text1"/>
          <w:lang w:val="sr-Latn-RS"/>
        </w:rPr>
        <w:t>buses</w:t>
      </w:r>
      <w:proofErr w:type="spellEnd"/>
      <w:r w:rsidRPr="001223F9">
        <w:rPr>
          <w:color w:val="000000" w:themeColor="text1"/>
          <w:lang w:val="sr-Latn-RS"/>
        </w:rPr>
        <w:t xml:space="preserve"> </w:t>
      </w:r>
      <w:proofErr w:type="spellStart"/>
      <w:r w:rsidRPr="001223F9">
        <w:rPr>
          <w:color w:val="000000" w:themeColor="text1"/>
          <w:lang w:val="sr-Latn-RS"/>
        </w:rPr>
        <w:t>equipped</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platforms</w:t>
      </w:r>
      <w:proofErr w:type="spellEnd"/>
      <w:r w:rsidRPr="001223F9">
        <w:rPr>
          <w:color w:val="000000" w:themeColor="text1"/>
          <w:lang w:val="sr-Latn-RS"/>
        </w:rPr>
        <w:t xml:space="preserve"> transport </w:t>
      </w:r>
      <w:proofErr w:type="spellStart"/>
      <w:r w:rsidRPr="001223F9">
        <w:rPr>
          <w:color w:val="000000" w:themeColor="text1"/>
          <w:lang w:val="sr-Latn-RS"/>
        </w:rPr>
        <w:t>passengers</w:t>
      </w:r>
      <w:proofErr w:type="spellEnd"/>
      <w:r w:rsidRPr="001223F9">
        <w:rPr>
          <w:color w:val="000000" w:themeColor="text1"/>
          <w:lang w:val="sr-Latn-RS"/>
        </w:rPr>
        <w:t xml:space="preserve"> </w:t>
      </w:r>
      <w:proofErr w:type="spellStart"/>
      <w:r w:rsidRPr="001223F9">
        <w:rPr>
          <w:color w:val="000000" w:themeColor="text1"/>
          <w:lang w:val="sr-Latn-RS"/>
        </w:rPr>
        <w:t>who</w:t>
      </w:r>
      <w:proofErr w:type="spellEnd"/>
      <w:r w:rsidRPr="001223F9">
        <w:rPr>
          <w:color w:val="000000" w:themeColor="text1"/>
          <w:lang w:val="sr-Latn-RS"/>
        </w:rPr>
        <w:t xml:space="preserve"> </w:t>
      </w:r>
      <w:proofErr w:type="spellStart"/>
      <w:r w:rsidRPr="001223F9">
        <w:rPr>
          <w:color w:val="000000" w:themeColor="text1"/>
          <w:lang w:val="sr-Latn-RS"/>
        </w:rPr>
        <w:t>use</w:t>
      </w:r>
      <w:proofErr w:type="spellEnd"/>
      <w:r w:rsidRPr="001223F9">
        <w:rPr>
          <w:color w:val="000000" w:themeColor="text1"/>
          <w:lang w:val="sr-Latn-RS"/>
        </w:rPr>
        <w:t xml:space="preserve"> </w:t>
      </w:r>
      <w:proofErr w:type="spellStart"/>
      <w:r w:rsidRPr="001223F9">
        <w:rPr>
          <w:color w:val="000000" w:themeColor="text1"/>
          <w:lang w:val="sr-Latn-RS"/>
        </w:rPr>
        <w:t>wheelchairs</w:t>
      </w:r>
      <w:proofErr w:type="spellEnd"/>
      <w:r w:rsidRPr="001223F9">
        <w:rPr>
          <w:color w:val="000000" w:themeColor="text1"/>
          <w:lang w:val="sr-Latn-RS"/>
        </w:rPr>
        <w:t>;</w:t>
      </w:r>
      <w:r>
        <w:rPr>
          <w:color w:val="000000" w:themeColor="text1"/>
          <w:lang w:val="sr-Latn-RS"/>
        </w:rPr>
        <w:t xml:space="preserve"> </w:t>
      </w:r>
    </w:p>
    <w:p w14:paraId="577D5201" w14:textId="7DBFE4F3" w:rsidR="001223F9" w:rsidRDefault="001223F9" w:rsidP="001223F9">
      <w:pPr>
        <w:spacing w:after="0"/>
        <w:rPr>
          <w:color w:val="000000" w:themeColor="text1"/>
          <w:lang w:val="sr-Latn-RS"/>
        </w:rPr>
      </w:pPr>
      <w:r w:rsidRPr="001223F9">
        <w:rPr>
          <w:color w:val="000000" w:themeColor="text1"/>
          <w:lang w:val="sr-Latn-RS"/>
        </w:rPr>
        <w:lastRenderedPageBreak/>
        <w:t xml:space="preserve">• </w:t>
      </w:r>
      <w:proofErr w:type="spellStart"/>
      <w:r w:rsidRPr="001223F9">
        <w:rPr>
          <w:color w:val="000000" w:themeColor="text1"/>
          <w:lang w:val="sr-Latn-RS"/>
        </w:rPr>
        <w:t>Intercoms</w:t>
      </w:r>
      <w:proofErr w:type="spellEnd"/>
      <w:r w:rsidRPr="001223F9">
        <w:rPr>
          <w:color w:val="000000" w:themeColor="text1"/>
          <w:lang w:val="sr-Latn-RS"/>
        </w:rPr>
        <w:t xml:space="preserve"> at terminal </w:t>
      </w:r>
      <w:proofErr w:type="spellStart"/>
      <w:r w:rsidRPr="001223F9">
        <w:rPr>
          <w:color w:val="000000" w:themeColor="text1"/>
          <w:lang w:val="sr-Latn-RS"/>
        </w:rPr>
        <w:t>entrances</w:t>
      </w:r>
      <w:proofErr w:type="spellEnd"/>
      <w:r w:rsidRPr="001223F9">
        <w:rPr>
          <w:color w:val="000000" w:themeColor="text1"/>
          <w:lang w:val="sr-Latn-RS"/>
        </w:rPr>
        <w:t xml:space="preserve">, </w:t>
      </w:r>
      <w:proofErr w:type="spellStart"/>
      <w:r w:rsidRPr="001223F9">
        <w:rPr>
          <w:color w:val="000000" w:themeColor="text1"/>
          <w:lang w:val="sr-Latn-RS"/>
        </w:rPr>
        <w:t>allowing</w:t>
      </w:r>
      <w:proofErr w:type="spellEnd"/>
      <w:r w:rsidRPr="001223F9">
        <w:rPr>
          <w:color w:val="000000" w:themeColor="text1"/>
          <w:lang w:val="sr-Latn-RS"/>
        </w:rPr>
        <w:t xml:space="preserve"> </w:t>
      </w:r>
      <w:proofErr w:type="spellStart"/>
      <w:r w:rsidRPr="001223F9">
        <w:rPr>
          <w:color w:val="000000" w:themeColor="text1"/>
          <w:lang w:val="sr-Latn-RS"/>
        </w:rPr>
        <w:t>passengers</w:t>
      </w:r>
      <w:proofErr w:type="spellEnd"/>
      <w:r w:rsidRPr="001223F9">
        <w:rPr>
          <w:color w:val="000000" w:themeColor="text1"/>
          <w:lang w:val="sr-Latn-RS"/>
        </w:rPr>
        <w:t xml:space="preserve"> to </w:t>
      </w:r>
      <w:proofErr w:type="spellStart"/>
      <w:r w:rsidRPr="001223F9">
        <w:rPr>
          <w:color w:val="000000" w:themeColor="text1"/>
          <w:lang w:val="sr-Latn-RS"/>
        </w:rPr>
        <w:t>directly</w:t>
      </w:r>
      <w:proofErr w:type="spellEnd"/>
      <w:r w:rsidRPr="001223F9">
        <w:rPr>
          <w:color w:val="000000" w:themeColor="text1"/>
          <w:lang w:val="sr-Latn-RS"/>
        </w:rPr>
        <w:t xml:space="preserve"> contact the </w:t>
      </w:r>
      <w:proofErr w:type="spellStart"/>
      <w:r w:rsidRPr="001223F9">
        <w:rPr>
          <w:color w:val="000000" w:themeColor="text1"/>
          <w:lang w:val="sr-Latn-RS"/>
        </w:rPr>
        <w:t>assistance</w:t>
      </w:r>
      <w:proofErr w:type="spellEnd"/>
      <w:r w:rsidRPr="001223F9">
        <w:rPr>
          <w:color w:val="000000" w:themeColor="text1"/>
          <w:lang w:val="sr-Latn-RS"/>
        </w:rPr>
        <w:t xml:space="preserve"> </w:t>
      </w:r>
      <w:proofErr w:type="spellStart"/>
      <w:r w:rsidRPr="001223F9">
        <w:rPr>
          <w:color w:val="000000" w:themeColor="text1"/>
          <w:lang w:val="sr-Latn-RS"/>
        </w:rPr>
        <w:t>service</w:t>
      </w:r>
      <w:proofErr w:type="spellEnd"/>
      <w:r w:rsidRPr="001223F9">
        <w:rPr>
          <w:color w:val="000000" w:themeColor="text1"/>
          <w:lang w:val="sr-Latn-RS"/>
        </w:rPr>
        <w:t>;</w:t>
      </w:r>
      <w:r>
        <w:rPr>
          <w:color w:val="000000" w:themeColor="text1"/>
          <w:lang w:val="sr-Latn-RS"/>
        </w:rPr>
        <w:t xml:space="preserve"> </w:t>
      </w:r>
    </w:p>
    <w:p w14:paraId="532F86E0" w14:textId="77777777" w:rsidR="001223F9" w:rsidRDefault="001223F9" w:rsidP="001223F9">
      <w:pPr>
        <w:spacing w:after="0"/>
        <w:rPr>
          <w:color w:val="000000" w:themeColor="text1"/>
          <w:lang w:val="sr-Latn-RS"/>
        </w:rPr>
      </w:pPr>
      <w:r w:rsidRPr="001223F9">
        <w:rPr>
          <w:color w:val="000000" w:themeColor="text1"/>
          <w:lang w:val="sr-Latn-RS"/>
        </w:rPr>
        <w:t xml:space="preserve">• </w:t>
      </w:r>
      <w:proofErr w:type="spellStart"/>
      <w:r w:rsidRPr="001223F9">
        <w:rPr>
          <w:color w:val="000000" w:themeColor="text1"/>
          <w:lang w:val="sr-Latn-RS"/>
        </w:rPr>
        <w:t>Clearly</w:t>
      </w:r>
      <w:proofErr w:type="spellEnd"/>
      <w:r w:rsidRPr="001223F9">
        <w:rPr>
          <w:color w:val="000000" w:themeColor="text1"/>
          <w:lang w:val="sr-Latn-RS"/>
        </w:rPr>
        <w:t xml:space="preserve"> </w:t>
      </w:r>
      <w:proofErr w:type="spellStart"/>
      <w:r w:rsidRPr="001223F9">
        <w:rPr>
          <w:color w:val="000000" w:themeColor="text1"/>
          <w:lang w:val="sr-Latn-RS"/>
        </w:rPr>
        <w:t>marked</w:t>
      </w:r>
      <w:proofErr w:type="spellEnd"/>
      <w:r w:rsidRPr="001223F9">
        <w:rPr>
          <w:color w:val="000000" w:themeColor="text1"/>
          <w:lang w:val="sr-Latn-RS"/>
        </w:rPr>
        <w:t xml:space="preserve"> </w:t>
      </w:r>
      <w:proofErr w:type="spellStart"/>
      <w:r w:rsidRPr="001223F9">
        <w:rPr>
          <w:color w:val="000000" w:themeColor="text1"/>
          <w:lang w:val="sr-Latn-RS"/>
        </w:rPr>
        <w:t>zones</w:t>
      </w:r>
      <w:proofErr w:type="spellEnd"/>
      <w:r w:rsidRPr="001223F9">
        <w:rPr>
          <w:color w:val="000000" w:themeColor="text1"/>
          <w:lang w:val="sr-Latn-RS"/>
        </w:rPr>
        <w:t xml:space="preserve"> for the </w:t>
      </w:r>
      <w:proofErr w:type="spellStart"/>
      <w:r w:rsidRPr="001223F9">
        <w:rPr>
          <w:color w:val="000000" w:themeColor="text1"/>
          <w:lang w:val="sr-Latn-RS"/>
        </w:rPr>
        <w:t>check</w:t>
      </w:r>
      <w:proofErr w:type="spellEnd"/>
      <w:r w:rsidRPr="001223F9">
        <w:rPr>
          <w:color w:val="000000" w:themeColor="text1"/>
          <w:lang w:val="sr-Latn-RS"/>
        </w:rPr>
        <w:t xml:space="preserve">-in and </w:t>
      </w:r>
      <w:proofErr w:type="spellStart"/>
      <w:r w:rsidRPr="001223F9">
        <w:rPr>
          <w:color w:val="000000" w:themeColor="text1"/>
          <w:lang w:val="sr-Latn-RS"/>
        </w:rPr>
        <w:t>handling</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PRM (</w:t>
      </w:r>
      <w:proofErr w:type="spellStart"/>
      <w:r w:rsidRPr="001223F9">
        <w:rPr>
          <w:color w:val="000000" w:themeColor="text1"/>
          <w:lang w:val="sr-Latn-RS"/>
        </w:rPr>
        <w:t>Passengers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Reduced</w:t>
      </w:r>
      <w:proofErr w:type="spellEnd"/>
      <w:r w:rsidRPr="001223F9">
        <w:rPr>
          <w:color w:val="000000" w:themeColor="text1"/>
          <w:lang w:val="sr-Latn-RS"/>
        </w:rPr>
        <w:t xml:space="preserve"> </w:t>
      </w:r>
      <w:proofErr w:type="spellStart"/>
      <w:r w:rsidRPr="001223F9">
        <w:rPr>
          <w:color w:val="000000" w:themeColor="text1"/>
          <w:lang w:val="sr-Latn-RS"/>
        </w:rPr>
        <w:t>Mobility</w:t>
      </w:r>
      <w:proofErr w:type="spellEnd"/>
      <w:r w:rsidRPr="001223F9">
        <w:rPr>
          <w:color w:val="000000" w:themeColor="text1"/>
          <w:lang w:val="sr-Latn-RS"/>
        </w:rPr>
        <w:t>);</w:t>
      </w:r>
    </w:p>
    <w:p w14:paraId="07653BCC" w14:textId="61560FC5" w:rsidR="001223F9" w:rsidRPr="001223F9" w:rsidRDefault="001223F9" w:rsidP="001223F9">
      <w:pPr>
        <w:rPr>
          <w:color w:val="000000" w:themeColor="text1"/>
          <w:lang w:val="sr-Latn-RS"/>
        </w:rPr>
      </w:pPr>
      <w:r w:rsidRPr="001223F9">
        <w:rPr>
          <w:color w:val="000000" w:themeColor="text1"/>
          <w:lang w:val="sr-Latn-RS"/>
        </w:rPr>
        <w:t xml:space="preserve">• </w:t>
      </w:r>
      <w:proofErr w:type="spellStart"/>
      <w:r w:rsidRPr="001223F9">
        <w:rPr>
          <w:color w:val="000000" w:themeColor="text1"/>
          <w:lang w:val="sr-Latn-RS"/>
        </w:rPr>
        <w:t>Assistance</w:t>
      </w:r>
      <w:proofErr w:type="spellEnd"/>
      <w:r w:rsidRPr="001223F9">
        <w:rPr>
          <w:color w:val="000000" w:themeColor="text1"/>
          <w:lang w:val="sr-Latn-RS"/>
        </w:rPr>
        <w:t xml:space="preserve"> </w:t>
      </w:r>
      <w:proofErr w:type="spellStart"/>
      <w:r w:rsidRPr="001223F9">
        <w:rPr>
          <w:color w:val="000000" w:themeColor="text1"/>
          <w:lang w:val="sr-Latn-RS"/>
        </w:rPr>
        <w:t>available</w:t>
      </w:r>
      <w:proofErr w:type="spellEnd"/>
      <w:r w:rsidRPr="001223F9">
        <w:rPr>
          <w:color w:val="000000" w:themeColor="text1"/>
          <w:lang w:val="sr-Latn-RS"/>
        </w:rPr>
        <w:t xml:space="preserve"> </w:t>
      </w:r>
      <w:proofErr w:type="spellStart"/>
      <w:r w:rsidRPr="001223F9">
        <w:rPr>
          <w:color w:val="000000" w:themeColor="text1"/>
          <w:lang w:val="sr-Latn-RS"/>
        </w:rPr>
        <w:t>throughout</w:t>
      </w:r>
      <w:proofErr w:type="spellEnd"/>
      <w:r w:rsidRPr="001223F9">
        <w:rPr>
          <w:color w:val="000000" w:themeColor="text1"/>
          <w:lang w:val="sr-Latn-RS"/>
        </w:rPr>
        <w:t xml:space="preserve"> the </w:t>
      </w:r>
      <w:proofErr w:type="spellStart"/>
      <w:r w:rsidRPr="001223F9">
        <w:rPr>
          <w:color w:val="000000" w:themeColor="text1"/>
          <w:lang w:val="sr-Latn-RS"/>
        </w:rPr>
        <w:t>entire</w:t>
      </w:r>
      <w:proofErr w:type="spellEnd"/>
      <w:r w:rsidRPr="001223F9">
        <w:rPr>
          <w:color w:val="000000" w:themeColor="text1"/>
          <w:lang w:val="sr-Latn-RS"/>
        </w:rPr>
        <w:t xml:space="preserve"> </w:t>
      </w:r>
      <w:proofErr w:type="spellStart"/>
      <w:r w:rsidRPr="001223F9">
        <w:rPr>
          <w:color w:val="000000" w:themeColor="text1"/>
          <w:lang w:val="sr-Latn-RS"/>
        </w:rPr>
        <w:t>passenger</w:t>
      </w:r>
      <w:proofErr w:type="spellEnd"/>
      <w:r w:rsidRPr="001223F9">
        <w:rPr>
          <w:color w:val="000000" w:themeColor="text1"/>
          <w:lang w:val="sr-Latn-RS"/>
        </w:rPr>
        <w:t xml:space="preserve"> </w:t>
      </w:r>
      <w:proofErr w:type="spellStart"/>
      <w:r w:rsidRPr="001223F9">
        <w:rPr>
          <w:color w:val="000000" w:themeColor="text1"/>
          <w:lang w:val="sr-Latn-RS"/>
        </w:rPr>
        <w:t>handling</w:t>
      </w:r>
      <w:proofErr w:type="spellEnd"/>
      <w:r w:rsidRPr="001223F9">
        <w:rPr>
          <w:color w:val="000000" w:themeColor="text1"/>
          <w:lang w:val="sr-Latn-RS"/>
        </w:rPr>
        <w:t xml:space="preserve"> </w:t>
      </w:r>
      <w:proofErr w:type="spellStart"/>
      <w:r w:rsidRPr="001223F9">
        <w:rPr>
          <w:color w:val="000000" w:themeColor="text1"/>
          <w:lang w:val="sr-Latn-RS"/>
        </w:rPr>
        <w:t>process</w:t>
      </w:r>
      <w:proofErr w:type="spellEnd"/>
      <w:r w:rsidRPr="001223F9">
        <w:rPr>
          <w:color w:val="000000" w:themeColor="text1"/>
          <w:lang w:val="sr-Latn-RS"/>
        </w:rPr>
        <w:t xml:space="preserve">, from </w:t>
      </w:r>
      <w:proofErr w:type="spellStart"/>
      <w:r w:rsidRPr="001223F9">
        <w:rPr>
          <w:color w:val="000000" w:themeColor="text1"/>
          <w:lang w:val="sr-Latn-RS"/>
        </w:rPr>
        <w:t>check</w:t>
      </w:r>
      <w:proofErr w:type="spellEnd"/>
      <w:r w:rsidRPr="001223F9">
        <w:rPr>
          <w:color w:val="000000" w:themeColor="text1"/>
          <w:lang w:val="sr-Latn-RS"/>
        </w:rPr>
        <w:t xml:space="preserve">-in to </w:t>
      </w:r>
      <w:proofErr w:type="spellStart"/>
      <w:r w:rsidRPr="001223F9">
        <w:rPr>
          <w:color w:val="000000" w:themeColor="text1"/>
          <w:lang w:val="sr-Latn-RS"/>
        </w:rPr>
        <w:t>boarding</w:t>
      </w:r>
      <w:proofErr w:type="spellEnd"/>
      <w:r w:rsidRPr="001223F9">
        <w:rPr>
          <w:color w:val="000000" w:themeColor="text1"/>
          <w:lang w:val="sr-Latn-RS"/>
        </w:rPr>
        <w:t xml:space="preserve"> and </w:t>
      </w:r>
      <w:proofErr w:type="spellStart"/>
      <w:r w:rsidRPr="001223F9">
        <w:rPr>
          <w:color w:val="000000" w:themeColor="text1"/>
          <w:lang w:val="sr-Latn-RS"/>
        </w:rPr>
        <w:t>disembarkation</w:t>
      </w:r>
      <w:proofErr w:type="spellEnd"/>
      <w:r w:rsidRPr="001223F9">
        <w:rPr>
          <w:color w:val="000000" w:themeColor="text1"/>
          <w:lang w:val="sr-Latn-RS"/>
        </w:rPr>
        <w:t>.</w:t>
      </w:r>
    </w:p>
    <w:p w14:paraId="570B974D" w14:textId="77777777" w:rsidR="001223F9" w:rsidRPr="001223F9" w:rsidRDefault="001223F9" w:rsidP="001223F9">
      <w:pPr>
        <w:rPr>
          <w:color w:val="000000" w:themeColor="text1"/>
          <w:lang w:val="sr-Latn-RS"/>
        </w:rPr>
      </w:pPr>
      <w:proofErr w:type="spellStart"/>
      <w:r w:rsidRPr="001223F9">
        <w:rPr>
          <w:color w:val="000000" w:themeColor="text1"/>
          <w:lang w:val="sr-Latn-RS"/>
        </w:rPr>
        <w:t>Upon</w:t>
      </w:r>
      <w:proofErr w:type="spellEnd"/>
      <w:r w:rsidRPr="001223F9">
        <w:rPr>
          <w:color w:val="000000" w:themeColor="text1"/>
          <w:lang w:val="sr-Latn-RS"/>
        </w:rPr>
        <w:t xml:space="preserve"> </w:t>
      </w:r>
      <w:proofErr w:type="spellStart"/>
      <w:r w:rsidRPr="001223F9">
        <w:rPr>
          <w:color w:val="000000" w:themeColor="text1"/>
          <w:lang w:val="sr-Latn-RS"/>
        </w:rPr>
        <w:t>arrival</w:t>
      </w:r>
      <w:proofErr w:type="spellEnd"/>
      <w:r w:rsidRPr="001223F9">
        <w:rPr>
          <w:color w:val="000000" w:themeColor="text1"/>
          <w:lang w:val="sr-Latn-RS"/>
        </w:rPr>
        <w:t xml:space="preserve"> at the </w:t>
      </w:r>
      <w:proofErr w:type="spellStart"/>
      <w:r w:rsidRPr="001223F9">
        <w:rPr>
          <w:color w:val="000000" w:themeColor="text1"/>
          <w:lang w:val="sr-Latn-RS"/>
        </w:rPr>
        <w:t>airport</w:t>
      </w:r>
      <w:proofErr w:type="spellEnd"/>
      <w:r w:rsidRPr="001223F9">
        <w:rPr>
          <w:color w:val="000000" w:themeColor="text1"/>
          <w:lang w:val="sr-Latn-RS"/>
        </w:rPr>
        <w:t xml:space="preserve">, a </w:t>
      </w:r>
      <w:proofErr w:type="spellStart"/>
      <w:r w:rsidRPr="001223F9">
        <w:rPr>
          <w:color w:val="000000" w:themeColor="text1"/>
          <w:lang w:val="sr-Latn-RS"/>
        </w:rPr>
        <w:t>passenger</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a </w:t>
      </w:r>
      <w:proofErr w:type="spellStart"/>
      <w:r w:rsidRPr="001223F9">
        <w:rPr>
          <w:color w:val="000000" w:themeColor="text1"/>
          <w:lang w:val="sr-Latn-RS"/>
        </w:rPr>
        <w:t>disability</w:t>
      </w:r>
      <w:proofErr w:type="spellEnd"/>
      <w:r w:rsidRPr="001223F9">
        <w:rPr>
          <w:color w:val="000000" w:themeColor="text1"/>
          <w:lang w:val="sr-Latn-RS"/>
        </w:rPr>
        <w:t xml:space="preserve"> </w:t>
      </w:r>
      <w:proofErr w:type="spellStart"/>
      <w:r w:rsidRPr="001223F9">
        <w:rPr>
          <w:color w:val="000000" w:themeColor="text1"/>
          <w:lang w:val="sr-Latn-RS"/>
        </w:rPr>
        <w:t>or</w:t>
      </w:r>
      <w:proofErr w:type="spellEnd"/>
      <w:r w:rsidRPr="001223F9">
        <w:rPr>
          <w:color w:val="000000" w:themeColor="text1"/>
          <w:lang w:val="sr-Latn-RS"/>
        </w:rPr>
        <w:t xml:space="preserve"> </w:t>
      </w:r>
      <w:proofErr w:type="spellStart"/>
      <w:r w:rsidRPr="001223F9">
        <w:rPr>
          <w:color w:val="000000" w:themeColor="text1"/>
          <w:lang w:val="sr-Latn-RS"/>
        </w:rPr>
        <w:t>reduced</w:t>
      </w:r>
      <w:proofErr w:type="spellEnd"/>
      <w:r w:rsidRPr="001223F9">
        <w:rPr>
          <w:color w:val="000000" w:themeColor="text1"/>
          <w:lang w:val="sr-Latn-RS"/>
        </w:rPr>
        <w:t xml:space="preserve"> </w:t>
      </w:r>
      <w:proofErr w:type="spellStart"/>
      <w:r w:rsidRPr="001223F9">
        <w:rPr>
          <w:color w:val="000000" w:themeColor="text1"/>
          <w:lang w:val="sr-Latn-RS"/>
        </w:rPr>
        <w:t>mobility</w:t>
      </w:r>
      <w:proofErr w:type="spellEnd"/>
      <w:r w:rsidRPr="001223F9">
        <w:rPr>
          <w:color w:val="000000" w:themeColor="text1"/>
          <w:lang w:val="sr-Latn-RS"/>
        </w:rPr>
        <w:t xml:space="preserve"> </w:t>
      </w:r>
      <w:proofErr w:type="spellStart"/>
      <w:r w:rsidRPr="001223F9">
        <w:rPr>
          <w:color w:val="000000" w:themeColor="text1"/>
          <w:lang w:val="sr-Latn-RS"/>
        </w:rPr>
        <w:t>registers</w:t>
      </w:r>
      <w:proofErr w:type="spellEnd"/>
      <w:r w:rsidRPr="001223F9">
        <w:rPr>
          <w:color w:val="000000" w:themeColor="text1"/>
          <w:lang w:val="sr-Latn-RS"/>
        </w:rPr>
        <w:t xml:space="preserve"> </w:t>
      </w:r>
      <w:proofErr w:type="spellStart"/>
      <w:r w:rsidRPr="001223F9">
        <w:rPr>
          <w:color w:val="000000" w:themeColor="text1"/>
          <w:lang w:val="sr-Latn-RS"/>
        </w:rPr>
        <w:t>by</w:t>
      </w:r>
      <w:proofErr w:type="spellEnd"/>
      <w:r w:rsidRPr="001223F9">
        <w:rPr>
          <w:color w:val="000000" w:themeColor="text1"/>
          <w:lang w:val="sr-Latn-RS"/>
        </w:rPr>
        <w:t xml:space="preserve"> </w:t>
      </w:r>
      <w:proofErr w:type="spellStart"/>
      <w:r w:rsidRPr="001223F9">
        <w:rPr>
          <w:color w:val="000000" w:themeColor="text1"/>
          <w:lang w:val="sr-Latn-RS"/>
        </w:rPr>
        <w:t>using</w:t>
      </w:r>
      <w:proofErr w:type="spellEnd"/>
      <w:r w:rsidRPr="001223F9">
        <w:rPr>
          <w:color w:val="000000" w:themeColor="text1"/>
          <w:lang w:val="sr-Latn-RS"/>
        </w:rPr>
        <w:t xml:space="preserve"> </w:t>
      </w:r>
      <w:proofErr w:type="spellStart"/>
      <w:r w:rsidRPr="001223F9">
        <w:rPr>
          <w:color w:val="000000" w:themeColor="text1"/>
          <w:lang w:val="sr-Latn-RS"/>
        </w:rPr>
        <w:t>an</w:t>
      </w:r>
      <w:proofErr w:type="spellEnd"/>
      <w:r w:rsidRPr="001223F9">
        <w:rPr>
          <w:color w:val="000000" w:themeColor="text1"/>
          <w:lang w:val="sr-Latn-RS"/>
        </w:rPr>
        <w:t xml:space="preserve"> </w:t>
      </w:r>
      <w:proofErr w:type="spellStart"/>
      <w:r w:rsidRPr="001223F9">
        <w:rPr>
          <w:color w:val="000000" w:themeColor="text1"/>
          <w:lang w:val="sr-Latn-RS"/>
        </w:rPr>
        <w:t>intercom</w:t>
      </w:r>
      <w:proofErr w:type="spellEnd"/>
      <w:r w:rsidRPr="001223F9">
        <w:rPr>
          <w:color w:val="000000" w:themeColor="text1"/>
          <w:lang w:val="sr-Latn-RS"/>
        </w:rPr>
        <w:t xml:space="preserve"> (</w:t>
      </w:r>
      <w:proofErr w:type="spellStart"/>
      <w:r w:rsidRPr="001223F9">
        <w:rPr>
          <w:color w:val="000000" w:themeColor="text1"/>
          <w:lang w:val="sr-Latn-RS"/>
        </w:rPr>
        <w:t>i.e</w:t>
      </w:r>
      <w:proofErr w:type="spellEnd"/>
      <w:r w:rsidRPr="001223F9">
        <w:rPr>
          <w:color w:val="000000" w:themeColor="text1"/>
          <w:lang w:val="sr-Latn-RS"/>
        </w:rPr>
        <w:t xml:space="preserve">. </w:t>
      </w:r>
      <w:proofErr w:type="spellStart"/>
      <w:r w:rsidRPr="001223F9">
        <w:rPr>
          <w:color w:val="000000" w:themeColor="text1"/>
          <w:lang w:val="sr-Latn-RS"/>
        </w:rPr>
        <w:t>Help</w:t>
      </w:r>
      <w:proofErr w:type="spellEnd"/>
      <w:r w:rsidRPr="001223F9">
        <w:rPr>
          <w:color w:val="000000" w:themeColor="text1"/>
          <w:lang w:val="sr-Latn-RS"/>
        </w:rPr>
        <w:t xml:space="preserve"> </w:t>
      </w:r>
      <w:proofErr w:type="spellStart"/>
      <w:r w:rsidRPr="001223F9">
        <w:rPr>
          <w:color w:val="000000" w:themeColor="text1"/>
          <w:lang w:val="sr-Latn-RS"/>
        </w:rPr>
        <w:t>Points</w:t>
      </w:r>
      <w:proofErr w:type="spellEnd"/>
      <w:r w:rsidRPr="001223F9">
        <w:rPr>
          <w:color w:val="000000" w:themeColor="text1"/>
          <w:lang w:val="sr-Latn-RS"/>
        </w:rPr>
        <w:t xml:space="preserve"> </w:t>
      </w:r>
      <w:proofErr w:type="spellStart"/>
      <w:r w:rsidRPr="001223F9">
        <w:rPr>
          <w:color w:val="000000" w:themeColor="text1"/>
          <w:lang w:val="sr-Latn-RS"/>
        </w:rPr>
        <w:t>located</w:t>
      </w:r>
      <w:proofErr w:type="spellEnd"/>
      <w:r w:rsidRPr="001223F9">
        <w:rPr>
          <w:color w:val="000000" w:themeColor="text1"/>
          <w:lang w:val="sr-Latn-RS"/>
        </w:rPr>
        <w:t xml:space="preserve"> in front </w:t>
      </w:r>
      <w:proofErr w:type="spellStart"/>
      <w:r w:rsidRPr="001223F9">
        <w:rPr>
          <w:color w:val="000000" w:themeColor="text1"/>
          <w:lang w:val="sr-Latn-RS"/>
        </w:rPr>
        <w:t>of</w:t>
      </w:r>
      <w:proofErr w:type="spellEnd"/>
      <w:r w:rsidRPr="001223F9">
        <w:rPr>
          <w:color w:val="000000" w:themeColor="text1"/>
          <w:lang w:val="sr-Latn-RS"/>
        </w:rPr>
        <w:t xml:space="preserve"> the </w:t>
      </w:r>
      <w:proofErr w:type="spellStart"/>
      <w:r w:rsidRPr="001223F9">
        <w:rPr>
          <w:color w:val="000000" w:themeColor="text1"/>
          <w:lang w:val="sr-Latn-RS"/>
        </w:rPr>
        <w:t>entrances</w:t>
      </w:r>
      <w:proofErr w:type="spellEnd"/>
      <w:r w:rsidRPr="001223F9">
        <w:rPr>
          <w:color w:val="000000" w:themeColor="text1"/>
          <w:lang w:val="sr-Latn-RS"/>
        </w:rPr>
        <w:t xml:space="preserve"> to Terminal 1, Terminal 2, and at parking area P2), </w:t>
      </w:r>
      <w:proofErr w:type="spellStart"/>
      <w:r w:rsidRPr="001223F9">
        <w:rPr>
          <w:color w:val="000000" w:themeColor="text1"/>
          <w:lang w:val="sr-Latn-RS"/>
        </w:rPr>
        <w:t>or</w:t>
      </w:r>
      <w:proofErr w:type="spellEnd"/>
      <w:r w:rsidRPr="001223F9">
        <w:rPr>
          <w:color w:val="000000" w:themeColor="text1"/>
          <w:lang w:val="sr-Latn-RS"/>
        </w:rPr>
        <w:t xml:space="preserve"> at the </w:t>
      </w:r>
      <w:proofErr w:type="spellStart"/>
      <w:r w:rsidRPr="001223F9">
        <w:rPr>
          <w:color w:val="000000" w:themeColor="text1"/>
          <w:lang w:val="sr-Latn-RS"/>
        </w:rPr>
        <w:t>check</w:t>
      </w:r>
      <w:proofErr w:type="spellEnd"/>
      <w:r w:rsidRPr="001223F9">
        <w:rPr>
          <w:color w:val="000000" w:themeColor="text1"/>
          <w:lang w:val="sr-Latn-RS"/>
        </w:rPr>
        <w:t xml:space="preserve">-in </w:t>
      </w:r>
      <w:proofErr w:type="spellStart"/>
      <w:r w:rsidRPr="001223F9">
        <w:rPr>
          <w:color w:val="000000" w:themeColor="text1"/>
          <w:lang w:val="sr-Latn-RS"/>
        </w:rPr>
        <w:t>counter</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the </w:t>
      </w:r>
      <w:proofErr w:type="spellStart"/>
      <w:r w:rsidRPr="001223F9">
        <w:rPr>
          <w:color w:val="000000" w:themeColor="text1"/>
          <w:lang w:val="sr-Latn-RS"/>
        </w:rPr>
        <w:t>selected</w:t>
      </w:r>
      <w:proofErr w:type="spellEnd"/>
      <w:r w:rsidRPr="001223F9">
        <w:rPr>
          <w:color w:val="000000" w:themeColor="text1"/>
          <w:lang w:val="sr-Latn-RS"/>
        </w:rPr>
        <w:t xml:space="preserve"> </w:t>
      </w:r>
      <w:proofErr w:type="spellStart"/>
      <w:r w:rsidRPr="001223F9">
        <w:rPr>
          <w:color w:val="000000" w:themeColor="text1"/>
          <w:lang w:val="sr-Latn-RS"/>
        </w:rPr>
        <w:t>airline</w:t>
      </w:r>
      <w:proofErr w:type="spellEnd"/>
      <w:r w:rsidRPr="001223F9">
        <w:rPr>
          <w:color w:val="000000" w:themeColor="text1"/>
          <w:lang w:val="sr-Latn-RS"/>
        </w:rPr>
        <w:t xml:space="preserve">, </w:t>
      </w:r>
      <w:proofErr w:type="spellStart"/>
      <w:r w:rsidRPr="001223F9">
        <w:rPr>
          <w:color w:val="000000" w:themeColor="text1"/>
          <w:lang w:val="sr-Latn-RS"/>
        </w:rPr>
        <w:t>or</w:t>
      </w:r>
      <w:proofErr w:type="spellEnd"/>
      <w:r w:rsidRPr="001223F9">
        <w:rPr>
          <w:color w:val="000000" w:themeColor="text1"/>
          <w:lang w:val="sr-Latn-RS"/>
        </w:rPr>
        <w:t xml:space="preserve"> at the </w:t>
      </w:r>
      <w:proofErr w:type="spellStart"/>
      <w:r w:rsidRPr="001223F9">
        <w:rPr>
          <w:color w:val="000000" w:themeColor="text1"/>
          <w:lang w:val="sr-Latn-RS"/>
        </w:rPr>
        <w:t>Information</w:t>
      </w:r>
      <w:proofErr w:type="spellEnd"/>
      <w:r w:rsidRPr="001223F9">
        <w:rPr>
          <w:color w:val="000000" w:themeColor="text1"/>
          <w:lang w:val="sr-Latn-RS"/>
        </w:rPr>
        <w:t xml:space="preserve"> Desk. </w:t>
      </w:r>
      <w:proofErr w:type="spellStart"/>
      <w:r w:rsidRPr="001223F9">
        <w:rPr>
          <w:color w:val="000000" w:themeColor="text1"/>
          <w:lang w:val="sr-Latn-RS"/>
        </w:rPr>
        <w:t>Assistance</w:t>
      </w:r>
      <w:proofErr w:type="spellEnd"/>
      <w:r w:rsidRPr="001223F9">
        <w:rPr>
          <w:color w:val="000000" w:themeColor="text1"/>
          <w:lang w:val="sr-Latn-RS"/>
        </w:rPr>
        <w:t xml:space="preserve"> is </w:t>
      </w:r>
      <w:proofErr w:type="spellStart"/>
      <w:r w:rsidRPr="001223F9">
        <w:rPr>
          <w:color w:val="000000" w:themeColor="text1"/>
          <w:lang w:val="sr-Latn-RS"/>
        </w:rPr>
        <w:t>available</w:t>
      </w:r>
      <w:proofErr w:type="spellEnd"/>
      <w:r w:rsidRPr="001223F9">
        <w:rPr>
          <w:color w:val="000000" w:themeColor="text1"/>
          <w:lang w:val="sr-Latn-RS"/>
        </w:rPr>
        <w:t xml:space="preserve"> </w:t>
      </w:r>
      <w:proofErr w:type="spellStart"/>
      <w:r w:rsidRPr="001223F9">
        <w:rPr>
          <w:color w:val="000000" w:themeColor="text1"/>
          <w:lang w:val="sr-Latn-RS"/>
        </w:rPr>
        <w:t>throughout</w:t>
      </w:r>
      <w:proofErr w:type="spellEnd"/>
      <w:r w:rsidRPr="001223F9">
        <w:rPr>
          <w:color w:val="000000" w:themeColor="text1"/>
          <w:lang w:val="sr-Latn-RS"/>
        </w:rPr>
        <w:t xml:space="preserve"> the </w:t>
      </w:r>
      <w:proofErr w:type="spellStart"/>
      <w:r w:rsidRPr="001223F9">
        <w:rPr>
          <w:color w:val="000000" w:themeColor="text1"/>
          <w:lang w:val="sr-Latn-RS"/>
        </w:rPr>
        <w:t>entire</w:t>
      </w:r>
      <w:proofErr w:type="spellEnd"/>
      <w:r w:rsidRPr="001223F9">
        <w:rPr>
          <w:color w:val="000000" w:themeColor="text1"/>
          <w:lang w:val="sr-Latn-RS"/>
        </w:rPr>
        <w:t xml:space="preserve"> </w:t>
      </w:r>
      <w:proofErr w:type="spellStart"/>
      <w:r w:rsidRPr="001223F9">
        <w:rPr>
          <w:color w:val="000000" w:themeColor="text1"/>
          <w:lang w:val="sr-Latn-RS"/>
        </w:rPr>
        <w:t>process</w:t>
      </w:r>
      <w:proofErr w:type="spellEnd"/>
      <w:r w:rsidRPr="001223F9">
        <w:rPr>
          <w:color w:val="000000" w:themeColor="text1"/>
          <w:lang w:val="sr-Latn-RS"/>
        </w:rPr>
        <w:t xml:space="preserve">, </w:t>
      </w:r>
      <w:proofErr w:type="spellStart"/>
      <w:r w:rsidRPr="001223F9">
        <w:rPr>
          <w:color w:val="000000" w:themeColor="text1"/>
          <w:lang w:val="sr-Latn-RS"/>
        </w:rPr>
        <w:t>including</w:t>
      </w:r>
      <w:proofErr w:type="spellEnd"/>
      <w:r w:rsidRPr="001223F9">
        <w:rPr>
          <w:color w:val="000000" w:themeColor="text1"/>
          <w:lang w:val="sr-Latn-RS"/>
        </w:rPr>
        <w:t xml:space="preserve"> </w:t>
      </w:r>
      <w:proofErr w:type="spellStart"/>
      <w:r w:rsidRPr="001223F9">
        <w:rPr>
          <w:color w:val="000000" w:themeColor="text1"/>
          <w:lang w:val="sr-Latn-RS"/>
        </w:rPr>
        <w:t>check</w:t>
      </w:r>
      <w:proofErr w:type="spellEnd"/>
      <w:r w:rsidRPr="001223F9">
        <w:rPr>
          <w:color w:val="000000" w:themeColor="text1"/>
          <w:lang w:val="sr-Latn-RS"/>
        </w:rPr>
        <w:t xml:space="preserve">-in, </w:t>
      </w:r>
      <w:proofErr w:type="spellStart"/>
      <w:r w:rsidRPr="001223F9">
        <w:rPr>
          <w:color w:val="000000" w:themeColor="text1"/>
          <w:lang w:val="sr-Latn-RS"/>
        </w:rPr>
        <w:t>passport</w:t>
      </w:r>
      <w:proofErr w:type="spellEnd"/>
      <w:r w:rsidRPr="001223F9">
        <w:rPr>
          <w:color w:val="000000" w:themeColor="text1"/>
          <w:lang w:val="sr-Latn-RS"/>
        </w:rPr>
        <w:t xml:space="preserve"> </w:t>
      </w:r>
      <w:proofErr w:type="spellStart"/>
      <w:r w:rsidRPr="001223F9">
        <w:rPr>
          <w:color w:val="000000" w:themeColor="text1"/>
          <w:lang w:val="sr-Latn-RS"/>
        </w:rPr>
        <w:t>control</w:t>
      </w:r>
      <w:proofErr w:type="spellEnd"/>
      <w:r w:rsidRPr="001223F9">
        <w:rPr>
          <w:color w:val="000000" w:themeColor="text1"/>
          <w:lang w:val="sr-Latn-RS"/>
        </w:rPr>
        <w:t xml:space="preserve">, </w:t>
      </w:r>
      <w:proofErr w:type="spellStart"/>
      <w:r w:rsidRPr="001223F9">
        <w:rPr>
          <w:color w:val="000000" w:themeColor="text1"/>
          <w:lang w:val="sr-Latn-RS"/>
        </w:rPr>
        <w:t>security</w:t>
      </w:r>
      <w:proofErr w:type="spellEnd"/>
      <w:r w:rsidRPr="001223F9">
        <w:rPr>
          <w:color w:val="000000" w:themeColor="text1"/>
          <w:lang w:val="sr-Latn-RS"/>
        </w:rPr>
        <w:t xml:space="preserve"> </w:t>
      </w:r>
      <w:proofErr w:type="spellStart"/>
      <w:r w:rsidRPr="001223F9">
        <w:rPr>
          <w:color w:val="000000" w:themeColor="text1"/>
          <w:lang w:val="sr-Latn-RS"/>
        </w:rPr>
        <w:t>screening</w:t>
      </w:r>
      <w:proofErr w:type="spellEnd"/>
      <w:r w:rsidRPr="001223F9">
        <w:rPr>
          <w:color w:val="000000" w:themeColor="text1"/>
          <w:lang w:val="sr-Latn-RS"/>
        </w:rPr>
        <w:t xml:space="preserve">, </w:t>
      </w:r>
      <w:proofErr w:type="spellStart"/>
      <w:r w:rsidRPr="001223F9">
        <w:rPr>
          <w:color w:val="000000" w:themeColor="text1"/>
          <w:lang w:val="sr-Latn-RS"/>
        </w:rPr>
        <w:t>boarding</w:t>
      </w:r>
      <w:proofErr w:type="spellEnd"/>
      <w:r w:rsidRPr="001223F9">
        <w:rPr>
          <w:color w:val="000000" w:themeColor="text1"/>
          <w:lang w:val="sr-Latn-RS"/>
        </w:rPr>
        <w:t xml:space="preserve">, as </w:t>
      </w:r>
      <w:proofErr w:type="spellStart"/>
      <w:r w:rsidRPr="001223F9">
        <w:rPr>
          <w:color w:val="000000" w:themeColor="text1"/>
          <w:lang w:val="sr-Latn-RS"/>
        </w:rPr>
        <w:t>well</w:t>
      </w:r>
      <w:proofErr w:type="spellEnd"/>
      <w:r w:rsidRPr="001223F9">
        <w:rPr>
          <w:color w:val="000000" w:themeColor="text1"/>
          <w:lang w:val="sr-Latn-RS"/>
        </w:rPr>
        <w:t xml:space="preserve"> as </w:t>
      </w:r>
      <w:proofErr w:type="spellStart"/>
      <w:r w:rsidRPr="001223F9">
        <w:rPr>
          <w:color w:val="000000" w:themeColor="text1"/>
          <w:lang w:val="sr-Latn-RS"/>
        </w:rPr>
        <w:t>assistance</w:t>
      </w:r>
      <w:proofErr w:type="spellEnd"/>
      <w:r w:rsidRPr="001223F9">
        <w:rPr>
          <w:color w:val="000000" w:themeColor="text1"/>
          <w:lang w:val="sr-Latn-RS"/>
        </w:rPr>
        <w:t xml:space="preserve"> </w:t>
      </w:r>
      <w:proofErr w:type="spellStart"/>
      <w:r w:rsidRPr="001223F9">
        <w:rPr>
          <w:color w:val="000000" w:themeColor="text1"/>
          <w:lang w:val="sr-Latn-RS"/>
        </w:rPr>
        <w:t>during</w:t>
      </w:r>
      <w:proofErr w:type="spellEnd"/>
      <w:r w:rsidRPr="001223F9">
        <w:rPr>
          <w:color w:val="000000" w:themeColor="text1"/>
          <w:lang w:val="sr-Latn-RS"/>
        </w:rPr>
        <w:t xml:space="preserve"> </w:t>
      </w:r>
      <w:proofErr w:type="spellStart"/>
      <w:r w:rsidRPr="001223F9">
        <w:rPr>
          <w:color w:val="000000" w:themeColor="text1"/>
          <w:lang w:val="sr-Latn-RS"/>
        </w:rPr>
        <w:t>transfers</w:t>
      </w:r>
      <w:proofErr w:type="spellEnd"/>
      <w:r w:rsidRPr="001223F9">
        <w:rPr>
          <w:color w:val="000000" w:themeColor="text1"/>
          <w:lang w:val="sr-Latn-RS"/>
        </w:rPr>
        <w:t xml:space="preserve"> </w:t>
      </w:r>
      <w:proofErr w:type="spellStart"/>
      <w:r w:rsidRPr="001223F9">
        <w:rPr>
          <w:color w:val="000000" w:themeColor="text1"/>
          <w:lang w:val="sr-Latn-RS"/>
        </w:rPr>
        <w:t>if</w:t>
      </w:r>
      <w:proofErr w:type="spellEnd"/>
      <w:r w:rsidRPr="001223F9">
        <w:rPr>
          <w:color w:val="000000" w:themeColor="text1"/>
          <w:lang w:val="sr-Latn-RS"/>
        </w:rPr>
        <w:t xml:space="preserve"> the </w:t>
      </w:r>
      <w:proofErr w:type="spellStart"/>
      <w:r w:rsidRPr="001223F9">
        <w:rPr>
          <w:color w:val="000000" w:themeColor="text1"/>
          <w:lang w:val="sr-Latn-RS"/>
        </w:rPr>
        <w:t>passenger</w:t>
      </w:r>
      <w:proofErr w:type="spellEnd"/>
      <w:r w:rsidRPr="001223F9">
        <w:rPr>
          <w:color w:val="000000" w:themeColor="text1"/>
          <w:lang w:val="sr-Latn-RS"/>
        </w:rPr>
        <w:t xml:space="preserve"> is </w:t>
      </w:r>
      <w:proofErr w:type="spellStart"/>
      <w:r w:rsidRPr="001223F9">
        <w:rPr>
          <w:color w:val="000000" w:themeColor="text1"/>
          <w:lang w:val="sr-Latn-RS"/>
        </w:rPr>
        <w:t>connecting</w:t>
      </w:r>
      <w:proofErr w:type="spellEnd"/>
      <w:r w:rsidRPr="001223F9">
        <w:rPr>
          <w:color w:val="000000" w:themeColor="text1"/>
          <w:lang w:val="sr-Latn-RS"/>
        </w:rPr>
        <w:t xml:space="preserve"> in Belgrade. </w:t>
      </w:r>
      <w:proofErr w:type="spellStart"/>
      <w:r w:rsidRPr="001223F9">
        <w:rPr>
          <w:color w:val="000000" w:themeColor="text1"/>
          <w:lang w:val="sr-Latn-RS"/>
        </w:rPr>
        <w:t>Upon</w:t>
      </w:r>
      <w:proofErr w:type="spellEnd"/>
      <w:r w:rsidRPr="001223F9">
        <w:rPr>
          <w:color w:val="000000" w:themeColor="text1"/>
          <w:lang w:val="sr-Latn-RS"/>
        </w:rPr>
        <w:t xml:space="preserve"> </w:t>
      </w:r>
      <w:proofErr w:type="spellStart"/>
      <w:r w:rsidRPr="001223F9">
        <w:rPr>
          <w:color w:val="000000" w:themeColor="text1"/>
          <w:lang w:val="sr-Latn-RS"/>
        </w:rPr>
        <w:t>arrival</w:t>
      </w:r>
      <w:proofErr w:type="spellEnd"/>
      <w:r w:rsidRPr="001223F9">
        <w:rPr>
          <w:color w:val="000000" w:themeColor="text1"/>
          <w:lang w:val="sr-Latn-RS"/>
        </w:rPr>
        <w:t xml:space="preserve">, </w:t>
      </w:r>
      <w:proofErr w:type="spellStart"/>
      <w:r w:rsidRPr="001223F9">
        <w:rPr>
          <w:color w:val="000000" w:themeColor="text1"/>
          <w:lang w:val="sr-Latn-RS"/>
        </w:rPr>
        <w:t>assistance</w:t>
      </w:r>
      <w:proofErr w:type="spellEnd"/>
      <w:r w:rsidRPr="001223F9">
        <w:rPr>
          <w:color w:val="000000" w:themeColor="text1"/>
          <w:lang w:val="sr-Latn-RS"/>
        </w:rPr>
        <w:t xml:space="preserve"> is </w:t>
      </w:r>
      <w:proofErr w:type="spellStart"/>
      <w:r w:rsidRPr="001223F9">
        <w:rPr>
          <w:color w:val="000000" w:themeColor="text1"/>
          <w:lang w:val="sr-Latn-RS"/>
        </w:rPr>
        <w:t>provided</w:t>
      </w:r>
      <w:proofErr w:type="spellEnd"/>
      <w:r w:rsidRPr="001223F9">
        <w:rPr>
          <w:color w:val="000000" w:themeColor="text1"/>
          <w:lang w:val="sr-Latn-RS"/>
        </w:rPr>
        <w:t xml:space="preserve"> from the </w:t>
      </w:r>
      <w:proofErr w:type="spellStart"/>
      <w:r w:rsidRPr="001223F9">
        <w:rPr>
          <w:color w:val="000000" w:themeColor="text1"/>
          <w:lang w:val="sr-Latn-RS"/>
        </w:rPr>
        <w:t>aircraft</w:t>
      </w:r>
      <w:proofErr w:type="spellEnd"/>
      <w:r w:rsidRPr="001223F9">
        <w:rPr>
          <w:color w:val="000000" w:themeColor="text1"/>
          <w:lang w:val="sr-Latn-RS"/>
        </w:rPr>
        <w:t xml:space="preserve"> </w:t>
      </w:r>
      <w:proofErr w:type="spellStart"/>
      <w:r w:rsidRPr="001223F9">
        <w:rPr>
          <w:color w:val="000000" w:themeColor="text1"/>
          <w:lang w:val="sr-Latn-RS"/>
        </w:rPr>
        <w:t>door</w:t>
      </w:r>
      <w:proofErr w:type="spellEnd"/>
      <w:r w:rsidRPr="001223F9">
        <w:rPr>
          <w:color w:val="000000" w:themeColor="text1"/>
          <w:lang w:val="sr-Latn-RS"/>
        </w:rPr>
        <w:t xml:space="preserve"> </w:t>
      </w:r>
      <w:proofErr w:type="spellStart"/>
      <w:r w:rsidRPr="001223F9">
        <w:rPr>
          <w:color w:val="000000" w:themeColor="text1"/>
          <w:lang w:val="sr-Latn-RS"/>
        </w:rPr>
        <w:t>or</w:t>
      </w:r>
      <w:proofErr w:type="spellEnd"/>
      <w:r w:rsidRPr="001223F9">
        <w:rPr>
          <w:color w:val="000000" w:themeColor="text1"/>
          <w:lang w:val="sr-Latn-RS"/>
        </w:rPr>
        <w:t xml:space="preserve"> </w:t>
      </w:r>
      <w:proofErr w:type="spellStart"/>
      <w:r w:rsidRPr="001223F9">
        <w:rPr>
          <w:color w:val="000000" w:themeColor="text1"/>
          <w:lang w:val="sr-Latn-RS"/>
        </w:rPr>
        <w:t>seat</w:t>
      </w:r>
      <w:proofErr w:type="spellEnd"/>
      <w:r w:rsidRPr="001223F9">
        <w:rPr>
          <w:color w:val="000000" w:themeColor="text1"/>
          <w:lang w:val="sr-Latn-RS"/>
        </w:rPr>
        <w:t xml:space="preserve"> to the </w:t>
      </w:r>
      <w:proofErr w:type="spellStart"/>
      <w:r w:rsidRPr="001223F9">
        <w:rPr>
          <w:color w:val="000000" w:themeColor="text1"/>
          <w:lang w:val="sr-Latn-RS"/>
        </w:rPr>
        <w:t>exit</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the terminal </w:t>
      </w:r>
      <w:proofErr w:type="spellStart"/>
      <w:r w:rsidRPr="001223F9">
        <w:rPr>
          <w:color w:val="000000" w:themeColor="text1"/>
          <w:lang w:val="sr-Latn-RS"/>
        </w:rPr>
        <w:t>building</w:t>
      </w:r>
      <w:proofErr w:type="spellEnd"/>
      <w:r w:rsidRPr="001223F9">
        <w:rPr>
          <w:color w:val="000000" w:themeColor="text1"/>
          <w:lang w:val="sr-Latn-RS"/>
        </w:rPr>
        <w:t xml:space="preserve"> </w:t>
      </w:r>
      <w:proofErr w:type="spellStart"/>
      <w:r w:rsidRPr="001223F9">
        <w:rPr>
          <w:color w:val="000000" w:themeColor="text1"/>
          <w:lang w:val="sr-Latn-RS"/>
        </w:rPr>
        <w:t>or</w:t>
      </w:r>
      <w:proofErr w:type="spellEnd"/>
      <w:r w:rsidRPr="001223F9">
        <w:rPr>
          <w:color w:val="000000" w:themeColor="text1"/>
          <w:lang w:val="sr-Latn-RS"/>
        </w:rPr>
        <w:t xml:space="preserve"> to the </w:t>
      </w:r>
      <w:proofErr w:type="spellStart"/>
      <w:r w:rsidRPr="001223F9">
        <w:rPr>
          <w:color w:val="000000" w:themeColor="text1"/>
          <w:lang w:val="sr-Latn-RS"/>
        </w:rPr>
        <w:t>airport</w:t>
      </w:r>
      <w:proofErr w:type="spellEnd"/>
      <w:r w:rsidRPr="001223F9">
        <w:rPr>
          <w:color w:val="000000" w:themeColor="text1"/>
          <w:lang w:val="sr-Latn-RS"/>
        </w:rPr>
        <w:t xml:space="preserve"> parking area in front </w:t>
      </w:r>
      <w:proofErr w:type="spellStart"/>
      <w:r w:rsidRPr="001223F9">
        <w:rPr>
          <w:color w:val="000000" w:themeColor="text1"/>
          <w:lang w:val="sr-Latn-RS"/>
        </w:rPr>
        <w:t>of</w:t>
      </w:r>
      <w:proofErr w:type="spellEnd"/>
      <w:r w:rsidRPr="001223F9">
        <w:rPr>
          <w:color w:val="000000" w:themeColor="text1"/>
          <w:lang w:val="sr-Latn-RS"/>
        </w:rPr>
        <w:t xml:space="preserve"> Terminal 2.</w:t>
      </w:r>
    </w:p>
    <w:p w14:paraId="72B85344" w14:textId="77777777" w:rsidR="001223F9" w:rsidRPr="001223F9" w:rsidRDefault="001223F9" w:rsidP="001223F9">
      <w:pPr>
        <w:rPr>
          <w:color w:val="000000" w:themeColor="text1"/>
          <w:lang w:val="sr-Latn-RS"/>
        </w:rPr>
      </w:pPr>
      <w:proofErr w:type="spellStart"/>
      <w:r w:rsidRPr="001223F9">
        <w:rPr>
          <w:color w:val="000000" w:themeColor="text1"/>
          <w:lang w:val="sr-Latn-RS"/>
        </w:rPr>
        <w:t>Constantine</w:t>
      </w:r>
      <w:proofErr w:type="spellEnd"/>
      <w:r w:rsidRPr="001223F9">
        <w:rPr>
          <w:color w:val="000000" w:themeColor="text1"/>
          <w:lang w:val="sr-Latn-RS"/>
        </w:rPr>
        <w:t xml:space="preserve"> the </w:t>
      </w:r>
      <w:proofErr w:type="spellStart"/>
      <w:r w:rsidRPr="001223F9">
        <w:rPr>
          <w:color w:val="000000" w:themeColor="text1"/>
          <w:lang w:val="sr-Latn-RS"/>
        </w:rPr>
        <w:t>Great</w:t>
      </w:r>
      <w:proofErr w:type="spellEnd"/>
      <w:r w:rsidRPr="001223F9">
        <w:rPr>
          <w:color w:val="000000" w:themeColor="text1"/>
          <w:lang w:val="sr-Latn-RS"/>
        </w:rPr>
        <w:t xml:space="preserve"> Airport in Niš </w:t>
      </w:r>
      <w:proofErr w:type="spellStart"/>
      <w:r w:rsidRPr="001223F9">
        <w:rPr>
          <w:color w:val="000000" w:themeColor="text1"/>
          <w:lang w:val="sr-Latn-RS"/>
        </w:rPr>
        <w:t>has</w:t>
      </w:r>
      <w:proofErr w:type="spellEnd"/>
      <w:r w:rsidRPr="001223F9">
        <w:rPr>
          <w:color w:val="000000" w:themeColor="text1"/>
          <w:lang w:val="sr-Latn-RS"/>
        </w:rPr>
        <w:t xml:space="preserve"> </w:t>
      </w:r>
      <w:proofErr w:type="spellStart"/>
      <w:r w:rsidRPr="001223F9">
        <w:rPr>
          <w:color w:val="000000" w:themeColor="text1"/>
          <w:lang w:val="sr-Latn-RS"/>
        </w:rPr>
        <w:t>infrastructure</w:t>
      </w:r>
      <w:proofErr w:type="spellEnd"/>
      <w:r w:rsidRPr="001223F9">
        <w:rPr>
          <w:color w:val="000000" w:themeColor="text1"/>
          <w:lang w:val="sr-Latn-RS"/>
        </w:rPr>
        <w:t xml:space="preserve"> </w:t>
      </w:r>
      <w:proofErr w:type="spellStart"/>
      <w:r w:rsidRPr="001223F9">
        <w:rPr>
          <w:color w:val="000000" w:themeColor="text1"/>
          <w:lang w:val="sr-Latn-RS"/>
        </w:rPr>
        <w:t>adapted</w:t>
      </w:r>
      <w:proofErr w:type="spellEnd"/>
      <w:r w:rsidRPr="001223F9">
        <w:rPr>
          <w:color w:val="000000" w:themeColor="text1"/>
          <w:lang w:val="sr-Latn-RS"/>
        </w:rPr>
        <w:t xml:space="preserve"> for </w:t>
      </w:r>
      <w:proofErr w:type="spellStart"/>
      <w:r w:rsidRPr="001223F9">
        <w:rPr>
          <w:color w:val="000000" w:themeColor="text1"/>
          <w:lang w:val="sr-Latn-RS"/>
        </w:rPr>
        <w:t>passengers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reduced</w:t>
      </w:r>
      <w:proofErr w:type="spellEnd"/>
      <w:r w:rsidRPr="001223F9">
        <w:rPr>
          <w:color w:val="000000" w:themeColor="text1"/>
          <w:lang w:val="sr-Latn-RS"/>
        </w:rPr>
        <w:t xml:space="preserve"> </w:t>
      </w:r>
      <w:proofErr w:type="spellStart"/>
      <w:r w:rsidRPr="001223F9">
        <w:rPr>
          <w:color w:val="000000" w:themeColor="text1"/>
          <w:lang w:val="sr-Latn-RS"/>
        </w:rPr>
        <w:t>mobility</w:t>
      </w:r>
      <w:proofErr w:type="spellEnd"/>
      <w:r w:rsidRPr="001223F9">
        <w:rPr>
          <w:color w:val="000000" w:themeColor="text1"/>
          <w:lang w:val="sr-Latn-RS"/>
        </w:rPr>
        <w:t xml:space="preserve">, </w:t>
      </w:r>
      <w:proofErr w:type="spellStart"/>
      <w:r w:rsidRPr="001223F9">
        <w:rPr>
          <w:color w:val="000000" w:themeColor="text1"/>
          <w:lang w:val="sr-Latn-RS"/>
        </w:rPr>
        <w:t>which</w:t>
      </w:r>
      <w:proofErr w:type="spellEnd"/>
      <w:r w:rsidRPr="001223F9">
        <w:rPr>
          <w:color w:val="000000" w:themeColor="text1"/>
          <w:lang w:val="sr-Latn-RS"/>
        </w:rPr>
        <w:t xml:space="preserve"> </w:t>
      </w:r>
      <w:proofErr w:type="spellStart"/>
      <w:r w:rsidRPr="001223F9">
        <w:rPr>
          <w:color w:val="000000" w:themeColor="text1"/>
          <w:lang w:val="sr-Latn-RS"/>
        </w:rPr>
        <w:t>includes</w:t>
      </w:r>
      <w:proofErr w:type="spellEnd"/>
      <w:r w:rsidRPr="001223F9">
        <w:rPr>
          <w:color w:val="000000" w:themeColor="text1"/>
          <w:lang w:val="sr-Latn-RS"/>
        </w:rPr>
        <w:t xml:space="preserve"> </w:t>
      </w:r>
      <w:proofErr w:type="spellStart"/>
      <w:r w:rsidRPr="001223F9">
        <w:rPr>
          <w:color w:val="000000" w:themeColor="text1"/>
          <w:lang w:val="sr-Latn-RS"/>
        </w:rPr>
        <w:t>accessible</w:t>
      </w:r>
      <w:proofErr w:type="spellEnd"/>
      <w:r w:rsidRPr="001223F9">
        <w:rPr>
          <w:color w:val="000000" w:themeColor="text1"/>
          <w:lang w:val="sr-Latn-RS"/>
        </w:rPr>
        <w:t xml:space="preserve"> </w:t>
      </w:r>
      <w:proofErr w:type="spellStart"/>
      <w:r w:rsidRPr="001223F9">
        <w:rPr>
          <w:color w:val="000000" w:themeColor="text1"/>
          <w:lang w:val="sr-Latn-RS"/>
        </w:rPr>
        <w:t>passages</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w:t>
      </w:r>
      <w:proofErr w:type="spellStart"/>
      <w:r w:rsidRPr="001223F9">
        <w:rPr>
          <w:color w:val="000000" w:themeColor="text1"/>
          <w:lang w:val="sr-Latn-RS"/>
        </w:rPr>
        <w:t>accessible</w:t>
      </w:r>
      <w:proofErr w:type="spellEnd"/>
      <w:r w:rsidRPr="001223F9">
        <w:rPr>
          <w:color w:val="000000" w:themeColor="text1"/>
          <w:lang w:val="sr-Latn-RS"/>
        </w:rPr>
        <w:t xml:space="preserve"> </w:t>
      </w:r>
      <w:proofErr w:type="spellStart"/>
      <w:r w:rsidRPr="001223F9">
        <w:rPr>
          <w:color w:val="000000" w:themeColor="text1"/>
          <w:lang w:val="sr-Latn-RS"/>
        </w:rPr>
        <w:t>toilets</w:t>
      </w:r>
      <w:proofErr w:type="spellEnd"/>
      <w:r w:rsidRPr="001223F9">
        <w:rPr>
          <w:color w:val="000000" w:themeColor="text1"/>
          <w:lang w:val="sr-Latn-RS"/>
        </w:rPr>
        <w:t xml:space="preserve">, </w:t>
      </w:r>
      <w:proofErr w:type="spellStart"/>
      <w:r w:rsidRPr="001223F9">
        <w:rPr>
          <w:color w:val="000000" w:themeColor="text1"/>
          <w:lang w:val="sr-Latn-RS"/>
        </w:rPr>
        <w:t>reliability</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assistance</w:t>
      </w:r>
      <w:proofErr w:type="spellEnd"/>
      <w:r w:rsidRPr="001223F9">
        <w:rPr>
          <w:color w:val="000000" w:themeColor="text1"/>
          <w:lang w:val="sr-Latn-RS"/>
        </w:rPr>
        <w:t xml:space="preserve">, </w:t>
      </w:r>
      <w:proofErr w:type="spellStart"/>
      <w:r w:rsidRPr="001223F9">
        <w:rPr>
          <w:color w:val="000000" w:themeColor="text1"/>
          <w:lang w:val="sr-Latn-RS"/>
        </w:rPr>
        <w:t>consistency</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service</w:t>
      </w:r>
      <w:proofErr w:type="spellEnd"/>
      <w:r w:rsidRPr="001223F9">
        <w:rPr>
          <w:color w:val="000000" w:themeColor="text1"/>
          <w:lang w:val="sr-Latn-RS"/>
        </w:rPr>
        <w:t xml:space="preserve">, and </w:t>
      </w:r>
      <w:proofErr w:type="spellStart"/>
      <w:r w:rsidRPr="001223F9">
        <w:rPr>
          <w:color w:val="000000" w:themeColor="text1"/>
          <w:lang w:val="sr-Latn-RS"/>
        </w:rPr>
        <w:t>priority</w:t>
      </w:r>
      <w:proofErr w:type="spellEnd"/>
      <w:r w:rsidRPr="001223F9">
        <w:rPr>
          <w:color w:val="000000" w:themeColor="text1"/>
          <w:lang w:val="sr-Latn-RS"/>
        </w:rPr>
        <w:t xml:space="preserve"> </w:t>
      </w:r>
      <w:proofErr w:type="spellStart"/>
      <w:r w:rsidRPr="001223F9">
        <w:rPr>
          <w:color w:val="000000" w:themeColor="text1"/>
          <w:lang w:val="sr-Latn-RS"/>
        </w:rPr>
        <w:t>passage</w:t>
      </w:r>
      <w:proofErr w:type="spellEnd"/>
      <w:r w:rsidRPr="001223F9">
        <w:rPr>
          <w:color w:val="000000" w:themeColor="text1"/>
          <w:lang w:val="sr-Latn-RS"/>
        </w:rPr>
        <w:t xml:space="preserve">. In </w:t>
      </w:r>
      <w:proofErr w:type="spellStart"/>
      <w:r w:rsidRPr="001223F9">
        <w:rPr>
          <w:color w:val="000000" w:themeColor="text1"/>
          <w:lang w:val="sr-Latn-RS"/>
        </w:rPr>
        <w:t>recent</w:t>
      </w:r>
      <w:proofErr w:type="spellEnd"/>
      <w:r w:rsidRPr="001223F9">
        <w:rPr>
          <w:color w:val="000000" w:themeColor="text1"/>
          <w:lang w:val="sr-Latn-RS"/>
        </w:rPr>
        <w:t xml:space="preserve"> </w:t>
      </w:r>
      <w:proofErr w:type="spellStart"/>
      <w:r w:rsidRPr="001223F9">
        <w:rPr>
          <w:color w:val="000000" w:themeColor="text1"/>
          <w:lang w:val="sr-Latn-RS"/>
        </w:rPr>
        <w:t>years</w:t>
      </w:r>
      <w:proofErr w:type="spellEnd"/>
      <w:r w:rsidRPr="001223F9">
        <w:rPr>
          <w:color w:val="000000" w:themeColor="text1"/>
          <w:lang w:val="sr-Latn-RS"/>
        </w:rPr>
        <w:t xml:space="preserve">, the </w:t>
      </w:r>
      <w:proofErr w:type="spellStart"/>
      <w:r w:rsidRPr="001223F9">
        <w:rPr>
          <w:color w:val="000000" w:themeColor="text1"/>
          <w:lang w:val="sr-Latn-RS"/>
        </w:rPr>
        <w:t>airport</w:t>
      </w:r>
      <w:proofErr w:type="spellEnd"/>
      <w:r w:rsidRPr="001223F9">
        <w:rPr>
          <w:color w:val="000000" w:themeColor="text1"/>
          <w:lang w:val="sr-Latn-RS"/>
        </w:rPr>
        <w:t xml:space="preserve"> </w:t>
      </w:r>
      <w:proofErr w:type="spellStart"/>
      <w:r w:rsidRPr="001223F9">
        <w:rPr>
          <w:color w:val="000000" w:themeColor="text1"/>
          <w:lang w:val="sr-Latn-RS"/>
        </w:rPr>
        <w:t>has</w:t>
      </w:r>
      <w:proofErr w:type="spellEnd"/>
      <w:r w:rsidRPr="001223F9">
        <w:rPr>
          <w:color w:val="000000" w:themeColor="text1"/>
          <w:lang w:val="sr-Latn-RS"/>
        </w:rPr>
        <w:t xml:space="preserve"> </w:t>
      </w:r>
      <w:proofErr w:type="spellStart"/>
      <w:r w:rsidRPr="001223F9">
        <w:rPr>
          <w:color w:val="000000" w:themeColor="text1"/>
          <w:lang w:val="sr-Latn-RS"/>
        </w:rPr>
        <w:t>carried</w:t>
      </w:r>
      <w:proofErr w:type="spellEnd"/>
      <w:r w:rsidRPr="001223F9">
        <w:rPr>
          <w:color w:val="000000" w:themeColor="text1"/>
          <w:lang w:val="sr-Latn-RS"/>
        </w:rPr>
        <w:t xml:space="preserve"> </w:t>
      </w:r>
      <w:proofErr w:type="spellStart"/>
      <w:r w:rsidRPr="001223F9">
        <w:rPr>
          <w:color w:val="000000" w:themeColor="text1"/>
          <w:lang w:val="sr-Latn-RS"/>
        </w:rPr>
        <w:t>out</w:t>
      </w:r>
      <w:proofErr w:type="spellEnd"/>
      <w:r w:rsidRPr="001223F9">
        <w:rPr>
          <w:color w:val="000000" w:themeColor="text1"/>
          <w:lang w:val="sr-Latn-RS"/>
        </w:rPr>
        <w:t xml:space="preserve"> </w:t>
      </w:r>
      <w:proofErr w:type="spellStart"/>
      <w:r w:rsidRPr="001223F9">
        <w:rPr>
          <w:color w:val="000000" w:themeColor="text1"/>
          <w:lang w:val="sr-Latn-RS"/>
        </w:rPr>
        <w:t>certain</w:t>
      </w:r>
      <w:proofErr w:type="spellEnd"/>
      <w:r w:rsidRPr="001223F9">
        <w:rPr>
          <w:color w:val="000000" w:themeColor="text1"/>
          <w:lang w:val="sr-Latn-RS"/>
        </w:rPr>
        <w:t xml:space="preserve"> </w:t>
      </w:r>
      <w:proofErr w:type="spellStart"/>
      <w:r w:rsidRPr="001223F9">
        <w:rPr>
          <w:color w:val="000000" w:themeColor="text1"/>
          <w:lang w:val="sr-Latn-RS"/>
        </w:rPr>
        <w:t>adaptations</w:t>
      </w:r>
      <w:proofErr w:type="spellEnd"/>
      <w:r w:rsidRPr="001223F9">
        <w:rPr>
          <w:color w:val="000000" w:themeColor="text1"/>
          <w:lang w:val="sr-Latn-RS"/>
        </w:rPr>
        <w:t xml:space="preserve"> to </w:t>
      </w:r>
      <w:proofErr w:type="spellStart"/>
      <w:r w:rsidRPr="001223F9">
        <w:rPr>
          <w:color w:val="000000" w:themeColor="text1"/>
          <w:lang w:val="sr-Latn-RS"/>
        </w:rPr>
        <w:t>enable</w:t>
      </w:r>
      <w:proofErr w:type="spellEnd"/>
      <w:r w:rsidRPr="001223F9">
        <w:rPr>
          <w:color w:val="000000" w:themeColor="text1"/>
          <w:lang w:val="sr-Latn-RS"/>
        </w:rPr>
        <w:t xml:space="preserve"> </w:t>
      </w:r>
      <w:proofErr w:type="spellStart"/>
      <w:r w:rsidRPr="001223F9">
        <w:rPr>
          <w:color w:val="000000" w:themeColor="text1"/>
          <w:lang w:val="sr-Latn-RS"/>
        </w:rPr>
        <w:t>unobstructed</w:t>
      </w:r>
      <w:proofErr w:type="spellEnd"/>
      <w:r w:rsidRPr="001223F9">
        <w:rPr>
          <w:color w:val="000000" w:themeColor="text1"/>
          <w:lang w:val="sr-Latn-RS"/>
        </w:rPr>
        <w:t xml:space="preserve"> </w:t>
      </w:r>
      <w:proofErr w:type="spellStart"/>
      <w:r w:rsidRPr="001223F9">
        <w:rPr>
          <w:color w:val="000000" w:themeColor="text1"/>
          <w:lang w:val="sr-Latn-RS"/>
        </w:rPr>
        <w:t>movement</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as </w:t>
      </w:r>
      <w:proofErr w:type="spellStart"/>
      <w:r w:rsidRPr="001223F9">
        <w:rPr>
          <w:color w:val="000000" w:themeColor="text1"/>
          <w:lang w:val="sr-Latn-RS"/>
        </w:rPr>
        <w:t>part</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broader</w:t>
      </w:r>
      <w:proofErr w:type="spellEnd"/>
      <w:r w:rsidRPr="001223F9">
        <w:rPr>
          <w:color w:val="000000" w:themeColor="text1"/>
          <w:lang w:val="sr-Latn-RS"/>
        </w:rPr>
        <w:t xml:space="preserve"> </w:t>
      </w:r>
      <w:proofErr w:type="spellStart"/>
      <w:r w:rsidRPr="001223F9">
        <w:rPr>
          <w:color w:val="000000" w:themeColor="text1"/>
          <w:lang w:val="sr-Latn-RS"/>
        </w:rPr>
        <w:t>efforts</w:t>
      </w:r>
      <w:proofErr w:type="spellEnd"/>
      <w:r w:rsidRPr="001223F9">
        <w:rPr>
          <w:color w:val="000000" w:themeColor="text1"/>
          <w:lang w:val="sr-Latn-RS"/>
        </w:rPr>
        <w:t xml:space="preserve"> to </w:t>
      </w:r>
      <w:proofErr w:type="spellStart"/>
      <w:r w:rsidRPr="001223F9">
        <w:rPr>
          <w:color w:val="000000" w:themeColor="text1"/>
          <w:lang w:val="sr-Latn-RS"/>
        </w:rPr>
        <w:t>make</w:t>
      </w:r>
      <w:proofErr w:type="spellEnd"/>
      <w:r w:rsidRPr="001223F9">
        <w:rPr>
          <w:color w:val="000000" w:themeColor="text1"/>
          <w:lang w:val="sr-Latn-RS"/>
        </w:rPr>
        <w:t xml:space="preserve"> the </w:t>
      </w:r>
      <w:proofErr w:type="spellStart"/>
      <w:r w:rsidRPr="001223F9">
        <w:rPr>
          <w:color w:val="000000" w:themeColor="text1"/>
          <w:lang w:val="sr-Latn-RS"/>
        </w:rPr>
        <w:t>airport</w:t>
      </w:r>
      <w:proofErr w:type="spellEnd"/>
      <w:r w:rsidRPr="001223F9">
        <w:rPr>
          <w:color w:val="000000" w:themeColor="text1"/>
          <w:lang w:val="sr-Latn-RS"/>
        </w:rPr>
        <w:t xml:space="preserve"> more </w:t>
      </w:r>
      <w:proofErr w:type="spellStart"/>
      <w:r w:rsidRPr="001223F9">
        <w:rPr>
          <w:color w:val="000000" w:themeColor="text1"/>
          <w:lang w:val="sr-Latn-RS"/>
        </w:rPr>
        <w:t>accessible</w:t>
      </w:r>
      <w:proofErr w:type="spellEnd"/>
      <w:r w:rsidRPr="001223F9">
        <w:rPr>
          <w:color w:val="000000" w:themeColor="text1"/>
          <w:lang w:val="sr-Latn-RS"/>
        </w:rPr>
        <w:t xml:space="preserve">. </w:t>
      </w:r>
      <w:proofErr w:type="spellStart"/>
      <w:r w:rsidRPr="001223F9">
        <w:rPr>
          <w:color w:val="000000" w:themeColor="text1"/>
          <w:lang w:val="sr-Latn-RS"/>
        </w:rPr>
        <w:t>Regarding</w:t>
      </w:r>
      <w:proofErr w:type="spellEnd"/>
      <w:r w:rsidRPr="001223F9">
        <w:rPr>
          <w:color w:val="000000" w:themeColor="text1"/>
          <w:lang w:val="sr-Latn-RS"/>
        </w:rPr>
        <w:t xml:space="preserve"> </w:t>
      </w:r>
      <w:proofErr w:type="spellStart"/>
      <w:r w:rsidRPr="001223F9">
        <w:rPr>
          <w:color w:val="000000" w:themeColor="text1"/>
          <w:lang w:val="sr-Latn-RS"/>
        </w:rPr>
        <w:t>accessibility</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the </w:t>
      </w:r>
      <w:proofErr w:type="spellStart"/>
      <w:r w:rsidRPr="001223F9">
        <w:rPr>
          <w:color w:val="000000" w:themeColor="text1"/>
          <w:lang w:val="sr-Latn-RS"/>
        </w:rPr>
        <w:t>airport</w:t>
      </w:r>
      <w:proofErr w:type="spellEnd"/>
      <w:r w:rsidRPr="001223F9">
        <w:rPr>
          <w:color w:val="000000" w:themeColor="text1"/>
          <w:lang w:val="sr-Latn-RS"/>
        </w:rPr>
        <w:t xml:space="preserve"> </w:t>
      </w:r>
      <w:proofErr w:type="spellStart"/>
      <w:r w:rsidRPr="001223F9">
        <w:rPr>
          <w:color w:val="000000" w:themeColor="text1"/>
          <w:lang w:val="sr-Latn-RS"/>
        </w:rPr>
        <w:t>by</w:t>
      </w:r>
      <w:proofErr w:type="spellEnd"/>
      <w:r w:rsidRPr="001223F9">
        <w:rPr>
          <w:color w:val="000000" w:themeColor="text1"/>
          <w:lang w:val="sr-Latn-RS"/>
        </w:rPr>
        <w:t xml:space="preserve"> </w:t>
      </w:r>
      <w:proofErr w:type="spellStart"/>
      <w:r w:rsidRPr="001223F9">
        <w:rPr>
          <w:color w:val="000000" w:themeColor="text1"/>
          <w:lang w:val="sr-Latn-RS"/>
        </w:rPr>
        <w:t>other</w:t>
      </w:r>
      <w:proofErr w:type="spellEnd"/>
      <w:r w:rsidRPr="001223F9">
        <w:rPr>
          <w:color w:val="000000" w:themeColor="text1"/>
          <w:lang w:val="sr-Latn-RS"/>
        </w:rPr>
        <w:t xml:space="preserve"> </w:t>
      </w:r>
      <w:proofErr w:type="spellStart"/>
      <w:r w:rsidRPr="001223F9">
        <w:rPr>
          <w:color w:val="000000" w:themeColor="text1"/>
          <w:lang w:val="sr-Latn-RS"/>
        </w:rPr>
        <w:t>modes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transport, </w:t>
      </w:r>
      <w:proofErr w:type="spellStart"/>
      <w:r w:rsidRPr="001223F9">
        <w:rPr>
          <w:color w:val="000000" w:themeColor="text1"/>
          <w:lang w:val="sr-Latn-RS"/>
        </w:rPr>
        <w:t>there</w:t>
      </w:r>
      <w:proofErr w:type="spellEnd"/>
      <w:r w:rsidRPr="001223F9">
        <w:rPr>
          <w:color w:val="000000" w:themeColor="text1"/>
          <w:lang w:val="sr-Latn-RS"/>
        </w:rPr>
        <w:t xml:space="preserve"> are </w:t>
      </w:r>
      <w:proofErr w:type="spellStart"/>
      <w:r w:rsidRPr="001223F9">
        <w:rPr>
          <w:color w:val="000000" w:themeColor="text1"/>
          <w:lang w:val="sr-Latn-RS"/>
        </w:rPr>
        <w:t>currently</w:t>
      </w:r>
      <w:proofErr w:type="spellEnd"/>
      <w:r w:rsidRPr="001223F9">
        <w:rPr>
          <w:color w:val="000000" w:themeColor="text1"/>
          <w:lang w:val="sr-Latn-RS"/>
        </w:rPr>
        <w:t xml:space="preserve"> bus </w:t>
      </w:r>
      <w:proofErr w:type="spellStart"/>
      <w:r w:rsidRPr="001223F9">
        <w:rPr>
          <w:color w:val="000000" w:themeColor="text1"/>
          <w:lang w:val="sr-Latn-RS"/>
        </w:rPr>
        <w:t>lines</w:t>
      </w:r>
      <w:proofErr w:type="spellEnd"/>
      <w:r w:rsidRPr="001223F9">
        <w:rPr>
          <w:color w:val="000000" w:themeColor="text1"/>
          <w:lang w:val="sr-Latn-RS"/>
        </w:rPr>
        <w:t xml:space="preserve"> </w:t>
      </w:r>
      <w:proofErr w:type="spellStart"/>
      <w:r w:rsidRPr="001223F9">
        <w:rPr>
          <w:color w:val="000000" w:themeColor="text1"/>
          <w:lang w:val="sr-Latn-RS"/>
        </w:rPr>
        <w:t>operating</w:t>
      </w:r>
      <w:proofErr w:type="spellEnd"/>
      <w:r w:rsidRPr="001223F9">
        <w:rPr>
          <w:color w:val="000000" w:themeColor="text1"/>
          <w:lang w:val="sr-Latn-RS"/>
        </w:rPr>
        <w:t xml:space="preserve"> as </w:t>
      </w:r>
      <w:proofErr w:type="spellStart"/>
      <w:r w:rsidRPr="001223F9">
        <w:rPr>
          <w:color w:val="000000" w:themeColor="text1"/>
          <w:lang w:val="sr-Latn-RS"/>
        </w:rPr>
        <w:t>part</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the </w:t>
      </w:r>
      <w:proofErr w:type="spellStart"/>
      <w:r w:rsidRPr="001223F9">
        <w:rPr>
          <w:color w:val="000000" w:themeColor="text1"/>
          <w:lang w:val="sr-Latn-RS"/>
        </w:rPr>
        <w:t>city</w:t>
      </w:r>
      <w:proofErr w:type="spellEnd"/>
      <w:r w:rsidRPr="001223F9">
        <w:rPr>
          <w:color w:val="000000" w:themeColor="text1"/>
          <w:lang w:val="sr-Latn-RS"/>
        </w:rPr>
        <w:t xml:space="preserve"> </w:t>
      </w:r>
      <w:proofErr w:type="spellStart"/>
      <w:r w:rsidRPr="001223F9">
        <w:rPr>
          <w:color w:val="000000" w:themeColor="text1"/>
          <w:lang w:val="sr-Latn-RS"/>
        </w:rPr>
        <w:t>public</w:t>
      </w:r>
      <w:proofErr w:type="spellEnd"/>
      <w:r w:rsidRPr="001223F9">
        <w:rPr>
          <w:color w:val="000000" w:themeColor="text1"/>
          <w:lang w:val="sr-Latn-RS"/>
        </w:rPr>
        <w:t xml:space="preserve"> transport </w:t>
      </w:r>
      <w:proofErr w:type="spellStart"/>
      <w:r w:rsidRPr="001223F9">
        <w:rPr>
          <w:color w:val="000000" w:themeColor="text1"/>
          <w:lang w:val="sr-Latn-RS"/>
        </w:rPr>
        <w:t>system</w:t>
      </w:r>
      <w:proofErr w:type="spellEnd"/>
      <w:r w:rsidRPr="001223F9">
        <w:rPr>
          <w:color w:val="000000" w:themeColor="text1"/>
          <w:lang w:val="sr-Latn-RS"/>
        </w:rPr>
        <w:t xml:space="preserve"> </w:t>
      </w:r>
      <w:proofErr w:type="spellStart"/>
      <w:r w:rsidRPr="001223F9">
        <w:rPr>
          <w:color w:val="000000" w:themeColor="text1"/>
          <w:lang w:val="sr-Latn-RS"/>
        </w:rPr>
        <w:t>that</w:t>
      </w:r>
      <w:proofErr w:type="spellEnd"/>
      <w:r w:rsidRPr="001223F9">
        <w:rPr>
          <w:color w:val="000000" w:themeColor="text1"/>
          <w:lang w:val="sr-Latn-RS"/>
        </w:rPr>
        <w:t xml:space="preserve"> </w:t>
      </w:r>
      <w:proofErr w:type="spellStart"/>
      <w:r w:rsidRPr="001223F9">
        <w:rPr>
          <w:color w:val="000000" w:themeColor="text1"/>
          <w:lang w:val="sr-Latn-RS"/>
        </w:rPr>
        <w:t>connect</w:t>
      </w:r>
      <w:proofErr w:type="spellEnd"/>
      <w:r w:rsidRPr="001223F9">
        <w:rPr>
          <w:color w:val="000000" w:themeColor="text1"/>
          <w:lang w:val="sr-Latn-RS"/>
        </w:rPr>
        <w:t xml:space="preserve"> the </w:t>
      </w:r>
      <w:proofErr w:type="spellStart"/>
      <w:r w:rsidRPr="001223F9">
        <w:rPr>
          <w:color w:val="000000" w:themeColor="text1"/>
          <w:lang w:val="sr-Latn-RS"/>
        </w:rPr>
        <w:t>airport</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city</w:t>
      </w:r>
      <w:proofErr w:type="spellEnd"/>
      <w:r w:rsidRPr="001223F9">
        <w:rPr>
          <w:color w:val="000000" w:themeColor="text1"/>
          <w:lang w:val="sr-Latn-RS"/>
        </w:rPr>
        <w:t xml:space="preserve"> </w:t>
      </w:r>
      <w:proofErr w:type="spellStart"/>
      <w:r w:rsidRPr="001223F9">
        <w:rPr>
          <w:color w:val="000000" w:themeColor="text1"/>
          <w:lang w:val="sr-Latn-RS"/>
        </w:rPr>
        <w:t>stops</w:t>
      </w:r>
      <w:proofErr w:type="spellEnd"/>
      <w:r w:rsidRPr="001223F9">
        <w:rPr>
          <w:color w:val="000000" w:themeColor="text1"/>
          <w:lang w:val="sr-Latn-RS"/>
        </w:rPr>
        <w:t xml:space="preserve">, and the </w:t>
      </w:r>
      <w:proofErr w:type="spellStart"/>
      <w:r w:rsidRPr="001223F9">
        <w:rPr>
          <w:color w:val="000000" w:themeColor="text1"/>
          <w:lang w:val="sr-Latn-RS"/>
        </w:rPr>
        <w:t>buses</w:t>
      </w:r>
      <w:proofErr w:type="spellEnd"/>
      <w:r w:rsidRPr="001223F9">
        <w:rPr>
          <w:color w:val="000000" w:themeColor="text1"/>
          <w:lang w:val="sr-Latn-RS"/>
        </w:rPr>
        <w:t xml:space="preserve"> in </w:t>
      </w:r>
      <w:proofErr w:type="spellStart"/>
      <w:r w:rsidRPr="001223F9">
        <w:rPr>
          <w:color w:val="000000" w:themeColor="text1"/>
          <w:lang w:val="sr-Latn-RS"/>
        </w:rPr>
        <w:t>operation</w:t>
      </w:r>
      <w:proofErr w:type="spellEnd"/>
      <w:r w:rsidRPr="001223F9">
        <w:rPr>
          <w:color w:val="000000" w:themeColor="text1"/>
          <w:lang w:val="sr-Latn-RS"/>
        </w:rPr>
        <w:t xml:space="preserve"> are </w:t>
      </w:r>
      <w:proofErr w:type="spellStart"/>
      <w:r w:rsidRPr="001223F9">
        <w:rPr>
          <w:color w:val="000000" w:themeColor="text1"/>
          <w:lang w:val="sr-Latn-RS"/>
        </w:rPr>
        <w:t>adapted</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For transport to and from the </w:t>
      </w:r>
      <w:proofErr w:type="spellStart"/>
      <w:r w:rsidRPr="001223F9">
        <w:rPr>
          <w:color w:val="000000" w:themeColor="text1"/>
          <w:lang w:val="sr-Latn-RS"/>
        </w:rPr>
        <w:t>airport</w:t>
      </w:r>
      <w:proofErr w:type="spellEnd"/>
      <w:r w:rsidRPr="001223F9">
        <w:rPr>
          <w:color w:val="000000" w:themeColor="text1"/>
          <w:lang w:val="sr-Latn-RS"/>
        </w:rPr>
        <w:t xml:space="preserve">, </w:t>
      </w:r>
      <w:proofErr w:type="spellStart"/>
      <w:r w:rsidRPr="001223F9">
        <w:rPr>
          <w:color w:val="000000" w:themeColor="text1"/>
          <w:lang w:val="sr-Latn-RS"/>
        </w:rPr>
        <w:t>there</w:t>
      </w:r>
      <w:proofErr w:type="spellEnd"/>
      <w:r w:rsidRPr="001223F9">
        <w:rPr>
          <w:color w:val="000000" w:themeColor="text1"/>
          <w:lang w:val="sr-Latn-RS"/>
        </w:rPr>
        <w:t xml:space="preserve"> are </w:t>
      </w:r>
      <w:proofErr w:type="spellStart"/>
      <w:r w:rsidRPr="001223F9">
        <w:rPr>
          <w:color w:val="000000" w:themeColor="text1"/>
          <w:lang w:val="sr-Latn-RS"/>
        </w:rPr>
        <w:t>also</w:t>
      </w:r>
      <w:proofErr w:type="spellEnd"/>
      <w:r w:rsidRPr="001223F9">
        <w:rPr>
          <w:color w:val="000000" w:themeColor="text1"/>
          <w:lang w:val="sr-Latn-RS"/>
        </w:rPr>
        <w:t xml:space="preserve"> </w:t>
      </w:r>
      <w:proofErr w:type="spellStart"/>
      <w:r w:rsidRPr="001223F9">
        <w:rPr>
          <w:color w:val="000000" w:themeColor="text1"/>
          <w:lang w:val="sr-Latn-RS"/>
        </w:rPr>
        <w:t>private</w:t>
      </w:r>
      <w:proofErr w:type="spellEnd"/>
      <w:r w:rsidRPr="001223F9">
        <w:rPr>
          <w:color w:val="000000" w:themeColor="text1"/>
          <w:lang w:val="sr-Latn-RS"/>
        </w:rPr>
        <w:t xml:space="preserve"> </w:t>
      </w:r>
      <w:proofErr w:type="spellStart"/>
      <w:r w:rsidRPr="001223F9">
        <w:rPr>
          <w:color w:val="000000" w:themeColor="text1"/>
          <w:lang w:val="sr-Latn-RS"/>
        </w:rPr>
        <w:t>shuttle</w:t>
      </w:r>
      <w:proofErr w:type="spellEnd"/>
      <w:r w:rsidRPr="001223F9">
        <w:rPr>
          <w:color w:val="000000" w:themeColor="text1"/>
          <w:lang w:val="sr-Latn-RS"/>
        </w:rPr>
        <w:t xml:space="preserve"> and </w:t>
      </w:r>
      <w:proofErr w:type="spellStart"/>
      <w:r w:rsidRPr="001223F9">
        <w:rPr>
          <w:color w:val="000000" w:themeColor="text1"/>
          <w:lang w:val="sr-Latn-RS"/>
        </w:rPr>
        <w:t>taxi</w:t>
      </w:r>
      <w:proofErr w:type="spellEnd"/>
      <w:r w:rsidRPr="001223F9">
        <w:rPr>
          <w:color w:val="000000" w:themeColor="text1"/>
          <w:lang w:val="sr-Latn-RS"/>
        </w:rPr>
        <w:t xml:space="preserve"> </w:t>
      </w:r>
      <w:proofErr w:type="spellStart"/>
      <w:r w:rsidRPr="001223F9">
        <w:rPr>
          <w:color w:val="000000" w:themeColor="text1"/>
          <w:lang w:val="sr-Latn-RS"/>
        </w:rPr>
        <w:t>services</w:t>
      </w:r>
      <w:proofErr w:type="spellEnd"/>
      <w:r w:rsidRPr="001223F9">
        <w:rPr>
          <w:color w:val="000000" w:themeColor="text1"/>
          <w:lang w:val="sr-Latn-RS"/>
        </w:rPr>
        <w:t xml:space="preserve"> </w:t>
      </w:r>
      <w:proofErr w:type="spellStart"/>
      <w:r w:rsidRPr="001223F9">
        <w:rPr>
          <w:color w:val="000000" w:themeColor="text1"/>
          <w:lang w:val="sr-Latn-RS"/>
        </w:rPr>
        <w:t>that</w:t>
      </w:r>
      <w:proofErr w:type="spellEnd"/>
      <w:r w:rsidRPr="001223F9">
        <w:rPr>
          <w:color w:val="000000" w:themeColor="text1"/>
          <w:lang w:val="sr-Latn-RS"/>
        </w:rPr>
        <w:t xml:space="preserve"> are </w:t>
      </w:r>
      <w:proofErr w:type="spellStart"/>
      <w:r w:rsidRPr="001223F9">
        <w:rPr>
          <w:color w:val="000000" w:themeColor="text1"/>
          <w:lang w:val="sr-Latn-RS"/>
        </w:rPr>
        <w:t>adapted</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w:t>
      </w:r>
    </w:p>
    <w:p w14:paraId="245F3FEE" w14:textId="77777777" w:rsidR="001223F9" w:rsidRPr="001223F9" w:rsidRDefault="001223F9" w:rsidP="001223F9">
      <w:pPr>
        <w:rPr>
          <w:color w:val="000000" w:themeColor="text1"/>
          <w:lang w:val="sr-Latn-RS"/>
        </w:rPr>
      </w:pPr>
      <w:r w:rsidRPr="001223F9">
        <w:rPr>
          <w:color w:val="000000" w:themeColor="text1"/>
          <w:lang w:val="sr-Latn-RS"/>
        </w:rPr>
        <w:t xml:space="preserve">In </w:t>
      </w:r>
      <w:proofErr w:type="spellStart"/>
      <w:r w:rsidRPr="001223F9">
        <w:rPr>
          <w:color w:val="000000" w:themeColor="text1"/>
          <w:lang w:val="sr-Latn-RS"/>
        </w:rPr>
        <w:t>smaller</w:t>
      </w:r>
      <w:proofErr w:type="spellEnd"/>
      <w:r w:rsidRPr="001223F9">
        <w:rPr>
          <w:color w:val="000000" w:themeColor="text1"/>
          <w:lang w:val="sr-Latn-RS"/>
        </w:rPr>
        <w:t xml:space="preserve"> </w:t>
      </w:r>
      <w:proofErr w:type="spellStart"/>
      <w:r w:rsidRPr="001223F9">
        <w:rPr>
          <w:color w:val="000000" w:themeColor="text1"/>
          <w:lang w:val="sr-Latn-RS"/>
        </w:rPr>
        <w:t>towns</w:t>
      </w:r>
      <w:proofErr w:type="spellEnd"/>
      <w:r w:rsidRPr="001223F9">
        <w:rPr>
          <w:color w:val="000000" w:themeColor="text1"/>
          <w:lang w:val="sr-Latn-RS"/>
        </w:rPr>
        <w:t xml:space="preserve"> and </w:t>
      </w:r>
      <w:proofErr w:type="spellStart"/>
      <w:r w:rsidRPr="001223F9">
        <w:rPr>
          <w:color w:val="000000" w:themeColor="text1"/>
          <w:lang w:val="sr-Latn-RS"/>
        </w:rPr>
        <w:t>rural</w:t>
      </w:r>
      <w:proofErr w:type="spellEnd"/>
      <w:r w:rsidRPr="001223F9">
        <w:rPr>
          <w:color w:val="000000" w:themeColor="text1"/>
          <w:lang w:val="sr-Latn-RS"/>
        </w:rPr>
        <w:t xml:space="preserve"> </w:t>
      </w:r>
      <w:proofErr w:type="spellStart"/>
      <w:r w:rsidRPr="001223F9">
        <w:rPr>
          <w:color w:val="000000" w:themeColor="text1"/>
          <w:lang w:val="sr-Latn-RS"/>
        </w:rPr>
        <w:t>areas</w:t>
      </w:r>
      <w:proofErr w:type="spellEnd"/>
      <w:r w:rsidRPr="001223F9">
        <w:rPr>
          <w:color w:val="000000" w:themeColor="text1"/>
          <w:lang w:val="sr-Latn-RS"/>
        </w:rPr>
        <w:t xml:space="preserve">, the </w:t>
      </w:r>
      <w:proofErr w:type="spellStart"/>
      <w:r w:rsidRPr="001223F9">
        <w:rPr>
          <w:color w:val="000000" w:themeColor="text1"/>
          <w:lang w:val="sr-Latn-RS"/>
        </w:rPr>
        <w:t>issue</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accessible</w:t>
      </w:r>
      <w:proofErr w:type="spellEnd"/>
      <w:r w:rsidRPr="001223F9">
        <w:rPr>
          <w:color w:val="000000" w:themeColor="text1"/>
          <w:lang w:val="sr-Latn-RS"/>
        </w:rPr>
        <w:t xml:space="preserve"> </w:t>
      </w:r>
      <w:proofErr w:type="spellStart"/>
      <w:r w:rsidRPr="001223F9">
        <w:rPr>
          <w:color w:val="000000" w:themeColor="text1"/>
          <w:lang w:val="sr-Latn-RS"/>
        </w:rPr>
        <w:t>modes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transport is </w:t>
      </w:r>
      <w:proofErr w:type="spellStart"/>
      <w:r w:rsidRPr="001223F9">
        <w:rPr>
          <w:color w:val="000000" w:themeColor="text1"/>
          <w:lang w:val="sr-Latn-RS"/>
        </w:rPr>
        <w:t>not</w:t>
      </w:r>
      <w:proofErr w:type="spellEnd"/>
      <w:r w:rsidRPr="001223F9">
        <w:rPr>
          <w:color w:val="000000" w:themeColor="text1"/>
          <w:lang w:val="sr-Latn-RS"/>
        </w:rPr>
        <w:t xml:space="preserve"> </w:t>
      </w:r>
      <w:proofErr w:type="spellStart"/>
      <w:r w:rsidRPr="001223F9">
        <w:rPr>
          <w:color w:val="000000" w:themeColor="text1"/>
          <w:lang w:val="sr-Latn-RS"/>
        </w:rPr>
        <w:t>systematically</w:t>
      </w:r>
      <w:proofErr w:type="spellEnd"/>
      <w:r w:rsidRPr="001223F9">
        <w:rPr>
          <w:color w:val="000000" w:themeColor="text1"/>
          <w:lang w:val="sr-Latn-RS"/>
        </w:rPr>
        <w:t xml:space="preserve"> </w:t>
      </w:r>
      <w:proofErr w:type="spellStart"/>
      <w:r w:rsidRPr="001223F9">
        <w:rPr>
          <w:color w:val="000000" w:themeColor="text1"/>
          <w:lang w:val="sr-Latn-RS"/>
        </w:rPr>
        <w:t>resolved</w:t>
      </w:r>
      <w:proofErr w:type="spellEnd"/>
      <w:r w:rsidRPr="001223F9">
        <w:rPr>
          <w:color w:val="000000" w:themeColor="text1"/>
          <w:lang w:val="sr-Latn-RS"/>
        </w:rPr>
        <w:t xml:space="preserve"> as a </w:t>
      </w:r>
      <w:proofErr w:type="spellStart"/>
      <w:r w:rsidRPr="001223F9">
        <w:rPr>
          <w:color w:val="000000" w:themeColor="text1"/>
          <w:lang w:val="sr-Latn-RS"/>
        </w:rPr>
        <w:t>public</w:t>
      </w:r>
      <w:proofErr w:type="spellEnd"/>
      <w:r w:rsidRPr="001223F9">
        <w:rPr>
          <w:color w:val="000000" w:themeColor="text1"/>
          <w:lang w:val="sr-Latn-RS"/>
        </w:rPr>
        <w:t xml:space="preserve"> </w:t>
      </w:r>
      <w:proofErr w:type="spellStart"/>
      <w:r w:rsidRPr="001223F9">
        <w:rPr>
          <w:color w:val="000000" w:themeColor="text1"/>
          <w:lang w:val="sr-Latn-RS"/>
        </w:rPr>
        <w:t>service</w:t>
      </w:r>
      <w:proofErr w:type="spellEnd"/>
      <w:r w:rsidRPr="001223F9">
        <w:rPr>
          <w:color w:val="000000" w:themeColor="text1"/>
          <w:lang w:val="sr-Latn-RS"/>
        </w:rPr>
        <w:t xml:space="preserve"> </w:t>
      </w:r>
      <w:proofErr w:type="spellStart"/>
      <w:r w:rsidRPr="001223F9">
        <w:rPr>
          <w:color w:val="000000" w:themeColor="text1"/>
          <w:lang w:val="sr-Latn-RS"/>
        </w:rPr>
        <w:t>or</w:t>
      </w:r>
      <w:proofErr w:type="spellEnd"/>
      <w:r w:rsidRPr="001223F9">
        <w:rPr>
          <w:color w:val="000000" w:themeColor="text1"/>
          <w:lang w:val="sr-Latn-RS"/>
        </w:rPr>
        <w:t xml:space="preserve"> </w:t>
      </w:r>
      <w:proofErr w:type="spellStart"/>
      <w:r w:rsidRPr="001223F9">
        <w:rPr>
          <w:color w:val="000000" w:themeColor="text1"/>
          <w:lang w:val="sr-Latn-RS"/>
        </w:rPr>
        <w:t>municipal</w:t>
      </w:r>
      <w:proofErr w:type="spellEnd"/>
      <w:r w:rsidRPr="001223F9">
        <w:rPr>
          <w:color w:val="000000" w:themeColor="text1"/>
          <w:lang w:val="sr-Latn-RS"/>
        </w:rPr>
        <w:t xml:space="preserve"> </w:t>
      </w:r>
      <w:proofErr w:type="spellStart"/>
      <w:r w:rsidRPr="001223F9">
        <w:rPr>
          <w:color w:val="000000" w:themeColor="text1"/>
          <w:lang w:val="sr-Latn-RS"/>
        </w:rPr>
        <w:t>special</w:t>
      </w:r>
      <w:proofErr w:type="spellEnd"/>
      <w:r w:rsidRPr="001223F9">
        <w:rPr>
          <w:color w:val="000000" w:themeColor="text1"/>
          <w:lang w:val="sr-Latn-RS"/>
        </w:rPr>
        <w:t xml:space="preserve"> </w:t>
      </w:r>
      <w:proofErr w:type="spellStart"/>
      <w:r w:rsidRPr="001223F9">
        <w:rPr>
          <w:color w:val="000000" w:themeColor="text1"/>
          <w:lang w:val="sr-Latn-RS"/>
        </w:rPr>
        <w:t>passenger</w:t>
      </w:r>
      <w:proofErr w:type="spellEnd"/>
      <w:r w:rsidRPr="001223F9">
        <w:rPr>
          <w:color w:val="000000" w:themeColor="text1"/>
          <w:lang w:val="sr-Latn-RS"/>
        </w:rPr>
        <w:t xml:space="preserve"> transport </w:t>
      </w:r>
      <w:proofErr w:type="spellStart"/>
      <w:r w:rsidRPr="001223F9">
        <w:rPr>
          <w:color w:val="000000" w:themeColor="text1"/>
          <w:lang w:val="sr-Latn-RS"/>
        </w:rPr>
        <w:t>service</w:t>
      </w:r>
      <w:proofErr w:type="spellEnd"/>
      <w:r w:rsidRPr="001223F9">
        <w:rPr>
          <w:color w:val="000000" w:themeColor="text1"/>
          <w:lang w:val="sr-Latn-RS"/>
        </w:rPr>
        <w:t xml:space="preserve">. </w:t>
      </w:r>
      <w:proofErr w:type="spellStart"/>
      <w:r w:rsidRPr="001223F9">
        <w:rPr>
          <w:color w:val="000000" w:themeColor="text1"/>
          <w:lang w:val="sr-Latn-RS"/>
        </w:rPr>
        <w:t>However</w:t>
      </w:r>
      <w:proofErr w:type="spellEnd"/>
      <w:r w:rsidRPr="001223F9">
        <w:rPr>
          <w:color w:val="000000" w:themeColor="text1"/>
          <w:lang w:val="sr-Latn-RS"/>
        </w:rPr>
        <w:t xml:space="preserve">, </w:t>
      </w:r>
      <w:proofErr w:type="spellStart"/>
      <w:r w:rsidRPr="001223F9">
        <w:rPr>
          <w:color w:val="000000" w:themeColor="text1"/>
          <w:lang w:val="sr-Latn-RS"/>
        </w:rPr>
        <w:t>there</w:t>
      </w:r>
      <w:proofErr w:type="spellEnd"/>
      <w:r w:rsidRPr="001223F9">
        <w:rPr>
          <w:color w:val="000000" w:themeColor="text1"/>
          <w:lang w:val="sr-Latn-RS"/>
        </w:rPr>
        <w:t xml:space="preserve"> are </w:t>
      </w:r>
      <w:proofErr w:type="spellStart"/>
      <w:r w:rsidRPr="001223F9">
        <w:rPr>
          <w:color w:val="000000" w:themeColor="text1"/>
          <w:lang w:val="sr-Latn-RS"/>
        </w:rPr>
        <w:t>examples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good</w:t>
      </w:r>
      <w:proofErr w:type="spellEnd"/>
      <w:r w:rsidRPr="001223F9">
        <w:rPr>
          <w:color w:val="000000" w:themeColor="text1"/>
          <w:lang w:val="sr-Latn-RS"/>
        </w:rPr>
        <w:t xml:space="preserve"> </w:t>
      </w:r>
      <w:proofErr w:type="spellStart"/>
      <w:r w:rsidRPr="001223F9">
        <w:rPr>
          <w:color w:val="000000" w:themeColor="text1"/>
          <w:lang w:val="sr-Latn-RS"/>
        </w:rPr>
        <w:t>practice</w:t>
      </w:r>
      <w:proofErr w:type="spellEnd"/>
      <w:r w:rsidRPr="001223F9">
        <w:rPr>
          <w:color w:val="000000" w:themeColor="text1"/>
          <w:lang w:val="sr-Latn-RS"/>
        </w:rPr>
        <w:t xml:space="preserve">. The </w:t>
      </w:r>
      <w:proofErr w:type="spellStart"/>
      <w:r w:rsidRPr="001223F9">
        <w:rPr>
          <w:color w:val="000000" w:themeColor="text1"/>
          <w:lang w:val="sr-Latn-RS"/>
        </w:rPr>
        <w:t>citizens</w:t>
      </w:r>
      <w:proofErr w:type="spellEnd"/>
      <w:r w:rsidRPr="001223F9">
        <w:rPr>
          <w:color w:val="000000" w:themeColor="text1"/>
          <w:lang w:val="sr-Latn-RS"/>
        </w:rPr>
        <w:t xml:space="preserve">’ </w:t>
      </w:r>
      <w:proofErr w:type="spellStart"/>
      <w:r w:rsidRPr="001223F9">
        <w:rPr>
          <w:color w:val="000000" w:themeColor="text1"/>
          <w:lang w:val="sr-Latn-RS"/>
        </w:rPr>
        <w:t>association</w:t>
      </w:r>
      <w:proofErr w:type="spellEnd"/>
      <w:r w:rsidRPr="001223F9">
        <w:rPr>
          <w:color w:val="000000" w:themeColor="text1"/>
          <w:lang w:val="sr-Latn-RS"/>
        </w:rPr>
        <w:t xml:space="preserve"> “</w:t>
      </w:r>
      <w:proofErr w:type="spellStart"/>
      <w:r w:rsidRPr="001223F9">
        <w:rPr>
          <w:color w:val="000000" w:themeColor="text1"/>
          <w:lang w:val="sr-Latn-RS"/>
        </w:rPr>
        <w:t>CarGo</w:t>
      </w:r>
      <w:proofErr w:type="spellEnd"/>
      <w:r w:rsidRPr="001223F9">
        <w:rPr>
          <w:color w:val="000000" w:themeColor="text1"/>
          <w:lang w:val="sr-Latn-RS"/>
        </w:rPr>
        <w:t xml:space="preserve">” </w:t>
      </w:r>
      <w:proofErr w:type="spellStart"/>
      <w:r w:rsidRPr="001223F9">
        <w:rPr>
          <w:color w:val="000000" w:themeColor="text1"/>
          <w:lang w:val="sr-Latn-RS"/>
        </w:rPr>
        <w:t>has</w:t>
      </w:r>
      <w:proofErr w:type="spellEnd"/>
      <w:r w:rsidRPr="001223F9">
        <w:rPr>
          <w:color w:val="000000" w:themeColor="text1"/>
          <w:lang w:val="sr-Latn-RS"/>
        </w:rPr>
        <w:t xml:space="preserve">, for the </w:t>
      </w:r>
      <w:proofErr w:type="spellStart"/>
      <w:r w:rsidRPr="001223F9">
        <w:rPr>
          <w:color w:val="000000" w:themeColor="text1"/>
          <w:lang w:val="sr-Latn-RS"/>
        </w:rPr>
        <w:t>first</w:t>
      </w:r>
      <w:proofErr w:type="spellEnd"/>
      <w:r w:rsidRPr="001223F9">
        <w:rPr>
          <w:color w:val="000000" w:themeColor="text1"/>
          <w:lang w:val="sr-Latn-RS"/>
        </w:rPr>
        <w:t xml:space="preserve"> time in Serbia, </w:t>
      </w:r>
      <w:proofErr w:type="spellStart"/>
      <w:r w:rsidRPr="001223F9">
        <w:rPr>
          <w:color w:val="000000" w:themeColor="text1"/>
          <w:lang w:val="sr-Latn-RS"/>
        </w:rPr>
        <w:t>enabled</w:t>
      </w:r>
      <w:proofErr w:type="spellEnd"/>
      <w:r w:rsidRPr="001223F9">
        <w:rPr>
          <w:color w:val="000000" w:themeColor="text1"/>
          <w:lang w:val="sr-Latn-RS"/>
        </w:rPr>
        <w:t xml:space="preserve"> the </w:t>
      </w:r>
      <w:proofErr w:type="spellStart"/>
      <w:r w:rsidRPr="001223F9">
        <w:rPr>
          <w:color w:val="000000" w:themeColor="text1"/>
          <w:lang w:val="sr-Latn-RS"/>
        </w:rPr>
        <w:t>use</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specialized</w:t>
      </w:r>
      <w:proofErr w:type="spellEnd"/>
      <w:r w:rsidRPr="001223F9">
        <w:rPr>
          <w:color w:val="000000" w:themeColor="text1"/>
          <w:lang w:val="sr-Latn-RS"/>
        </w:rPr>
        <w:t xml:space="preserve"> </w:t>
      </w:r>
      <w:proofErr w:type="spellStart"/>
      <w:r w:rsidRPr="001223F9">
        <w:rPr>
          <w:color w:val="000000" w:themeColor="text1"/>
          <w:lang w:val="sr-Latn-RS"/>
        </w:rPr>
        <w:t>vehicles</w:t>
      </w:r>
      <w:proofErr w:type="spellEnd"/>
      <w:r w:rsidRPr="001223F9">
        <w:rPr>
          <w:color w:val="000000" w:themeColor="text1"/>
          <w:lang w:val="sr-Latn-RS"/>
        </w:rPr>
        <w:t xml:space="preserve"> for </w:t>
      </w:r>
      <w:proofErr w:type="spellStart"/>
      <w:r w:rsidRPr="001223F9">
        <w:rPr>
          <w:color w:val="000000" w:themeColor="text1"/>
          <w:lang w:val="sr-Latn-RS"/>
        </w:rPr>
        <w:t>its</w:t>
      </w:r>
      <w:proofErr w:type="spellEnd"/>
      <w:r w:rsidRPr="001223F9">
        <w:rPr>
          <w:color w:val="000000" w:themeColor="text1"/>
          <w:lang w:val="sr-Latn-RS"/>
        </w:rPr>
        <w:t xml:space="preserve"> </w:t>
      </w:r>
      <w:proofErr w:type="spellStart"/>
      <w:r w:rsidRPr="001223F9">
        <w:rPr>
          <w:color w:val="000000" w:themeColor="text1"/>
          <w:lang w:val="sr-Latn-RS"/>
        </w:rPr>
        <w:t>members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w:t>
      </w:r>
      <w:proofErr w:type="spellStart"/>
      <w:r w:rsidRPr="001223F9">
        <w:rPr>
          <w:color w:val="000000" w:themeColor="text1"/>
          <w:lang w:val="sr-Latn-RS"/>
        </w:rPr>
        <w:t>They</w:t>
      </w:r>
      <w:proofErr w:type="spellEnd"/>
      <w:r w:rsidRPr="001223F9">
        <w:rPr>
          <w:color w:val="000000" w:themeColor="text1"/>
          <w:lang w:val="sr-Latn-RS"/>
        </w:rPr>
        <w:t xml:space="preserve"> </w:t>
      </w:r>
      <w:proofErr w:type="spellStart"/>
      <w:r w:rsidRPr="001223F9">
        <w:rPr>
          <w:color w:val="000000" w:themeColor="text1"/>
          <w:lang w:val="sr-Latn-RS"/>
        </w:rPr>
        <w:t>have</w:t>
      </w:r>
      <w:proofErr w:type="spellEnd"/>
      <w:r w:rsidRPr="001223F9">
        <w:rPr>
          <w:color w:val="000000" w:themeColor="text1"/>
          <w:lang w:val="sr-Latn-RS"/>
        </w:rPr>
        <w:t xml:space="preserve"> </w:t>
      </w:r>
      <w:proofErr w:type="spellStart"/>
      <w:r w:rsidRPr="001223F9">
        <w:rPr>
          <w:color w:val="000000" w:themeColor="text1"/>
          <w:lang w:val="sr-Latn-RS"/>
        </w:rPr>
        <w:t>included</w:t>
      </w:r>
      <w:proofErr w:type="spellEnd"/>
      <w:r w:rsidRPr="001223F9">
        <w:rPr>
          <w:color w:val="000000" w:themeColor="text1"/>
          <w:lang w:val="sr-Latn-RS"/>
        </w:rPr>
        <w:t xml:space="preserve"> </w:t>
      </w:r>
      <w:proofErr w:type="spellStart"/>
      <w:r w:rsidRPr="001223F9">
        <w:rPr>
          <w:color w:val="000000" w:themeColor="text1"/>
          <w:lang w:val="sr-Latn-RS"/>
        </w:rPr>
        <w:t>five</w:t>
      </w:r>
      <w:proofErr w:type="spellEnd"/>
      <w:r w:rsidRPr="001223F9">
        <w:rPr>
          <w:color w:val="000000" w:themeColor="text1"/>
          <w:lang w:val="sr-Latn-RS"/>
        </w:rPr>
        <w:t xml:space="preserve"> Ford </w:t>
      </w:r>
      <w:proofErr w:type="spellStart"/>
      <w:r w:rsidRPr="001223F9">
        <w:rPr>
          <w:color w:val="000000" w:themeColor="text1"/>
          <w:lang w:val="sr-Latn-RS"/>
        </w:rPr>
        <w:t>Transit</w:t>
      </w:r>
      <w:proofErr w:type="spellEnd"/>
      <w:r w:rsidRPr="001223F9">
        <w:rPr>
          <w:color w:val="000000" w:themeColor="text1"/>
          <w:lang w:val="sr-Latn-RS"/>
        </w:rPr>
        <w:t xml:space="preserve"> </w:t>
      </w:r>
      <w:proofErr w:type="spellStart"/>
      <w:r w:rsidRPr="001223F9">
        <w:rPr>
          <w:color w:val="000000" w:themeColor="text1"/>
          <w:lang w:val="sr-Latn-RS"/>
        </w:rPr>
        <w:t>vans</w:t>
      </w:r>
      <w:proofErr w:type="spellEnd"/>
      <w:r w:rsidRPr="001223F9">
        <w:rPr>
          <w:color w:val="000000" w:themeColor="text1"/>
          <w:lang w:val="sr-Latn-RS"/>
        </w:rPr>
        <w:t xml:space="preserve"> in </w:t>
      </w:r>
      <w:proofErr w:type="spellStart"/>
      <w:r w:rsidRPr="001223F9">
        <w:rPr>
          <w:color w:val="000000" w:themeColor="text1"/>
          <w:lang w:val="sr-Latn-RS"/>
        </w:rPr>
        <w:t>their</w:t>
      </w:r>
      <w:proofErr w:type="spellEnd"/>
      <w:r w:rsidRPr="001223F9">
        <w:rPr>
          <w:color w:val="000000" w:themeColor="text1"/>
          <w:lang w:val="sr-Latn-RS"/>
        </w:rPr>
        <w:t xml:space="preserve"> </w:t>
      </w:r>
      <w:proofErr w:type="spellStart"/>
      <w:r w:rsidRPr="001223F9">
        <w:rPr>
          <w:color w:val="000000" w:themeColor="text1"/>
          <w:lang w:val="sr-Latn-RS"/>
        </w:rPr>
        <w:t>fleet</w:t>
      </w:r>
      <w:proofErr w:type="spellEnd"/>
      <w:r w:rsidRPr="001223F9">
        <w:rPr>
          <w:color w:val="000000" w:themeColor="text1"/>
          <w:lang w:val="sr-Latn-RS"/>
        </w:rPr>
        <w:t xml:space="preserve">, </w:t>
      </w:r>
      <w:proofErr w:type="spellStart"/>
      <w:r w:rsidRPr="001223F9">
        <w:rPr>
          <w:color w:val="000000" w:themeColor="text1"/>
          <w:lang w:val="sr-Latn-RS"/>
        </w:rPr>
        <w:t>adapted</w:t>
      </w:r>
      <w:proofErr w:type="spellEnd"/>
      <w:r w:rsidRPr="001223F9">
        <w:rPr>
          <w:color w:val="000000" w:themeColor="text1"/>
          <w:lang w:val="sr-Latn-RS"/>
        </w:rPr>
        <w:t xml:space="preserve"> </w:t>
      </w:r>
      <w:proofErr w:type="spellStart"/>
      <w:r w:rsidRPr="001223F9">
        <w:rPr>
          <w:color w:val="000000" w:themeColor="text1"/>
          <w:lang w:val="sr-Latn-RS"/>
        </w:rPr>
        <w:t>according</w:t>
      </w:r>
      <w:proofErr w:type="spellEnd"/>
      <w:r w:rsidRPr="001223F9">
        <w:rPr>
          <w:color w:val="000000" w:themeColor="text1"/>
          <w:lang w:val="sr-Latn-RS"/>
        </w:rPr>
        <w:t xml:space="preserve"> to </w:t>
      </w:r>
      <w:proofErr w:type="spellStart"/>
      <w:r w:rsidRPr="001223F9">
        <w:rPr>
          <w:color w:val="000000" w:themeColor="text1"/>
          <w:lang w:val="sr-Latn-RS"/>
        </w:rPr>
        <w:t>Swedish</w:t>
      </w:r>
      <w:proofErr w:type="spellEnd"/>
      <w:r w:rsidRPr="001223F9">
        <w:rPr>
          <w:color w:val="000000" w:themeColor="text1"/>
          <w:lang w:val="sr-Latn-RS"/>
        </w:rPr>
        <w:t xml:space="preserve"> </w:t>
      </w:r>
      <w:proofErr w:type="spellStart"/>
      <w:r w:rsidRPr="001223F9">
        <w:rPr>
          <w:color w:val="000000" w:themeColor="text1"/>
          <w:lang w:val="sr-Latn-RS"/>
        </w:rPr>
        <w:t>standards</w:t>
      </w:r>
      <w:proofErr w:type="spellEnd"/>
      <w:r w:rsidRPr="001223F9">
        <w:rPr>
          <w:color w:val="000000" w:themeColor="text1"/>
          <w:lang w:val="sr-Latn-RS"/>
        </w:rPr>
        <w:t>.</w:t>
      </w:r>
    </w:p>
    <w:p w14:paraId="75245A69" w14:textId="77777777" w:rsidR="001223F9" w:rsidRPr="001223F9" w:rsidRDefault="001223F9" w:rsidP="001223F9">
      <w:pPr>
        <w:rPr>
          <w:color w:val="000000" w:themeColor="text1"/>
          <w:lang w:val="sr-Latn-RS"/>
        </w:rPr>
      </w:pPr>
      <w:r w:rsidRPr="001223F9">
        <w:rPr>
          <w:color w:val="000000" w:themeColor="text1"/>
          <w:lang w:val="sr-Latn-RS"/>
        </w:rPr>
        <w:t xml:space="preserve">In </w:t>
      </w:r>
      <w:proofErr w:type="spellStart"/>
      <w:r w:rsidRPr="001223F9">
        <w:rPr>
          <w:color w:val="000000" w:themeColor="text1"/>
          <w:lang w:val="sr-Latn-RS"/>
        </w:rPr>
        <w:t>practice</w:t>
      </w:r>
      <w:proofErr w:type="spellEnd"/>
      <w:r w:rsidRPr="001223F9">
        <w:rPr>
          <w:color w:val="000000" w:themeColor="text1"/>
          <w:lang w:val="sr-Latn-RS"/>
        </w:rPr>
        <w:t xml:space="preserve">, </w:t>
      </w:r>
      <w:proofErr w:type="spellStart"/>
      <w:r w:rsidRPr="001223F9">
        <w:rPr>
          <w:color w:val="000000" w:themeColor="text1"/>
          <w:lang w:val="sr-Latn-RS"/>
        </w:rPr>
        <w:t>non-compliance</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legal </w:t>
      </w:r>
      <w:proofErr w:type="spellStart"/>
      <w:r w:rsidRPr="001223F9">
        <w:rPr>
          <w:color w:val="000000" w:themeColor="text1"/>
          <w:lang w:val="sr-Latn-RS"/>
        </w:rPr>
        <w:t>obligations</w:t>
      </w:r>
      <w:proofErr w:type="spellEnd"/>
      <w:r w:rsidRPr="001223F9">
        <w:rPr>
          <w:color w:val="000000" w:themeColor="text1"/>
          <w:lang w:val="sr-Latn-RS"/>
        </w:rPr>
        <w:t xml:space="preserve"> is </w:t>
      </w:r>
      <w:proofErr w:type="spellStart"/>
      <w:r w:rsidRPr="001223F9">
        <w:rPr>
          <w:color w:val="000000" w:themeColor="text1"/>
          <w:lang w:val="sr-Latn-RS"/>
        </w:rPr>
        <w:t>widespread</w:t>
      </w:r>
      <w:proofErr w:type="spellEnd"/>
      <w:r w:rsidRPr="001223F9">
        <w:rPr>
          <w:color w:val="000000" w:themeColor="text1"/>
          <w:lang w:val="sr-Latn-RS"/>
        </w:rPr>
        <w:t xml:space="preserve">, </w:t>
      </w:r>
      <w:proofErr w:type="spellStart"/>
      <w:r w:rsidRPr="001223F9">
        <w:rPr>
          <w:color w:val="000000" w:themeColor="text1"/>
          <w:lang w:val="sr-Latn-RS"/>
        </w:rPr>
        <w:t>resulting</w:t>
      </w:r>
      <w:proofErr w:type="spellEnd"/>
      <w:r w:rsidRPr="001223F9">
        <w:rPr>
          <w:color w:val="000000" w:themeColor="text1"/>
          <w:lang w:val="sr-Latn-RS"/>
        </w:rPr>
        <w:t xml:space="preserve"> in </w:t>
      </w:r>
      <w:proofErr w:type="spellStart"/>
      <w:r w:rsidRPr="001223F9">
        <w:rPr>
          <w:color w:val="000000" w:themeColor="text1"/>
          <w:lang w:val="sr-Latn-RS"/>
        </w:rPr>
        <w:t>facilities</w:t>
      </w:r>
      <w:proofErr w:type="spellEnd"/>
      <w:r w:rsidRPr="001223F9">
        <w:rPr>
          <w:color w:val="000000" w:themeColor="text1"/>
          <w:lang w:val="sr-Latn-RS"/>
        </w:rPr>
        <w:t xml:space="preserve"> </w:t>
      </w:r>
      <w:proofErr w:type="spellStart"/>
      <w:r w:rsidRPr="001223F9">
        <w:rPr>
          <w:color w:val="000000" w:themeColor="text1"/>
          <w:lang w:val="sr-Latn-RS"/>
        </w:rPr>
        <w:t>that</w:t>
      </w:r>
      <w:proofErr w:type="spellEnd"/>
      <w:r w:rsidRPr="001223F9">
        <w:rPr>
          <w:color w:val="000000" w:themeColor="text1"/>
          <w:lang w:val="sr-Latn-RS"/>
        </w:rPr>
        <w:t xml:space="preserve"> do </w:t>
      </w:r>
      <w:proofErr w:type="spellStart"/>
      <w:r w:rsidRPr="001223F9">
        <w:rPr>
          <w:color w:val="000000" w:themeColor="text1"/>
          <w:lang w:val="sr-Latn-RS"/>
        </w:rPr>
        <w:t>not</w:t>
      </w:r>
      <w:proofErr w:type="spellEnd"/>
      <w:r w:rsidRPr="001223F9">
        <w:rPr>
          <w:color w:val="000000" w:themeColor="text1"/>
          <w:lang w:val="sr-Latn-RS"/>
        </w:rPr>
        <w:t xml:space="preserve"> </w:t>
      </w:r>
      <w:proofErr w:type="spellStart"/>
      <w:r w:rsidRPr="001223F9">
        <w:rPr>
          <w:color w:val="000000" w:themeColor="text1"/>
          <w:lang w:val="sr-Latn-RS"/>
        </w:rPr>
        <w:t>meet</w:t>
      </w:r>
      <w:proofErr w:type="spellEnd"/>
      <w:r w:rsidRPr="001223F9">
        <w:rPr>
          <w:color w:val="000000" w:themeColor="text1"/>
          <w:lang w:val="sr-Latn-RS"/>
        </w:rPr>
        <w:t xml:space="preserve"> </w:t>
      </w:r>
      <w:proofErr w:type="spellStart"/>
      <w:r w:rsidRPr="001223F9">
        <w:rPr>
          <w:color w:val="000000" w:themeColor="text1"/>
          <w:lang w:val="sr-Latn-RS"/>
        </w:rPr>
        <w:t>accessibility</w:t>
      </w:r>
      <w:proofErr w:type="spellEnd"/>
      <w:r w:rsidRPr="001223F9">
        <w:rPr>
          <w:color w:val="000000" w:themeColor="text1"/>
          <w:lang w:val="sr-Latn-RS"/>
        </w:rPr>
        <w:t xml:space="preserve"> </w:t>
      </w:r>
      <w:proofErr w:type="spellStart"/>
      <w:r w:rsidRPr="001223F9">
        <w:rPr>
          <w:color w:val="000000" w:themeColor="text1"/>
          <w:lang w:val="sr-Latn-RS"/>
        </w:rPr>
        <w:t>standards</w:t>
      </w:r>
      <w:proofErr w:type="spellEnd"/>
      <w:r w:rsidRPr="001223F9">
        <w:rPr>
          <w:color w:val="000000" w:themeColor="text1"/>
          <w:lang w:val="sr-Latn-RS"/>
        </w:rPr>
        <w:t xml:space="preserve">. The </w:t>
      </w:r>
      <w:proofErr w:type="spellStart"/>
      <w:r w:rsidRPr="001223F9">
        <w:rPr>
          <w:color w:val="000000" w:themeColor="text1"/>
          <w:lang w:val="sr-Latn-RS"/>
        </w:rPr>
        <w:t>greatest</w:t>
      </w:r>
      <w:proofErr w:type="spellEnd"/>
      <w:r w:rsidRPr="001223F9">
        <w:rPr>
          <w:color w:val="000000" w:themeColor="text1"/>
          <w:lang w:val="sr-Latn-RS"/>
        </w:rPr>
        <w:t xml:space="preserve"> </w:t>
      </w:r>
      <w:proofErr w:type="spellStart"/>
      <w:r w:rsidRPr="001223F9">
        <w:rPr>
          <w:color w:val="000000" w:themeColor="text1"/>
          <w:lang w:val="sr-Latn-RS"/>
        </w:rPr>
        <w:t>challenges</w:t>
      </w:r>
      <w:proofErr w:type="spellEnd"/>
      <w:r w:rsidRPr="001223F9">
        <w:rPr>
          <w:color w:val="000000" w:themeColor="text1"/>
          <w:lang w:val="sr-Latn-RS"/>
        </w:rPr>
        <w:t xml:space="preserve"> </w:t>
      </w:r>
      <w:proofErr w:type="spellStart"/>
      <w:r w:rsidRPr="001223F9">
        <w:rPr>
          <w:color w:val="000000" w:themeColor="text1"/>
          <w:lang w:val="sr-Latn-RS"/>
        </w:rPr>
        <w:t>lie</w:t>
      </w:r>
      <w:proofErr w:type="spellEnd"/>
      <w:r w:rsidRPr="001223F9">
        <w:rPr>
          <w:color w:val="000000" w:themeColor="text1"/>
          <w:lang w:val="sr-Latn-RS"/>
        </w:rPr>
        <w:t xml:space="preserve"> in monitoring the </w:t>
      </w:r>
      <w:proofErr w:type="spellStart"/>
      <w:r w:rsidRPr="001223F9">
        <w:rPr>
          <w:color w:val="000000" w:themeColor="text1"/>
          <w:lang w:val="sr-Latn-RS"/>
        </w:rPr>
        <w:t>implementation</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existing</w:t>
      </w:r>
      <w:proofErr w:type="spellEnd"/>
      <w:r w:rsidRPr="001223F9">
        <w:rPr>
          <w:color w:val="000000" w:themeColor="text1"/>
          <w:lang w:val="sr-Latn-RS"/>
        </w:rPr>
        <w:t xml:space="preserve"> </w:t>
      </w:r>
      <w:proofErr w:type="spellStart"/>
      <w:r w:rsidRPr="001223F9">
        <w:rPr>
          <w:color w:val="000000" w:themeColor="text1"/>
          <w:lang w:val="sr-Latn-RS"/>
        </w:rPr>
        <w:t>regulations</w:t>
      </w:r>
      <w:proofErr w:type="spellEnd"/>
      <w:r w:rsidRPr="001223F9">
        <w:rPr>
          <w:color w:val="000000" w:themeColor="text1"/>
          <w:lang w:val="sr-Latn-RS"/>
        </w:rPr>
        <w:t xml:space="preserve"> and </w:t>
      </w:r>
      <w:proofErr w:type="spellStart"/>
      <w:r w:rsidRPr="001223F9">
        <w:rPr>
          <w:color w:val="000000" w:themeColor="text1"/>
          <w:lang w:val="sr-Latn-RS"/>
        </w:rPr>
        <w:t>sanctioning</w:t>
      </w:r>
      <w:proofErr w:type="spellEnd"/>
      <w:r w:rsidRPr="001223F9">
        <w:rPr>
          <w:color w:val="000000" w:themeColor="text1"/>
          <w:lang w:val="sr-Latn-RS"/>
        </w:rPr>
        <w:t xml:space="preserve"> </w:t>
      </w:r>
      <w:proofErr w:type="spellStart"/>
      <w:r w:rsidRPr="001223F9">
        <w:rPr>
          <w:color w:val="000000" w:themeColor="text1"/>
          <w:lang w:val="sr-Latn-RS"/>
        </w:rPr>
        <w:t>non-compliance</w:t>
      </w:r>
      <w:proofErr w:type="spellEnd"/>
      <w:r w:rsidRPr="001223F9">
        <w:rPr>
          <w:color w:val="000000" w:themeColor="text1"/>
          <w:lang w:val="sr-Latn-RS"/>
        </w:rPr>
        <w:t>.</w:t>
      </w:r>
    </w:p>
    <w:p w14:paraId="0EAD5CE4" w14:textId="55D20A31" w:rsidR="001223F9" w:rsidRPr="001223F9" w:rsidRDefault="001223F9" w:rsidP="00F87B09">
      <w:pPr>
        <w:rPr>
          <w:color w:val="000000" w:themeColor="text1"/>
          <w:lang w:val="sr-Latn-RS"/>
        </w:rPr>
      </w:pPr>
      <w:proofErr w:type="spellStart"/>
      <w:r w:rsidRPr="001223F9">
        <w:rPr>
          <w:color w:val="000000" w:themeColor="text1"/>
          <w:u w:val="single"/>
          <w:lang w:val="sr-Latn-RS"/>
        </w:rPr>
        <w:t>Information</w:t>
      </w:r>
      <w:proofErr w:type="spellEnd"/>
      <w:r w:rsidRPr="001223F9">
        <w:rPr>
          <w:color w:val="000000" w:themeColor="text1"/>
          <w:u w:val="single"/>
          <w:lang w:val="sr-Latn-RS"/>
        </w:rPr>
        <w:t xml:space="preserve"> </w:t>
      </w:r>
      <w:proofErr w:type="spellStart"/>
      <w:r w:rsidRPr="001223F9">
        <w:rPr>
          <w:color w:val="000000" w:themeColor="text1"/>
          <w:u w:val="single"/>
          <w:lang w:val="sr-Latn-RS"/>
        </w:rPr>
        <w:t>accessibility</w:t>
      </w:r>
      <w:proofErr w:type="spellEnd"/>
      <w:r>
        <w:rPr>
          <w:color w:val="000000" w:themeColor="text1"/>
          <w:u w:val="single"/>
          <w:lang w:val="sr-Latn-RS"/>
        </w:rPr>
        <w:t>:</w:t>
      </w:r>
      <w:r w:rsidRPr="001223F9">
        <w:rPr>
          <w:color w:val="000000" w:themeColor="text1"/>
          <w:lang w:val="sr-Latn-RS"/>
        </w:rPr>
        <w:t xml:space="preserve"> </w:t>
      </w:r>
      <w:proofErr w:type="spellStart"/>
      <w:r>
        <w:rPr>
          <w:color w:val="000000" w:themeColor="text1"/>
          <w:lang w:val="sr-Latn-RS"/>
        </w:rPr>
        <w:t>I</w:t>
      </w:r>
      <w:r w:rsidRPr="001223F9">
        <w:rPr>
          <w:color w:val="000000" w:themeColor="text1"/>
          <w:lang w:val="sr-Latn-RS"/>
        </w:rPr>
        <w:t>mplies</w:t>
      </w:r>
      <w:proofErr w:type="spellEnd"/>
      <w:r w:rsidRPr="001223F9">
        <w:rPr>
          <w:color w:val="000000" w:themeColor="text1"/>
          <w:lang w:val="sr-Latn-RS"/>
        </w:rPr>
        <w:t xml:space="preserve"> the </w:t>
      </w:r>
      <w:proofErr w:type="spellStart"/>
      <w:r w:rsidRPr="001223F9">
        <w:rPr>
          <w:color w:val="000000" w:themeColor="text1"/>
          <w:lang w:val="sr-Latn-RS"/>
        </w:rPr>
        <w:t>realization</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the </w:t>
      </w:r>
      <w:proofErr w:type="spellStart"/>
      <w:r w:rsidRPr="001223F9">
        <w:rPr>
          <w:color w:val="000000" w:themeColor="text1"/>
          <w:lang w:val="sr-Latn-RS"/>
        </w:rPr>
        <w:t>right</w:t>
      </w:r>
      <w:proofErr w:type="spellEnd"/>
      <w:r w:rsidRPr="001223F9">
        <w:rPr>
          <w:color w:val="000000" w:themeColor="text1"/>
          <w:lang w:val="sr-Latn-RS"/>
        </w:rPr>
        <w:t xml:space="preserve"> to </w:t>
      </w:r>
      <w:proofErr w:type="spellStart"/>
      <w:r w:rsidRPr="001223F9">
        <w:rPr>
          <w:color w:val="000000" w:themeColor="text1"/>
          <w:lang w:val="sr-Latn-RS"/>
        </w:rPr>
        <w:t>information</w:t>
      </w:r>
      <w:proofErr w:type="spellEnd"/>
      <w:r w:rsidRPr="001223F9">
        <w:rPr>
          <w:color w:val="000000" w:themeColor="text1"/>
          <w:lang w:val="sr-Latn-RS"/>
        </w:rPr>
        <w:t xml:space="preserve"> and </w:t>
      </w:r>
      <w:proofErr w:type="spellStart"/>
      <w:r w:rsidRPr="001223F9">
        <w:rPr>
          <w:color w:val="000000" w:themeColor="text1"/>
          <w:lang w:val="sr-Latn-RS"/>
        </w:rPr>
        <w:t>communication</w:t>
      </w:r>
      <w:proofErr w:type="spellEnd"/>
      <w:r w:rsidRPr="001223F9">
        <w:rPr>
          <w:color w:val="000000" w:themeColor="text1"/>
          <w:lang w:val="sr-Latn-RS"/>
        </w:rPr>
        <w:t xml:space="preserve"> in </w:t>
      </w:r>
      <w:proofErr w:type="spellStart"/>
      <w:r w:rsidRPr="001223F9">
        <w:rPr>
          <w:color w:val="000000" w:themeColor="text1"/>
          <w:lang w:val="sr-Latn-RS"/>
        </w:rPr>
        <w:t>accordance</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the </w:t>
      </w:r>
      <w:proofErr w:type="spellStart"/>
      <w:r w:rsidRPr="001223F9">
        <w:rPr>
          <w:color w:val="000000" w:themeColor="text1"/>
          <w:lang w:val="sr-Latn-RS"/>
        </w:rPr>
        <w:t>needs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w:t>
      </w:r>
      <w:proofErr w:type="spellStart"/>
      <w:r w:rsidRPr="001223F9">
        <w:rPr>
          <w:color w:val="000000" w:themeColor="text1"/>
          <w:lang w:val="sr-Latn-RS"/>
        </w:rPr>
        <w:t>through</w:t>
      </w:r>
      <w:proofErr w:type="spellEnd"/>
      <w:r w:rsidRPr="001223F9">
        <w:rPr>
          <w:color w:val="000000" w:themeColor="text1"/>
          <w:lang w:val="sr-Latn-RS"/>
        </w:rPr>
        <w:t xml:space="preserve"> the </w:t>
      </w:r>
      <w:proofErr w:type="spellStart"/>
      <w:r w:rsidRPr="001223F9">
        <w:rPr>
          <w:color w:val="000000" w:themeColor="text1"/>
          <w:lang w:val="sr-Latn-RS"/>
        </w:rPr>
        <w:t>development</w:t>
      </w:r>
      <w:proofErr w:type="spellEnd"/>
      <w:r w:rsidRPr="001223F9">
        <w:rPr>
          <w:color w:val="000000" w:themeColor="text1"/>
          <w:lang w:val="sr-Latn-RS"/>
        </w:rPr>
        <w:t xml:space="preserve"> and </w:t>
      </w:r>
      <w:proofErr w:type="spellStart"/>
      <w:r w:rsidRPr="001223F9">
        <w:rPr>
          <w:color w:val="000000" w:themeColor="text1"/>
          <w:lang w:val="sr-Latn-RS"/>
        </w:rPr>
        <w:t>use</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assistive</w:t>
      </w:r>
      <w:proofErr w:type="spellEnd"/>
      <w:r w:rsidRPr="001223F9">
        <w:rPr>
          <w:color w:val="000000" w:themeColor="text1"/>
          <w:lang w:val="sr-Latn-RS"/>
        </w:rPr>
        <w:t xml:space="preserve"> </w:t>
      </w:r>
      <w:proofErr w:type="spellStart"/>
      <w:r w:rsidRPr="001223F9">
        <w:rPr>
          <w:color w:val="000000" w:themeColor="text1"/>
          <w:lang w:val="sr-Latn-RS"/>
        </w:rPr>
        <w:t>technologies</w:t>
      </w:r>
      <w:proofErr w:type="spellEnd"/>
      <w:r w:rsidRPr="001223F9">
        <w:rPr>
          <w:color w:val="000000" w:themeColor="text1"/>
          <w:lang w:val="sr-Latn-RS"/>
        </w:rPr>
        <w:t xml:space="preserve">. </w:t>
      </w:r>
      <w:proofErr w:type="spellStart"/>
      <w:r w:rsidRPr="001223F9">
        <w:rPr>
          <w:color w:val="000000" w:themeColor="text1"/>
          <w:lang w:val="sr-Latn-RS"/>
        </w:rPr>
        <w:t>Regulations</w:t>
      </w:r>
      <w:proofErr w:type="spellEnd"/>
      <w:r w:rsidRPr="001223F9">
        <w:rPr>
          <w:color w:val="000000" w:themeColor="text1"/>
          <w:lang w:val="sr-Latn-RS"/>
        </w:rPr>
        <w:t xml:space="preserve"> in the </w:t>
      </w:r>
      <w:proofErr w:type="spellStart"/>
      <w:r w:rsidRPr="001223F9">
        <w:rPr>
          <w:color w:val="000000" w:themeColor="text1"/>
          <w:lang w:val="sr-Latn-RS"/>
        </w:rPr>
        <w:t>fields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culture</w:t>
      </w:r>
      <w:proofErr w:type="spellEnd"/>
      <w:r w:rsidRPr="001223F9">
        <w:rPr>
          <w:color w:val="000000" w:themeColor="text1"/>
          <w:lang w:val="sr-Latn-RS"/>
        </w:rPr>
        <w:t xml:space="preserve"> and </w:t>
      </w:r>
      <w:proofErr w:type="spellStart"/>
      <w:r w:rsidRPr="001223F9">
        <w:rPr>
          <w:color w:val="000000" w:themeColor="text1"/>
          <w:lang w:val="sr-Latn-RS"/>
        </w:rPr>
        <w:t>information</w:t>
      </w:r>
      <w:proofErr w:type="spellEnd"/>
      <w:r w:rsidRPr="001223F9">
        <w:rPr>
          <w:color w:val="000000" w:themeColor="text1"/>
          <w:lang w:val="sr-Latn-RS"/>
        </w:rPr>
        <w:t xml:space="preserve"> provide </w:t>
      </w:r>
      <w:proofErr w:type="spellStart"/>
      <w:r w:rsidRPr="001223F9">
        <w:rPr>
          <w:color w:val="000000" w:themeColor="text1"/>
          <w:lang w:val="sr-Latn-RS"/>
        </w:rPr>
        <w:t>limited</w:t>
      </w:r>
      <w:proofErr w:type="spellEnd"/>
      <w:r w:rsidRPr="001223F9">
        <w:rPr>
          <w:color w:val="000000" w:themeColor="text1"/>
          <w:lang w:val="sr-Latn-RS"/>
        </w:rPr>
        <w:t xml:space="preserve"> </w:t>
      </w:r>
      <w:proofErr w:type="spellStart"/>
      <w:r w:rsidRPr="001223F9">
        <w:rPr>
          <w:color w:val="000000" w:themeColor="text1"/>
          <w:lang w:val="sr-Latn-RS"/>
        </w:rPr>
        <w:t>accessibility</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information</w:t>
      </w:r>
      <w:proofErr w:type="spellEnd"/>
      <w:r w:rsidRPr="001223F9">
        <w:rPr>
          <w:color w:val="000000" w:themeColor="text1"/>
          <w:lang w:val="sr-Latn-RS"/>
        </w:rPr>
        <w:t xml:space="preserve"> and </w:t>
      </w:r>
      <w:proofErr w:type="spellStart"/>
      <w:r w:rsidRPr="001223F9">
        <w:rPr>
          <w:color w:val="000000" w:themeColor="text1"/>
          <w:lang w:val="sr-Latn-RS"/>
        </w:rPr>
        <w:t>communication</w:t>
      </w:r>
      <w:proofErr w:type="spellEnd"/>
      <w:r w:rsidRPr="001223F9">
        <w:rPr>
          <w:color w:val="000000" w:themeColor="text1"/>
          <w:lang w:val="sr-Latn-RS"/>
        </w:rPr>
        <w:t xml:space="preserve">, </w:t>
      </w:r>
      <w:proofErr w:type="spellStart"/>
      <w:r w:rsidRPr="001223F9">
        <w:rPr>
          <w:color w:val="000000" w:themeColor="text1"/>
          <w:lang w:val="sr-Latn-RS"/>
        </w:rPr>
        <w:t>such</w:t>
      </w:r>
      <w:proofErr w:type="spellEnd"/>
      <w:r w:rsidRPr="001223F9">
        <w:rPr>
          <w:color w:val="000000" w:themeColor="text1"/>
          <w:lang w:val="sr-Latn-RS"/>
        </w:rPr>
        <w:t xml:space="preserve"> as </w:t>
      </w:r>
      <w:proofErr w:type="spellStart"/>
      <w:r w:rsidRPr="001223F9">
        <w:rPr>
          <w:color w:val="000000" w:themeColor="text1"/>
          <w:lang w:val="sr-Latn-RS"/>
        </w:rPr>
        <w:t>obligations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public</w:t>
      </w:r>
      <w:proofErr w:type="spellEnd"/>
      <w:r w:rsidRPr="001223F9">
        <w:rPr>
          <w:color w:val="000000" w:themeColor="text1"/>
          <w:lang w:val="sr-Latn-RS"/>
        </w:rPr>
        <w:t xml:space="preserve"> </w:t>
      </w:r>
      <w:proofErr w:type="spellStart"/>
      <w:r w:rsidRPr="001223F9">
        <w:rPr>
          <w:color w:val="000000" w:themeColor="text1"/>
          <w:lang w:val="sr-Latn-RS"/>
        </w:rPr>
        <w:t>service</w:t>
      </w:r>
      <w:proofErr w:type="spellEnd"/>
      <w:r w:rsidRPr="001223F9">
        <w:rPr>
          <w:color w:val="000000" w:themeColor="text1"/>
          <w:lang w:val="sr-Latn-RS"/>
        </w:rPr>
        <w:t xml:space="preserve"> </w:t>
      </w:r>
      <w:proofErr w:type="spellStart"/>
      <w:r w:rsidRPr="001223F9">
        <w:rPr>
          <w:color w:val="000000" w:themeColor="text1"/>
          <w:lang w:val="sr-Latn-RS"/>
        </w:rPr>
        <w:t>media</w:t>
      </w:r>
      <w:proofErr w:type="spellEnd"/>
      <w:r w:rsidRPr="001223F9">
        <w:rPr>
          <w:color w:val="000000" w:themeColor="text1"/>
          <w:lang w:val="sr-Latn-RS"/>
        </w:rPr>
        <w:t xml:space="preserve"> </w:t>
      </w:r>
      <w:proofErr w:type="spellStart"/>
      <w:r w:rsidRPr="001223F9">
        <w:rPr>
          <w:color w:val="000000" w:themeColor="text1"/>
          <w:lang w:val="sr-Latn-RS"/>
        </w:rPr>
        <w:t>providers</w:t>
      </w:r>
      <w:proofErr w:type="spellEnd"/>
      <w:r w:rsidRPr="001223F9">
        <w:rPr>
          <w:color w:val="000000" w:themeColor="text1"/>
          <w:lang w:val="sr-Latn-RS"/>
        </w:rPr>
        <w:t xml:space="preserve"> to </w:t>
      </w:r>
      <w:proofErr w:type="spellStart"/>
      <w:r w:rsidRPr="001223F9">
        <w:rPr>
          <w:color w:val="000000" w:themeColor="text1"/>
          <w:lang w:val="sr-Latn-RS"/>
        </w:rPr>
        <w:t>produce</w:t>
      </w:r>
      <w:proofErr w:type="spellEnd"/>
      <w:r w:rsidRPr="001223F9">
        <w:rPr>
          <w:color w:val="000000" w:themeColor="text1"/>
          <w:lang w:val="sr-Latn-RS"/>
        </w:rPr>
        <w:t xml:space="preserve"> and </w:t>
      </w:r>
      <w:proofErr w:type="spellStart"/>
      <w:r w:rsidRPr="001223F9">
        <w:rPr>
          <w:color w:val="000000" w:themeColor="text1"/>
          <w:lang w:val="sr-Latn-RS"/>
        </w:rPr>
        <w:t>broadcast</w:t>
      </w:r>
      <w:proofErr w:type="spellEnd"/>
      <w:r w:rsidRPr="001223F9">
        <w:rPr>
          <w:color w:val="000000" w:themeColor="text1"/>
          <w:lang w:val="sr-Latn-RS"/>
        </w:rPr>
        <w:t xml:space="preserve"> </w:t>
      </w:r>
      <w:proofErr w:type="spellStart"/>
      <w:r w:rsidRPr="001223F9">
        <w:rPr>
          <w:color w:val="000000" w:themeColor="text1"/>
          <w:lang w:val="sr-Latn-RS"/>
        </w:rPr>
        <w:t>programmes</w:t>
      </w:r>
      <w:proofErr w:type="spellEnd"/>
      <w:r w:rsidRPr="001223F9">
        <w:rPr>
          <w:color w:val="000000" w:themeColor="text1"/>
          <w:lang w:val="sr-Latn-RS"/>
        </w:rPr>
        <w:t xml:space="preserve"> </w:t>
      </w:r>
      <w:proofErr w:type="spellStart"/>
      <w:r w:rsidRPr="001223F9">
        <w:rPr>
          <w:color w:val="000000" w:themeColor="text1"/>
          <w:lang w:val="sr-Latn-RS"/>
        </w:rPr>
        <w:t>intended</w:t>
      </w:r>
      <w:proofErr w:type="spellEnd"/>
      <w:r w:rsidRPr="001223F9">
        <w:rPr>
          <w:color w:val="000000" w:themeColor="text1"/>
          <w:lang w:val="sr-Latn-RS"/>
        </w:rPr>
        <w:t xml:space="preserve"> for </w:t>
      </w:r>
      <w:proofErr w:type="spellStart"/>
      <w:r w:rsidRPr="001223F9">
        <w:rPr>
          <w:color w:val="000000" w:themeColor="text1"/>
          <w:lang w:val="sr-Latn-RS"/>
        </w:rPr>
        <w:t>all</w:t>
      </w:r>
      <w:proofErr w:type="spellEnd"/>
      <w:r w:rsidRPr="001223F9">
        <w:rPr>
          <w:color w:val="000000" w:themeColor="text1"/>
          <w:lang w:val="sr-Latn-RS"/>
        </w:rPr>
        <w:t xml:space="preserve"> </w:t>
      </w:r>
      <w:proofErr w:type="spellStart"/>
      <w:r w:rsidRPr="001223F9">
        <w:rPr>
          <w:color w:val="000000" w:themeColor="text1"/>
          <w:lang w:val="sr-Latn-RS"/>
        </w:rPr>
        <w:t>segments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society</w:t>
      </w:r>
      <w:proofErr w:type="spellEnd"/>
      <w:r w:rsidRPr="001223F9">
        <w:rPr>
          <w:color w:val="000000" w:themeColor="text1"/>
          <w:lang w:val="sr-Latn-RS"/>
        </w:rPr>
        <w:t xml:space="preserve"> </w:t>
      </w:r>
      <w:proofErr w:type="spellStart"/>
      <w:r w:rsidRPr="001223F9">
        <w:rPr>
          <w:color w:val="000000" w:themeColor="text1"/>
          <w:lang w:val="sr-Latn-RS"/>
        </w:rPr>
        <w:t>without</w:t>
      </w:r>
      <w:proofErr w:type="spellEnd"/>
      <w:r w:rsidRPr="001223F9">
        <w:rPr>
          <w:color w:val="000000" w:themeColor="text1"/>
          <w:lang w:val="sr-Latn-RS"/>
        </w:rPr>
        <w:t xml:space="preserve"> </w:t>
      </w:r>
      <w:proofErr w:type="spellStart"/>
      <w:r w:rsidRPr="001223F9">
        <w:rPr>
          <w:color w:val="000000" w:themeColor="text1"/>
          <w:lang w:val="sr-Latn-RS"/>
        </w:rPr>
        <w:t>discrimination</w:t>
      </w:r>
      <w:proofErr w:type="spellEnd"/>
      <w:r w:rsidRPr="001223F9">
        <w:rPr>
          <w:color w:val="000000" w:themeColor="text1"/>
          <w:lang w:val="sr-Latn-RS"/>
        </w:rPr>
        <w:t xml:space="preserve">, the </w:t>
      </w:r>
      <w:proofErr w:type="spellStart"/>
      <w:r w:rsidRPr="001223F9">
        <w:rPr>
          <w:color w:val="000000" w:themeColor="text1"/>
          <w:lang w:val="sr-Latn-RS"/>
        </w:rPr>
        <w:t>right</w:t>
      </w:r>
      <w:proofErr w:type="spellEnd"/>
      <w:r w:rsidRPr="001223F9">
        <w:rPr>
          <w:color w:val="000000" w:themeColor="text1"/>
          <w:lang w:val="sr-Latn-RS"/>
        </w:rPr>
        <w:t xml:space="preserve"> to </w:t>
      </w:r>
      <w:proofErr w:type="spellStart"/>
      <w:r w:rsidRPr="001223F9">
        <w:rPr>
          <w:color w:val="000000" w:themeColor="text1"/>
          <w:lang w:val="sr-Latn-RS"/>
        </w:rPr>
        <w:t>learn</w:t>
      </w:r>
      <w:proofErr w:type="spellEnd"/>
      <w:r w:rsidRPr="001223F9">
        <w:rPr>
          <w:color w:val="000000" w:themeColor="text1"/>
          <w:lang w:val="sr-Latn-RS"/>
        </w:rPr>
        <w:t xml:space="preserve"> </w:t>
      </w:r>
      <w:proofErr w:type="spellStart"/>
      <w:r w:rsidRPr="001223F9">
        <w:rPr>
          <w:color w:val="000000" w:themeColor="text1"/>
          <w:lang w:val="sr-Latn-RS"/>
        </w:rPr>
        <w:t>sign</w:t>
      </w:r>
      <w:proofErr w:type="spellEnd"/>
      <w:r w:rsidRPr="001223F9">
        <w:rPr>
          <w:color w:val="000000" w:themeColor="text1"/>
          <w:lang w:val="sr-Latn-RS"/>
        </w:rPr>
        <w:t xml:space="preserve"> </w:t>
      </w:r>
      <w:proofErr w:type="spellStart"/>
      <w:r w:rsidRPr="001223F9">
        <w:rPr>
          <w:color w:val="000000" w:themeColor="text1"/>
          <w:lang w:val="sr-Latn-RS"/>
        </w:rPr>
        <w:t>language</w:t>
      </w:r>
      <w:proofErr w:type="spellEnd"/>
      <w:r w:rsidRPr="001223F9">
        <w:rPr>
          <w:color w:val="000000" w:themeColor="text1"/>
          <w:lang w:val="sr-Latn-RS"/>
        </w:rPr>
        <w:t xml:space="preserve"> and the </w:t>
      </w:r>
      <w:proofErr w:type="spellStart"/>
      <w:r w:rsidRPr="001223F9">
        <w:rPr>
          <w:color w:val="000000" w:themeColor="text1"/>
          <w:lang w:val="sr-Latn-RS"/>
        </w:rPr>
        <w:t>right</w:t>
      </w:r>
      <w:proofErr w:type="spellEnd"/>
      <w:r w:rsidRPr="001223F9">
        <w:rPr>
          <w:color w:val="000000" w:themeColor="text1"/>
          <w:lang w:val="sr-Latn-RS"/>
        </w:rPr>
        <w:t xml:space="preserve"> to </w:t>
      </w:r>
      <w:proofErr w:type="spellStart"/>
      <w:r w:rsidRPr="001223F9">
        <w:rPr>
          <w:color w:val="000000" w:themeColor="text1"/>
          <w:lang w:val="sr-Latn-RS"/>
        </w:rPr>
        <w:t>use</w:t>
      </w:r>
      <w:proofErr w:type="spellEnd"/>
      <w:r w:rsidRPr="001223F9">
        <w:rPr>
          <w:color w:val="000000" w:themeColor="text1"/>
          <w:lang w:val="sr-Latn-RS"/>
        </w:rPr>
        <w:t xml:space="preserve"> </w:t>
      </w:r>
      <w:proofErr w:type="spellStart"/>
      <w:r w:rsidRPr="001223F9">
        <w:rPr>
          <w:color w:val="000000" w:themeColor="text1"/>
          <w:lang w:val="sr-Latn-RS"/>
        </w:rPr>
        <w:t>sign</w:t>
      </w:r>
      <w:proofErr w:type="spellEnd"/>
      <w:r w:rsidRPr="001223F9">
        <w:rPr>
          <w:color w:val="000000" w:themeColor="text1"/>
          <w:lang w:val="sr-Latn-RS"/>
        </w:rPr>
        <w:t xml:space="preserve"> </w:t>
      </w:r>
      <w:proofErr w:type="spellStart"/>
      <w:r w:rsidRPr="001223F9">
        <w:rPr>
          <w:color w:val="000000" w:themeColor="text1"/>
          <w:lang w:val="sr-Latn-RS"/>
        </w:rPr>
        <w:t>language</w:t>
      </w:r>
      <w:proofErr w:type="spellEnd"/>
      <w:r w:rsidRPr="001223F9">
        <w:rPr>
          <w:color w:val="000000" w:themeColor="text1"/>
          <w:lang w:val="sr-Latn-RS"/>
        </w:rPr>
        <w:t xml:space="preserve"> </w:t>
      </w:r>
      <w:proofErr w:type="spellStart"/>
      <w:r w:rsidRPr="001223F9">
        <w:rPr>
          <w:color w:val="000000" w:themeColor="text1"/>
          <w:lang w:val="sr-Latn-RS"/>
        </w:rPr>
        <w:t>interpretation</w:t>
      </w:r>
      <w:proofErr w:type="spellEnd"/>
      <w:r w:rsidRPr="001223F9">
        <w:rPr>
          <w:color w:val="000000" w:themeColor="text1"/>
          <w:lang w:val="sr-Latn-RS"/>
        </w:rPr>
        <w:t xml:space="preserve"> </w:t>
      </w:r>
      <w:proofErr w:type="spellStart"/>
      <w:r w:rsidRPr="001223F9">
        <w:rPr>
          <w:color w:val="000000" w:themeColor="text1"/>
          <w:lang w:val="sr-Latn-RS"/>
        </w:rPr>
        <w:t>services</w:t>
      </w:r>
      <w:proofErr w:type="spellEnd"/>
      <w:r w:rsidRPr="001223F9">
        <w:rPr>
          <w:color w:val="000000" w:themeColor="text1"/>
          <w:lang w:val="sr-Latn-RS"/>
        </w:rPr>
        <w:t xml:space="preserve"> for </w:t>
      </w:r>
      <w:proofErr w:type="spellStart"/>
      <w:r w:rsidRPr="001223F9">
        <w:rPr>
          <w:color w:val="000000" w:themeColor="text1"/>
          <w:lang w:val="sr-Latn-RS"/>
        </w:rPr>
        <w:t>deaf</w:t>
      </w:r>
      <w:proofErr w:type="spellEnd"/>
      <w:r w:rsidRPr="001223F9">
        <w:rPr>
          <w:color w:val="000000" w:themeColor="text1"/>
          <w:lang w:val="sr-Latn-RS"/>
        </w:rPr>
        <w:t xml:space="preserve"> and hard-</w:t>
      </w:r>
      <w:proofErr w:type="spellStart"/>
      <w:r w:rsidRPr="001223F9">
        <w:rPr>
          <w:color w:val="000000" w:themeColor="text1"/>
          <w:lang w:val="sr-Latn-RS"/>
        </w:rPr>
        <w:t>of</w:t>
      </w:r>
      <w:proofErr w:type="spellEnd"/>
      <w:r w:rsidRPr="001223F9">
        <w:rPr>
          <w:color w:val="000000" w:themeColor="text1"/>
          <w:lang w:val="sr-Latn-RS"/>
        </w:rPr>
        <w:t>-</w:t>
      </w:r>
      <w:proofErr w:type="spellStart"/>
      <w:r w:rsidRPr="001223F9">
        <w:rPr>
          <w:color w:val="000000" w:themeColor="text1"/>
          <w:lang w:val="sr-Latn-RS"/>
        </w:rPr>
        <w:t>hearing</w:t>
      </w:r>
      <w:proofErr w:type="spellEnd"/>
      <w:r w:rsidRPr="001223F9">
        <w:rPr>
          <w:color w:val="000000" w:themeColor="text1"/>
          <w:lang w:val="sr-Latn-RS"/>
        </w:rPr>
        <w:t xml:space="preserve">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accessibility</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cultural</w:t>
      </w:r>
      <w:proofErr w:type="spellEnd"/>
      <w:r w:rsidRPr="001223F9">
        <w:rPr>
          <w:color w:val="000000" w:themeColor="text1"/>
          <w:lang w:val="sr-Latn-RS"/>
        </w:rPr>
        <w:t xml:space="preserve"> </w:t>
      </w:r>
      <w:proofErr w:type="spellStart"/>
      <w:r w:rsidRPr="001223F9">
        <w:rPr>
          <w:color w:val="000000" w:themeColor="text1"/>
          <w:lang w:val="sr-Latn-RS"/>
        </w:rPr>
        <w:t>content</w:t>
      </w:r>
      <w:proofErr w:type="spellEnd"/>
      <w:r w:rsidRPr="001223F9">
        <w:rPr>
          <w:color w:val="000000" w:themeColor="text1"/>
          <w:lang w:val="sr-Latn-RS"/>
        </w:rPr>
        <w:t xml:space="preserve"> for </w:t>
      </w:r>
      <w:proofErr w:type="spellStart"/>
      <w:r w:rsidRPr="001223F9">
        <w:rPr>
          <w:color w:val="000000" w:themeColor="text1"/>
          <w:lang w:val="sr-Latn-RS"/>
        </w:rPr>
        <w:t>persons</w:t>
      </w:r>
      <w:proofErr w:type="spellEnd"/>
      <w:r w:rsidRPr="001223F9">
        <w:rPr>
          <w:color w:val="000000" w:themeColor="text1"/>
          <w:lang w:val="sr-Latn-RS"/>
        </w:rPr>
        <w:t xml:space="preserve"> </w:t>
      </w:r>
      <w:proofErr w:type="spellStart"/>
      <w:r w:rsidRPr="001223F9">
        <w:rPr>
          <w:color w:val="000000" w:themeColor="text1"/>
          <w:lang w:val="sr-Latn-RS"/>
        </w:rPr>
        <w:t>with</w:t>
      </w:r>
      <w:proofErr w:type="spellEnd"/>
      <w:r w:rsidRPr="001223F9">
        <w:rPr>
          <w:color w:val="000000" w:themeColor="text1"/>
          <w:lang w:val="sr-Latn-RS"/>
        </w:rPr>
        <w:t xml:space="preserve"> </w:t>
      </w:r>
      <w:proofErr w:type="spellStart"/>
      <w:r w:rsidRPr="001223F9">
        <w:rPr>
          <w:color w:val="000000" w:themeColor="text1"/>
          <w:lang w:val="sr-Latn-RS"/>
        </w:rPr>
        <w:t>disabilities</w:t>
      </w:r>
      <w:proofErr w:type="spellEnd"/>
      <w:r w:rsidRPr="001223F9">
        <w:rPr>
          <w:color w:val="000000" w:themeColor="text1"/>
          <w:lang w:val="sr-Latn-RS"/>
        </w:rPr>
        <w:t xml:space="preserve">, and </w:t>
      </w:r>
      <w:proofErr w:type="spellStart"/>
      <w:r w:rsidRPr="001223F9">
        <w:rPr>
          <w:color w:val="000000" w:themeColor="text1"/>
          <w:lang w:val="sr-Latn-RS"/>
        </w:rPr>
        <w:t>access</w:t>
      </w:r>
      <w:proofErr w:type="spellEnd"/>
      <w:r w:rsidRPr="001223F9">
        <w:rPr>
          <w:color w:val="000000" w:themeColor="text1"/>
          <w:lang w:val="sr-Latn-RS"/>
        </w:rPr>
        <w:t xml:space="preserve"> to </w:t>
      </w:r>
      <w:proofErr w:type="spellStart"/>
      <w:r w:rsidRPr="001223F9">
        <w:rPr>
          <w:color w:val="000000" w:themeColor="text1"/>
          <w:lang w:val="sr-Latn-RS"/>
        </w:rPr>
        <w:t>electronic</w:t>
      </w:r>
      <w:proofErr w:type="spellEnd"/>
      <w:r w:rsidRPr="001223F9">
        <w:rPr>
          <w:color w:val="000000" w:themeColor="text1"/>
          <w:lang w:val="sr-Latn-RS"/>
        </w:rPr>
        <w:t xml:space="preserve"> </w:t>
      </w:r>
      <w:proofErr w:type="spellStart"/>
      <w:r w:rsidRPr="001223F9">
        <w:rPr>
          <w:color w:val="000000" w:themeColor="text1"/>
          <w:lang w:val="sr-Latn-RS"/>
        </w:rPr>
        <w:t>public</w:t>
      </w:r>
      <w:proofErr w:type="spellEnd"/>
      <w:r w:rsidRPr="001223F9">
        <w:rPr>
          <w:color w:val="000000" w:themeColor="text1"/>
          <w:lang w:val="sr-Latn-RS"/>
        </w:rPr>
        <w:t xml:space="preserve"> </w:t>
      </w:r>
      <w:proofErr w:type="spellStart"/>
      <w:r w:rsidRPr="001223F9">
        <w:rPr>
          <w:color w:val="000000" w:themeColor="text1"/>
          <w:lang w:val="sr-Latn-RS"/>
        </w:rPr>
        <w:t>services</w:t>
      </w:r>
      <w:proofErr w:type="spellEnd"/>
      <w:r w:rsidRPr="001223F9">
        <w:rPr>
          <w:color w:val="000000" w:themeColor="text1"/>
          <w:lang w:val="sr-Latn-RS"/>
        </w:rPr>
        <w:t xml:space="preserve"> and </w:t>
      </w:r>
      <w:proofErr w:type="spellStart"/>
      <w:r w:rsidRPr="001223F9">
        <w:rPr>
          <w:color w:val="000000" w:themeColor="text1"/>
          <w:lang w:val="sr-Latn-RS"/>
        </w:rPr>
        <w:t>websites</w:t>
      </w:r>
      <w:proofErr w:type="spellEnd"/>
      <w:r w:rsidRPr="001223F9">
        <w:rPr>
          <w:color w:val="000000" w:themeColor="text1"/>
          <w:lang w:val="sr-Latn-RS"/>
        </w:rPr>
        <w:t xml:space="preserve"> </w:t>
      </w:r>
      <w:proofErr w:type="spellStart"/>
      <w:r w:rsidRPr="001223F9">
        <w:rPr>
          <w:color w:val="000000" w:themeColor="text1"/>
          <w:lang w:val="sr-Latn-RS"/>
        </w:rPr>
        <w:t>of</w:t>
      </w:r>
      <w:proofErr w:type="spellEnd"/>
      <w:r w:rsidRPr="001223F9">
        <w:rPr>
          <w:color w:val="000000" w:themeColor="text1"/>
          <w:lang w:val="sr-Latn-RS"/>
        </w:rPr>
        <w:t xml:space="preserve"> </w:t>
      </w:r>
      <w:proofErr w:type="spellStart"/>
      <w:r w:rsidRPr="001223F9">
        <w:rPr>
          <w:color w:val="000000" w:themeColor="text1"/>
          <w:lang w:val="sr-Latn-RS"/>
        </w:rPr>
        <w:t>public</w:t>
      </w:r>
      <w:proofErr w:type="spellEnd"/>
      <w:r w:rsidRPr="001223F9">
        <w:rPr>
          <w:color w:val="000000" w:themeColor="text1"/>
          <w:lang w:val="sr-Latn-RS"/>
        </w:rPr>
        <w:t xml:space="preserve"> </w:t>
      </w:r>
      <w:proofErr w:type="spellStart"/>
      <w:r w:rsidRPr="001223F9">
        <w:rPr>
          <w:color w:val="000000" w:themeColor="text1"/>
          <w:lang w:val="sr-Latn-RS"/>
        </w:rPr>
        <w:t>administration</w:t>
      </w:r>
      <w:proofErr w:type="spellEnd"/>
      <w:r w:rsidRPr="001223F9">
        <w:rPr>
          <w:color w:val="000000" w:themeColor="text1"/>
          <w:lang w:val="sr-Latn-RS"/>
        </w:rPr>
        <w:t xml:space="preserve"> </w:t>
      </w:r>
      <w:proofErr w:type="spellStart"/>
      <w:r w:rsidRPr="001223F9">
        <w:rPr>
          <w:color w:val="000000" w:themeColor="text1"/>
          <w:lang w:val="sr-Latn-RS"/>
        </w:rPr>
        <w:t>bodies</w:t>
      </w:r>
      <w:proofErr w:type="spellEnd"/>
      <w:r w:rsidRPr="001223F9">
        <w:rPr>
          <w:color w:val="000000" w:themeColor="text1"/>
          <w:lang w:val="sr-Latn-RS"/>
        </w:rPr>
        <w:t xml:space="preserve">, </w:t>
      </w:r>
      <w:proofErr w:type="spellStart"/>
      <w:r w:rsidRPr="001223F9">
        <w:rPr>
          <w:color w:val="000000" w:themeColor="text1"/>
          <w:lang w:val="sr-Latn-RS"/>
        </w:rPr>
        <w:t>among</w:t>
      </w:r>
      <w:proofErr w:type="spellEnd"/>
      <w:r w:rsidRPr="001223F9">
        <w:rPr>
          <w:color w:val="000000" w:themeColor="text1"/>
          <w:lang w:val="sr-Latn-RS"/>
        </w:rPr>
        <w:t xml:space="preserve"> </w:t>
      </w:r>
      <w:proofErr w:type="spellStart"/>
      <w:r w:rsidRPr="001223F9">
        <w:rPr>
          <w:color w:val="000000" w:themeColor="text1"/>
          <w:lang w:val="sr-Latn-RS"/>
        </w:rPr>
        <w:t>others</w:t>
      </w:r>
      <w:proofErr w:type="spellEnd"/>
      <w:r w:rsidRPr="001223F9">
        <w:rPr>
          <w:color w:val="000000" w:themeColor="text1"/>
          <w:lang w:val="sr-Latn-RS"/>
        </w:rPr>
        <w:t>.</w:t>
      </w:r>
    </w:p>
    <w:p w14:paraId="3FF90834" w14:textId="3329121A" w:rsidR="00502F8A" w:rsidRPr="00F87B09" w:rsidRDefault="00F87B09" w:rsidP="00502F8A">
      <w:pPr>
        <w:spacing w:after="0"/>
        <w:rPr>
          <w:bCs/>
          <w:lang w:val="sr-Latn-RS"/>
        </w:rPr>
      </w:pPr>
      <w:r w:rsidRPr="00F87B09">
        <w:rPr>
          <w:bCs/>
        </w:rPr>
        <w:t xml:space="preserve">However, despite the existence of a legal framework, persons with sensory disabilities still face difficulties in accessing information and communications. Printed media are generally not accessible to persons with visual impairments, while radio and television are to a large extent not accessible to deaf and hard-of-hearing persons either. In connection with the denial of the use of a facsimile by blind persons, the Commissioner initiated a strategic lawsuit against a public notary, on the basis of which the Higher Court rendered a judgment finding that the defendant, by failing to enable a blind person to sign a document using a stamp with </w:t>
      </w:r>
      <w:r w:rsidRPr="00F87B09">
        <w:rPr>
          <w:bCs/>
        </w:rPr>
        <w:lastRenderedPageBreak/>
        <w:t>an engraved signature in accordance with the Law on the Prevention of Discrimination against Persons with Disabilities, committed a serious form of direct discrimination.</w:t>
      </w:r>
      <w:r w:rsidR="00502F8A" w:rsidRPr="00775585">
        <w:rPr>
          <w:bCs/>
          <w:vertAlign w:val="superscript"/>
          <w:lang w:val="sr-Cyrl-RS"/>
        </w:rPr>
        <w:footnoteReference w:id="107"/>
      </w:r>
    </w:p>
    <w:p w14:paraId="6E76BCD6" w14:textId="77777777" w:rsidR="00397B41" w:rsidRPr="00775585" w:rsidRDefault="00397B41" w:rsidP="00502F8A">
      <w:pPr>
        <w:spacing w:after="0"/>
        <w:rPr>
          <w:bCs/>
          <w:lang w:val="sr-Cyrl-RS"/>
        </w:rPr>
      </w:pPr>
    </w:p>
    <w:p w14:paraId="4FBC97AB" w14:textId="3868A514" w:rsidR="00502F8A" w:rsidRPr="00EA707E" w:rsidRDefault="00397B41" w:rsidP="00502F8A">
      <w:pPr>
        <w:spacing w:after="0"/>
        <w:rPr>
          <w:bCs/>
          <w:lang w:val="sr-Cyrl-RS"/>
        </w:rPr>
      </w:pPr>
      <w:r w:rsidRPr="00EA707E">
        <w:rPr>
          <w:bCs/>
          <w:lang w:val="sr-Cyrl-RS"/>
        </w:rPr>
        <w:t>17.</w:t>
      </w:r>
    </w:p>
    <w:p w14:paraId="111360BA" w14:textId="2EF064DF" w:rsidR="00502F8A" w:rsidRPr="00F87B09" w:rsidRDefault="00EA707E" w:rsidP="00984E01">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lang w:val="sr-Latn-RS"/>
        </w:rPr>
      </w:pPr>
      <w:r>
        <w:rPr>
          <w:lang w:val="sr-Latn-RS"/>
        </w:rPr>
        <w:t>RECOMMENDATION</w:t>
      </w:r>
      <w:r w:rsidR="00502F8A" w:rsidRPr="00775585">
        <w:rPr>
          <w:lang w:val="sr-Cyrl-RS"/>
        </w:rPr>
        <w:t xml:space="preserve">: </w:t>
      </w:r>
      <w:r w:rsidR="00F87B09" w:rsidRPr="00F87B09">
        <w:rPr>
          <w:lang w:val="sr-Latn-RS"/>
        </w:rPr>
        <w:t xml:space="preserve">The </w:t>
      </w:r>
      <w:proofErr w:type="spellStart"/>
      <w:r w:rsidR="00F87B09" w:rsidRPr="00F87B09">
        <w:rPr>
          <w:lang w:val="sr-Latn-RS"/>
        </w:rPr>
        <w:t>Ministry</w:t>
      </w:r>
      <w:proofErr w:type="spellEnd"/>
      <w:r w:rsidR="00F87B09" w:rsidRPr="00F87B09">
        <w:rPr>
          <w:lang w:val="sr-Latn-RS"/>
        </w:rPr>
        <w:t xml:space="preserve"> </w:t>
      </w:r>
      <w:proofErr w:type="spellStart"/>
      <w:r w:rsidR="00F87B09" w:rsidRPr="00F87B09">
        <w:rPr>
          <w:lang w:val="sr-Latn-RS"/>
        </w:rPr>
        <w:t>of</w:t>
      </w:r>
      <w:proofErr w:type="spellEnd"/>
      <w:r w:rsidR="00F87B09" w:rsidRPr="00F87B09">
        <w:rPr>
          <w:lang w:val="sr-Latn-RS"/>
        </w:rPr>
        <w:t xml:space="preserve"> </w:t>
      </w:r>
      <w:proofErr w:type="spellStart"/>
      <w:r w:rsidR="00F87B09" w:rsidRPr="00F87B09">
        <w:rPr>
          <w:lang w:val="sr-Latn-RS"/>
        </w:rPr>
        <w:t>Culture</w:t>
      </w:r>
      <w:proofErr w:type="spellEnd"/>
      <w:r w:rsidR="00F87B09" w:rsidRPr="00F87B09">
        <w:rPr>
          <w:lang w:val="sr-Latn-RS"/>
        </w:rPr>
        <w:t xml:space="preserve"> </w:t>
      </w:r>
      <w:proofErr w:type="spellStart"/>
      <w:r w:rsidR="00F87B09">
        <w:rPr>
          <w:lang w:val="sr-Latn-RS"/>
        </w:rPr>
        <w:t>shall</w:t>
      </w:r>
      <w:proofErr w:type="spellEnd"/>
      <w:r w:rsidR="00F87B09" w:rsidRPr="00F87B09">
        <w:rPr>
          <w:lang w:val="sr-Latn-RS"/>
        </w:rPr>
        <w:t xml:space="preserve">, in the </w:t>
      </w:r>
      <w:proofErr w:type="spellStart"/>
      <w:r w:rsidR="00F87B09" w:rsidRPr="00F87B09">
        <w:rPr>
          <w:lang w:val="sr-Latn-RS"/>
        </w:rPr>
        <w:t>field</w:t>
      </w:r>
      <w:proofErr w:type="spellEnd"/>
      <w:r w:rsidR="00F87B09" w:rsidRPr="00F87B09">
        <w:rPr>
          <w:lang w:val="sr-Latn-RS"/>
        </w:rPr>
        <w:t xml:space="preserve"> </w:t>
      </w:r>
      <w:proofErr w:type="spellStart"/>
      <w:r w:rsidR="00F87B09" w:rsidRPr="00F87B09">
        <w:rPr>
          <w:lang w:val="sr-Latn-RS"/>
        </w:rPr>
        <w:t>of</w:t>
      </w:r>
      <w:proofErr w:type="spellEnd"/>
      <w:r w:rsidR="00F87B09" w:rsidRPr="00F87B09">
        <w:rPr>
          <w:lang w:val="sr-Latn-RS"/>
        </w:rPr>
        <w:t xml:space="preserve"> </w:t>
      </w:r>
      <w:proofErr w:type="spellStart"/>
      <w:r w:rsidR="00F87B09" w:rsidRPr="00F87B09">
        <w:rPr>
          <w:lang w:val="sr-Latn-RS"/>
        </w:rPr>
        <w:t>information</w:t>
      </w:r>
      <w:proofErr w:type="spellEnd"/>
      <w:r w:rsidR="00F87B09" w:rsidRPr="00F87B09">
        <w:rPr>
          <w:lang w:val="sr-Latn-RS"/>
        </w:rPr>
        <w:t xml:space="preserve"> </w:t>
      </w:r>
      <w:proofErr w:type="spellStart"/>
      <w:r w:rsidR="00F87B09" w:rsidRPr="00F87B09">
        <w:rPr>
          <w:lang w:val="sr-Latn-RS"/>
        </w:rPr>
        <w:t>accessibility</w:t>
      </w:r>
      <w:proofErr w:type="spellEnd"/>
      <w:r w:rsidR="00F87B09" w:rsidRPr="00F87B09">
        <w:rPr>
          <w:lang w:val="sr-Latn-RS"/>
        </w:rPr>
        <w:t xml:space="preserve">, </w:t>
      </w:r>
      <w:proofErr w:type="spellStart"/>
      <w:r w:rsidR="00F87B09" w:rsidRPr="00F87B09">
        <w:rPr>
          <w:lang w:val="sr-Latn-RS"/>
        </w:rPr>
        <w:t>align</w:t>
      </w:r>
      <w:proofErr w:type="spellEnd"/>
      <w:r w:rsidR="00F87B09" w:rsidRPr="00F87B09">
        <w:rPr>
          <w:lang w:val="sr-Latn-RS"/>
        </w:rPr>
        <w:t xml:space="preserve"> </w:t>
      </w:r>
      <w:proofErr w:type="spellStart"/>
      <w:r w:rsidR="00F87B09" w:rsidRPr="00F87B09">
        <w:rPr>
          <w:lang w:val="sr-Latn-RS"/>
        </w:rPr>
        <w:t>domestic</w:t>
      </w:r>
      <w:proofErr w:type="spellEnd"/>
      <w:r w:rsidR="00F87B09" w:rsidRPr="00F87B09">
        <w:rPr>
          <w:lang w:val="sr-Latn-RS"/>
        </w:rPr>
        <w:t xml:space="preserve"> </w:t>
      </w:r>
      <w:proofErr w:type="spellStart"/>
      <w:r w:rsidR="00F87B09" w:rsidRPr="00F87B09">
        <w:rPr>
          <w:lang w:val="sr-Latn-RS"/>
        </w:rPr>
        <w:t>regulations</w:t>
      </w:r>
      <w:proofErr w:type="spellEnd"/>
      <w:r w:rsidR="00F87B09" w:rsidRPr="00F87B09">
        <w:rPr>
          <w:lang w:val="sr-Latn-RS"/>
        </w:rPr>
        <w:t xml:space="preserve"> </w:t>
      </w:r>
      <w:proofErr w:type="spellStart"/>
      <w:r w:rsidR="00F87B09" w:rsidRPr="00F87B09">
        <w:rPr>
          <w:lang w:val="sr-Latn-RS"/>
        </w:rPr>
        <w:t>with</w:t>
      </w:r>
      <w:proofErr w:type="spellEnd"/>
      <w:r w:rsidR="00F87B09" w:rsidRPr="00F87B09">
        <w:rPr>
          <w:lang w:val="sr-Latn-RS"/>
        </w:rPr>
        <w:t xml:space="preserve"> the </w:t>
      </w:r>
      <w:proofErr w:type="spellStart"/>
      <w:r w:rsidR="00F87B09" w:rsidRPr="00F87B09">
        <w:rPr>
          <w:lang w:val="sr-Latn-RS"/>
        </w:rPr>
        <w:t>European</w:t>
      </w:r>
      <w:proofErr w:type="spellEnd"/>
      <w:r w:rsidR="00F87B09" w:rsidRPr="00F87B09">
        <w:rPr>
          <w:lang w:val="sr-Latn-RS"/>
        </w:rPr>
        <w:t xml:space="preserve"> </w:t>
      </w:r>
      <w:proofErr w:type="spellStart"/>
      <w:r w:rsidR="00F87B09" w:rsidRPr="00F87B09">
        <w:rPr>
          <w:lang w:val="sr-Latn-RS"/>
        </w:rPr>
        <w:t>Accessibility</w:t>
      </w:r>
      <w:proofErr w:type="spellEnd"/>
      <w:r w:rsidR="00F87B09" w:rsidRPr="00F87B09">
        <w:rPr>
          <w:lang w:val="sr-Latn-RS"/>
        </w:rPr>
        <w:t xml:space="preserve"> </w:t>
      </w:r>
      <w:proofErr w:type="spellStart"/>
      <w:r w:rsidR="00F87B09" w:rsidRPr="00F87B09">
        <w:rPr>
          <w:lang w:val="sr-Latn-RS"/>
        </w:rPr>
        <w:t>Act</w:t>
      </w:r>
      <w:proofErr w:type="spellEnd"/>
      <w:r w:rsidR="00F87B09" w:rsidRPr="00F87B09">
        <w:rPr>
          <w:lang w:val="sr-Latn-RS"/>
        </w:rPr>
        <w:t xml:space="preserve"> and </w:t>
      </w:r>
      <w:proofErr w:type="spellStart"/>
      <w:r w:rsidR="00F87B09" w:rsidRPr="00F87B09">
        <w:rPr>
          <w:lang w:val="sr-Latn-RS"/>
        </w:rPr>
        <w:t>introduce</w:t>
      </w:r>
      <w:proofErr w:type="spellEnd"/>
      <w:r w:rsidR="00F87B09" w:rsidRPr="00F87B09">
        <w:rPr>
          <w:lang w:val="sr-Latn-RS"/>
        </w:rPr>
        <w:t xml:space="preserve"> the </w:t>
      </w:r>
      <w:proofErr w:type="spellStart"/>
      <w:r w:rsidR="00F87B09" w:rsidRPr="00F87B09">
        <w:rPr>
          <w:lang w:val="sr-Latn-RS"/>
        </w:rPr>
        <w:t>principle</w:t>
      </w:r>
      <w:proofErr w:type="spellEnd"/>
      <w:r w:rsidR="00F87B09" w:rsidRPr="00F87B09">
        <w:rPr>
          <w:lang w:val="sr-Latn-RS"/>
        </w:rPr>
        <w:t xml:space="preserve"> </w:t>
      </w:r>
      <w:proofErr w:type="spellStart"/>
      <w:r w:rsidR="00F87B09" w:rsidRPr="00F87B09">
        <w:rPr>
          <w:lang w:val="sr-Latn-RS"/>
        </w:rPr>
        <w:t>of</w:t>
      </w:r>
      <w:proofErr w:type="spellEnd"/>
      <w:r w:rsidR="00F87B09" w:rsidRPr="00F87B09">
        <w:rPr>
          <w:lang w:val="sr-Latn-RS"/>
        </w:rPr>
        <w:t xml:space="preserve"> “</w:t>
      </w:r>
      <w:proofErr w:type="spellStart"/>
      <w:r w:rsidR="00F87B09" w:rsidRPr="00F87B09">
        <w:rPr>
          <w:lang w:val="sr-Latn-RS"/>
        </w:rPr>
        <w:t>universal</w:t>
      </w:r>
      <w:proofErr w:type="spellEnd"/>
      <w:r w:rsidR="00F87B09" w:rsidRPr="00F87B09">
        <w:rPr>
          <w:lang w:val="sr-Latn-RS"/>
        </w:rPr>
        <w:t xml:space="preserve"> </w:t>
      </w:r>
      <w:proofErr w:type="spellStart"/>
      <w:r w:rsidR="00F87B09" w:rsidRPr="00F87B09">
        <w:rPr>
          <w:lang w:val="sr-Latn-RS"/>
        </w:rPr>
        <w:t>design</w:t>
      </w:r>
      <w:proofErr w:type="spellEnd"/>
      <w:r w:rsidR="00F87B09" w:rsidRPr="00F87B09">
        <w:rPr>
          <w:lang w:val="sr-Latn-RS"/>
        </w:rPr>
        <w:t xml:space="preserve">” to a </w:t>
      </w:r>
      <w:proofErr w:type="spellStart"/>
      <w:r w:rsidR="00F87B09" w:rsidRPr="00F87B09">
        <w:rPr>
          <w:lang w:val="sr-Latn-RS"/>
        </w:rPr>
        <w:t>greater</w:t>
      </w:r>
      <w:proofErr w:type="spellEnd"/>
      <w:r w:rsidR="00F87B09" w:rsidRPr="00F87B09">
        <w:rPr>
          <w:lang w:val="sr-Latn-RS"/>
        </w:rPr>
        <w:t xml:space="preserve"> </w:t>
      </w:r>
      <w:proofErr w:type="spellStart"/>
      <w:r w:rsidR="00F87B09" w:rsidRPr="00F87B09">
        <w:rPr>
          <w:lang w:val="sr-Latn-RS"/>
        </w:rPr>
        <w:t>extent</w:t>
      </w:r>
      <w:proofErr w:type="spellEnd"/>
      <w:r w:rsidR="00F87B09" w:rsidRPr="00F87B09">
        <w:rPr>
          <w:lang w:val="sr-Latn-RS"/>
        </w:rPr>
        <w:t xml:space="preserve"> in the </w:t>
      </w:r>
      <w:proofErr w:type="spellStart"/>
      <w:r w:rsidR="00F87B09" w:rsidRPr="00F87B09">
        <w:rPr>
          <w:lang w:val="sr-Latn-RS"/>
        </w:rPr>
        <w:t>planning</w:t>
      </w:r>
      <w:proofErr w:type="spellEnd"/>
      <w:r w:rsidR="00F87B09" w:rsidRPr="00F87B09">
        <w:rPr>
          <w:lang w:val="sr-Latn-RS"/>
        </w:rPr>
        <w:t xml:space="preserve">, </w:t>
      </w:r>
      <w:proofErr w:type="spellStart"/>
      <w:r w:rsidR="00F87B09" w:rsidRPr="00F87B09">
        <w:rPr>
          <w:lang w:val="sr-Latn-RS"/>
        </w:rPr>
        <w:t>production</w:t>
      </w:r>
      <w:proofErr w:type="spellEnd"/>
      <w:r w:rsidR="00F87B09" w:rsidRPr="00F87B09">
        <w:rPr>
          <w:lang w:val="sr-Latn-RS"/>
        </w:rPr>
        <w:t xml:space="preserve">, and </w:t>
      </w:r>
      <w:proofErr w:type="spellStart"/>
      <w:r w:rsidR="00F87B09" w:rsidRPr="00F87B09">
        <w:rPr>
          <w:lang w:val="sr-Latn-RS"/>
        </w:rPr>
        <w:t>broadcasting</w:t>
      </w:r>
      <w:proofErr w:type="spellEnd"/>
      <w:r w:rsidR="00F87B09" w:rsidRPr="00F87B09">
        <w:rPr>
          <w:lang w:val="sr-Latn-RS"/>
        </w:rPr>
        <w:t xml:space="preserve"> </w:t>
      </w:r>
      <w:proofErr w:type="spellStart"/>
      <w:r w:rsidR="00F87B09" w:rsidRPr="00F87B09">
        <w:rPr>
          <w:lang w:val="sr-Latn-RS"/>
        </w:rPr>
        <w:t>of</w:t>
      </w:r>
      <w:proofErr w:type="spellEnd"/>
      <w:r w:rsidR="00F87B09" w:rsidRPr="00F87B09">
        <w:rPr>
          <w:lang w:val="sr-Latn-RS"/>
        </w:rPr>
        <w:t xml:space="preserve"> </w:t>
      </w:r>
      <w:proofErr w:type="spellStart"/>
      <w:r w:rsidR="00F87B09" w:rsidRPr="00F87B09">
        <w:rPr>
          <w:lang w:val="sr-Latn-RS"/>
        </w:rPr>
        <w:t>programmes</w:t>
      </w:r>
      <w:proofErr w:type="spellEnd"/>
      <w:r w:rsidR="00F87B09" w:rsidRPr="00F87B09">
        <w:rPr>
          <w:lang w:val="sr-Latn-RS"/>
        </w:rPr>
        <w:t>.</w:t>
      </w:r>
    </w:p>
    <w:p w14:paraId="7BA94094" w14:textId="77777777" w:rsidR="00502F8A" w:rsidRPr="00775585" w:rsidRDefault="00502F8A" w:rsidP="00502F8A">
      <w:pPr>
        <w:rPr>
          <w:lang w:val="sr-Cyrl-RS"/>
        </w:rPr>
      </w:pPr>
    </w:p>
    <w:p w14:paraId="4BEDA52A" w14:textId="77777777" w:rsidR="00830C3E" w:rsidRPr="00775585" w:rsidRDefault="00830C3E" w:rsidP="00590763">
      <w:pPr>
        <w:spacing w:after="0"/>
        <w:rPr>
          <w:lang w:val="ru-RU"/>
        </w:rPr>
      </w:pPr>
    </w:p>
    <w:p w14:paraId="14E385A9" w14:textId="5D659FD7" w:rsidR="008C4165" w:rsidRPr="00775585" w:rsidRDefault="008C4165" w:rsidP="00C228CA">
      <w:pPr>
        <w:jc w:val="center"/>
        <w:rPr>
          <w:sz w:val="24"/>
          <w:szCs w:val="24"/>
          <w:lang w:val="ru-RU"/>
        </w:rPr>
      </w:pPr>
    </w:p>
    <w:p w14:paraId="1EB1E4FB" w14:textId="77777777" w:rsidR="008C4165" w:rsidRDefault="008C4165" w:rsidP="00C228CA">
      <w:pPr>
        <w:jc w:val="center"/>
        <w:rPr>
          <w:sz w:val="24"/>
          <w:szCs w:val="24"/>
          <w:lang w:val="sr-Latn-RS"/>
        </w:rPr>
      </w:pPr>
    </w:p>
    <w:p w14:paraId="6C12D06E" w14:textId="77777777" w:rsidR="00EA707E" w:rsidRDefault="00EA707E" w:rsidP="00C228CA">
      <w:pPr>
        <w:jc w:val="center"/>
        <w:rPr>
          <w:sz w:val="24"/>
          <w:szCs w:val="24"/>
          <w:lang w:val="sr-Latn-RS"/>
        </w:rPr>
      </w:pPr>
    </w:p>
    <w:p w14:paraId="42E5803F" w14:textId="77777777" w:rsidR="00EA707E" w:rsidRDefault="00EA707E" w:rsidP="00C228CA">
      <w:pPr>
        <w:jc w:val="center"/>
        <w:rPr>
          <w:sz w:val="24"/>
          <w:szCs w:val="24"/>
          <w:lang w:val="sr-Latn-RS"/>
        </w:rPr>
      </w:pPr>
    </w:p>
    <w:p w14:paraId="380026F5" w14:textId="77777777" w:rsidR="00EA707E" w:rsidRDefault="00EA707E" w:rsidP="00C228CA">
      <w:pPr>
        <w:jc w:val="center"/>
        <w:rPr>
          <w:sz w:val="24"/>
          <w:szCs w:val="24"/>
          <w:lang w:val="sr-Latn-RS"/>
        </w:rPr>
      </w:pPr>
    </w:p>
    <w:p w14:paraId="447E245E" w14:textId="77777777" w:rsidR="00EA707E" w:rsidRDefault="00EA707E" w:rsidP="00C228CA">
      <w:pPr>
        <w:jc w:val="center"/>
        <w:rPr>
          <w:sz w:val="24"/>
          <w:szCs w:val="24"/>
          <w:lang w:val="sr-Latn-RS"/>
        </w:rPr>
      </w:pPr>
    </w:p>
    <w:p w14:paraId="35F45F84" w14:textId="77777777" w:rsidR="00EA707E" w:rsidRDefault="00EA707E" w:rsidP="00C228CA">
      <w:pPr>
        <w:jc w:val="center"/>
        <w:rPr>
          <w:sz w:val="24"/>
          <w:szCs w:val="24"/>
          <w:lang w:val="sr-Latn-RS"/>
        </w:rPr>
      </w:pPr>
    </w:p>
    <w:p w14:paraId="7460A343" w14:textId="77777777" w:rsidR="00EA707E" w:rsidRDefault="00EA707E" w:rsidP="00C228CA">
      <w:pPr>
        <w:jc w:val="center"/>
        <w:rPr>
          <w:sz w:val="24"/>
          <w:szCs w:val="24"/>
          <w:lang w:val="sr-Latn-RS"/>
        </w:rPr>
      </w:pPr>
    </w:p>
    <w:p w14:paraId="321F4FA9" w14:textId="77777777" w:rsidR="00EA707E" w:rsidRPr="00EA707E" w:rsidRDefault="00EA707E" w:rsidP="00C228CA">
      <w:pPr>
        <w:jc w:val="center"/>
        <w:rPr>
          <w:sz w:val="24"/>
          <w:szCs w:val="24"/>
          <w:lang w:val="sr-Latn-RS"/>
        </w:rPr>
      </w:pPr>
    </w:p>
    <w:p w14:paraId="3FA5ED65" w14:textId="6A67BBD6" w:rsidR="00C34F2A" w:rsidRPr="00775585" w:rsidRDefault="00C34F2A" w:rsidP="00C228CA">
      <w:pPr>
        <w:jc w:val="center"/>
        <w:rPr>
          <w:sz w:val="24"/>
          <w:szCs w:val="24"/>
          <w:lang w:val="ru-RU"/>
        </w:rPr>
      </w:pPr>
    </w:p>
    <w:p w14:paraId="008D1F4B" w14:textId="77777777" w:rsidR="00502F8A" w:rsidRPr="00775585" w:rsidRDefault="00502F8A" w:rsidP="00C228CA">
      <w:pPr>
        <w:jc w:val="center"/>
        <w:rPr>
          <w:sz w:val="24"/>
          <w:szCs w:val="24"/>
          <w:lang w:val="ru-RU"/>
        </w:rPr>
      </w:pPr>
    </w:p>
    <w:p w14:paraId="1A34EC40" w14:textId="77777777" w:rsidR="00502F8A" w:rsidRDefault="00502F8A" w:rsidP="00C228CA">
      <w:pPr>
        <w:jc w:val="center"/>
        <w:rPr>
          <w:sz w:val="24"/>
          <w:szCs w:val="24"/>
          <w:lang w:val="sr-Latn-RS"/>
        </w:rPr>
      </w:pPr>
    </w:p>
    <w:p w14:paraId="0CFD3D9B" w14:textId="77777777" w:rsidR="00F87B09" w:rsidRDefault="00F87B09" w:rsidP="00C228CA">
      <w:pPr>
        <w:jc w:val="center"/>
        <w:rPr>
          <w:sz w:val="24"/>
          <w:szCs w:val="24"/>
          <w:lang w:val="sr-Latn-RS"/>
        </w:rPr>
      </w:pPr>
    </w:p>
    <w:p w14:paraId="78BF8921" w14:textId="77777777" w:rsidR="00F87B09" w:rsidRDefault="00F87B09" w:rsidP="00C228CA">
      <w:pPr>
        <w:jc w:val="center"/>
        <w:rPr>
          <w:sz w:val="24"/>
          <w:szCs w:val="24"/>
          <w:lang w:val="sr-Latn-RS"/>
        </w:rPr>
      </w:pPr>
    </w:p>
    <w:p w14:paraId="046C2E40" w14:textId="77777777" w:rsidR="00F87B09" w:rsidRDefault="00F87B09" w:rsidP="00C228CA">
      <w:pPr>
        <w:jc w:val="center"/>
        <w:rPr>
          <w:sz w:val="24"/>
          <w:szCs w:val="24"/>
          <w:lang w:val="sr-Latn-RS"/>
        </w:rPr>
      </w:pPr>
    </w:p>
    <w:p w14:paraId="6854E610" w14:textId="77777777" w:rsidR="00F87B09" w:rsidRDefault="00F87B09" w:rsidP="00C228CA">
      <w:pPr>
        <w:jc w:val="center"/>
        <w:rPr>
          <w:sz w:val="24"/>
          <w:szCs w:val="24"/>
          <w:lang w:val="sr-Latn-RS"/>
        </w:rPr>
      </w:pPr>
    </w:p>
    <w:p w14:paraId="67211E96" w14:textId="77777777" w:rsidR="00F87B09" w:rsidRDefault="00F87B09" w:rsidP="00C228CA">
      <w:pPr>
        <w:jc w:val="center"/>
        <w:rPr>
          <w:sz w:val="24"/>
          <w:szCs w:val="24"/>
          <w:lang w:val="sr-Latn-RS"/>
        </w:rPr>
      </w:pPr>
    </w:p>
    <w:p w14:paraId="1FFABC43" w14:textId="77777777" w:rsidR="00536601" w:rsidRDefault="00536601" w:rsidP="00C228CA">
      <w:pPr>
        <w:jc w:val="center"/>
        <w:rPr>
          <w:sz w:val="24"/>
          <w:szCs w:val="24"/>
          <w:lang w:val="sr-Latn-RS"/>
        </w:rPr>
      </w:pPr>
    </w:p>
    <w:p w14:paraId="05EC2544" w14:textId="77777777" w:rsidR="00F87B09" w:rsidRDefault="00F87B09" w:rsidP="00C228CA">
      <w:pPr>
        <w:jc w:val="center"/>
        <w:rPr>
          <w:sz w:val="24"/>
          <w:szCs w:val="24"/>
          <w:lang w:val="sr-Latn-RS"/>
        </w:rPr>
      </w:pPr>
    </w:p>
    <w:p w14:paraId="72D3C1E9" w14:textId="77777777" w:rsidR="00F87B09" w:rsidRDefault="00F87B09" w:rsidP="00C228CA">
      <w:pPr>
        <w:jc w:val="center"/>
        <w:rPr>
          <w:sz w:val="24"/>
          <w:szCs w:val="24"/>
          <w:lang w:val="sr-Latn-RS"/>
        </w:rPr>
      </w:pPr>
    </w:p>
    <w:p w14:paraId="307699D4" w14:textId="77777777" w:rsidR="002D45B6" w:rsidRPr="00F87B09" w:rsidRDefault="002D45B6" w:rsidP="00C228CA">
      <w:pPr>
        <w:jc w:val="center"/>
        <w:rPr>
          <w:sz w:val="24"/>
          <w:szCs w:val="24"/>
          <w:lang w:val="sr-Latn-RS"/>
        </w:rPr>
      </w:pPr>
    </w:p>
    <w:p w14:paraId="011E175D" w14:textId="3DE0CFF1" w:rsidR="00855EDD" w:rsidRPr="00775585" w:rsidRDefault="00855EDD" w:rsidP="00197164">
      <w:pPr>
        <w:shd w:val="clear" w:color="auto" w:fill="FFFFFF"/>
        <w:spacing w:after="0"/>
        <w:contextualSpacing/>
        <w:rPr>
          <w:lang w:val="ru-RU"/>
        </w:rPr>
      </w:pPr>
    </w:p>
    <w:p w14:paraId="76EFD481" w14:textId="537DBCA5" w:rsidR="00D201B0" w:rsidRPr="00775585" w:rsidRDefault="00CB40EB" w:rsidP="009D5A51">
      <w:pPr>
        <w:pStyle w:val="Heading2"/>
        <w:spacing w:after="0"/>
      </w:pPr>
      <w:r w:rsidRPr="00775585">
        <w:rPr>
          <w:lang w:val="sr-Cyrl-RS"/>
        </w:rPr>
        <w:lastRenderedPageBreak/>
        <w:t>Article 19: Independent living and inclusion in the community</w:t>
      </w:r>
    </w:p>
    <w:p w14:paraId="69B84E33" w14:textId="77777777" w:rsidR="00197164" w:rsidRPr="00775585" w:rsidRDefault="00197164" w:rsidP="009D5A51">
      <w:pPr>
        <w:spacing w:after="0"/>
        <w:rPr>
          <w:lang w:val="en-GB"/>
        </w:rPr>
      </w:pPr>
    </w:p>
    <w:p w14:paraId="54BB69EA" w14:textId="77777777" w:rsidR="00027086" w:rsidRDefault="008327EE" w:rsidP="00027086">
      <w:pPr>
        <w:shd w:val="clear" w:color="auto" w:fill="FCFCFC"/>
        <w:rPr>
          <w:rFonts w:eastAsia="Times New Roman" w:cs="Arial"/>
          <w:lang w:eastAsia="sr-Latn-CS"/>
        </w:rPr>
      </w:pPr>
      <w:r w:rsidRPr="008327EE">
        <w:rPr>
          <w:rFonts w:eastAsia="Times New Roman" w:cs="Arial"/>
          <w:lang w:eastAsia="sr-Latn-CS"/>
        </w:rPr>
        <w:t>United Nations Convention on the Rights of Persons with Disabilities</w:t>
      </w:r>
      <w:r w:rsidR="00984E01" w:rsidRPr="00775585">
        <w:rPr>
          <w:rFonts w:eastAsia="Times New Roman" w:cs="Arial"/>
          <w:vertAlign w:val="superscript"/>
          <w:lang w:val="sr-Cyrl-CS" w:eastAsia="sr-Latn-CS"/>
        </w:rPr>
        <w:footnoteReference w:id="108"/>
      </w:r>
      <w:r w:rsidR="00027086">
        <w:rPr>
          <w:rFonts w:eastAsia="Times New Roman" w:cs="Arial"/>
          <w:lang w:eastAsia="sr-Latn-CS"/>
        </w:rPr>
        <w:t>,</w:t>
      </w:r>
      <w:r w:rsidR="00984E01" w:rsidRPr="00775585">
        <w:rPr>
          <w:rFonts w:eastAsia="Times New Roman" w:cs="Arial"/>
          <w:lang w:val="sr-Cyrl-CS" w:eastAsia="sr-Latn-CS"/>
        </w:rPr>
        <w:t xml:space="preserve"> </w:t>
      </w:r>
      <w:r w:rsidR="00027086">
        <w:rPr>
          <w:rFonts w:eastAsia="Times New Roman" w:cs="Arial"/>
          <w:lang w:val="sr-Latn-RS" w:eastAsia="sr-Latn-CS"/>
        </w:rPr>
        <w:t xml:space="preserve">in </w:t>
      </w:r>
      <w:r w:rsidR="00027086" w:rsidRPr="00027086">
        <w:rPr>
          <w:rFonts w:eastAsia="Times New Roman" w:cs="Arial"/>
          <w:lang w:eastAsia="sr-Latn-CS"/>
        </w:rPr>
        <w:t>Article 19</w:t>
      </w:r>
      <w:r w:rsidR="00027086">
        <w:rPr>
          <w:rFonts w:eastAsia="Times New Roman" w:cs="Arial"/>
          <w:lang w:eastAsia="sr-Latn-CS"/>
        </w:rPr>
        <w:t>,</w:t>
      </w:r>
      <w:r w:rsidR="00027086" w:rsidRPr="00027086">
        <w:rPr>
          <w:rFonts w:eastAsia="Times New Roman" w:cs="Arial"/>
          <w:lang w:eastAsia="sr-Latn-CS"/>
        </w:rPr>
        <w:t xml:space="preserve"> defines that States Parties have an obligation</w:t>
      </w:r>
      <w:r w:rsidR="00027086">
        <w:rPr>
          <w:rFonts w:eastAsia="Times New Roman" w:cs="Arial"/>
          <w:lang w:eastAsia="sr-Latn-CS"/>
        </w:rPr>
        <w:t>:</w:t>
      </w:r>
    </w:p>
    <w:p w14:paraId="5A81811E" w14:textId="33E2C6E9" w:rsidR="00027086" w:rsidRP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027086">
        <w:rPr>
          <w:rFonts w:eastAsia="Times New Roman" w:cs="Arial"/>
          <w:lang w:eastAsia="sr-Latn-CS"/>
        </w:rPr>
        <w:t xml:space="preserve">to recognize the equal right of all persons with disabilities to live in the community, </w:t>
      </w:r>
    </w:p>
    <w:p w14:paraId="6F8838C9" w14:textId="77777777" w:rsid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027086">
        <w:rPr>
          <w:rFonts w:eastAsia="Times New Roman" w:cs="Arial"/>
          <w:lang w:eastAsia="sr-Latn-CS"/>
        </w:rPr>
        <w:t xml:space="preserve">to have the same choices as others, </w:t>
      </w:r>
    </w:p>
    <w:p w14:paraId="492A541C" w14:textId="07CBC66E" w:rsid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027086">
        <w:rPr>
          <w:rFonts w:eastAsia="Times New Roman" w:cs="Arial"/>
          <w:lang w:eastAsia="sr-Latn-CS"/>
        </w:rPr>
        <w:t xml:space="preserve">to ensure their full inclusion and participation in the community, </w:t>
      </w:r>
    </w:p>
    <w:p w14:paraId="690FAFAF" w14:textId="08570C2D" w:rsid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027086">
        <w:rPr>
          <w:rFonts w:eastAsia="Times New Roman" w:cs="Arial"/>
          <w:lang w:eastAsia="sr-Latn-CS"/>
        </w:rPr>
        <w:t>to provide access to a range of in-home, residential and other community support services,</w:t>
      </w:r>
    </w:p>
    <w:p w14:paraId="1F479628" w14:textId="06AA3088" w:rsid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027086">
        <w:rPr>
          <w:rFonts w:eastAsia="Times New Roman" w:cs="Arial"/>
          <w:lang w:eastAsia="sr-Latn-CS"/>
        </w:rPr>
        <w:t xml:space="preserve">to ensure access to the personal assistance necessary to support living and inclusion in the </w:t>
      </w:r>
      <w:proofErr w:type="spellStart"/>
      <w:r w:rsidRPr="00027086">
        <w:rPr>
          <w:rFonts w:eastAsia="Times New Roman" w:cs="Arial"/>
          <w:lang w:eastAsia="sr-Latn-CS"/>
        </w:rPr>
        <w:t>communit</w:t>
      </w:r>
      <w:proofErr w:type="spellEnd"/>
      <w:r>
        <w:rPr>
          <w:rFonts w:eastAsia="Times New Roman" w:cs="Arial"/>
          <w:lang w:eastAsia="sr-Latn-CS"/>
        </w:rPr>
        <w:t xml:space="preserve"> and </w:t>
      </w:r>
    </w:p>
    <w:p w14:paraId="2F077528" w14:textId="2C723DD3" w:rsidR="00984E01" w:rsidRPr="00027086" w:rsidRDefault="00027086" w:rsidP="00027086">
      <w:pPr>
        <w:pStyle w:val="ListParagraph"/>
        <w:numPr>
          <w:ilvl w:val="0"/>
          <w:numId w:val="45"/>
        </w:numPr>
        <w:shd w:val="clear" w:color="auto" w:fill="FCFCFC"/>
        <w:spacing w:after="0"/>
        <w:ind w:left="360"/>
        <w:rPr>
          <w:rFonts w:eastAsia="Times New Roman" w:cs="Arial"/>
          <w:lang w:eastAsia="sr-Latn-CS"/>
        </w:rPr>
      </w:pPr>
      <w:r w:rsidRPr="00775585">
        <w:rPr>
          <w:noProof/>
        </w:rPr>
        <mc:AlternateContent>
          <mc:Choice Requires="wps">
            <w:drawing>
              <wp:anchor distT="0" distB="0" distL="114300" distR="114300" simplePos="0" relativeHeight="251665408" behindDoc="1" locked="0" layoutInCell="1" allowOverlap="1" wp14:anchorId="0A48AF34" wp14:editId="169E8A9F">
                <wp:simplePos x="0" y="0"/>
                <wp:positionH relativeFrom="margin">
                  <wp:align>right</wp:align>
                </wp:positionH>
                <wp:positionV relativeFrom="paragraph">
                  <wp:posOffset>335915</wp:posOffset>
                </wp:positionV>
                <wp:extent cx="5715000" cy="2076450"/>
                <wp:effectExtent l="0" t="0" r="19050" b="19050"/>
                <wp:wrapTight wrapText="bothSides">
                  <wp:wrapPolygon edited="0">
                    <wp:start x="792" y="0"/>
                    <wp:lineTo x="0" y="1189"/>
                    <wp:lineTo x="0" y="20609"/>
                    <wp:lineTo x="792" y="21600"/>
                    <wp:lineTo x="20880" y="21600"/>
                    <wp:lineTo x="21600" y="20213"/>
                    <wp:lineTo x="21600" y="991"/>
                    <wp:lineTo x="20808" y="0"/>
                    <wp:lineTo x="792" y="0"/>
                  </wp:wrapPolygon>
                </wp:wrapTight>
                <wp:docPr id="14" name="Rectangle: Rounded Corners 14"/>
                <wp:cNvGraphicFramePr/>
                <a:graphic xmlns:a="http://schemas.openxmlformats.org/drawingml/2006/main">
                  <a:graphicData uri="http://schemas.microsoft.com/office/word/2010/wordprocessingShape">
                    <wps:wsp>
                      <wps:cNvSpPr/>
                      <wps:spPr>
                        <a:xfrm>
                          <a:off x="0" y="0"/>
                          <a:ext cx="5715000" cy="20764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2C3784" w14:textId="2C922DAC" w:rsidR="00477E49" w:rsidRPr="00C31A4B" w:rsidRDefault="00477E49" w:rsidP="002E240F">
                            <w:pPr>
                              <w:suppressAutoHyphens/>
                              <w:spacing w:line="240" w:lineRule="atLeast"/>
                              <w:ind w:right="1134"/>
                              <w:rPr>
                                <w:rFonts w:eastAsia="Times New Roman" w:cs="Times New Roman"/>
                                <w:color w:val="000000" w:themeColor="text1"/>
                                <w:lang w:val="en-GB"/>
                              </w:rPr>
                            </w:pPr>
                            <w:r w:rsidRPr="00C31A4B">
                              <w:rPr>
                                <w:rFonts w:eastAsia="Times New Roman" w:cs="Times New Roman"/>
                                <w:color w:val="000000" w:themeColor="text1"/>
                                <w:lang w:val="en-GB"/>
                              </w:rPr>
                              <w:t>4.</w:t>
                            </w:r>
                            <w:r w:rsidR="00027086">
                              <w:rPr>
                                <w:rFonts w:eastAsia="Times New Roman" w:cs="Times New Roman"/>
                                <w:color w:val="000000" w:themeColor="text1"/>
                                <w:lang w:val="en-GB"/>
                              </w:rPr>
                              <w:t xml:space="preserve"> </w:t>
                            </w:r>
                            <w:r w:rsidR="002E240F" w:rsidRPr="002E240F">
                              <w:rPr>
                                <w:rFonts w:eastAsia="Times New Roman" w:cs="Times New Roman"/>
                                <w:color w:val="000000" w:themeColor="text1"/>
                              </w:rPr>
                              <w:t xml:space="preserve">The Committee is concerned about the absence of a comprehensive DEINSTITUTIONALISATION STRATEGY in the State party. It is particularly concerned that a large number of persons remain in institutions and that insufficient efforts have been made to secure funding for the development of support services, especially PERSONAL ASSISTANCE SERVICES in local communities, for those leaving institutions. The Committee is also concerned that resources continue to be invested in the renovation or expansion of institutions, while many barriers to initiatives led by </w:t>
                            </w:r>
                            <w:proofErr w:type="spellStart"/>
                            <w:r w:rsidR="002E240F" w:rsidRPr="002E240F">
                              <w:rPr>
                                <w:rFonts w:eastAsia="Times New Roman" w:cs="Times New Roman"/>
                                <w:color w:val="000000" w:themeColor="text1"/>
                              </w:rPr>
                              <w:t>organisations</w:t>
                            </w:r>
                            <w:proofErr w:type="spellEnd"/>
                            <w:r w:rsidR="002E240F" w:rsidRPr="002E240F">
                              <w:rPr>
                                <w:rFonts w:eastAsia="Times New Roman" w:cs="Times New Roman"/>
                                <w:color w:val="000000" w:themeColor="text1"/>
                              </w:rPr>
                              <w:t xml:space="preserve"> of persons with disabilities, including overly complex licensing procedures, continue to persist.</w:t>
                            </w:r>
                          </w:p>
                          <w:p w14:paraId="765ACB65" w14:textId="77777777" w:rsidR="00477E49" w:rsidRPr="00C31A4B" w:rsidRDefault="00477E49" w:rsidP="00984E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8AF34" id="Rectangle: Rounded Corners 14" o:spid="_x0000_s1028" style="position:absolute;left:0;text-align:left;margin-left:398.8pt;margin-top:26.45pt;width:450pt;height:163.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" fillcolor="#4f81bd [3204]" strokecolor="#0a121c [484]" strokeweight="2pt">
                <v:textbox>
                  <w:txbxContent>
                    <w:p w14:paraId="772C3784" w14:textId="2C922DAC" w:rsidR="00477E49" w:rsidRPr="00C31A4B" w:rsidRDefault="00477E49" w:rsidP="002E240F">
                      <w:pPr>
                        <w:suppressAutoHyphens/>
                        <w:spacing w:line="240" w:lineRule="atLeast"/>
                        <w:ind w:right="1134"/>
                        <w:rPr>
                          <w:rFonts w:eastAsia="Times New Roman" w:cs="Times New Roman"/>
                          <w:color w:val="000000" w:themeColor="text1"/>
                          <w:lang w:val="en-GB"/>
                        </w:rPr>
                      </w:pPr>
                      <w:r w:rsidRPr="00C31A4B">
                        <w:rPr>
                          <w:rFonts w:eastAsia="Times New Roman" w:cs="Times New Roman"/>
                          <w:color w:val="000000" w:themeColor="text1"/>
                          <w:lang w:val="en-GB"/>
                        </w:rPr>
                        <w:t>4.</w:t>
                      </w:r>
                      <w:r w:rsidR="00027086">
                        <w:rPr>
                          <w:rFonts w:eastAsia="Times New Roman" w:cs="Times New Roman"/>
                          <w:color w:val="000000" w:themeColor="text1"/>
                          <w:lang w:val="en-GB"/>
                        </w:rPr>
                        <w:t xml:space="preserve"> </w:t>
                      </w:r>
                      <w:r w:rsidR="002E240F" w:rsidRPr="002E240F">
                        <w:rPr>
                          <w:rFonts w:eastAsia="Times New Roman" w:cs="Times New Roman"/>
                          <w:color w:val="000000" w:themeColor="text1"/>
                        </w:rPr>
                        <w:t xml:space="preserve">The Committee is concerned about the absence of a comprehensive DEINSTITUTIONALISATION STRATEGY in the State party. It is particularly concerned that a large number of persons remain in institutions and that insufficient efforts have been made to secure funding for the development of support services, especially PERSONAL ASSISTANCE SERVICES in local communities, for those leaving institutions. The Committee is also concerned that resources continue to be invested in the renovation or expansion of institutions, while many barriers to initiatives led by </w:t>
                      </w:r>
                      <w:proofErr w:type="spellStart"/>
                      <w:r w:rsidR="002E240F" w:rsidRPr="002E240F">
                        <w:rPr>
                          <w:rFonts w:eastAsia="Times New Roman" w:cs="Times New Roman"/>
                          <w:color w:val="000000" w:themeColor="text1"/>
                        </w:rPr>
                        <w:t>organisations</w:t>
                      </w:r>
                      <w:proofErr w:type="spellEnd"/>
                      <w:r w:rsidR="002E240F" w:rsidRPr="002E240F">
                        <w:rPr>
                          <w:rFonts w:eastAsia="Times New Roman" w:cs="Times New Roman"/>
                          <w:color w:val="000000" w:themeColor="text1"/>
                        </w:rPr>
                        <w:t xml:space="preserve"> of persons with disabilities, including overly complex licensing procedures, continue to persist.</w:t>
                      </w:r>
                    </w:p>
                    <w:p w14:paraId="765ACB65" w14:textId="77777777" w:rsidR="00477E49" w:rsidRPr="00C31A4B" w:rsidRDefault="00477E49" w:rsidP="00984E01">
                      <w:pPr>
                        <w:jc w:val="center"/>
                        <w:rPr>
                          <w:color w:val="000000" w:themeColor="text1"/>
                        </w:rPr>
                      </w:pPr>
                    </w:p>
                  </w:txbxContent>
                </v:textbox>
                <w10:wrap type="tight" anchorx="margin"/>
              </v:roundrect>
            </w:pict>
          </mc:Fallback>
        </mc:AlternateContent>
      </w:r>
      <w:r w:rsidRPr="00027086">
        <w:rPr>
          <w:rFonts w:eastAsia="Times New Roman" w:cs="Arial"/>
          <w:lang w:eastAsia="sr-Latn-CS"/>
        </w:rPr>
        <w:t>to prevent isolation or segregation from the community.</w:t>
      </w:r>
      <w:r w:rsidR="00984E01" w:rsidRPr="00775585">
        <w:rPr>
          <w:rStyle w:val="FootnoteReference"/>
        </w:rPr>
        <w:t xml:space="preserve"> </w:t>
      </w:r>
      <w:r w:rsidR="00984E01" w:rsidRPr="00775585">
        <w:rPr>
          <w:rStyle w:val="FootnoteReference"/>
        </w:rPr>
        <w:footnoteReference w:id="109"/>
      </w:r>
    </w:p>
    <w:p w14:paraId="039D8E4F" w14:textId="452DCA93" w:rsidR="00984E01" w:rsidRPr="00775585" w:rsidRDefault="002E240F" w:rsidP="002E240F">
      <w:pPr>
        <w:suppressAutoHyphens/>
        <w:jc w:val="center"/>
        <w:rPr>
          <w:lang w:val="sr-Cyrl-RS"/>
        </w:rPr>
      </w:pPr>
      <w:r w:rsidRPr="002E240F">
        <w:rPr>
          <w:i/>
          <w:iCs/>
        </w:rPr>
        <w:t>Concluding Observations on the Initial Report of Serbia, paragraph 40</w:t>
      </w:r>
    </w:p>
    <w:p w14:paraId="06D3A027" w14:textId="77777777" w:rsidR="007116F6" w:rsidRPr="007116F6" w:rsidRDefault="002E240F" w:rsidP="007116F6">
      <w:pPr>
        <w:suppressAutoHyphens/>
        <w:rPr>
          <w:lang w:val="sr-Latn-RS"/>
        </w:rPr>
      </w:pPr>
      <w:r w:rsidRPr="002E240F">
        <w:t>Living independently and being included in the community on an equal basis with others is a fundamental right. In order to realize this right, States Parties are obliged to “adopt all appropriate legislative, administrative and other measures” and to “refrain from engaging in any act or practice that is inconsistent with this Convention</w:t>
      </w:r>
      <w:r w:rsidR="00984E01" w:rsidRPr="00775585">
        <w:t>“</w:t>
      </w:r>
      <w:r>
        <w:t>.</w:t>
      </w:r>
      <w:r w:rsidR="00984E01" w:rsidRPr="00775585">
        <w:rPr>
          <w:rStyle w:val="FootnoteReference"/>
        </w:rPr>
        <w:footnoteReference w:id="110"/>
      </w:r>
      <w:r>
        <w:t xml:space="preserve"> </w:t>
      </w:r>
      <w:r w:rsidR="007116F6" w:rsidRPr="007116F6">
        <w:rPr>
          <w:lang w:val="sr-Latn-RS"/>
        </w:rPr>
        <w:t xml:space="preserve">A </w:t>
      </w:r>
      <w:proofErr w:type="spellStart"/>
      <w:r w:rsidR="007116F6" w:rsidRPr="007116F6">
        <w:rPr>
          <w:lang w:val="sr-Latn-RS"/>
        </w:rPr>
        <w:t>paradigm</w:t>
      </w:r>
      <w:proofErr w:type="spellEnd"/>
      <w:r w:rsidR="007116F6" w:rsidRPr="007116F6">
        <w:rPr>
          <w:lang w:val="sr-Latn-RS"/>
        </w:rPr>
        <w:t xml:space="preserve"> </w:t>
      </w:r>
      <w:proofErr w:type="spellStart"/>
      <w:r w:rsidR="007116F6" w:rsidRPr="007116F6">
        <w:rPr>
          <w:lang w:val="sr-Latn-RS"/>
        </w:rPr>
        <w:t>shift</w:t>
      </w:r>
      <w:proofErr w:type="spellEnd"/>
      <w:r w:rsidR="007116F6" w:rsidRPr="007116F6">
        <w:rPr>
          <w:lang w:val="sr-Latn-RS"/>
        </w:rPr>
        <w:t xml:space="preserve"> in line </w:t>
      </w:r>
      <w:proofErr w:type="spellStart"/>
      <w:r w:rsidR="007116F6" w:rsidRPr="007116F6">
        <w:rPr>
          <w:lang w:val="sr-Latn-RS"/>
        </w:rPr>
        <w:t>with</w:t>
      </w:r>
      <w:proofErr w:type="spellEnd"/>
      <w:r w:rsidR="007116F6" w:rsidRPr="007116F6">
        <w:rPr>
          <w:lang w:val="sr-Latn-RS"/>
        </w:rPr>
        <w:t xml:space="preserve"> the </w:t>
      </w:r>
      <w:proofErr w:type="spellStart"/>
      <w:r w:rsidR="007116F6" w:rsidRPr="007116F6">
        <w:rPr>
          <w:lang w:val="sr-Latn-RS"/>
        </w:rPr>
        <w:t>Convention</w:t>
      </w:r>
      <w:proofErr w:type="spellEnd"/>
      <w:r w:rsidR="007116F6" w:rsidRPr="007116F6">
        <w:rPr>
          <w:lang w:val="sr-Latn-RS"/>
        </w:rPr>
        <w:t xml:space="preserve"> is </w:t>
      </w:r>
      <w:proofErr w:type="spellStart"/>
      <w:r w:rsidR="007116F6" w:rsidRPr="007116F6">
        <w:rPr>
          <w:lang w:val="sr-Latn-RS"/>
        </w:rPr>
        <w:t>essential</w:t>
      </w:r>
      <w:proofErr w:type="spellEnd"/>
      <w:r w:rsidR="007116F6" w:rsidRPr="007116F6">
        <w:rPr>
          <w:lang w:val="sr-Latn-RS"/>
        </w:rPr>
        <w:t xml:space="preserve">: </w:t>
      </w:r>
      <w:proofErr w:type="spellStart"/>
      <w:r w:rsidR="007116F6" w:rsidRPr="007116F6">
        <w:rPr>
          <w:lang w:val="sr-Latn-RS"/>
        </w:rPr>
        <w:t>instead</w:t>
      </w:r>
      <w:proofErr w:type="spellEnd"/>
      <w:r w:rsidR="007116F6" w:rsidRPr="007116F6">
        <w:rPr>
          <w:lang w:val="sr-Latn-RS"/>
        </w:rPr>
        <w:t xml:space="preserve"> </w:t>
      </w:r>
      <w:proofErr w:type="spellStart"/>
      <w:r w:rsidR="007116F6" w:rsidRPr="007116F6">
        <w:rPr>
          <w:lang w:val="sr-Latn-RS"/>
        </w:rPr>
        <w:t>of</w:t>
      </w:r>
      <w:proofErr w:type="spellEnd"/>
      <w:r w:rsidR="007116F6" w:rsidRPr="007116F6">
        <w:rPr>
          <w:lang w:val="sr-Latn-RS"/>
        </w:rPr>
        <w:t xml:space="preserve"> </w:t>
      </w:r>
      <w:proofErr w:type="spellStart"/>
      <w:r w:rsidR="007116F6" w:rsidRPr="007116F6">
        <w:rPr>
          <w:lang w:val="sr-Latn-RS"/>
        </w:rPr>
        <w:t>focusing</w:t>
      </w:r>
      <w:proofErr w:type="spellEnd"/>
      <w:r w:rsidR="007116F6" w:rsidRPr="007116F6">
        <w:rPr>
          <w:lang w:val="sr-Latn-RS"/>
        </w:rPr>
        <w:t xml:space="preserve"> on </w:t>
      </w:r>
      <w:proofErr w:type="spellStart"/>
      <w:r w:rsidR="007116F6" w:rsidRPr="007116F6">
        <w:rPr>
          <w:lang w:val="sr-Latn-RS"/>
        </w:rPr>
        <w:t>preserving</w:t>
      </w:r>
      <w:proofErr w:type="spellEnd"/>
      <w:r w:rsidR="007116F6" w:rsidRPr="007116F6">
        <w:rPr>
          <w:lang w:val="sr-Latn-RS"/>
        </w:rPr>
        <w:t xml:space="preserve"> the </w:t>
      </w:r>
      <w:proofErr w:type="spellStart"/>
      <w:r w:rsidR="007116F6" w:rsidRPr="007116F6">
        <w:rPr>
          <w:lang w:val="sr-Latn-RS"/>
        </w:rPr>
        <w:t>institutional</w:t>
      </w:r>
      <w:proofErr w:type="spellEnd"/>
      <w:r w:rsidR="007116F6" w:rsidRPr="007116F6">
        <w:rPr>
          <w:lang w:val="sr-Latn-RS"/>
        </w:rPr>
        <w:t xml:space="preserve"> </w:t>
      </w:r>
      <w:proofErr w:type="spellStart"/>
      <w:r w:rsidR="007116F6" w:rsidRPr="007116F6">
        <w:rPr>
          <w:lang w:val="sr-Latn-RS"/>
        </w:rPr>
        <w:t>system</w:t>
      </w:r>
      <w:proofErr w:type="spellEnd"/>
      <w:r w:rsidR="007116F6" w:rsidRPr="007116F6">
        <w:rPr>
          <w:lang w:val="sr-Latn-RS"/>
        </w:rPr>
        <w:t xml:space="preserve"> (</w:t>
      </w:r>
      <w:proofErr w:type="spellStart"/>
      <w:r w:rsidR="007116F6" w:rsidRPr="007116F6">
        <w:rPr>
          <w:lang w:val="sr-Latn-RS"/>
        </w:rPr>
        <w:t>renovating</w:t>
      </w:r>
      <w:proofErr w:type="spellEnd"/>
      <w:r w:rsidR="007116F6" w:rsidRPr="007116F6">
        <w:rPr>
          <w:lang w:val="sr-Latn-RS"/>
        </w:rPr>
        <w:t xml:space="preserve"> </w:t>
      </w:r>
      <w:proofErr w:type="spellStart"/>
      <w:r w:rsidR="007116F6" w:rsidRPr="007116F6">
        <w:rPr>
          <w:lang w:val="sr-Latn-RS"/>
        </w:rPr>
        <w:t>institutions</w:t>
      </w:r>
      <w:proofErr w:type="spellEnd"/>
      <w:r w:rsidR="007116F6" w:rsidRPr="007116F6">
        <w:rPr>
          <w:lang w:val="sr-Latn-RS"/>
        </w:rPr>
        <w:t xml:space="preserve">, </w:t>
      </w:r>
      <w:proofErr w:type="spellStart"/>
      <w:r w:rsidR="007116F6" w:rsidRPr="007116F6">
        <w:rPr>
          <w:lang w:val="sr-Latn-RS"/>
        </w:rPr>
        <w:t>increasing</w:t>
      </w:r>
      <w:proofErr w:type="spellEnd"/>
      <w:r w:rsidR="007116F6" w:rsidRPr="007116F6">
        <w:rPr>
          <w:lang w:val="sr-Latn-RS"/>
        </w:rPr>
        <w:t xml:space="preserve"> </w:t>
      </w:r>
      <w:proofErr w:type="spellStart"/>
      <w:r w:rsidR="007116F6" w:rsidRPr="007116F6">
        <w:rPr>
          <w:lang w:val="sr-Latn-RS"/>
        </w:rPr>
        <w:t>their</w:t>
      </w:r>
      <w:proofErr w:type="spellEnd"/>
      <w:r w:rsidR="007116F6" w:rsidRPr="007116F6">
        <w:rPr>
          <w:lang w:val="sr-Latn-RS"/>
        </w:rPr>
        <w:t xml:space="preserve"> </w:t>
      </w:r>
      <w:proofErr w:type="spellStart"/>
      <w:r w:rsidR="007116F6" w:rsidRPr="007116F6">
        <w:rPr>
          <w:lang w:val="sr-Latn-RS"/>
        </w:rPr>
        <w:t>capacities</w:t>
      </w:r>
      <w:proofErr w:type="spellEnd"/>
      <w:r w:rsidR="007116F6" w:rsidRPr="007116F6">
        <w:rPr>
          <w:lang w:val="sr-Latn-RS"/>
        </w:rPr>
        <w:t xml:space="preserve">), the </w:t>
      </w:r>
      <w:proofErr w:type="spellStart"/>
      <w:r w:rsidR="007116F6" w:rsidRPr="007116F6">
        <w:rPr>
          <w:lang w:val="sr-Latn-RS"/>
        </w:rPr>
        <w:t>focus</w:t>
      </w:r>
      <w:proofErr w:type="spellEnd"/>
      <w:r w:rsidR="007116F6" w:rsidRPr="007116F6">
        <w:rPr>
          <w:lang w:val="sr-Latn-RS"/>
        </w:rPr>
        <w:t xml:space="preserve"> </w:t>
      </w:r>
      <w:proofErr w:type="spellStart"/>
      <w:r w:rsidR="007116F6" w:rsidRPr="007116F6">
        <w:rPr>
          <w:lang w:val="sr-Latn-RS"/>
        </w:rPr>
        <w:t>should</w:t>
      </w:r>
      <w:proofErr w:type="spellEnd"/>
      <w:r w:rsidR="007116F6" w:rsidRPr="007116F6">
        <w:rPr>
          <w:lang w:val="sr-Latn-RS"/>
        </w:rPr>
        <w:t xml:space="preserve"> be on </w:t>
      </w:r>
      <w:proofErr w:type="spellStart"/>
      <w:r w:rsidR="007116F6" w:rsidRPr="007116F6">
        <w:rPr>
          <w:lang w:val="sr-Latn-RS"/>
        </w:rPr>
        <w:t>persons</w:t>
      </w:r>
      <w:proofErr w:type="spellEnd"/>
      <w:r w:rsidR="007116F6" w:rsidRPr="007116F6">
        <w:rPr>
          <w:lang w:val="sr-Latn-RS"/>
        </w:rPr>
        <w:t xml:space="preserve"> </w:t>
      </w:r>
      <w:proofErr w:type="spellStart"/>
      <w:r w:rsidR="007116F6" w:rsidRPr="007116F6">
        <w:rPr>
          <w:lang w:val="sr-Latn-RS"/>
        </w:rPr>
        <w:t>with</w:t>
      </w:r>
      <w:proofErr w:type="spellEnd"/>
      <w:r w:rsidR="007116F6" w:rsidRPr="007116F6">
        <w:rPr>
          <w:lang w:val="sr-Latn-RS"/>
        </w:rPr>
        <w:t xml:space="preserve"> </w:t>
      </w:r>
      <w:proofErr w:type="spellStart"/>
      <w:r w:rsidR="007116F6" w:rsidRPr="007116F6">
        <w:rPr>
          <w:lang w:val="sr-Latn-RS"/>
        </w:rPr>
        <w:t>disabilities</w:t>
      </w:r>
      <w:proofErr w:type="spellEnd"/>
      <w:r w:rsidR="007116F6" w:rsidRPr="007116F6">
        <w:rPr>
          <w:lang w:val="sr-Latn-RS"/>
        </w:rPr>
        <w:t xml:space="preserve"> </w:t>
      </w:r>
      <w:proofErr w:type="spellStart"/>
      <w:r w:rsidR="007116F6" w:rsidRPr="007116F6">
        <w:rPr>
          <w:lang w:val="sr-Latn-RS"/>
        </w:rPr>
        <w:t>themselves</w:t>
      </w:r>
      <w:proofErr w:type="spellEnd"/>
      <w:r w:rsidR="007116F6" w:rsidRPr="007116F6">
        <w:rPr>
          <w:lang w:val="sr-Latn-RS"/>
        </w:rPr>
        <w:t xml:space="preserve"> and </w:t>
      </w:r>
      <w:proofErr w:type="spellStart"/>
      <w:r w:rsidR="007116F6" w:rsidRPr="007116F6">
        <w:rPr>
          <w:lang w:val="sr-Latn-RS"/>
        </w:rPr>
        <w:t>their</w:t>
      </w:r>
      <w:proofErr w:type="spellEnd"/>
      <w:r w:rsidR="007116F6" w:rsidRPr="007116F6">
        <w:rPr>
          <w:lang w:val="sr-Latn-RS"/>
        </w:rPr>
        <w:t xml:space="preserve"> </w:t>
      </w:r>
      <w:proofErr w:type="spellStart"/>
      <w:r w:rsidR="007116F6" w:rsidRPr="007116F6">
        <w:rPr>
          <w:lang w:val="sr-Latn-RS"/>
        </w:rPr>
        <w:t>needs</w:t>
      </w:r>
      <w:proofErr w:type="spellEnd"/>
      <w:r w:rsidR="007116F6" w:rsidRPr="007116F6">
        <w:rPr>
          <w:lang w:val="sr-Latn-RS"/>
        </w:rPr>
        <w:t xml:space="preserve">, as </w:t>
      </w:r>
      <w:proofErr w:type="spellStart"/>
      <w:r w:rsidR="007116F6" w:rsidRPr="007116F6">
        <w:rPr>
          <w:lang w:val="sr-Latn-RS"/>
        </w:rPr>
        <w:t>well</w:t>
      </w:r>
      <w:proofErr w:type="spellEnd"/>
      <w:r w:rsidR="007116F6" w:rsidRPr="007116F6">
        <w:rPr>
          <w:lang w:val="sr-Latn-RS"/>
        </w:rPr>
        <w:t xml:space="preserve"> as the </w:t>
      </w:r>
      <w:proofErr w:type="spellStart"/>
      <w:r w:rsidR="007116F6" w:rsidRPr="007116F6">
        <w:rPr>
          <w:lang w:val="sr-Latn-RS"/>
        </w:rPr>
        <w:t>needs</w:t>
      </w:r>
      <w:proofErr w:type="spellEnd"/>
      <w:r w:rsidR="007116F6" w:rsidRPr="007116F6">
        <w:rPr>
          <w:lang w:val="sr-Latn-RS"/>
        </w:rPr>
        <w:t xml:space="preserve"> </w:t>
      </w:r>
      <w:proofErr w:type="spellStart"/>
      <w:r w:rsidR="007116F6" w:rsidRPr="007116F6">
        <w:rPr>
          <w:lang w:val="sr-Latn-RS"/>
        </w:rPr>
        <w:t>of</w:t>
      </w:r>
      <w:proofErr w:type="spellEnd"/>
      <w:r w:rsidR="007116F6" w:rsidRPr="007116F6">
        <w:rPr>
          <w:lang w:val="sr-Latn-RS"/>
        </w:rPr>
        <w:t xml:space="preserve"> </w:t>
      </w:r>
      <w:proofErr w:type="spellStart"/>
      <w:r w:rsidR="007116F6" w:rsidRPr="007116F6">
        <w:rPr>
          <w:lang w:val="sr-Latn-RS"/>
        </w:rPr>
        <w:t>their</w:t>
      </w:r>
      <w:proofErr w:type="spellEnd"/>
      <w:r w:rsidR="007116F6" w:rsidRPr="007116F6">
        <w:rPr>
          <w:lang w:val="sr-Latn-RS"/>
        </w:rPr>
        <w:t xml:space="preserve"> </w:t>
      </w:r>
      <w:proofErr w:type="spellStart"/>
      <w:r w:rsidR="007116F6" w:rsidRPr="007116F6">
        <w:rPr>
          <w:lang w:val="sr-Latn-RS"/>
        </w:rPr>
        <w:t>families</w:t>
      </w:r>
      <w:proofErr w:type="spellEnd"/>
      <w:r w:rsidR="007116F6" w:rsidRPr="007116F6">
        <w:rPr>
          <w:lang w:val="sr-Latn-RS"/>
        </w:rPr>
        <w:t xml:space="preserve">. </w:t>
      </w:r>
      <w:proofErr w:type="spellStart"/>
      <w:r w:rsidR="007116F6" w:rsidRPr="007116F6">
        <w:rPr>
          <w:lang w:val="sr-Latn-RS"/>
        </w:rPr>
        <w:t>Although</w:t>
      </w:r>
      <w:proofErr w:type="spellEnd"/>
      <w:r w:rsidR="007116F6" w:rsidRPr="007116F6">
        <w:rPr>
          <w:lang w:val="sr-Latn-RS"/>
        </w:rPr>
        <w:t xml:space="preserve"> </w:t>
      </w:r>
      <w:proofErr w:type="spellStart"/>
      <w:r w:rsidR="007116F6" w:rsidRPr="007116F6">
        <w:rPr>
          <w:lang w:val="sr-Latn-RS"/>
        </w:rPr>
        <w:t>this</w:t>
      </w:r>
      <w:proofErr w:type="spellEnd"/>
      <w:r w:rsidR="007116F6" w:rsidRPr="007116F6">
        <w:rPr>
          <w:lang w:val="sr-Latn-RS"/>
        </w:rPr>
        <w:t xml:space="preserve"> is </w:t>
      </w:r>
      <w:proofErr w:type="spellStart"/>
      <w:r w:rsidR="007116F6" w:rsidRPr="007116F6">
        <w:rPr>
          <w:lang w:val="sr-Latn-RS"/>
        </w:rPr>
        <w:t>not</w:t>
      </w:r>
      <w:proofErr w:type="spellEnd"/>
      <w:r w:rsidR="007116F6" w:rsidRPr="007116F6">
        <w:rPr>
          <w:lang w:val="sr-Latn-RS"/>
        </w:rPr>
        <w:t xml:space="preserve"> </w:t>
      </w:r>
      <w:proofErr w:type="spellStart"/>
      <w:r w:rsidR="007116F6" w:rsidRPr="007116F6">
        <w:rPr>
          <w:lang w:val="sr-Latn-RS"/>
        </w:rPr>
        <w:t>envisaged</w:t>
      </w:r>
      <w:proofErr w:type="spellEnd"/>
      <w:r w:rsidR="007116F6" w:rsidRPr="007116F6">
        <w:rPr>
          <w:lang w:val="sr-Latn-RS"/>
        </w:rPr>
        <w:t xml:space="preserve"> in </w:t>
      </w:r>
      <w:proofErr w:type="spellStart"/>
      <w:r w:rsidR="007116F6" w:rsidRPr="007116F6">
        <w:rPr>
          <w:lang w:val="sr-Latn-RS"/>
        </w:rPr>
        <w:t>strategic</w:t>
      </w:r>
      <w:proofErr w:type="spellEnd"/>
      <w:r w:rsidR="007116F6" w:rsidRPr="007116F6">
        <w:rPr>
          <w:lang w:val="sr-Latn-RS"/>
        </w:rPr>
        <w:t xml:space="preserve"> </w:t>
      </w:r>
      <w:proofErr w:type="spellStart"/>
      <w:r w:rsidR="007116F6" w:rsidRPr="007116F6">
        <w:rPr>
          <w:lang w:val="sr-Latn-RS"/>
        </w:rPr>
        <w:t>documents</w:t>
      </w:r>
      <w:proofErr w:type="spellEnd"/>
      <w:r w:rsidR="007116F6" w:rsidRPr="007116F6">
        <w:rPr>
          <w:lang w:val="sr-Latn-RS"/>
        </w:rPr>
        <w:t xml:space="preserve">, in </w:t>
      </w:r>
      <w:proofErr w:type="spellStart"/>
      <w:r w:rsidR="007116F6" w:rsidRPr="007116F6">
        <w:rPr>
          <w:lang w:val="sr-Latn-RS"/>
        </w:rPr>
        <w:t>practice</w:t>
      </w:r>
      <w:proofErr w:type="spellEnd"/>
      <w:r w:rsidR="007116F6" w:rsidRPr="007116F6">
        <w:rPr>
          <w:lang w:val="sr-Latn-RS"/>
        </w:rPr>
        <w:t xml:space="preserve"> </w:t>
      </w:r>
      <w:proofErr w:type="spellStart"/>
      <w:r w:rsidR="007116F6" w:rsidRPr="007116F6">
        <w:rPr>
          <w:lang w:val="sr-Latn-RS"/>
        </w:rPr>
        <w:t>resources</w:t>
      </w:r>
      <w:proofErr w:type="spellEnd"/>
      <w:r w:rsidR="007116F6" w:rsidRPr="007116F6">
        <w:rPr>
          <w:lang w:val="sr-Latn-RS"/>
        </w:rPr>
        <w:t xml:space="preserve"> are </w:t>
      </w:r>
      <w:proofErr w:type="spellStart"/>
      <w:r w:rsidR="007116F6" w:rsidRPr="007116F6">
        <w:rPr>
          <w:lang w:val="sr-Latn-RS"/>
        </w:rPr>
        <w:t>often</w:t>
      </w:r>
      <w:proofErr w:type="spellEnd"/>
      <w:r w:rsidR="007116F6" w:rsidRPr="007116F6">
        <w:rPr>
          <w:lang w:val="sr-Latn-RS"/>
        </w:rPr>
        <w:t xml:space="preserve"> </w:t>
      </w:r>
      <w:proofErr w:type="spellStart"/>
      <w:r w:rsidR="007116F6" w:rsidRPr="007116F6">
        <w:rPr>
          <w:lang w:val="sr-Latn-RS"/>
        </w:rPr>
        <w:t>allocated</w:t>
      </w:r>
      <w:proofErr w:type="spellEnd"/>
      <w:r w:rsidR="007116F6" w:rsidRPr="007116F6">
        <w:rPr>
          <w:lang w:val="sr-Latn-RS"/>
        </w:rPr>
        <w:t xml:space="preserve"> to </w:t>
      </w:r>
      <w:proofErr w:type="spellStart"/>
      <w:r w:rsidR="007116F6" w:rsidRPr="007116F6">
        <w:rPr>
          <w:lang w:val="sr-Latn-RS"/>
        </w:rPr>
        <w:t>improving</w:t>
      </w:r>
      <w:proofErr w:type="spellEnd"/>
      <w:r w:rsidR="007116F6" w:rsidRPr="007116F6">
        <w:rPr>
          <w:lang w:val="sr-Latn-RS"/>
        </w:rPr>
        <w:t xml:space="preserve"> </w:t>
      </w:r>
      <w:proofErr w:type="spellStart"/>
      <w:r w:rsidR="007116F6" w:rsidRPr="007116F6">
        <w:rPr>
          <w:lang w:val="sr-Latn-RS"/>
        </w:rPr>
        <w:t>material</w:t>
      </w:r>
      <w:proofErr w:type="spellEnd"/>
      <w:r w:rsidR="007116F6" w:rsidRPr="007116F6">
        <w:rPr>
          <w:lang w:val="sr-Latn-RS"/>
        </w:rPr>
        <w:t xml:space="preserve"> </w:t>
      </w:r>
      <w:proofErr w:type="spellStart"/>
      <w:r w:rsidR="007116F6" w:rsidRPr="007116F6">
        <w:rPr>
          <w:lang w:val="sr-Latn-RS"/>
        </w:rPr>
        <w:t>living</w:t>
      </w:r>
      <w:proofErr w:type="spellEnd"/>
      <w:r w:rsidR="007116F6" w:rsidRPr="007116F6">
        <w:rPr>
          <w:lang w:val="sr-Latn-RS"/>
        </w:rPr>
        <w:t xml:space="preserve"> </w:t>
      </w:r>
      <w:proofErr w:type="spellStart"/>
      <w:r w:rsidR="007116F6" w:rsidRPr="007116F6">
        <w:rPr>
          <w:lang w:val="sr-Latn-RS"/>
        </w:rPr>
        <w:t>conditions</w:t>
      </w:r>
      <w:proofErr w:type="spellEnd"/>
      <w:r w:rsidR="007116F6" w:rsidRPr="007116F6">
        <w:rPr>
          <w:lang w:val="sr-Latn-RS"/>
        </w:rPr>
        <w:t xml:space="preserve"> in </w:t>
      </w:r>
      <w:proofErr w:type="spellStart"/>
      <w:r w:rsidR="007116F6" w:rsidRPr="007116F6">
        <w:rPr>
          <w:lang w:val="sr-Latn-RS"/>
        </w:rPr>
        <w:t>social</w:t>
      </w:r>
      <w:proofErr w:type="spellEnd"/>
      <w:r w:rsidR="007116F6" w:rsidRPr="007116F6">
        <w:rPr>
          <w:lang w:val="sr-Latn-RS"/>
        </w:rPr>
        <w:t xml:space="preserve"> </w:t>
      </w:r>
      <w:proofErr w:type="spellStart"/>
      <w:r w:rsidR="007116F6" w:rsidRPr="007116F6">
        <w:rPr>
          <w:lang w:val="sr-Latn-RS"/>
        </w:rPr>
        <w:t>or</w:t>
      </w:r>
      <w:proofErr w:type="spellEnd"/>
      <w:r w:rsidR="007116F6" w:rsidRPr="007116F6">
        <w:rPr>
          <w:lang w:val="sr-Latn-RS"/>
        </w:rPr>
        <w:t xml:space="preserve"> </w:t>
      </w:r>
      <w:proofErr w:type="spellStart"/>
      <w:r w:rsidR="007116F6" w:rsidRPr="007116F6">
        <w:rPr>
          <w:lang w:val="sr-Latn-RS"/>
        </w:rPr>
        <w:t>health</w:t>
      </w:r>
      <w:proofErr w:type="spellEnd"/>
      <w:r w:rsidR="007116F6" w:rsidRPr="007116F6">
        <w:rPr>
          <w:lang w:val="sr-Latn-RS"/>
        </w:rPr>
        <w:t xml:space="preserve"> care </w:t>
      </w:r>
      <w:proofErr w:type="spellStart"/>
      <w:r w:rsidR="007116F6" w:rsidRPr="007116F6">
        <w:rPr>
          <w:lang w:val="sr-Latn-RS"/>
        </w:rPr>
        <w:t>institutions</w:t>
      </w:r>
      <w:proofErr w:type="spellEnd"/>
      <w:r w:rsidR="007116F6" w:rsidRPr="007116F6">
        <w:rPr>
          <w:lang w:val="sr-Latn-RS"/>
        </w:rPr>
        <w:t xml:space="preserve"> and </w:t>
      </w:r>
      <w:proofErr w:type="spellStart"/>
      <w:r w:rsidR="007116F6" w:rsidRPr="007116F6">
        <w:rPr>
          <w:lang w:val="sr-Latn-RS"/>
        </w:rPr>
        <w:t>expanding</w:t>
      </w:r>
      <w:proofErr w:type="spellEnd"/>
      <w:r w:rsidR="007116F6" w:rsidRPr="007116F6">
        <w:rPr>
          <w:lang w:val="sr-Latn-RS"/>
        </w:rPr>
        <w:t xml:space="preserve"> </w:t>
      </w:r>
      <w:proofErr w:type="spellStart"/>
      <w:r w:rsidR="007116F6" w:rsidRPr="007116F6">
        <w:rPr>
          <w:lang w:val="sr-Latn-RS"/>
        </w:rPr>
        <w:t>their</w:t>
      </w:r>
      <w:proofErr w:type="spellEnd"/>
      <w:r w:rsidR="007116F6" w:rsidRPr="007116F6">
        <w:rPr>
          <w:lang w:val="sr-Latn-RS"/>
        </w:rPr>
        <w:t xml:space="preserve"> </w:t>
      </w:r>
      <w:proofErr w:type="spellStart"/>
      <w:r w:rsidR="007116F6" w:rsidRPr="007116F6">
        <w:rPr>
          <w:lang w:val="sr-Latn-RS"/>
        </w:rPr>
        <w:t>capacities</w:t>
      </w:r>
      <w:proofErr w:type="spellEnd"/>
      <w:r w:rsidR="007116F6" w:rsidRPr="007116F6">
        <w:rPr>
          <w:lang w:val="sr-Latn-RS"/>
        </w:rPr>
        <w:t xml:space="preserve">, </w:t>
      </w:r>
      <w:proofErr w:type="spellStart"/>
      <w:r w:rsidR="007116F6" w:rsidRPr="007116F6">
        <w:rPr>
          <w:lang w:val="sr-Latn-RS"/>
        </w:rPr>
        <w:t>rather</w:t>
      </w:r>
      <w:proofErr w:type="spellEnd"/>
      <w:r w:rsidR="007116F6" w:rsidRPr="007116F6">
        <w:rPr>
          <w:lang w:val="sr-Latn-RS"/>
        </w:rPr>
        <w:t xml:space="preserve"> </w:t>
      </w:r>
      <w:proofErr w:type="spellStart"/>
      <w:r w:rsidR="007116F6" w:rsidRPr="007116F6">
        <w:rPr>
          <w:lang w:val="sr-Latn-RS"/>
        </w:rPr>
        <w:t>than</w:t>
      </w:r>
      <w:proofErr w:type="spellEnd"/>
      <w:r w:rsidR="007116F6" w:rsidRPr="007116F6">
        <w:rPr>
          <w:lang w:val="sr-Latn-RS"/>
        </w:rPr>
        <w:t xml:space="preserve"> </w:t>
      </w:r>
      <w:proofErr w:type="spellStart"/>
      <w:r w:rsidR="007116F6" w:rsidRPr="007116F6">
        <w:rPr>
          <w:lang w:val="sr-Latn-RS"/>
        </w:rPr>
        <w:t>investing</w:t>
      </w:r>
      <w:proofErr w:type="spellEnd"/>
      <w:r w:rsidR="007116F6" w:rsidRPr="007116F6">
        <w:rPr>
          <w:lang w:val="sr-Latn-RS"/>
        </w:rPr>
        <w:t xml:space="preserve"> in the </w:t>
      </w:r>
      <w:proofErr w:type="spellStart"/>
      <w:r w:rsidR="007116F6" w:rsidRPr="007116F6">
        <w:rPr>
          <w:lang w:val="sr-Latn-RS"/>
        </w:rPr>
        <w:t>development</w:t>
      </w:r>
      <w:proofErr w:type="spellEnd"/>
      <w:r w:rsidR="007116F6" w:rsidRPr="007116F6">
        <w:rPr>
          <w:lang w:val="sr-Latn-RS"/>
        </w:rPr>
        <w:t xml:space="preserve"> </w:t>
      </w:r>
      <w:proofErr w:type="spellStart"/>
      <w:r w:rsidR="007116F6" w:rsidRPr="007116F6">
        <w:rPr>
          <w:lang w:val="sr-Latn-RS"/>
        </w:rPr>
        <w:t>of</w:t>
      </w:r>
      <w:proofErr w:type="spellEnd"/>
      <w:r w:rsidR="007116F6" w:rsidRPr="007116F6">
        <w:rPr>
          <w:lang w:val="sr-Latn-RS"/>
        </w:rPr>
        <w:t xml:space="preserve"> </w:t>
      </w:r>
      <w:proofErr w:type="spellStart"/>
      <w:r w:rsidR="007116F6" w:rsidRPr="007116F6">
        <w:rPr>
          <w:lang w:val="sr-Latn-RS"/>
        </w:rPr>
        <w:t>community-based</w:t>
      </w:r>
      <w:proofErr w:type="spellEnd"/>
      <w:r w:rsidR="007116F6" w:rsidRPr="007116F6">
        <w:rPr>
          <w:lang w:val="sr-Latn-RS"/>
        </w:rPr>
        <w:t xml:space="preserve"> </w:t>
      </w:r>
      <w:proofErr w:type="spellStart"/>
      <w:r w:rsidR="007116F6" w:rsidRPr="007116F6">
        <w:rPr>
          <w:lang w:val="sr-Latn-RS"/>
        </w:rPr>
        <w:t>services</w:t>
      </w:r>
      <w:proofErr w:type="spellEnd"/>
      <w:r w:rsidR="007116F6" w:rsidRPr="007116F6">
        <w:rPr>
          <w:lang w:val="sr-Latn-RS"/>
        </w:rPr>
        <w:t xml:space="preserve">, </w:t>
      </w:r>
      <w:proofErr w:type="spellStart"/>
      <w:r w:rsidR="007116F6" w:rsidRPr="007116F6">
        <w:rPr>
          <w:lang w:val="sr-Latn-RS"/>
        </w:rPr>
        <w:t>which</w:t>
      </w:r>
      <w:proofErr w:type="spellEnd"/>
      <w:r w:rsidR="007116F6" w:rsidRPr="007116F6">
        <w:rPr>
          <w:lang w:val="sr-Latn-RS"/>
        </w:rPr>
        <w:t xml:space="preserve"> is in </w:t>
      </w:r>
      <w:proofErr w:type="spellStart"/>
      <w:r w:rsidR="007116F6" w:rsidRPr="007116F6">
        <w:rPr>
          <w:lang w:val="sr-Latn-RS"/>
        </w:rPr>
        <w:t>direct</w:t>
      </w:r>
      <w:proofErr w:type="spellEnd"/>
      <w:r w:rsidR="007116F6" w:rsidRPr="007116F6">
        <w:rPr>
          <w:lang w:val="sr-Latn-RS"/>
        </w:rPr>
        <w:t xml:space="preserve"> </w:t>
      </w:r>
      <w:proofErr w:type="spellStart"/>
      <w:r w:rsidR="007116F6" w:rsidRPr="007116F6">
        <w:rPr>
          <w:lang w:val="sr-Latn-RS"/>
        </w:rPr>
        <w:t>contradiction</w:t>
      </w:r>
      <w:proofErr w:type="spellEnd"/>
      <w:r w:rsidR="007116F6" w:rsidRPr="007116F6">
        <w:rPr>
          <w:lang w:val="sr-Latn-RS"/>
        </w:rPr>
        <w:t xml:space="preserve"> to the </w:t>
      </w:r>
      <w:proofErr w:type="spellStart"/>
      <w:r w:rsidR="007116F6" w:rsidRPr="007116F6">
        <w:rPr>
          <w:lang w:val="sr-Latn-RS"/>
        </w:rPr>
        <w:t>principles</w:t>
      </w:r>
      <w:proofErr w:type="spellEnd"/>
      <w:r w:rsidR="007116F6" w:rsidRPr="007116F6">
        <w:rPr>
          <w:lang w:val="sr-Latn-RS"/>
        </w:rPr>
        <w:t xml:space="preserve"> </w:t>
      </w:r>
      <w:proofErr w:type="spellStart"/>
      <w:r w:rsidR="007116F6" w:rsidRPr="007116F6">
        <w:rPr>
          <w:lang w:val="sr-Latn-RS"/>
        </w:rPr>
        <w:t>of</w:t>
      </w:r>
      <w:proofErr w:type="spellEnd"/>
      <w:r w:rsidR="007116F6" w:rsidRPr="007116F6">
        <w:rPr>
          <w:lang w:val="sr-Latn-RS"/>
        </w:rPr>
        <w:t xml:space="preserve"> the </w:t>
      </w:r>
      <w:proofErr w:type="spellStart"/>
      <w:r w:rsidR="007116F6" w:rsidRPr="007116F6">
        <w:rPr>
          <w:lang w:val="sr-Latn-RS"/>
        </w:rPr>
        <w:t>Convention</w:t>
      </w:r>
      <w:proofErr w:type="spellEnd"/>
      <w:r w:rsidR="007116F6" w:rsidRPr="007116F6">
        <w:rPr>
          <w:lang w:val="sr-Latn-RS"/>
        </w:rPr>
        <w:t>.</w:t>
      </w:r>
    </w:p>
    <w:p w14:paraId="1AFBE941" w14:textId="7D2A583F" w:rsidR="00984E01" w:rsidRPr="007116F6" w:rsidRDefault="007116F6" w:rsidP="007116F6">
      <w:pPr>
        <w:suppressAutoHyphens/>
        <w:rPr>
          <w:lang w:val="sr-Latn-RS"/>
        </w:rPr>
      </w:pPr>
      <w:r w:rsidRPr="007116F6">
        <w:rPr>
          <w:lang w:val="sr-Latn-RS"/>
        </w:rPr>
        <w:t xml:space="preserve">From the </w:t>
      </w:r>
      <w:proofErr w:type="spellStart"/>
      <w:r w:rsidRPr="007116F6">
        <w:rPr>
          <w:lang w:val="sr-Latn-RS"/>
        </w:rPr>
        <w:t>perspective</w:t>
      </w:r>
      <w:proofErr w:type="spellEnd"/>
      <w:r w:rsidRPr="007116F6">
        <w:rPr>
          <w:lang w:val="sr-Latn-RS"/>
        </w:rPr>
        <w:t xml:space="preserve"> </w:t>
      </w:r>
      <w:proofErr w:type="spellStart"/>
      <w:r w:rsidRPr="007116F6">
        <w:rPr>
          <w:lang w:val="sr-Latn-RS"/>
        </w:rPr>
        <w:t>of</w:t>
      </w:r>
      <w:proofErr w:type="spellEnd"/>
      <w:r w:rsidRPr="007116F6">
        <w:rPr>
          <w:lang w:val="sr-Latn-RS"/>
        </w:rPr>
        <w:t xml:space="preserve"> </w:t>
      </w:r>
      <w:proofErr w:type="spellStart"/>
      <w:r w:rsidRPr="007116F6">
        <w:rPr>
          <w:lang w:val="sr-Latn-RS"/>
        </w:rPr>
        <w:t>implementing</w:t>
      </w:r>
      <w:proofErr w:type="spellEnd"/>
      <w:r w:rsidRPr="007116F6">
        <w:rPr>
          <w:lang w:val="sr-Latn-RS"/>
        </w:rPr>
        <w:t xml:space="preserve"> the </w:t>
      </w:r>
      <w:proofErr w:type="spellStart"/>
      <w:r w:rsidRPr="007116F6">
        <w:rPr>
          <w:lang w:val="sr-Latn-RS"/>
        </w:rPr>
        <w:t>Convention</w:t>
      </w:r>
      <w:proofErr w:type="spellEnd"/>
      <w:r w:rsidRPr="007116F6">
        <w:rPr>
          <w:lang w:val="sr-Latn-RS"/>
        </w:rPr>
        <w:t xml:space="preserve"> on the </w:t>
      </w:r>
      <w:proofErr w:type="spellStart"/>
      <w:r w:rsidRPr="007116F6">
        <w:rPr>
          <w:lang w:val="sr-Latn-RS"/>
        </w:rPr>
        <w:t>Rights</w:t>
      </w:r>
      <w:proofErr w:type="spellEnd"/>
      <w:r w:rsidRPr="007116F6">
        <w:rPr>
          <w:lang w:val="sr-Latn-RS"/>
        </w:rPr>
        <w:t xml:space="preserve"> </w:t>
      </w:r>
      <w:proofErr w:type="spellStart"/>
      <w:r w:rsidRPr="007116F6">
        <w:rPr>
          <w:lang w:val="sr-Latn-RS"/>
        </w:rPr>
        <w:t>of</w:t>
      </w:r>
      <w:proofErr w:type="spellEnd"/>
      <w:r w:rsidRPr="007116F6">
        <w:rPr>
          <w:lang w:val="sr-Latn-RS"/>
        </w:rPr>
        <w:t xml:space="preserve"> </w:t>
      </w:r>
      <w:proofErr w:type="spellStart"/>
      <w:r w:rsidRPr="007116F6">
        <w:rPr>
          <w:lang w:val="sr-Latn-RS"/>
        </w:rPr>
        <w:t>Persons</w:t>
      </w:r>
      <w:proofErr w:type="spellEnd"/>
      <w:r w:rsidRPr="007116F6">
        <w:rPr>
          <w:lang w:val="sr-Latn-RS"/>
        </w:rPr>
        <w:t xml:space="preserve"> </w:t>
      </w:r>
      <w:proofErr w:type="spellStart"/>
      <w:r w:rsidRPr="007116F6">
        <w:rPr>
          <w:lang w:val="sr-Latn-RS"/>
        </w:rPr>
        <w:t>with</w:t>
      </w:r>
      <w:proofErr w:type="spellEnd"/>
      <w:r w:rsidRPr="007116F6">
        <w:rPr>
          <w:lang w:val="sr-Latn-RS"/>
        </w:rPr>
        <w:t xml:space="preserve"> </w:t>
      </w:r>
      <w:proofErr w:type="spellStart"/>
      <w:r w:rsidRPr="007116F6">
        <w:rPr>
          <w:lang w:val="sr-Latn-RS"/>
        </w:rPr>
        <w:t>Disabilities</w:t>
      </w:r>
      <w:proofErr w:type="spellEnd"/>
      <w:r w:rsidRPr="007116F6">
        <w:rPr>
          <w:lang w:val="sr-Latn-RS"/>
        </w:rPr>
        <w:t xml:space="preserve">, the </w:t>
      </w:r>
      <w:proofErr w:type="spellStart"/>
      <w:r w:rsidRPr="007116F6">
        <w:rPr>
          <w:lang w:val="sr-Latn-RS"/>
        </w:rPr>
        <w:t>criteria</w:t>
      </w:r>
      <w:proofErr w:type="spellEnd"/>
      <w:r w:rsidRPr="007116F6">
        <w:rPr>
          <w:lang w:val="sr-Latn-RS"/>
        </w:rPr>
        <w:t xml:space="preserve"> </w:t>
      </w:r>
      <w:proofErr w:type="spellStart"/>
      <w:r w:rsidRPr="007116F6">
        <w:rPr>
          <w:lang w:val="sr-Latn-RS"/>
        </w:rPr>
        <w:t>of</w:t>
      </w:r>
      <w:proofErr w:type="spellEnd"/>
      <w:r w:rsidRPr="007116F6">
        <w:rPr>
          <w:lang w:val="sr-Latn-RS"/>
        </w:rPr>
        <w:t xml:space="preserve"> </w:t>
      </w:r>
      <w:proofErr w:type="spellStart"/>
      <w:r w:rsidRPr="007116F6">
        <w:rPr>
          <w:lang w:val="sr-Latn-RS"/>
        </w:rPr>
        <w:t>progressive</w:t>
      </w:r>
      <w:proofErr w:type="spellEnd"/>
      <w:r w:rsidRPr="007116F6">
        <w:rPr>
          <w:lang w:val="sr-Latn-RS"/>
        </w:rPr>
        <w:t xml:space="preserve"> </w:t>
      </w:r>
      <w:proofErr w:type="spellStart"/>
      <w:r w:rsidRPr="007116F6">
        <w:rPr>
          <w:lang w:val="sr-Latn-RS"/>
        </w:rPr>
        <w:t>realization</w:t>
      </w:r>
      <w:proofErr w:type="spellEnd"/>
      <w:r w:rsidRPr="007116F6">
        <w:rPr>
          <w:lang w:val="sr-Latn-RS"/>
        </w:rPr>
        <w:t xml:space="preserve"> </w:t>
      </w:r>
      <w:proofErr w:type="spellStart"/>
      <w:r w:rsidRPr="007116F6">
        <w:rPr>
          <w:lang w:val="sr-Latn-RS"/>
        </w:rPr>
        <w:t>established</w:t>
      </w:r>
      <w:proofErr w:type="spellEnd"/>
      <w:r w:rsidRPr="007116F6">
        <w:rPr>
          <w:lang w:val="sr-Latn-RS"/>
        </w:rPr>
        <w:t xml:space="preserve"> </w:t>
      </w:r>
      <w:proofErr w:type="spellStart"/>
      <w:r w:rsidRPr="007116F6">
        <w:rPr>
          <w:lang w:val="sr-Latn-RS"/>
        </w:rPr>
        <w:t>under</w:t>
      </w:r>
      <w:proofErr w:type="spellEnd"/>
      <w:r w:rsidRPr="007116F6">
        <w:rPr>
          <w:lang w:val="sr-Latn-RS"/>
        </w:rPr>
        <w:t xml:space="preserve"> </w:t>
      </w:r>
      <w:proofErr w:type="spellStart"/>
      <w:r w:rsidRPr="007116F6">
        <w:rPr>
          <w:lang w:val="sr-Latn-RS"/>
        </w:rPr>
        <w:t>international</w:t>
      </w:r>
      <w:proofErr w:type="spellEnd"/>
      <w:r w:rsidRPr="007116F6">
        <w:rPr>
          <w:lang w:val="sr-Latn-RS"/>
        </w:rPr>
        <w:t xml:space="preserve"> </w:t>
      </w:r>
      <w:proofErr w:type="spellStart"/>
      <w:r w:rsidRPr="007116F6">
        <w:rPr>
          <w:lang w:val="sr-Latn-RS"/>
        </w:rPr>
        <w:t>law</w:t>
      </w:r>
      <w:proofErr w:type="spellEnd"/>
      <w:r w:rsidRPr="007116F6">
        <w:rPr>
          <w:lang w:val="sr-Latn-RS"/>
        </w:rPr>
        <w:t xml:space="preserve"> </w:t>
      </w:r>
      <w:proofErr w:type="spellStart"/>
      <w:r w:rsidRPr="007116F6">
        <w:rPr>
          <w:lang w:val="sr-Latn-RS"/>
        </w:rPr>
        <w:t>must</w:t>
      </w:r>
      <w:proofErr w:type="spellEnd"/>
      <w:r w:rsidRPr="007116F6">
        <w:rPr>
          <w:lang w:val="sr-Latn-RS"/>
        </w:rPr>
        <w:t xml:space="preserve"> </w:t>
      </w:r>
      <w:proofErr w:type="spellStart"/>
      <w:r w:rsidRPr="007116F6">
        <w:rPr>
          <w:lang w:val="sr-Latn-RS"/>
        </w:rPr>
        <w:t>not</w:t>
      </w:r>
      <w:proofErr w:type="spellEnd"/>
      <w:r w:rsidRPr="007116F6">
        <w:rPr>
          <w:lang w:val="sr-Latn-RS"/>
        </w:rPr>
        <w:t xml:space="preserve"> be </w:t>
      </w:r>
      <w:proofErr w:type="spellStart"/>
      <w:r w:rsidRPr="007116F6">
        <w:rPr>
          <w:lang w:val="sr-Latn-RS"/>
        </w:rPr>
        <w:t>overlooked</w:t>
      </w:r>
      <w:proofErr w:type="spellEnd"/>
      <w:r w:rsidRPr="007116F6">
        <w:rPr>
          <w:lang w:val="sr-Latn-RS"/>
        </w:rPr>
        <w:t xml:space="preserve">, nor the </w:t>
      </w:r>
      <w:proofErr w:type="spellStart"/>
      <w:r w:rsidRPr="007116F6">
        <w:rPr>
          <w:lang w:val="sr-Latn-RS"/>
        </w:rPr>
        <w:t>fact</w:t>
      </w:r>
      <w:proofErr w:type="spellEnd"/>
      <w:r w:rsidRPr="007116F6">
        <w:rPr>
          <w:lang w:val="sr-Latn-RS"/>
        </w:rPr>
        <w:t xml:space="preserve"> </w:t>
      </w:r>
      <w:proofErr w:type="spellStart"/>
      <w:r w:rsidRPr="007116F6">
        <w:rPr>
          <w:lang w:val="sr-Latn-RS"/>
        </w:rPr>
        <w:t>that</w:t>
      </w:r>
      <w:proofErr w:type="spellEnd"/>
      <w:r w:rsidRPr="007116F6">
        <w:rPr>
          <w:lang w:val="sr-Latn-RS"/>
        </w:rPr>
        <w:t xml:space="preserve"> </w:t>
      </w:r>
      <w:proofErr w:type="spellStart"/>
      <w:r w:rsidRPr="007116F6">
        <w:rPr>
          <w:lang w:val="sr-Latn-RS"/>
        </w:rPr>
        <w:t>certain</w:t>
      </w:r>
      <w:proofErr w:type="spellEnd"/>
      <w:r w:rsidRPr="007116F6">
        <w:rPr>
          <w:lang w:val="sr-Latn-RS"/>
        </w:rPr>
        <w:t xml:space="preserve"> </w:t>
      </w:r>
      <w:proofErr w:type="spellStart"/>
      <w:r w:rsidRPr="007116F6">
        <w:rPr>
          <w:lang w:val="sr-Latn-RS"/>
        </w:rPr>
        <w:t>obligations</w:t>
      </w:r>
      <w:proofErr w:type="spellEnd"/>
      <w:r w:rsidRPr="007116F6">
        <w:rPr>
          <w:lang w:val="sr-Latn-RS"/>
        </w:rPr>
        <w:t xml:space="preserve"> are </w:t>
      </w:r>
      <w:proofErr w:type="spellStart"/>
      <w:r w:rsidRPr="007116F6">
        <w:rPr>
          <w:lang w:val="sr-Latn-RS"/>
        </w:rPr>
        <w:t>of</w:t>
      </w:r>
      <w:proofErr w:type="spellEnd"/>
      <w:r w:rsidRPr="007116F6">
        <w:rPr>
          <w:lang w:val="sr-Latn-RS"/>
        </w:rPr>
        <w:t xml:space="preserve"> </w:t>
      </w:r>
      <w:proofErr w:type="spellStart"/>
      <w:r w:rsidRPr="007116F6">
        <w:rPr>
          <w:lang w:val="sr-Latn-RS"/>
        </w:rPr>
        <w:t>an</w:t>
      </w:r>
      <w:proofErr w:type="spellEnd"/>
      <w:r w:rsidRPr="007116F6">
        <w:rPr>
          <w:lang w:val="sr-Latn-RS"/>
        </w:rPr>
        <w:t xml:space="preserve"> </w:t>
      </w:r>
      <w:proofErr w:type="spellStart"/>
      <w:r w:rsidRPr="007116F6">
        <w:rPr>
          <w:lang w:val="sr-Latn-RS"/>
        </w:rPr>
        <w:t>immediate</w:t>
      </w:r>
      <w:proofErr w:type="spellEnd"/>
      <w:r w:rsidRPr="007116F6">
        <w:rPr>
          <w:lang w:val="sr-Latn-RS"/>
        </w:rPr>
        <w:t xml:space="preserve"> nature and </w:t>
      </w:r>
      <w:proofErr w:type="spellStart"/>
      <w:r w:rsidRPr="007116F6">
        <w:rPr>
          <w:lang w:val="sr-Latn-RS"/>
        </w:rPr>
        <w:t>require</w:t>
      </w:r>
      <w:proofErr w:type="spellEnd"/>
      <w:r w:rsidRPr="007116F6">
        <w:rPr>
          <w:lang w:val="sr-Latn-RS"/>
        </w:rPr>
        <w:t xml:space="preserve"> </w:t>
      </w:r>
      <w:proofErr w:type="spellStart"/>
      <w:r w:rsidRPr="007116F6">
        <w:rPr>
          <w:lang w:val="sr-Latn-RS"/>
        </w:rPr>
        <w:t>prompt</w:t>
      </w:r>
      <w:proofErr w:type="spellEnd"/>
      <w:r w:rsidRPr="007116F6">
        <w:rPr>
          <w:lang w:val="sr-Latn-RS"/>
        </w:rPr>
        <w:t xml:space="preserve"> </w:t>
      </w:r>
      <w:proofErr w:type="spellStart"/>
      <w:r w:rsidRPr="007116F6">
        <w:rPr>
          <w:lang w:val="sr-Latn-RS"/>
        </w:rPr>
        <w:t>action</w:t>
      </w:r>
      <w:proofErr w:type="spellEnd"/>
      <w:r w:rsidRPr="007116F6">
        <w:rPr>
          <w:lang w:val="sr-Latn-RS"/>
        </w:rPr>
        <w:t xml:space="preserve">. </w:t>
      </w:r>
      <w:proofErr w:type="spellStart"/>
      <w:r w:rsidRPr="007116F6">
        <w:rPr>
          <w:lang w:val="sr-Latn-RS"/>
        </w:rPr>
        <w:t>These</w:t>
      </w:r>
      <w:proofErr w:type="spellEnd"/>
      <w:r w:rsidRPr="007116F6">
        <w:rPr>
          <w:lang w:val="sr-Latn-RS"/>
        </w:rPr>
        <w:t xml:space="preserve"> </w:t>
      </w:r>
      <w:proofErr w:type="spellStart"/>
      <w:r w:rsidRPr="007116F6">
        <w:rPr>
          <w:lang w:val="sr-Latn-RS"/>
        </w:rPr>
        <w:t>include</w:t>
      </w:r>
      <w:proofErr w:type="spellEnd"/>
      <w:r w:rsidRPr="007116F6">
        <w:rPr>
          <w:lang w:val="sr-Latn-RS"/>
        </w:rPr>
        <w:t xml:space="preserve">, for </w:t>
      </w:r>
      <w:proofErr w:type="spellStart"/>
      <w:r w:rsidRPr="007116F6">
        <w:rPr>
          <w:lang w:val="sr-Latn-RS"/>
        </w:rPr>
        <w:t>example</w:t>
      </w:r>
      <w:proofErr w:type="spellEnd"/>
      <w:r w:rsidRPr="007116F6">
        <w:rPr>
          <w:lang w:val="sr-Latn-RS"/>
        </w:rPr>
        <w:t xml:space="preserve">, the </w:t>
      </w:r>
      <w:proofErr w:type="spellStart"/>
      <w:r w:rsidRPr="007116F6">
        <w:rPr>
          <w:lang w:val="sr-Latn-RS"/>
        </w:rPr>
        <w:t>right</w:t>
      </w:r>
      <w:proofErr w:type="spellEnd"/>
      <w:r w:rsidRPr="007116F6">
        <w:rPr>
          <w:lang w:val="sr-Latn-RS"/>
        </w:rPr>
        <w:t xml:space="preserve"> </w:t>
      </w:r>
      <w:proofErr w:type="spellStart"/>
      <w:r w:rsidRPr="007116F6">
        <w:rPr>
          <w:lang w:val="sr-Latn-RS"/>
        </w:rPr>
        <w:t>of</w:t>
      </w:r>
      <w:proofErr w:type="spellEnd"/>
      <w:r w:rsidRPr="007116F6">
        <w:rPr>
          <w:lang w:val="sr-Latn-RS"/>
        </w:rPr>
        <w:t xml:space="preserve"> </w:t>
      </w:r>
      <w:proofErr w:type="spellStart"/>
      <w:r w:rsidRPr="007116F6">
        <w:rPr>
          <w:lang w:val="sr-Latn-RS"/>
        </w:rPr>
        <w:t>persons</w:t>
      </w:r>
      <w:proofErr w:type="spellEnd"/>
      <w:r w:rsidRPr="007116F6">
        <w:rPr>
          <w:lang w:val="sr-Latn-RS"/>
        </w:rPr>
        <w:t xml:space="preserve"> </w:t>
      </w:r>
      <w:proofErr w:type="spellStart"/>
      <w:r w:rsidRPr="007116F6">
        <w:rPr>
          <w:lang w:val="sr-Latn-RS"/>
        </w:rPr>
        <w:t>with</w:t>
      </w:r>
      <w:proofErr w:type="spellEnd"/>
      <w:r w:rsidRPr="007116F6">
        <w:rPr>
          <w:lang w:val="sr-Latn-RS"/>
        </w:rPr>
        <w:t xml:space="preserve"> </w:t>
      </w:r>
      <w:proofErr w:type="spellStart"/>
      <w:r w:rsidRPr="007116F6">
        <w:rPr>
          <w:lang w:val="sr-Latn-RS"/>
        </w:rPr>
        <w:t>disabilities</w:t>
      </w:r>
      <w:proofErr w:type="spellEnd"/>
      <w:r w:rsidRPr="007116F6">
        <w:rPr>
          <w:lang w:val="sr-Latn-RS"/>
        </w:rPr>
        <w:t xml:space="preserve"> to </w:t>
      </w:r>
      <w:proofErr w:type="spellStart"/>
      <w:r w:rsidRPr="007116F6">
        <w:rPr>
          <w:lang w:val="sr-Latn-RS"/>
        </w:rPr>
        <w:t>choose</w:t>
      </w:r>
      <w:proofErr w:type="spellEnd"/>
      <w:r w:rsidRPr="007116F6">
        <w:rPr>
          <w:lang w:val="sr-Latn-RS"/>
        </w:rPr>
        <w:t xml:space="preserve"> </w:t>
      </w:r>
      <w:proofErr w:type="spellStart"/>
      <w:r w:rsidRPr="007116F6">
        <w:rPr>
          <w:lang w:val="sr-Latn-RS"/>
        </w:rPr>
        <w:t>their</w:t>
      </w:r>
      <w:proofErr w:type="spellEnd"/>
      <w:r w:rsidRPr="007116F6">
        <w:rPr>
          <w:lang w:val="sr-Latn-RS"/>
        </w:rPr>
        <w:t xml:space="preserve"> </w:t>
      </w:r>
      <w:r w:rsidRPr="007116F6">
        <w:rPr>
          <w:lang w:val="sr-Latn-RS"/>
        </w:rPr>
        <w:lastRenderedPageBreak/>
        <w:t xml:space="preserve">place </w:t>
      </w:r>
      <w:proofErr w:type="spellStart"/>
      <w:r w:rsidRPr="007116F6">
        <w:rPr>
          <w:lang w:val="sr-Latn-RS"/>
        </w:rPr>
        <w:t>of</w:t>
      </w:r>
      <w:proofErr w:type="spellEnd"/>
      <w:r w:rsidRPr="007116F6">
        <w:rPr>
          <w:lang w:val="sr-Latn-RS"/>
        </w:rPr>
        <w:t xml:space="preserve"> </w:t>
      </w:r>
      <w:proofErr w:type="spellStart"/>
      <w:r w:rsidRPr="007116F6">
        <w:rPr>
          <w:lang w:val="sr-Latn-RS"/>
        </w:rPr>
        <w:t>residence</w:t>
      </w:r>
      <w:proofErr w:type="spellEnd"/>
      <w:r w:rsidRPr="007116F6">
        <w:rPr>
          <w:lang w:val="sr-Latn-RS"/>
        </w:rPr>
        <w:t xml:space="preserve">, </w:t>
      </w:r>
      <w:proofErr w:type="spellStart"/>
      <w:r w:rsidRPr="007116F6">
        <w:rPr>
          <w:lang w:val="sr-Latn-RS"/>
        </w:rPr>
        <w:t>where</w:t>
      </w:r>
      <w:proofErr w:type="spellEnd"/>
      <w:r w:rsidRPr="007116F6">
        <w:rPr>
          <w:lang w:val="sr-Latn-RS"/>
        </w:rPr>
        <w:t xml:space="preserve"> and </w:t>
      </w:r>
      <w:proofErr w:type="spellStart"/>
      <w:r w:rsidRPr="007116F6">
        <w:rPr>
          <w:lang w:val="sr-Latn-RS"/>
        </w:rPr>
        <w:t>with</w:t>
      </w:r>
      <w:proofErr w:type="spellEnd"/>
      <w:r w:rsidRPr="007116F6">
        <w:rPr>
          <w:lang w:val="sr-Latn-RS"/>
        </w:rPr>
        <w:t xml:space="preserve"> </w:t>
      </w:r>
      <w:proofErr w:type="spellStart"/>
      <w:r w:rsidRPr="007116F6">
        <w:rPr>
          <w:lang w:val="sr-Latn-RS"/>
        </w:rPr>
        <w:t>whom</w:t>
      </w:r>
      <w:proofErr w:type="spellEnd"/>
      <w:r w:rsidRPr="007116F6">
        <w:rPr>
          <w:lang w:val="sr-Latn-RS"/>
        </w:rPr>
        <w:t xml:space="preserve"> </w:t>
      </w:r>
      <w:proofErr w:type="spellStart"/>
      <w:r w:rsidRPr="007116F6">
        <w:rPr>
          <w:lang w:val="sr-Latn-RS"/>
        </w:rPr>
        <w:t>they</w:t>
      </w:r>
      <w:proofErr w:type="spellEnd"/>
      <w:r w:rsidRPr="007116F6">
        <w:rPr>
          <w:lang w:val="sr-Latn-RS"/>
        </w:rPr>
        <w:t xml:space="preserve"> </w:t>
      </w:r>
      <w:proofErr w:type="spellStart"/>
      <w:r w:rsidRPr="007116F6">
        <w:rPr>
          <w:lang w:val="sr-Latn-RS"/>
        </w:rPr>
        <w:t>will</w:t>
      </w:r>
      <w:proofErr w:type="spellEnd"/>
      <w:r w:rsidRPr="007116F6">
        <w:rPr>
          <w:lang w:val="sr-Latn-RS"/>
        </w:rPr>
        <w:t xml:space="preserve"> live, as </w:t>
      </w:r>
      <w:proofErr w:type="spellStart"/>
      <w:r w:rsidRPr="007116F6">
        <w:rPr>
          <w:lang w:val="sr-Latn-RS"/>
        </w:rPr>
        <w:t>well</w:t>
      </w:r>
      <w:proofErr w:type="spellEnd"/>
      <w:r w:rsidRPr="007116F6">
        <w:rPr>
          <w:lang w:val="sr-Latn-RS"/>
        </w:rPr>
        <w:t xml:space="preserve"> as </w:t>
      </w:r>
      <w:proofErr w:type="spellStart"/>
      <w:r w:rsidRPr="007116F6">
        <w:rPr>
          <w:lang w:val="sr-Latn-RS"/>
        </w:rPr>
        <w:t>access</w:t>
      </w:r>
      <w:proofErr w:type="spellEnd"/>
      <w:r w:rsidRPr="007116F6">
        <w:rPr>
          <w:lang w:val="sr-Latn-RS"/>
        </w:rPr>
        <w:t xml:space="preserve"> to </w:t>
      </w:r>
      <w:proofErr w:type="spellStart"/>
      <w:r w:rsidRPr="007116F6">
        <w:rPr>
          <w:lang w:val="sr-Latn-RS"/>
        </w:rPr>
        <w:t>services</w:t>
      </w:r>
      <w:proofErr w:type="spellEnd"/>
      <w:r w:rsidRPr="007116F6">
        <w:rPr>
          <w:lang w:val="sr-Latn-RS"/>
        </w:rPr>
        <w:t xml:space="preserve"> </w:t>
      </w:r>
      <w:proofErr w:type="spellStart"/>
      <w:r w:rsidRPr="007116F6">
        <w:rPr>
          <w:lang w:val="sr-Latn-RS"/>
        </w:rPr>
        <w:t>without</w:t>
      </w:r>
      <w:proofErr w:type="spellEnd"/>
      <w:r w:rsidRPr="007116F6">
        <w:rPr>
          <w:lang w:val="sr-Latn-RS"/>
        </w:rPr>
        <w:t xml:space="preserve"> </w:t>
      </w:r>
      <w:proofErr w:type="spellStart"/>
      <w:r w:rsidRPr="007116F6">
        <w:rPr>
          <w:lang w:val="sr-Latn-RS"/>
        </w:rPr>
        <w:t>discrimination</w:t>
      </w:r>
      <w:proofErr w:type="spellEnd"/>
      <w:r w:rsidRPr="007116F6">
        <w:rPr>
          <w:lang w:val="sr-Latn-RS"/>
        </w:rPr>
        <w:t>.</w:t>
      </w:r>
      <w:r w:rsidR="00984E01" w:rsidRPr="00775585">
        <w:rPr>
          <w:rStyle w:val="FootnoteReference"/>
        </w:rPr>
        <w:footnoteReference w:id="111"/>
      </w:r>
    </w:p>
    <w:p w14:paraId="4AF11E9C" w14:textId="77777777" w:rsidR="00095534" w:rsidRPr="00095534" w:rsidRDefault="00095534" w:rsidP="00095534">
      <w:pPr>
        <w:pBdr>
          <w:top w:val="nil"/>
          <w:left w:val="nil"/>
          <w:bottom w:val="nil"/>
          <w:right w:val="nil"/>
          <w:between w:val="nil"/>
        </w:pBdr>
        <w:tabs>
          <w:tab w:val="left" w:pos="2445"/>
        </w:tabs>
        <w:rPr>
          <w:lang w:val="sr-Latn-RS"/>
        </w:rPr>
      </w:pPr>
      <w:r w:rsidRPr="00095534">
        <w:rPr>
          <w:lang w:val="sr-Latn-RS"/>
        </w:rPr>
        <w:t xml:space="preserve">The </w:t>
      </w:r>
      <w:proofErr w:type="spellStart"/>
      <w:r w:rsidRPr="00095534">
        <w:rPr>
          <w:lang w:val="sr-Latn-RS"/>
        </w:rPr>
        <w:t>Republic</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Serbia </w:t>
      </w:r>
      <w:proofErr w:type="spellStart"/>
      <w:r w:rsidRPr="00095534">
        <w:rPr>
          <w:lang w:val="sr-Latn-RS"/>
        </w:rPr>
        <w:t>has</w:t>
      </w:r>
      <w:proofErr w:type="spellEnd"/>
      <w:r w:rsidRPr="00095534">
        <w:rPr>
          <w:lang w:val="sr-Latn-RS"/>
        </w:rPr>
        <w:t xml:space="preserve">, </w:t>
      </w:r>
      <w:proofErr w:type="spellStart"/>
      <w:r w:rsidRPr="00095534">
        <w:rPr>
          <w:lang w:val="sr-Latn-RS"/>
        </w:rPr>
        <w:t>since</w:t>
      </w:r>
      <w:proofErr w:type="spellEnd"/>
      <w:r w:rsidRPr="00095534">
        <w:rPr>
          <w:lang w:val="sr-Latn-RS"/>
        </w:rPr>
        <w:t xml:space="preserve"> 2002 and in line </w:t>
      </w:r>
      <w:proofErr w:type="spellStart"/>
      <w:r w:rsidRPr="00095534">
        <w:rPr>
          <w:lang w:val="sr-Latn-RS"/>
        </w:rPr>
        <w:t>with</w:t>
      </w:r>
      <w:proofErr w:type="spellEnd"/>
      <w:r w:rsidRPr="00095534">
        <w:rPr>
          <w:lang w:val="sr-Latn-RS"/>
        </w:rPr>
        <w:t xml:space="preserve"> </w:t>
      </w:r>
      <w:proofErr w:type="spellStart"/>
      <w:r w:rsidRPr="00095534">
        <w:rPr>
          <w:lang w:val="sr-Latn-RS"/>
        </w:rPr>
        <w:t>Article</w:t>
      </w:r>
      <w:proofErr w:type="spellEnd"/>
      <w:r w:rsidRPr="00095534">
        <w:rPr>
          <w:lang w:val="sr-Latn-RS"/>
        </w:rPr>
        <w:t xml:space="preserve"> 19 </w:t>
      </w:r>
      <w:proofErr w:type="spellStart"/>
      <w:r w:rsidRPr="00095534">
        <w:rPr>
          <w:lang w:val="sr-Latn-RS"/>
        </w:rPr>
        <w:t>of</w:t>
      </w:r>
      <w:proofErr w:type="spellEnd"/>
      <w:r w:rsidRPr="00095534">
        <w:rPr>
          <w:lang w:val="sr-Latn-RS"/>
        </w:rPr>
        <w:t xml:space="preserve"> the </w:t>
      </w:r>
      <w:proofErr w:type="spellStart"/>
      <w:r w:rsidRPr="00095534">
        <w:rPr>
          <w:lang w:val="sr-Latn-RS"/>
        </w:rPr>
        <w:t>Convention</w:t>
      </w:r>
      <w:proofErr w:type="spellEnd"/>
      <w:r w:rsidRPr="00095534">
        <w:rPr>
          <w:lang w:val="sr-Latn-RS"/>
        </w:rPr>
        <w:t xml:space="preserve">, </w:t>
      </w:r>
      <w:proofErr w:type="spellStart"/>
      <w:r w:rsidRPr="00095534">
        <w:rPr>
          <w:lang w:val="sr-Latn-RS"/>
        </w:rPr>
        <w:t>initiated</w:t>
      </w:r>
      <w:proofErr w:type="spellEnd"/>
      <w:r w:rsidRPr="00095534">
        <w:rPr>
          <w:lang w:val="sr-Latn-RS"/>
        </w:rPr>
        <w:t xml:space="preserve"> a </w:t>
      </w:r>
      <w:proofErr w:type="spellStart"/>
      <w:r w:rsidRPr="00095534">
        <w:rPr>
          <w:lang w:val="sr-Latn-RS"/>
        </w:rPr>
        <w:t>process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transforming</w:t>
      </w:r>
      <w:proofErr w:type="spellEnd"/>
      <w:r w:rsidRPr="00095534">
        <w:rPr>
          <w:lang w:val="sr-Latn-RS"/>
        </w:rPr>
        <w:t xml:space="preserve"> the </w:t>
      </w:r>
      <w:proofErr w:type="spellStart"/>
      <w:r w:rsidRPr="00095534">
        <w:rPr>
          <w:lang w:val="sr-Latn-RS"/>
        </w:rPr>
        <w:t>system</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institutional</w:t>
      </w:r>
      <w:proofErr w:type="spellEnd"/>
      <w:r w:rsidRPr="00095534">
        <w:rPr>
          <w:lang w:val="sr-Latn-RS"/>
        </w:rPr>
        <w:t xml:space="preserve"> care for </w:t>
      </w:r>
      <w:proofErr w:type="spellStart"/>
      <w:r w:rsidRPr="00095534">
        <w:rPr>
          <w:lang w:val="sr-Latn-RS"/>
        </w:rPr>
        <w:t>persons</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disabilities</w:t>
      </w:r>
      <w:proofErr w:type="spellEnd"/>
      <w:r w:rsidRPr="00095534">
        <w:rPr>
          <w:lang w:val="sr-Latn-RS"/>
        </w:rPr>
        <w:t xml:space="preserve"> </w:t>
      </w:r>
      <w:proofErr w:type="spellStart"/>
      <w:r w:rsidRPr="00095534">
        <w:rPr>
          <w:lang w:val="sr-Latn-RS"/>
        </w:rPr>
        <w:t>towards</w:t>
      </w:r>
      <w:proofErr w:type="spellEnd"/>
      <w:r w:rsidRPr="00095534">
        <w:rPr>
          <w:lang w:val="sr-Latn-RS"/>
        </w:rPr>
        <w:t xml:space="preserve"> the </w:t>
      </w:r>
      <w:proofErr w:type="spellStart"/>
      <w:r w:rsidRPr="00095534">
        <w:rPr>
          <w:lang w:val="sr-Latn-RS"/>
        </w:rPr>
        <w:t>development</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community-based</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 </w:t>
      </w:r>
      <w:proofErr w:type="spellStart"/>
      <w:r w:rsidRPr="00095534">
        <w:rPr>
          <w:lang w:val="sr-Latn-RS"/>
        </w:rPr>
        <w:t>moving</w:t>
      </w:r>
      <w:proofErr w:type="spellEnd"/>
      <w:r w:rsidRPr="00095534">
        <w:rPr>
          <w:lang w:val="sr-Latn-RS"/>
        </w:rPr>
        <w:t xml:space="preserve"> from a </w:t>
      </w:r>
      <w:proofErr w:type="spellStart"/>
      <w:r w:rsidRPr="00095534">
        <w:rPr>
          <w:lang w:val="sr-Latn-RS"/>
        </w:rPr>
        <w:t>medical</w:t>
      </w:r>
      <w:proofErr w:type="spellEnd"/>
      <w:r w:rsidRPr="00095534">
        <w:rPr>
          <w:lang w:val="sr-Latn-RS"/>
        </w:rPr>
        <w:t xml:space="preserve"> model, </w:t>
      </w:r>
      <w:proofErr w:type="spellStart"/>
      <w:r w:rsidRPr="00095534">
        <w:rPr>
          <w:lang w:val="sr-Latn-RS"/>
        </w:rPr>
        <w:t>which</w:t>
      </w:r>
      <w:proofErr w:type="spellEnd"/>
      <w:r w:rsidRPr="00095534">
        <w:rPr>
          <w:lang w:val="sr-Latn-RS"/>
        </w:rPr>
        <w:t xml:space="preserve">, </w:t>
      </w:r>
      <w:proofErr w:type="spellStart"/>
      <w:r w:rsidRPr="00095534">
        <w:rPr>
          <w:lang w:val="sr-Latn-RS"/>
        </w:rPr>
        <w:t>contrary</w:t>
      </w:r>
      <w:proofErr w:type="spellEnd"/>
      <w:r w:rsidRPr="00095534">
        <w:rPr>
          <w:lang w:val="sr-Latn-RS"/>
        </w:rPr>
        <w:t xml:space="preserve"> to the </w:t>
      </w:r>
      <w:proofErr w:type="spellStart"/>
      <w:r w:rsidRPr="00095534">
        <w:rPr>
          <w:lang w:val="sr-Latn-RS"/>
        </w:rPr>
        <w:t>principles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the </w:t>
      </w:r>
      <w:proofErr w:type="spellStart"/>
      <w:r w:rsidRPr="00095534">
        <w:rPr>
          <w:lang w:val="sr-Latn-RS"/>
        </w:rPr>
        <w:t>Convention</w:t>
      </w:r>
      <w:proofErr w:type="spellEnd"/>
      <w:r w:rsidRPr="00095534">
        <w:rPr>
          <w:lang w:val="sr-Latn-RS"/>
        </w:rPr>
        <w:t xml:space="preserve">, </w:t>
      </w:r>
      <w:proofErr w:type="spellStart"/>
      <w:r w:rsidRPr="00095534">
        <w:rPr>
          <w:lang w:val="sr-Latn-RS"/>
        </w:rPr>
        <w:t>provided</w:t>
      </w:r>
      <w:proofErr w:type="spellEnd"/>
      <w:r w:rsidRPr="00095534">
        <w:rPr>
          <w:lang w:val="sr-Latn-RS"/>
        </w:rPr>
        <w:t xml:space="preserve"> </w:t>
      </w:r>
      <w:proofErr w:type="spellStart"/>
      <w:r w:rsidRPr="00095534">
        <w:rPr>
          <w:lang w:val="sr-Latn-RS"/>
        </w:rPr>
        <w:t>protection</w:t>
      </w:r>
      <w:proofErr w:type="spellEnd"/>
      <w:r w:rsidRPr="00095534">
        <w:rPr>
          <w:lang w:val="sr-Latn-RS"/>
        </w:rPr>
        <w:t xml:space="preserve"> for </w:t>
      </w:r>
      <w:proofErr w:type="spellStart"/>
      <w:r w:rsidRPr="00095534">
        <w:rPr>
          <w:lang w:val="sr-Latn-RS"/>
        </w:rPr>
        <w:t>persons</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disabilities</w:t>
      </w:r>
      <w:proofErr w:type="spellEnd"/>
      <w:r w:rsidRPr="00095534">
        <w:rPr>
          <w:lang w:val="sr-Latn-RS"/>
        </w:rPr>
        <w:t xml:space="preserve"> </w:t>
      </w:r>
      <w:proofErr w:type="spellStart"/>
      <w:r w:rsidRPr="00095534">
        <w:rPr>
          <w:lang w:val="sr-Latn-RS"/>
        </w:rPr>
        <w:t>through</w:t>
      </w:r>
      <w:proofErr w:type="spellEnd"/>
      <w:r w:rsidRPr="00095534">
        <w:rPr>
          <w:lang w:val="sr-Latn-RS"/>
        </w:rPr>
        <w:t xml:space="preserve"> </w:t>
      </w:r>
      <w:proofErr w:type="spellStart"/>
      <w:r w:rsidRPr="00095534">
        <w:rPr>
          <w:lang w:val="sr-Latn-RS"/>
        </w:rPr>
        <w:t>placement</w:t>
      </w:r>
      <w:proofErr w:type="spellEnd"/>
      <w:r w:rsidRPr="00095534">
        <w:rPr>
          <w:lang w:val="sr-Latn-RS"/>
        </w:rPr>
        <w:t xml:space="preserve"> in </w:t>
      </w:r>
      <w:proofErr w:type="spellStart"/>
      <w:r w:rsidRPr="00095534">
        <w:rPr>
          <w:lang w:val="sr-Latn-RS"/>
        </w:rPr>
        <w:t>specialised</w:t>
      </w:r>
      <w:proofErr w:type="spellEnd"/>
      <w:r w:rsidRPr="00095534">
        <w:rPr>
          <w:lang w:val="sr-Latn-RS"/>
        </w:rPr>
        <w:t xml:space="preserve">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and </w:t>
      </w:r>
      <w:proofErr w:type="spellStart"/>
      <w:r w:rsidRPr="00095534">
        <w:rPr>
          <w:lang w:val="sr-Latn-RS"/>
        </w:rPr>
        <w:t>health</w:t>
      </w:r>
      <w:proofErr w:type="spellEnd"/>
      <w:r w:rsidRPr="00095534">
        <w:rPr>
          <w:lang w:val="sr-Latn-RS"/>
        </w:rPr>
        <w:t xml:space="preserve"> care </w:t>
      </w:r>
      <w:proofErr w:type="spellStart"/>
      <w:r w:rsidRPr="00095534">
        <w:rPr>
          <w:lang w:val="sr-Latn-RS"/>
        </w:rPr>
        <w:t>institutions</w:t>
      </w:r>
      <w:proofErr w:type="spellEnd"/>
      <w:r w:rsidRPr="00095534">
        <w:rPr>
          <w:lang w:val="sr-Latn-RS"/>
        </w:rPr>
        <w:t xml:space="preserve">, to a </w:t>
      </w:r>
      <w:proofErr w:type="spellStart"/>
      <w:r w:rsidRPr="00095534">
        <w:rPr>
          <w:lang w:val="sr-Latn-RS"/>
        </w:rPr>
        <w:t>social</w:t>
      </w:r>
      <w:proofErr w:type="spellEnd"/>
      <w:r w:rsidRPr="00095534">
        <w:rPr>
          <w:lang w:val="sr-Latn-RS"/>
        </w:rPr>
        <w:t xml:space="preserve"> model </w:t>
      </w:r>
      <w:proofErr w:type="spellStart"/>
      <w:r w:rsidRPr="00095534">
        <w:rPr>
          <w:lang w:val="sr-Latn-RS"/>
        </w:rPr>
        <w:t>that</w:t>
      </w:r>
      <w:proofErr w:type="spellEnd"/>
      <w:r w:rsidRPr="00095534">
        <w:rPr>
          <w:lang w:val="sr-Latn-RS"/>
        </w:rPr>
        <w:t xml:space="preserve"> </w:t>
      </w:r>
      <w:proofErr w:type="spellStart"/>
      <w:r w:rsidRPr="00095534">
        <w:rPr>
          <w:lang w:val="sr-Latn-RS"/>
        </w:rPr>
        <w:t>seeks</w:t>
      </w:r>
      <w:proofErr w:type="spellEnd"/>
      <w:r w:rsidRPr="00095534">
        <w:rPr>
          <w:lang w:val="sr-Latn-RS"/>
        </w:rPr>
        <w:t xml:space="preserve"> to provide the </w:t>
      </w:r>
      <w:proofErr w:type="spellStart"/>
      <w:r w:rsidRPr="00095534">
        <w:rPr>
          <w:lang w:val="sr-Latn-RS"/>
        </w:rPr>
        <w:t>necessary</w:t>
      </w:r>
      <w:proofErr w:type="spellEnd"/>
      <w:r w:rsidRPr="00095534">
        <w:rPr>
          <w:lang w:val="sr-Latn-RS"/>
        </w:rPr>
        <w:t xml:space="preserve"> </w:t>
      </w:r>
      <w:proofErr w:type="spellStart"/>
      <w:r w:rsidRPr="00095534">
        <w:rPr>
          <w:lang w:val="sr-Latn-RS"/>
        </w:rPr>
        <w:t>support</w:t>
      </w:r>
      <w:proofErr w:type="spellEnd"/>
      <w:r w:rsidRPr="00095534">
        <w:rPr>
          <w:lang w:val="sr-Latn-RS"/>
        </w:rPr>
        <w:t xml:space="preserve"> for </w:t>
      </w:r>
      <w:proofErr w:type="spellStart"/>
      <w:r w:rsidRPr="00095534">
        <w:rPr>
          <w:lang w:val="sr-Latn-RS"/>
        </w:rPr>
        <w:t>independent</w:t>
      </w:r>
      <w:proofErr w:type="spellEnd"/>
      <w:r w:rsidRPr="00095534">
        <w:rPr>
          <w:lang w:val="sr-Latn-RS"/>
        </w:rPr>
        <w:t xml:space="preserve"> </w:t>
      </w:r>
      <w:proofErr w:type="spellStart"/>
      <w:r w:rsidRPr="00095534">
        <w:rPr>
          <w:lang w:val="sr-Latn-RS"/>
        </w:rPr>
        <w:t>living</w:t>
      </w:r>
      <w:proofErr w:type="spellEnd"/>
      <w:r w:rsidRPr="00095534">
        <w:rPr>
          <w:lang w:val="sr-Latn-RS"/>
        </w:rPr>
        <w:t xml:space="preserve"> </w:t>
      </w:r>
      <w:proofErr w:type="spellStart"/>
      <w:r w:rsidRPr="00095534">
        <w:rPr>
          <w:lang w:val="sr-Latn-RS"/>
        </w:rPr>
        <w:t>through</w:t>
      </w:r>
      <w:proofErr w:type="spellEnd"/>
      <w:r w:rsidRPr="00095534">
        <w:rPr>
          <w:lang w:val="sr-Latn-RS"/>
        </w:rPr>
        <w:t xml:space="preserve"> </w:t>
      </w:r>
      <w:proofErr w:type="spellStart"/>
      <w:r w:rsidRPr="00095534">
        <w:rPr>
          <w:lang w:val="sr-Latn-RS"/>
        </w:rPr>
        <w:t>family</w:t>
      </w:r>
      <w:proofErr w:type="spellEnd"/>
      <w:r w:rsidRPr="00095534">
        <w:rPr>
          <w:lang w:val="sr-Latn-RS"/>
        </w:rPr>
        <w:t xml:space="preserve"> </w:t>
      </w:r>
      <w:proofErr w:type="spellStart"/>
      <w:r w:rsidRPr="00095534">
        <w:rPr>
          <w:lang w:val="sr-Latn-RS"/>
        </w:rPr>
        <w:t>support</w:t>
      </w:r>
      <w:proofErr w:type="spellEnd"/>
      <w:r w:rsidRPr="00095534">
        <w:rPr>
          <w:lang w:val="sr-Latn-RS"/>
        </w:rPr>
        <w:t xml:space="preserve"> and the </w:t>
      </w:r>
      <w:proofErr w:type="spellStart"/>
      <w:r w:rsidRPr="00095534">
        <w:rPr>
          <w:lang w:val="sr-Latn-RS"/>
        </w:rPr>
        <w:t>development</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in the </w:t>
      </w:r>
      <w:proofErr w:type="spellStart"/>
      <w:r w:rsidRPr="00095534">
        <w:rPr>
          <w:lang w:val="sr-Latn-RS"/>
        </w:rPr>
        <w:t>community</w:t>
      </w:r>
      <w:proofErr w:type="spellEnd"/>
      <w:r w:rsidRPr="00095534">
        <w:rPr>
          <w:lang w:val="sr-Latn-RS"/>
        </w:rPr>
        <w:t>.</w:t>
      </w:r>
    </w:p>
    <w:p w14:paraId="1F302755" w14:textId="77777777" w:rsidR="00095534" w:rsidRPr="00095534" w:rsidRDefault="00095534" w:rsidP="00095534">
      <w:pPr>
        <w:pBdr>
          <w:top w:val="nil"/>
          <w:left w:val="nil"/>
          <w:bottom w:val="nil"/>
          <w:right w:val="nil"/>
          <w:between w:val="nil"/>
        </w:pBdr>
        <w:tabs>
          <w:tab w:val="left" w:pos="2445"/>
        </w:tabs>
        <w:rPr>
          <w:lang w:val="sr-Latn-RS"/>
        </w:rPr>
      </w:pPr>
      <w:r w:rsidRPr="00095534">
        <w:rPr>
          <w:lang w:val="sr-Latn-RS"/>
        </w:rPr>
        <w:t xml:space="preserve">The </w:t>
      </w:r>
      <w:proofErr w:type="spellStart"/>
      <w:r w:rsidRPr="00095534">
        <w:rPr>
          <w:lang w:val="sr-Latn-RS"/>
        </w:rPr>
        <w:t>deinstitutionalisation</w:t>
      </w:r>
      <w:proofErr w:type="spellEnd"/>
      <w:r w:rsidRPr="00095534">
        <w:rPr>
          <w:lang w:val="sr-Latn-RS"/>
        </w:rPr>
        <w:t xml:space="preserve"> </w:t>
      </w:r>
      <w:proofErr w:type="spellStart"/>
      <w:r w:rsidRPr="00095534">
        <w:rPr>
          <w:lang w:val="sr-Latn-RS"/>
        </w:rPr>
        <w:t>process</w:t>
      </w:r>
      <w:proofErr w:type="spellEnd"/>
      <w:r w:rsidRPr="00095534">
        <w:rPr>
          <w:lang w:val="sr-Latn-RS"/>
        </w:rPr>
        <w:t xml:space="preserve"> </w:t>
      </w:r>
      <w:proofErr w:type="spellStart"/>
      <w:r w:rsidRPr="00095534">
        <w:rPr>
          <w:lang w:val="sr-Latn-RS"/>
        </w:rPr>
        <w:t>first</w:t>
      </w:r>
      <w:proofErr w:type="spellEnd"/>
      <w:r w:rsidRPr="00095534">
        <w:rPr>
          <w:lang w:val="sr-Latn-RS"/>
        </w:rPr>
        <w:t xml:space="preserve"> </w:t>
      </w:r>
      <w:proofErr w:type="spellStart"/>
      <w:r w:rsidRPr="00095534">
        <w:rPr>
          <w:lang w:val="sr-Latn-RS"/>
        </w:rPr>
        <w:t>began</w:t>
      </w:r>
      <w:proofErr w:type="spellEnd"/>
      <w:r w:rsidRPr="00095534">
        <w:rPr>
          <w:lang w:val="sr-Latn-RS"/>
        </w:rPr>
        <w:t xml:space="preserve"> in the </w:t>
      </w:r>
      <w:proofErr w:type="spellStart"/>
      <w:r w:rsidRPr="00095534">
        <w:rPr>
          <w:lang w:val="sr-Latn-RS"/>
        </w:rPr>
        <w:t>field</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health</w:t>
      </w:r>
      <w:proofErr w:type="spellEnd"/>
      <w:r w:rsidRPr="00095534">
        <w:rPr>
          <w:lang w:val="sr-Latn-RS"/>
        </w:rPr>
        <w:t xml:space="preserve"> care, </w:t>
      </w:r>
      <w:proofErr w:type="spellStart"/>
      <w:r w:rsidRPr="00095534">
        <w:rPr>
          <w:lang w:val="sr-Latn-RS"/>
        </w:rPr>
        <w:t>through</w:t>
      </w:r>
      <w:proofErr w:type="spellEnd"/>
      <w:r w:rsidRPr="00095534">
        <w:rPr>
          <w:lang w:val="sr-Latn-RS"/>
        </w:rPr>
        <w:t xml:space="preserve"> the </w:t>
      </w:r>
      <w:proofErr w:type="spellStart"/>
      <w:r w:rsidRPr="00095534">
        <w:rPr>
          <w:lang w:val="sr-Latn-RS"/>
        </w:rPr>
        <w:t>transformation</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the </w:t>
      </w:r>
      <w:proofErr w:type="spellStart"/>
      <w:r w:rsidRPr="00095534">
        <w:rPr>
          <w:lang w:val="sr-Latn-RS"/>
        </w:rPr>
        <w:t>health</w:t>
      </w:r>
      <w:proofErr w:type="spellEnd"/>
      <w:r w:rsidRPr="00095534">
        <w:rPr>
          <w:lang w:val="sr-Latn-RS"/>
        </w:rPr>
        <w:t xml:space="preserve"> </w:t>
      </w:r>
      <w:proofErr w:type="spellStart"/>
      <w:r w:rsidRPr="00095534">
        <w:rPr>
          <w:lang w:val="sr-Latn-RS"/>
        </w:rPr>
        <w:t>system</w:t>
      </w:r>
      <w:proofErr w:type="spellEnd"/>
      <w:r w:rsidRPr="00095534">
        <w:rPr>
          <w:lang w:val="sr-Latn-RS"/>
        </w:rPr>
        <w:t xml:space="preserve"> in the area </w:t>
      </w:r>
      <w:proofErr w:type="spellStart"/>
      <w:r w:rsidRPr="00095534">
        <w:rPr>
          <w:lang w:val="sr-Latn-RS"/>
        </w:rPr>
        <w:t>of</w:t>
      </w:r>
      <w:proofErr w:type="spellEnd"/>
      <w:r w:rsidRPr="00095534">
        <w:rPr>
          <w:lang w:val="sr-Latn-RS"/>
        </w:rPr>
        <w:t xml:space="preserve"> </w:t>
      </w:r>
      <w:proofErr w:type="spellStart"/>
      <w:r w:rsidRPr="00095534">
        <w:rPr>
          <w:lang w:val="sr-Latn-RS"/>
        </w:rPr>
        <w:t>mental</w:t>
      </w:r>
      <w:proofErr w:type="spellEnd"/>
      <w:r w:rsidRPr="00095534">
        <w:rPr>
          <w:lang w:val="sr-Latn-RS"/>
        </w:rPr>
        <w:t xml:space="preserve"> </w:t>
      </w:r>
      <w:proofErr w:type="spellStart"/>
      <w:r w:rsidRPr="00095534">
        <w:rPr>
          <w:lang w:val="sr-Latn-RS"/>
        </w:rPr>
        <w:t>health</w:t>
      </w:r>
      <w:proofErr w:type="spellEnd"/>
      <w:r w:rsidRPr="00095534">
        <w:rPr>
          <w:lang w:val="sr-Latn-RS"/>
        </w:rPr>
        <w:t xml:space="preserve">. The </w:t>
      </w:r>
      <w:proofErr w:type="spellStart"/>
      <w:r w:rsidRPr="00095534">
        <w:rPr>
          <w:lang w:val="sr-Latn-RS"/>
        </w:rPr>
        <w:t>first</w:t>
      </w:r>
      <w:proofErr w:type="spellEnd"/>
      <w:r w:rsidRPr="00095534">
        <w:rPr>
          <w:lang w:val="sr-Latn-RS"/>
        </w:rPr>
        <w:t xml:space="preserve"> </w:t>
      </w:r>
      <w:proofErr w:type="spellStart"/>
      <w:r w:rsidRPr="00095534">
        <w:rPr>
          <w:lang w:val="sr-Latn-RS"/>
        </w:rPr>
        <w:t>key</w:t>
      </w:r>
      <w:proofErr w:type="spellEnd"/>
      <w:r w:rsidRPr="00095534">
        <w:rPr>
          <w:lang w:val="sr-Latn-RS"/>
        </w:rPr>
        <w:t xml:space="preserve"> </w:t>
      </w:r>
      <w:proofErr w:type="spellStart"/>
      <w:r w:rsidRPr="00095534">
        <w:rPr>
          <w:lang w:val="sr-Latn-RS"/>
        </w:rPr>
        <w:t>document</w:t>
      </w:r>
      <w:proofErr w:type="spellEnd"/>
      <w:r w:rsidRPr="00095534">
        <w:rPr>
          <w:lang w:val="sr-Latn-RS"/>
        </w:rPr>
        <w:t xml:space="preserve">, the </w:t>
      </w:r>
      <w:proofErr w:type="spellStart"/>
      <w:r w:rsidRPr="00095534">
        <w:rPr>
          <w:lang w:val="sr-Latn-RS"/>
        </w:rPr>
        <w:t>Mental</w:t>
      </w:r>
      <w:proofErr w:type="spellEnd"/>
      <w:r w:rsidRPr="00095534">
        <w:rPr>
          <w:lang w:val="sr-Latn-RS"/>
        </w:rPr>
        <w:t xml:space="preserve"> </w:t>
      </w:r>
      <w:proofErr w:type="spellStart"/>
      <w:r w:rsidRPr="00095534">
        <w:rPr>
          <w:lang w:val="sr-Latn-RS"/>
        </w:rPr>
        <w:t>Health</w:t>
      </w:r>
      <w:proofErr w:type="spellEnd"/>
      <w:r w:rsidRPr="00095534">
        <w:rPr>
          <w:lang w:val="sr-Latn-RS"/>
        </w:rPr>
        <w:t xml:space="preserve"> </w:t>
      </w:r>
      <w:proofErr w:type="spellStart"/>
      <w:r w:rsidRPr="00095534">
        <w:rPr>
          <w:lang w:val="sr-Latn-RS"/>
        </w:rPr>
        <w:t>Protection</w:t>
      </w:r>
      <w:proofErr w:type="spellEnd"/>
      <w:r w:rsidRPr="00095534">
        <w:rPr>
          <w:lang w:val="sr-Latn-RS"/>
        </w:rPr>
        <w:t xml:space="preserve"> </w:t>
      </w:r>
      <w:proofErr w:type="spellStart"/>
      <w:r w:rsidRPr="00095534">
        <w:rPr>
          <w:lang w:val="sr-Latn-RS"/>
        </w:rPr>
        <w:t>Strategy</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2007, </w:t>
      </w:r>
      <w:proofErr w:type="spellStart"/>
      <w:r w:rsidRPr="00095534">
        <w:rPr>
          <w:lang w:val="sr-Latn-RS"/>
        </w:rPr>
        <w:t>envisaged</w:t>
      </w:r>
      <w:proofErr w:type="spellEnd"/>
      <w:r w:rsidRPr="00095534">
        <w:rPr>
          <w:lang w:val="sr-Latn-RS"/>
        </w:rPr>
        <w:t xml:space="preserve"> a </w:t>
      </w:r>
      <w:proofErr w:type="spellStart"/>
      <w:r w:rsidRPr="00095534">
        <w:rPr>
          <w:lang w:val="sr-Latn-RS"/>
        </w:rPr>
        <w:t>gradual</w:t>
      </w:r>
      <w:proofErr w:type="spellEnd"/>
      <w:r w:rsidRPr="00095534">
        <w:rPr>
          <w:lang w:val="sr-Latn-RS"/>
        </w:rPr>
        <w:t xml:space="preserve"> </w:t>
      </w:r>
      <w:proofErr w:type="spellStart"/>
      <w:r w:rsidRPr="00095534">
        <w:rPr>
          <w:lang w:val="sr-Latn-RS"/>
        </w:rPr>
        <w:t>process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deinstitutionalisation</w:t>
      </w:r>
      <w:proofErr w:type="spellEnd"/>
      <w:r w:rsidRPr="00095534">
        <w:rPr>
          <w:lang w:val="sr-Latn-RS"/>
        </w:rPr>
        <w:t xml:space="preserve"> and the </w:t>
      </w:r>
      <w:proofErr w:type="spellStart"/>
      <w:r w:rsidRPr="00095534">
        <w:rPr>
          <w:lang w:val="sr-Latn-RS"/>
        </w:rPr>
        <w:t>establishment</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community-based</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The </w:t>
      </w:r>
      <w:proofErr w:type="spellStart"/>
      <w:r w:rsidRPr="00095534">
        <w:rPr>
          <w:lang w:val="sr-Latn-RS"/>
        </w:rPr>
        <w:t>Law</w:t>
      </w:r>
      <w:proofErr w:type="spellEnd"/>
      <w:r w:rsidRPr="00095534">
        <w:rPr>
          <w:lang w:val="sr-Latn-RS"/>
        </w:rPr>
        <w:t xml:space="preserve"> on the </w:t>
      </w:r>
      <w:proofErr w:type="spellStart"/>
      <w:r w:rsidRPr="00095534">
        <w:rPr>
          <w:lang w:val="sr-Latn-RS"/>
        </w:rPr>
        <w:t>Protection</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Persons</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Mental</w:t>
      </w:r>
      <w:proofErr w:type="spellEnd"/>
      <w:r w:rsidRPr="00095534">
        <w:rPr>
          <w:lang w:val="sr-Latn-RS"/>
        </w:rPr>
        <w:t xml:space="preserve"> </w:t>
      </w:r>
      <w:proofErr w:type="spellStart"/>
      <w:r w:rsidRPr="00095534">
        <w:rPr>
          <w:lang w:val="sr-Latn-RS"/>
        </w:rPr>
        <w:t>Disorders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2013, for the </w:t>
      </w:r>
      <w:proofErr w:type="spellStart"/>
      <w:r w:rsidRPr="00095534">
        <w:rPr>
          <w:lang w:val="sr-Latn-RS"/>
        </w:rPr>
        <w:t>first</w:t>
      </w:r>
      <w:proofErr w:type="spellEnd"/>
      <w:r w:rsidRPr="00095534">
        <w:rPr>
          <w:lang w:val="sr-Latn-RS"/>
        </w:rPr>
        <w:t xml:space="preserve"> time, </w:t>
      </w:r>
      <w:proofErr w:type="spellStart"/>
      <w:r w:rsidRPr="00095534">
        <w:rPr>
          <w:lang w:val="sr-Latn-RS"/>
        </w:rPr>
        <w:t>regulated</w:t>
      </w:r>
      <w:proofErr w:type="spellEnd"/>
      <w:r w:rsidRPr="00095534">
        <w:rPr>
          <w:lang w:val="sr-Latn-RS"/>
        </w:rPr>
        <w:t xml:space="preserve"> </w:t>
      </w:r>
      <w:proofErr w:type="spellStart"/>
      <w:r w:rsidRPr="00095534">
        <w:rPr>
          <w:lang w:val="sr-Latn-RS"/>
        </w:rPr>
        <w:t>issues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involuntary</w:t>
      </w:r>
      <w:proofErr w:type="spellEnd"/>
      <w:r w:rsidRPr="00095534">
        <w:rPr>
          <w:lang w:val="sr-Latn-RS"/>
        </w:rPr>
        <w:t xml:space="preserve"> </w:t>
      </w:r>
      <w:proofErr w:type="spellStart"/>
      <w:r w:rsidRPr="00095534">
        <w:rPr>
          <w:lang w:val="sr-Latn-RS"/>
        </w:rPr>
        <w:t>hospitalisation</w:t>
      </w:r>
      <w:proofErr w:type="spellEnd"/>
      <w:r w:rsidRPr="00095534">
        <w:rPr>
          <w:lang w:val="sr-Latn-RS"/>
        </w:rPr>
        <w:t xml:space="preserve">, </w:t>
      </w:r>
      <w:proofErr w:type="spellStart"/>
      <w:r w:rsidRPr="00095534">
        <w:rPr>
          <w:lang w:val="sr-Latn-RS"/>
        </w:rPr>
        <w:t>voluntary</w:t>
      </w:r>
      <w:proofErr w:type="spellEnd"/>
      <w:r w:rsidRPr="00095534">
        <w:rPr>
          <w:lang w:val="sr-Latn-RS"/>
        </w:rPr>
        <w:t xml:space="preserve"> </w:t>
      </w:r>
      <w:proofErr w:type="spellStart"/>
      <w:r w:rsidRPr="00095534">
        <w:rPr>
          <w:lang w:val="sr-Latn-RS"/>
        </w:rPr>
        <w:t>treatment</w:t>
      </w:r>
      <w:proofErr w:type="spellEnd"/>
      <w:r w:rsidRPr="00095534">
        <w:rPr>
          <w:lang w:val="sr-Latn-RS"/>
        </w:rPr>
        <w:t xml:space="preserve">, and </w:t>
      </w:r>
      <w:proofErr w:type="spellStart"/>
      <w:r w:rsidRPr="00095534">
        <w:rPr>
          <w:lang w:val="sr-Latn-RS"/>
        </w:rPr>
        <w:t>introduced</w:t>
      </w:r>
      <w:proofErr w:type="spellEnd"/>
      <w:r w:rsidRPr="00095534">
        <w:rPr>
          <w:lang w:val="sr-Latn-RS"/>
        </w:rPr>
        <w:t xml:space="preserve"> the </w:t>
      </w:r>
      <w:proofErr w:type="spellStart"/>
      <w:r w:rsidRPr="00095534">
        <w:rPr>
          <w:lang w:val="sr-Latn-RS"/>
        </w:rPr>
        <w:t>concept</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establishing</w:t>
      </w:r>
      <w:proofErr w:type="spellEnd"/>
      <w:r w:rsidRPr="00095534">
        <w:rPr>
          <w:lang w:val="sr-Latn-RS"/>
        </w:rPr>
        <w:t xml:space="preserve"> </w:t>
      </w:r>
      <w:proofErr w:type="spellStart"/>
      <w:r w:rsidRPr="00095534">
        <w:rPr>
          <w:lang w:val="sr-Latn-RS"/>
        </w:rPr>
        <w:t>community</w:t>
      </w:r>
      <w:proofErr w:type="spellEnd"/>
      <w:r w:rsidRPr="00095534">
        <w:rPr>
          <w:lang w:val="sr-Latn-RS"/>
        </w:rPr>
        <w:t xml:space="preserve"> </w:t>
      </w:r>
      <w:proofErr w:type="spellStart"/>
      <w:r w:rsidRPr="00095534">
        <w:rPr>
          <w:lang w:val="sr-Latn-RS"/>
        </w:rPr>
        <w:t>mental</w:t>
      </w:r>
      <w:proofErr w:type="spellEnd"/>
      <w:r w:rsidRPr="00095534">
        <w:rPr>
          <w:lang w:val="sr-Latn-RS"/>
        </w:rPr>
        <w:t xml:space="preserve"> </w:t>
      </w:r>
      <w:proofErr w:type="spellStart"/>
      <w:r w:rsidRPr="00095534">
        <w:rPr>
          <w:lang w:val="sr-Latn-RS"/>
        </w:rPr>
        <w:t>health</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w:t>
      </w:r>
      <w:proofErr w:type="spellStart"/>
      <w:r w:rsidRPr="00095534">
        <w:rPr>
          <w:lang w:val="sr-Latn-RS"/>
        </w:rPr>
        <w:t>Special</w:t>
      </w:r>
      <w:proofErr w:type="spellEnd"/>
      <w:r w:rsidRPr="00095534">
        <w:rPr>
          <w:lang w:val="sr-Latn-RS"/>
        </w:rPr>
        <w:t xml:space="preserve"> </w:t>
      </w:r>
      <w:proofErr w:type="spellStart"/>
      <w:r w:rsidRPr="00095534">
        <w:rPr>
          <w:lang w:val="sr-Latn-RS"/>
        </w:rPr>
        <w:t>psychiatric</w:t>
      </w:r>
      <w:proofErr w:type="spellEnd"/>
      <w:r w:rsidRPr="00095534">
        <w:rPr>
          <w:lang w:val="sr-Latn-RS"/>
        </w:rPr>
        <w:t xml:space="preserve"> </w:t>
      </w:r>
      <w:proofErr w:type="spellStart"/>
      <w:r w:rsidRPr="00095534">
        <w:rPr>
          <w:lang w:val="sr-Latn-RS"/>
        </w:rPr>
        <w:t>hospitals</w:t>
      </w:r>
      <w:proofErr w:type="spellEnd"/>
      <w:r w:rsidRPr="00095534">
        <w:rPr>
          <w:lang w:val="sr-Latn-RS"/>
        </w:rPr>
        <w:t xml:space="preserve"> </w:t>
      </w:r>
      <w:proofErr w:type="spellStart"/>
      <w:r w:rsidRPr="00095534">
        <w:rPr>
          <w:lang w:val="sr-Latn-RS"/>
        </w:rPr>
        <w:t>began</w:t>
      </w:r>
      <w:proofErr w:type="spellEnd"/>
      <w:r w:rsidRPr="00095534">
        <w:rPr>
          <w:lang w:val="sr-Latn-RS"/>
        </w:rPr>
        <w:t xml:space="preserve"> the </w:t>
      </w:r>
      <w:proofErr w:type="spellStart"/>
      <w:r w:rsidRPr="00095534">
        <w:rPr>
          <w:lang w:val="sr-Latn-RS"/>
        </w:rPr>
        <w:t>deinstitutionalisation</w:t>
      </w:r>
      <w:proofErr w:type="spellEnd"/>
      <w:r w:rsidRPr="00095534">
        <w:rPr>
          <w:lang w:val="sr-Latn-RS"/>
        </w:rPr>
        <w:t xml:space="preserve"> </w:t>
      </w:r>
      <w:proofErr w:type="spellStart"/>
      <w:r w:rsidRPr="00095534">
        <w:rPr>
          <w:lang w:val="sr-Latn-RS"/>
        </w:rPr>
        <w:t>process</w:t>
      </w:r>
      <w:proofErr w:type="spellEnd"/>
      <w:r w:rsidRPr="00095534">
        <w:rPr>
          <w:lang w:val="sr-Latn-RS"/>
        </w:rPr>
        <w:t xml:space="preserve">, and </w:t>
      </w:r>
      <w:proofErr w:type="spellStart"/>
      <w:r w:rsidRPr="00095534">
        <w:rPr>
          <w:lang w:val="sr-Latn-RS"/>
        </w:rPr>
        <w:t>bed</w:t>
      </w:r>
      <w:proofErr w:type="spellEnd"/>
      <w:r w:rsidRPr="00095534">
        <w:rPr>
          <w:lang w:val="sr-Latn-RS"/>
        </w:rPr>
        <w:t xml:space="preserve"> </w:t>
      </w:r>
      <w:proofErr w:type="spellStart"/>
      <w:r w:rsidRPr="00095534">
        <w:rPr>
          <w:lang w:val="sr-Latn-RS"/>
        </w:rPr>
        <w:t>occupancy</w:t>
      </w:r>
      <w:proofErr w:type="spellEnd"/>
      <w:r w:rsidRPr="00095534">
        <w:rPr>
          <w:lang w:val="sr-Latn-RS"/>
        </w:rPr>
        <w:t xml:space="preserve"> </w:t>
      </w:r>
      <w:proofErr w:type="spellStart"/>
      <w:r w:rsidRPr="00095534">
        <w:rPr>
          <w:lang w:val="sr-Latn-RS"/>
        </w:rPr>
        <w:t>rates</w:t>
      </w:r>
      <w:proofErr w:type="spellEnd"/>
      <w:r w:rsidRPr="00095534">
        <w:rPr>
          <w:lang w:val="sr-Latn-RS"/>
        </w:rPr>
        <w:t xml:space="preserve"> </w:t>
      </w:r>
      <w:proofErr w:type="spellStart"/>
      <w:r w:rsidRPr="00095534">
        <w:rPr>
          <w:lang w:val="sr-Latn-RS"/>
        </w:rPr>
        <w:t>have</w:t>
      </w:r>
      <w:proofErr w:type="spellEnd"/>
      <w:r w:rsidRPr="00095534">
        <w:rPr>
          <w:lang w:val="sr-Latn-RS"/>
        </w:rPr>
        <w:t xml:space="preserve"> </w:t>
      </w:r>
      <w:proofErr w:type="spellStart"/>
      <w:r w:rsidRPr="00095534">
        <w:rPr>
          <w:lang w:val="sr-Latn-RS"/>
        </w:rPr>
        <w:t>been</w:t>
      </w:r>
      <w:proofErr w:type="spellEnd"/>
      <w:r w:rsidRPr="00095534">
        <w:rPr>
          <w:lang w:val="sr-Latn-RS"/>
        </w:rPr>
        <w:t xml:space="preserve"> </w:t>
      </w:r>
      <w:proofErr w:type="spellStart"/>
      <w:r w:rsidRPr="00095534">
        <w:rPr>
          <w:lang w:val="sr-Latn-RS"/>
        </w:rPr>
        <w:t>steadily</w:t>
      </w:r>
      <w:proofErr w:type="spellEnd"/>
      <w:r w:rsidRPr="00095534">
        <w:rPr>
          <w:lang w:val="sr-Latn-RS"/>
        </w:rPr>
        <w:t xml:space="preserve"> </w:t>
      </w:r>
      <w:proofErr w:type="spellStart"/>
      <w:r w:rsidRPr="00095534">
        <w:rPr>
          <w:lang w:val="sr-Latn-RS"/>
        </w:rPr>
        <w:t>declining</w:t>
      </w:r>
      <w:proofErr w:type="spellEnd"/>
      <w:r w:rsidRPr="00095534">
        <w:rPr>
          <w:lang w:val="sr-Latn-RS"/>
        </w:rPr>
        <w:t xml:space="preserve"> </w:t>
      </w:r>
      <w:proofErr w:type="spellStart"/>
      <w:r w:rsidRPr="00095534">
        <w:rPr>
          <w:lang w:val="sr-Latn-RS"/>
        </w:rPr>
        <w:t>since</w:t>
      </w:r>
      <w:proofErr w:type="spellEnd"/>
      <w:r w:rsidRPr="00095534">
        <w:rPr>
          <w:lang w:val="sr-Latn-RS"/>
        </w:rPr>
        <w:t xml:space="preserve"> 2012.</w:t>
      </w:r>
    </w:p>
    <w:p w14:paraId="1561A77F" w14:textId="77777777" w:rsidR="00095534" w:rsidRPr="00095534" w:rsidRDefault="00095534" w:rsidP="00095534">
      <w:pPr>
        <w:pBdr>
          <w:top w:val="nil"/>
          <w:left w:val="nil"/>
          <w:bottom w:val="nil"/>
          <w:right w:val="nil"/>
          <w:between w:val="nil"/>
        </w:pBdr>
        <w:tabs>
          <w:tab w:val="left" w:pos="2445"/>
        </w:tabs>
        <w:rPr>
          <w:lang w:val="sr-Latn-RS"/>
        </w:rPr>
      </w:pPr>
      <w:r w:rsidRPr="00095534">
        <w:rPr>
          <w:lang w:val="sr-Latn-RS"/>
        </w:rPr>
        <w:t xml:space="preserve">The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w:t>
      </w:r>
      <w:proofErr w:type="spellStart"/>
      <w:r w:rsidRPr="00095534">
        <w:rPr>
          <w:lang w:val="sr-Latn-RS"/>
        </w:rPr>
        <w:t>system</w:t>
      </w:r>
      <w:proofErr w:type="spellEnd"/>
      <w:r w:rsidRPr="00095534">
        <w:rPr>
          <w:lang w:val="sr-Latn-RS"/>
        </w:rPr>
        <w:t xml:space="preserve"> </w:t>
      </w:r>
      <w:proofErr w:type="spellStart"/>
      <w:r w:rsidRPr="00095534">
        <w:rPr>
          <w:lang w:val="sr-Latn-RS"/>
        </w:rPr>
        <w:t>followed</w:t>
      </w:r>
      <w:proofErr w:type="spellEnd"/>
      <w:r w:rsidRPr="00095534">
        <w:rPr>
          <w:lang w:val="sr-Latn-RS"/>
        </w:rPr>
        <w:t xml:space="preserve"> the </w:t>
      </w:r>
      <w:proofErr w:type="spellStart"/>
      <w:r w:rsidRPr="00095534">
        <w:rPr>
          <w:lang w:val="sr-Latn-RS"/>
        </w:rPr>
        <w:t>health</w:t>
      </w:r>
      <w:proofErr w:type="spellEnd"/>
      <w:r w:rsidRPr="00095534">
        <w:rPr>
          <w:lang w:val="sr-Latn-RS"/>
        </w:rPr>
        <w:t xml:space="preserve"> </w:t>
      </w:r>
      <w:proofErr w:type="spellStart"/>
      <w:r w:rsidRPr="00095534">
        <w:rPr>
          <w:lang w:val="sr-Latn-RS"/>
        </w:rPr>
        <w:t>sector</w:t>
      </w:r>
      <w:proofErr w:type="spellEnd"/>
      <w:r w:rsidRPr="00095534">
        <w:rPr>
          <w:lang w:val="sr-Latn-RS"/>
        </w:rPr>
        <w:t xml:space="preserve"> </w:t>
      </w:r>
      <w:proofErr w:type="spellStart"/>
      <w:r w:rsidRPr="00095534">
        <w:rPr>
          <w:lang w:val="sr-Latn-RS"/>
        </w:rPr>
        <w:t>along</w:t>
      </w:r>
      <w:proofErr w:type="spellEnd"/>
      <w:r w:rsidRPr="00095534">
        <w:rPr>
          <w:lang w:val="sr-Latn-RS"/>
        </w:rPr>
        <w:t xml:space="preserve"> a </w:t>
      </w:r>
      <w:proofErr w:type="spellStart"/>
      <w:r w:rsidRPr="00095534">
        <w:rPr>
          <w:lang w:val="sr-Latn-RS"/>
        </w:rPr>
        <w:t>similar</w:t>
      </w:r>
      <w:proofErr w:type="spellEnd"/>
      <w:r w:rsidRPr="00095534">
        <w:rPr>
          <w:lang w:val="sr-Latn-RS"/>
        </w:rPr>
        <w:t xml:space="preserve"> </w:t>
      </w:r>
      <w:proofErr w:type="spellStart"/>
      <w:r w:rsidRPr="00095534">
        <w:rPr>
          <w:lang w:val="sr-Latn-RS"/>
        </w:rPr>
        <w:t>path</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the </w:t>
      </w:r>
      <w:proofErr w:type="spellStart"/>
      <w:r w:rsidRPr="00095534">
        <w:rPr>
          <w:lang w:val="sr-Latn-RS"/>
        </w:rPr>
        <w:t>adoption</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the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w:t>
      </w:r>
      <w:proofErr w:type="spellStart"/>
      <w:r w:rsidRPr="00095534">
        <w:rPr>
          <w:lang w:val="sr-Latn-RS"/>
        </w:rPr>
        <w:t>Strategy</w:t>
      </w:r>
      <w:proofErr w:type="spellEnd"/>
      <w:r w:rsidRPr="00095534">
        <w:rPr>
          <w:lang w:val="sr-Latn-RS"/>
        </w:rPr>
        <w:t xml:space="preserve"> in 2005 and the </w:t>
      </w:r>
      <w:proofErr w:type="spellStart"/>
      <w:r w:rsidRPr="00095534">
        <w:rPr>
          <w:lang w:val="sr-Latn-RS"/>
        </w:rPr>
        <w:t>Law</w:t>
      </w:r>
      <w:proofErr w:type="spellEnd"/>
      <w:r w:rsidRPr="00095534">
        <w:rPr>
          <w:lang w:val="sr-Latn-RS"/>
        </w:rPr>
        <w:t xml:space="preserve"> on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in 2011, </w:t>
      </w:r>
      <w:proofErr w:type="spellStart"/>
      <w:r w:rsidRPr="00095534">
        <w:rPr>
          <w:lang w:val="sr-Latn-RS"/>
        </w:rPr>
        <w:t>which</w:t>
      </w:r>
      <w:proofErr w:type="spellEnd"/>
      <w:r w:rsidRPr="00095534">
        <w:rPr>
          <w:lang w:val="sr-Latn-RS"/>
        </w:rPr>
        <w:t xml:space="preserve"> </w:t>
      </w:r>
      <w:proofErr w:type="spellStart"/>
      <w:r w:rsidRPr="00095534">
        <w:rPr>
          <w:lang w:val="sr-Latn-RS"/>
        </w:rPr>
        <w:t>opened</w:t>
      </w:r>
      <w:proofErr w:type="spellEnd"/>
      <w:r w:rsidRPr="00095534">
        <w:rPr>
          <w:lang w:val="sr-Latn-RS"/>
        </w:rPr>
        <w:t xml:space="preserve"> the </w:t>
      </w:r>
      <w:proofErr w:type="spellStart"/>
      <w:r w:rsidRPr="00095534">
        <w:rPr>
          <w:lang w:val="sr-Latn-RS"/>
        </w:rPr>
        <w:t>possibility</w:t>
      </w:r>
      <w:proofErr w:type="spellEnd"/>
      <w:r w:rsidRPr="00095534">
        <w:rPr>
          <w:lang w:val="sr-Latn-RS"/>
        </w:rPr>
        <w:t xml:space="preserve"> for a </w:t>
      </w:r>
      <w:proofErr w:type="spellStart"/>
      <w:r w:rsidRPr="00095534">
        <w:rPr>
          <w:lang w:val="sr-Latn-RS"/>
        </w:rPr>
        <w:t>systemic</w:t>
      </w:r>
      <w:proofErr w:type="spellEnd"/>
      <w:r w:rsidRPr="00095534">
        <w:rPr>
          <w:lang w:val="sr-Latn-RS"/>
        </w:rPr>
        <w:t xml:space="preserve"> </w:t>
      </w:r>
      <w:proofErr w:type="spellStart"/>
      <w:r w:rsidRPr="00095534">
        <w:rPr>
          <w:lang w:val="sr-Latn-RS"/>
        </w:rPr>
        <w:t>shift</w:t>
      </w:r>
      <w:proofErr w:type="spellEnd"/>
      <w:r w:rsidRPr="00095534">
        <w:rPr>
          <w:lang w:val="sr-Latn-RS"/>
        </w:rPr>
        <w:t xml:space="preserve"> </w:t>
      </w:r>
      <w:proofErr w:type="spellStart"/>
      <w:r w:rsidRPr="00095534">
        <w:rPr>
          <w:lang w:val="sr-Latn-RS"/>
        </w:rPr>
        <w:t>towards</w:t>
      </w:r>
      <w:proofErr w:type="spellEnd"/>
      <w:r w:rsidRPr="00095534">
        <w:rPr>
          <w:lang w:val="sr-Latn-RS"/>
        </w:rPr>
        <w:t xml:space="preserve"> </w:t>
      </w:r>
      <w:proofErr w:type="spellStart"/>
      <w:r w:rsidRPr="00095534">
        <w:rPr>
          <w:lang w:val="sr-Latn-RS"/>
        </w:rPr>
        <w:t>deinstitutionalisation</w:t>
      </w:r>
      <w:proofErr w:type="spellEnd"/>
      <w:r w:rsidRPr="00095534">
        <w:rPr>
          <w:lang w:val="sr-Latn-RS"/>
        </w:rPr>
        <w:t xml:space="preserve"> </w:t>
      </w:r>
      <w:proofErr w:type="spellStart"/>
      <w:r w:rsidRPr="00095534">
        <w:rPr>
          <w:lang w:val="sr-Latn-RS"/>
        </w:rPr>
        <w:t>through</w:t>
      </w:r>
      <w:proofErr w:type="spellEnd"/>
      <w:r w:rsidRPr="00095534">
        <w:rPr>
          <w:lang w:val="sr-Latn-RS"/>
        </w:rPr>
        <w:t xml:space="preserve"> the </w:t>
      </w:r>
      <w:proofErr w:type="spellStart"/>
      <w:r w:rsidRPr="00095534">
        <w:rPr>
          <w:lang w:val="sr-Latn-RS"/>
        </w:rPr>
        <w:t>development</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community-based</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w:t>
      </w:r>
      <w:proofErr w:type="spellStart"/>
      <w:r w:rsidRPr="00095534">
        <w:rPr>
          <w:lang w:val="sr-Latn-RS"/>
        </w:rPr>
        <w:t>These</w:t>
      </w:r>
      <w:proofErr w:type="spellEnd"/>
      <w:r w:rsidRPr="00095534">
        <w:rPr>
          <w:lang w:val="sr-Latn-RS"/>
        </w:rPr>
        <w:t xml:space="preserve"> </w:t>
      </w:r>
      <w:proofErr w:type="spellStart"/>
      <w:r w:rsidRPr="00095534">
        <w:rPr>
          <w:lang w:val="sr-Latn-RS"/>
        </w:rPr>
        <w:t>systemic</w:t>
      </w:r>
      <w:proofErr w:type="spellEnd"/>
      <w:r w:rsidRPr="00095534">
        <w:rPr>
          <w:lang w:val="sr-Latn-RS"/>
        </w:rPr>
        <w:t xml:space="preserve"> </w:t>
      </w:r>
      <w:proofErr w:type="spellStart"/>
      <w:r w:rsidRPr="00095534">
        <w:rPr>
          <w:lang w:val="sr-Latn-RS"/>
        </w:rPr>
        <w:t>changes</w:t>
      </w:r>
      <w:proofErr w:type="spellEnd"/>
      <w:r w:rsidRPr="00095534">
        <w:rPr>
          <w:lang w:val="sr-Latn-RS"/>
        </w:rPr>
        <w:t xml:space="preserve"> </w:t>
      </w:r>
      <w:proofErr w:type="spellStart"/>
      <w:r w:rsidRPr="00095534">
        <w:rPr>
          <w:lang w:val="sr-Latn-RS"/>
        </w:rPr>
        <w:t>introduced</w:t>
      </w:r>
      <w:proofErr w:type="spellEnd"/>
      <w:r w:rsidRPr="00095534">
        <w:rPr>
          <w:lang w:val="sr-Latn-RS"/>
        </w:rPr>
        <w:t xml:space="preserve"> </w:t>
      </w:r>
      <w:proofErr w:type="spellStart"/>
      <w:r w:rsidRPr="00095534">
        <w:rPr>
          <w:lang w:val="sr-Latn-RS"/>
        </w:rPr>
        <w:t>new</w:t>
      </w:r>
      <w:proofErr w:type="spellEnd"/>
      <w:r w:rsidRPr="00095534">
        <w:rPr>
          <w:lang w:val="sr-Latn-RS"/>
        </w:rPr>
        <w:t xml:space="preserve"> </w:t>
      </w:r>
      <w:proofErr w:type="spellStart"/>
      <w:r w:rsidRPr="00095534">
        <w:rPr>
          <w:lang w:val="sr-Latn-RS"/>
        </w:rPr>
        <w:t>concepts</w:t>
      </w:r>
      <w:proofErr w:type="spellEnd"/>
      <w:r w:rsidRPr="00095534">
        <w:rPr>
          <w:lang w:val="sr-Latn-RS"/>
        </w:rPr>
        <w:t xml:space="preserve">: </w:t>
      </w:r>
      <w:proofErr w:type="spellStart"/>
      <w:r w:rsidRPr="00095534">
        <w:rPr>
          <w:lang w:val="sr-Latn-RS"/>
        </w:rPr>
        <w:t>instead</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a </w:t>
      </w:r>
      <w:proofErr w:type="spellStart"/>
      <w:r w:rsidRPr="00095534">
        <w:rPr>
          <w:lang w:val="sr-Latn-RS"/>
        </w:rPr>
        <w:t>system</w:t>
      </w:r>
      <w:proofErr w:type="spellEnd"/>
      <w:r w:rsidRPr="00095534">
        <w:rPr>
          <w:lang w:val="sr-Latn-RS"/>
        </w:rPr>
        <w:t xml:space="preserve"> </w:t>
      </w:r>
      <w:proofErr w:type="spellStart"/>
      <w:r w:rsidRPr="00095534">
        <w:rPr>
          <w:lang w:val="sr-Latn-RS"/>
        </w:rPr>
        <w:t>based</w:t>
      </w:r>
      <w:proofErr w:type="spellEnd"/>
      <w:r w:rsidRPr="00095534">
        <w:rPr>
          <w:lang w:val="sr-Latn-RS"/>
        </w:rPr>
        <w:t xml:space="preserve"> on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w:t>
      </w:r>
      <w:proofErr w:type="spellStart"/>
      <w:r w:rsidRPr="00095534">
        <w:rPr>
          <w:lang w:val="sr-Latn-RS"/>
        </w:rPr>
        <w:t>entitlements</w:t>
      </w:r>
      <w:proofErr w:type="spellEnd"/>
      <w:r w:rsidRPr="00095534">
        <w:rPr>
          <w:lang w:val="sr-Latn-RS"/>
        </w:rPr>
        <w:t xml:space="preserve">, the </w:t>
      </w:r>
      <w:proofErr w:type="spellStart"/>
      <w:r w:rsidRPr="00095534">
        <w:rPr>
          <w:lang w:val="sr-Latn-RS"/>
        </w:rPr>
        <w:t>new</w:t>
      </w:r>
      <w:proofErr w:type="spellEnd"/>
      <w:r w:rsidRPr="00095534">
        <w:rPr>
          <w:lang w:val="sr-Latn-RS"/>
        </w:rPr>
        <w:t xml:space="preserve"> </w:t>
      </w:r>
      <w:proofErr w:type="spellStart"/>
      <w:r w:rsidRPr="00095534">
        <w:rPr>
          <w:lang w:val="sr-Latn-RS"/>
        </w:rPr>
        <w:t>approach</w:t>
      </w:r>
      <w:proofErr w:type="spellEnd"/>
      <w:r w:rsidRPr="00095534">
        <w:rPr>
          <w:lang w:val="sr-Latn-RS"/>
        </w:rPr>
        <w:t xml:space="preserve"> is </w:t>
      </w:r>
      <w:proofErr w:type="spellStart"/>
      <w:r w:rsidRPr="00095534">
        <w:rPr>
          <w:lang w:val="sr-Latn-RS"/>
        </w:rPr>
        <w:t>based</w:t>
      </w:r>
      <w:proofErr w:type="spellEnd"/>
      <w:r w:rsidRPr="00095534">
        <w:rPr>
          <w:lang w:val="sr-Latn-RS"/>
        </w:rPr>
        <w:t xml:space="preserve"> on a </w:t>
      </w:r>
      <w:proofErr w:type="spellStart"/>
      <w:r w:rsidRPr="00095534">
        <w:rPr>
          <w:lang w:val="sr-Latn-RS"/>
        </w:rPr>
        <w:t>system</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w:t>
      </w:r>
      <w:proofErr w:type="spellStart"/>
      <w:r w:rsidRPr="00095534">
        <w:rPr>
          <w:lang w:val="sr-Latn-RS"/>
        </w:rPr>
        <w:t>instead</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a </w:t>
      </w:r>
      <w:proofErr w:type="spellStart"/>
      <w:r w:rsidRPr="00095534">
        <w:rPr>
          <w:lang w:val="sr-Latn-RS"/>
        </w:rPr>
        <w:t>system</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exclusively</w:t>
      </w:r>
      <w:proofErr w:type="spellEnd"/>
      <w:r w:rsidRPr="00095534">
        <w:rPr>
          <w:lang w:val="sr-Latn-RS"/>
        </w:rPr>
        <w:t xml:space="preserve"> state-</w:t>
      </w:r>
      <w:proofErr w:type="spellStart"/>
      <w:r w:rsidRPr="00095534">
        <w:rPr>
          <w:lang w:val="sr-Latn-RS"/>
        </w:rPr>
        <w:t>run</w:t>
      </w:r>
      <w:proofErr w:type="spellEnd"/>
      <w:r w:rsidRPr="00095534">
        <w:rPr>
          <w:lang w:val="sr-Latn-RS"/>
        </w:rPr>
        <w:t xml:space="preserve"> </w:t>
      </w:r>
      <w:proofErr w:type="spellStart"/>
      <w:r w:rsidRPr="00095534">
        <w:rPr>
          <w:lang w:val="sr-Latn-RS"/>
        </w:rPr>
        <w:t>institutions</w:t>
      </w:r>
      <w:proofErr w:type="spellEnd"/>
      <w:r w:rsidRPr="00095534">
        <w:rPr>
          <w:lang w:val="sr-Latn-RS"/>
        </w:rPr>
        <w:t xml:space="preserve">, a </w:t>
      </w:r>
      <w:proofErr w:type="spellStart"/>
      <w:r w:rsidRPr="00095534">
        <w:rPr>
          <w:lang w:val="sr-Latn-RS"/>
        </w:rPr>
        <w:t>plurality</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service</w:t>
      </w:r>
      <w:proofErr w:type="spellEnd"/>
      <w:r w:rsidRPr="00095534">
        <w:rPr>
          <w:lang w:val="sr-Latn-RS"/>
        </w:rPr>
        <w:t xml:space="preserve"> </w:t>
      </w:r>
      <w:proofErr w:type="spellStart"/>
      <w:r w:rsidRPr="00095534">
        <w:rPr>
          <w:lang w:val="sr-Latn-RS"/>
        </w:rPr>
        <w:t>providers</w:t>
      </w:r>
      <w:proofErr w:type="spellEnd"/>
      <w:r w:rsidRPr="00095534">
        <w:rPr>
          <w:lang w:val="sr-Latn-RS"/>
        </w:rPr>
        <w:t xml:space="preserve"> </w:t>
      </w:r>
      <w:proofErr w:type="spellStart"/>
      <w:r w:rsidRPr="00095534">
        <w:rPr>
          <w:lang w:val="sr-Latn-RS"/>
        </w:rPr>
        <w:t>was</w:t>
      </w:r>
      <w:proofErr w:type="spellEnd"/>
      <w:r w:rsidRPr="00095534">
        <w:rPr>
          <w:lang w:val="sr-Latn-RS"/>
        </w:rPr>
        <w:t xml:space="preserve"> </w:t>
      </w:r>
      <w:proofErr w:type="spellStart"/>
      <w:r w:rsidRPr="00095534">
        <w:rPr>
          <w:lang w:val="sr-Latn-RS"/>
        </w:rPr>
        <w:t>introduced</w:t>
      </w:r>
      <w:proofErr w:type="spellEnd"/>
      <w:r w:rsidRPr="00095534">
        <w:rPr>
          <w:lang w:val="sr-Latn-RS"/>
        </w:rPr>
        <w:t xml:space="preserve">; </w:t>
      </w:r>
      <w:proofErr w:type="spellStart"/>
      <w:r w:rsidRPr="00095534">
        <w:rPr>
          <w:lang w:val="sr-Latn-RS"/>
        </w:rPr>
        <w:t>instead</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a </w:t>
      </w:r>
      <w:proofErr w:type="spellStart"/>
      <w:r w:rsidRPr="00095534">
        <w:rPr>
          <w:lang w:val="sr-Latn-RS"/>
        </w:rPr>
        <w:t>centralised</w:t>
      </w:r>
      <w:proofErr w:type="spellEnd"/>
      <w:r w:rsidRPr="00095534">
        <w:rPr>
          <w:lang w:val="sr-Latn-RS"/>
        </w:rPr>
        <w:t xml:space="preserve"> </w:t>
      </w:r>
      <w:proofErr w:type="spellStart"/>
      <w:r w:rsidRPr="00095534">
        <w:rPr>
          <w:lang w:val="sr-Latn-RS"/>
        </w:rPr>
        <w:t>system</w:t>
      </w:r>
      <w:proofErr w:type="spellEnd"/>
      <w:r w:rsidRPr="00095534">
        <w:rPr>
          <w:lang w:val="sr-Latn-RS"/>
        </w:rPr>
        <w:t xml:space="preserve">, </w:t>
      </w:r>
      <w:proofErr w:type="spellStart"/>
      <w:r w:rsidRPr="00095534">
        <w:rPr>
          <w:lang w:val="sr-Latn-RS"/>
        </w:rPr>
        <w:t>decentralisation</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service</w:t>
      </w:r>
      <w:proofErr w:type="spellEnd"/>
      <w:r w:rsidRPr="00095534">
        <w:rPr>
          <w:lang w:val="sr-Latn-RS"/>
        </w:rPr>
        <w:t xml:space="preserve"> </w:t>
      </w:r>
      <w:proofErr w:type="spellStart"/>
      <w:r w:rsidRPr="00095534">
        <w:rPr>
          <w:lang w:val="sr-Latn-RS"/>
        </w:rPr>
        <w:t>provision</w:t>
      </w:r>
      <w:proofErr w:type="spellEnd"/>
      <w:r w:rsidRPr="00095534">
        <w:rPr>
          <w:lang w:val="sr-Latn-RS"/>
        </w:rPr>
        <w:t xml:space="preserve"> </w:t>
      </w:r>
      <w:proofErr w:type="spellStart"/>
      <w:r w:rsidRPr="00095534">
        <w:rPr>
          <w:lang w:val="sr-Latn-RS"/>
        </w:rPr>
        <w:t>was</w:t>
      </w:r>
      <w:proofErr w:type="spellEnd"/>
      <w:r w:rsidRPr="00095534">
        <w:rPr>
          <w:lang w:val="sr-Latn-RS"/>
        </w:rPr>
        <w:t xml:space="preserve"> </w:t>
      </w:r>
      <w:proofErr w:type="spellStart"/>
      <w:r w:rsidRPr="00095534">
        <w:rPr>
          <w:lang w:val="sr-Latn-RS"/>
        </w:rPr>
        <w:t>established</w:t>
      </w:r>
      <w:proofErr w:type="spellEnd"/>
      <w:r w:rsidRPr="00095534">
        <w:rPr>
          <w:lang w:val="sr-Latn-RS"/>
        </w:rPr>
        <w:t xml:space="preserve">, </w:t>
      </w:r>
      <w:proofErr w:type="spellStart"/>
      <w:r w:rsidRPr="00095534">
        <w:rPr>
          <w:lang w:val="sr-Latn-RS"/>
        </w:rPr>
        <w:t>together</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a </w:t>
      </w:r>
      <w:proofErr w:type="spellStart"/>
      <w:r w:rsidRPr="00095534">
        <w:rPr>
          <w:lang w:val="sr-Latn-RS"/>
        </w:rPr>
        <w:t>system</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accreditation</w:t>
      </w:r>
      <w:proofErr w:type="spellEnd"/>
      <w:r w:rsidRPr="00095534">
        <w:rPr>
          <w:lang w:val="sr-Latn-RS"/>
        </w:rPr>
        <w:t xml:space="preserve"> and </w:t>
      </w:r>
      <w:proofErr w:type="spellStart"/>
      <w:r w:rsidRPr="00095534">
        <w:rPr>
          <w:lang w:val="sr-Latn-RS"/>
        </w:rPr>
        <w:t>licensing</w:t>
      </w:r>
      <w:proofErr w:type="spellEnd"/>
      <w:r w:rsidRPr="00095534">
        <w:rPr>
          <w:lang w:val="sr-Latn-RS"/>
        </w:rPr>
        <w:t xml:space="preserve"> </w:t>
      </w:r>
      <w:proofErr w:type="spellStart"/>
      <w:r w:rsidRPr="00095534">
        <w:rPr>
          <w:lang w:val="sr-Latn-RS"/>
        </w:rPr>
        <w:t>intended</w:t>
      </w:r>
      <w:proofErr w:type="spellEnd"/>
      <w:r w:rsidRPr="00095534">
        <w:rPr>
          <w:lang w:val="sr-Latn-RS"/>
        </w:rPr>
        <w:t xml:space="preserve"> to </w:t>
      </w:r>
      <w:proofErr w:type="spellStart"/>
      <w:r w:rsidRPr="00095534">
        <w:rPr>
          <w:lang w:val="sr-Latn-RS"/>
        </w:rPr>
        <w:t>ensure</w:t>
      </w:r>
      <w:proofErr w:type="spellEnd"/>
      <w:r w:rsidRPr="00095534">
        <w:rPr>
          <w:lang w:val="sr-Latn-RS"/>
        </w:rPr>
        <w:t xml:space="preserve"> the </w:t>
      </w:r>
      <w:proofErr w:type="spellStart"/>
      <w:r w:rsidRPr="00095534">
        <w:rPr>
          <w:lang w:val="sr-Latn-RS"/>
        </w:rPr>
        <w:t>quality</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services</w:t>
      </w:r>
      <w:proofErr w:type="spellEnd"/>
      <w:r w:rsidRPr="00095534">
        <w:rPr>
          <w:lang w:val="sr-Latn-RS"/>
        </w:rPr>
        <w:t xml:space="preserve"> </w:t>
      </w:r>
      <w:proofErr w:type="spellStart"/>
      <w:r w:rsidRPr="00095534">
        <w:rPr>
          <w:lang w:val="sr-Latn-RS"/>
        </w:rPr>
        <w:t>available</w:t>
      </w:r>
      <w:proofErr w:type="spellEnd"/>
      <w:r w:rsidRPr="00095534">
        <w:rPr>
          <w:lang w:val="sr-Latn-RS"/>
        </w:rPr>
        <w:t xml:space="preserve"> to </w:t>
      </w:r>
      <w:proofErr w:type="spellStart"/>
      <w:r w:rsidRPr="00095534">
        <w:rPr>
          <w:lang w:val="sr-Latn-RS"/>
        </w:rPr>
        <w:t>all</w:t>
      </w:r>
      <w:proofErr w:type="spellEnd"/>
      <w:r w:rsidRPr="00095534">
        <w:rPr>
          <w:lang w:val="sr-Latn-RS"/>
        </w:rPr>
        <w:t xml:space="preserve"> </w:t>
      </w:r>
      <w:proofErr w:type="spellStart"/>
      <w:r w:rsidRPr="00095534">
        <w:rPr>
          <w:lang w:val="sr-Latn-RS"/>
        </w:rPr>
        <w:t>user</w:t>
      </w:r>
      <w:proofErr w:type="spellEnd"/>
      <w:r w:rsidRPr="00095534">
        <w:rPr>
          <w:lang w:val="sr-Latn-RS"/>
        </w:rPr>
        <w:t xml:space="preserve"> </w:t>
      </w:r>
      <w:proofErr w:type="spellStart"/>
      <w:r w:rsidRPr="00095534">
        <w:rPr>
          <w:lang w:val="sr-Latn-RS"/>
        </w:rPr>
        <w:t>groups</w:t>
      </w:r>
      <w:proofErr w:type="spellEnd"/>
      <w:r w:rsidRPr="00095534">
        <w:rPr>
          <w:lang w:val="sr-Latn-RS"/>
        </w:rPr>
        <w:t>.</w:t>
      </w:r>
    </w:p>
    <w:p w14:paraId="5E636EC7" w14:textId="77777777" w:rsidR="00095534" w:rsidRPr="00095534" w:rsidRDefault="00095534" w:rsidP="00095534">
      <w:pPr>
        <w:pBdr>
          <w:top w:val="nil"/>
          <w:left w:val="nil"/>
          <w:bottom w:val="nil"/>
          <w:right w:val="nil"/>
          <w:between w:val="nil"/>
        </w:pBdr>
        <w:tabs>
          <w:tab w:val="left" w:pos="2445"/>
        </w:tabs>
        <w:spacing w:after="0"/>
        <w:rPr>
          <w:lang w:val="sr-Latn-RS"/>
        </w:rPr>
      </w:pPr>
      <w:proofErr w:type="spellStart"/>
      <w:r w:rsidRPr="00095534">
        <w:rPr>
          <w:lang w:val="sr-Latn-RS"/>
        </w:rPr>
        <w:t>According</w:t>
      </w:r>
      <w:proofErr w:type="spellEnd"/>
      <w:r w:rsidRPr="00095534">
        <w:rPr>
          <w:lang w:val="sr-Latn-RS"/>
        </w:rPr>
        <w:t xml:space="preserve"> to data </w:t>
      </w:r>
      <w:proofErr w:type="spellStart"/>
      <w:r w:rsidRPr="00095534">
        <w:rPr>
          <w:lang w:val="sr-Latn-RS"/>
        </w:rPr>
        <w:t>provided</w:t>
      </w:r>
      <w:proofErr w:type="spellEnd"/>
      <w:r w:rsidRPr="00095534">
        <w:rPr>
          <w:lang w:val="sr-Latn-RS"/>
        </w:rPr>
        <w:t xml:space="preserve"> </w:t>
      </w:r>
      <w:proofErr w:type="spellStart"/>
      <w:r w:rsidRPr="00095534">
        <w:rPr>
          <w:lang w:val="sr-Latn-RS"/>
        </w:rPr>
        <w:t>by</w:t>
      </w:r>
      <w:proofErr w:type="spellEnd"/>
      <w:r w:rsidRPr="00095534">
        <w:rPr>
          <w:lang w:val="sr-Latn-RS"/>
        </w:rPr>
        <w:t xml:space="preserve"> the </w:t>
      </w:r>
      <w:proofErr w:type="spellStart"/>
      <w:r w:rsidRPr="00095534">
        <w:rPr>
          <w:lang w:val="sr-Latn-RS"/>
        </w:rPr>
        <w:t>Republic</w:t>
      </w:r>
      <w:proofErr w:type="spellEnd"/>
      <w:r w:rsidRPr="00095534">
        <w:rPr>
          <w:lang w:val="sr-Latn-RS"/>
        </w:rPr>
        <w:t xml:space="preserve"> Institute for </w:t>
      </w:r>
      <w:proofErr w:type="spellStart"/>
      <w:r w:rsidRPr="00095534">
        <w:rPr>
          <w:lang w:val="sr-Latn-RS"/>
        </w:rPr>
        <w:t>Social</w:t>
      </w:r>
      <w:proofErr w:type="spellEnd"/>
      <w:r w:rsidRPr="00095534">
        <w:rPr>
          <w:lang w:val="sr-Latn-RS"/>
        </w:rPr>
        <w:t xml:space="preserve"> </w:t>
      </w:r>
      <w:proofErr w:type="spellStart"/>
      <w:r w:rsidRPr="00095534">
        <w:rPr>
          <w:lang w:val="sr-Latn-RS"/>
        </w:rPr>
        <w:t>Protection</w:t>
      </w:r>
      <w:proofErr w:type="spellEnd"/>
      <w:r w:rsidRPr="00095534">
        <w:rPr>
          <w:lang w:val="sr-Latn-RS"/>
        </w:rPr>
        <w:t xml:space="preserve">, in 2024 </w:t>
      </w:r>
      <w:proofErr w:type="spellStart"/>
      <w:r w:rsidRPr="00095534">
        <w:rPr>
          <w:lang w:val="sr-Latn-RS"/>
        </w:rPr>
        <w:t>there</w:t>
      </w:r>
      <w:proofErr w:type="spellEnd"/>
      <w:r w:rsidRPr="00095534">
        <w:rPr>
          <w:lang w:val="sr-Latn-RS"/>
        </w:rPr>
        <w:t xml:space="preserve"> </w:t>
      </w:r>
      <w:proofErr w:type="spellStart"/>
      <w:r w:rsidRPr="00095534">
        <w:rPr>
          <w:lang w:val="sr-Latn-RS"/>
        </w:rPr>
        <w:t>were</w:t>
      </w:r>
      <w:proofErr w:type="spellEnd"/>
      <w:r w:rsidRPr="00095534">
        <w:rPr>
          <w:lang w:val="sr-Latn-RS"/>
        </w:rPr>
        <w:t xml:space="preserve"> a total </w:t>
      </w:r>
      <w:proofErr w:type="spellStart"/>
      <w:r w:rsidRPr="00095534">
        <w:rPr>
          <w:lang w:val="sr-Latn-RS"/>
        </w:rPr>
        <w:t>of</w:t>
      </w:r>
      <w:proofErr w:type="spellEnd"/>
      <w:r w:rsidRPr="00095534">
        <w:rPr>
          <w:lang w:val="sr-Latn-RS"/>
        </w:rPr>
        <w:t xml:space="preserve"> 336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w:t>
      </w:r>
      <w:proofErr w:type="spellStart"/>
      <w:r w:rsidRPr="00095534">
        <w:rPr>
          <w:lang w:val="sr-Latn-RS"/>
        </w:rPr>
        <w:t>institutions</w:t>
      </w:r>
      <w:proofErr w:type="spellEnd"/>
      <w:r w:rsidRPr="00095534">
        <w:rPr>
          <w:lang w:val="sr-Latn-RS"/>
        </w:rPr>
        <w:t xml:space="preserve"> </w:t>
      </w:r>
      <w:proofErr w:type="spellStart"/>
      <w:r w:rsidRPr="00095534">
        <w:rPr>
          <w:lang w:val="sr-Latn-RS"/>
        </w:rPr>
        <w:t>providing</w:t>
      </w:r>
      <w:proofErr w:type="spellEnd"/>
      <w:r w:rsidRPr="00095534">
        <w:rPr>
          <w:lang w:val="sr-Latn-RS"/>
        </w:rPr>
        <w:t xml:space="preserve"> </w:t>
      </w:r>
      <w:proofErr w:type="spellStart"/>
      <w:r w:rsidRPr="00095534">
        <w:rPr>
          <w:lang w:val="sr-Latn-RS"/>
        </w:rPr>
        <w:t>residential</w:t>
      </w:r>
      <w:proofErr w:type="spellEnd"/>
      <w:r w:rsidRPr="00095534">
        <w:rPr>
          <w:lang w:val="sr-Latn-RS"/>
        </w:rPr>
        <w:t xml:space="preserve"> care in the </w:t>
      </w:r>
      <w:proofErr w:type="spellStart"/>
      <w:r w:rsidRPr="00095534">
        <w:rPr>
          <w:lang w:val="sr-Latn-RS"/>
        </w:rPr>
        <w:t>Republic</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Serbia, </w:t>
      </w:r>
      <w:proofErr w:type="spellStart"/>
      <w:r w:rsidRPr="00095534">
        <w:rPr>
          <w:lang w:val="sr-Latn-RS"/>
        </w:rPr>
        <w:t>indicating</w:t>
      </w:r>
      <w:proofErr w:type="spellEnd"/>
      <w:r w:rsidRPr="00095534">
        <w:rPr>
          <w:lang w:val="sr-Latn-RS"/>
        </w:rPr>
        <w:t xml:space="preserve"> </w:t>
      </w:r>
      <w:proofErr w:type="spellStart"/>
      <w:r w:rsidRPr="00095534">
        <w:rPr>
          <w:lang w:val="sr-Latn-RS"/>
        </w:rPr>
        <w:t>that</w:t>
      </w:r>
      <w:proofErr w:type="spellEnd"/>
      <w:r w:rsidRPr="00095534">
        <w:rPr>
          <w:lang w:val="sr-Latn-RS"/>
        </w:rPr>
        <w:t xml:space="preserve"> </w:t>
      </w:r>
      <w:proofErr w:type="spellStart"/>
      <w:r w:rsidRPr="00095534">
        <w:rPr>
          <w:lang w:val="sr-Latn-RS"/>
        </w:rPr>
        <w:t>institutional</w:t>
      </w:r>
      <w:proofErr w:type="spellEnd"/>
      <w:r w:rsidRPr="00095534">
        <w:rPr>
          <w:lang w:val="sr-Latn-RS"/>
        </w:rPr>
        <w:t xml:space="preserve"> care </w:t>
      </w:r>
      <w:proofErr w:type="spellStart"/>
      <w:r w:rsidRPr="00095534">
        <w:rPr>
          <w:lang w:val="sr-Latn-RS"/>
        </w:rPr>
        <w:t>remains</w:t>
      </w:r>
      <w:proofErr w:type="spellEnd"/>
      <w:r w:rsidRPr="00095534">
        <w:rPr>
          <w:lang w:val="sr-Latn-RS"/>
        </w:rPr>
        <w:t xml:space="preserve"> the </w:t>
      </w:r>
      <w:proofErr w:type="spellStart"/>
      <w:r w:rsidRPr="00095534">
        <w:rPr>
          <w:lang w:val="sr-Latn-RS"/>
        </w:rPr>
        <w:t>dominant</w:t>
      </w:r>
      <w:proofErr w:type="spellEnd"/>
      <w:r w:rsidRPr="00095534">
        <w:rPr>
          <w:lang w:val="sr-Latn-RS"/>
        </w:rPr>
        <w:t xml:space="preserve"> </w:t>
      </w:r>
      <w:proofErr w:type="spellStart"/>
      <w:r w:rsidRPr="00095534">
        <w:rPr>
          <w:lang w:val="sr-Latn-RS"/>
        </w:rPr>
        <w:t>form</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support</w:t>
      </w:r>
      <w:proofErr w:type="spellEnd"/>
      <w:r w:rsidRPr="00095534">
        <w:rPr>
          <w:lang w:val="sr-Latn-RS"/>
        </w:rPr>
        <w:t xml:space="preserve">. </w:t>
      </w:r>
      <w:proofErr w:type="spellStart"/>
      <w:r w:rsidRPr="00095534">
        <w:rPr>
          <w:lang w:val="sr-Latn-RS"/>
        </w:rPr>
        <w:t>However</w:t>
      </w:r>
      <w:proofErr w:type="spellEnd"/>
      <w:r w:rsidRPr="00095534">
        <w:rPr>
          <w:lang w:val="sr-Latn-RS"/>
        </w:rPr>
        <w:t xml:space="preserve">, </w:t>
      </w:r>
      <w:proofErr w:type="spellStart"/>
      <w:r w:rsidRPr="00095534">
        <w:rPr>
          <w:lang w:val="sr-Latn-RS"/>
        </w:rPr>
        <w:t>within</w:t>
      </w:r>
      <w:proofErr w:type="spellEnd"/>
      <w:r w:rsidRPr="00095534">
        <w:rPr>
          <w:lang w:val="sr-Latn-RS"/>
        </w:rPr>
        <w:t xml:space="preserve"> the </w:t>
      </w:r>
      <w:proofErr w:type="spellStart"/>
      <w:r w:rsidRPr="00095534">
        <w:rPr>
          <w:lang w:val="sr-Latn-RS"/>
        </w:rPr>
        <w:t>overall</w:t>
      </w:r>
      <w:proofErr w:type="spellEnd"/>
      <w:r w:rsidRPr="00095534">
        <w:rPr>
          <w:lang w:val="sr-Latn-RS"/>
        </w:rPr>
        <w:t xml:space="preserve"> </w:t>
      </w:r>
      <w:proofErr w:type="spellStart"/>
      <w:r w:rsidRPr="00095534">
        <w:rPr>
          <w:lang w:val="sr-Latn-RS"/>
        </w:rPr>
        <w:t>number</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institutions</w:t>
      </w:r>
      <w:proofErr w:type="spellEnd"/>
      <w:r w:rsidRPr="00095534">
        <w:rPr>
          <w:lang w:val="sr-Latn-RS"/>
        </w:rPr>
        <w:t xml:space="preserve">, </w:t>
      </w:r>
      <w:proofErr w:type="spellStart"/>
      <w:r w:rsidRPr="00095534">
        <w:rPr>
          <w:lang w:val="sr-Latn-RS"/>
        </w:rPr>
        <w:t>there</w:t>
      </w:r>
      <w:proofErr w:type="spellEnd"/>
      <w:r w:rsidRPr="00095534">
        <w:rPr>
          <w:lang w:val="sr-Latn-RS"/>
        </w:rPr>
        <w:t xml:space="preserve"> </w:t>
      </w:r>
      <w:proofErr w:type="spellStart"/>
      <w:r w:rsidRPr="00095534">
        <w:rPr>
          <w:lang w:val="sr-Latn-RS"/>
        </w:rPr>
        <w:t>has</w:t>
      </w:r>
      <w:proofErr w:type="spellEnd"/>
      <w:r w:rsidRPr="00095534">
        <w:rPr>
          <w:lang w:val="sr-Latn-RS"/>
        </w:rPr>
        <w:t xml:space="preserve"> </w:t>
      </w:r>
      <w:proofErr w:type="spellStart"/>
      <w:r w:rsidRPr="00095534">
        <w:rPr>
          <w:lang w:val="sr-Latn-RS"/>
        </w:rPr>
        <w:t>been</w:t>
      </w:r>
      <w:proofErr w:type="spellEnd"/>
      <w:r w:rsidRPr="00095534">
        <w:rPr>
          <w:lang w:val="sr-Latn-RS"/>
        </w:rPr>
        <w:t xml:space="preserve"> no </w:t>
      </w:r>
      <w:proofErr w:type="spellStart"/>
      <w:r w:rsidRPr="00095534">
        <w:rPr>
          <w:lang w:val="sr-Latn-RS"/>
        </w:rPr>
        <w:t>increase</w:t>
      </w:r>
      <w:proofErr w:type="spellEnd"/>
      <w:r w:rsidRPr="00095534">
        <w:rPr>
          <w:lang w:val="sr-Latn-RS"/>
        </w:rPr>
        <w:t xml:space="preserve"> in the </w:t>
      </w:r>
      <w:proofErr w:type="spellStart"/>
      <w:r w:rsidRPr="00095534">
        <w:rPr>
          <w:lang w:val="sr-Latn-RS"/>
        </w:rPr>
        <w:t>number</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institutions</w:t>
      </w:r>
      <w:proofErr w:type="spellEnd"/>
      <w:r w:rsidRPr="00095534">
        <w:rPr>
          <w:lang w:val="sr-Latn-RS"/>
        </w:rPr>
        <w:t xml:space="preserve"> for </w:t>
      </w:r>
      <w:proofErr w:type="spellStart"/>
      <w:r w:rsidRPr="00095534">
        <w:rPr>
          <w:lang w:val="sr-Latn-RS"/>
        </w:rPr>
        <w:t>children</w:t>
      </w:r>
      <w:proofErr w:type="spellEnd"/>
      <w:r w:rsidRPr="00095534">
        <w:rPr>
          <w:lang w:val="sr-Latn-RS"/>
        </w:rPr>
        <w:t xml:space="preserve"> and </w:t>
      </w:r>
      <w:proofErr w:type="spellStart"/>
      <w:r w:rsidRPr="00095534">
        <w:rPr>
          <w:lang w:val="sr-Latn-RS"/>
        </w:rPr>
        <w:t>young</w:t>
      </w:r>
      <w:proofErr w:type="spellEnd"/>
      <w:r w:rsidRPr="00095534">
        <w:rPr>
          <w:lang w:val="sr-Latn-RS"/>
        </w:rPr>
        <w:t xml:space="preserve"> </w:t>
      </w:r>
      <w:proofErr w:type="spellStart"/>
      <w:r w:rsidRPr="00095534">
        <w:rPr>
          <w:lang w:val="sr-Latn-RS"/>
        </w:rPr>
        <w:t>people</w:t>
      </w:r>
      <w:proofErr w:type="spellEnd"/>
      <w:r w:rsidRPr="00095534">
        <w:rPr>
          <w:lang w:val="sr-Latn-RS"/>
        </w:rPr>
        <w:t xml:space="preserve">, nor for </w:t>
      </w:r>
      <w:proofErr w:type="spellStart"/>
      <w:r w:rsidRPr="00095534">
        <w:rPr>
          <w:lang w:val="sr-Latn-RS"/>
        </w:rPr>
        <w:t>adults</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disabilities</w:t>
      </w:r>
      <w:proofErr w:type="spellEnd"/>
      <w:r w:rsidRPr="00095534">
        <w:rPr>
          <w:lang w:val="sr-Latn-RS"/>
        </w:rPr>
        <w:t xml:space="preserve">, in line </w:t>
      </w:r>
      <w:proofErr w:type="spellStart"/>
      <w:r w:rsidRPr="00095534">
        <w:rPr>
          <w:lang w:val="sr-Latn-RS"/>
        </w:rPr>
        <w:t>with</w:t>
      </w:r>
      <w:proofErr w:type="spellEnd"/>
      <w:r w:rsidRPr="00095534">
        <w:rPr>
          <w:lang w:val="sr-Latn-RS"/>
        </w:rPr>
        <w:t xml:space="preserve"> the </w:t>
      </w:r>
      <w:proofErr w:type="spellStart"/>
      <w:r w:rsidRPr="00095534">
        <w:rPr>
          <w:lang w:val="sr-Latn-RS"/>
        </w:rPr>
        <w:t>strategic</w:t>
      </w:r>
      <w:proofErr w:type="spellEnd"/>
      <w:r w:rsidRPr="00095534">
        <w:rPr>
          <w:lang w:val="sr-Latn-RS"/>
        </w:rPr>
        <w:t xml:space="preserve"> </w:t>
      </w:r>
      <w:proofErr w:type="spellStart"/>
      <w:r w:rsidRPr="00095534">
        <w:rPr>
          <w:lang w:val="sr-Latn-RS"/>
        </w:rPr>
        <w:t>objectives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the </w:t>
      </w:r>
      <w:proofErr w:type="spellStart"/>
      <w:r w:rsidRPr="00095534">
        <w:rPr>
          <w:lang w:val="sr-Latn-RS"/>
        </w:rPr>
        <w:t>social</w:t>
      </w:r>
      <w:proofErr w:type="spellEnd"/>
      <w:r w:rsidRPr="00095534">
        <w:rPr>
          <w:lang w:val="sr-Latn-RS"/>
        </w:rPr>
        <w:t xml:space="preserve"> </w:t>
      </w:r>
      <w:proofErr w:type="spellStart"/>
      <w:r w:rsidRPr="00095534">
        <w:rPr>
          <w:lang w:val="sr-Latn-RS"/>
        </w:rPr>
        <w:t>welfare</w:t>
      </w:r>
      <w:proofErr w:type="spellEnd"/>
      <w:r w:rsidRPr="00095534">
        <w:rPr>
          <w:lang w:val="sr-Latn-RS"/>
        </w:rPr>
        <w:t xml:space="preserve"> </w:t>
      </w:r>
      <w:proofErr w:type="spellStart"/>
      <w:r w:rsidRPr="00095534">
        <w:rPr>
          <w:lang w:val="sr-Latn-RS"/>
        </w:rPr>
        <w:t>sector</w:t>
      </w:r>
      <w:proofErr w:type="spellEnd"/>
      <w:r w:rsidRPr="00095534">
        <w:rPr>
          <w:lang w:val="sr-Latn-RS"/>
        </w:rPr>
        <w:t xml:space="preserve">. </w:t>
      </w:r>
      <w:proofErr w:type="spellStart"/>
      <w:r w:rsidRPr="00095534">
        <w:rPr>
          <w:lang w:val="sr-Latn-RS"/>
        </w:rPr>
        <w:t>Nevertheless</w:t>
      </w:r>
      <w:proofErr w:type="spellEnd"/>
      <w:r w:rsidRPr="00095534">
        <w:rPr>
          <w:lang w:val="sr-Latn-RS"/>
        </w:rPr>
        <w:t xml:space="preserve">, the </w:t>
      </w:r>
      <w:proofErr w:type="spellStart"/>
      <w:r w:rsidRPr="00095534">
        <w:rPr>
          <w:lang w:val="sr-Latn-RS"/>
        </w:rPr>
        <w:t>consistently</w:t>
      </w:r>
      <w:proofErr w:type="spellEnd"/>
      <w:r w:rsidRPr="00095534">
        <w:rPr>
          <w:lang w:val="sr-Latn-RS"/>
        </w:rPr>
        <w:t xml:space="preserve"> </w:t>
      </w:r>
      <w:proofErr w:type="spellStart"/>
      <w:r w:rsidRPr="00095534">
        <w:rPr>
          <w:lang w:val="sr-Latn-RS"/>
        </w:rPr>
        <w:t>high</w:t>
      </w:r>
      <w:proofErr w:type="spellEnd"/>
      <w:r w:rsidRPr="00095534">
        <w:rPr>
          <w:lang w:val="sr-Latn-RS"/>
        </w:rPr>
        <w:t xml:space="preserve"> </w:t>
      </w:r>
      <w:proofErr w:type="spellStart"/>
      <w:r w:rsidRPr="00095534">
        <w:rPr>
          <w:lang w:val="sr-Latn-RS"/>
        </w:rPr>
        <w:t>occupancy</w:t>
      </w:r>
      <w:proofErr w:type="spellEnd"/>
      <w:r w:rsidRPr="00095534">
        <w:rPr>
          <w:lang w:val="sr-Latn-RS"/>
        </w:rPr>
        <w:t xml:space="preserve"> </w:t>
      </w:r>
      <w:proofErr w:type="spellStart"/>
      <w:r w:rsidRPr="00095534">
        <w:rPr>
          <w:lang w:val="sr-Latn-RS"/>
        </w:rPr>
        <w:t>rates</w:t>
      </w:r>
      <w:proofErr w:type="spellEnd"/>
      <w:r w:rsidRPr="00095534">
        <w:rPr>
          <w:lang w:val="sr-Latn-RS"/>
        </w:rPr>
        <w:t xml:space="preserve"> </w:t>
      </w:r>
      <w:proofErr w:type="spellStart"/>
      <w:r w:rsidRPr="00095534">
        <w:rPr>
          <w:lang w:val="sr-Latn-RS"/>
        </w:rPr>
        <w:t>of</w:t>
      </w:r>
      <w:proofErr w:type="spellEnd"/>
      <w:r w:rsidRPr="00095534">
        <w:rPr>
          <w:lang w:val="sr-Latn-RS"/>
        </w:rPr>
        <w:t xml:space="preserve"> </w:t>
      </w:r>
      <w:proofErr w:type="spellStart"/>
      <w:r w:rsidRPr="00095534">
        <w:rPr>
          <w:lang w:val="sr-Latn-RS"/>
        </w:rPr>
        <w:t>these</w:t>
      </w:r>
      <w:proofErr w:type="spellEnd"/>
      <w:r w:rsidRPr="00095534">
        <w:rPr>
          <w:lang w:val="sr-Latn-RS"/>
        </w:rPr>
        <w:t xml:space="preserve"> </w:t>
      </w:r>
      <w:proofErr w:type="spellStart"/>
      <w:r w:rsidRPr="00095534">
        <w:rPr>
          <w:lang w:val="sr-Latn-RS"/>
        </w:rPr>
        <w:t>institutions</w:t>
      </w:r>
      <w:proofErr w:type="spellEnd"/>
      <w:r w:rsidRPr="00095534">
        <w:rPr>
          <w:lang w:val="sr-Latn-RS"/>
        </w:rPr>
        <w:t xml:space="preserve"> are a </w:t>
      </w:r>
      <w:proofErr w:type="spellStart"/>
      <w:r w:rsidRPr="00095534">
        <w:rPr>
          <w:lang w:val="sr-Latn-RS"/>
        </w:rPr>
        <w:t>cause</w:t>
      </w:r>
      <w:proofErr w:type="spellEnd"/>
      <w:r w:rsidRPr="00095534">
        <w:rPr>
          <w:lang w:val="sr-Latn-RS"/>
        </w:rPr>
        <w:t xml:space="preserve"> for </w:t>
      </w:r>
      <w:proofErr w:type="spellStart"/>
      <w:r w:rsidRPr="00095534">
        <w:rPr>
          <w:lang w:val="sr-Latn-RS"/>
        </w:rPr>
        <w:t>concern</w:t>
      </w:r>
      <w:proofErr w:type="spellEnd"/>
      <w:r w:rsidRPr="00095534">
        <w:rPr>
          <w:lang w:val="sr-Latn-RS"/>
        </w:rPr>
        <w:t xml:space="preserve">, </w:t>
      </w:r>
      <w:proofErr w:type="spellStart"/>
      <w:r w:rsidRPr="00095534">
        <w:rPr>
          <w:lang w:val="sr-Latn-RS"/>
        </w:rPr>
        <w:t>amounting</w:t>
      </w:r>
      <w:proofErr w:type="spellEnd"/>
      <w:r w:rsidRPr="00095534">
        <w:rPr>
          <w:lang w:val="sr-Latn-RS"/>
        </w:rPr>
        <w:t xml:space="preserve"> to 90.7% for </w:t>
      </w:r>
      <w:proofErr w:type="spellStart"/>
      <w:r w:rsidRPr="00095534">
        <w:rPr>
          <w:lang w:val="sr-Latn-RS"/>
        </w:rPr>
        <w:t>institutions</w:t>
      </w:r>
      <w:proofErr w:type="spellEnd"/>
      <w:r w:rsidRPr="00095534">
        <w:rPr>
          <w:lang w:val="sr-Latn-RS"/>
        </w:rPr>
        <w:t xml:space="preserve"> for </w:t>
      </w:r>
      <w:proofErr w:type="spellStart"/>
      <w:r w:rsidRPr="00095534">
        <w:rPr>
          <w:lang w:val="sr-Latn-RS"/>
        </w:rPr>
        <w:t>adults</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disabilities</w:t>
      </w:r>
      <w:proofErr w:type="spellEnd"/>
      <w:r w:rsidRPr="00095534">
        <w:rPr>
          <w:lang w:val="sr-Latn-RS"/>
        </w:rPr>
        <w:t xml:space="preserve"> and 90.6% for </w:t>
      </w:r>
      <w:proofErr w:type="spellStart"/>
      <w:r w:rsidRPr="00095534">
        <w:rPr>
          <w:lang w:val="sr-Latn-RS"/>
        </w:rPr>
        <w:t>institutions</w:t>
      </w:r>
      <w:proofErr w:type="spellEnd"/>
      <w:r w:rsidRPr="00095534">
        <w:rPr>
          <w:lang w:val="sr-Latn-RS"/>
        </w:rPr>
        <w:t xml:space="preserve"> for </w:t>
      </w:r>
      <w:proofErr w:type="spellStart"/>
      <w:r w:rsidRPr="00095534">
        <w:rPr>
          <w:lang w:val="sr-Latn-RS"/>
        </w:rPr>
        <w:t>children</w:t>
      </w:r>
      <w:proofErr w:type="spellEnd"/>
      <w:r w:rsidRPr="00095534">
        <w:rPr>
          <w:lang w:val="sr-Latn-RS"/>
        </w:rPr>
        <w:t xml:space="preserve"> and </w:t>
      </w:r>
      <w:proofErr w:type="spellStart"/>
      <w:r w:rsidRPr="00095534">
        <w:rPr>
          <w:lang w:val="sr-Latn-RS"/>
        </w:rPr>
        <w:t>young</w:t>
      </w:r>
      <w:proofErr w:type="spellEnd"/>
      <w:r w:rsidRPr="00095534">
        <w:rPr>
          <w:lang w:val="sr-Latn-RS"/>
        </w:rPr>
        <w:t xml:space="preserve"> </w:t>
      </w:r>
      <w:proofErr w:type="spellStart"/>
      <w:r w:rsidRPr="00095534">
        <w:rPr>
          <w:lang w:val="sr-Latn-RS"/>
        </w:rPr>
        <w:t>people</w:t>
      </w:r>
      <w:proofErr w:type="spellEnd"/>
      <w:r w:rsidRPr="00095534">
        <w:rPr>
          <w:lang w:val="sr-Latn-RS"/>
        </w:rPr>
        <w:t xml:space="preserve"> </w:t>
      </w:r>
      <w:proofErr w:type="spellStart"/>
      <w:r w:rsidRPr="00095534">
        <w:rPr>
          <w:lang w:val="sr-Latn-RS"/>
        </w:rPr>
        <w:t>with</w:t>
      </w:r>
      <w:proofErr w:type="spellEnd"/>
      <w:r w:rsidRPr="00095534">
        <w:rPr>
          <w:lang w:val="sr-Latn-RS"/>
        </w:rPr>
        <w:t xml:space="preserve"> </w:t>
      </w:r>
      <w:proofErr w:type="spellStart"/>
      <w:r w:rsidRPr="00095534">
        <w:rPr>
          <w:lang w:val="sr-Latn-RS"/>
        </w:rPr>
        <w:t>disabilities</w:t>
      </w:r>
      <w:proofErr w:type="spellEnd"/>
      <w:r w:rsidRPr="00095534">
        <w:rPr>
          <w:lang w:val="sr-Latn-RS"/>
        </w:rPr>
        <w:t>.</w:t>
      </w:r>
    </w:p>
    <w:p w14:paraId="6E28A285"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73A6CBE8"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75190F3F"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697DAF83"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77F0796A"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377933C5"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55DBBE73"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533AAB5B"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1EFBC9F2"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72B30B50"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16DF62E8" w14:textId="77777777" w:rsidR="00095534" w:rsidRDefault="00095534" w:rsidP="00CF4460">
      <w:pPr>
        <w:pBdr>
          <w:top w:val="nil"/>
          <w:left w:val="nil"/>
          <w:bottom w:val="nil"/>
          <w:right w:val="nil"/>
          <w:between w:val="nil"/>
        </w:pBdr>
        <w:tabs>
          <w:tab w:val="left" w:pos="2445"/>
        </w:tabs>
        <w:spacing w:after="0"/>
        <w:rPr>
          <w:rFonts w:cstheme="minorHAnsi"/>
          <w:color w:val="181818"/>
          <w:shd w:val="clear" w:color="auto" w:fill="FFFFFF"/>
          <w:lang w:val="sr-Latn-RS"/>
        </w:rPr>
      </w:pPr>
    </w:p>
    <w:p w14:paraId="36B58B80" w14:textId="27370D6B" w:rsidR="00CF4460" w:rsidRPr="00775585" w:rsidRDefault="00CF4460" w:rsidP="00CF4460">
      <w:pPr>
        <w:pBdr>
          <w:top w:val="nil"/>
          <w:left w:val="nil"/>
          <w:bottom w:val="nil"/>
          <w:right w:val="nil"/>
          <w:between w:val="nil"/>
        </w:pBdr>
        <w:tabs>
          <w:tab w:val="left" w:pos="2445"/>
        </w:tabs>
        <w:spacing w:after="0"/>
        <w:rPr>
          <w:rFonts w:cstheme="minorHAnsi"/>
          <w:color w:val="181818"/>
          <w:shd w:val="clear" w:color="auto" w:fill="FFFFFF"/>
          <w:lang w:val="sr-Cyrl-RS"/>
        </w:rPr>
      </w:pPr>
      <w:r w:rsidRPr="00775585">
        <w:rPr>
          <w:rFonts w:cstheme="minorHAnsi"/>
          <w:color w:val="181818"/>
          <w:shd w:val="clear" w:color="auto" w:fill="FFFFFF"/>
          <w:lang w:val="sr-Cyrl-RS"/>
        </w:rPr>
        <w:lastRenderedPageBreak/>
        <w:tab/>
      </w:r>
      <w:r w:rsidR="00084035" w:rsidRPr="00084035">
        <w:rPr>
          <w:rFonts w:cstheme="minorHAnsi"/>
          <w:color w:val="181818"/>
          <w:shd w:val="clear" w:color="auto" w:fill="FFFFFF"/>
        </w:rPr>
        <w:t>Types of social welfare institutions</w:t>
      </w:r>
      <w:r w:rsidRPr="00775585">
        <w:rPr>
          <w:rStyle w:val="FootnoteReference"/>
          <w:rFonts w:cstheme="minorHAnsi"/>
          <w:color w:val="181818"/>
          <w:shd w:val="clear" w:color="auto" w:fill="FFFFFF"/>
          <w:lang w:val="sr-Cyrl-RS"/>
        </w:rPr>
        <w:footnoteReference w:id="112"/>
      </w:r>
    </w:p>
    <w:p w14:paraId="0C5341A2" w14:textId="046C4FD0" w:rsidR="007B2B1E" w:rsidRPr="00775585" w:rsidRDefault="00CF4460" w:rsidP="007B2B1E">
      <w:pPr>
        <w:spacing w:after="0"/>
        <w:jc w:val="center"/>
        <w:rPr>
          <w:rFonts w:cstheme="minorHAnsi"/>
          <w:color w:val="181818"/>
          <w:shd w:val="clear" w:color="auto" w:fill="FFFFFF"/>
          <w:lang w:val="sr-Cyrl-RS"/>
        </w:rPr>
      </w:pPr>
      <w:r w:rsidRPr="00775585">
        <w:rPr>
          <w:noProof/>
        </w:rPr>
        <w:drawing>
          <wp:inline distT="0" distB="0" distL="0" distR="0" wp14:anchorId="120D7D23" wp14:editId="319B9ABE">
            <wp:extent cx="4572000" cy="2743200"/>
            <wp:effectExtent l="0" t="0" r="0" b="0"/>
            <wp:docPr id="15" name="Chart 15">
              <a:extLst xmlns:a="http://schemas.openxmlformats.org/drawingml/2006/main">
                <a:ext uri="{FF2B5EF4-FFF2-40B4-BE49-F238E27FC236}">
                  <a16:creationId xmlns:a16="http://schemas.microsoft.com/office/drawing/2014/main" id="{A0426A82-6FB3-59E4-D118-FA8605EEF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35941A" w14:textId="77777777" w:rsidR="00A065B2" w:rsidRPr="00775585" w:rsidRDefault="00A065B2" w:rsidP="00984E01">
      <w:pPr>
        <w:rPr>
          <w:lang w:val="sr-Cyrl-RS"/>
        </w:rPr>
      </w:pPr>
    </w:p>
    <w:p w14:paraId="28E3B7B7" w14:textId="7D1615ED" w:rsidR="00984E01" w:rsidRPr="00775585" w:rsidRDefault="001520E8" w:rsidP="00984E01">
      <w:pPr>
        <w:rPr>
          <w:rFonts w:cs="Arial"/>
          <w:lang w:val="sr-Cyrl-RS"/>
        </w:rPr>
      </w:pPr>
      <w:r w:rsidRPr="001520E8">
        <w:t>The Protector of Citizens recognizes that reform processes are, by their nature, long-term, and that the process of deinstitutionalization is highly complex</w:t>
      </w:r>
      <w:r>
        <w:t>.</w:t>
      </w:r>
      <w:r w:rsidR="00984E01" w:rsidRPr="00775585">
        <w:rPr>
          <w:rStyle w:val="FootnoteReference"/>
          <w:lang w:val="sr-Cyrl-RS"/>
        </w:rPr>
        <w:footnoteReference w:id="113"/>
      </w:r>
      <w:r w:rsidR="00984E01" w:rsidRPr="00775585">
        <w:rPr>
          <w:rFonts w:cstheme="minorHAnsi"/>
          <w:lang w:val="sr-Cyrl-RS"/>
        </w:rPr>
        <w:t xml:space="preserve"> </w:t>
      </w:r>
      <w:r w:rsidR="00C11D56" w:rsidRPr="00C11D56">
        <w:t>Therefore, despite the clear commitment of the state to this process in all relevant strategic documents, changes are very slow, and there are also certain negative trends – including an overall increase in the number of institutions over the past decade</w:t>
      </w:r>
      <w:r w:rsidR="007B2B1E" w:rsidRPr="00775585">
        <w:rPr>
          <w:rStyle w:val="FootnoteReference"/>
          <w:lang w:val="sr-Cyrl-RS"/>
        </w:rPr>
        <w:footnoteReference w:id="114"/>
      </w:r>
      <w:r w:rsidR="007B2B1E" w:rsidRPr="00775585">
        <w:rPr>
          <w:lang w:val="sr-Cyrl-RS"/>
        </w:rPr>
        <w:t xml:space="preserve"> </w:t>
      </w:r>
      <w:r w:rsidR="00C11D56" w:rsidRPr="00C11D56">
        <w:t>and the process of deinstitutionalization of institutions for persons with disabilities has slowed down, as evidenced by the continuous high occupancy rates of these institutions. A number of users who have gone through the deinstitutionalization process return to social care institutions due to a lack of support in the community. Existing community-based services are not available in line with actual needs and are territorially uneven. Many of them are not provided continuously throughout the year, even though users require such continuity. For most users, the only option at the level of their municipalities is institutional placement. Those who are already in institutions often have nowhere to go upon discharge, because they have no families or their families are unable to care for them. For both of these categories of persons with disabilities, the underdevelopment of alternative forms of support, including housing solutions, constitutes a direct barrier to their remaining in the community.</w:t>
      </w:r>
    </w:p>
    <w:p w14:paraId="4CCA4CFA" w14:textId="77777777" w:rsidR="00241D8D" w:rsidRDefault="00241D8D" w:rsidP="00241D8D">
      <w:pPr>
        <w:rPr>
          <w:rFonts w:cs="Arial"/>
        </w:rPr>
      </w:pPr>
      <w:r w:rsidRPr="00241D8D">
        <w:rPr>
          <w:rFonts w:cs="Arial"/>
        </w:rPr>
        <w:t xml:space="preserve">The total number of users in institutions for adults with disabilities in 2024 was 3,982, accounting for 17% of the total number of users in residential care. In the same period, 1,374 children were placed in institutions for children and young people with developmental </w:t>
      </w:r>
      <w:r w:rsidRPr="00241D8D">
        <w:rPr>
          <w:rFonts w:cs="Arial"/>
        </w:rPr>
        <w:lastRenderedPageBreak/>
        <w:t>disabilities, representing 5.8% of the total number of users. At the same time, in institutions for children and young people, the user structure includes 141 children, 269 young people, 925 adults (!) and 39 elderly persons (!). The reason for this is that children and young people remain in these institutions until they reach the age threshold for adults (26 years), in order for the institution to obtain a license as an institution for adults and the elderly.</w:t>
      </w:r>
    </w:p>
    <w:p w14:paraId="79CD6331" w14:textId="22FFDCE7" w:rsidR="007B2B1E" w:rsidRPr="00775585" w:rsidRDefault="00A065B2" w:rsidP="00A065B2">
      <w:pPr>
        <w:jc w:val="center"/>
        <w:rPr>
          <w:rFonts w:cs="Arial"/>
          <w:lang w:val="sr-Cyrl-RS"/>
        </w:rPr>
      </w:pPr>
      <w:r w:rsidRPr="00775585">
        <w:rPr>
          <w:noProof/>
        </w:rPr>
        <w:drawing>
          <wp:inline distT="0" distB="0" distL="0" distR="0" wp14:anchorId="6FCD6E6D" wp14:editId="2106CD8C">
            <wp:extent cx="4572000" cy="2743200"/>
            <wp:effectExtent l="0" t="0" r="0" b="0"/>
            <wp:docPr id="16" name="Chart 16">
              <a:extLst xmlns:a="http://schemas.openxmlformats.org/drawingml/2006/main">
                <a:ext uri="{FF2B5EF4-FFF2-40B4-BE49-F238E27FC236}">
                  <a16:creationId xmlns:a16="http://schemas.microsoft.com/office/drawing/2014/main" id="{210F87E1-45F4-4D23-F5F7-A235E4AFD3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0BB7FE" w14:textId="368EED6A" w:rsidR="00984E01" w:rsidRPr="003763F4" w:rsidRDefault="003763F4" w:rsidP="00984E01">
      <w:pPr>
        <w:rPr>
          <w:rFonts w:cs="Arial"/>
          <w:lang w:val="sr-Latn-RS"/>
        </w:rPr>
      </w:pPr>
      <w:r w:rsidRPr="003763F4">
        <w:rPr>
          <w:rFonts w:cs="Arial"/>
        </w:rPr>
        <w:t>As recognized in the new Strategy for Deinstitutionalization and the Development of Community-Based Services</w:t>
      </w:r>
      <w:r w:rsidR="00984E01" w:rsidRPr="00775585">
        <w:rPr>
          <w:rStyle w:val="FootnoteReference"/>
          <w:rFonts w:cs="Arial"/>
          <w:lang w:val="sr-Cyrl-RS"/>
        </w:rPr>
        <w:footnoteReference w:id="115"/>
      </w:r>
      <w:r w:rsidR="00984E01" w:rsidRPr="00775585">
        <w:rPr>
          <w:rFonts w:cs="Arial"/>
          <w:lang w:val="sr-Cyrl-RS"/>
        </w:rPr>
        <w:t xml:space="preserve">, </w:t>
      </w:r>
      <w:r>
        <w:rPr>
          <w:rFonts w:cs="Arial"/>
          <w:lang w:val="sr-Latn-RS"/>
        </w:rPr>
        <w:t>a</w:t>
      </w:r>
      <w:r w:rsidRPr="003763F4">
        <w:rPr>
          <w:rFonts w:cs="Arial"/>
          <w:lang w:val="sr-Latn-RS"/>
        </w:rPr>
        <w:t xml:space="preserve">t </w:t>
      </w:r>
      <w:proofErr w:type="spellStart"/>
      <w:r w:rsidRPr="003763F4">
        <w:rPr>
          <w:rFonts w:cs="Arial"/>
          <w:lang w:val="sr-Latn-RS"/>
        </w:rPr>
        <w:t>present</w:t>
      </w:r>
      <w:proofErr w:type="spellEnd"/>
      <w:r w:rsidRPr="003763F4">
        <w:rPr>
          <w:rFonts w:cs="Arial"/>
          <w:lang w:val="sr-Latn-RS"/>
        </w:rPr>
        <w:t xml:space="preserve">, the </w:t>
      </w:r>
      <w:proofErr w:type="spellStart"/>
      <w:r w:rsidRPr="003763F4">
        <w:rPr>
          <w:rFonts w:cs="Arial"/>
          <w:lang w:val="sr-Latn-RS"/>
        </w:rPr>
        <w:t>number</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w:t>
      </w:r>
      <w:proofErr w:type="spellStart"/>
      <w:r w:rsidRPr="003763F4">
        <w:rPr>
          <w:rFonts w:cs="Arial"/>
          <w:lang w:val="sr-Latn-RS"/>
        </w:rPr>
        <w:t>users</w:t>
      </w:r>
      <w:proofErr w:type="spellEnd"/>
      <w:r w:rsidRPr="003763F4">
        <w:rPr>
          <w:rFonts w:cs="Arial"/>
          <w:lang w:val="sr-Latn-RS"/>
        </w:rPr>
        <w:t xml:space="preserve"> in </w:t>
      </w:r>
      <w:proofErr w:type="spellStart"/>
      <w:r w:rsidRPr="003763F4">
        <w:rPr>
          <w:rFonts w:cs="Arial"/>
          <w:lang w:val="sr-Latn-RS"/>
        </w:rPr>
        <w:t>institutions</w:t>
      </w:r>
      <w:proofErr w:type="spellEnd"/>
      <w:r w:rsidRPr="003763F4">
        <w:rPr>
          <w:rFonts w:cs="Arial"/>
          <w:lang w:val="sr-Latn-RS"/>
        </w:rPr>
        <w:t xml:space="preserve"> for the </w:t>
      </w:r>
      <w:proofErr w:type="spellStart"/>
      <w:r w:rsidRPr="003763F4">
        <w:rPr>
          <w:rFonts w:cs="Arial"/>
          <w:lang w:val="sr-Latn-RS"/>
        </w:rPr>
        <w:t>accommodation</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w:t>
      </w:r>
      <w:proofErr w:type="spellStart"/>
      <w:r w:rsidRPr="003763F4">
        <w:rPr>
          <w:rFonts w:cs="Arial"/>
          <w:lang w:val="sr-Latn-RS"/>
        </w:rPr>
        <w:t>persons</w:t>
      </w:r>
      <w:proofErr w:type="spellEnd"/>
      <w:r w:rsidRPr="003763F4">
        <w:rPr>
          <w:rFonts w:cs="Arial"/>
          <w:lang w:val="sr-Latn-RS"/>
        </w:rPr>
        <w:t xml:space="preserve"> </w:t>
      </w:r>
      <w:proofErr w:type="spellStart"/>
      <w:r w:rsidRPr="003763F4">
        <w:rPr>
          <w:rFonts w:cs="Arial"/>
          <w:lang w:val="sr-Latn-RS"/>
        </w:rPr>
        <w:t>with</w:t>
      </w:r>
      <w:proofErr w:type="spellEnd"/>
      <w:r w:rsidRPr="003763F4">
        <w:rPr>
          <w:rFonts w:cs="Arial"/>
          <w:lang w:val="sr-Latn-RS"/>
        </w:rPr>
        <w:t xml:space="preserve"> </w:t>
      </w:r>
      <w:proofErr w:type="spellStart"/>
      <w:r w:rsidRPr="003763F4">
        <w:rPr>
          <w:rFonts w:cs="Arial"/>
          <w:lang w:val="sr-Latn-RS"/>
        </w:rPr>
        <w:t>intellectual</w:t>
      </w:r>
      <w:proofErr w:type="spellEnd"/>
      <w:r w:rsidRPr="003763F4">
        <w:rPr>
          <w:rFonts w:cs="Arial"/>
          <w:lang w:val="sr-Latn-RS"/>
        </w:rPr>
        <w:t xml:space="preserve"> and </w:t>
      </w:r>
      <w:proofErr w:type="spellStart"/>
      <w:r w:rsidRPr="003763F4">
        <w:rPr>
          <w:rFonts w:cs="Arial"/>
          <w:lang w:val="sr-Latn-RS"/>
        </w:rPr>
        <w:t>mental</w:t>
      </w:r>
      <w:proofErr w:type="spellEnd"/>
      <w:r w:rsidRPr="003763F4">
        <w:rPr>
          <w:rFonts w:cs="Arial"/>
          <w:lang w:val="sr-Latn-RS"/>
        </w:rPr>
        <w:t xml:space="preserve"> </w:t>
      </w:r>
      <w:proofErr w:type="spellStart"/>
      <w:r w:rsidRPr="003763F4">
        <w:rPr>
          <w:rFonts w:cs="Arial"/>
          <w:lang w:val="sr-Latn-RS"/>
        </w:rPr>
        <w:t>disabilities</w:t>
      </w:r>
      <w:proofErr w:type="spellEnd"/>
      <w:r w:rsidRPr="003763F4">
        <w:rPr>
          <w:rFonts w:cs="Arial"/>
          <w:lang w:val="sr-Latn-RS"/>
        </w:rPr>
        <w:t xml:space="preserve"> </w:t>
      </w:r>
      <w:proofErr w:type="spellStart"/>
      <w:r w:rsidRPr="003763F4">
        <w:rPr>
          <w:rFonts w:cs="Arial"/>
          <w:lang w:val="sr-Latn-RS"/>
        </w:rPr>
        <w:t>remains</w:t>
      </w:r>
      <w:proofErr w:type="spellEnd"/>
      <w:r w:rsidRPr="003763F4">
        <w:rPr>
          <w:rFonts w:cs="Arial"/>
          <w:lang w:val="sr-Latn-RS"/>
        </w:rPr>
        <w:t xml:space="preserve"> </w:t>
      </w:r>
      <w:proofErr w:type="spellStart"/>
      <w:r w:rsidRPr="003763F4">
        <w:rPr>
          <w:rFonts w:cs="Arial"/>
          <w:lang w:val="sr-Latn-RS"/>
        </w:rPr>
        <w:t>unchanged</w:t>
      </w:r>
      <w:proofErr w:type="spellEnd"/>
      <w:r w:rsidRPr="003763F4">
        <w:rPr>
          <w:rFonts w:cs="Arial"/>
          <w:lang w:val="sr-Latn-RS"/>
        </w:rPr>
        <w:t xml:space="preserve">, a </w:t>
      </w:r>
      <w:proofErr w:type="spellStart"/>
      <w:r w:rsidRPr="003763F4">
        <w:rPr>
          <w:rFonts w:cs="Arial"/>
          <w:lang w:val="sr-Latn-RS"/>
        </w:rPr>
        <w:t>planned</w:t>
      </w:r>
      <w:proofErr w:type="spellEnd"/>
      <w:r w:rsidRPr="003763F4">
        <w:rPr>
          <w:rFonts w:cs="Arial"/>
          <w:lang w:val="sr-Latn-RS"/>
        </w:rPr>
        <w:t xml:space="preserve"> </w:t>
      </w:r>
      <w:proofErr w:type="spellStart"/>
      <w:r w:rsidRPr="003763F4">
        <w:rPr>
          <w:rFonts w:cs="Arial"/>
          <w:lang w:val="sr-Latn-RS"/>
        </w:rPr>
        <w:t>approach</w:t>
      </w:r>
      <w:proofErr w:type="spellEnd"/>
      <w:r w:rsidRPr="003763F4">
        <w:rPr>
          <w:rFonts w:cs="Arial"/>
          <w:lang w:val="sr-Latn-RS"/>
        </w:rPr>
        <w:t xml:space="preserve"> to </w:t>
      </w:r>
      <w:proofErr w:type="spellStart"/>
      <w:r w:rsidRPr="003763F4">
        <w:rPr>
          <w:rFonts w:cs="Arial"/>
          <w:lang w:val="sr-Latn-RS"/>
        </w:rPr>
        <w:t>their</w:t>
      </w:r>
      <w:proofErr w:type="spellEnd"/>
      <w:r w:rsidRPr="003763F4">
        <w:rPr>
          <w:rFonts w:cs="Arial"/>
          <w:lang w:val="sr-Latn-RS"/>
        </w:rPr>
        <w:t xml:space="preserve"> </w:t>
      </w:r>
      <w:proofErr w:type="spellStart"/>
      <w:r w:rsidRPr="003763F4">
        <w:rPr>
          <w:rFonts w:cs="Arial"/>
          <w:lang w:val="sr-Latn-RS"/>
        </w:rPr>
        <w:t>transformation</w:t>
      </w:r>
      <w:proofErr w:type="spellEnd"/>
      <w:r w:rsidRPr="003763F4">
        <w:rPr>
          <w:rFonts w:cs="Arial"/>
          <w:lang w:val="sr-Latn-RS"/>
        </w:rPr>
        <w:t xml:space="preserve"> </w:t>
      </w:r>
      <w:proofErr w:type="spellStart"/>
      <w:r w:rsidRPr="003763F4">
        <w:rPr>
          <w:rFonts w:cs="Arial"/>
          <w:lang w:val="sr-Latn-RS"/>
        </w:rPr>
        <w:t>has</w:t>
      </w:r>
      <w:proofErr w:type="spellEnd"/>
      <w:r w:rsidRPr="003763F4">
        <w:rPr>
          <w:rFonts w:cs="Arial"/>
          <w:lang w:val="sr-Latn-RS"/>
        </w:rPr>
        <w:t xml:space="preserve"> </w:t>
      </w:r>
      <w:proofErr w:type="spellStart"/>
      <w:r w:rsidRPr="003763F4">
        <w:rPr>
          <w:rFonts w:cs="Arial"/>
          <w:lang w:val="sr-Latn-RS"/>
        </w:rPr>
        <w:t>not</w:t>
      </w:r>
      <w:proofErr w:type="spellEnd"/>
      <w:r w:rsidRPr="003763F4">
        <w:rPr>
          <w:rFonts w:cs="Arial"/>
          <w:lang w:val="sr-Latn-RS"/>
        </w:rPr>
        <w:t xml:space="preserve"> </w:t>
      </w:r>
      <w:proofErr w:type="spellStart"/>
      <w:r w:rsidRPr="003763F4">
        <w:rPr>
          <w:rFonts w:cs="Arial"/>
          <w:lang w:val="sr-Latn-RS"/>
        </w:rPr>
        <w:t>been</w:t>
      </w:r>
      <w:proofErr w:type="spellEnd"/>
      <w:r w:rsidRPr="003763F4">
        <w:rPr>
          <w:rFonts w:cs="Arial"/>
          <w:lang w:val="sr-Latn-RS"/>
        </w:rPr>
        <w:t xml:space="preserve"> </w:t>
      </w:r>
      <w:proofErr w:type="spellStart"/>
      <w:r w:rsidRPr="003763F4">
        <w:rPr>
          <w:rFonts w:cs="Arial"/>
          <w:lang w:val="sr-Latn-RS"/>
        </w:rPr>
        <w:t>established</w:t>
      </w:r>
      <w:proofErr w:type="spellEnd"/>
      <w:r w:rsidRPr="003763F4">
        <w:rPr>
          <w:rFonts w:cs="Arial"/>
          <w:lang w:val="sr-Latn-RS"/>
        </w:rPr>
        <w:t xml:space="preserve">, </w:t>
      </w:r>
      <w:proofErr w:type="spellStart"/>
      <w:r w:rsidRPr="003763F4">
        <w:rPr>
          <w:rFonts w:cs="Arial"/>
          <w:lang w:val="sr-Latn-RS"/>
        </w:rPr>
        <w:t>community-based</w:t>
      </w:r>
      <w:proofErr w:type="spellEnd"/>
      <w:r w:rsidRPr="003763F4">
        <w:rPr>
          <w:rFonts w:cs="Arial"/>
          <w:lang w:val="sr-Latn-RS"/>
        </w:rPr>
        <w:t xml:space="preserve"> </w:t>
      </w:r>
      <w:proofErr w:type="spellStart"/>
      <w:r w:rsidRPr="003763F4">
        <w:rPr>
          <w:rFonts w:cs="Arial"/>
          <w:lang w:val="sr-Latn-RS"/>
        </w:rPr>
        <w:t>services</w:t>
      </w:r>
      <w:proofErr w:type="spellEnd"/>
      <w:r w:rsidRPr="003763F4">
        <w:rPr>
          <w:rFonts w:cs="Arial"/>
          <w:lang w:val="sr-Latn-RS"/>
        </w:rPr>
        <w:t xml:space="preserve"> are </w:t>
      </w:r>
      <w:proofErr w:type="spellStart"/>
      <w:r w:rsidRPr="003763F4">
        <w:rPr>
          <w:rFonts w:cs="Arial"/>
          <w:lang w:val="sr-Latn-RS"/>
        </w:rPr>
        <w:t>insufficiently</w:t>
      </w:r>
      <w:proofErr w:type="spellEnd"/>
      <w:r w:rsidRPr="003763F4">
        <w:rPr>
          <w:rFonts w:cs="Arial"/>
          <w:lang w:val="sr-Latn-RS"/>
        </w:rPr>
        <w:t xml:space="preserve"> and </w:t>
      </w:r>
      <w:proofErr w:type="spellStart"/>
      <w:r w:rsidRPr="003763F4">
        <w:rPr>
          <w:rFonts w:cs="Arial"/>
          <w:lang w:val="sr-Latn-RS"/>
        </w:rPr>
        <w:t>unevenly</w:t>
      </w:r>
      <w:proofErr w:type="spellEnd"/>
      <w:r w:rsidRPr="003763F4">
        <w:rPr>
          <w:rFonts w:cs="Arial"/>
          <w:lang w:val="sr-Latn-RS"/>
        </w:rPr>
        <w:t xml:space="preserve"> </w:t>
      </w:r>
      <w:proofErr w:type="spellStart"/>
      <w:r w:rsidRPr="003763F4">
        <w:rPr>
          <w:rFonts w:cs="Arial"/>
          <w:lang w:val="sr-Latn-RS"/>
        </w:rPr>
        <w:t>developed</w:t>
      </w:r>
      <w:proofErr w:type="spellEnd"/>
      <w:r w:rsidRPr="003763F4">
        <w:rPr>
          <w:rFonts w:cs="Arial"/>
          <w:lang w:val="sr-Latn-RS"/>
        </w:rPr>
        <w:t xml:space="preserve"> and face </w:t>
      </w:r>
      <w:proofErr w:type="spellStart"/>
      <w:r w:rsidRPr="003763F4">
        <w:rPr>
          <w:rFonts w:cs="Arial"/>
          <w:lang w:val="sr-Latn-RS"/>
        </w:rPr>
        <w:t>persistent</w:t>
      </w:r>
      <w:proofErr w:type="spellEnd"/>
      <w:r w:rsidRPr="003763F4">
        <w:rPr>
          <w:rFonts w:cs="Arial"/>
          <w:lang w:val="sr-Latn-RS"/>
        </w:rPr>
        <w:t xml:space="preserve"> </w:t>
      </w:r>
      <w:proofErr w:type="spellStart"/>
      <w:r w:rsidRPr="003763F4">
        <w:rPr>
          <w:rFonts w:cs="Arial"/>
          <w:lang w:val="sr-Latn-RS"/>
        </w:rPr>
        <w:t>problems</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w:t>
      </w:r>
      <w:proofErr w:type="spellStart"/>
      <w:r w:rsidRPr="003763F4">
        <w:rPr>
          <w:rFonts w:cs="Arial"/>
          <w:lang w:val="sr-Latn-RS"/>
        </w:rPr>
        <w:t>financial</w:t>
      </w:r>
      <w:proofErr w:type="spellEnd"/>
      <w:r w:rsidRPr="003763F4">
        <w:rPr>
          <w:rFonts w:cs="Arial"/>
          <w:lang w:val="sr-Latn-RS"/>
        </w:rPr>
        <w:t xml:space="preserve"> </w:t>
      </w:r>
      <w:proofErr w:type="spellStart"/>
      <w:r w:rsidRPr="003763F4">
        <w:rPr>
          <w:rFonts w:cs="Arial"/>
          <w:lang w:val="sr-Latn-RS"/>
        </w:rPr>
        <w:t>sustainability</w:t>
      </w:r>
      <w:proofErr w:type="spellEnd"/>
      <w:r w:rsidRPr="003763F4">
        <w:rPr>
          <w:rFonts w:cs="Arial"/>
          <w:lang w:val="sr-Latn-RS"/>
        </w:rPr>
        <w:t xml:space="preserve">, </w:t>
      </w:r>
      <w:proofErr w:type="spellStart"/>
      <w:r w:rsidRPr="003763F4">
        <w:rPr>
          <w:rFonts w:cs="Arial"/>
          <w:lang w:val="sr-Latn-RS"/>
        </w:rPr>
        <w:t>allocations</w:t>
      </w:r>
      <w:proofErr w:type="spellEnd"/>
      <w:r w:rsidRPr="003763F4">
        <w:rPr>
          <w:rFonts w:cs="Arial"/>
          <w:lang w:val="sr-Latn-RS"/>
        </w:rPr>
        <w:t xml:space="preserve"> from </w:t>
      </w:r>
      <w:proofErr w:type="spellStart"/>
      <w:r w:rsidRPr="003763F4">
        <w:rPr>
          <w:rFonts w:cs="Arial"/>
          <w:lang w:val="sr-Latn-RS"/>
        </w:rPr>
        <w:t>local</w:t>
      </w:r>
      <w:proofErr w:type="spellEnd"/>
      <w:r w:rsidRPr="003763F4">
        <w:rPr>
          <w:rFonts w:cs="Arial"/>
          <w:lang w:val="sr-Latn-RS"/>
        </w:rPr>
        <w:t xml:space="preserve"> </w:t>
      </w:r>
      <w:proofErr w:type="spellStart"/>
      <w:r w:rsidRPr="003763F4">
        <w:rPr>
          <w:rFonts w:cs="Arial"/>
          <w:lang w:val="sr-Latn-RS"/>
        </w:rPr>
        <w:t>budgets</w:t>
      </w:r>
      <w:proofErr w:type="spellEnd"/>
      <w:r w:rsidRPr="003763F4">
        <w:rPr>
          <w:rFonts w:cs="Arial"/>
          <w:lang w:val="sr-Latn-RS"/>
        </w:rPr>
        <w:t xml:space="preserve"> for the </w:t>
      </w:r>
      <w:proofErr w:type="spellStart"/>
      <w:r w:rsidRPr="003763F4">
        <w:rPr>
          <w:rFonts w:cs="Arial"/>
          <w:lang w:val="sr-Latn-RS"/>
        </w:rPr>
        <w:t>development</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w:t>
      </w:r>
      <w:proofErr w:type="spellStart"/>
      <w:r w:rsidRPr="003763F4">
        <w:rPr>
          <w:rFonts w:cs="Arial"/>
          <w:lang w:val="sr-Latn-RS"/>
        </w:rPr>
        <w:t>community</w:t>
      </w:r>
      <w:proofErr w:type="spellEnd"/>
      <w:r w:rsidRPr="003763F4">
        <w:rPr>
          <w:rFonts w:cs="Arial"/>
          <w:lang w:val="sr-Latn-RS"/>
        </w:rPr>
        <w:t xml:space="preserve"> </w:t>
      </w:r>
      <w:proofErr w:type="spellStart"/>
      <w:r w:rsidRPr="003763F4">
        <w:rPr>
          <w:rFonts w:cs="Arial"/>
          <w:lang w:val="sr-Latn-RS"/>
        </w:rPr>
        <w:t>services</w:t>
      </w:r>
      <w:proofErr w:type="spellEnd"/>
      <w:r w:rsidRPr="003763F4">
        <w:rPr>
          <w:rFonts w:cs="Arial"/>
          <w:lang w:val="sr-Latn-RS"/>
        </w:rPr>
        <w:t xml:space="preserve"> are </w:t>
      </w:r>
      <w:proofErr w:type="spellStart"/>
      <w:r w:rsidRPr="003763F4">
        <w:rPr>
          <w:rFonts w:cs="Arial"/>
          <w:lang w:val="sr-Latn-RS"/>
        </w:rPr>
        <w:t>inadequate</w:t>
      </w:r>
      <w:proofErr w:type="spellEnd"/>
      <w:r w:rsidRPr="003763F4">
        <w:rPr>
          <w:rFonts w:cs="Arial"/>
          <w:lang w:val="sr-Latn-RS"/>
        </w:rPr>
        <w:t xml:space="preserve">, and the </w:t>
      </w:r>
      <w:proofErr w:type="spellStart"/>
      <w:r w:rsidRPr="003763F4">
        <w:rPr>
          <w:rFonts w:cs="Arial"/>
          <w:lang w:val="sr-Latn-RS"/>
        </w:rPr>
        <w:t>number</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w:t>
      </w:r>
      <w:proofErr w:type="spellStart"/>
      <w:r w:rsidRPr="003763F4">
        <w:rPr>
          <w:rFonts w:cs="Arial"/>
          <w:lang w:val="sr-Latn-RS"/>
        </w:rPr>
        <w:t>persons</w:t>
      </w:r>
      <w:proofErr w:type="spellEnd"/>
      <w:r w:rsidRPr="003763F4">
        <w:rPr>
          <w:rFonts w:cs="Arial"/>
          <w:lang w:val="sr-Latn-RS"/>
        </w:rPr>
        <w:t xml:space="preserve"> </w:t>
      </w:r>
      <w:proofErr w:type="spellStart"/>
      <w:r w:rsidRPr="003763F4">
        <w:rPr>
          <w:rFonts w:cs="Arial"/>
          <w:lang w:val="sr-Latn-RS"/>
        </w:rPr>
        <w:t>who</w:t>
      </w:r>
      <w:proofErr w:type="spellEnd"/>
      <w:r w:rsidRPr="003763F4">
        <w:rPr>
          <w:rFonts w:cs="Arial"/>
          <w:lang w:val="sr-Latn-RS"/>
        </w:rPr>
        <w:t xml:space="preserve"> are </w:t>
      </w:r>
      <w:proofErr w:type="spellStart"/>
      <w:r w:rsidRPr="003763F4">
        <w:rPr>
          <w:rFonts w:cs="Arial"/>
          <w:lang w:val="sr-Latn-RS"/>
        </w:rPr>
        <w:t>fully</w:t>
      </w:r>
      <w:proofErr w:type="spellEnd"/>
      <w:r w:rsidRPr="003763F4">
        <w:rPr>
          <w:rFonts w:cs="Arial"/>
          <w:lang w:val="sr-Latn-RS"/>
        </w:rPr>
        <w:t xml:space="preserve"> </w:t>
      </w:r>
      <w:proofErr w:type="spellStart"/>
      <w:r w:rsidRPr="003763F4">
        <w:rPr>
          <w:rFonts w:cs="Arial"/>
          <w:lang w:val="sr-Latn-RS"/>
        </w:rPr>
        <w:t>or</w:t>
      </w:r>
      <w:proofErr w:type="spellEnd"/>
      <w:r w:rsidRPr="003763F4">
        <w:rPr>
          <w:rFonts w:cs="Arial"/>
          <w:lang w:val="sr-Latn-RS"/>
        </w:rPr>
        <w:t xml:space="preserve"> </w:t>
      </w:r>
      <w:proofErr w:type="spellStart"/>
      <w:r w:rsidRPr="003763F4">
        <w:rPr>
          <w:rFonts w:cs="Arial"/>
          <w:lang w:val="sr-Latn-RS"/>
        </w:rPr>
        <w:t>partially</w:t>
      </w:r>
      <w:proofErr w:type="spellEnd"/>
      <w:r w:rsidRPr="003763F4">
        <w:rPr>
          <w:rFonts w:cs="Arial"/>
          <w:lang w:val="sr-Latn-RS"/>
        </w:rPr>
        <w:t xml:space="preserve"> </w:t>
      </w:r>
      <w:proofErr w:type="spellStart"/>
      <w:r w:rsidRPr="003763F4">
        <w:rPr>
          <w:rFonts w:cs="Arial"/>
          <w:lang w:val="sr-Latn-RS"/>
        </w:rPr>
        <w:t>deprived</w:t>
      </w:r>
      <w:proofErr w:type="spellEnd"/>
      <w:r w:rsidRPr="003763F4">
        <w:rPr>
          <w:rFonts w:cs="Arial"/>
          <w:lang w:val="sr-Latn-RS"/>
        </w:rPr>
        <w:t xml:space="preserve"> </w:t>
      </w:r>
      <w:proofErr w:type="spellStart"/>
      <w:r w:rsidRPr="003763F4">
        <w:rPr>
          <w:rFonts w:cs="Arial"/>
          <w:lang w:val="sr-Latn-RS"/>
        </w:rPr>
        <w:t>of</w:t>
      </w:r>
      <w:proofErr w:type="spellEnd"/>
      <w:r w:rsidRPr="003763F4">
        <w:rPr>
          <w:rFonts w:cs="Arial"/>
          <w:lang w:val="sr-Latn-RS"/>
        </w:rPr>
        <w:t xml:space="preserve"> legal </w:t>
      </w:r>
      <w:proofErr w:type="spellStart"/>
      <w:r w:rsidRPr="003763F4">
        <w:rPr>
          <w:rFonts w:cs="Arial"/>
          <w:lang w:val="sr-Latn-RS"/>
        </w:rPr>
        <w:t>capacity</w:t>
      </w:r>
      <w:proofErr w:type="spellEnd"/>
      <w:r w:rsidRPr="003763F4">
        <w:rPr>
          <w:rFonts w:cs="Arial"/>
          <w:lang w:val="sr-Latn-RS"/>
        </w:rPr>
        <w:t xml:space="preserve"> is </w:t>
      </w:r>
      <w:proofErr w:type="spellStart"/>
      <w:r w:rsidRPr="003763F4">
        <w:rPr>
          <w:rFonts w:cs="Arial"/>
          <w:lang w:val="sr-Latn-RS"/>
        </w:rPr>
        <w:t>increasing</w:t>
      </w:r>
      <w:proofErr w:type="spellEnd"/>
      <w:r>
        <w:rPr>
          <w:rFonts w:cs="Arial"/>
          <w:lang w:val="sr-Latn-RS"/>
        </w:rPr>
        <w:t>.</w:t>
      </w:r>
      <w:r w:rsidR="00984E01" w:rsidRPr="00775585">
        <w:rPr>
          <w:rStyle w:val="FootnoteReference"/>
          <w:rFonts w:cs="Arial"/>
          <w:lang w:val="sr-Cyrl-RS"/>
        </w:rPr>
        <w:footnoteReference w:id="116"/>
      </w:r>
    </w:p>
    <w:p w14:paraId="6DB7CFCB" w14:textId="77777777" w:rsidR="003763F4" w:rsidRPr="003763F4" w:rsidRDefault="003763F4" w:rsidP="003763F4">
      <w:pPr>
        <w:rPr>
          <w:rFonts w:cstheme="minorHAnsi"/>
          <w:lang w:val="sr-Latn-RS"/>
        </w:rPr>
      </w:pPr>
      <w:proofErr w:type="spellStart"/>
      <w:r w:rsidRPr="003763F4">
        <w:rPr>
          <w:rFonts w:cstheme="minorHAnsi"/>
          <w:lang w:val="sr-Latn-RS"/>
        </w:rPr>
        <w:t>These</w:t>
      </w:r>
      <w:proofErr w:type="spellEnd"/>
      <w:r w:rsidRPr="003763F4">
        <w:rPr>
          <w:rFonts w:cstheme="minorHAnsi"/>
          <w:lang w:val="sr-Latn-RS"/>
        </w:rPr>
        <w:t xml:space="preserve"> </w:t>
      </w:r>
      <w:proofErr w:type="spellStart"/>
      <w:r w:rsidRPr="003763F4">
        <w:rPr>
          <w:rFonts w:cstheme="minorHAnsi"/>
          <w:lang w:val="sr-Latn-RS"/>
        </w:rPr>
        <w:t>findings</w:t>
      </w:r>
      <w:proofErr w:type="spellEnd"/>
      <w:r w:rsidRPr="003763F4">
        <w:rPr>
          <w:rFonts w:cstheme="minorHAnsi"/>
          <w:lang w:val="sr-Latn-RS"/>
        </w:rPr>
        <w:t xml:space="preserve"> are </w:t>
      </w:r>
      <w:proofErr w:type="spellStart"/>
      <w:r w:rsidRPr="003763F4">
        <w:rPr>
          <w:rFonts w:cstheme="minorHAnsi"/>
          <w:lang w:val="sr-Latn-RS"/>
        </w:rPr>
        <w:t>also</w:t>
      </w:r>
      <w:proofErr w:type="spellEnd"/>
      <w:r w:rsidRPr="003763F4">
        <w:rPr>
          <w:rFonts w:cstheme="minorHAnsi"/>
          <w:lang w:val="sr-Latn-RS"/>
        </w:rPr>
        <w:t xml:space="preserve"> </w:t>
      </w:r>
      <w:proofErr w:type="spellStart"/>
      <w:r w:rsidRPr="003763F4">
        <w:rPr>
          <w:rFonts w:cstheme="minorHAnsi"/>
          <w:lang w:val="sr-Latn-RS"/>
        </w:rPr>
        <w:t>confirmed</w:t>
      </w:r>
      <w:proofErr w:type="spellEnd"/>
      <w:r w:rsidRPr="003763F4">
        <w:rPr>
          <w:rFonts w:cstheme="minorHAnsi"/>
          <w:lang w:val="sr-Latn-RS"/>
        </w:rPr>
        <w:t xml:space="preserve"> </w:t>
      </w:r>
      <w:proofErr w:type="spellStart"/>
      <w:r w:rsidRPr="003763F4">
        <w:rPr>
          <w:rFonts w:cstheme="minorHAnsi"/>
          <w:lang w:val="sr-Latn-RS"/>
        </w:rPr>
        <w:t>by</w:t>
      </w:r>
      <w:proofErr w:type="spellEnd"/>
      <w:r w:rsidRPr="003763F4">
        <w:rPr>
          <w:rFonts w:cstheme="minorHAnsi"/>
          <w:lang w:val="sr-Latn-RS"/>
        </w:rPr>
        <w:t xml:space="preserve"> data </w:t>
      </w:r>
      <w:proofErr w:type="spellStart"/>
      <w:r w:rsidRPr="003763F4">
        <w:rPr>
          <w:rFonts w:cstheme="minorHAnsi"/>
          <w:lang w:val="sr-Latn-RS"/>
        </w:rPr>
        <w:t>obtained</w:t>
      </w:r>
      <w:proofErr w:type="spellEnd"/>
      <w:r w:rsidRPr="003763F4">
        <w:rPr>
          <w:rFonts w:cstheme="minorHAnsi"/>
          <w:lang w:val="sr-Latn-RS"/>
        </w:rPr>
        <w:t xml:space="preserve"> from the </w:t>
      </w:r>
      <w:proofErr w:type="spellStart"/>
      <w:r w:rsidRPr="003763F4">
        <w:rPr>
          <w:rFonts w:cstheme="minorHAnsi"/>
          <w:lang w:val="sr-Latn-RS"/>
        </w:rPr>
        <w:t>Republic</w:t>
      </w:r>
      <w:proofErr w:type="spellEnd"/>
      <w:r w:rsidRPr="003763F4">
        <w:rPr>
          <w:rFonts w:cstheme="minorHAnsi"/>
          <w:lang w:val="sr-Latn-RS"/>
        </w:rPr>
        <w:t xml:space="preserve"> Institute for </w:t>
      </w:r>
      <w:proofErr w:type="spellStart"/>
      <w:r w:rsidRPr="003763F4">
        <w:rPr>
          <w:rFonts w:cstheme="minorHAnsi"/>
          <w:lang w:val="sr-Latn-RS"/>
        </w:rPr>
        <w:t>Social</w:t>
      </w:r>
      <w:proofErr w:type="spellEnd"/>
      <w:r w:rsidRPr="003763F4">
        <w:rPr>
          <w:rFonts w:cstheme="minorHAnsi"/>
          <w:lang w:val="sr-Latn-RS"/>
        </w:rPr>
        <w:t xml:space="preserve"> </w:t>
      </w:r>
      <w:proofErr w:type="spellStart"/>
      <w:r w:rsidRPr="003763F4">
        <w:rPr>
          <w:rFonts w:cstheme="minorHAnsi"/>
          <w:lang w:val="sr-Latn-RS"/>
        </w:rPr>
        <w:t>Protection</w:t>
      </w:r>
      <w:proofErr w:type="spellEnd"/>
      <w:r w:rsidRPr="003763F4">
        <w:rPr>
          <w:rFonts w:cstheme="minorHAnsi"/>
          <w:lang w:val="sr-Latn-RS"/>
        </w:rPr>
        <w:t xml:space="preserve"> for the </w:t>
      </w:r>
      <w:proofErr w:type="spellStart"/>
      <w:r w:rsidRPr="003763F4">
        <w:rPr>
          <w:rFonts w:cstheme="minorHAnsi"/>
          <w:lang w:val="sr-Latn-RS"/>
        </w:rPr>
        <w:t>purposes</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preparing</w:t>
      </w:r>
      <w:proofErr w:type="spellEnd"/>
      <w:r w:rsidRPr="003763F4">
        <w:rPr>
          <w:rFonts w:cstheme="minorHAnsi"/>
          <w:lang w:val="sr-Latn-RS"/>
        </w:rPr>
        <w:t xml:space="preserve"> </w:t>
      </w:r>
      <w:proofErr w:type="spellStart"/>
      <w:r w:rsidRPr="003763F4">
        <w:rPr>
          <w:rFonts w:cstheme="minorHAnsi"/>
          <w:lang w:val="sr-Latn-RS"/>
        </w:rPr>
        <w:t>this</w:t>
      </w:r>
      <w:proofErr w:type="spellEnd"/>
      <w:r w:rsidRPr="003763F4">
        <w:rPr>
          <w:rFonts w:cstheme="minorHAnsi"/>
          <w:lang w:val="sr-Latn-RS"/>
        </w:rPr>
        <w:t xml:space="preserve"> </w:t>
      </w:r>
      <w:proofErr w:type="spellStart"/>
      <w:r w:rsidRPr="003763F4">
        <w:rPr>
          <w:rFonts w:cstheme="minorHAnsi"/>
          <w:lang w:val="sr-Latn-RS"/>
        </w:rPr>
        <w:t>report</w:t>
      </w:r>
      <w:proofErr w:type="spellEnd"/>
      <w:r w:rsidRPr="003763F4">
        <w:rPr>
          <w:rFonts w:cstheme="minorHAnsi"/>
          <w:lang w:val="sr-Latn-RS"/>
        </w:rPr>
        <w:t xml:space="preserve">. </w:t>
      </w:r>
      <w:proofErr w:type="spellStart"/>
      <w:r w:rsidRPr="003763F4">
        <w:rPr>
          <w:rFonts w:cstheme="minorHAnsi"/>
          <w:lang w:val="sr-Latn-RS"/>
        </w:rPr>
        <w:t>Accordingly</w:t>
      </w:r>
      <w:proofErr w:type="spellEnd"/>
      <w:r w:rsidRPr="003763F4">
        <w:rPr>
          <w:rFonts w:cstheme="minorHAnsi"/>
          <w:lang w:val="sr-Latn-RS"/>
        </w:rPr>
        <w:t xml:space="preserve">, the </w:t>
      </w:r>
      <w:proofErr w:type="spellStart"/>
      <w:r w:rsidRPr="003763F4">
        <w:rPr>
          <w:rFonts w:cstheme="minorHAnsi"/>
          <w:lang w:val="sr-Latn-RS"/>
        </w:rPr>
        <w:t>Independent</w:t>
      </w:r>
      <w:proofErr w:type="spellEnd"/>
      <w:r w:rsidRPr="003763F4">
        <w:rPr>
          <w:rFonts w:cstheme="minorHAnsi"/>
          <w:lang w:val="sr-Latn-RS"/>
        </w:rPr>
        <w:t xml:space="preserve"> </w:t>
      </w:r>
      <w:proofErr w:type="spellStart"/>
      <w:r w:rsidRPr="003763F4">
        <w:rPr>
          <w:rFonts w:cstheme="minorHAnsi"/>
          <w:lang w:val="sr-Latn-RS"/>
        </w:rPr>
        <w:t>Mechanism</w:t>
      </w:r>
      <w:proofErr w:type="spellEnd"/>
      <w:r w:rsidRPr="003763F4">
        <w:rPr>
          <w:rFonts w:cstheme="minorHAnsi"/>
          <w:lang w:val="sr-Latn-RS"/>
        </w:rPr>
        <w:t xml:space="preserve"> notes </w:t>
      </w:r>
      <w:proofErr w:type="spellStart"/>
      <w:r w:rsidRPr="003763F4">
        <w:rPr>
          <w:rFonts w:cstheme="minorHAnsi"/>
          <w:lang w:val="sr-Latn-RS"/>
        </w:rPr>
        <w:t>that</w:t>
      </w:r>
      <w:proofErr w:type="spellEnd"/>
      <w:r w:rsidRPr="003763F4">
        <w:rPr>
          <w:rFonts w:cstheme="minorHAnsi"/>
          <w:lang w:val="sr-Latn-RS"/>
        </w:rPr>
        <w:t xml:space="preserve">, at the </w:t>
      </w:r>
      <w:proofErr w:type="spellStart"/>
      <w:r w:rsidRPr="003763F4">
        <w:rPr>
          <w:rFonts w:cstheme="minorHAnsi"/>
          <w:lang w:val="sr-Latn-RS"/>
        </w:rPr>
        <w:t>level</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the </w:t>
      </w:r>
      <w:proofErr w:type="spellStart"/>
      <w:r w:rsidRPr="003763F4">
        <w:rPr>
          <w:rFonts w:cstheme="minorHAnsi"/>
          <w:lang w:val="sr-Latn-RS"/>
        </w:rPr>
        <w:t>system</w:t>
      </w:r>
      <w:proofErr w:type="spellEnd"/>
      <w:r w:rsidRPr="003763F4">
        <w:rPr>
          <w:rFonts w:cstheme="minorHAnsi"/>
          <w:lang w:val="sr-Latn-RS"/>
        </w:rPr>
        <w:t xml:space="preserve">, the </w:t>
      </w:r>
      <w:proofErr w:type="spellStart"/>
      <w:r w:rsidRPr="003763F4">
        <w:rPr>
          <w:rFonts w:cstheme="minorHAnsi"/>
          <w:lang w:val="sr-Latn-RS"/>
        </w:rPr>
        <w:t>institutional</w:t>
      </w:r>
      <w:proofErr w:type="spellEnd"/>
      <w:r w:rsidRPr="003763F4">
        <w:rPr>
          <w:rFonts w:cstheme="minorHAnsi"/>
          <w:lang w:val="sr-Latn-RS"/>
        </w:rPr>
        <w:t xml:space="preserve"> model </w:t>
      </w:r>
      <w:proofErr w:type="spellStart"/>
      <w:r w:rsidRPr="003763F4">
        <w:rPr>
          <w:rFonts w:cstheme="minorHAnsi"/>
          <w:lang w:val="sr-Latn-RS"/>
        </w:rPr>
        <w:t>of</w:t>
      </w:r>
      <w:proofErr w:type="spellEnd"/>
      <w:r w:rsidRPr="003763F4">
        <w:rPr>
          <w:rFonts w:cstheme="minorHAnsi"/>
          <w:lang w:val="sr-Latn-RS"/>
        </w:rPr>
        <w:t xml:space="preserve"> care for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disabilities</w:t>
      </w:r>
      <w:proofErr w:type="spellEnd"/>
      <w:r w:rsidRPr="003763F4">
        <w:rPr>
          <w:rFonts w:cstheme="minorHAnsi"/>
          <w:lang w:val="sr-Latn-RS"/>
        </w:rPr>
        <w:t xml:space="preserve"> </w:t>
      </w:r>
      <w:proofErr w:type="spellStart"/>
      <w:r w:rsidRPr="003763F4">
        <w:rPr>
          <w:rFonts w:cstheme="minorHAnsi"/>
          <w:lang w:val="sr-Latn-RS"/>
        </w:rPr>
        <w:t>still</w:t>
      </w:r>
      <w:proofErr w:type="spellEnd"/>
      <w:r w:rsidRPr="003763F4">
        <w:rPr>
          <w:rFonts w:cstheme="minorHAnsi"/>
          <w:lang w:val="sr-Latn-RS"/>
        </w:rPr>
        <w:t xml:space="preserve"> </w:t>
      </w:r>
      <w:proofErr w:type="spellStart"/>
      <w:r w:rsidRPr="003763F4">
        <w:rPr>
          <w:rFonts w:cstheme="minorHAnsi"/>
          <w:lang w:val="sr-Latn-RS"/>
        </w:rPr>
        <w:t>predominates</w:t>
      </w:r>
      <w:proofErr w:type="spellEnd"/>
      <w:r w:rsidRPr="003763F4">
        <w:rPr>
          <w:rFonts w:cstheme="minorHAnsi"/>
          <w:lang w:val="sr-Latn-RS"/>
        </w:rPr>
        <w:t xml:space="preserve">. </w:t>
      </w:r>
      <w:proofErr w:type="spellStart"/>
      <w:r w:rsidRPr="003763F4">
        <w:rPr>
          <w:rFonts w:cstheme="minorHAnsi"/>
          <w:lang w:val="sr-Latn-RS"/>
        </w:rPr>
        <w:t>Unfortunately</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disabilities</w:t>
      </w:r>
      <w:proofErr w:type="spellEnd"/>
      <w:r w:rsidRPr="003763F4">
        <w:rPr>
          <w:rFonts w:cstheme="minorHAnsi"/>
          <w:lang w:val="sr-Latn-RS"/>
        </w:rPr>
        <w:t xml:space="preserve"> </w:t>
      </w:r>
      <w:proofErr w:type="spellStart"/>
      <w:r w:rsidRPr="003763F4">
        <w:rPr>
          <w:rFonts w:cstheme="minorHAnsi"/>
          <w:lang w:val="sr-Latn-RS"/>
        </w:rPr>
        <w:t>continue</w:t>
      </w:r>
      <w:proofErr w:type="spellEnd"/>
      <w:r w:rsidRPr="003763F4">
        <w:rPr>
          <w:rFonts w:cstheme="minorHAnsi"/>
          <w:lang w:val="sr-Latn-RS"/>
        </w:rPr>
        <w:t xml:space="preserve"> to be in a </w:t>
      </w:r>
      <w:proofErr w:type="spellStart"/>
      <w:r w:rsidRPr="003763F4">
        <w:rPr>
          <w:rFonts w:cstheme="minorHAnsi"/>
          <w:lang w:val="sr-Latn-RS"/>
        </w:rPr>
        <w:t>significantly</w:t>
      </w:r>
      <w:proofErr w:type="spellEnd"/>
      <w:r w:rsidRPr="003763F4">
        <w:rPr>
          <w:rFonts w:cstheme="minorHAnsi"/>
          <w:lang w:val="sr-Latn-RS"/>
        </w:rPr>
        <w:t xml:space="preserve"> </w:t>
      </w:r>
      <w:proofErr w:type="spellStart"/>
      <w:r w:rsidRPr="003763F4">
        <w:rPr>
          <w:rFonts w:cstheme="minorHAnsi"/>
          <w:lang w:val="sr-Latn-RS"/>
        </w:rPr>
        <w:t>less</w:t>
      </w:r>
      <w:proofErr w:type="spellEnd"/>
      <w:r w:rsidRPr="003763F4">
        <w:rPr>
          <w:rFonts w:cstheme="minorHAnsi"/>
          <w:lang w:val="sr-Latn-RS"/>
        </w:rPr>
        <w:t xml:space="preserve"> </w:t>
      </w:r>
      <w:proofErr w:type="spellStart"/>
      <w:r w:rsidRPr="003763F4">
        <w:rPr>
          <w:rFonts w:cstheme="minorHAnsi"/>
          <w:lang w:val="sr-Latn-RS"/>
        </w:rPr>
        <w:t>favorable</w:t>
      </w:r>
      <w:proofErr w:type="spellEnd"/>
      <w:r w:rsidRPr="003763F4">
        <w:rPr>
          <w:rFonts w:cstheme="minorHAnsi"/>
          <w:lang w:val="sr-Latn-RS"/>
        </w:rPr>
        <w:t xml:space="preserve"> </w:t>
      </w:r>
      <w:proofErr w:type="spellStart"/>
      <w:r w:rsidRPr="003763F4">
        <w:rPr>
          <w:rFonts w:cstheme="minorHAnsi"/>
          <w:lang w:val="sr-Latn-RS"/>
        </w:rPr>
        <w:t>position</w:t>
      </w:r>
      <w:proofErr w:type="spellEnd"/>
      <w:r w:rsidRPr="003763F4">
        <w:rPr>
          <w:rFonts w:cstheme="minorHAnsi"/>
          <w:lang w:val="sr-Latn-RS"/>
        </w:rPr>
        <w:t xml:space="preserve"> </w:t>
      </w:r>
      <w:proofErr w:type="spellStart"/>
      <w:r w:rsidRPr="003763F4">
        <w:rPr>
          <w:rFonts w:cstheme="minorHAnsi"/>
          <w:lang w:val="sr-Latn-RS"/>
        </w:rPr>
        <w:t>compared</w:t>
      </w:r>
      <w:proofErr w:type="spellEnd"/>
      <w:r w:rsidRPr="003763F4">
        <w:rPr>
          <w:rFonts w:cstheme="minorHAnsi"/>
          <w:lang w:val="sr-Latn-RS"/>
        </w:rPr>
        <w:t xml:space="preserve"> to </w:t>
      </w:r>
      <w:proofErr w:type="spellStart"/>
      <w:r w:rsidRPr="003763F4">
        <w:rPr>
          <w:rFonts w:cstheme="minorHAnsi"/>
          <w:lang w:val="sr-Latn-RS"/>
        </w:rPr>
        <w:t>other</w:t>
      </w:r>
      <w:proofErr w:type="spellEnd"/>
      <w:r w:rsidRPr="003763F4">
        <w:rPr>
          <w:rFonts w:cstheme="minorHAnsi"/>
          <w:lang w:val="sr-Latn-RS"/>
        </w:rPr>
        <w:t xml:space="preserve"> </w:t>
      </w:r>
      <w:proofErr w:type="spellStart"/>
      <w:r w:rsidRPr="003763F4">
        <w:rPr>
          <w:rFonts w:cstheme="minorHAnsi"/>
          <w:lang w:val="sr-Latn-RS"/>
        </w:rPr>
        <w:t>vulnerable</w:t>
      </w:r>
      <w:proofErr w:type="spellEnd"/>
      <w:r w:rsidRPr="003763F4">
        <w:rPr>
          <w:rFonts w:cstheme="minorHAnsi"/>
          <w:lang w:val="sr-Latn-RS"/>
        </w:rPr>
        <w:t xml:space="preserve"> </w:t>
      </w:r>
      <w:proofErr w:type="spellStart"/>
      <w:r w:rsidRPr="003763F4">
        <w:rPr>
          <w:rFonts w:cstheme="minorHAnsi"/>
          <w:lang w:val="sr-Latn-RS"/>
        </w:rPr>
        <w:t>groups</w:t>
      </w:r>
      <w:proofErr w:type="spellEnd"/>
      <w:r w:rsidRPr="003763F4">
        <w:rPr>
          <w:rFonts w:cstheme="minorHAnsi"/>
          <w:lang w:val="sr-Latn-RS"/>
        </w:rPr>
        <w:t xml:space="preserve"> </w:t>
      </w:r>
      <w:proofErr w:type="spellStart"/>
      <w:r w:rsidRPr="003763F4">
        <w:rPr>
          <w:rFonts w:cstheme="minorHAnsi"/>
          <w:lang w:val="sr-Latn-RS"/>
        </w:rPr>
        <w:t>within</w:t>
      </w:r>
      <w:proofErr w:type="spellEnd"/>
      <w:r w:rsidRPr="003763F4">
        <w:rPr>
          <w:rFonts w:cstheme="minorHAnsi"/>
          <w:lang w:val="sr-Latn-RS"/>
        </w:rPr>
        <w:t xml:space="preserve"> the </w:t>
      </w:r>
      <w:proofErr w:type="spellStart"/>
      <w:r w:rsidRPr="003763F4">
        <w:rPr>
          <w:rFonts w:cstheme="minorHAnsi"/>
          <w:lang w:val="sr-Latn-RS"/>
        </w:rPr>
        <w:t>social</w:t>
      </w:r>
      <w:proofErr w:type="spellEnd"/>
      <w:r w:rsidRPr="003763F4">
        <w:rPr>
          <w:rFonts w:cstheme="minorHAnsi"/>
          <w:lang w:val="sr-Latn-RS"/>
        </w:rPr>
        <w:t xml:space="preserve"> </w:t>
      </w:r>
      <w:proofErr w:type="spellStart"/>
      <w:r w:rsidRPr="003763F4">
        <w:rPr>
          <w:rFonts w:cstheme="minorHAnsi"/>
          <w:lang w:val="sr-Latn-RS"/>
        </w:rPr>
        <w:t>protection</w:t>
      </w:r>
      <w:proofErr w:type="spellEnd"/>
      <w:r w:rsidRPr="003763F4">
        <w:rPr>
          <w:rFonts w:cstheme="minorHAnsi"/>
          <w:lang w:val="sr-Latn-RS"/>
        </w:rPr>
        <w:t xml:space="preserve"> </w:t>
      </w:r>
      <w:proofErr w:type="spellStart"/>
      <w:r w:rsidRPr="003763F4">
        <w:rPr>
          <w:rFonts w:cstheme="minorHAnsi"/>
          <w:lang w:val="sr-Latn-RS"/>
        </w:rPr>
        <w:t>system</w:t>
      </w:r>
      <w:proofErr w:type="spellEnd"/>
      <w:r w:rsidRPr="003763F4">
        <w:rPr>
          <w:rFonts w:cstheme="minorHAnsi"/>
          <w:lang w:val="sr-Latn-RS"/>
        </w:rPr>
        <w:t xml:space="preserve">, as </w:t>
      </w:r>
      <w:proofErr w:type="spellStart"/>
      <w:r w:rsidRPr="003763F4">
        <w:rPr>
          <w:rFonts w:cstheme="minorHAnsi"/>
          <w:lang w:val="sr-Latn-RS"/>
        </w:rPr>
        <w:t>protection</w:t>
      </w:r>
      <w:proofErr w:type="spellEnd"/>
      <w:r w:rsidRPr="003763F4">
        <w:rPr>
          <w:rFonts w:cstheme="minorHAnsi"/>
          <w:lang w:val="sr-Latn-RS"/>
        </w:rPr>
        <w:t xml:space="preserve"> for </w:t>
      </w:r>
      <w:proofErr w:type="spellStart"/>
      <w:r w:rsidRPr="003763F4">
        <w:rPr>
          <w:rFonts w:cstheme="minorHAnsi"/>
          <w:lang w:val="sr-Latn-RS"/>
        </w:rPr>
        <w:t>older</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is </w:t>
      </w:r>
      <w:proofErr w:type="spellStart"/>
      <w:r w:rsidRPr="003763F4">
        <w:rPr>
          <w:rFonts w:cstheme="minorHAnsi"/>
          <w:lang w:val="sr-Latn-RS"/>
        </w:rPr>
        <w:t>provided</w:t>
      </w:r>
      <w:proofErr w:type="spellEnd"/>
      <w:r w:rsidRPr="003763F4">
        <w:rPr>
          <w:rFonts w:cstheme="minorHAnsi"/>
          <w:lang w:val="sr-Latn-RS"/>
        </w:rPr>
        <w:t xml:space="preserve"> </w:t>
      </w:r>
      <w:proofErr w:type="spellStart"/>
      <w:r w:rsidRPr="003763F4">
        <w:rPr>
          <w:rFonts w:cstheme="minorHAnsi"/>
          <w:lang w:val="sr-Latn-RS"/>
        </w:rPr>
        <w:t>equally</w:t>
      </w:r>
      <w:proofErr w:type="spellEnd"/>
      <w:r w:rsidRPr="003763F4">
        <w:rPr>
          <w:rFonts w:cstheme="minorHAnsi"/>
          <w:lang w:val="sr-Latn-RS"/>
        </w:rPr>
        <w:t xml:space="preserve"> </w:t>
      </w:r>
      <w:proofErr w:type="spellStart"/>
      <w:r w:rsidRPr="003763F4">
        <w:rPr>
          <w:rFonts w:cstheme="minorHAnsi"/>
          <w:lang w:val="sr-Latn-RS"/>
        </w:rPr>
        <w:t>through</w:t>
      </w:r>
      <w:proofErr w:type="spellEnd"/>
      <w:r w:rsidRPr="003763F4">
        <w:rPr>
          <w:rFonts w:cstheme="minorHAnsi"/>
          <w:lang w:val="sr-Latn-RS"/>
        </w:rPr>
        <w:t xml:space="preserve"> </w:t>
      </w:r>
      <w:proofErr w:type="spellStart"/>
      <w:r w:rsidRPr="003763F4">
        <w:rPr>
          <w:rFonts w:cstheme="minorHAnsi"/>
          <w:lang w:val="sr-Latn-RS"/>
        </w:rPr>
        <w:t>residential</w:t>
      </w:r>
      <w:proofErr w:type="spellEnd"/>
      <w:r w:rsidRPr="003763F4">
        <w:rPr>
          <w:rFonts w:cstheme="minorHAnsi"/>
          <w:lang w:val="sr-Latn-RS"/>
        </w:rPr>
        <w:t xml:space="preserve"> care </w:t>
      </w:r>
      <w:proofErr w:type="spellStart"/>
      <w:r w:rsidRPr="003763F4">
        <w:rPr>
          <w:rFonts w:cstheme="minorHAnsi"/>
          <w:lang w:val="sr-Latn-RS"/>
        </w:rPr>
        <w:t>services</w:t>
      </w:r>
      <w:proofErr w:type="spellEnd"/>
      <w:r w:rsidRPr="003763F4">
        <w:rPr>
          <w:rFonts w:cstheme="minorHAnsi"/>
          <w:lang w:val="sr-Latn-RS"/>
        </w:rPr>
        <w:t xml:space="preserve"> and </w:t>
      </w:r>
      <w:proofErr w:type="spellStart"/>
      <w:r w:rsidRPr="003763F4">
        <w:rPr>
          <w:rFonts w:cstheme="minorHAnsi"/>
          <w:lang w:val="sr-Latn-RS"/>
        </w:rPr>
        <w:t>through</w:t>
      </w:r>
      <w:proofErr w:type="spellEnd"/>
      <w:r w:rsidRPr="003763F4">
        <w:rPr>
          <w:rFonts w:cstheme="minorHAnsi"/>
          <w:lang w:val="sr-Latn-RS"/>
        </w:rPr>
        <w:t xml:space="preserve"> </w:t>
      </w:r>
      <w:proofErr w:type="spellStart"/>
      <w:r w:rsidRPr="003763F4">
        <w:rPr>
          <w:rFonts w:cstheme="minorHAnsi"/>
          <w:lang w:val="sr-Latn-RS"/>
        </w:rPr>
        <w:t>community-based</w:t>
      </w:r>
      <w:proofErr w:type="spellEnd"/>
      <w:r w:rsidRPr="003763F4">
        <w:rPr>
          <w:rFonts w:cstheme="minorHAnsi"/>
          <w:lang w:val="sr-Latn-RS"/>
        </w:rPr>
        <w:t xml:space="preserve"> </w:t>
      </w:r>
      <w:proofErr w:type="spellStart"/>
      <w:r w:rsidRPr="003763F4">
        <w:rPr>
          <w:rFonts w:cstheme="minorHAnsi"/>
          <w:lang w:val="sr-Latn-RS"/>
        </w:rPr>
        <w:t>services</w:t>
      </w:r>
      <w:proofErr w:type="spellEnd"/>
      <w:r w:rsidRPr="003763F4">
        <w:rPr>
          <w:rFonts w:cstheme="minorHAnsi"/>
          <w:lang w:val="sr-Latn-RS"/>
        </w:rPr>
        <w:t xml:space="preserve"> (</w:t>
      </w:r>
      <w:proofErr w:type="spellStart"/>
      <w:r w:rsidRPr="003763F4">
        <w:rPr>
          <w:rFonts w:cstheme="minorHAnsi"/>
          <w:lang w:val="sr-Latn-RS"/>
        </w:rPr>
        <w:t>primarily</w:t>
      </w:r>
      <w:proofErr w:type="spellEnd"/>
      <w:r w:rsidRPr="003763F4">
        <w:rPr>
          <w:rFonts w:cstheme="minorHAnsi"/>
          <w:lang w:val="sr-Latn-RS"/>
        </w:rPr>
        <w:t xml:space="preserve"> </w:t>
      </w:r>
      <w:proofErr w:type="spellStart"/>
      <w:r w:rsidRPr="003763F4">
        <w:rPr>
          <w:rFonts w:cstheme="minorHAnsi"/>
          <w:lang w:val="sr-Latn-RS"/>
        </w:rPr>
        <w:t>through</w:t>
      </w:r>
      <w:proofErr w:type="spellEnd"/>
      <w:r w:rsidRPr="003763F4">
        <w:rPr>
          <w:rFonts w:cstheme="minorHAnsi"/>
          <w:lang w:val="sr-Latn-RS"/>
        </w:rPr>
        <w:t xml:space="preserve"> the most </w:t>
      </w:r>
      <w:proofErr w:type="spellStart"/>
      <w:r w:rsidRPr="003763F4">
        <w:rPr>
          <w:rFonts w:cstheme="minorHAnsi"/>
          <w:lang w:val="sr-Latn-RS"/>
        </w:rPr>
        <w:t>widespread</w:t>
      </w:r>
      <w:proofErr w:type="spellEnd"/>
      <w:r w:rsidRPr="003763F4">
        <w:rPr>
          <w:rFonts w:cstheme="minorHAnsi"/>
          <w:lang w:val="sr-Latn-RS"/>
        </w:rPr>
        <w:t xml:space="preserve"> </w:t>
      </w:r>
      <w:proofErr w:type="spellStart"/>
      <w:r w:rsidRPr="003763F4">
        <w:rPr>
          <w:rFonts w:cstheme="minorHAnsi"/>
          <w:lang w:val="sr-Latn-RS"/>
        </w:rPr>
        <w:t>service</w:t>
      </w:r>
      <w:proofErr w:type="spellEnd"/>
      <w:r w:rsidRPr="003763F4">
        <w:rPr>
          <w:rFonts w:cstheme="minorHAnsi"/>
          <w:lang w:val="sr-Latn-RS"/>
        </w:rPr>
        <w:t xml:space="preserve">, </w:t>
      </w:r>
      <w:proofErr w:type="spellStart"/>
      <w:r w:rsidRPr="003763F4">
        <w:rPr>
          <w:rFonts w:cstheme="minorHAnsi"/>
          <w:lang w:val="sr-Latn-RS"/>
        </w:rPr>
        <w:t>home</w:t>
      </w:r>
      <w:proofErr w:type="spellEnd"/>
      <w:r w:rsidRPr="003763F4">
        <w:rPr>
          <w:rFonts w:cstheme="minorHAnsi"/>
          <w:lang w:val="sr-Latn-RS"/>
        </w:rPr>
        <w:t xml:space="preserve"> care for </w:t>
      </w:r>
      <w:proofErr w:type="spellStart"/>
      <w:r w:rsidRPr="003763F4">
        <w:rPr>
          <w:rFonts w:cstheme="minorHAnsi"/>
          <w:lang w:val="sr-Latn-RS"/>
        </w:rPr>
        <w:t>older</w:t>
      </w:r>
      <w:proofErr w:type="spellEnd"/>
      <w:r w:rsidRPr="003763F4">
        <w:rPr>
          <w:rFonts w:cstheme="minorHAnsi"/>
          <w:lang w:val="sr-Latn-RS"/>
        </w:rPr>
        <w:t xml:space="preserve"> and </w:t>
      </w:r>
      <w:proofErr w:type="spellStart"/>
      <w:r w:rsidRPr="003763F4">
        <w:rPr>
          <w:rFonts w:cstheme="minorHAnsi"/>
          <w:lang w:val="sr-Latn-RS"/>
        </w:rPr>
        <w:t>adult</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while</w:t>
      </w:r>
      <w:proofErr w:type="spellEnd"/>
      <w:r w:rsidRPr="003763F4">
        <w:rPr>
          <w:rFonts w:cstheme="minorHAnsi"/>
          <w:lang w:val="sr-Latn-RS"/>
        </w:rPr>
        <w:t xml:space="preserve"> </w:t>
      </w:r>
      <w:proofErr w:type="spellStart"/>
      <w:r w:rsidRPr="003763F4">
        <w:rPr>
          <w:rFonts w:cstheme="minorHAnsi"/>
          <w:lang w:val="sr-Latn-RS"/>
        </w:rPr>
        <w:t>support</w:t>
      </w:r>
      <w:proofErr w:type="spellEnd"/>
      <w:r w:rsidRPr="003763F4">
        <w:rPr>
          <w:rFonts w:cstheme="minorHAnsi"/>
          <w:lang w:val="sr-Latn-RS"/>
        </w:rPr>
        <w:t xml:space="preserve"> for the </w:t>
      </w:r>
      <w:proofErr w:type="spellStart"/>
      <w:r w:rsidRPr="003763F4">
        <w:rPr>
          <w:rFonts w:cstheme="minorHAnsi"/>
          <w:lang w:val="sr-Latn-RS"/>
        </w:rPr>
        <w:t>majority</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children</w:t>
      </w:r>
      <w:proofErr w:type="spellEnd"/>
      <w:r w:rsidRPr="003763F4">
        <w:rPr>
          <w:rFonts w:cstheme="minorHAnsi"/>
          <w:lang w:val="sr-Latn-RS"/>
        </w:rPr>
        <w:t xml:space="preserve"> and </w:t>
      </w:r>
      <w:proofErr w:type="spellStart"/>
      <w:r w:rsidRPr="003763F4">
        <w:rPr>
          <w:rFonts w:cstheme="minorHAnsi"/>
          <w:lang w:val="sr-Latn-RS"/>
        </w:rPr>
        <w:t>young</w:t>
      </w:r>
      <w:proofErr w:type="spellEnd"/>
      <w:r w:rsidRPr="003763F4">
        <w:rPr>
          <w:rFonts w:cstheme="minorHAnsi"/>
          <w:lang w:val="sr-Latn-RS"/>
        </w:rPr>
        <w:t xml:space="preserve"> </w:t>
      </w:r>
      <w:proofErr w:type="spellStart"/>
      <w:r w:rsidRPr="003763F4">
        <w:rPr>
          <w:rFonts w:cstheme="minorHAnsi"/>
          <w:lang w:val="sr-Latn-RS"/>
        </w:rPr>
        <w:t>people</w:t>
      </w:r>
      <w:proofErr w:type="spellEnd"/>
      <w:r w:rsidRPr="003763F4">
        <w:rPr>
          <w:rFonts w:cstheme="minorHAnsi"/>
          <w:lang w:val="sr-Latn-RS"/>
        </w:rPr>
        <w:t xml:space="preserve"> is </w:t>
      </w:r>
      <w:proofErr w:type="spellStart"/>
      <w:r w:rsidRPr="003763F4">
        <w:rPr>
          <w:rFonts w:cstheme="minorHAnsi"/>
          <w:lang w:val="sr-Latn-RS"/>
        </w:rPr>
        <w:t>provided</w:t>
      </w:r>
      <w:proofErr w:type="spellEnd"/>
      <w:r w:rsidRPr="003763F4">
        <w:rPr>
          <w:rFonts w:cstheme="minorHAnsi"/>
          <w:lang w:val="sr-Latn-RS"/>
        </w:rPr>
        <w:t xml:space="preserve"> </w:t>
      </w:r>
      <w:proofErr w:type="spellStart"/>
      <w:r w:rsidRPr="003763F4">
        <w:rPr>
          <w:rFonts w:cstheme="minorHAnsi"/>
          <w:lang w:val="sr-Latn-RS"/>
        </w:rPr>
        <w:t>through</w:t>
      </w:r>
      <w:proofErr w:type="spellEnd"/>
      <w:r w:rsidRPr="003763F4">
        <w:rPr>
          <w:rFonts w:cstheme="minorHAnsi"/>
          <w:lang w:val="sr-Latn-RS"/>
        </w:rPr>
        <w:t xml:space="preserve"> </w:t>
      </w:r>
      <w:proofErr w:type="spellStart"/>
      <w:r w:rsidRPr="003763F4">
        <w:rPr>
          <w:rFonts w:cstheme="minorHAnsi"/>
          <w:lang w:val="sr-Latn-RS"/>
        </w:rPr>
        <w:t>family-based</w:t>
      </w:r>
      <w:proofErr w:type="spellEnd"/>
      <w:r w:rsidRPr="003763F4">
        <w:rPr>
          <w:rFonts w:cstheme="minorHAnsi"/>
          <w:lang w:val="sr-Latn-RS"/>
        </w:rPr>
        <w:t xml:space="preserve"> care and </w:t>
      </w:r>
      <w:proofErr w:type="spellStart"/>
      <w:r w:rsidRPr="003763F4">
        <w:rPr>
          <w:rFonts w:cstheme="minorHAnsi"/>
          <w:lang w:val="sr-Latn-RS"/>
        </w:rPr>
        <w:t>foster</w:t>
      </w:r>
      <w:proofErr w:type="spellEnd"/>
      <w:r w:rsidRPr="003763F4">
        <w:rPr>
          <w:rFonts w:cstheme="minorHAnsi"/>
          <w:lang w:val="sr-Latn-RS"/>
        </w:rPr>
        <w:t xml:space="preserve"> care. </w:t>
      </w:r>
      <w:proofErr w:type="spellStart"/>
      <w:r w:rsidRPr="003763F4">
        <w:rPr>
          <w:rFonts w:cstheme="minorHAnsi"/>
          <w:lang w:val="sr-Latn-RS"/>
        </w:rPr>
        <w:t>Although</w:t>
      </w:r>
      <w:proofErr w:type="spellEnd"/>
      <w:r w:rsidRPr="003763F4">
        <w:rPr>
          <w:rFonts w:cstheme="minorHAnsi"/>
          <w:lang w:val="sr-Latn-RS"/>
        </w:rPr>
        <w:t xml:space="preserve"> </w:t>
      </w:r>
      <w:proofErr w:type="spellStart"/>
      <w:r w:rsidRPr="003763F4">
        <w:rPr>
          <w:rFonts w:cstheme="minorHAnsi"/>
          <w:lang w:val="sr-Latn-RS"/>
        </w:rPr>
        <w:t>certain</w:t>
      </w:r>
      <w:proofErr w:type="spellEnd"/>
      <w:r w:rsidRPr="003763F4">
        <w:rPr>
          <w:rFonts w:cstheme="minorHAnsi"/>
          <w:lang w:val="sr-Latn-RS"/>
        </w:rPr>
        <w:t xml:space="preserve"> </w:t>
      </w:r>
      <w:proofErr w:type="spellStart"/>
      <w:r w:rsidRPr="003763F4">
        <w:rPr>
          <w:rFonts w:cstheme="minorHAnsi"/>
          <w:lang w:val="sr-Latn-RS"/>
        </w:rPr>
        <w:t>improvements</w:t>
      </w:r>
      <w:proofErr w:type="spellEnd"/>
      <w:r w:rsidRPr="003763F4">
        <w:rPr>
          <w:rFonts w:cstheme="minorHAnsi"/>
          <w:lang w:val="sr-Latn-RS"/>
        </w:rPr>
        <w:t xml:space="preserve"> are </w:t>
      </w:r>
      <w:proofErr w:type="spellStart"/>
      <w:r w:rsidRPr="003763F4">
        <w:rPr>
          <w:rFonts w:cstheme="minorHAnsi"/>
          <w:lang w:val="sr-Latn-RS"/>
        </w:rPr>
        <w:t>still</w:t>
      </w:r>
      <w:proofErr w:type="spellEnd"/>
      <w:r w:rsidRPr="003763F4">
        <w:rPr>
          <w:rFonts w:cstheme="minorHAnsi"/>
          <w:lang w:val="sr-Latn-RS"/>
        </w:rPr>
        <w:t xml:space="preserve"> </w:t>
      </w:r>
      <w:proofErr w:type="spellStart"/>
      <w:r w:rsidRPr="003763F4">
        <w:rPr>
          <w:rFonts w:cstheme="minorHAnsi"/>
          <w:lang w:val="sr-Latn-RS"/>
        </w:rPr>
        <w:t>needed</w:t>
      </w:r>
      <w:proofErr w:type="spellEnd"/>
      <w:r w:rsidRPr="003763F4">
        <w:rPr>
          <w:rFonts w:cstheme="minorHAnsi"/>
          <w:lang w:val="sr-Latn-RS"/>
        </w:rPr>
        <w:t xml:space="preserve"> in </w:t>
      </w:r>
      <w:proofErr w:type="spellStart"/>
      <w:r w:rsidRPr="003763F4">
        <w:rPr>
          <w:rFonts w:cstheme="minorHAnsi"/>
          <w:lang w:val="sr-Latn-RS"/>
        </w:rPr>
        <w:t>these</w:t>
      </w:r>
      <w:proofErr w:type="spellEnd"/>
      <w:r w:rsidRPr="003763F4">
        <w:rPr>
          <w:rFonts w:cstheme="minorHAnsi"/>
          <w:lang w:val="sr-Latn-RS"/>
        </w:rPr>
        <w:t xml:space="preserve"> </w:t>
      </w:r>
      <w:proofErr w:type="spellStart"/>
      <w:r w:rsidRPr="003763F4">
        <w:rPr>
          <w:rFonts w:cstheme="minorHAnsi"/>
          <w:lang w:val="sr-Latn-RS"/>
        </w:rPr>
        <w:t>areas</w:t>
      </w:r>
      <w:proofErr w:type="spellEnd"/>
      <w:r w:rsidRPr="003763F4">
        <w:rPr>
          <w:rFonts w:cstheme="minorHAnsi"/>
          <w:lang w:val="sr-Latn-RS"/>
        </w:rPr>
        <w:t xml:space="preserve">, </w:t>
      </w:r>
      <w:proofErr w:type="spellStart"/>
      <w:r w:rsidRPr="003763F4">
        <w:rPr>
          <w:rFonts w:cstheme="minorHAnsi"/>
          <w:lang w:val="sr-Latn-RS"/>
        </w:rPr>
        <w:t>significant</w:t>
      </w:r>
      <w:proofErr w:type="spellEnd"/>
      <w:r w:rsidRPr="003763F4">
        <w:rPr>
          <w:rFonts w:cstheme="minorHAnsi"/>
          <w:lang w:val="sr-Latn-RS"/>
        </w:rPr>
        <w:t xml:space="preserve"> </w:t>
      </w:r>
      <w:proofErr w:type="spellStart"/>
      <w:r w:rsidRPr="003763F4">
        <w:rPr>
          <w:rFonts w:cstheme="minorHAnsi"/>
          <w:lang w:val="sr-Latn-RS"/>
        </w:rPr>
        <w:t>progress</w:t>
      </w:r>
      <w:proofErr w:type="spellEnd"/>
      <w:r w:rsidRPr="003763F4">
        <w:rPr>
          <w:rFonts w:cstheme="minorHAnsi"/>
          <w:lang w:val="sr-Latn-RS"/>
        </w:rPr>
        <w:t xml:space="preserve"> </w:t>
      </w:r>
      <w:proofErr w:type="spellStart"/>
      <w:r w:rsidRPr="003763F4">
        <w:rPr>
          <w:rFonts w:cstheme="minorHAnsi"/>
          <w:lang w:val="sr-Latn-RS"/>
        </w:rPr>
        <w:t>has</w:t>
      </w:r>
      <w:proofErr w:type="spellEnd"/>
      <w:r w:rsidRPr="003763F4">
        <w:rPr>
          <w:rFonts w:cstheme="minorHAnsi"/>
          <w:lang w:val="sr-Latn-RS"/>
        </w:rPr>
        <w:t xml:space="preserve"> </w:t>
      </w:r>
      <w:proofErr w:type="spellStart"/>
      <w:r w:rsidRPr="003763F4">
        <w:rPr>
          <w:rFonts w:cstheme="minorHAnsi"/>
          <w:lang w:val="sr-Latn-RS"/>
        </w:rPr>
        <w:t>been</w:t>
      </w:r>
      <w:proofErr w:type="spellEnd"/>
      <w:r w:rsidRPr="003763F4">
        <w:rPr>
          <w:rFonts w:cstheme="minorHAnsi"/>
          <w:lang w:val="sr-Latn-RS"/>
        </w:rPr>
        <w:t xml:space="preserve"> </w:t>
      </w:r>
      <w:proofErr w:type="spellStart"/>
      <w:r w:rsidRPr="003763F4">
        <w:rPr>
          <w:rFonts w:cstheme="minorHAnsi"/>
          <w:lang w:val="sr-Latn-RS"/>
        </w:rPr>
        <w:t>achieved</w:t>
      </w:r>
      <w:proofErr w:type="spellEnd"/>
      <w:r w:rsidRPr="003763F4">
        <w:rPr>
          <w:rFonts w:cstheme="minorHAnsi"/>
          <w:lang w:val="sr-Latn-RS"/>
        </w:rPr>
        <w:t>.</w:t>
      </w:r>
    </w:p>
    <w:p w14:paraId="3FAB9BCE" w14:textId="77777777" w:rsidR="003763F4" w:rsidRPr="003763F4" w:rsidRDefault="003763F4" w:rsidP="003763F4">
      <w:pPr>
        <w:rPr>
          <w:rFonts w:cstheme="minorHAnsi"/>
          <w:lang w:val="sr-Latn-RS"/>
        </w:rPr>
      </w:pPr>
      <w:proofErr w:type="spellStart"/>
      <w:r w:rsidRPr="003763F4">
        <w:rPr>
          <w:rFonts w:cstheme="minorHAnsi"/>
          <w:lang w:val="sr-Latn-RS"/>
        </w:rPr>
        <w:t>However</w:t>
      </w:r>
      <w:proofErr w:type="spellEnd"/>
      <w:r w:rsidRPr="003763F4">
        <w:rPr>
          <w:rFonts w:cstheme="minorHAnsi"/>
          <w:lang w:val="sr-Latn-RS"/>
        </w:rPr>
        <w:t xml:space="preserve">, the </w:t>
      </w:r>
      <w:proofErr w:type="spellStart"/>
      <w:r w:rsidRPr="003763F4">
        <w:rPr>
          <w:rFonts w:cstheme="minorHAnsi"/>
          <w:lang w:val="sr-Latn-RS"/>
        </w:rPr>
        <w:t>protection</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disabilities</w:t>
      </w:r>
      <w:proofErr w:type="spellEnd"/>
      <w:r w:rsidRPr="003763F4">
        <w:rPr>
          <w:rFonts w:cstheme="minorHAnsi"/>
          <w:lang w:val="sr-Latn-RS"/>
        </w:rPr>
        <w:t xml:space="preserve"> is </w:t>
      </w:r>
      <w:proofErr w:type="spellStart"/>
      <w:r w:rsidRPr="003763F4">
        <w:rPr>
          <w:rFonts w:cstheme="minorHAnsi"/>
          <w:lang w:val="sr-Latn-RS"/>
        </w:rPr>
        <w:t>still</w:t>
      </w:r>
      <w:proofErr w:type="spellEnd"/>
      <w:r w:rsidRPr="003763F4">
        <w:rPr>
          <w:rFonts w:cstheme="minorHAnsi"/>
          <w:lang w:val="sr-Latn-RS"/>
        </w:rPr>
        <w:t xml:space="preserve"> </w:t>
      </w:r>
      <w:proofErr w:type="spellStart"/>
      <w:r w:rsidRPr="003763F4">
        <w:rPr>
          <w:rFonts w:cstheme="minorHAnsi"/>
          <w:lang w:val="sr-Latn-RS"/>
        </w:rPr>
        <w:t>predominantly</w:t>
      </w:r>
      <w:proofErr w:type="spellEnd"/>
      <w:r w:rsidRPr="003763F4">
        <w:rPr>
          <w:rFonts w:cstheme="minorHAnsi"/>
          <w:lang w:val="sr-Latn-RS"/>
        </w:rPr>
        <w:t xml:space="preserve"> </w:t>
      </w:r>
      <w:proofErr w:type="spellStart"/>
      <w:r w:rsidRPr="003763F4">
        <w:rPr>
          <w:rFonts w:cstheme="minorHAnsi"/>
          <w:lang w:val="sr-Latn-RS"/>
        </w:rPr>
        <w:t>ensured</w:t>
      </w:r>
      <w:proofErr w:type="spellEnd"/>
      <w:r w:rsidRPr="003763F4">
        <w:rPr>
          <w:rFonts w:cstheme="minorHAnsi"/>
          <w:lang w:val="sr-Latn-RS"/>
        </w:rPr>
        <w:t xml:space="preserve"> </w:t>
      </w:r>
      <w:proofErr w:type="spellStart"/>
      <w:r w:rsidRPr="003763F4">
        <w:rPr>
          <w:rFonts w:cstheme="minorHAnsi"/>
          <w:lang w:val="sr-Latn-RS"/>
        </w:rPr>
        <w:t>through</w:t>
      </w:r>
      <w:proofErr w:type="spellEnd"/>
      <w:r w:rsidRPr="003763F4">
        <w:rPr>
          <w:rFonts w:cstheme="minorHAnsi"/>
          <w:lang w:val="sr-Latn-RS"/>
        </w:rPr>
        <w:t xml:space="preserve"> </w:t>
      </w:r>
      <w:proofErr w:type="spellStart"/>
      <w:r w:rsidRPr="003763F4">
        <w:rPr>
          <w:rFonts w:cstheme="minorHAnsi"/>
          <w:lang w:val="sr-Latn-RS"/>
        </w:rPr>
        <w:t>residential</w:t>
      </w:r>
      <w:proofErr w:type="spellEnd"/>
      <w:r w:rsidRPr="003763F4">
        <w:rPr>
          <w:rFonts w:cstheme="minorHAnsi"/>
          <w:lang w:val="sr-Latn-RS"/>
        </w:rPr>
        <w:t xml:space="preserve"> care </w:t>
      </w:r>
      <w:proofErr w:type="spellStart"/>
      <w:r w:rsidRPr="003763F4">
        <w:rPr>
          <w:rFonts w:cstheme="minorHAnsi"/>
          <w:lang w:val="sr-Latn-RS"/>
        </w:rPr>
        <w:t>services</w:t>
      </w:r>
      <w:proofErr w:type="spellEnd"/>
      <w:r w:rsidRPr="003763F4">
        <w:rPr>
          <w:rFonts w:cstheme="minorHAnsi"/>
          <w:lang w:val="sr-Latn-RS"/>
        </w:rPr>
        <w:t xml:space="preserve">. The </w:t>
      </w:r>
      <w:proofErr w:type="spellStart"/>
      <w:r w:rsidRPr="003763F4">
        <w:rPr>
          <w:rFonts w:cstheme="minorHAnsi"/>
          <w:lang w:val="sr-Latn-RS"/>
        </w:rPr>
        <w:t>number</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users</w:t>
      </w:r>
      <w:proofErr w:type="spellEnd"/>
      <w:r w:rsidRPr="003763F4">
        <w:rPr>
          <w:rFonts w:cstheme="minorHAnsi"/>
          <w:lang w:val="sr-Latn-RS"/>
        </w:rPr>
        <w:t xml:space="preserve"> in </w:t>
      </w:r>
      <w:proofErr w:type="spellStart"/>
      <w:r w:rsidRPr="003763F4">
        <w:rPr>
          <w:rFonts w:cstheme="minorHAnsi"/>
          <w:lang w:val="sr-Latn-RS"/>
        </w:rPr>
        <w:t>institutions</w:t>
      </w:r>
      <w:proofErr w:type="spellEnd"/>
      <w:r w:rsidRPr="003763F4">
        <w:rPr>
          <w:rFonts w:cstheme="minorHAnsi"/>
          <w:lang w:val="sr-Latn-RS"/>
        </w:rPr>
        <w:t xml:space="preserve"> for the </w:t>
      </w:r>
      <w:proofErr w:type="spellStart"/>
      <w:r w:rsidRPr="003763F4">
        <w:rPr>
          <w:rFonts w:cstheme="minorHAnsi"/>
          <w:lang w:val="sr-Latn-RS"/>
        </w:rPr>
        <w:t>accommodation</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adults</w:t>
      </w:r>
      <w:proofErr w:type="spellEnd"/>
      <w:r w:rsidRPr="003763F4">
        <w:rPr>
          <w:rFonts w:cstheme="minorHAnsi"/>
          <w:lang w:val="sr-Latn-RS"/>
        </w:rPr>
        <w:t xml:space="preserve"> and </w:t>
      </w:r>
      <w:proofErr w:type="spellStart"/>
      <w:r w:rsidRPr="003763F4">
        <w:rPr>
          <w:rFonts w:cstheme="minorHAnsi"/>
          <w:lang w:val="sr-Latn-RS"/>
        </w:rPr>
        <w:t>older</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disabilities</w:t>
      </w:r>
      <w:proofErr w:type="spellEnd"/>
      <w:r w:rsidRPr="003763F4">
        <w:rPr>
          <w:rFonts w:cstheme="minorHAnsi"/>
          <w:lang w:val="sr-Latn-RS"/>
        </w:rPr>
        <w:t xml:space="preserve"> </w:t>
      </w:r>
      <w:proofErr w:type="spellStart"/>
      <w:r w:rsidRPr="003763F4">
        <w:rPr>
          <w:rFonts w:cstheme="minorHAnsi"/>
          <w:lang w:val="sr-Latn-RS"/>
        </w:rPr>
        <w:t>has</w:t>
      </w:r>
      <w:proofErr w:type="spellEnd"/>
      <w:r w:rsidRPr="003763F4">
        <w:rPr>
          <w:rFonts w:cstheme="minorHAnsi"/>
          <w:lang w:val="sr-Latn-RS"/>
        </w:rPr>
        <w:t xml:space="preserve"> </w:t>
      </w:r>
      <w:proofErr w:type="spellStart"/>
      <w:r w:rsidRPr="003763F4">
        <w:rPr>
          <w:rFonts w:cstheme="minorHAnsi"/>
          <w:lang w:val="sr-Latn-RS"/>
        </w:rPr>
        <w:t>not</w:t>
      </w:r>
      <w:proofErr w:type="spellEnd"/>
      <w:r w:rsidRPr="003763F4">
        <w:rPr>
          <w:rFonts w:cstheme="minorHAnsi"/>
          <w:lang w:val="sr-Latn-RS"/>
        </w:rPr>
        <w:t xml:space="preserve"> </w:t>
      </w:r>
      <w:proofErr w:type="spellStart"/>
      <w:r w:rsidRPr="003763F4">
        <w:rPr>
          <w:rFonts w:cstheme="minorHAnsi"/>
          <w:lang w:val="sr-Latn-RS"/>
        </w:rPr>
        <w:t>been</w:t>
      </w:r>
      <w:proofErr w:type="spellEnd"/>
      <w:r w:rsidRPr="003763F4">
        <w:rPr>
          <w:rFonts w:cstheme="minorHAnsi"/>
          <w:lang w:val="sr-Latn-RS"/>
        </w:rPr>
        <w:t xml:space="preserve"> </w:t>
      </w:r>
      <w:proofErr w:type="spellStart"/>
      <w:r w:rsidRPr="003763F4">
        <w:rPr>
          <w:rFonts w:cstheme="minorHAnsi"/>
          <w:lang w:val="sr-Latn-RS"/>
        </w:rPr>
        <w:t>decreasing</w:t>
      </w:r>
      <w:proofErr w:type="spellEnd"/>
      <w:r w:rsidRPr="003763F4">
        <w:rPr>
          <w:rFonts w:cstheme="minorHAnsi"/>
          <w:lang w:val="sr-Latn-RS"/>
        </w:rPr>
        <w:t xml:space="preserve"> for </w:t>
      </w:r>
      <w:proofErr w:type="spellStart"/>
      <w:r w:rsidRPr="003763F4">
        <w:rPr>
          <w:rFonts w:cstheme="minorHAnsi"/>
          <w:lang w:val="sr-Latn-RS"/>
        </w:rPr>
        <w:t>years</w:t>
      </w:r>
      <w:proofErr w:type="spellEnd"/>
      <w:r w:rsidRPr="003763F4">
        <w:rPr>
          <w:rFonts w:cstheme="minorHAnsi"/>
          <w:lang w:val="sr-Latn-RS"/>
        </w:rPr>
        <w:t xml:space="preserve">. </w:t>
      </w:r>
      <w:proofErr w:type="spellStart"/>
      <w:r w:rsidRPr="003763F4">
        <w:rPr>
          <w:rFonts w:cstheme="minorHAnsi"/>
          <w:lang w:val="sr-Latn-RS"/>
        </w:rPr>
        <w:t>Within</w:t>
      </w:r>
      <w:proofErr w:type="spellEnd"/>
      <w:r w:rsidRPr="003763F4">
        <w:rPr>
          <w:rFonts w:cstheme="minorHAnsi"/>
          <w:lang w:val="sr-Latn-RS"/>
        </w:rPr>
        <w:t xml:space="preserve"> the </w:t>
      </w:r>
      <w:proofErr w:type="spellStart"/>
      <w:r w:rsidRPr="003763F4">
        <w:rPr>
          <w:rFonts w:cstheme="minorHAnsi"/>
          <w:lang w:val="sr-Latn-RS"/>
        </w:rPr>
        <w:t>population</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disabilities</w:t>
      </w:r>
      <w:proofErr w:type="spellEnd"/>
      <w:r w:rsidRPr="003763F4">
        <w:rPr>
          <w:rFonts w:cstheme="minorHAnsi"/>
          <w:lang w:val="sr-Latn-RS"/>
        </w:rPr>
        <w:t xml:space="preserve">, </w:t>
      </w:r>
      <w:proofErr w:type="spellStart"/>
      <w:r w:rsidRPr="003763F4">
        <w:rPr>
          <w:rFonts w:cstheme="minorHAnsi"/>
          <w:lang w:val="sr-Latn-RS"/>
        </w:rPr>
        <w:t>there</w:t>
      </w:r>
      <w:proofErr w:type="spellEnd"/>
      <w:r w:rsidRPr="003763F4">
        <w:rPr>
          <w:rFonts w:cstheme="minorHAnsi"/>
          <w:lang w:val="sr-Latn-RS"/>
        </w:rPr>
        <w:t xml:space="preserve"> are </w:t>
      </w:r>
      <w:proofErr w:type="spellStart"/>
      <w:r w:rsidRPr="003763F4">
        <w:rPr>
          <w:rFonts w:cstheme="minorHAnsi"/>
          <w:lang w:val="sr-Latn-RS"/>
        </w:rPr>
        <w:t>also</w:t>
      </w:r>
      <w:proofErr w:type="spellEnd"/>
      <w:r w:rsidRPr="003763F4">
        <w:rPr>
          <w:rFonts w:cstheme="minorHAnsi"/>
          <w:lang w:val="sr-Latn-RS"/>
        </w:rPr>
        <w:t xml:space="preserve"> </w:t>
      </w:r>
      <w:proofErr w:type="spellStart"/>
      <w:r w:rsidRPr="003763F4">
        <w:rPr>
          <w:rFonts w:cstheme="minorHAnsi"/>
          <w:lang w:val="sr-Latn-RS"/>
        </w:rPr>
        <w:t>significant</w:t>
      </w:r>
      <w:proofErr w:type="spellEnd"/>
      <w:r w:rsidRPr="003763F4">
        <w:rPr>
          <w:rFonts w:cstheme="minorHAnsi"/>
          <w:lang w:val="sr-Latn-RS"/>
        </w:rPr>
        <w:t xml:space="preserve"> </w:t>
      </w:r>
      <w:proofErr w:type="spellStart"/>
      <w:r w:rsidRPr="003763F4">
        <w:rPr>
          <w:rFonts w:cstheme="minorHAnsi"/>
          <w:lang w:val="sr-Latn-RS"/>
        </w:rPr>
        <w:t>differences</w:t>
      </w:r>
      <w:proofErr w:type="spellEnd"/>
      <w:r w:rsidRPr="003763F4">
        <w:rPr>
          <w:rFonts w:cstheme="minorHAnsi"/>
          <w:lang w:val="sr-Latn-RS"/>
        </w:rPr>
        <w:t xml:space="preserve">, </w:t>
      </w:r>
      <w:proofErr w:type="spellStart"/>
      <w:r w:rsidRPr="003763F4">
        <w:rPr>
          <w:rFonts w:cstheme="minorHAnsi"/>
          <w:lang w:val="sr-Latn-RS"/>
        </w:rPr>
        <w:t>given</w:t>
      </w:r>
      <w:proofErr w:type="spellEnd"/>
      <w:r w:rsidRPr="003763F4">
        <w:rPr>
          <w:rFonts w:cstheme="minorHAnsi"/>
          <w:lang w:val="sr-Latn-RS"/>
        </w:rPr>
        <w:t xml:space="preserve"> </w:t>
      </w:r>
      <w:proofErr w:type="spellStart"/>
      <w:r w:rsidRPr="003763F4">
        <w:rPr>
          <w:rFonts w:cstheme="minorHAnsi"/>
          <w:lang w:val="sr-Latn-RS"/>
        </w:rPr>
        <w:t>that</w:t>
      </w:r>
      <w:proofErr w:type="spellEnd"/>
      <w:r w:rsidRPr="003763F4">
        <w:rPr>
          <w:rFonts w:cstheme="minorHAnsi"/>
          <w:lang w:val="sr-Latn-RS"/>
        </w:rPr>
        <w:t xml:space="preserve"> in a </w:t>
      </w:r>
      <w:proofErr w:type="spellStart"/>
      <w:r w:rsidRPr="003763F4">
        <w:rPr>
          <w:rFonts w:cstheme="minorHAnsi"/>
          <w:lang w:val="sr-Latn-RS"/>
        </w:rPr>
        <w:t>context</w:t>
      </w:r>
      <w:proofErr w:type="spellEnd"/>
      <w:r w:rsidRPr="003763F4">
        <w:rPr>
          <w:rFonts w:cstheme="minorHAnsi"/>
          <w:lang w:val="sr-Latn-RS"/>
        </w:rPr>
        <w:t xml:space="preserve"> </w:t>
      </w:r>
      <w:proofErr w:type="spellStart"/>
      <w:r w:rsidRPr="003763F4">
        <w:rPr>
          <w:rFonts w:cstheme="minorHAnsi"/>
          <w:lang w:val="sr-Latn-RS"/>
        </w:rPr>
        <w:t>of</w:t>
      </w:r>
      <w:proofErr w:type="spellEnd"/>
      <w:r w:rsidRPr="003763F4">
        <w:rPr>
          <w:rFonts w:cstheme="minorHAnsi"/>
          <w:lang w:val="sr-Latn-RS"/>
        </w:rPr>
        <w:t xml:space="preserve"> </w:t>
      </w:r>
      <w:proofErr w:type="spellStart"/>
      <w:r w:rsidRPr="003763F4">
        <w:rPr>
          <w:rFonts w:cstheme="minorHAnsi"/>
          <w:lang w:val="sr-Latn-RS"/>
        </w:rPr>
        <w:t>limited</w:t>
      </w:r>
      <w:proofErr w:type="spellEnd"/>
      <w:r w:rsidRPr="003763F4">
        <w:rPr>
          <w:rFonts w:cstheme="minorHAnsi"/>
          <w:lang w:val="sr-Latn-RS"/>
        </w:rPr>
        <w:t xml:space="preserve"> </w:t>
      </w:r>
      <w:proofErr w:type="spellStart"/>
      <w:r w:rsidRPr="003763F4">
        <w:rPr>
          <w:rFonts w:cstheme="minorHAnsi"/>
          <w:lang w:val="sr-Latn-RS"/>
        </w:rPr>
        <w:t>resources</w:t>
      </w:r>
      <w:proofErr w:type="spellEnd"/>
      <w:r w:rsidRPr="003763F4">
        <w:rPr>
          <w:rFonts w:cstheme="minorHAnsi"/>
          <w:lang w:val="sr-Latn-RS"/>
        </w:rPr>
        <w:t xml:space="preserve"> the </w:t>
      </w:r>
      <w:proofErr w:type="spellStart"/>
      <w:r w:rsidRPr="003763F4">
        <w:rPr>
          <w:rFonts w:cstheme="minorHAnsi"/>
          <w:lang w:val="sr-Latn-RS"/>
        </w:rPr>
        <w:t>process</w:t>
      </w:r>
      <w:proofErr w:type="spellEnd"/>
      <w:r w:rsidRPr="003763F4">
        <w:rPr>
          <w:rFonts w:cstheme="minorHAnsi"/>
          <w:lang w:val="sr-Latn-RS"/>
        </w:rPr>
        <w:t xml:space="preserve"> </w:t>
      </w:r>
      <w:proofErr w:type="spellStart"/>
      <w:r w:rsidRPr="003763F4">
        <w:rPr>
          <w:rFonts w:cstheme="minorHAnsi"/>
          <w:lang w:val="sr-Latn-RS"/>
        </w:rPr>
        <w:t>initially</w:t>
      </w:r>
      <w:proofErr w:type="spellEnd"/>
      <w:r w:rsidRPr="003763F4">
        <w:rPr>
          <w:rFonts w:cstheme="minorHAnsi"/>
          <w:lang w:val="sr-Latn-RS"/>
        </w:rPr>
        <w:t xml:space="preserve"> </w:t>
      </w:r>
      <w:proofErr w:type="spellStart"/>
      <w:r w:rsidRPr="003763F4">
        <w:rPr>
          <w:rFonts w:cstheme="minorHAnsi"/>
          <w:lang w:val="sr-Latn-RS"/>
        </w:rPr>
        <w:t>focused</w:t>
      </w:r>
      <w:proofErr w:type="spellEnd"/>
      <w:r w:rsidRPr="003763F4">
        <w:rPr>
          <w:rFonts w:cstheme="minorHAnsi"/>
          <w:lang w:val="sr-Latn-RS"/>
        </w:rPr>
        <w:t xml:space="preserve"> on </w:t>
      </w:r>
      <w:proofErr w:type="spellStart"/>
      <w:r w:rsidRPr="003763F4">
        <w:rPr>
          <w:rFonts w:cstheme="minorHAnsi"/>
          <w:lang w:val="sr-Latn-RS"/>
        </w:rPr>
        <w:t>children</w:t>
      </w:r>
      <w:proofErr w:type="spellEnd"/>
      <w:r w:rsidRPr="003763F4">
        <w:rPr>
          <w:rFonts w:cstheme="minorHAnsi"/>
          <w:lang w:val="sr-Latn-RS"/>
        </w:rPr>
        <w:t xml:space="preserve"> and </w:t>
      </w:r>
      <w:proofErr w:type="spellStart"/>
      <w:r w:rsidRPr="003763F4">
        <w:rPr>
          <w:rFonts w:cstheme="minorHAnsi"/>
          <w:lang w:val="sr-Latn-RS"/>
        </w:rPr>
        <w:t>young</w:t>
      </w:r>
      <w:proofErr w:type="spellEnd"/>
      <w:r w:rsidRPr="003763F4">
        <w:rPr>
          <w:rFonts w:cstheme="minorHAnsi"/>
          <w:lang w:val="sr-Latn-RS"/>
        </w:rPr>
        <w:t xml:space="preserve"> </w:t>
      </w:r>
      <w:proofErr w:type="spellStart"/>
      <w:r w:rsidRPr="003763F4">
        <w:rPr>
          <w:rFonts w:cstheme="minorHAnsi"/>
          <w:lang w:val="sr-Latn-RS"/>
        </w:rPr>
        <w:t>people</w:t>
      </w:r>
      <w:proofErr w:type="spellEnd"/>
      <w:r w:rsidRPr="003763F4">
        <w:rPr>
          <w:rFonts w:cstheme="minorHAnsi"/>
          <w:lang w:val="sr-Latn-RS"/>
        </w:rPr>
        <w:t xml:space="preserve">, </w:t>
      </w:r>
      <w:proofErr w:type="spellStart"/>
      <w:r w:rsidRPr="003763F4">
        <w:rPr>
          <w:rFonts w:cstheme="minorHAnsi"/>
          <w:lang w:val="sr-Latn-RS"/>
        </w:rPr>
        <w:t>with</w:t>
      </w:r>
      <w:proofErr w:type="spellEnd"/>
      <w:r w:rsidRPr="003763F4">
        <w:rPr>
          <w:rFonts w:cstheme="minorHAnsi"/>
          <w:lang w:val="sr-Latn-RS"/>
        </w:rPr>
        <w:t xml:space="preserve"> </w:t>
      </w:r>
      <w:proofErr w:type="spellStart"/>
      <w:r w:rsidRPr="003763F4">
        <w:rPr>
          <w:rFonts w:cstheme="minorHAnsi"/>
          <w:lang w:val="sr-Latn-RS"/>
        </w:rPr>
        <w:t>results</w:t>
      </w:r>
      <w:proofErr w:type="spellEnd"/>
      <w:r w:rsidRPr="003763F4">
        <w:rPr>
          <w:rFonts w:cstheme="minorHAnsi"/>
          <w:lang w:val="sr-Latn-RS"/>
        </w:rPr>
        <w:t xml:space="preserve"> </w:t>
      </w:r>
      <w:proofErr w:type="spellStart"/>
      <w:r w:rsidRPr="003763F4">
        <w:rPr>
          <w:rFonts w:cstheme="minorHAnsi"/>
          <w:lang w:val="sr-Latn-RS"/>
        </w:rPr>
        <w:t>that</w:t>
      </w:r>
      <w:proofErr w:type="spellEnd"/>
      <w:r w:rsidRPr="003763F4">
        <w:rPr>
          <w:rFonts w:cstheme="minorHAnsi"/>
          <w:lang w:val="sr-Latn-RS"/>
        </w:rPr>
        <w:t xml:space="preserve"> are far more </w:t>
      </w:r>
      <w:proofErr w:type="spellStart"/>
      <w:r w:rsidRPr="003763F4">
        <w:rPr>
          <w:rFonts w:cstheme="minorHAnsi"/>
          <w:lang w:val="sr-Latn-RS"/>
        </w:rPr>
        <w:t>visible</w:t>
      </w:r>
      <w:proofErr w:type="spellEnd"/>
      <w:r w:rsidRPr="003763F4">
        <w:rPr>
          <w:rFonts w:cstheme="minorHAnsi"/>
          <w:lang w:val="sr-Latn-RS"/>
        </w:rPr>
        <w:t xml:space="preserve"> in </w:t>
      </w:r>
      <w:proofErr w:type="spellStart"/>
      <w:r w:rsidRPr="003763F4">
        <w:rPr>
          <w:rFonts w:cstheme="minorHAnsi"/>
          <w:lang w:val="sr-Latn-RS"/>
        </w:rPr>
        <w:t>this</w:t>
      </w:r>
      <w:proofErr w:type="spellEnd"/>
      <w:r w:rsidRPr="003763F4">
        <w:rPr>
          <w:rFonts w:cstheme="minorHAnsi"/>
          <w:lang w:val="sr-Latn-RS"/>
        </w:rPr>
        <w:t xml:space="preserve"> </w:t>
      </w:r>
      <w:proofErr w:type="spellStart"/>
      <w:r w:rsidRPr="003763F4">
        <w:rPr>
          <w:rFonts w:cstheme="minorHAnsi"/>
          <w:lang w:val="sr-Latn-RS"/>
        </w:rPr>
        <w:t>population</w:t>
      </w:r>
      <w:proofErr w:type="spellEnd"/>
      <w:r w:rsidRPr="003763F4">
        <w:rPr>
          <w:rFonts w:cstheme="minorHAnsi"/>
          <w:lang w:val="sr-Latn-RS"/>
        </w:rPr>
        <w:t xml:space="preserve"> </w:t>
      </w:r>
      <w:proofErr w:type="spellStart"/>
      <w:r w:rsidRPr="003763F4">
        <w:rPr>
          <w:rFonts w:cstheme="minorHAnsi"/>
          <w:lang w:val="sr-Latn-RS"/>
        </w:rPr>
        <w:t>than</w:t>
      </w:r>
      <w:proofErr w:type="spellEnd"/>
      <w:r w:rsidRPr="003763F4">
        <w:rPr>
          <w:rFonts w:cstheme="minorHAnsi"/>
          <w:lang w:val="sr-Latn-RS"/>
        </w:rPr>
        <w:t xml:space="preserve"> </w:t>
      </w:r>
      <w:proofErr w:type="spellStart"/>
      <w:r w:rsidRPr="003763F4">
        <w:rPr>
          <w:rFonts w:cstheme="minorHAnsi"/>
          <w:lang w:val="sr-Latn-RS"/>
        </w:rPr>
        <w:t>among</w:t>
      </w:r>
      <w:proofErr w:type="spellEnd"/>
      <w:r w:rsidRPr="003763F4">
        <w:rPr>
          <w:rFonts w:cstheme="minorHAnsi"/>
          <w:lang w:val="sr-Latn-RS"/>
        </w:rPr>
        <w:t xml:space="preserve"> </w:t>
      </w:r>
      <w:proofErr w:type="spellStart"/>
      <w:r w:rsidRPr="003763F4">
        <w:rPr>
          <w:rFonts w:cstheme="minorHAnsi"/>
          <w:lang w:val="sr-Latn-RS"/>
        </w:rPr>
        <w:t>adults</w:t>
      </w:r>
      <w:proofErr w:type="spellEnd"/>
      <w:r w:rsidRPr="003763F4">
        <w:rPr>
          <w:rFonts w:cstheme="minorHAnsi"/>
          <w:lang w:val="sr-Latn-RS"/>
        </w:rPr>
        <w:t xml:space="preserve"> and </w:t>
      </w:r>
      <w:proofErr w:type="spellStart"/>
      <w:r w:rsidRPr="003763F4">
        <w:rPr>
          <w:rFonts w:cstheme="minorHAnsi"/>
          <w:lang w:val="sr-Latn-RS"/>
        </w:rPr>
        <w:t>older</w:t>
      </w:r>
      <w:proofErr w:type="spellEnd"/>
      <w:r w:rsidRPr="003763F4">
        <w:rPr>
          <w:rFonts w:cstheme="minorHAnsi"/>
          <w:lang w:val="sr-Latn-RS"/>
        </w:rPr>
        <w:t xml:space="preserve"> </w:t>
      </w:r>
      <w:proofErr w:type="spellStart"/>
      <w:r w:rsidRPr="003763F4">
        <w:rPr>
          <w:rFonts w:cstheme="minorHAnsi"/>
          <w:lang w:val="sr-Latn-RS"/>
        </w:rPr>
        <w:t>persons</w:t>
      </w:r>
      <w:proofErr w:type="spellEnd"/>
      <w:r w:rsidRPr="003763F4">
        <w:rPr>
          <w:rFonts w:cstheme="minorHAnsi"/>
          <w:lang w:val="sr-Latn-RS"/>
        </w:rPr>
        <w:t>.</w:t>
      </w:r>
    </w:p>
    <w:p w14:paraId="7A531B28" w14:textId="77777777" w:rsidR="00DF4F02" w:rsidRPr="00DF4F02" w:rsidRDefault="00DF4F02" w:rsidP="00DF4F02">
      <w:pPr>
        <w:rPr>
          <w:bCs/>
          <w:iCs/>
          <w:color w:val="000000" w:themeColor="text1"/>
          <w:lang w:val="sr-Latn-RS"/>
        </w:rPr>
      </w:pPr>
      <w:proofErr w:type="spellStart"/>
      <w:r w:rsidRPr="00DF4F02">
        <w:rPr>
          <w:bCs/>
          <w:iCs/>
          <w:color w:val="000000" w:themeColor="text1"/>
          <w:lang w:val="sr-Latn-RS"/>
        </w:rPr>
        <w:lastRenderedPageBreak/>
        <w:t>Not</w:t>
      </w:r>
      <w:proofErr w:type="spellEnd"/>
      <w:r w:rsidRPr="00DF4F02">
        <w:rPr>
          <w:bCs/>
          <w:iCs/>
          <w:color w:val="000000" w:themeColor="text1"/>
          <w:lang w:val="sr-Latn-RS"/>
        </w:rPr>
        <w:t xml:space="preserve"> </w:t>
      </w:r>
      <w:proofErr w:type="spellStart"/>
      <w:r w:rsidRPr="00DF4F02">
        <w:rPr>
          <w:bCs/>
          <w:iCs/>
          <w:color w:val="000000" w:themeColor="text1"/>
          <w:lang w:val="sr-Latn-RS"/>
        </w:rPr>
        <w:t>all</w:t>
      </w:r>
      <w:proofErr w:type="spellEnd"/>
      <w:r w:rsidRPr="00DF4F02">
        <w:rPr>
          <w:bCs/>
          <w:iCs/>
          <w:color w:val="000000" w:themeColor="text1"/>
          <w:lang w:val="sr-Latn-RS"/>
        </w:rPr>
        <w:t xml:space="preserve"> </w:t>
      </w:r>
      <w:proofErr w:type="spellStart"/>
      <w:r w:rsidRPr="00DF4F02">
        <w:rPr>
          <w:bCs/>
          <w:iCs/>
          <w:color w:val="000000" w:themeColor="text1"/>
          <w:lang w:val="sr-Latn-RS"/>
        </w:rPr>
        <w:t>subgroups</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persons</w:t>
      </w:r>
      <w:proofErr w:type="spellEnd"/>
      <w:r w:rsidRPr="00DF4F02">
        <w:rPr>
          <w:bCs/>
          <w:iCs/>
          <w:color w:val="000000" w:themeColor="text1"/>
          <w:lang w:val="sr-Latn-RS"/>
        </w:rPr>
        <w:t xml:space="preserve"> </w:t>
      </w:r>
      <w:proofErr w:type="spellStart"/>
      <w:r w:rsidRPr="00DF4F02">
        <w:rPr>
          <w:bCs/>
          <w:iCs/>
          <w:color w:val="000000" w:themeColor="text1"/>
          <w:lang w:val="sr-Latn-RS"/>
        </w:rPr>
        <w:t>with</w:t>
      </w:r>
      <w:proofErr w:type="spellEnd"/>
      <w:r w:rsidRPr="00DF4F02">
        <w:rPr>
          <w:bCs/>
          <w:iCs/>
          <w:color w:val="000000" w:themeColor="text1"/>
          <w:lang w:val="sr-Latn-RS"/>
        </w:rPr>
        <w:t xml:space="preserve"> </w:t>
      </w:r>
      <w:proofErr w:type="spellStart"/>
      <w:r w:rsidRPr="00DF4F02">
        <w:rPr>
          <w:bCs/>
          <w:iCs/>
          <w:color w:val="000000" w:themeColor="text1"/>
          <w:lang w:val="sr-Latn-RS"/>
        </w:rPr>
        <w:t>disabilities</w:t>
      </w:r>
      <w:proofErr w:type="spellEnd"/>
      <w:r w:rsidRPr="00DF4F02">
        <w:rPr>
          <w:bCs/>
          <w:iCs/>
          <w:color w:val="000000" w:themeColor="text1"/>
          <w:lang w:val="sr-Latn-RS"/>
        </w:rPr>
        <w:t xml:space="preserve"> are </w:t>
      </w:r>
      <w:proofErr w:type="spellStart"/>
      <w:r w:rsidRPr="00DF4F02">
        <w:rPr>
          <w:bCs/>
          <w:iCs/>
          <w:color w:val="000000" w:themeColor="text1"/>
          <w:lang w:val="sr-Latn-RS"/>
        </w:rPr>
        <w:t>equally</w:t>
      </w:r>
      <w:proofErr w:type="spellEnd"/>
      <w:r w:rsidRPr="00DF4F02">
        <w:rPr>
          <w:bCs/>
          <w:iCs/>
          <w:color w:val="000000" w:themeColor="text1"/>
          <w:lang w:val="sr-Latn-RS"/>
        </w:rPr>
        <w:t xml:space="preserve"> </w:t>
      </w:r>
      <w:proofErr w:type="spellStart"/>
      <w:r w:rsidRPr="00DF4F02">
        <w:rPr>
          <w:bCs/>
          <w:iCs/>
          <w:color w:val="000000" w:themeColor="text1"/>
          <w:lang w:val="sr-Latn-RS"/>
        </w:rPr>
        <w:t>exposed</w:t>
      </w:r>
      <w:proofErr w:type="spellEnd"/>
      <w:r w:rsidRPr="00DF4F02">
        <w:rPr>
          <w:bCs/>
          <w:iCs/>
          <w:color w:val="000000" w:themeColor="text1"/>
          <w:lang w:val="sr-Latn-RS"/>
        </w:rPr>
        <w:t xml:space="preserve"> to the </w:t>
      </w:r>
      <w:proofErr w:type="spellStart"/>
      <w:r w:rsidRPr="00DF4F02">
        <w:rPr>
          <w:bCs/>
          <w:iCs/>
          <w:color w:val="000000" w:themeColor="text1"/>
          <w:lang w:val="sr-Latn-RS"/>
        </w:rPr>
        <w:t>risk</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institutionalisation</w:t>
      </w:r>
      <w:proofErr w:type="spellEnd"/>
      <w:r w:rsidRPr="00DF4F02">
        <w:rPr>
          <w:bCs/>
          <w:iCs/>
          <w:color w:val="000000" w:themeColor="text1"/>
          <w:lang w:val="sr-Latn-RS"/>
        </w:rPr>
        <w:t xml:space="preserve">. As the data </w:t>
      </w:r>
      <w:proofErr w:type="spellStart"/>
      <w:r w:rsidRPr="00DF4F02">
        <w:rPr>
          <w:bCs/>
          <w:iCs/>
          <w:color w:val="000000" w:themeColor="text1"/>
          <w:lang w:val="sr-Latn-RS"/>
        </w:rPr>
        <w:t>show</w:t>
      </w:r>
      <w:proofErr w:type="spellEnd"/>
      <w:r w:rsidRPr="00DF4F02">
        <w:rPr>
          <w:bCs/>
          <w:iCs/>
          <w:color w:val="000000" w:themeColor="text1"/>
          <w:lang w:val="sr-Latn-RS"/>
        </w:rPr>
        <w:t xml:space="preserve">, </w:t>
      </w:r>
      <w:proofErr w:type="spellStart"/>
      <w:r w:rsidRPr="00DF4F02">
        <w:rPr>
          <w:bCs/>
          <w:iCs/>
          <w:color w:val="000000" w:themeColor="text1"/>
          <w:lang w:val="sr-Latn-RS"/>
        </w:rPr>
        <w:t>persons</w:t>
      </w:r>
      <w:proofErr w:type="spellEnd"/>
      <w:r w:rsidRPr="00DF4F02">
        <w:rPr>
          <w:bCs/>
          <w:iCs/>
          <w:color w:val="000000" w:themeColor="text1"/>
          <w:lang w:val="sr-Latn-RS"/>
        </w:rPr>
        <w:t xml:space="preserve"> </w:t>
      </w:r>
      <w:proofErr w:type="spellStart"/>
      <w:r w:rsidRPr="00DF4F02">
        <w:rPr>
          <w:bCs/>
          <w:iCs/>
          <w:color w:val="000000" w:themeColor="text1"/>
          <w:lang w:val="sr-Latn-RS"/>
        </w:rPr>
        <w:t>with</w:t>
      </w:r>
      <w:proofErr w:type="spellEnd"/>
      <w:r w:rsidRPr="00DF4F02">
        <w:rPr>
          <w:bCs/>
          <w:iCs/>
          <w:color w:val="000000" w:themeColor="text1"/>
          <w:lang w:val="sr-Latn-RS"/>
        </w:rPr>
        <w:t xml:space="preserve"> </w:t>
      </w:r>
      <w:proofErr w:type="spellStart"/>
      <w:r w:rsidRPr="00DF4F02">
        <w:rPr>
          <w:bCs/>
          <w:iCs/>
          <w:color w:val="000000" w:themeColor="text1"/>
          <w:lang w:val="sr-Latn-RS"/>
        </w:rPr>
        <w:t>physical</w:t>
      </w:r>
      <w:proofErr w:type="spellEnd"/>
      <w:r w:rsidRPr="00DF4F02">
        <w:rPr>
          <w:bCs/>
          <w:iCs/>
          <w:color w:val="000000" w:themeColor="text1"/>
          <w:lang w:val="sr-Latn-RS"/>
        </w:rPr>
        <w:t xml:space="preserve"> </w:t>
      </w:r>
      <w:proofErr w:type="spellStart"/>
      <w:r w:rsidRPr="00DF4F02">
        <w:rPr>
          <w:bCs/>
          <w:iCs/>
          <w:color w:val="000000" w:themeColor="text1"/>
          <w:lang w:val="sr-Latn-RS"/>
        </w:rPr>
        <w:t>disabilities</w:t>
      </w:r>
      <w:proofErr w:type="spellEnd"/>
      <w:r w:rsidRPr="00DF4F02">
        <w:rPr>
          <w:bCs/>
          <w:iCs/>
          <w:color w:val="000000" w:themeColor="text1"/>
          <w:lang w:val="sr-Latn-RS"/>
        </w:rPr>
        <w:t xml:space="preserve"> are </w:t>
      </w:r>
      <w:proofErr w:type="spellStart"/>
      <w:r w:rsidRPr="00DF4F02">
        <w:rPr>
          <w:bCs/>
          <w:iCs/>
          <w:color w:val="000000" w:themeColor="text1"/>
          <w:lang w:val="sr-Latn-RS"/>
        </w:rPr>
        <w:t>predominantly</w:t>
      </w:r>
      <w:proofErr w:type="spellEnd"/>
      <w:r w:rsidRPr="00DF4F02">
        <w:rPr>
          <w:bCs/>
          <w:iCs/>
          <w:color w:val="000000" w:themeColor="text1"/>
          <w:lang w:val="sr-Latn-RS"/>
        </w:rPr>
        <w:t xml:space="preserve"> </w:t>
      </w:r>
      <w:proofErr w:type="spellStart"/>
      <w:r w:rsidRPr="00DF4F02">
        <w:rPr>
          <w:bCs/>
          <w:iCs/>
          <w:color w:val="000000" w:themeColor="text1"/>
          <w:lang w:val="sr-Latn-RS"/>
        </w:rPr>
        <w:t>beneficiaries</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financial</w:t>
      </w:r>
      <w:proofErr w:type="spellEnd"/>
      <w:r w:rsidRPr="00DF4F02">
        <w:rPr>
          <w:bCs/>
          <w:iCs/>
          <w:color w:val="000000" w:themeColor="text1"/>
          <w:lang w:val="sr-Latn-RS"/>
        </w:rPr>
        <w:t xml:space="preserve"> </w:t>
      </w:r>
      <w:proofErr w:type="spellStart"/>
      <w:r w:rsidRPr="00DF4F02">
        <w:rPr>
          <w:bCs/>
          <w:iCs/>
          <w:color w:val="000000" w:themeColor="text1"/>
          <w:lang w:val="sr-Latn-RS"/>
        </w:rPr>
        <w:t>social</w:t>
      </w:r>
      <w:proofErr w:type="spellEnd"/>
      <w:r w:rsidRPr="00DF4F02">
        <w:rPr>
          <w:bCs/>
          <w:iCs/>
          <w:color w:val="000000" w:themeColor="text1"/>
          <w:lang w:val="sr-Latn-RS"/>
        </w:rPr>
        <w:t xml:space="preserve"> </w:t>
      </w:r>
      <w:proofErr w:type="spellStart"/>
      <w:r w:rsidRPr="00DF4F02">
        <w:rPr>
          <w:bCs/>
          <w:iCs/>
          <w:color w:val="000000" w:themeColor="text1"/>
          <w:lang w:val="sr-Latn-RS"/>
        </w:rPr>
        <w:t>assistance</w:t>
      </w:r>
      <w:proofErr w:type="spellEnd"/>
      <w:r w:rsidRPr="00DF4F02">
        <w:rPr>
          <w:bCs/>
          <w:iCs/>
          <w:color w:val="000000" w:themeColor="text1"/>
          <w:lang w:val="sr-Latn-RS"/>
        </w:rPr>
        <w:t xml:space="preserve"> and </w:t>
      </w:r>
      <w:proofErr w:type="spellStart"/>
      <w:r w:rsidRPr="00DF4F02">
        <w:rPr>
          <w:bCs/>
          <w:iCs/>
          <w:color w:val="000000" w:themeColor="text1"/>
          <w:lang w:val="sr-Latn-RS"/>
        </w:rPr>
        <w:t>existing</w:t>
      </w:r>
      <w:proofErr w:type="spellEnd"/>
      <w:r w:rsidRPr="00DF4F02">
        <w:rPr>
          <w:bCs/>
          <w:iCs/>
          <w:color w:val="000000" w:themeColor="text1"/>
          <w:lang w:val="sr-Latn-RS"/>
        </w:rPr>
        <w:t xml:space="preserve"> </w:t>
      </w:r>
      <w:proofErr w:type="spellStart"/>
      <w:r w:rsidRPr="00DF4F02">
        <w:rPr>
          <w:bCs/>
          <w:iCs/>
          <w:color w:val="000000" w:themeColor="text1"/>
          <w:lang w:val="sr-Latn-RS"/>
        </w:rPr>
        <w:t>community-based</w:t>
      </w:r>
      <w:proofErr w:type="spellEnd"/>
      <w:r w:rsidRPr="00DF4F02">
        <w:rPr>
          <w:bCs/>
          <w:iCs/>
          <w:color w:val="000000" w:themeColor="text1"/>
          <w:lang w:val="sr-Latn-RS"/>
        </w:rPr>
        <w:t xml:space="preserve"> </w:t>
      </w:r>
      <w:proofErr w:type="spellStart"/>
      <w:r w:rsidRPr="00DF4F02">
        <w:rPr>
          <w:bCs/>
          <w:iCs/>
          <w:color w:val="000000" w:themeColor="text1"/>
          <w:lang w:val="sr-Latn-RS"/>
        </w:rPr>
        <w:t>services</w:t>
      </w:r>
      <w:proofErr w:type="spellEnd"/>
      <w:r w:rsidRPr="00DF4F02">
        <w:rPr>
          <w:bCs/>
          <w:iCs/>
          <w:color w:val="000000" w:themeColor="text1"/>
          <w:lang w:val="sr-Latn-RS"/>
        </w:rPr>
        <w:t xml:space="preserve">, </w:t>
      </w:r>
      <w:proofErr w:type="spellStart"/>
      <w:r w:rsidRPr="00DF4F02">
        <w:rPr>
          <w:bCs/>
          <w:iCs/>
          <w:color w:val="000000" w:themeColor="text1"/>
          <w:lang w:val="sr-Latn-RS"/>
        </w:rPr>
        <w:t>while</w:t>
      </w:r>
      <w:proofErr w:type="spellEnd"/>
      <w:r w:rsidRPr="00DF4F02">
        <w:rPr>
          <w:bCs/>
          <w:iCs/>
          <w:color w:val="000000" w:themeColor="text1"/>
          <w:lang w:val="sr-Latn-RS"/>
        </w:rPr>
        <w:t xml:space="preserve"> </w:t>
      </w:r>
      <w:proofErr w:type="spellStart"/>
      <w:r w:rsidRPr="00DF4F02">
        <w:rPr>
          <w:bCs/>
          <w:iCs/>
          <w:color w:val="000000" w:themeColor="text1"/>
          <w:lang w:val="sr-Latn-RS"/>
        </w:rPr>
        <w:t>persons</w:t>
      </w:r>
      <w:proofErr w:type="spellEnd"/>
      <w:r w:rsidRPr="00DF4F02">
        <w:rPr>
          <w:bCs/>
          <w:iCs/>
          <w:color w:val="000000" w:themeColor="text1"/>
          <w:lang w:val="sr-Latn-RS"/>
        </w:rPr>
        <w:t xml:space="preserve"> </w:t>
      </w:r>
      <w:proofErr w:type="spellStart"/>
      <w:r w:rsidRPr="00DF4F02">
        <w:rPr>
          <w:bCs/>
          <w:iCs/>
          <w:color w:val="000000" w:themeColor="text1"/>
          <w:lang w:val="sr-Latn-RS"/>
        </w:rPr>
        <w:t>with</w:t>
      </w:r>
      <w:proofErr w:type="spellEnd"/>
      <w:r w:rsidRPr="00DF4F02">
        <w:rPr>
          <w:bCs/>
          <w:iCs/>
          <w:color w:val="000000" w:themeColor="text1"/>
          <w:lang w:val="sr-Latn-RS"/>
        </w:rPr>
        <w:t xml:space="preserve"> </w:t>
      </w:r>
      <w:proofErr w:type="spellStart"/>
      <w:r w:rsidRPr="00DF4F02">
        <w:rPr>
          <w:bCs/>
          <w:iCs/>
          <w:color w:val="000000" w:themeColor="text1"/>
          <w:lang w:val="sr-Latn-RS"/>
        </w:rPr>
        <w:t>intellectual</w:t>
      </w:r>
      <w:proofErr w:type="spellEnd"/>
      <w:r w:rsidRPr="00DF4F02">
        <w:rPr>
          <w:bCs/>
          <w:iCs/>
          <w:color w:val="000000" w:themeColor="text1"/>
          <w:lang w:val="sr-Latn-RS"/>
        </w:rPr>
        <w:t xml:space="preserve"> and </w:t>
      </w:r>
      <w:proofErr w:type="spellStart"/>
      <w:r w:rsidRPr="00DF4F02">
        <w:rPr>
          <w:bCs/>
          <w:iCs/>
          <w:color w:val="000000" w:themeColor="text1"/>
          <w:lang w:val="sr-Latn-RS"/>
        </w:rPr>
        <w:t>psychosocial</w:t>
      </w:r>
      <w:proofErr w:type="spellEnd"/>
      <w:r w:rsidRPr="00DF4F02">
        <w:rPr>
          <w:bCs/>
          <w:iCs/>
          <w:color w:val="000000" w:themeColor="text1"/>
          <w:lang w:val="sr-Latn-RS"/>
        </w:rPr>
        <w:t xml:space="preserve"> </w:t>
      </w:r>
      <w:proofErr w:type="spellStart"/>
      <w:r w:rsidRPr="00DF4F02">
        <w:rPr>
          <w:bCs/>
          <w:iCs/>
          <w:color w:val="000000" w:themeColor="text1"/>
          <w:lang w:val="sr-Latn-RS"/>
        </w:rPr>
        <w:t>disabilities</w:t>
      </w:r>
      <w:proofErr w:type="spellEnd"/>
      <w:r w:rsidRPr="00DF4F02">
        <w:rPr>
          <w:bCs/>
          <w:iCs/>
          <w:color w:val="000000" w:themeColor="text1"/>
          <w:lang w:val="sr-Latn-RS"/>
        </w:rPr>
        <w:t xml:space="preserve"> are at the </w:t>
      </w:r>
      <w:proofErr w:type="spellStart"/>
      <w:r w:rsidRPr="00DF4F02">
        <w:rPr>
          <w:bCs/>
          <w:iCs/>
          <w:color w:val="000000" w:themeColor="text1"/>
          <w:lang w:val="sr-Latn-RS"/>
        </w:rPr>
        <w:t>highest</w:t>
      </w:r>
      <w:proofErr w:type="spellEnd"/>
      <w:r w:rsidRPr="00DF4F02">
        <w:rPr>
          <w:bCs/>
          <w:iCs/>
          <w:color w:val="000000" w:themeColor="text1"/>
          <w:lang w:val="sr-Latn-RS"/>
        </w:rPr>
        <w:t xml:space="preserve"> </w:t>
      </w:r>
      <w:proofErr w:type="spellStart"/>
      <w:r w:rsidRPr="00DF4F02">
        <w:rPr>
          <w:bCs/>
          <w:iCs/>
          <w:color w:val="000000" w:themeColor="text1"/>
          <w:lang w:val="sr-Latn-RS"/>
        </w:rPr>
        <w:t>risk</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institutionalisation</w:t>
      </w:r>
      <w:proofErr w:type="spellEnd"/>
      <w:r w:rsidRPr="00DF4F02">
        <w:rPr>
          <w:bCs/>
          <w:iCs/>
          <w:color w:val="000000" w:themeColor="text1"/>
          <w:lang w:val="sr-Latn-RS"/>
        </w:rPr>
        <w:t xml:space="preserve">, </w:t>
      </w:r>
      <w:proofErr w:type="spellStart"/>
      <w:r w:rsidRPr="00DF4F02">
        <w:rPr>
          <w:bCs/>
          <w:iCs/>
          <w:color w:val="000000" w:themeColor="text1"/>
          <w:lang w:val="sr-Latn-RS"/>
        </w:rPr>
        <w:t>which</w:t>
      </w:r>
      <w:proofErr w:type="spellEnd"/>
      <w:r w:rsidRPr="00DF4F02">
        <w:rPr>
          <w:bCs/>
          <w:iCs/>
          <w:color w:val="000000" w:themeColor="text1"/>
          <w:lang w:val="sr-Latn-RS"/>
        </w:rPr>
        <w:t xml:space="preserve"> </w:t>
      </w:r>
      <w:proofErr w:type="spellStart"/>
      <w:r w:rsidRPr="00DF4F02">
        <w:rPr>
          <w:bCs/>
          <w:iCs/>
          <w:color w:val="000000" w:themeColor="text1"/>
          <w:lang w:val="sr-Latn-RS"/>
        </w:rPr>
        <w:t>makes</w:t>
      </w:r>
      <w:proofErr w:type="spellEnd"/>
      <w:r w:rsidRPr="00DF4F02">
        <w:rPr>
          <w:bCs/>
          <w:iCs/>
          <w:color w:val="000000" w:themeColor="text1"/>
          <w:lang w:val="sr-Latn-RS"/>
        </w:rPr>
        <w:t xml:space="preserve"> </w:t>
      </w:r>
      <w:proofErr w:type="spellStart"/>
      <w:r w:rsidRPr="00DF4F02">
        <w:rPr>
          <w:bCs/>
          <w:iCs/>
          <w:color w:val="000000" w:themeColor="text1"/>
          <w:lang w:val="sr-Latn-RS"/>
        </w:rPr>
        <w:t>them</w:t>
      </w:r>
      <w:proofErr w:type="spellEnd"/>
      <w:r w:rsidRPr="00DF4F02">
        <w:rPr>
          <w:bCs/>
          <w:iCs/>
          <w:color w:val="000000" w:themeColor="text1"/>
          <w:lang w:val="sr-Latn-RS"/>
        </w:rPr>
        <w:t xml:space="preserve"> the most </w:t>
      </w:r>
      <w:proofErr w:type="spellStart"/>
      <w:r w:rsidRPr="00DF4F02">
        <w:rPr>
          <w:bCs/>
          <w:iCs/>
          <w:color w:val="000000" w:themeColor="text1"/>
          <w:lang w:val="sr-Latn-RS"/>
        </w:rPr>
        <w:t>vulnerable</w:t>
      </w:r>
      <w:proofErr w:type="spellEnd"/>
      <w:r w:rsidRPr="00DF4F02">
        <w:rPr>
          <w:bCs/>
          <w:iCs/>
          <w:color w:val="000000" w:themeColor="text1"/>
          <w:lang w:val="sr-Latn-RS"/>
        </w:rPr>
        <w:t xml:space="preserve"> group.</w:t>
      </w:r>
    </w:p>
    <w:p w14:paraId="6145B9E0" w14:textId="77777777" w:rsidR="00DF4F02" w:rsidRPr="00DF4F02" w:rsidRDefault="00DF4F02" w:rsidP="00DF4F02">
      <w:pPr>
        <w:rPr>
          <w:bCs/>
          <w:iCs/>
          <w:color w:val="000000" w:themeColor="text1"/>
          <w:lang w:val="sr-Latn-RS"/>
        </w:rPr>
      </w:pPr>
      <w:proofErr w:type="spellStart"/>
      <w:r w:rsidRPr="00DF4F02">
        <w:rPr>
          <w:bCs/>
          <w:iCs/>
          <w:color w:val="000000" w:themeColor="text1"/>
          <w:lang w:val="sr-Latn-RS"/>
        </w:rPr>
        <w:t>According</w:t>
      </w:r>
      <w:proofErr w:type="spellEnd"/>
      <w:r w:rsidRPr="00DF4F02">
        <w:rPr>
          <w:bCs/>
          <w:iCs/>
          <w:color w:val="000000" w:themeColor="text1"/>
          <w:lang w:val="sr-Latn-RS"/>
        </w:rPr>
        <w:t xml:space="preserve"> to data from the </w:t>
      </w:r>
      <w:proofErr w:type="spellStart"/>
      <w:r w:rsidRPr="00DF4F02">
        <w:rPr>
          <w:bCs/>
          <w:iCs/>
          <w:color w:val="000000" w:themeColor="text1"/>
          <w:lang w:val="sr-Latn-RS"/>
        </w:rPr>
        <w:t>Republic</w:t>
      </w:r>
      <w:proofErr w:type="spellEnd"/>
      <w:r w:rsidRPr="00DF4F02">
        <w:rPr>
          <w:bCs/>
          <w:iCs/>
          <w:color w:val="000000" w:themeColor="text1"/>
          <w:lang w:val="sr-Latn-RS"/>
        </w:rPr>
        <w:t xml:space="preserve"> Institute for </w:t>
      </w:r>
      <w:proofErr w:type="spellStart"/>
      <w:r w:rsidRPr="00DF4F02">
        <w:rPr>
          <w:bCs/>
          <w:iCs/>
          <w:color w:val="000000" w:themeColor="text1"/>
          <w:lang w:val="sr-Latn-RS"/>
        </w:rPr>
        <w:t>Social</w:t>
      </w:r>
      <w:proofErr w:type="spellEnd"/>
      <w:r w:rsidRPr="00DF4F02">
        <w:rPr>
          <w:bCs/>
          <w:iCs/>
          <w:color w:val="000000" w:themeColor="text1"/>
          <w:lang w:val="sr-Latn-RS"/>
        </w:rPr>
        <w:t xml:space="preserve"> </w:t>
      </w:r>
      <w:proofErr w:type="spellStart"/>
      <w:r w:rsidRPr="00DF4F02">
        <w:rPr>
          <w:bCs/>
          <w:iCs/>
          <w:color w:val="000000" w:themeColor="text1"/>
          <w:lang w:val="sr-Latn-RS"/>
        </w:rPr>
        <w:t>Protection</w:t>
      </w:r>
      <w:proofErr w:type="spellEnd"/>
      <w:r w:rsidRPr="00DF4F02">
        <w:rPr>
          <w:bCs/>
          <w:iCs/>
          <w:color w:val="000000" w:themeColor="text1"/>
          <w:lang w:val="sr-Latn-RS"/>
        </w:rPr>
        <w:t xml:space="preserve">, in 2024 a total </w:t>
      </w:r>
      <w:proofErr w:type="spellStart"/>
      <w:r w:rsidRPr="00DF4F02">
        <w:rPr>
          <w:bCs/>
          <w:iCs/>
          <w:color w:val="000000" w:themeColor="text1"/>
          <w:lang w:val="sr-Latn-RS"/>
        </w:rPr>
        <w:t>of</w:t>
      </w:r>
      <w:proofErr w:type="spellEnd"/>
      <w:r w:rsidRPr="00DF4F02">
        <w:rPr>
          <w:bCs/>
          <w:iCs/>
          <w:color w:val="000000" w:themeColor="text1"/>
          <w:lang w:val="sr-Latn-RS"/>
        </w:rPr>
        <w:t xml:space="preserve"> 18,369 </w:t>
      </w:r>
      <w:proofErr w:type="spellStart"/>
      <w:r w:rsidRPr="00DF4F02">
        <w:rPr>
          <w:bCs/>
          <w:iCs/>
          <w:color w:val="000000" w:themeColor="text1"/>
          <w:lang w:val="sr-Latn-RS"/>
        </w:rPr>
        <w:t>persons</w:t>
      </w:r>
      <w:proofErr w:type="spellEnd"/>
      <w:r w:rsidRPr="00DF4F02">
        <w:rPr>
          <w:bCs/>
          <w:iCs/>
          <w:color w:val="000000" w:themeColor="text1"/>
          <w:lang w:val="sr-Latn-RS"/>
        </w:rPr>
        <w:t xml:space="preserve"> </w:t>
      </w:r>
      <w:proofErr w:type="spellStart"/>
      <w:r w:rsidRPr="00DF4F02">
        <w:rPr>
          <w:bCs/>
          <w:iCs/>
          <w:color w:val="000000" w:themeColor="text1"/>
          <w:lang w:val="sr-Latn-RS"/>
        </w:rPr>
        <w:t>with</w:t>
      </w:r>
      <w:proofErr w:type="spellEnd"/>
      <w:r w:rsidRPr="00DF4F02">
        <w:rPr>
          <w:bCs/>
          <w:iCs/>
          <w:color w:val="000000" w:themeColor="text1"/>
          <w:lang w:val="sr-Latn-RS"/>
        </w:rPr>
        <w:t xml:space="preserve"> </w:t>
      </w:r>
      <w:proofErr w:type="spellStart"/>
      <w:r w:rsidRPr="00DF4F02">
        <w:rPr>
          <w:bCs/>
          <w:iCs/>
          <w:color w:val="000000" w:themeColor="text1"/>
          <w:lang w:val="sr-Latn-RS"/>
        </w:rPr>
        <w:t>disabilities</w:t>
      </w:r>
      <w:proofErr w:type="spellEnd"/>
      <w:r w:rsidRPr="00DF4F02">
        <w:rPr>
          <w:bCs/>
          <w:iCs/>
          <w:color w:val="000000" w:themeColor="text1"/>
          <w:lang w:val="sr-Latn-RS"/>
        </w:rPr>
        <w:t xml:space="preserve"> </w:t>
      </w:r>
      <w:proofErr w:type="spellStart"/>
      <w:r w:rsidRPr="00DF4F02">
        <w:rPr>
          <w:bCs/>
          <w:iCs/>
          <w:color w:val="000000" w:themeColor="text1"/>
          <w:lang w:val="sr-Latn-RS"/>
        </w:rPr>
        <w:t>used</w:t>
      </w:r>
      <w:proofErr w:type="spellEnd"/>
      <w:r w:rsidRPr="00DF4F02">
        <w:rPr>
          <w:bCs/>
          <w:iCs/>
          <w:color w:val="000000" w:themeColor="text1"/>
          <w:lang w:val="sr-Latn-RS"/>
        </w:rPr>
        <w:t xml:space="preserve"> </w:t>
      </w:r>
      <w:proofErr w:type="spellStart"/>
      <w:r w:rsidRPr="00DF4F02">
        <w:rPr>
          <w:bCs/>
          <w:iCs/>
          <w:color w:val="000000" w:themeColor="text1"/>
          <w:lang w:val="sr-Latn-RS"/>
        </w:rPr>
        <w:t>residential</w:t>
      </w:r>
      <w:proofErr w:type="spellEnd"/>
      <w:r w:rsidRPr="00DF4F02">
        <w:rPr>
          <w:bCs/>
          <w:iCs/>
          <w:color w:val="000000" w:themeColor="text1"/>
          <w:lang w:val="sr-Latn-RS"/>
        </w:rPr>
        <w:t xml:space="preserve"> (</w:t>
      </w:r>
      <w:proofErr w:type="spellStart"/>
      <w:r w:rsidRPr="00DF4F02">
        <w:rPr>
          <w:bCs/>
          <w:iCs/>
          <w:color w:val="000000" w:themeColor="text1"/>
          <w:lang w:val="sr-Latn-RS"/>
        </w:rPr>
        <w:t>institutional</w:t>
      </w:r>
      <w:proofErr w:type="spellEnd"/>
      <w:r w:rsidRPr="00DF4F02">
        <w:rPr>
          <w:bCs/>
          <w:iCs/>
          <w:color w:val="000000" w:themeColor="text1"/>
          <w:lang w:val="sr-Latn-RS"/>
        </w:rPr>
        <w:t xml:space="preserve">) care </w:t>
      </w:r>
      <w:proofErr w:type="spellStart"/>
      <w:r w:rsidRPr="00DF4F02">
        <w:rPr>
          <w:bCs/>
          <w:iCs/>
          <w:color w:val="000000" w:themeColor="text1"/>
          <w:lang w:val="sr-Latn-RS"/>
        </w:rPr>
        <w:t>services</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this</w:t>
      </w:r>
      <w:proofErr w:type="spellEnd"/>
      <w:r w:rsidRPr="00DF4F02">
        <w:rPr>
          <w:bCs/>
          <w:iCs/>
          <w:color w:val="000000" w:themeColor="text1"/>
          <w:lang w:val="sr-Latn-RS"/>
        </w:rPr>
        <w:t xml:space="preserve"> </w:t>
      </w:r>
      <w:proofErr w:type="spellStart"/>
      <w:r w:rsidRPr="00DF4F02">
        <w:rPr>
          <w:bCs/>
          <w:iCs/>
          <w:color w:val="000000" w:themeColor="text1"/>
          <w:lang w:val="sr-Latn-RS"/>
        </w:rPr>
        <w:t>number</w:t>
      </w:r>
      <w:proofErr w:type="spellEnd"/>
      <w:r w:rsidRPr="00DF4F02">
        <w:rPr>
          <w:bCs/>
          <w:iCs/>
          <w:color w:val="000000" w:themeColor="text1"/>
          <w:lang w:val="sr-Latn-RS"/>
        </w:rPr>
        <w:t xml:space="preserve">, </w:t>
      </w:r>
      <w:proofErr w:type="spellStart"/>
      <w:r w:rsidRPr="00DF4F02">
        <w:rPr>
          <w:bCs/>
          <w:iCs/>
          <w:color w:val="000000" w:themeColor="text1"/>
          <w:lang w:val="sr-Latn-RS"/>
        </w:rPr>
        <w:t>around</w:t>
      </w:r>
      <w:proofErr w:type="spellEnd"/>
      <w:r w:rsidRPr="00DF4F02">
        <w:rPr>
          <w:bCs/>
          <w:iCs/>
          <w:color w:val="000000" w:themeColor="text1"/>
          <w:lang w:val="sr-Latn-RS"/>
        </w:rPr>
        <w:t xml:space="preserve"> 70%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users</w:t>
      </w:r>
      <w:proofErr w:type="spellEnd"/>
      <w:r w:rsidRPr="00DF4F02">
        <w:rPr>
          <w:bCs/>
          <w:iCs/>
          <w:color w:val="000000" w:themeColor="text1"/>
          <w:lang w:val="sr-Latn-RS"/>
        </w:rPr>
        <w:t xml:space="preserve"> </w:t>
      </w:r>
      <w:proofErr w:type="spellStart"/>
      <w:r w:rsidRPr="00DF4F02">
        <w:rPr>
          <w:bCs/>
          <w:iCs/>
          <w:color w:val="000000" w:themeColor="text1"/>
          <w:lang w:val="sr-Latn-RS"/>
        </w:rPr>
        <w:t>were</w:t>
      </w:r>
      <w:proofErr w:type="spellEnd"/>
      <w:r w:rsidRPr="00DF4F02">
        <w:rPr>
          <w:bCs/>
          <w:iCs/>
          <w:color w:val="000000" w:themeColor="text1"/>
          <w:lang w:val="sr-Latn-RS"/>
        </w:rPr>
        <w:t xml:space="preserve"> </w:t>
      </w:r>
      <w:proofErr w:type="spellStart"/>
      <w:r w:rsidRPr="00DF4F02">
        <w:rPr>
          <w:bCs/>
          <w:iCs/>
          <w:color w:val="000000" w:themeColor="text1"/>
          <w:lang w:val="sr-Latn-RS"/>
        </w:rPr>
        <w:t>placed</w:t>
      </w:r>
      <w:proofErr w:type="spellEnd"/>
      <w:r w:rsidRPr="00DF4F02">
        <w:rPr>
          <w:bCs/>
          <w:iCs/>
          <w:color w:val="000000" w:themeColor="text1"/>
          <w:lang w:val="sr-Latn-RS"/>
        </w:rPr>
        <w:t xml:space="preserve"> in </w:t>
      </w:r>
      <w:proofErr w:type="spellStart"/>
      <w:r w:rsidRPr="00DF4F02">
        <w:rPr>
          <w:bCs/>
          <w:iCs/>
          <w:color w:val="000000" w:themeColor="text1"/>
          <w:lang w:val="sr-Latn-RS"/>
        </w:rPr>
        <w:t>institutions</w:t>
      </w:r>
      <w:proofErr w:type="spellEnd"/>
      <w:r w:rsidRPr="00DF4F02">
        <w:rPr>
          <w:bCs/>
          <w:iCs/>
          <w:color w:val="000000" w:themeColor="text1"/>
          <w:lang w:val="sr-Latn-RS"/>
        </w:rPr>
        <w:t xml:space="preserve"> for </w:t>
      </w:r>
      <w:proofErr w:type="spellStart"/>
      <w:r w:rsidRPr="00DF4F02">
        <w:rPr>
          <w:bCs/>
          <w:iCs/>
          <w:color w:val="000000" w:themeColor="text1"/>
          <w:lang w:val="sr-Latn-RS"/>
        </w:rPr>
        <w:t>adults</w:t>
      </w:r>
      <w:proofErr w:type="spellEnd"/>
      <w:r w:rsidRPr="00DF4F02">
        <w:rPr>
          <w:bCs/>
          <w:iCs/>
          <w:color w:val="000000" w:themeColor="text1"/>
          <w:lang w:val="sr-Latn-RS"/>
        </w:rPr>
        <w:t xml:space="preserve"> and </w:t>
      </w:r>
      <w:proofErr w:type="spellStart"/>
      <w:r w:rsidRPr="00DF4F02">
        <w:rPr>
          <w:bCs/>
          <w:iCs/>
          <w:color w:val="000000" w:themeColor="text1"/>
          <w:lang w:val="sr-Latn-RS"/>
        </w:rPr>
        <w:t>older</w:t>
      </w:r>
      <w:proofErr w:type="spellEnd"/>
      <w:r w:rsidRPr="00DF4F02">
        <w:rPr>
          <w:bCs/>
          <w:iCs/>
          <w:color w:val="000000" w:themeColor="text1"/>
          <w:lang w:val="sr-Latn-RS"/>
        </w:rPr>
        <w:t xml:space="preserve"> </w:t>
      </w:r>
      <w:proofErr w:type="spellStart"/>
      <w:r w:rsidRPr="00DF4F02">
        <w:rPr>
          <w:bCs/>
          <w:iCs/>
          <w:color w:val="000000" w:themeColor="text1"/>
          <w:lang w:val="sr-Latn-RS"/>
        </w:rPr>
        <w:t>persons</w:t>
      </w:r>
      <w:proofErr w:type="spellEnd"/>
      <w:r w:rsidRPr="00DF4F02">
        <w:rPr>
          <w:bCs/>
          <w:iCs/>
          <w:color w:val="000000" w:themeColor="text1"/>
          <w:lang w:val="sr-Latn-RS"/>
        </w:rPr>
        <w:t xml:space="preserve">, </w:t>
      </w:r>
      <w:proofErr w:type="spellStart"/>
      <w:r w:rsidRPr="00DF4F02">
        <w:rPr>
          <w:bCs/>
          <w:iCs/>
          <w:color w:val="000000" w:themeColor="text1"/>
          <w:lang w:val="sr-Latn-RS"/>
        </w:rPr>
        <w:t>about</w:t>
      </w:r>
      <w:proofErr w:type="spellEnd"/>
      <w:r w:rsidRPr="00DF4F02">
        <w:rPr>
          <w:bCs/>
          <w:iCs/>
          <w:color w:val="000000" w:themeColor="text1"/>
          <w:lang w:val="sr-Latn-RS"/>
        </w:rPr>
        <w:t xml:space="preserve"> 25% in </w:t>
      </w:r>
      <w:proofErr w:type="spellStart"/>
      <w:r w:rsidRPr="00DF4F02">
        <w:rPr>
          <w:bCs/>
          <w:iCs/>
          <w:color w:val="000000" w:themeColor="text1"/>
          <w:lang w:val="sr-Latn-RS"/>
        </w:rPr>
        <w:t>institutions</w:t>
      </w:r>
      <w:proofErr w:type="spellEnd"/>
      <w:r w:rsidRPr="00DF4F02">
        <w:rPr>
          <w:bCs/>
          <w:iCs/>
          <w:color w:val="000000" w:themeColor="text1"/>
          <w:lang w:val="sr-Latn-RS"/>
        </w:rPr>
        <w:t xml:space="preserve"> </w:t>
      </w:r>
      <w:proofErr w:type="spellStart"/>
      <w:r w:rsidRPr="00DF4F02">
        <w:rPr>
          <w:bCs/>
          <w:iCs/>
          <w:color w:val="000000" w:themeColor="text1"/>
          <w:lang w:val="sr-Latn-RS"/>
        </w:rPr>
        <w:t>specialised</w:t>
      </w:r>
      <w:proofErr w:type="spellEnd"/>
      <w:r w:rsidRPr="00DF4F02">
        <w:rPr>
          <w:bCs/>
          <w:iCs/>
          <w:color w:val="000000" w:themeColor="text1"/>
          <w:lang w:val="sr-Latn-RS"/>
        </w:rPr>
        <w:t xml:space="preserve"> in the </w:t>
      </w:r>
      <w:proofErr w:type="spellStart"/>
      <w:r w:rsidRPr="00DF4F02">
        <w:rPr>
          <w:bCs/>
          <w:iCs/>
          <w:color w:val="000000" w:themeColor="text1"/>
          <w:lang w:val="sr-Latn-RS"/>
        </w:rPr>
        <w:t>accommodation</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adults</w:t>
      </w:r>
      <w:proofErr w:type="spellEnd"/>
      <w:r w:rsidRPr="00DF4F02">
        <w:rPr>
          <w:bCs/>
          <w:iCs/>
          <w:color w:val="000000" w:themeColor="text1"/>
          <w:lang w:val="sr-Latn-RS"/>
        </w:rPr>
        <w:t xml:space="preserve"> </w:t>
      </w:r>
      <w:proofErr w:type="spellStart"/>
      <w:r w:rsidRPr="00DF4F02">
        <w:rPr>
          <w:bCs/>
          <w:iCs/>
          <w:color w:val="000000" w:themeColor="text1"/>
          <w:lang w:val="sr-Latn-RS"/>
        </w:rPr>
        <w:t>with</w:t>
      </w:r>
      <w:proofErr w:type="spellEnd"/>
      <w:r w:rsidRPr="00DF4F02">
        <w:rPr>
          <w:bCs/>
          <w:iCs/>
          <w:color w:val="000000" w:themeColor="text1"/>
          <w:lang w:val="sr-Latn-RS"/>
        </w:rPr>
        <w:t xml:space="preserve"> </w:t>
      </w:r>
      <w:proofErr w:type="spellStart"/>
      <w:r w:rsidRPr="00DF4F02">
        <w:rPr>
          <w:bCs/>
          <w:iCs/>
          <w:color w:val="000000" w:themeColor="text1"/>
          <w:lang w:val="sr-Latn-RS"/>
        </w:rPr>
        <w:t>disabilities</w:t>
      </w:r>
      <w:proofErr w:type="spellEnd"/>
      <w:r w:rsidRPr="00DF4F02">
        <w:rPr>
          <w:bCs/>
          <w:iCs/>
          <w:color w:val="000000" w:themeColor="text1"/>
          <w:lang w:val="sr-Latn-RS"/>
        </w:rPr>
        <w:t xml:space="preserve">, and </w:t>
      </w:r>
      <w:proofErr w:type="spellStart"/>
      <w:r w:rsidRPr="00DF4F02">
        <w:rPr>
          <w:bCs/>
          <w:iCs/>
          <w:color w:val="000000" w:themeColor="text1"/>
          <w:lang w:val="sr-Latn-RS"/>
        </w:rPr>
        <w:t>about</w:t>
      </w:r>
      <w:proofErr w:type="spellEnd"/>
      <w:r w:rsidRPr="00DF4F02">
        <w:rPr>
          <w:bCs/>
          <w:iCs/>
          <w:color w:val="000000" w:themeColor="text1"/>
          <w:lang w:val="sr-Latn-RS"/>
        </w:rPr>
        <w:t xml:space="preserve"> 5% in </w:t>
      </w:r>
      <w:proofErr w:type="spellStart"/>
      <w:r w:rsidRPr="00DF4F02">
        <w:rPr>
          <w:bCs/>
          <w:iCs/>
          <w:color w:val="000000" w:themeColor="text1"/>
          <w:lang w:val="sr-Latn-RS"/>
        </w:rPr>
        <w:t>institutions</w:t>
      </w:r>
      <w:proofErr w:type="spellEnd"/>
      <w:r w:rsidRPr="00DF4F02">
        <w:rPr>
          <w:bCs/>
          <w:iCs/>
          <w:color w:val="000000" w:themeColor="text1"/>
          <w:lang w:val="sr-Latn-RS"/>
        </w:rPr>
        <w:t xml:space="preserve"> for the </w:t>
      </w:r>
      <w:proofErr w:type="spellStart"/>
      <w:r w:rsidRPr="00DF4F02">
        <w:rPr>
          <w:bCs/>
          <w:iCs/>
          <w:color w:val="000000" w:themeColor="text1"/>
          <w:lang w:val="sr-Latn-RS"/>
        </w:rPr>
        <w:t>accommodation</w:t>
      </w:r>
      <w:proofErr w:type="spellEnd"/>
      <w:r w:rsidRPr="00DF4F02">
        <w:rPr>
          <w:bCs/>
          <w:iCs/>
          <w:color w:val="000000" w:themeColor="text1"/>
          <w:lang w:val="sr-Latn-RS"/>
        </w:rPr>
        <w:t xml:space="preserve"> </w:t>
      </w:r>
      <w:proofErr w:type="spellStart"/>
      <w:r w:rsidRPr="00DF4F02">
        <w:rPr>
          <w:bCs/>
          <w:iCs/>
          <w:color w:val="000000" w:themeColor="text1"/>
          <w:lang w:val="sr-Latn-RS"/>
        </w:rPr>
        <w:t>of</w:t>
      </w:r>
      <w:proofErr w:type="spellEnd"/>
      <w:r w:rsidRPr="00DF4F02">
        <w:rPr>
          <w:bCs/>
          <w:iCs/>
          <w:color w:val="000000" w:themeColor="text1"/>
          <w:lang w:val="sr-Latn-RS"/>
        </w:rPr>
        <w:t xml:space="preserve"> </w:t>
      </w:r>
      <w:proofErr w:type="spellStart"/>
      <w:r w:rsidRPr="00DF4F02">
        <w:rPr>
          <w:bCs/>
          <w:iCs/>
          <w:color w:val="000000" w:themeColor="text1"/>
          <w:lang w:val="sr-Latn-RS"/>
        </w:rPr>
        <w:t>children</w:t>
      </w:r>
      <w:proofErr w:type="spellEnd"/>
      <w:r w:rsidRPr="00DF4F02">
        <w:rPr>
          <w:bCs/>
          <w:iCs/>
          <w:color w:val="000000" w:themeColor="text1"/>
          <w:lang w:val="sr-Latn-RS"/>
        </w:rPr>
        <w:t xml:space="preserve"> and </w:t>
      </w:r>
      <w:proofErr w:type="spellStart"/>
      <w:r w:rsidRPr="00DF4F02">
        <w:rPr>
          <w:bCs/>
          <w:iCs/>
          <w:color w:val="000000" w:themeColor="text1"/>
          <w:lang w:val="sr-Latn-RS"/>
        </w:rPr>
        <w:t>young</w:t>
      </w:r>
      <w:proofErr w:type="spellEnd"/>
      <w:r w:rsidRPr="00DF4F02">
        <w:rPr>
          <w:bCs/>
          <w:iCs/>
          <w:color w:val="000000" w:themeColor="text1"/>
          <w:lang w:val="sr-Latn-RS"/>
        </w:rPr>
        <w:t xml:space="preserve"> </w:t>
      </w:r>
      <w:proofErr w:type="spellStart"/>
      <w:r w:rsidRPr="00DF4F02">
        <w:rPr>
          <w:bCs/>
          <w:iCs/>
          <w:color w:val="000000" w:themeColor="text1"/>
          <w:lang w:val="sr-Latn-RS"/>
        </w:rPr>
        <w:t>people</w:t>
      </w:r>
      <w:proofErr w:type="spellEnd"/>
      <w:r w:rsidRPr="00DF4F02">
        <w:rPr>
          <w:bCs/>
          <w:iCs/>
          <w:color w:val="000000" w:themeColor="text1"/>
          <w:lang w:val="sr-Latn-RS"/>
        </w:rPr>
        <w:t xml:space="preserve">. </w:t>
      </w:r>
      <w:proofErr w:type="spellStart"/>
      <w:r w:rsidRPr="00DF4F02">
        <w:rPr>
          <w:bCs/>
          <w:iCs/>
          <w:color w:val="000000" w:themeColor="text1"/>
          <w:lang w:val="sr-Latn-RS"/>
        </w:rPr>
        <w:t>This</w:t>
      </w:r>
      <w:proofErr w:type="spellEnd"/>
      <w:r w:rsidRPr="00DF4F02">
        <w:rPr>
          <w:bCs/>
          <w:iCs/>
          <w:color w:val="000000" w:themeColor="text1"/>
          <w:lang w:val="sr-Latn-RS"/>
        </w:rPr>
        <w:t xml:space="preserve"> </w:t>
      </w:r>
      <w:proofErr w:type="spellStart"/>
      <w:r w:rsidRPr="00DF4F02">
        <w:rPr>
          <w:bCs/>
          <w:iCs/>
          <w:color w:val="000000" w:themeColor="text1"/>
          <w:lang w:val="sr-Latn-RS"/>
        </w:rPr>
        <w:t>distribution</w:t>
      </w:r>
      <w:proofErr w:type="spellEnd"/>
      <w:r w:rsidRPr="00DF4F02">
        <w:rPr>
          <w:bCs/>
          <w:iCs/>
          <w:color w:val="000000" w:themeColor="text1"/>
          <w:lang w:val="sr-Latn-RS"/>
        </w:rPr>
        <w:t xml:space="preserve"> </w:t>
      </w:r>
      <w:proofErr w:type="spellStart"/>
      <w:r w:rsidRPr="00DF4F02">
        <w:rPr>
          <w:bCs/>
          <w:iCs/>
          <w:color w:val="000000" w:themeColor="text1"/>
          <w:lang w:val="sr-Latn-RS"/>
        </w:rPr>
        <w:t>has</w:t>
      </w:r>
      <w:proofErr w:type="spellEnd"/>
      <w:r w:rsidRPr="00DF4F02">
        <w:rPr>
          <w:bCs/>
          <w:iCs/>
          <w:color w:val="000000" w:themeColor="text1"/>
          <w:lang w:val="sr-Latn-RS"/>
        </w:rPr>
        <w:t xml:space="preserve"> </w:t>
      </w:r>
      <w:proofErr w:type="spellStart"/>
      <w:r w:rsidRPr="00DF4F02">
        <w:rPr>
          <w:bCs/>
          <w:iCs/>
          <w:color w:val="000000" w:themeColor="text1"/>
          <w:lang w:val="sr-Latn-RS"/>
        </w:rPr>
        <w:t>not</w:t>
      </w:r>
      <w:proofErr w:type="spellEnd"/>
      <w:r w:rsidRPr="00DF4F02">
        <w:rPr>
          <w:bCs/>
          <w:iCs/>
          <w:color w:val="000000" w:themeColor="text1"/>
          <w:lang w:val="sr-Latn-RS"/>
        </w:rPr>
        <w:t xml:space="preserve"> </w:t>
      </w:r>
      <w:proofErr w:type="spellStart"/>
      <w:r w:rsidRPr="00DF4F02">
        <w:rPr>
          <w:bCs/>
          <w:iCs/>
          <w:color w:val="000000" w:themeColor="text1"/>
          <w:lang w:val="sr-Latn-RS"/>
        </w:rPr>
        <w:t>changed</w:t>
      </w:r>
      <w:proofErr w:type="spellEnd"/>
      <w:r w:rsidRPr="00DF4F02">
        <w:rPr>
          <w:bCs/>
          <w:iCs/>
          <w:color w:val="000000" w:themeColor="text1"/>
          <w:lang w:val="sr-Latn-RS"/>
        </w:rPr>
        <w:t xml:space="preserve"> </w:t>
      </w:r>
      <w:proofErr w:type="spellStart"/>
      <w:r w:rsidRPr="00DF4F02">
        <w:rPr>
          <w:bCs/>
          <w:iCs/>
          <w:color w:val="000000" w:themeColor="text1"/>
          <w:lang w:val="sr-Latn-RS"/>
        </w:rPr>
        <w:t>significantly</w:t>
      </w:r>
      <w:proofErr w:type="spellEnd"/>
      <w:r w:rsidRPr="00DF4F02">
        <w:rPr>
          <w:bCs/>
          <w:iCs/>
          <w:color w:val="000000" w:themeColor="text1"/>
          <w:lang w:val="sr-Latn-RS"/>
        </w:rPr>
        <w:t xml:space="preserve"> </w:t>
      </w:r>
      <w:proofErr w:type="spellStart"/>
      <w:r w:rsidRPr="00DF4F02">
        <w:rPr>
          <w:bCs/>
          <w:iCs/>
          <w:color w:val="000000" w:themeColor="text1"/>
          <w:lang w:val="sr-Latn-RS"/>
        </w:rPr>
        <w:t>over</w:t>
      </w:r>
      <w:proofErr w:type="spellEnd"/>
      <w:r w:rsidRPr="00DF4F02">
        <w:rPr>
          <w:bCs/>
          <w:iCs/>
          <w:color w:val="000000" w:themeColor="text1"/>
          <w:lang w:val="sr-Latn-RS"/>
        </w:rPr>
        <w:t xml:space="preserve"> the </w:t>
      </w:r>
      <w:proofErr w:type="spellStart"/>
      <w:r w:rsidRPr="00DF4F02">
        <w:rPr>
          <w:bCs/>
          <w:iCs/>
          <w:color w:val="000000" w:themeColor="text1"/>
          <w:lang w:val="sr-Latn-RS"/>
        </w:rPr>
        <w:t>years</w:t>
      </w:r>
      <w:proofErr w:type="spellEnd"/>
      <w:r w:rsidRPr="00DF4F02">
        <w:rPr>
          <w:bCs/>
          <w:iCs/>
          <w:color w:val="000000" w:themeColor="text1"/>
          <w:lang w:val="sr-Latn-RS"/>
        </w:rPr>
        <w:t>.</w:t>
      </w:r>
    </w:p>
    <w:p w14:paraId="1F9BED07" w14:textId="2BC80F95" w:rsidR="003F70E9" w:rsidRPr="00775585" w:rsidRDefault="00DB6220" w:rsidP="00DB6220">
      <w:pPr>
        <w:jc w:val="center"/>
        <w:rPr>
          <w:color w:val="000000" w:themeColor="text1"/>
          <w:lang w:val="sr-Cyrl-RS"/>
        </w:rPr>
      </w:pPr>
      <w:r w:rsidRPr="00775585">
        <w:rPr>
          <w:noProof/>
        </w:rPr>
        <w:drawing>
          <wp:inline distT="0" distB="0" distL="0" distR="0" wp14:anchorId="350AA40A" wp14:editId="39CFDD8C">
            <wp:extent cx="4572000" cy="2743200"/>
            <wp:effectExtent l="0" t="0" r="0" b="0"/>
            <wp:docPr id="19" name="Chart 19">
              <a:extLst xmlns:a="http://schemas.openxmlformats.org/drawingml/2006/main">
                <a:ext uri="{FF2B5EF4-FFF2-40B4-BE49-F238E27FC236}">
                  <a16:creationId xmlns:a16="http://schemas.microsoft.com/office/drawing/2014/main" id="{7A4724A4-1C1B-F2E6-46F4-488A4FC4A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23B85A" w14:textId="418838C4" w:rsidR="00B645C4" w:rsidRPr="00775585" w:rsidRDefault="00DF4F02" w:rsidP="00DF4F02">
      <w:pPr>
        <w:rPr>
          <w:color w:val="000000" w:themeColor="text1"/>
          <w:lang w:val="sr-Cyrl-RS"/>
        </w:rPr>
      </w:pPr>
      <w:r w:rsidRPr="00DF4F02">
        <w:rPr>
          <w:color w:val="000000" w:themeColor="text1"/>
        </w:rPr>
        <w:t>According to the assessed level of support, the largest number of users have been assessed as requiring the first level of support (8,274 persons), which accounts for 35.4% of the total number of users. This circumstance indicates that the process of deinstitutionalization for these persons will be particularly challenging, as it will require a well-developed system of community-based services and comprehensive support, given their need for intensive support and continuous assistance from another person.</w:t>
      </w:r>
    </w:p>
    <w:p w14:paraId="2898479D" w14:textId="21F6965D" w:rsidR="00B645C4" w:rsidRPr="00775585" w:rsidRDefault="00DF4F02" w:rsidP="00984E01">
      <w:pPr>
        <w:rPr>
          <w:bCs/>
          <w:iCs/>
          <w:lang w:val="sr-Cyrl-RS"/>
        </w:rPr>
      </w:pPr>
      <w:r w:rsidRPr="00775585">
        <w:rPr>
          <w:noProof/>
        </w:rPr>
        <w:drawing>
          <wp:anchor distT="0" distB="0" distL="114300" distR="114300" simplePos="0" relativeHeight="251666432" behindDoc="1" locked="0" layoutInCell="1" allowOverlap="1" wp14:anchorId="6ADD3E7E" wp14:editId="57F56B3F">
            <wp:simplePos x="0" y="0"/>
            <wp:positionH relativeFrom="column">
              <wp:posOffset>533400</wp:posOffset>
            </wp:positionH>
            <wp:positionV relativeFrom="paragraph">
              <wp:posOffset>10795</wp:posOffset>
            </wp:positionV>
            <wp:extent cx="4572000" cy="2743200"/>
            <wp:effectExtent l="0" t="0" r="0" b="0"/>
            <wp:wrapTight wrapText="bothSides">
              <wp:wrapPolygon edited="0">
                <wp:start x="0" y="0"/>
                <wp:lineTo x="0" y="21450"/>
                <wp:lineTo x="21510" y="21450"/>
                <wp:lineTo x="21510" y="0"/>
                <wp:lineTo x="0" y="0"/>
              </wp:wrapPolygon>
            </wp:wrapTight>
            <wp:docPr id="17" name="Chart 17">
              <a:extLst xmlns:a="http://schemas.openxmlformats.org/drawingml/2006/main">
                <a:ext uri="{FF2B5EF4-FFF2-40B4-BE49-F238E27FC236}">
                  <a16:creationId xmlns:a16="http://schemas.microsoft.com/office/drawing/2014/main" id="{898B569A-6CF1-7CC5-AEC2-754DBBA7B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5D7D7FF" w14:textId="77777777" w:rsidR="00AD037C" w:rsidRPr="00775585" w:rsidRDefault="00AD037C" w:rsidP="00984E01">
      <w:pPr>
        <w:spacing w:after="0"/>
        <w:rPr>
          <w:bCs/>
          <w:iCs/>
          <w:color w:val="000000" w:themeColor="text1"/>
          <w:lang w:val="sr-Cyrl-RS"/>
        </w:rPr>
      </w:pPr>
    </w:p>
    <w:p w14:paraId="632BCA77" w14:textId="1EBA4DF5" w:rsidR="00AD037C" w:rsidRPr="00775585" w:rsidRDefault="005264FD" w:rsidP="00AD037C">
      <w:pPr>
        <w:rPr>
          <w:color w:val="000000" w:themeColor="text1"/>
          <w:lang w:val="sr-Cyrl-RS"/>
        </w:rPr>
      </w:pPr>
      <w:r w:rsidRPr="005264FD">
        <w:rPr>
          <w:color w:val="000000" w:themeColor="text1"/>
        </w:rPr>
        <w:lastRenderedPageBreak/>
        <w:t xml:space="preserve">Contrary to the provisions of the Convention, in previous years, due to significant pressure on the social protection system and an increase in urgent placements of users requiring an </w:t>
      </w:r>
      <w:r w:rsidR="0007688E" w:rsidRPr="005264FD">
        <w:rPr>
          <w:color w:val="000000" w:themeColor="text1"/>
        </w:rPr>
        <w:t>ever-higher</w:t>
      </w:r>
      <w:r w:rsidRPr="005264FD">
        <w:rPr>
          <w:color w:val="000000" w:themeColor="text1"/>
        </w:rPr>
        <w:t xml:space="preserve"> level of support, investments were directed toward the renovation and/or expansion of the capacity of existing institutions instead of the development of community-based services, which is explicitly contrary to the Convention. Although the ultimate goal is to stop admitting new users and to ensure that existing institutions successfully undergo a process of transformation that would ultimately lead to their closure and the redirection of resources to the community, the Republic of Serbia is facing a dual challenge. On the one hand, the development of community-based services is progressing slowly, while on the other hand there is the question of how to provide large residential institutions for adult users with physical, intellectual, or mental disabilities with the necessary systemic support in the process of aligning with the applicable minimum structural standards, primarily regarding institutional capacity and the number of users per room, in order to ensure at least minimally acceptable living conditions for those currently residing in them. Persistently high occupancy rates make faster alignment with the prescribed standards difficult or almost impossible</w:t>
      </w:r>
      <w:r>
        <w:rPr>
          <w:color w:val="000000" w:themeColor="text1"/>
        </w:rPr>
        <w:t>.</w:t>
      </w:r>
      <w:r w:rsidR="00AD037C" w:rsidRPr="00775585">
        <w:rPr>
          <w:rStyle w:val="FootnoteReference"/>
          <w:bCs/>
          <w:color w:val="000000" w:themeColor="text1"/>
        </w:rPr>
        <w:footnoteReference w:id="117"/>
      </w:r>
      <w:r w:rsidR="00AD037C" w:rsidRPr="00775585">
        <w:rPr>
          <w:bCs/>
          <w:iCs/>
          <w:color w:val="000000" w:themeColor="text1"/>
          <w:lang w:val="sr-Cyrl-RS"/>
        </w:rPr>
        <w:t xml:space="preserve"> </w:t>
      </w:r>
      <w:r w:rsidRPr="005264FD">
        <w:rPr>
          <w:bCs/>
          <w:iCs/>
          <w:color w:val="000000" w:themeColor="text1"/>
        </w:rPr>
        <w:t>The first step toward alignment with the standards should be the adoption of a decision prohibiting any further admission of users to residential placement.</w:t>
      </w:r>
    </w:p>
    <w:p w14:paraId="38D03F6E" w14:textId="2EAC5BC3" w:rsidR="000D207D" w:rsidRDefault="00697CCD" w:rsidP="00AD037C">
      <w:pPr>
        <w:spacing w:after="0"/>
      </w:pPr>
      <w:r w:rsidRPr="00697CCD">
        <w:rPr>
          <w:bCs/>
          <w:iCs/>
          <w:color w:val="000000" w:themeColor="text1"/>
        </w:rPr>
        <w:t>Additionally, in many residential institutions for adults and older persons, the number of residents as a rule exceeds the legally prescribed maximum</w:t>
      </w:r>
      <w:r w:rsidR="00984E01" w:rsidRPr="00775585">
        <w:rPr>
          <w:rStyle w:val="FootnoteReference"/>
          <w:bCs/>
          <w:color w:val="000000" w:themeColor="text1"/>
        </w:rPr>
        <w:footnoteReference w:id="118"/>
      </w:r>
      <w:r w:rsidR="00984E01" w:rsidRPr="00775585">
        <w:rPr>
          <w:bCs/>
          <w:iCs/>
          <w:color w:val="000000" w:themeColor="text1"/>
          <w:lang w:val="sr-Cyrl-RS"/>
        </w:rPr>
        <w:t xml:space="preserve">, </w:t>
      </w:r>
      <w:r w:rsidR="008070D8" w:rsidRPr="008070D8">
        <w:rPr>
          <w:bCs/>
          <w:iCs/>
          <w:color w:val="000000" w:themeColor="text1"/>
        </w:rPr>
        <w:t>which stipulates that a residential institution for adults and older persons may not have a capacity exceeding 100 residents, and for children and young people not more than 50.</w:t>
      </w:r>
      <w:r w:rsidR="00984E01" w:rsidRPr="00775585">
        <w:rPr>
          <w:rStyle w:val="FootnoteReference"/>
          <w:color w:val="000000" w:themeColor="text1"/>
          <w:lang w:val="sr-Cyrl-RS"/>
        </w:rPr>
        <w:footnoteReference w:id="119"/>
      </w:r>
      <w:r w:rsidR="00984E01" w:rsidRPr="00775585">
        <w:rPr>
          <w:bCs/>
          <w:iCs/>
          <w:color w:val="000000" w:themeColor="text1"/>
          <w:lang w:val="sr-Cyrl-RS"/>
        </w:rPr>
        <w:t xml:space="preserve"> </w:t>
      </w:r>
      <w:r w:rsidR="00984E01" w:rsidRPr="00775585">
        <w:rPr>
          <w:bCs/>
          <w:iCs/>
          <w:color w:val="000000" w:themeColor="text1"/>
        </w:rPr>
        <w:t xml:space="preserve"> </w:t>
      </w:r>
      <w:r w:rsidR="00483542" w:rsidRPr="00483542">
        <w:rPr>
          <w:rFonts w:eastAsia="Times New Roman" w:cstheme="minorHAnsi"/>
          <w:bCs/>
          <w:color w:val="000000"/>
          <w:lang w:eastAsia="sr-Latn-CS"/>
        </w:rPr>
        <w:t>The institutions are characterized by small fluctuations in the total number of residents in accommodation and in the admission of new users, which indicates that the majority of users stay in them on a long-term basis. As a result, they are exposed to the consequences of so-called long-term institutionalization, as on average they remain in institutions for more than 10 years, and many for over 20 years</w:t>
      </w:r>
      <w:r w:rsidR="00984E01" w:rsidRPr="00775585">
        <w:rPr>
          <w:rStyle w:val="FootnoteReference"/>
          <w:lang w:val="sr-Cyrl-RS"/>
        </w:rPr>
        <w:footnoteReference w:id="120"/>
      </w:r>
      <w:r w:rsidR="00984E01" w:rsidRPr="00775585">
        <w:rPr>
          <w:lang w:val="sr-Cyrl-RS"/>
        </w:rPr>
        <w:t xml:space="preserve"> </w:t>
      </w:r>
      <w:r w:rsidR="006C1DCB" w:rsidRPr="006C1DCB">
        <w:t>during which they are deprived of the opportunity to make decisions concerning their own lives.</w:t>
      </w:r>
    </w:p>
    <w:p w14:paraId="18557C3C" w14:textId="77777777" w:rsidR="006C1DCB" w:rsidRPr="00775585" w:rsidRDefault="006C1DCB" w:rsidP="00AD037C">
      <w:pPr>
        <w:spacing w:after="0"/>
        <w:rPr>
          <w:lang w:val="sr-Cyrl-RS"/>
        </w:rPr>
      </w:pPr>
    </w:p>
    <w:p w14:paraId="603C9CC0" w14:textId="61C7454B" w:rsidR="00984E01" w:rsidRPr="00483542" w:rsidRDefault="000D207D" w:rsidP="00984E01">
      <w:pPr>
        <w:spacing w:after="0"/>
        <w:rPr>
          <w:rFonts w:cs="Times New Roman"/>
          <w:color w:val="000000" w:themeColor="text1"/>
          <w:lang w:val="sr-Cyrl-RS"/>
        </w:rPr>
      </w:pPr>
      <w:r w:rsidRPr="00483542">
        <w:rPr>
          <w:lang w:val="sr-Cyrl-RS"/>
        </w:rPr>
        <w:t>18.</w:t>
      </w:r>
    </w:p>
    <w:p w14:paraId="10566717" w14:textId="119A2199" w:rsidR="00984E01" w:rsidRPr="00775585" w:rsidRDefault="006C1DCB" w:rsidP="006C1DCB">
      <w:pPr>
        <w:pBdr>
          <w:top w:val="single" w:sz="4" w:space="1" w:color="auto"/>
          <w:left w:val="single" w:sz="4" w:space="4" w:color="auto"/>
          <w:bottom w:val="single" w:sz="4" w:space="1" w:color="auto"/>
          <w:right w:val="single" w:sz="4" w:space="4" w:color="auto"/>
        </w:pBdr>
        <w:shd w:val="clear" w:color="auto" w:fill="D9D9D9" w:themeFill="background1" w:themeFillShade="D9"/>
      </w:pPr>
      <w:r>
        <w:t>RECOMMENDATION</w:t>
      </w:r>
      <w:r w:rsidR="00984E01" w:rsidRPr="00775585">
        <w:t xml:space="preserve"> </w:t>
      </w:r>
      <w:r w:rsidR="00B43549" w:rsidRPr="00B43549">
        <w:t xml:space="preserve">It is necessary for the Ministry of </w:t>
      </w:r>
      <w:proofErr w:type="spellStart"/>
      <w:r w:rsidR="00B43549" w:rsidRPr="00B43549">
        <w:t>Labour</w:t>
      </w:r>
      <w:proofErr w:type="spellEnd"/>
      <w:r w:rsidR="00B43549" w:rsidRPr="00B43549">
        <w:t>, Employment, Veteran and Social Affairs to amend the Regulation on the Network of Social Welfare Institutions in the segment relating to institutions for adults and older persons and to harmonize it with Article 54 of the Law on Social Welfare, in order to ensure compliance with the statutory provisions concerning minimum structural standards related to the number of users per room and the total number of users per institution.</w:t>
      </w:r>
    </w:p>
    <w:p w14:paraId="4EFF2F4E" w14:textId="12096E39" w:rsidR="00984E01" w:rsidRPr="00B43549" w:rsidRDefault="00B43549" w:rsidP="00984E01">
      <w:pPr>
        <w:rPr>
          <w:rFonts w:cs="Open Sans"/>
          <w:color w:val="333333"/>
          <w:lang w:val="sr-Latn-RS"/>
        </w:rPr>
      </w:pPr>
      <w:r w:rsidRPr="00B43549">
        <w:rPr>
          <w:bCs/>
          <w:iCs/>
        </w:rPr>
        <w:t xml:space="preserve">The innovations introduced by the Law on Social Welfare have not been sufficiently implemented in practice, primarily at the level of local self-governments, as they have largely failed to assume responsibility for the planned management of the deinstitutionalization process within their territories. One of the main obstacles to successful decentralization is identified as the existing system of financing services, whereby even the possibility of </w:t>
      </w:r>
      <w:r w:rsidRPr="00B43549">
        <w:rPr>
          <w:bCs/>
          <w:iCs/>
        </w:rPr>
        <w:lastRenderedPageBreak/>
        <w:t>earmarked transfers for the poorest local self-governments has not produced adequate results in terms of increasing the range and availability of services. One of the reasons for this is that the Law allows earmarked transfers to be used to finance almost all community-based services in cases where local self-governments are classified as being below the national average level of development</w:t>
      </w:r>
      <w:r>
        <w:rPr>
          <w:bCs/>
          <w:iCs/>
        </w:rPr>
        <w:t>:</w:t>
      </w:r>
      <w:r w:rsidR="00984E01" w:rsidRPr="00775585">
        <w:rPr>
          <w:rStyle w:val="FootnoteReference"/>
          <w:bCs/>
          <w:lang w:val="sr-Cyrl-RS"/>
        </w:rPr>
        <w:footnoteReference w:id="121"/>
      </w:r>
    </w:p>
    <w:p w14:paraId="12BF2F6A" w14:textId="77777777" w:rsidR="00015972" w:rsidRDefault="00015972" w:rsidP="00015972">
      <w:pPr>
        <w:pStyle w:val="ListParagraph"/>
        <w:numPr>
          <w:ilvl w:val="0"/>
          <w:numId w:val="46"/>
        </w:numPr>
        <w:spacing w:after="0"/>
        <w:ind w:left="360"/>
        <w:rPr>
          <w:rFonts w:cs="Open Sans"/>
          <w:color w:val="333333"/>
          <w:lang w:val="sr-Latn-RS"/>
        </w:rPr>
      </w:pPr>
      <w:proofErr w:type="spellStart"/>
      <w:r w:rsidRPr="00015972">
        <w:rPr>
          <w:rFonts w:cs="Open Sans"/>
          <w:color w:val="333333"/>
          <w:lang w:val="sr-Latn-RS"/>
        </w:rPr>
        <w:t>Social</w:t>
      </w:r>
      <w:proofErr w:type="spellEnd"/>
      <w:r w:rsidRPr="00015972">
        <w:rPr>
          <w:rFonts w:cs="Open Sans"/>
          <w:color w:val="333333"/>
          <w:lang w:val="sr-Latn-RS"/>
        </w:rPr>
        <w:t xml:space="preserve"> </w:t>
      </w:r>
      <w:proofErr w:type="spellStart"/>
      <w:r w:rsidRPr="00015972">
        <w:rPr>
          <w:rFonts w:cs="Open Sans"/>
          <w:color w:val="333333"/>
          <w:lang w:val="sr-Latn-RS"/>
        </w:rPr>
        <w:t>welfare</w:t>
      </w:r>
      <w:proofErr w:type="spellEnd"/>
      <w:r w:rsidRPr="00015972">
        <w:rPr>
          <w:rFonts w:cs="Open Sans"/>
          <w:color w:val="333333"/>
          <w:lang w:val="sr-Latn-RS"/>
        </w:rPr>
        <w:t xml:space="preserve"> </w:t>
      </w:r>
      <w:proofErr w:type="spellStart"/>
      <w:r w:rsidRPr="00015972">
        <w:rPr>
          <w:rFonts w:cs="Open Sans"/>
          <w:color w:val="333333"/>
          <w:lang w:val="sr-Latn-RS"/>
        </w:rPr>
        <w:t>services</w:t>
      </w:r>
      <w:proofErr w:type="spellEnd"/>
      <w:r w:rsidRPr="00015972">
        <w:rPr>
          <w:rFonts w:cs="Open Sans"/>
          <w:color w:val="333333"/>
          <w:lang w:val="sr-Latn-RS"/>
        </w:rPr>
        <w:t xml:space="preserve"> </w:t>
      </w:r>
      <w:proofErr w:type="spellStart"/>
      <w:r w:rsidRPr="00015972">
        <w:rPr>
          <w:rFonts w:cs="Open Sans"/>
          <w:color w:val="333333"/>
          <w:lang w:val="sr-Latn-RS"/>
        </w:rPr>
        <w:t>which</w:t>
      </w:r>
      <w:proofErr w:type="spellEnd"/>
      <w:r w:rsidRPr="00015972">
        <w:rPr>
          <w:rFonts w:cs="Open Sans"/>
          <w:color w:val="333333"/>
          <w:lang w:val="sr-Latn-RS"/>
        </w:rPr>
        <w:t xml:space="preserve">, </w:t>
      </w:r>
      <w:proofErr w:type="spellStart"/>
      <w:r w:rsidRPr="00015972">
        <w:rPr>
          <w:rFonts w:cs="Open Sans"/>
          <w:color w:val="333333"/>
          <w:lang w:val="sr-Latn-RS"/>
        </w:rPr>
        <w:t>under</w:t>
      </w:r>
      <w:proofErr w:type="spellEnd"/>
      <w:r w:rsidRPr="00015972">
        <w:rPr>
          <w:rFonts w:cs="Open Sans"/>
          <w:color w:val="333333"/>
          <w:lang w:val="sr-Latn-RS"/>
        </w:rPr>
        <w:t xml:space="preserve"> </w:t>
      </w:r>
      <w:proofErr w:type="spellStart"/>
      <w:r w:rsidRPr="00015972">
        <w:rPr>
          <w:rFonts w:cs="Open Sans"/>
          <w:color w:val="333333"/>
          <w:lang w:val="sr-Latn-RS"/>
        </w:rPr>
        <w:t>this</w:t>
      </w:r>
      <w:proofErr w:type="spellEnd"/>
      <w:r w:rsidRPr="00015972">
        <w:rPr>
          <w:rFonts w:cs="Open Sans"/>
          <w:color w:val="333333"/>
          <w:lang w:val="sr-Latn-RS"/>
        </w:rPr>
        <w:t xml:space="preserve"> </w:t>
      </w:r>
      <w:proofErr w:type="spellStart"/>
      <w:r w:rsidRPr="00015972">
        <w:rPr>
          <w:rFonts w:cs="Open Sans"/>
          <w:color w:val="333333"/>
          <w:lang w:val="sr-Latn-RS"/>
        </w:rPr>
        <w:t>Law</w:t>
      </w:r>
      <w:proofErr w:type="spellEnd"/>
      <w:r w:rsidRPr="00015972">
        <w:rPr>
          <w:rFonts w:cs="Open Sans"/>
          <w:color w:val="333333"/>
          <w:lang w:val="sr-Latn-RS"/>
        </w:rPr>
        <w:t xml:space="preserve">, are </w:t>
      </w:r>
      <w:proofErr w:type="spellStart"/>
      <w:r w:rsidRPr="00015972">
        <w:rPr>
          <w:rFonts w:cs="Open Sans"/>
          <w:color w:val="333333"/>
          <w:lang w:val="sr-Latn-RS"/>
        </w:rPr>
        <w:t>financed</w:t>
      </w:r>
      <w:proofErr w:type="spellEnd"/>
      <w:r w:rsidRPr="00015972">
        <w:rPr>
          <w:rFonts w:cs="Open Sans"/>
          <w:color w:val="333333"/>
          <w:lang w:val="sr-Latn-RS"/>
        </w:rPr>
        <w:t xml:space="preserve"> </w:t>
      </w:r>
      <w:proofErr w:type="spellStart"/>
      <w:r w:rsidRPr="00015972">
        <w:rPr>
          <w:rFonts w:cs="Open Sans"/>
          <w:color w:val="333333"/>
          <w:lang w:val="sr-Latn-RS"/>
        </w:rPr>
        <w:t>by</w:t>
      </w:r>
      <w:proofErr w:type="spellEnd"/>
      <w:r w:rsidRPr="00015972">
        <w:rPr>
          <w:rFonts w:cs="Open Sans"/>
          <w:color w:val="333333"/>
          <w:lang w:val="sr-Latn-RS"/>
        </w:rPr>
        <w:t xml:space="preserve"> </w:t>
      </w:r>
      <w:proofErr w:type="spellStart"/>
      <w:r w:rsidRPr="00015972">
        <w:rPr>
          <w:rFonts w:cs="Open Sans"/>
          <w:color w:val="333333"/>
          <w:lang w:val="sr-Latn-RS"/>
        </w:rPr>
        <w:t>units</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local</w:t>
      </w:r>
      <w:proofErr w:type="spellEnd"/>
      <w:r w:rsidRPr="00015972">
        <w:rPr>
          <w:rFonts w:cs="Open Sans"/>
          <w:color w:val="333333"/>
          <w:lang w:val="sr-Latn-RS"/>
        </w:rPr>
        <w:t xml:space="preserve"> </w:t>
      </w:r>
      <w:proofErr w:type="spellStart"/>
      <w:r w:rsidRPr="00015972">
        <w:rPr>
          <w:rFonts w:cs="Open Sans"/>
          <w:color w:val="333333"/>
          <w:lang w:val="sr-Latn-RS"/>
        </w:rPr>
        <w:t>self-government</w:t>
      </w:r>
      <w:proofErr w:type="spellEnd"/>
      <w:r w:rsidRPr="00015972">
        <w:rPr>
          <w:rFonts w:cs="Open Sans"/>
          <w:color w:val="333333"/>
          <w:lang w:val="sr-Latn-RS"/>
        </w:rPr>
        <w:t xml:space="preserve"> in </w:t>
      </w:r>
      <w:proofErr w:type="spellStart"/>
      <w:r w:rsidRPr="00015972">
        <w:rPr>
          <w:rFonts w:cs="Open Sans"/>
          <w:color w:val="333333"/>
          <w:lang w:val="sr-Latn-RS"/>
        </w:rPr>
        <w:t>units</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local</w:t>
      </w:r>
      <w:proofErr w:type="spellEnd"/>
      <w:r w:rsidRPr="00015972">
        <w:rPr>
          <w:rFonts w:cs="Open Sans"/>
          <w:color w:val="333333"/>
          <w:lang w:val="sr-Latn-RS"/>
        </w:rPr>
        <w:t xml:space="preserve"> </w:t>
      </w:r>
      <w:proofErr w:type="spellStart"/>
      <w:r w:rsidRPr="00015972">
        <w:rPr>
          <w:rFonts w:cs="Open Sans"/>
          <w:color w:val="333333"/>
          <w:lang w:val="sr-Latn-RS"/>
        </w:rPr>
        <w:t>self-government</w:t>
      </w:r>
      <w:proofErr w:type="spellEnd"/>
      <w:r w:rsidRPr="00015972">
        <w:rPr>
          <w:rFonts w:cs="Open Sans"/>
          <w:color w:val="333333"/>
          <w:lang w:val="sr-Latn-RS"/>
        </w:rPr>
        <w:t xml:space="preserve"> </w:t>
      </w:r>
      <w:proofErr w:type="spellStart"/>
      <w:r w:rsidRPr="00015972">
        <w:rPr>
          <w:rFonts w:cs="Open Sans"/>
          <w:color w:val="333333"/>
          <w:lang w:val="sr-Latn-RS"/>
        </w:rPr>
        <w:t>whose</w:t>
      </w:r>
      <w:proofErr w:type="spellEnd"/>
      <w:r w:rsidRPr="00015972">
        <w:rPr>
          <w:rFonts w:cs="Open Sans"/>
          <w:color w:val="333333"/>
          <w:lang w:val="sr-Latn-RS"/>
        </w:rPr>
        <w:t xml:space="preserve"> </w:t>
      </w:r>
      <w:proofErr w:type="spellStart"/>
      <w:r w:rsidRPr="00015972">
        <w:rPr>
          <w:rFonts w:cs="Open Sans"/>
          <w:color w:val="333333"/>
          <w:lang w:val="sr-Latn-RS"/>
        </w:rPr>
        <w:t>level</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development</w:t>
      </w:r>
      <w:proofErr w:type="spellEnd"/>
      <w:r w:rsidRPr="00015972">
        <w:rPr>
          <w:rFonts w:cs="Open Sans"/>
          <w:color w:val="333333"/>
          <w:lang w:val="sr-Latn-RS"/>
        </w:rPr>
        <w:t xml:space="preserve"> is </w:t>
      </w:r>
      <w:proofErr w:type="spellStart"/>
      <w:r w:rsidRPr="00015972">
        <w:rPr>
          <w:rFonts w:cs="Open Sans"/>
          <w:color w:val="333333"/>
          <w:lang w:val="sr-Latn-RS"/>
        </w:rPr>
        <w:t>below</w:t>
      </w:r>
      <w:proofErr w:type="spellEnd"/>
      <w:r w:rsidRPr="00015972">
        <w:rPr>
          <w:rFonts w:cs="Open Sans"/>
          <w:color w:val="333333"/>
          <w:lang w:val="sr-Latn-RS"/>
        </w:rPr>
        <w:t xml:space="preserve"> the </w:t>
      </w:r>
      <w:proofErr w:type="spellStart"/>
      <w:r w:rsidRPr="00015972">
        <w:rPr>
          <w:rFonts w:cs="Open Sans"/>
          <w:color w:val="333333"/>
          <w:lang w:val="sr-Latn-RS"/>
        </w:rPr>
        <w:t>national</w:t>
      </w:r>
      <w:proofErr w:type="spellEnd"/>
      <w:r w:rsidRPr="00015972">
        <w:rPr>
          <w:rFonts w:cs="Open Sans"/>
          <w:color w:val="333333"/>
          <w:lang w:val="sr-Latn-RS"/>
        </w:rPr>
        <w:t xml:space="preserve"> </w:t>
      </w:r>
      <w:proofErr w:type="spellStart"/>
      <w:r w:rsidRPr="00015972">
        <w:rPr>
          <w:rFonts w:cs="Open Sans"/>
          <w:color w:val="333333"/>
          <w:lang w:val="sr-Latn-RS"/>
        </w:rPr>
        <w:t>average</w:t>
      </w:r>
      <w:proofErr w:type="spellEnd"/>
      <w:r w:rsidRPr="00015972">
        <w:rPr>
          <w:rFonts w:cs="Open Sans"/>
          <w:color w:val="333333"/>
          <w:lang w:val="sr-Latn-RS"/>
        </w:rPr>
        <w:t xml:space="preserve">; </w:t>
      </w:r>
    </w:p>
    <w:p w14:paraId="21E638B2" w14:textId="2F0A5F9F" w:rsidR="00015972" w:rsidRDefault="00015972" w:rsidP="00015972">
      <w:pPr>
        <w:pStyle w:val="ListParagraph"/>
        <w:numPr>
          <w:ilvl w:val="0"/>
          <w:numId w:val="46"/>
        </w:numPr>
        <w:spacing w:after="0"/>
        <w:ind w:left="360"/>
        <w:rPr>
          <w:rFonts w:cs="Open Sans"/>
          <w:color w:val="333333"/>
          <w:lang w:val="sr-Latn-RS"/>
        </w:rPr>
      </w:pPr>
      <w:proofErr w:type="spellStart"/>
      <w:r>
        <w:rPr>
          <w:rFonts w:cs="Open Sans"/>
          <w:color w:val="333333"/>
          <w:lang w:val="sr-Latn-RS"/>
        </w:rPr>
        <w:t>S</w:t>
      </w:r>
      <w:r w:rsidRPr="00015972">
        <w:rPr>
          <w:rFonts w:cs="Open Sans"/>
          <w:color w:val="333333"/>
          <w:lang w:val="sr-Latn-RS"/>
        </w:rPr>
        <w:t>ocial</w:t>
      </w:r>
      <w:proofErr w:type="spellEnd"/>
      <w:r w:rsidRPr="00015972">
        <w:rPr>
          <w:rFonts w:cs="Open Sans"/>
          <w:color w:val="333333"/>
          <w:lang w:val="sr-Latn-RS"/>
        </w:rPr>
        <w:t xml:space="preserve"> </w:t>
      </w:r>
      <w:proofErr w:type="spellStart"/>
      <w:r w:rsidRPr="00015972">
        <w:rPr>
          <w:rFonts w:cs="Open Sans"/>
          <w:color w:val="333333"/>
          <w:lang w:val="sr-Latn-RS"/>
        </w:rPr>
        <w:t>welfare</w:t>
      </w:r>
      <w:proofErr w:type="spellEnd"/>
      <w:r w:rsidRPr="00015972">
        <w:rPr>
          <w:rFonts w:cs="Open Sans"/>
          <w:color w:val="333333"/>
          <w:lang w:val="sr-Latn-RS"/>
        </w:rPr>
        <w:t xml:space="preserve"> </w:t>
      </w:r>
      <w:proofErr w:type="spellStart"/>
      <w:r w:rsidRPr="00015972">
        <w:rPr>
          <w:rFonts w:cs="Open Sans"/>
          <w:color w:val="333333"/>
          <w:lang w:val="sr-Latn-RS"/>
        </w:rPr>
        <w:t>services</w:t>
      </w:r>
      <w:proofErr w:type="spellEnd"/>
      <w:r w:rsidRPr="00015972">
        <w:rPr>
          <w:rFonts w:cs="Open Sans"/>
          <w:color w:val="333333"/>
          <w:lang w:val="sr-Latn-RS"/>
        </w:rPr>
        <w:t xml:space="preserve"> in </w:t>
      </w:r>
      <w:proofErr w:type="spellStart"/>
      <w:r w:rsidRPr="00015972">
        <w:rPr>
          <w:rFonts w:cs="Open Sans"/>
          <w:color w:val="333333"/>
          <w:lang w:val="sr-Latn-RS"/>
        </w:rPr>
        <w:t>units</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local</w:t>
      </w:r>
      <w:proofErr w:type="spellEnd"/>
      <w:r w:rsidRPr="00015972">
        <w:rPr>
          <w:rFonts w:cs="Open Sans"/>
          <w:color w:val="333333"/>
          <w:lang w:val="sr-Latn-RS"/>
        </w:rPr>
        <w:t xml:space="preserve"> </w:t>
      </w:r>
      <w:proofErr w:type="spellStart"/>
      <w:r w:rsidRPr="00015972">
        <w:rPr>
          <w:rFonts w:cs="Open Sans"/>
          <w:color w:val="333333"/>
          <w:lang w:val="sr-Latn-RS"/>
        </w:rPr>
        <w:t>self-government</w:t>
      </w:r>
      <w:proofErr w:type="spellEnd"/>
      <w:r w:rsidRPr="00015972">
        <w:rPr>
          <w:rFonts w:cs="Open Sans"/>
          <w:color w:val="333333"/>
          <w:lang w:val="sr-Latn-RS"/>
        </w:rPr>
        <w:t xml:space="preserve"> on </w:t>
      </w:r>
      <w:proofErr w:type="spellStart"/>
      <w:r w:rsidRPr="00015972">
        <w:rPr>
          <w:rFonts w:cs="Open Sans"/>
          <w:color w:val="333333"/>
          <w:lang w:val="sr-Latn-RS"/>
        </w:rPr>
        <w:t>whose</w:t>
      </w:r>
      <w:proofErr w:type="spellEnd"/>
      <w:r w:rsidRPr="00015972">
        <w:rPr>
          <w:rFonts w:cs="Open Sans"/>
          <w:color w:val="333333"/>
          <w:lang w:val="sr-Latn-RS"/>
        </w:rPr>
        <w:t xml:space="preserve"> </w:t>
      </w:r>
      <w:proofErr w:type="spellStart"/>
      <w:r w:rsidRPr="00015972">
        <w:rPr>
          <w:rFonts w:cs="Open Sans"/>
          <w:color w:val="333333"/>
          <w:lang w:val="sr-Latn-RS"/>
        </w:rPr>
        <w:t>territory</w:t>
      </w:r>
      <w:proofErr w:type="spellEnd"/>
      <w:r w:rsidRPr="00015972">
        <w:rPr>
          <w:rFonts w:cs="Open Sans"/>
          <w:color w:val="333333"/>
          <w:lang w:val="sr-Latn-RS"/>
        </w:rPr>
        <w:t xml:space="preserve"> </w:t>
      </w:r>
      <w:proofErr w:type="spellStart"/>
      <w:r w:rsidRPr="00015972">
        <w:rPr>
          <w:rFonts w:cs="Open Sans"/>
          <w:color w:val="333333"/>
          <w:lang w:val="sr-Latn-RS"/>
        </w:rPr>
        <w:t>residential</w:t>
      </w:r>
      <w:proofErr w:type="spellEnd"/>
      <w:r w:rsidRPr="00015972">
        <w:rPr>
          <w:rFonts w:cs="Open Sans"/>
          <w:color w:val="333333"/>
          <w:lang w:val="sr-Latn-RS"/>
        </w:rPr>
        <w:t xml:space="preserve"> care </w:t>
      </w:r>
      <w:proofErr w:type="spellStart"/>
      <w:r w:rsidRPr="00015972">
        <w:rPr>
          <w:rFonts w:cs="Open Sans"/>
          <w:color w:val="333333"/>
          <w:lang w:val="sr-Latn-RS"/>
        </w:rPr>
        <w:t>institutions</w:t>
      </w:r>
      <w:proofErr w:type="spellEnd"/>
      <w:r w:rsidRPr="00015972">
        <w:rPr>
          <w:rFonts w:cs="Open Sans"/>
          <w:color w:val="333333"/>
          <w:lang w:val="sr-Latn-RS"/>
        </w:rPr>
        <w:t xml:space="preserve"> </w:t>
      </w:r>
      <w:proofErr w:type="spellStart"/>
      <w:r w:rsidRPr="00015972">
        <w:rPr>
          <w:rFonts w:cs="Open Sans"/>
          <w:color w:val="333333"/>
          <w:lang w:val="sr-Latn-RS"/>
        </w:rPr>
        <w:t>undergoing</w:t>
      </w:r>
      <w:proofErr w:type="spellEnd"/>
      <w:r w:rsidRPr="00015972">
        <w:rPr>
          <w:rFonts w:cs="Open Sans"/>
          <w:color w:val="333333"/>
          <w:lang w:val="sr-Latn-RS"/>
        </w:rPr>
        <w:t xml:space="preserve"> </w:t>
      </w:r>
      <w:proofErr w:type="spellStart"/>
      <w:r w:rsidRPr="00015972">
        <w:rPr>
          <w:rFonts w:cs="Open Sans"/>
          <w:color w:val="333333"/>
          <w:lang w:val="sr-Latn-RS"/>
        </w:rPr>
        <w:t>transformation</w:t>
      </w:r>
      <w:proofErr w:type="spellEnd"/>
      <w:r w:rsidRPr="00015972">
        <w:rPr>
          <w:rFonts w:cs="Open Sans"/>
          <w:color w:val="333333"/>
          <w:lang w:val="sr-Latn-RS"/>
        </w:rPr>
        <w:t xml:space="preserve"> are </w:t>
      </w:r>
      <w:proofErr w:type="spellStart"/>
      <w:r w:rsidRPr="00015972">
        <w:rPr>
          <w:rFonts w:cs="Open Sans"/>
          <w:color w:val="333333"/>
          <w:lang w:val="sr-Latn-RS"/>
        </w:rPr>
        <w:t>located</w:t>
      </w:r>
      <w:proofErr w:type="spellEnd"/>
      <w:r w:rsidRPr="00015972">
        <w:rPr>
          <w:rFonts w:cs="Open Sans"/>
          <w:color w:val="333333"/>
          <w:lang w:val="sr-Latn-RS"/>
        </w:rPr>
        <w:t xml:space="preserve">, </w:t>
      </w:r>
      <w:proofErr w:type="spellStart"/>
      <w:r w:rsidRPr="00015972">
        <w:rPr>
          <w:rFonts w:cs="Open Sans"/>
          <w:color w:val="333333"/>
          <w:lang w:val="sr-Latn-RS"/>
        </w:rPr>
        <w:t>including</w:t>
      </w:r>
      <w:proofErr w:type="spellEnd"/>
      <w:r w:rsidRPr="00015972">
        <w:rPr>
          <w:rFonts w:cs="Open Sans"/>
          <w:color w:val="333333"/>
          <w:lang w:val="sr-Latn-RS"/>
        </w:rPr>
        <w:t xml:space="preserve"> the </w:t>
      </w:r>
      <w:proofErr w:type="spellStart"/>
      <w:r w:rsidRPr="00015972">
        <w:rPr>
          <w:rFonts w:cs="Open Sans"/>
          <w:color w:val="333333"/>
          <w:lang w:val="sr-Latn-RS"/>
        </w:rPr>
        <w:t>costs</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transforming</w:t>
      </w:r>
      <w:proofErr w:type="spellEnd"/>
      <w:r w:rsidRPr="00015972">
        <w:rPr>
          <w:rFonts w:cs="Open Sans"/>
          <w:color w:val="333333"/>
          <w:lang w:val="sr-Latn-RS"/>
        </w:rPr>
        <w:t xml:space="preserve"> </w:t>
      </w:r>
      <w:proofErr w:type="spellStart"/>
      <w:r w:rsidRPr="00015972">
        <w:rPr>
          <w:rFonts w:cs="Open Sans"/>
          <w:color w:val="333333"/>
          <w:lang w:val="sr-Latn-RS"/>
        </w:rPr>
        <w:t>those</w:t>
      </w:r>
      <w:proofErr w:type="spellEnd"/>
      <w:r w:rsidRPr="00015972">
        <w:rPr>
          <w:rFonts w:cs="Open Sans"/>
          <w:color w:val="333333"/>
          <w:lang w:val="sr-Latn-RS"/>
        </w:rPr>
        <w:t xml:space="preserve"> </w:t>
      </w:r>
      <w:proofErr w:type="spellStart"/>
      <w:r w:rsidRPr="00015972">
        <w:rPr>
          <w:rFonts w:cs="Open Sans"/>
          <w:color w:val="333333"/>
          <w:lang w:val="sr-Latn-RS"/>
        </w:rPr>
        <w:t>institutions</w:t>
      </w:r>
      <w:proofErr w:type="spellEnd"/>
      <w:r w:rsidRPr="00015972">
        <w:rPr>
          <w:rFonts w:cs="Open Sans"/>
          <w:color w:val="333333"/>
          <w:lang w:val="sr-Latn-RS"/>
        </w:rPr>
        <w:t xml:space="preserve">; and </w:t>
      </w:r>
    </w:p>
    <w:p w14:paraId="6C4203EE" w14:textId="5E169C07" w:rsidR="00015972" w:rsidRDefault="00015972" w:rsidP="00015972">
      <w:pPr>
        <w:pStyle w:val="ListParagraph"/>
        <w:numPr>
          <w:ilvl w:val="0"/>
          <w:numId w:val="46"/>
        </w:numPr>
        <w:ind w:left="360"/>
        <w:rPr>
          <w:rFonts w:cs="Open Sans"/>
          <w:color w:val="333333"/>
          <w:lang w:val="sr-Latn-RS"/>
        </w:rPr>
      </w:pPr>
      <w:proofErr w:type="spellStart"/>
      <w:r>
        <w:rPr>
          <w:rFonts w:cs="Open Sans"/>
          <w:color w:val="333333"/>
          <w:lang w:val="sr-Latn-RS"/>
        </w:rPr>
        <w:t>I</w:t>
      </w:r>
      <w:r w:rsidRPr="00015972">
        <w:rPr>
          <w:rFonts w:cs="Open Sans"/>
          <w:color w:val="333333"/>
          <w:lang w:val="sr-Latn-RS"/>
        </w:rPr>
        <w:t>nnovative</w:t>
      </w:r>
      <w:proofErr w:type="spellEnd"/>
      <w:r w:rsidRPr="00015972">
        <w:rPr>
          <w:rFonts w:cs="Open Sans"/>
          <w:color w:val="333333"/>
          <w:lang w:val="sr-Latn-RS"/>
        </w:rPr>
        <w:t xml:space="preserve"> </w:t>
      </w:r>
      <w:proofErr w:type="spellStart"/>
      <w:r w:rsidRPr="00015972">
        <w:rPr>
          <w:rFonts w:cs="Open Sans"/>
          <w:color w:val="333333"/>
          <w:lang w:val="sr-Latn-RS"/>
        </w:rPr>
        <w:t>services</w:t>
      </w:r>
      <w:proofErr w:type="spellEnd"/>
      <w:r w:rsidRPr="00015972">
        <w:rPr>
          <w:rFonts w:cs="Open Sans"/>
          <w:color w:val="333333"/>
          <w:lang w:val="sr-Latn-RS"/>
        </w:rPr>
        <w:t xml:space="preserve"> and </w:t>
      </w:r>
      <w:proofErr w:type="spellStart"/>
      <w:r w:rsidRPr="00015972">
        <w:rPr>
          <w:rFonts w:cs="Open Sans"/>
          <w:color w:val="333333"/>
          <w:lang w:val="sr-Latn-RS"/>
        </w:rPr>
        <w:t>social</w:t>
      </w:r>
      <w:proofErr w:type="spellEnd"/>
      <w:r w:rsidRPr="00015972">
        <w:rPr>
          <w:rFonts w:cs="Open Sans"/>
          <w:color w:val="333333"/>
          <w:lang w:val="sr-Latn-RS"/>
        </w:rPr>
        <w:t xml:space="preserve"> </w:t>
      </w:r>
      <w:proofErr w:type="spellStart"/>
      <w:r w:rsidRPr="00015972">
        <w:rPr>
          <w:rFonts w:cs="Open Sans"/>
          <w:color w:val="333333"/>
          <w:lang w:val="sr-Latn-RS"/>
        </w:rPr>
        <w:t>welfare</w:t>
      </w:r>
      <w:proofErr w:type="spellEnd"/>
      <w:r w:rsidRPr="00015972">
        <w:rPr>
          <w:rFonts w:cs="Open Sans"/>
          <w:color w:val="333333"/>
          <w:lang w:val="sr-Latn-RS"/>
        </w:rPr>
        <w:t xml:space="preserve"> </w:t>
      </w:r>
      <w:proofErr w:type="spellStart"/>
      <w:r w:rsidRPr="00015972">
        <w:rPr>
          <w:rFonts w:cs="Open Sans"/>
          <w:color w:val="333333"/>
          <w:lang w:val="sr-Latn-RS"/>
        </w:rPr>
        <w:t>services</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w:t>
      </w:r>
      <w:proofErr w:type="spellStart"/>
      <w:r w:rsidRPr="00015972">
        <w:rPr>
          <w:rFonts w:cs="Open Sans"/>
          <w:color w:val="333333"/>
          <w:lang w:val="sr-Latn-RS"/>
        </w:rPr>
        <w:t>particular</w:t>
      </w:r>
      <w:proofErr w:type="spellEnd"/>
      <w:r w:rsidRPr="00015972">
        <w:rPr>
          <w:rFonts w:cs="Open Sans"/>
          <w:color w:val="333333"/>
          <w:lang w:val="sr-Latn-RS"/>
        </w:rPr>
        <w:t xml:space="preserve"> </w:t>
      </w:r>
      <w:proofErr w:type="spellStart"/>
      <w:r w:rsidRPr="00015972">
        <w:rPr>
          <w:rFonts w:cs="Open Sans"/>
          <w:color w:val="333333"/>
          <w:lang w:val="sr-Latn-RS"/>
        </w:rPr>
        <w:t>importance</w:t>
      </w:r>
      <w:proofErr w:type="spellEnd"/>
      <w:r w:rsidRPr="00015972">
        <w:rPr>
          <w:rFonts w:cs="Open Sans"/>
          <w:color w:val="333333"/>
          <w:lang w:val="sr-Latn-RS"/>
        </w:rPr>
        <w:t xml:space="preserve"> for the </w:t>
      </w:r>
      <w:proofErr w:type="spellStart"/>
      <w:r w:rsidRPr="00015972">
        <w:rPr>
          <w:rFonts w:cs="Open Sans"/>
          <w:color w:val="333333"/>
          <w:lang w:val="sr-Latn-RS"/>
        </w:rPr>
        <w:t>Republic</w:t>
      </w:r>
      <w:proofErr w:type="spellEnd"/>
      <w:r w:rsidRPr="00015972">
        <w:rPr>
          <w:rFonts w:cs="Open Sans"/>
          <w:color w:val="333333"/>
          <w:lang w:val="sr-Latn-RS"/>
        </w:rPr>
        <w:t xml:space="preserve"> </w:t>
      </w:r>
      <w:proofErr w:type="spellStart"/>
      <w:r w:rsidRPr="00015972">
        <w:rPr>
          <w:rFonts w:cs="Open Sans"/>
          <w:color w:val="333333"/>
          <w:lang w:val="sr-Latn-RS"/>
        </w:rPr>
        <w:t>of</w:t>
      </w:r>
      <w:proofErr w:type="spellEnd"/>
      <w:r w:rsidRPr="00015972">
        <w:rPr>
          <w:rFonts w:cs="Open Sans"/>
          <w:color w:val="333333"/>
          <w:lang w:val="sr-Latn-RS"/>
        </w:rPr>
        <w:t xml:space="preserve"> Serbia.</w:t>
      </w:r>
    </w:p>
    <w:p w14:paraId="6DDD92AD" w14:textId="60474BDD" w:rsidR="00984E01" w:rsidRPr="00775585" w:rsidRDefault="009C1470" w:rsidP="00620B3F">
      <w:r w:rsidRPr="009C1470">
        <w:t>The statutory solutions are supported by the Regulation on earmarked transfers in social welfare.</w:t>
      </w:r>
      <w:r w:rsidR="00984E01" w:rsidRPr="00775585">
        <w:rPr>
          <w:rStyle w:val="FootnoteReference"/>
        </w:rPr>
        <w:footnoteReference w:id="122"/>
      </w:r>
      <w:r w:rsidR="00A23C6D" w:rsidRPr="00A23C6D">
        <w:t xml:space="preserve"> The Regulation states that the level of development of local self-government units is determined according to the unified list of development levels of local self-government units, in accordance with the law regulating regional development, established for the year preceding the year in which the transfer is calculated, or according to the latest available data. In this way, for example, when statutory provisions in Articles 44 and 45 prescribe that social welfare services, in particular day services in the community and support services for independent living, fall within the competence of local self-government units, space is left for interpretation as to whether, in a given year, this constitutes an option or an obligation for the local self-government unit</w:t>
      </w:r>
      <w:r w:rsidR="00984E01" w:rsidRPr="00775585">
        <w:rPr>
          <w:rStyle w:val="FootnoteReference"/>
          <w:rFonts w:eastAsia="Times New Roman" w:cstheme="minorHAnsi"/>
          <w:bCs/>
        </w:rPr>
        <w:footnoteReference w:id="123"/>
      </w:r>
      <w:r w:rsidR="00984E01" w:rsidRPr="00775585">
        <w:rPr>
          <w:rFonts w:eastAsia="Times New Roman" w:cstheme="minorHAnsi"/>
          <w:bCs/>
          <w:iCs/>
        </w:rPr>
        <w:t>.</w:t>
      </w:r>
      <w:r w:rsidR="00984E01" w:rsidRPr="00775585">
        <w:t xml:space="preserve"> </w:t>
      </w:r>
    </w:p>
    <w:p w14:paraId="0A931CC6" w14:textId="7AF1BE9A" w:rsidR="007C1A78" w:rsidRDefault="007C1A78" w:rsidP="007C1A78">
      <w:pPr>
        <w:spacing w:after="0"/>
      </w:pPr>
      <w:r w:rsidRPr="007C1A78">
        <w:rPr>
          <w:rFonts w:cstheme="minorHAnsi"/>
          <w:color w:val="000000" w:themeColor="text1"/>
        </w:rPr>
        <w:t>Although the Law on Social Welfare was adopted as early as 2011, some areas relating to the standardization of community-based services are still not regulated by by-laws. As a result, for most of the planned counseling-therapeutic and socio-educational services, standards for their implementation have not yet been defined</w:t>
      </w:r>
      <w:r w:rsidR="00984E01" w:rsidRPr="00775585">
        <w:rPr>
          <w:rStyle w:val="FootnoteReference"/>
          <w:rFonts w:cstheme="minorHAnsi"/>
          <w:color w:val="000000" w:themeColor="text1"/>
        </w:rPr>
        <w:footnoteReference w:id="124"/>
      </w:r>
      <w:r w:rsidR="00984E01" w:rsidRPr="00775585">
        <w:rPr>
          <w:rFonts w:cstheme="minorHAnsi"/>
          <w:color w:val="000000" w:themeColor="text1"/>
        </w:rPr>
        <w:t>,</w:t>
      </w:r>
      <w:r w:rsidR="00984E01" w:rsidRPr="00775585">
        <w:rPr>
          <w:rFonts w:cstheme="minorHAnsi"/>
          <w:color w:val="000000" w:themeColor="text1"/>
          <w:lang w:val="sr-Cyrl-RS"/>
        </w:rPr>
        <w:t xml:space="preserve"> </w:t>
      </w:r>
      <w:r w:rsidRPr="007C1A78">
        <w:rPr>
          <w:rFonts w:cstheme="minorHAnsi"/>
          <w:color w:val="000000" w:themeColor="text1"/>
        </w:rPr>
        <w:t>except in the case of the SOS helpline service, even though these services are of great importance as complementary services to independent living services, as they provide support to families in crisis, as well as to parents and foster carers of persons with disabilities. Due to the insufficient development of these family-oriented services, the entry of children into the system is still occurring</w:t>
      </w:r>
      <w:r w:rsidR="00984E01" w:rsidRPr="00775585">
        <w:rPr>
          <w:rStyle w:val="FootnoteReference"/>
          <w:lang w:val="sr-Cyrl-ME"/>
        </w:rPr>
        <w:footnoteReference w:id="125"/>
      </w:r>
      <w:r w:rsidR="00984E01" w:rsidRPr="00775585">
        <w:rPr>
          <w:lang w:val="sr-Cyrl-ME"/>
        </w:rPr>
        <w:t xml:space="preserve">. </w:t>
      </w:r>
      <w:r w:rsidR="00B7590B" w:rsidRPr="00B7590B">
        <w:t>It is particularly questionable why the family associate service has still not been introduced into the system of services, even though it was piloted several years ago in some local self-government units.</w:t>
      </w:r>
    </w:p>
    <w:p w14:paraId="3A0ACCC6" w14:textId="77777777" w:rsidR="00B7590B" w:rsidRPr="007C1A78" w:rsidRDefault="00B7590B" w:rsidP="007C1A78">
      <w:pPr>
        <w:spacing w:after="0"/>
        <w:rPr>
          <w:lang w:val="sr-Latn-RS"/>
        </w:rPr>
      </w:pPr>
    </w:p>
    <w:p w14:paraId="646CE7FD" w14:textId="38E0BE05" w:rsidR="000D207D" w:rsidRPr="007C1A78" w:rsidRDefault="000D207D" w:rsidP="000D207D">
      <w:pPr>
        <w:spacing w:after="0"/>
      </w:pPr>
      <w:r w:rsidRPr="007C1A78">
        <w:rPr>
          <w:lang w:val="sr-Cyrl-ME"/>
        </w:rPr>
        <w:t>19.</w:t>
      </w:r>
    </w:p>
    <w:p w14:paraId="01C42645" w14:textId="6D9CACBF" w:rsidR="00984E01" w:rsidRPr="00775585" w:rsidRDefault="007C1A78" w:rsidP="00AD037C">
      <w:pPr>
        <w:pBdr>
          <w:top w:val="single" w:sz="4" w:space="1" w:color="auto"/>
          <w:left w:val="single" w:sz="4" w:space="4" w:color="auto"/>
          <w:bottom w:val="single" w:sz="4" w:space="1" w:color="auto"/>
          <w:right w:val="single" w:sz="4" w:space="4" w:color="auto"/>
        </w:pBdr>
        <w:shd w:val="clear" w:color="auto" w:fill="D9D9D9" w:themeFill="background1" w:themeFillShade="D9"/>
        <w:rPr>
          <w:rFonts w:cstheme="minorHAnsi"/>
          <w:lang w:val="sr-Cyrl-RS"/>
        </w:rPr>
      </w:pPr>
      <w:r>
        <w:rPr>
          <w:rFonts w:cstheme="minorHAnsi"/>
          <w:lang w:val="sr-Latn-RS"/>
        </w:rPr>
        <w:t>RECOMMENDATION</w:t>
      </w:r>
      <w:r w:rsidR="00984E01" w:rsidRPr="00775585">
        <w:rPr>
          <w:lang w:val="sr-Cyrl-RS"/>
        </w:rPr>
        <w:t xml:space="preserve"> </w:t>
      </w:r>
      <w:r w:rsidR="006A3780" w:rsidRPr="006A3780">
        <w:rPr>
          <w:lang w:val="sr-Latn-RS"/>
        </w:rPr>
        <w:t xml:space="preserve">The </w:t>
      </w:r>
      <w:proofErr w:type="spellStart"/>
      <w:r w:rsidR="006A3780" w:rsidRPr="006A3780">
        <w:rPr>
          <w:lang w:val="sr-Latn-RS"/>
        </w:rPr>
        <w:t>Ministry</w:t>
      </w:r>
      <w:proofErr w:type="spellEnd"/>
      <w:r w:rsidR="006A3780" w:rsidRPr="006A3780">
        <w:rPr>
          <w:lang w:val="sr-Latn-RS"/>
        </w:rPr>
        <w:t xml:space="preserve"> </w:t>
      </w:r>
      <w:proofErr w:type="spellStart"/>
      <w:r w:rsidR="006A3780" w:rsidRPr="006A3780">
        <w:rPr>
          <w:lang w:val="sr-Latn-RS"/>
        </w:rPr>
        <w:t>of</w:t>
      </w:r>
      <w:proofErr w:type="spellEnd"/>
      <w:r w:rsidR="006A3780" w:rsidRPr="006A3780">
        <w:rPr>
          <w:lang w:val="sr-Latn-RS"/>
        </w:rPr>
        <w:t xml:space="preserve"> </w:t>
      </w:r>
      <w:proofErr w:type="spellStart"/>
      <w:r w:rsidR="006A3780" w:rsidRPr="006A3780">
        <w:rPr>
          <w:lang w:val="sr-Latn-RS"/>
        </w:rPr>
        <w:t>Labour</w:t>
      </w:r>
      <w:proofErr w:type="spellEnd"/>
      <w:r w:rsidR="006A3780" w:rsidRPr="006A3780">
        <w:rPr>
          <w:lang w:val="sr-Latn-RS"/>
        </w:rPr>
        <w:t xml:space="preserve">, </w:t>
      </w:r>
      <w:proofErr w:type="spellStart"/>
      <w:r w:rsidR="006A3780" w:rsidRPr="006A3780">
        <w:rPr>
          <w:lang w:val="sr-Latn-RS"/>
        </w:rPr>
        <w:t>Employment</w:t>
      </w:r>
      <w:proofErr w:type="spellEnd"/>
      <w:r w:rsidR="006A3780" w:rsidRPr="006A3780">
        <w:rPr>
          <w:lang w:val="sr-Latn-RS"/>
        </w:rPr>
        <w:t xml:space="preserve">, Veteran and </w:t>
      </w:r>
      <w:proofErr w:type="spellStart"/>
      <w:r w:rsidR="006A3780" w:rsidRPr="006A3780">
        <w:rPr>
          <w:lang w:val="sr-Latn-RS"/>
        </w:rPr>
        <w:t>Social</w:t>
      </w:r>
      <w:proofErr w:type="spellEnd"/>
      <w:r w:rsidR="006A3780" w:rsidRPr="006A3780">
        <w:rPr>
          <w:lang w:val="sr-Latn-RS"/>
        </w:rPr>
        <w:t xml:space="preserve"> </w:t>
      </w:r>
      <w:proofErr w:type="spellStart"/>
      <w:r w:rsidR="006A3780" w:rsidRPr="006A3780">
        <w:rPr>
          <w:lang w:val="sr-Latn-RS"/>
        </w:rPr>
        <w:t>Affairs</w:t>
      </w:r>
      <w:proofErr w:type="spellEnd"/>
      <w:r w:rsidR="006A3780" w:rsidRPr="006A3780">
        <w:rPr>
          <w:lang w:val="sr-Latn-RS"/>
        </w:rPr>
        <w:t xml:space="preserve"> </w:t>
      </w:r>
      <w:proofErr w:type="spellStart"/>
      <w:r w:rsidR="006A3780">
        <w:rPr>
          <w:lang w:val="sr-Latn-RS"/>
        </w:rPr>
        <w:t>shall</w:t>
      </w:r>
      <w:proofErr w:type="spellEnd"/>
      <w:r w:rsidR="006A3780" w:rsidRPr="006A3780">
        <w:rPr>
          <w:lang w:val="sr-Latn-RS"/>
        </w:rPr>
        <w:t xml:space="preserve">, as </w:t>
      </w:r>
      <w:proofErr w:type="spellStart"/>
      <w:r w:rsidR="006A3780" w:rsidRPr="006A3780">
        <w:rPr>
          <w:lang w:val="sr-Latn-RS"/>
        </w:rPr>
        <w:t>soon</w:t>
      </w:r>
      <w:proofErr w:type="spellEnd"/>
      <w:r w:rsidR="006A3780" w:rsidRPr="006A3780">
        <w:rPr>
          <w:lang w:val="sr-Latn-RS"/>
        </w:rPr>
        <w:t xml:space="preserve"> as </w:t>
      </w:r>
      <w:proofErr w:type="spellStart"/>
      <w:r w:rsidR="006A3780" w:rsidRPr="006A3780">
        <w:rPr>
          <w:lang w:val="sr-Latn-RS"/>
        </w:rPr>
        <w:t>possible</w:t>
      </w:r>
      <w:proofErr w:type="spellEnd"/>
      <w:r w:rsidR="006A3780" w:rsidRPr="006A3780">
        <w:rPr>
          <w:lang w:val="sr-Latn-RS"/>
        </w:rPr>
        <w:t xml:space="preserve">, </w:t>
      </w:r>
      <w:proofErr w:type="spellStart"/>
      <w:r w:rsidR="006A3780" w:rsidRPr="006A3780">
        <w:rPr>
          <w:lang w:val="sr-Latn-RS"/>
        </w:rPr>
        <w:t>prepare</w:t>
      </w:r>
      <w:proofErr w:type="spellEnd"/>
      <w:r w:rsidR="006A3780" w:rsidRPr="006A3780">
        <w:rPr>
          <w:lang w:val="sr-Latn-RS"/>
        </w:rPr>
        <w:t xml:space="preserve"> </w:t>
      </w:r>
      <w:proofErr w:type="spellStart"/>
      <w:r w:rsidR="006A3780" w:rsidRPr="006A3780">
        <w:rPr>
          <w:lang w:val="sr-Latn-RS"/>
        </w:rPr>
        <w:t>amendments</w:t>
      </w:r>
      <w:proofErr w:type="spellEnd"/>
      <w:r w:rsidR="006A3780" w:rsidRPr="006A3780">
        <w:rPr>
          <w:lang w:val="sr-Latn-RS"/>
        </w:rPr>
        <w:t xml:space="preserve"> and </w:t>
      </w:r>
      <w:proofErr w:type="spellStart"/>
      <w:r w:rsidR="006A3780" w:rsidRPr="006A3780">
        <w:rPr>
          <w:lang w:val="sr-Latn-RS"/>
        </w:rPr>
        <w:t>supplements</w:t>
      </w:r>
      <w:proofErr w:type="spellEnd"/>
      <w:r w:rsidR="006A3780" w:rsidRPr="006A3780">
        <w:rPr>
          <w:lang w:val="sr-Latn-RS"/>
        </w:rPr>
        <w:t xml:space="preserve"> to the </w:t>
      </w:r>
      <w:proofErr w:type="spellStart"/>
      <w:r w:rsidR="006A3780" w:rsidRPr="006A3780">
        <w:rPr>
          <w:lang w:val="sr-Latn-RS"/>
        </w:rPr>
        <w:t>Law</w:t>
      </w:r>
      <w:proofErr w:type="spellEnd"/>
      <w:r w:rsidR="006A3780" w:rsidRPr="006A3780">
        <w:rPr>
          <w:lang w:val="sr-Latn-RS"/>
        </w:rPr>
        <w:t xml:space="preserve"> on </w:t>
      </w:r>
      <w:proofErr w:type="spellStart"/>
      <w:r w:rsidR="006A3780" w:rsidRPr="006A3780">
        <w:rPr>
          <w:lang w:val="sr-Latn-RS"/>
        </w:rPr>
        <w:t>Social</w:t>
      </w:r>
      <w:proofErr w:type="spellEnd"/>
      <w:r w:rsidR="006A3780" w:rsidRPr="006A3780">
        <w:rPr>
          <w:lang w:val="sr-Latn-RS"/>
        </w:rPr>
        <w:t xml:space="preserve"> </w:t>
      </w:r>
      <w:proofErr w:type="spellStart"/>
      <w:r w:rsidR="006A3780" w:rsidRPr="006A3780">
        <w:rPr>
          <w:lang w:val="sr-Latn-RS"/>
        </w:rPr>
        <w:t>Welfare</w:t>
      </w:r>
      <w:proofErr w:type="spellEnd"/>
      <w:r w:rsidR="006A3780" w:rsidRPr="006A3780">
        <w:rPr>
          <w:lang w:val="sr-Latn-RS"/>
        </w:rPr>
        <w:t xml:space="preserve"> and set </w:t>
      </w:r>
      <w:proofErr w:type="spellStart"/>
      <w:r w:rsidR="006A3780" w:rsidRPr="006A3780">
        <w:rPr>
          <w:lang w:val="sr-Latn-RS"/>
        </w:rPr>
        <w:t>deadlines</w:t>
      </w:r>
      <w:proofErr w:type="spellEnd"/>
      <w:r w:rsidR="006A3780" w:rsidRPr="006A3780">
        <w:rPr>
          <w:lang w:val="sr-Latn-RS"/>
        </w:rPr>
        <w:t xml:space="preserve"> for the </w:t>
      </w:r>
      <w:proofErr w:type="spellStart"/>
      <w:r w:rsidR="006A3780" w:rsidRPr="006A3780">
        <w:rPr>
          <w:lang w:val="sr-Latn-RS"/>
        </w:rPr>
        <w:t>adoption</w:t>
      </w:r>
      <w:proofErr w:type="spellEnd"/>
      <w:r w:rsidR="006A3780" w:rsidRPr="006A3780">
        <w:rPr>
          <w:lang w:val="sr-Latn-RS"/>
        </w:rPr>
        <w:t xml:space="preserve"> </w:t>
      </w:r>
      <w:proofErr w:type="spellStart"/>
      <w:r w:rsidR="006A3780" w:rsidRPr="006A3780">
        <w:rPr>
          <w:lang w:val="sr-Latn-RS"/>
        </w:rPr>
        <w:t>of</w:t>
      </w:r>
      <w:proofErr w:type="spellEnd"/>
      <w:r w:rsidR="006A3780" w:rsidRPr="006A3780">
        <w:rPr>
          <w:lang w:val="sr-Latn-RS"/>
        </w:rPr>
        <w:t xml:space="preserve"> </w:t>
      </w:r>
      <w:proofErr w:type="spellStart"/>
      <w:r w:rsidR="006A3780" w:rsidRPr="006A3780">
        <w:rPr>
          <w:lang w:val="sr-Latn-RS"/>
        </w:rPr>
        <w:t>all</w:t>
      </w:r>
      <w:proofErr w:type="spellEnd"/>
      <w:r w:rsidR="006A3780" w:rsidRPr="006A3780">
        <w:rPr>
          <w:lang w:val="sr-Latn-RS"/>
        </w:rPr>
        <w:t xml:space="preserve"> </w:t>
      </w:r>
      <w:proofErr w:type="spellStart"/>
      <w:r w:rsidR="006A3780" w:rsidRPr="006A3780">
        <w:rPr>
          <w:lang w:val="sr-Latn-RS"/>
        </w:rPr>
        <w:t>necessary</w:t>
      </w:r>
      <w:proofErr w:type="spellEnd"/>
      <w:r w:rsidR="006A3780" w:rsidRPr="006A3780">
        <w:rPr>
          <w:lang w:val="sr-Latn-RS"/>
        </w:rPr>
        <w:t xml:space="preserve"> </w:t>
      </w:r>
      <w:proofErr w:type="spellStart"/>
      <w:r w:rsidR="006A3780" w:rsidRPr="006A3780">
        <w:rPr>
          <w:lang w:val="sr-Latn-RS"/>
        </w:rPr>
        <w:t>by-laws</w:t>
      </w:r>
      <w:proofErr w:type="spellEnd"/>
      <w:r w:rsidR="006A3780" w:rsidRPr="006A3780">
        <w:rPr>
          <w:lang w:val="sr-Latn-RS"/>
        </w:rPr>
        <w:t xml:space="preserve">, </w:t>
      </w:r>
      <w:proofErr w:type="spellStart"/>
      <w:r w:rsidR="006A3780" w:rsidRPr="006A3780">
        <w:rPr>
          <w:lang w:val="sr-Latn-RS"/>
        </w:rPr>
        <w:t>particularly</w:t>
      </w:r>
      <w:proofErr w:type="spellEnd"/>
      <w:r w:rsidR="006A3780" w:rsidRPr="006A3780">
        <w:rPr>
          <w:lang w:val="sr-Latn-RS"/>
        </w:rPr>
        <w:t xml:space="preserve"> in the area </w:t>
      </w:r>
      <w:proofErr w:type="spellStart"/>
      <w:r w:rsidR="006A3780" w:rsidRPr="006A3780">
        <w:rPr>
          <w:lang w:val="sr-Latn-RS"/>
        </w:rPr>
        <w:t>of</w:t>
      </w:r>
      <w:proofErr w:type="spellEnd"/>
      <w:r w:rsidR="006A3780" w:rsidRPr="006A3780">
        <w:rPr>
          <w:lang w:val="sr-Latn-RS"/>
        </w:rPr>
        <w:t xml:space="preserve"> </w:t>
      </w:r>
      <w:proofErr w:type="spellStart"/>
      <w:r w:rsidR="006A3780" w:rsidRPr="006A3780">
        <w:rPr>
          <w:lang w:val="sr-Latn-RS"/>
        </w:rPr>
        <w:t>standardisation</w:t>
      </w:r>
      <w:proofErr w:type="spellEnd"/>
      <w:r w:rsidR="006A3780" w:rsidRPr="006A3780">
        <w:rPr>
          <w:lang w:val="sr-Latn-RS"/>
        </w:rPr>
        <w:t xml:space="preserve"> </w:t>
      </w:r>
      <w:proofErr w:type="spellStart"/>
      <w:r w:rsidR="006A3780" w:rsidRPr="006A3780">
        <w:rPr>
          <w:lang w:val="sr-Latn-RS"/>
        </w:rPr>
        <w:t>of</w:t>
      </w:r>
      <w:proofErr w:type="spellEnd"/>
      <w:r w:rsidR="006A3780" w:rsidRPr="006A3780">
        <w:rPr>
          <w:lang w:val="sr-Latn-RS"/>
        </w:rPr>
        <w:t xml:space="preserve"> </w:t>
      </w:r>
      <w:proofErr w:type="spellStart"/>
      <w:r w:rsidR="006A3780" w:rsidRPr="006A3780">
        <w:rPr>
          <w:lang w:val="sr-Latn-RS"/>
        </w:rPr>
        <w:t>community-based</w:t>
      </w:r>
      <w:proofErr w:type="spellEnd"/>
      <w:r w:rsidR="006A3780" w:rsidRPr="006A3780">
        <w:rPr>
          <w:lang w:val="sr-Latn-RS"/>
        </w:rPr>
        <w:t xml:space="preserve"> </w:t>
      </w:r>
      <w:proofErr w:type="spellStart"/>
      <w:r w:rsidR="006A3780" w:rsidRPr="006A3780">
        <w:rPr>
          <w:lang w:val="sr-Latn-RS"/>
        </w:rPr>
        <w:t>services</w:t>
      </w:r>
      <w:proofErr w:type="spellEnd"/>
      <w:r w:rsidR="006A3780" w:rsidRPr="006A3780">
        <w:rPr>
          <w:lang w:val="sr-Latn-RS"/>
        </w:rPr>
        <w:t>.</w:t>
      </w:r>
    </w:p>
    <w:p w14:paraId="5CFCE7C0" w14:textId="5278EE7E" w:rsidR="00984E01" w:rsidRPr="00775585" w:rsidRDefault="007B6F1C" w:rsidP="00984E01">
      <w:pPr>
        <w:rPr>
          <w:rFonts w:cstheme="minorHAnsi"/>
          <w:bCs/>
          <w:iCs/>
          <w:lang w:val="sr-Cyrl-RS" w:eastAsia="en-GB"/>
        </w:rPr>
      </w:pPr>
      <w:r w:rsidRPr="007B6F1C">
        <w:rPr>
          <w:rFonts w:cstheme="minorHAnsi"/>
        </w:rPr>
        <w:lastRenderedPageBreak/>
        <w:t>The main actors of the reform process in the field of social and family-law protection at the level of local self-government units are still the social welfare centers, of which there are 170, employing approximately 2,578 staff members</w:t>
      </w:r>
      <w:r w:rsidR="00984E01" w:rsidRPr="00775585">
        <w:rPr>
          <w:rStyle w:val="FootnoteReference"/>
          <w:lang w:val="sr-Cyrl-RS"/>
        </w:rPr>
        <w:footnoteReference w:id="126"/>
      </w:r>
      <w:r w:rsidR="00984E01" w:rsidRPr="00775585">
        <w:rPr>
          <w:rFonts w:cstheme="minorHAnsi"/>
          <w:lang w:val="sr-Cyrl-RS"/>
        </w:rPr>
        <w:t xml:space="preserve">. </w:t>
      </w:r>
      <w:r w:rsidR="00672038" w:rsidRPr="00672038">
        <w:rPr>
          <w:rFonts w:cstheme="minorHAnsi"/>
        </w:rPr>
        <w:t>The data show that the existing capacities in this field are not adequate to ensure effective protection for nearly 600,000 beneficiaries who, on average each year, are registered with these centers, and that it is necessary to relieve this system in terms of competences and to carry out reforms aimed at modernizing organizational structures, improving staff skills, and strengthening management</w:t>
      </w:r>
      <w:r w:rsidR="00984E01" w:rsidRPr="00775585">
        <w:rPr>
          <w:rStyle w:val="FootnoteReference"/>
          <w:rFonts w:cstheme="minorHAnsi"/>
          <w:bCs/>
          <w:lang w:val="sr-Cyrl-RS" w:eastAsia="en-GB"/>
        </w:rPr>
        <w:footnoteReference w:id="127"/>
      </w:r>
      <w:r w:rsidR="00984E01" w:rsidRPr="00775585">
        <w:rPr>
          <w:rFonts w:cstheme="minorHAnsi"/>
          <w:bCs/>
          <w:iCs/>
          <w:lang w:val="sr-Cyrl-RS" w:eastAsia="en-GB"/>
        </w:rPr>
        <w:t>.</w:t>
      </w:r>
    </w:p>
    <w:p w14:paraId="6D53A3EA" w14:textId="455DDAB1" w:rsidR="00984E01" w:rsidRPr="00775585" w:rsidRDefault="00B7580B" w:rsidP="00984E01">
      <w:pPr>
        <w:rPr>
          <w:rFonts w:cstheme="minorHAnsi"/>
          <w:bCs/>
          <w:iCs/>
          <w:lang w:val="sr-Cyrl-RS" w:eastAsia="en-GB"/>
        </w:rPr>
      </w:pPr>
      <w:r w:rsidRPr="00B7580B">
        <w:rPr>
          <w:rFonts w:cstheme="minorHAnsi"/>
          <w:bCs/>
          <w:iCs/>
          <w:lang w:eastAsia="en-GB"/>
        </w:rPr>
        <w:t>Considering the overall progress in the deinstitutionalization process, the Protector of Citizens, in performing the duties of the Independent Monitoring Mechanism for the implementation of the Convention on the Rights of Persons with Disabilities, concludes that it is</w:t>
      </w:r>
      <w:r>
        <w:rPr>
          <w:rFonts w:cstheme="minorHAnsi"/>
          <w:bCs/>
          <w:iCs/>
          <w:lang w:eastAsia="en-GB"/>
        </w:rPr>
        <w:t xml:space="preserve"> necessary</w:t>
      </w:r>
      <w:r w:rsidR="00984E01" w:rsidRPr="00775585">
        <w:rPr>
          <w:rFonts w:cstheme="minorHAnsi"/>
          <w:bCs/>
          <w:iCs/>
          <w:lang w:val="sr-Cyrl-RS" w:eastAsia="en-GB"/>
        </w:rPr>
        <w:t>:</w:t>
      </w:r>
    </w:p>
    <w:p w14:paraId="7D9FFBE4" w14:textId="77777777" w:rsidR="00B7580B" w:rsidRPr="00B7580B" w:rsidRDefault="00B7580B" w:rsidP="00B7580B">
      <w:pPr>
        <w:pStyle w:val="ListParagraph"/>
        <w:numPr>
          <w:ilvl w:val="0"/>
          <w:numId w:val="47"/>
        </w:numPr>
        <w:spacing w:after="0"/>
        <w:ind w:left="360"/>
        <w:rPr>
          <w:rFonts w:eastAsia="Times New Roman" w:cstheme="minorHAnsi"/>
          <w:noProof/>
          <w:lang w:val="sr-Cyrl-RS" w:eastAsia="sr-Cyrl-CS"/>
        </w:rPr>
      </w:pPr>
      <w:r w:rsidRPr="00B7580B">
        <w:rPr>
          <w:rFonts w:cstheme="minorHAnsi"/>
          <w:shd w:val="clear" w:color="auto" w:fill="FCFCFC"/>
        </w:rPr>
        <w:t xml:space="preserve">to accelerate the process of deinstitutionalization and the development of community-based, non-institutional services; </w:t>
      </w:r>
    </w:p>
    <w:p w14:paraId="7CC615F2" w14:textId="77777777" w:rsidR="00B7580B" w:rsidRPr="00B7580B" w:rsidRDefault="00B7580B" w:rsidP="00B7580B">
      <w:pPr>
        <w:pStyle w:val="ListParagraph"/>
        <w:numPr>
          <w:ilvl w:val="0"/>
          <w:numId w:val="47"/>
        </w:numPr>
        <w:spacing w:after="0"/>
        <w:ind w:left="360"/>
        <w:rPr>
          <w:rFonts w:eastAsia="Times New Roman" w:cstheme="minorHAnsi"/>
          <w:noProof/>
          <w:lang w:val="sr-Cyrl-RS" w:eastAsia="sr-Cyrl-CS"/>
        </w:rPr>
      </w:pPr>
      <w:r w:rsidRPr="00B7580B">
        <w:rPr>
          <w:rFonts w:cstheme="minorHAnsi"/>
          <w:shd w:val="clear" w:color="auto" w:fill="FCFCFC"/>
        </w:rPr>
        <w:t xml:space="preserve">to ensure sufficient professional capacities for the expansion and development of non-institutional services, primarily at the local level; </w:t>
      </w:r>
    </w:p>
    <w:p w14:paraId="2D0DB686" w14:textId="77777777" w:rsidR="00B7580B" w:rsidRPr="00B7580B" w:rsidRDefault="00B7580B" w:rsidP="00B7580B">
      <w:pPr>
        <w:pStyle w:val="ListParagraph"/>
        <w:numPr>
          <w:ilvl w:val="0"/>
          <w:numId w:val="47"/>
        </w:numPr>
        <w:spacing w:after="0"/>
        <w:ind w:left="360"/>
        <w:rPr>
          <w:rFonts w:eastAsia="Times New Roman" w:cstheme="minorHAnsi"/>
          <w:noProof/>
          <w:lang w:val="sr-Cyrl-RS" w:eastAsia="sr-Cyrl-CS"/>
        </w:rPr>
      </w:pPr>
      <w:r w:rsidRPr="00B7580B">
        <w:rPr>
          <w:rFonts w:cstheme="minorHAnsi"/>
          <w:shd w:val="clear" w:color="auto" w:fill="FCFCFC"/>
        </w:rPr>
        <w:t xml:space="preserve">to increase the overall funding allocated to social protection services; to review the existing models of financing social protection services for persons with disabilities; </w:t>
      </w:r>
    </w:p>
    <w:p w14:paraId="22288084" w14:textId="77777777" w:rsidR="00B7580B" w:rsidRPr="00B7580B" w:rsidRDefault="00B7580B" w:rsidP="00B7580B">
      <w:pPr>
        <w:pStyle w:val="ListParagraph"/>
        <w:numPr>
          <w:ilvl w:val="0"/>
          <w:numId w:val="47"/>
        </w:numPr>
        <w:spacing w:after="0"/>
        <w:ind w:left="360"/>
        <w:rPr>
          <w:rFonts w:eastAsia="Times New Roman" w:cstheme="minorHAnsi"/>
          <w:noProof/>
          <w:lang w:val="sr-Cyrl-RS" w:eastAsia="sr-Cyrl-CS"/>
        </w:rPr>
      </w:pPr>
      <w:r w:rsidRPr="00B7580B">
        <w:rPr>
          <w:rFonts w:cstheme="minorHAnsi"/>
          <w:shd w:val="clear" w:color="auto" w:fill="FCFCFC"/>
        </w:rPr>
        <w:t xml:space="preserve">to introduce additional social protection services for persons with disabilities that would address all identified support needs; </w:t>
      </w:r>
    </w:p>
    <w:p w14:paraId="4D8BDC9A" w14:textId="022009E6" w:rsidR="00984E01" w:rsidRPr="00B7580B" w:rsidRDefault="00B7580B" w:rsidP="00B7580B">
      <w:pPr>
        <w:pStyle w:val="ListParagraph"/>
        <w:numPr>
          <w:ilvl w:val="0"/>
          <w:numId w:val="47"/>
        </w:numPr>
        <w:spacing w:after="0"/>
        <w:ind w:left="360"/>
        <w:rPr>
          <w:rFonts w:eastAsia="Times New Roman" w:cstheme="minorHAnsi"/>
          <w:noProof/>
          <w:lang w:val="sr-Cyrl-RS" w:eastAsia="sr-Cyrl-CS"/>
        </w:rPr>
      </w:pPr>
      <w:r w:rsidRPr="00B7580B">
        <w:rPr>
          <w:rFonts w:cstheme="minorHAnsi"/>
          <w:shd w:val="clear" w:color="auto" w:fill="FCFCFC"/>
        </w:rPr>
        <w:t>and to introduce the legal institute of “parent–caregiver.”</w:t>
      </w:r>
    </w:p>
    <w:p w14:paraId="04C5821C" w14:textId="77777777" w:rsidR="00B7580B" w:rsidRPr="00B7580B" w:rsidRDefault="00B7580B" w:rsidP="00B7580B">
      <w:pPr>
        <w:pStyle w:val="ListParagraph"/>
        <w:spacing w:after="0"/>
        <w:rPr>
          <w:rFonts w:eastAsia="Times New Roman" w:cstheme="minorHAnsi"/>
          <w:noProof/>
          <w:lang w:val="sr-Cyrl-RS" w:eastAsia="sr-Cyrl-CS"/>
        </w:rPr>
      </w:pPr>
    </w:p>
    <w:p w14:paraId="08EEE4CF" w14:textId="77777777" w:rsidR="001E10C4" w:rsidRDefault="001E10C4" w:rsidP="001E10C4">
      <w:pPr>
        <w:spacing w:after="0"/>
        <w:jc w:val="center"/>
        <w:rPr>
          <w:rFonts w:cstheme="minorHAnsi"/>
          <w:bCs/>
          <w:iCs/>
          <w:u w:val="single"/>
          <w:lang w:eastAsia="en-GB"/>
        </w:rPr>
      </w:pPr>
      <w:r w:rsidRPr="001E10C4">
        <w:rPr>
          <w:rFonts w:cstheme="minorHAnsi"/>
          <w:bCs/>
          <w:iCs/>
          <w:u w:val="single"/>
          <w:lang w:eastAsia="en-GB"/>
        </w:rPr>
        <w:t>Alignment of the strategic and normative framework with the Convention</w:t>
      </w:r>
    </w:p>
    <w:p w14:paraId="509406A2" w14:textId="77777777" w:rsidR="00972462" w:rsidRPr="00972462" w:rsidRDefault="001E10C4" w:rsidP="00972462">
      <w:pPr>
        <w:rPr>
          <w:color w:val="000000" w:themeColor="text1"/>
          <w:lang w:val="sr-Latn-RS"/>
        </w:rPr>
      </w:pPr>
      <w:r w:rsidRPr="001E10C4">
        <w:rPr>
          <w:color w:val="000000" w:themeColor="text1"/>
        </w:rPr>
        <w:t>The goals of deinstitutionalization are present in numerous strategic documents adopted prior to the adoption of the Strategy of Deinstitutionalization and Development of Community-Based Social Welfare Services for the period 2022–2026</w:t>
      </w:r>
      <w:r w:rsidR="00984E01" w:rsidRPr="00775585">
        <w:rPr>
          <w:rStyle w:val="FootnoteReference"/>
          <w:color w:val="000000" w:themeColor="text1"/>
        </w:rPr>
        <w:footnoteReference w:id="128"/>
      </w:r>
      <w:r w:rsidR="00984E01" w:rsidRPr="00775585">
        <w:rPr>
          <w:color w:val="000000" w:themeColor="text1"/>
          <w:lang w:val="sr-Cyrl-RS"/>
        </w:rPr>
        <w:t xml:space="preserve">, </w:t>
      </w:r>
      <w:proofErr w:type="spellStart"/>
      <w:r w:rsidR="00972462" w:rsidRPr="00972462">
        <w:rPr>
          <w:color w:val="000000" w:themeColor="text1"/>
          <w:lang w:val="sr-Latn-RS"/>
        </w:rPr>
        <w:t>which</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has</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been</w:t>
      </w:r>
      <w:proofErr w:type="spellEnd"/>
      <w:r w:rsidR="00972462" w:rsidRPr="00972462">
        <w:rPr>
          <w:color w:val="000000" w:themeColor="text1"/>
          <w:lang w:val="sr-Latn-RS"/>
        </w:rPr>
        <w:t xml:space="preserve"> the </w:t>
      </w:r>
      <w:proofErr w:type="spellStart"/>
      <w:r w:rsidR="00972462" w:rsidRPr="00972462">
        <w:rPr>
          <w:color w:val="000000" w:themeColor="text1"/>
          <w:lang w:val="sr-Latn-RS"/>
        </w:rPr>
        <w:t>core</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public</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policy</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document</w:t>
      </w:r>
      <w:proofErr w:type="spellEnd"/>
      <w:r w:rsidR="00972462" w:rsidRPr="00972462">
        <w:rPr>
          <w:color w:val="000000" w:themeColor="text1"/>
          <w:lang w:val="sr-Latn-RS"/>
        </w:rPr>
        <w:t xml:space="preserve"> in </w:t>
      </w:r>
      <w:proofErr w:type="spellStart"/>
      <w:r w:rsidR="00972462" w:rsidRPr="00972462">
        <w:rPr>
          <w:color w:val="000000" w:themeColor="text1"/>
          <w:lang w:val="sr-Latn-RS"/>
        </w:rPr>
        <w:t>this</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field</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since</w:t>
      </w:r>
      <w:proofErr w:type="spellEnd"/>
      <w:r w:rsidR="00972462" w:rsidRPr="00972462">
        <w:rPr>
          <w:color w:val="000000" w:themeColor="text1"/>
          <w:lang w:val="sr-Latn-RS"/>
        </w:rPr>
        <w:t xml:space="preserve"> the </w:t>
      </w:r>
      <w:proofErr w:type="spellStart"/>
      <w:r w:rsidR="00972462" w:rsidRPr="00972462">
        <w:rPr>
          <w:color w:val="000000" w:themeColor="text1"/>
          <w:lang w:val="sr-Latn-RS"/>
        </w:rPr>
        <w:t>very</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beginning</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of</w:t>
      </w:r>
      <w:proofErr w:type="spellEnd"/>
      <w:r w:rsidR="00972462" w:rsidRPr="00972462">
        <w:rPr>
          <w:color w:val="000000" w:themeColor="text1"/>
          <w:lang w:val="sr-Latn-RS"/>
        </w:rPr>
        <w:t xml:space="preserve"> the </w:t>
      </w:r>
      <w:proofErr w:type="spellStart"/>
      <w:r w:rsidR="00972462" w:rsidRPr="00972462">
        <w:rPr>
          <w:color w:val="000000" w:themeColor="text1"/>
          <w:lang w:val="sr-Latn-RS"/>
        </w:rPr>
        <w:t>reform</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process</w:t>
      </w:r>
      <w:proofErr w:type="spellEnd"/>
      <w:r w:rsidR="00972462" w:rsidRPr="00972462">
        <w:rPr>
          <w:color w:val="000000" w:themeColor="text1"/>
          <w:lang w:val="sr-Latn-RS"/>
        </w:rPr>
        <w:t xml:space="preserve"> in 2005, as </w:t>
      </w:r>
      <w:proofErr w:type="spellStart"/>
      <w:r w:rsidR="00972462" w:rsidRPr="00972462">
        <w:rPr>
          <w:color w:val="000000" w:themeColor="text1"/>
          <w:lang w:val="sr-Latn-RS"/>
        </w:rPr>
        <w:t>further</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confirmed</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by</w:t>
      </w:r>
      <w:proofErr w:type="spellEnd"/>
      <w:r w:rsidR="00972462" w:rsidRPr="00972462">
        <w:rPr>
          <w:color w:val="000000" w:themeColor="text1"/>
          <w:lang w:val="sr-Latn-RS"/>
        </w:rPr>
        <w:t xml:space="preserve"> the </w:t>
      </w:r>
      <w:proofErr w:type="spellStart"/>
      <w:r w:rsidR="00972462" w:rsidRPr="00972462">
        <w:rPr>
          <w:color w:val="000000" w:themeColor="text1"/>
          <w:lang w:val="sr-Latn-RS"/>
        </w:rPr>
        <w:t>Law</w:t>
      </w:r>
      <w:proofErr w:type="spellEnd"/>
      <w:r w:rsidR="00972462" w:rsidRPr="00972462">
        <w:rPr>
          <w:color w:val="000000" w:themeColor="text1"/>
          <w:lang w:val="sr-Latn-RS"/>
        </w:rPr>
        <w:t xml:space="preserve"> on </w:t>
      </w:r>
      <w:proofErr w:type="spellStart"/>
      <w:r w:rsidR="00972462" w:rsidRPr="00972462">
        <w:rPr>
          <w:color w:val="000000" w:themeColor="text1"/>
          <w:lang w:val="sr-Latn-RS"/>
        </w:rPr>
        <w:t>Social</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Protection</w:t>
      </w:r>
      <w:proofErr w:type="spellEnd"/>
      <w:r w:rsidR="00972462" w:rsidRPr="00972462">
        <w:rPr>
          <w:color w:val="000000" w:themeColor="text1"/>
          <w:lang w:val="sr-Latn-RS"/>
        </w:rPr>
        <w:t xml:space="preserve"> </w:t>
      </w:r>
      <w:proofErr w:type="spellStart"/>
      <w:r w:rsidR="00972462" w:rsidRPr="00972462">
        <w:rPr>
          <w:color w:val="000000" w:themeColor="text1"/>
          <w:lang w:val="sr-Latn-RS"/>
        </w:rPr>
        <w:t>adopted</w:t>
      </w:r>
      <w:proofErr w:type="spellEnd"/>
      <w:r w:rsidR="00972462" w:rsidRPr="00972462">
        <w:rPr>
          <w:color w:val="000000" w:themeColor="text1"/>
          <w:lang w:val="sr-Latn-RS"/>
        </w:rPr>
        <w:t xml:space="preserve"> in 2011.</w:t>
      </w:r>
    </w:p>
    <w:p w14:paraId="5139CB4E" w14:textId="77777777" w:rsidR="00972462" w:rsidRDefault="00972462" w:rsidP="00984E01">
      <w:pPr>
        <w:rPr>
          <w:color w:val="000000" w:themeColor="text1"/>
        </w:rPr>
      </w:pPr>
      <w:r w:rsidRPr="00972462">
        <w:rPr>
          <w:color w:val="000000" w:themeColor="text1"/>
        </w:rPr>
        <w:t xml:space="preserve">The first public policy document in which the Government of the Republic of Serbia committed to adopting a </w:t>
      </w:r>
      <w:proofErr w:type="spellStart"/>
      <w:r w:rsidRPr="00972462">
        <w:rPr>
          <w:color w:val="000000" w:themeColor="text1"/>
        </w:rPr>
        <w:t>Deinstitutionalisation</w:t>
      </w:r>
      <w:proofErr w:type="spellEnd"/>
      <w:r w:rsidRPr="00972462">
        <w:rPr>
          <w:color w:val="000000" w:themeColor="text1"/>
        </w:rPr>
        <w:t xml:space="preserve"> Strategy was the Action Plan for Negotiating Chapter 23, section “Fundamental Rights.” The Social Welfare Development Strategy of 2005 defined several strategic directions for development: </w:t>
      </w:r>
      <w:proofErr w:type="spellStart"/>
      <w:r w:rsidRPr="00972462">
        <w:rPr>
          <w:color w:val="000000" w:themeColor="text1"/>
        </w:rPr>
        <w:t>decentralisation</w:t>
      </w:r>
      <w:proofErr w:type="spellEnd"/>
      <w:r w:rsidRPr="00972462">
        <w:rPr>
          <w:color w:val="000000" w:themeColor="text1"/>
        </w:rPr>
        <w:t xml:space="preserve"> of competences and resources; ensuring a diverse range of social services in the community; strengthening the professional capacities of employees in the social welfare system; and developing a network of services at the local community level.</w:t>
      </w:r>
    </w:p>
    <w:p w14:paraId="0D7BAE05" w14:textId="03F5FA50" w:rsidR="00984E01" w:rsidRPr="00775585" w:rsidRDefault="00972462" w:rsidP="00984E01">
      <w:pPr>
        <w:rPr>
          <w:color w:val="000000" w:themeColor="text1"/>
          <w:lang w:val="sr-Cyrl-RS"/>
        </w:rPr>
      </w:pPr>
      <w:r w:rsidRPr="00972462">
        <w:rPr>
          <w:color w:val="000000" w:themeColor="text1"/>
        </w:rPr>
        <w:t>This was followed by the Strategy for Improving the Position of Persons with Disabilities for the period 2020–2024</w:t>
      </w:r>
      <w:r w:rsidR="00984E01" w:rsidRPr="00775585">
        <w:rPr>
          <w:rStyle w:val="FootnoteReference"/>
          <w:color w:val="000000" w:themeColor="text1"/>
          <w:lang w:val="sr-Cyrl-RS"/>
        </w:rPr>
        <w:footnoteReference w:id="129"/>
      </w:r>
      <w:r w:rsidR="00984E01" w:rsidRPr="00775585">
        <w:rPr>
          <w:color w:val="000000" w:themeColor="text1"/>
          <w:lang w:val="sr-Cyrl-RS"/>
        </w:rPr>
        <w:t xml:space="preserve">, </w:t>
      </w:r>
      <w:proofErr w:type="spellStart"/>
      <w:r w:rsidR="00695C47">
        <w:rPr>
          <w:color w:val="000000" w:themeColor="text1"/>
          <w:lang w:val="sr-Latn-RS"/>
        </w:rPr>
        <w:t>where</w:t>
      </w:r>
      <w:proofErr w:type="spellEnd"/>
      <w:r w:rsidR="00695C47">
        <w:rPr>
          <w:color w:val="000000" w:themeColor="text1"/>
          <w:lang w:val="sr-Latn-RS"/>
        </w:rPr>
        <w:t xml:space="preserve"> </w:t>
      </w:r>
      <w:r w:rsidR="00695C47">
        <w:rPr>
          <w:color w:val="000000" w:themeColor="text1"/>
        </w:rPr>
        <w:t>w</w:t>
      </w:r>
      <w:r w:rsidR="00695C47" w:rsidRPr="00695C47">
        <w:rPr>
          <w:color w:val="000000" w:themeColor="text1"/>
        </w:rPr>
        <w:t xml:space="preserve">ithin the first specific objective, “Increased social inclusion of persons with disabilities,” Measure 1.1.3 was defined, which relates to the adoption of a deinstitutionalization </w:t>
      </w:r>
      <w:proofErr w:type="spellStart"/>
      <w:r w:rsidR="00695C47" w:rsidRPr="00695C47">
        <w:rPr>
          <w:color w:val="000000" w:themeColor="text1"/>
        </w:rPr>
        <w:t>programme</w:t>
      </w:r>
      <w:proofErr w:type="spellEnd"/>
      <w:r w:rsidR="00695C47" w:rsidRPr="00695C47">
        <w:rPr>
          <w:color w:val="000000" w:themeColor="text1"/>
        </w:rPr>
        <w:t>, with the provision of adequate support for living in the community and within the family, including the development of support services for independent living in the community.</w:t>
      </w:r>
    </w:p>
    <w:p w14:paraId="41E96F8D" w14:textId="2B21C442" w:rsidR="00C14F39" w:rsidRDefault="00C14F39" w:rsidP="00C14F39">
      <w:pPr>
        <w:spacing w:after="0"/>
      </w:pPr>
      <w:r w:rsidRPr="00C14F39">
        <w:t xml:space="preserve">In both of these important strategic documents, methodological problems emerged related to monitoring the implementation of the strategies at the level of activities defined in the accompanying action plans. Most activities were not defined in accordance with the SMART </w:t>
      </w:r>
      <w:r w:rsidRPr="00C14F39">
        <w:lastRenderedPageBreak/>
        <w:t>methodology</w:t>
      </w:r>
      <w:r w:rsidR="00984E01" w:rsidRPr="00775585">
        <w:rPr>
          <w:rStyle w:val="FootnoteReference"/>
          <w:lang w:val="sr-Cyrl-RS"/>
        </w:rPr>
        <w:footnoteReference w:id="130"/>
      </w:r>
      <w:r w:rsidR="00984E01" w:rsidRPr="00775585">
        <w:rPr>
          <w:lang w:val="sr-Cyrl-RS"/>
        </w:rPr>
        <w:t xml:space="preserve">. </w:t>
      </w:r>
      <w:r w:rsidRPr="00C14F39">
        <w:t>There was no standardized method for data collection and reporting at the level of the authorities responsible for implementing the activities, so each authority reported on the basis of the internally available data at the time of reporting. As a result, it was possible to determine that certain activities had been carried out, but not to what extent, since monitoring was not conducted on the basis of established indicators and/or data on concrete outcomes of the implemented activities (for example, the amount of funds allocated for the implementation of a given activity, the number of activities carried out, the number of local self-government units, the number of beneficiaries, etc.).</w:t>
      </w:r>
    </w:p>
    <w:p w14:paraId="3FF2647A" w14:textId="77777777" w:rsidR="00C14F39" w:rsidRPr="00C14F39" w:rsidRDefault="00C14F39" w:rsidP="00C14F39">
      <w:pPr>
        <w:spacing w:after="0"/>
        <w:rPr>
          <w:lang w:val="sr-Latn-RS"/>
        </w:rPr>
      </w:pPr>
    </w:p>
    <w:p w14:paraId="69EBEC66" w14:textId="756F3DDE" w:rsidR="00531061" w:rsidRPr="001D3B80" w:rsidRDefault="00531061" w:rsidP="00531061">
      <w:pPr>
        <w:spacing w:after="0"/>
        <w:rPr>
          <w:lang w:val="sr-Cyrl-RS"/>
        </w:rPr>
      </w:pPr>
      <w:r w:rsidRPr="001D3B80">
        <w:rPr>
          <w:lang w:val="sr-Cyrl-RS"/>
        </w:rPr>
        <w:t>20.</w:t>
      </w:r>
    </w:p>
    <w:p w14:paraId="16EDD4CA" w14:textId="2D16F77E" w:rsidR="00E024B5" w:rsidRPr="00E024B5" w:rsidRDefault="00B22FD7" w:rsidP="00E024B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Pr>
          <w:lang w:val="sr-Latn-RS"/>
        </w:rPr>
        <w:t>RECOMMENDATION</w:t>
      </w:r>
      <w:r w:rsidR="00984E01" w:rsidRPr="00775585">
        <w:rPr>
          <w:lang w:val="sr-Cyrl-RS"/>
        </w:rPr>
        <w:t xml:space="preserve"> </w:t>
      </w:r>
      <w:r w:rsidR="00E024B5" w:rsidRPr="00E024B5">
        <w:rPr>
          <w:lang w:val="sr-Latn-RS"/>
        </w:rPr>
        <w:t xml:space="preserve">The </w:t>
      </w:r>
      <w:proofErr w:type="spellStart"/>
      <w:r w:rsidR="00E024B5" w:rsidRPr="00E024B5">
        <w:rPr>
          <w:lang w:val="sr-Latn-RS"/>
        </w:rPr>
        <w:t>Ministry</w:t>
      </w:r>
      <w:proofErr w:type="spellEnd"/>
      <w:r w:rsidR="00E024B5" w:rsidRPr="00E024B5">
        <w:rPr>
          <w:lang w:val="sr-Latn-RS"/>
        </w:rPr>
        <w:t xml:space="preserve"> </w:t>
      </w:r>
      <w:proofErr w:type="spellStart"/>
      <w:r w:rsidR="00E024B5" w:rsidRPr="00E024B5">
        <w:rPr>
          <w:lang w:val="sr-Latn-RS"/>
        </w:rPr>
        <w:t>of</w:t>
      </w:r>
      <w:proofErr w:type="spellEnd"/>
      <w:r w:rsidR="00E024B5" w:rsidRPr="00E024B5">
        <w:rPr>
          <w:lang w:val="sr-Latn-RS"/>
        </w:rPr>
        <w:t xml:space="preserve"> </w:t>
      </w:r>
      <w:proofErr w:type="spellStart"/>
      <w:r w:rsidR="00E024B5" w:rsidRPr="00E024B5">
        <w:rPr>
          <w:lang w:val="sr-Latn-RS"/>
        </w:rPr>
        <w:t>Labour</w:t>
      </w:r>
      <w:proofErr w:type="spellEnd"/>
      <w:r w:rsidR="00E024B5" w:rsidRPr="00E024B5">
        <w:rPr>
          <w:lang w:val="sr-Latn-RS"/>
        </w:rPr>
        <w:t xml:space="preserve">, </w:t>
      </w:r>
      <w:proofErr w:type="spellStart"/>
      <w:r w:rsidR="00E024B5" w:rsidRPr="00E024B5">
        <w:rPr>
          <w:lang w:val="sr-Latn-RS"/>
        </w:rPr>
        <w:t>Employment</w:t>
      </w:r>
      <w:proofErr w:type="spellEnd"/>
      <w:r w:rsidR="00E024B5" w:rsidRPr="00E024B5">
        <w:rPr>
          <w:lang w:val="sr-Latn-RS"/>
        </w:rPr>
        <w:t xml:space="preserve">, Veteran and </w:t>
      </w:r>
      <w:proofErr w:type="spellStart"/>
      <w:r w:rsidR="00E024B5" w:rsidRPr="00E024B5">
        <w:rPr>
          <w:lang w:val="sr-Latn-RS"/>
        </w:rPr>
        <w:t>Social</w:t>
      </w:r>
      <w:proofErr w:type="spellEnd"/>
      <w:r w:rsidR="00E024B5" w:rsidRPr="00E024B5">
        <w:rPr>
          <w:lang w:val="sr-Latn-RS"/>
        </w:rPr>
        <w:t xml:space="preserve"> </w:t>
      </w:r>
      <w:proofErr w:type="spellStart"/>
      <w:r w:rsidR="00E024B5" w:rsidRPr="00E024B5">
        <w:rPr>
          <w:lang w:val="sr-Latn-RS"/>
        </w:rPr>
        <w:t>Affairs</w:t>
      </w:r>
      <w:proofErr w:type="spellEnd"/>
      <w:r w:rsidR="00E024B5" w:rsidRPr="00E024B5">
        <w:rPr>
          <w:lang w:val="sr-Latn-RS"/>
        </w:rPr>
        <w:t xml:space="preserve"> </w:t>
      </w:r>
      <w:proofErr w:type="spellStart"/>
      <w:r w:rsidR="00E024B5">
        <w:rPr>
          <w:lang w:val="sr-Latn-RS"/>
        </w:rPr>
        <w:t>shall</w:t>
      </w:r>
      <w:proofErr w:type="spellEnd"/>
      <w:r w:rsidR="00E024B5" w:rsidRPr="00E024B5">
        <w:rPr>
          <w:lang w:val="sr-Latn-RS"/>
        </w:rPr>
        <w:t xml:space="preserve"> </w:t>
      </w:r>
      <w:proofErr w:type="spellStart"/>
      <w:r w:rsidR="00E024B5" w:rsidRPr="00E024B5">
        <w:rPr>
          <w:lang w:val="sr-Latn-RS"/>
        </w:rPr>
        <w:t>prepare</w:t>
      </w:r>
      <w:proofErr w:type="spellEnd"/>
      <w:r w:rsidR="00E024B5" w:rsidRPr="00E024B5">
        <w:rPr>
          <w:lang w:val="sr-Latn-RS"/>
        </w:rPr>
        <w:t xml:space="preserve"> a </w:t>
      </w:r>
      <w:proofErr w:type="spellStart"/>
      <w:r w:rsidR="00E024B5" w:rsidRPr="00E024B5">
        <w:rPr>
          <w:lang w:val="sr-Latn-RS"/>
        </w:rPr>
        <w:t>study</w:t>
      </w:r>
      <w:proofErr w:type="spellEnd"/>
      <w:r w:rsidR="00E024B5" w:rsidRPr="00E024B5">
        <w:rPr>
          <w:lang w:val="sr-Latn-RS"/>
        </w:rPr>
        <w:t xml:space="preserve"> on </w:t>
      </w:r>
      <w:proofErr w:type="spellStart"/>
      <w:r w:rsidR="00E024B5" w:rsidRPr="00E024B5">
        <w:rPr>
          <w:lang w:val="sr-Latn-RS"/>
        </w:rPr>
        <w:t>indicators</w:t>
      </w:r>
      <w:proofErr w:type="spellEnd"/>
      <w:r w:rsidR="00E024B5" w:rsidRPr="00E024B5">
        <w:rPr>
          <w:lang w:val="sr-Latn-RS"/>
        </w:rPr>
        <w:t xml:space="preserve"> for monitoring the </w:t>
      </w:r>
      <w:proofErr w:type="spellStart"/>
      <w:r w:rsidR="00E024B5" w:rsidRPr="00E024B5">
        <w:rPr>
          <w:lang w:val="sr-Latn-RS"/>
        </w:rPr>
        <w:t>situation</w:t>
      </w:r>
      <w:proofErr w:type="spellEnd"/>
      <w:r w:rsidR="00E024B5" w:rsidRPr="00E024B5">
        <w:rPr>
          <w:lang w:val="sr-Latn-RS"/>
        </w:rPr>
        <w:t xml:space="preserve"> in the </w:t>
      </w:r>
      <w:proofErr w:type="spellStart"/>
      <w:r w:rsidR="00E024B5" w:rsidRPr="00E024B5">
        <w:rPr>
          <w:lang w:val="sr-Latn-RS"/>
        </w:rPr>
        <w:t>field</w:t>
      </w:r>
      <w:proofErr w:type="spellEnd"/>
      <w:r w:rsidR="00E024B5" w:rsidRPr="00E024B5">
        <w:rPr>
          <w:lang w:val="sr-Latn-RS"/>
        </w:rPr>
        <w:t xml:space="preserve"> </w:t>
      </w:r>
      <w:proofErr w:type="spellStart"/>
      <w:r w:rsidR="00E024B5" w:rsidRPr="00E024B5">
        <w:rPr>
          <w:lang w:val="sr-Latn-RS"/>
        </w:rPr>
        <w:t>of</w:t>
      </w:r>
      <w:proofErr w:type="spellEnd"/>
      <w:r w:rsidR="00E024B5" w:rsidRPr="00E024B5">
        <w:rPr>
          <w:lang w:val="sr-Latn-RS"/>
        </w:rPr>
        <w:t xml:space="preserve"> </w:t>
      </w:r>
      <w:proofErr w:type="spellStart"/>
      <w:r w:rsidR="00E024B5" w:rsidRPr="00E024B5">
        <w:rPr>
          <w:lang w:val="sr-Latn-RS"/>
        </w:rPr>
        <w:t>social</w:t>
      </w:r>
      <w:proofErr w:type="spellEnd"/>
      <w:r w:rsidR="00E024B5" w:rsidRPr="00E024B5">
        <w:rPr>
          <w:lang w:val="sr-Latn-RS"/>
        </w:rPr>
        <w:t xml:space="preserve"> </w:t>
      </w:r>
      <w:proofErr w:type="spellStart"/>
      <w:r w:rsidR="00E024B5" w:rsidRPr="00E024B5">
        <w:rPr>
          <w:lang w:val="sr-Latn-RS"/>
        </w:rPr>
        <w:t>protection</w:t>
      </w:r>
      <w:proofErr w:type="spellEnd"/>
      <w:r w:rsidR="00E024B5" w:rsidRPr="00E024B5">
        <w:rPr>
          <w:lang w:val="sr-Latn-RS"/>
        </w:rPr>
        <w:t xml:space="preserve"> (</w:t>
      </w:r>
      <w:proofErr w:type="spellStart"/>
      <w:r w:rsidR="00E024B5" w:rsidRPr="00E024B5">
        <w:rPr>
          <w:lang w:val="sr-Latn-RS"/>
        </w:rPr>
        <w:t>based</w:t>
      </w:r>
      <w:proofErr w:type="spellEnd"/>
      <w:r w:rsidR="00E024B5" w:rsidRPr="00E024B5">
        <w:rPr>
          <w:lang w:val="sr-Latn-RS"/>
        </w:rPr>
        <w:t xml:space="preserve"> on </w:t>
      </w:r>
      <w:proofErr w:type="spellStart"/>
      <w:r w:rsidR="00E024B5" w:rsidRPr="00E024B5">
        <w:rPr>
          <w:lang w:val="sr-Latn-RS"/>
        </w:rPr>
        <w:t>already</w:t>
      </w:r>
      <w:proofErr w:type="spellEnd"/>
      <w:r w:rsidR="00E024B5" w:rsidRPr="00E024B5">
        <w:rPr>
          <w:lang w:val="sr-Latn-RS"/>
        </w:rPr>
        <w:t xml:space="preserve"> </w:t>
      </w:r>
      <w:proofErr w:type="spellStart"/>
      <w:r w:rsidR="00E024B5" w:rsidRPr="00E024B5">
        <w:rPr>
          <w:lang w:val="sr-Latn-RS"/>
        </w:rPr>
        <w:t>developed</w:t>
      </w:r>
      <w:proofErr w:type="spellEnd"/>
      <w:r w:rsidR="00E024B5" w:rsidRPr="00E024B5">
        <w:rPr>
          <w:lang w:val="sr-Latn-RS"/>
        </w:rPr>
        <w:t xml:space="preserve"> EU, UN and global </w:t>
      </w:r>
      <w:proofErr w:type="spellStart"/>
      <w:r w:rsidR="00E024B5" w:rsidRPr="00E024B5">
        <w:rPr>
          <w:lang w:val="sr-Latn-RS"/>
        </w:rPr>
        <w:t>indicators</w:t>
      </w:r>
      <w:proofErr w:type="spellEnd"/>
      <w:r w:rsidR="00E024B5" w:rsidRPr="00E024B5">
        <w:rPr>
          <w:lang w:val="sr-Latn-RS"/>
        </w:rPr>
        <w:t xml:space="preserve"> </w:t>
      </w:r>
      <w:proofErr w:type="spellStart"/>
      <w:r w:rsidR="00E024B5" w:rsidRPr="00E024B5">
        <w:rPr>
          <w:lang w:val="sr-Latn-RS"/>
        </w:rPr>
        <w:t>of</w:t>
      </w:r>
      <w:proofErr w:type="spellEnd"/>
      <w:r w:rsidR="00E024B5" w:rsidRPr="00E024B5">
        <w:rPr>
          <w:lang w:val="sr-Latn-RS"/>
        </w:rPr>
        <w:t xml:space="preserve"> the </w:t>
      </w:r>
      <w:proofErr w:type="spellStart"/>
      <w:r w:rsidR="00E024B5" w:rsidRPr="00E024B5">
        <w:rPr>
          <w:lang w:val="sr-Latn-RS"/>
        </w:rPr>
        <w:t>Sustainable</w:t>
      </w:r>
      <w:proofErr w:type="spellEnd"/>
      <w:r w:rsidR="00E024B5" w:rsidRPr="00E024B5">
        <w:rPr>
          <w:lang w:val="sr-Latn-RS"/>
        </w:rPr>
        <w:t xml:space="preserve"> </w:t>
      </w:r>
      <w:proofErr w:type="spellStart"/>
      <w:r w:rsidR="00E024B5" w:rsidRPr="00E024B5">
        <w:rPr>
          <w:lang w:val="sr-Latn-RS"/>
        </w:rPr>
        <w:t>Development</w:t>
      </w:r>
      <w:proofErr w:type="spellEnd"/>
      <w:r w:rsidR="00E024B5" w:rsidRPr="00E024B5">
        <w:rPr>
          <w:lang w:val="sr-Latn-RS"/>
        </w:rPr>
        <w:t xml:space="preserve"> </w:t>
      </w:r>
      <w:proofErr w:type="spellStart"/>
      <w:r w:rsidR="00E024B5" w:rsidRPr="00E024B5">
        <w:rPr>
          <w:lang w:val="sr-Latn-RS"/>
        </w:rPr>
        <w:t>Goals</w:t>
      </w:r>
      <w:proofErr w:type="spellEnd"/>
      <w:r w:rsidR="00E024B5" w:rsidRPr="00E024B5">
        <w:rPr>
          <w:lang w:val="sr-Latn-RS"/>
        </w:rPr>
        <w:t xml:space="preserve">), so </w:t>
      </w:r>
      <w:proofErr w:type="spellStart"/>
      <w:r w:rsidR="00E024B5" w:rsidRPr="00E024B5">
        <w:rPr>
          <w:lang w:val="sr-Latn-RS"/>
        </w:rPr>
        <w:t>that</w:t>
      </w:r>
      <w:proofErr w:type="spellEnd"/>
      <w:r w:rsidR="00E024B5" w:rsidRPr="00E024B5">
        <w:rPr>
          <w:lang w:val="sr-Latn-RS"/>
        </w:rPr>
        <w:t xml:space="preserve"> </w:t>
      </w:r>
      <w:proofErr w:type="spellStart"/>
      <w:r w:rsidR="00E024B5" w:rsidRPr="00E024B5">
        <w:rPr>
          <w:lang w:val="sr-Latn-RS"/>
        </w:rPr>
        <w:t>when</w:t>
      </w:r>
      <w:proofErr w:type="spellEnd"/>
      <w:r w:rsidR="00E024B5" w:rsidRPr="00E024B5">
        <w:rPr>
          <w:lang w:val="sr-Latn-RS"/>
        </w:rPr>
        <w:t xml:space="preserve"> </w:t>
      </w:r>
      <w:proofErr w:type="spellStart"/>
      <w:r w:rsidR="00E024B5" w:rsidRPr="00E024B5">
        <w:rPr>
          <w:lang w:val="sr-Latn-RS"/>
        </w:rPr>
        <w:t>formulating</w:t>
      </w:r>
      <w:proofErr w:type="spellEnd"/>
      <w:r w:rsidR="00E024B5" w:rsidRPr="00E024B5">
        <w:rPr>
          <w:lang w:val="sr-Latn-RS"/>
        </w:rPr>
        <w:t xml:space="preserve"> general and </w:t>
      </w:r>
      <w:proofErr w:type="spellStart"/>
      <w:r w:rsidR="00E024B5" w:rsidRPr="00E024B5">
        <w:rPr>
          <w:lang w:val="sr-Latn-RS"/>
        </w:rPr>
        <w:t>specific</w:t>
      </w:r>
      <w:proofErr w:type="spellEnd"/>
      <w:r w:rsidR="00E024B5" w:rsidRPr="00E024B5">
        <w:rPr>
          <w:lang w:val="sr-Latn-RS"/>
        </w:rPr>
        <w:t xml:space="preserve"> </w:t>
      </w:r>
      <w:proofErr w:type="spellStart"/>
      <w:r w:rsidR="00E024B5" w:rsidRPr="00E024B5">
        <w:rPr>
          <w:lang w:val="sr-Latn-RS"/>
        </w:rPr>
        <w:t>objectives</w:t>
      </w:r>
      <w:proofErr w:type="spellEnd"/>
      <w:r w:rsidR="00E024B5" w:rsidRPr="00E024B5">
        <w:rPr>
          <w:lang w:val="sr-Latn-RS"/>
        </w:rPr>
        <w:t xml:space="preserve">, as </w:t>
      </w:r>
      <w:proofErr w:type="spellStart"/>
      <w:r w:rsidR="00E024B5" w:rsidRPr="00E024B5">
        <w:rPr>
          <w:lang w:val="sr-Latn-RS"/>
        </w:rPr>
        <w:t>well</w:t>
      </w:r>
      <w:proofErr w:type="spellEnd"/>
      <w:r w:rsidR="00E024B5" w:rsidRPr="00E024B5">
        <w:rPr>
          <w:lang w:val="sr-Latn-RS"/>
        </w:rPr>
        <w:t xml:space="preserve"> as </w:t>
      </w:r>
      <w:proofErr w:type="spellStart"/>
      <w:r w:rsidR="00E024B5" w:rsidRPr="00E024B5">
        <w:rPr>
          <w:lang w:val="sr-Latn-RS"/>
        </w:rPr>
        <w:t>measures</w:t>
      </w:r>
      <w:proofErr w:type="spellEnd"/>
      <w:r w:rsidR="00E024B5" w:rsidRPr="00E024B5">
        <w:rPr>
          <w:lang w:val="sr-Latn-RS"/>
        </w:rPr>
        <w:t xml:space="preserve"> </w:t>
      </w:r>
      <w:proofErr w:type="spellStart"/>
      <w:r w:rsidR="00E024B5" w:rsidRPr="00E024B5">
        <w:rPr>
          <w:lang w:val="sr-Latn-RS"/>
        </w:rPr>
        <w:t>defined</w:t>
      </w:r>
      <w:proofErr w:type="spellEnd"/>
      <w:r w:rsidR="00E024B5" w:rsidRPr="00E024B5">
        <w:rPr>
          <w:lang w:val="sr-Latn-RS"/>
        </w:rPr>
        <w:t xml:space="preserve"> in </w:t>
      </w:r>
      <w:proofErr w:type="spellStart"/>
      <w:r w:rsidR="00E024B5" w:rsidRPr="00E024B5">
        <w:rPr>
          <w:lang w:val="sr-Latn-RS"/>
        </w:rPr>
        <w:t>public</w:t>
      </w:r>
      <w:proofErr w:type="spellEnd"/>
      <w:r w:rsidR="00E024B5" w:rsidRPr="00E024B5">
        <w:rPr>
          <w:lang w:val="sr-Latn-RS"/>
        </w:rPr>
        <w:t xml:space="preserve"> </w:t>
      </w:r>
      <w:proofErr w:type="spellStart"/>
      <w:r w:rsidR="00E024B5" w:rsidRPr="00E024B5">
        <w:rPr>
          <w:lang w:val="sr-Latn-RS"/>
        </w:rPr>
        <w:t>policy</w:t>
      </w:r>
      <w:proofErr w:type="spellEnd"/>
      <w:r w:rsidR="00E024B5" w:rsidRPr="00E024B5">
        <w:rPr>
          <w:lang w:val="sr-Latn-RS"/>
        </w:rPr>
        <w:t xml:space="preserve"> </w:t>
      </w:r>
      <w:proofErr w:type="spellStart"/>
      <w:r w:rsidR="00E024B5" w:rsidRPr="00E024B5">
        <w:rPr>
          <w:lang w:val="sr-Latn-RS"/>
        </w:rPr>
        <w:t>documents</w:t>
      </w:r>
      <w:proofErr w:type="spellEnd"/>
      <w:r w:rsidR="00E024B5" w:rsidRPr="00E024B5">
        <w:rPr>
          <w:lang w:val="sr-Latn-RS"/>
        </w:rPr>
        <w:t xml:space="preserve">, due care is </w:t>
      </w:r>
      <w:proofErr w:type="spellStart"/>
      <w:r w:rsidR="00E024B5" w:rsidRPr="00E024B5">
        <w:rPr>
          <w:lang w:val="sr-Latn-RS"/>
        </w:rPr>
        <w:t>taken</w:t>
      </w:r>
      <w:proofErr w:type="spellEnd"/>
      <w:r w:rsidR="00E024B5" w:rsidRPr="00E024B5">
        <w:rPr>
          <w:lang w:val="sr-Latn-RS"/>
        </w:rPr>
        <w:t xml:space="preserve"> to </w:t>
      </w:r>
      <w:proofErr w:type="spellStart"/>
      <w:r w:rsidR="00E024B5" w:rsidRPr="00E024B5">
        <w:rPr>
          <w:lang w:val="sr-Latn-RS"/>
        </w:rPr>
        <w:t>ensure</w:t>
      </w:r>
      <w:proofErr w:type="spellEnd"/>
      <w:r w:rsidR="00E024B5" w:rsidRPr="00E024B5">
        <w:rPr>
          <w:lang w:val="sr-Latn-RS"/>
        </w:rPr>
        <w:t xml:space="preserve"> </w:t>
      </w:r>
      <w:proofErr w:type="spellStart"/>
      <w:r w:rsidR="00E024B5" w:rsidRPr="00E024B5">
        <w:rPr>
          <w:lang w:val="sr-Latn-RS"/>
        </w:rPr>
        <w:t>that</w:t>
      </w:r>
      <w:proofErr w:type="spellEnd"/>
      <w:r w:rsidR="00E024B5" w:rsidRPr="00E024B5">
        <w:rPr>
          <w:lang w:val="sr-Latn-RS"/>
        </w:rPr>
        <w:t xml:space="preserve"> </w:t>
      </w:r>
      <w:proofErr w:type="spellStart"/>
      <w:r w:rsidR="00E024B5" w:rsidRPr="00E024B5">
        <w:rPr>
          <w:lang w:val="sr-Latn-RS"/>
        </w:rPr>
        <w:t>they</w:t>
      </w:r>
      <w:proofErr w:type="spellEnd"/>
      <w:r w:rsidR="00E024B5" w:rsidRPr="00E024B5">
        <w:rPr>
          <w:lang w:val="sr-Latn-RS"/>
        </w:rPr>
        <w:t xml:space="preserve"> are </w:t>
      </w:r>
      <w:proofErr w:type="spellStart"/>
      <w:r w:rsidR="00E024B5" w:rsidRPr="00E024B5">
        <w:rPr>
          <w:lang w:val="sr-Latn-RS"/>
        </w:rPr>
        <w:t>not</w:t>
      </w:r>
      <w:proofErr w:type="spellEnd"/>
      <w:r w:rsidR="00E024B5" w:rsidRPr="00E024B5">
        <w:rPr>
          <w:lang w:val="sr-Latn-RS"/>
        </w:rPr>
        <w:t xml:space="preserve"> </w:t>
      </w:r>
      <w:proofErr w:type="spellStart"/>
      <w:r w:rsidR="00E024B5" w:rsidRPr="00E024B5">
        <w:rPr>
          <w:lang w:val="sr-Latn-RS"/>
        </w:rPr>
        <w:t>formulated</w:t>
      </w:r>
      <w:proofErr w:type="spellEnd"/>
      <w:r w:rsidR="00E024B5" w:rsidRPr="00E024B5">
        <w:rPr>
          <w:lang w:val="sr-Latn-RS"/>
        </w:rPr>
        <w:t xml:space="preserve"> in </w:t>
      </w:r>
      <w:proofErr w:type="spellStart"/>
      <w:r w:rsidR="00E024B5" w:rsidRPr="00E024B5">
        <w:rPr>
          <w:lang w:val="sr-Latn-RS"/>
        </w:rPr>
        <w:t>an</w:t>
      </w:r>
      <w:proofErr w:type="spellEnd"/>
      <w:r w:rsidR="00E024B5" w:rsidRPr="00E024B5">
        <w:rPr>
          <w:lang w:val="sr-Latn-RS"/>
        </w:rPr>
        <w:t xml:space="preserve"> </w:t>
      </w:r>
      <w:proofErr w:type="spellStart"/>
      <w:r w:rsidR="00E024B5" w:rsidRPr="00E024B5">
        <w:rPr>
          <w:lang w:val="sr-Latn-RS"/>
        </w:rPr>
        <w:t>overly</w:t>
      </w:r>
      <w:proofErr w:type="spellEnd"/>
      <w:r w:rsidR="00E024B5" w:rsidRPr="00E024B5">
        <w:rPr>
          <w:lang w:val="sr-Latn-RS"/>
        </w:rPr>
        <w:t xml:space="preserve"> general </w:t>
      </w:r>
      <w:proofErr w:type="spellStart"/>
      <w:r w:rsidR="00E024B5" w:rsidRPr="00E024B5">
        <w:rPr>
          <w:lang w:val="sr-Latn-RS"/>
        </w:rPr>
        <w:t>manner</w:t>
      </w:r>
      <w:proofErr w:type="spellEnd"/>
      <w:r w:rsidR="00E024B5" w:rsidRPr="00E024B5">
        <w:rPr>
          <w:lang w:val="sr-Latn-RS"/>
        </w:rPr>
        <w:t xml:space="preserve">, but in line </w:t>
      </w:r>
      <w:proofErr w:type="spellStart"/>
      <w:r w:rsidR="00E024B5" w:rsidRPr="00E024B5">
        <w:rPr>
          <w:lang w:val="sr-Latn-RS"/>
        </w:rPr>
        <w:t>with</w:t>
      </w:r>
      <w:proofErr w:type="spellEnd"/>
      <w:r w:rsidR="00E024B5" w:rsidRPr="00E024B5">
        <w:rPr>
          <w:lang w:val="sr-Latn-RS"/>
        </w:rPr>
        <w:t xml:space="preserve"> the SMART </w:t>
      </w:r>
      <w:proofErr w:type="spellStart"/>
      <w:r w:rsidR="00E024B5" w:rsidRPr="00E024B5">
        <w:rPr>
          <w:lang w:val="sr-Latn-RS"/>
        </w:rPr>
        <w:t>methodology</w:t>
      </w:r>
      <w:proofErr w:type="spellEnd"/>
      <w:r w:rsidR="00E024B5" w:rsidRPr="00E024B5">
        <w:rPr>
          <w:lang w:val="sr-Latn-RS"/>
        </w:rPr>
        <w:t xml:space="preserve">, and so </w:t>
      </w:r>
      <w:proofErr w:type="spellStart"/>
      <w:r w:rsidR="00E024B5" w:rsidRPr="00E024B5">
        <w:rPr>
          <w:lang w:val="sr-Latn-RS"/>
        </w:rPr>
        <w:t>that</w:t>
      </w:r>
      <w:proofErr w:type="spellEnd"/>
      <w:r w:rsidR="00E024B5" w:rsidRPr="00E024B5">
        <w:rPr>
          <w:lang w:val="sr-Latn-RS"/>
        </w:rPr>
        <w:t xml:space="preserve"> </w:t>
      </w:r>
      <w:proofErr w:type="spellStart"/>
      <w:r w:rsidR="00E024B5" w:rsidRPr="00E024B5">
        <w:rPr>
          <w:lang w:val="sr-Latn-RS"/>
        </w:rPr>
        <w:t>it</w:t>
      </w:r>
      <w:proofErr w:type="spellEnd"/>
      <w:r w:rsidR="00E024B5" w:rsidRPr="00E024B5">
        <w:rPr>
          <w:lang w:val="sr-Latn-RS"/>
        </w:rPr>
        <w:t xml:space="preserve"> is </w:t>
      </w:r>
      <w:proofErr w:type="spellStart"/>
      <w:r w:rsidR="00E024B5" w:rsidRPr="00E024B5">
        <w:rPr>
          <w:lang w:val="sr-Latn-RS"/>
        </w:rPr>
        <w:t>possible</w:t>
      </w:r>
      <w:proofErr w:type="spellEnd"/>
      <w:r w:rsidR="00E024B5" w:rsidRPr="00E024B5">
        <w:rPr>
          <w:lang w:val="sr-Latn-RS"/>
        </w:rPr>
        <w:t xml:space="preserve"> to </w:t>
      </w:r>
      <w:proofErr w:type="spellStart"/>
      <w:r w:rsidR="00E024B5" w:rsidRPr="00E024B5">
        <w:rPr>
          <w:lang w:val="sr-Latn-RS"/>
        </w:rPr>
        <w:t>measure</w:t>
      </w:r>
      <w:proofErr w:type="spellEnd"/>
      <w:r w:rsidR="00E024B5" w:rsidRPr="00E024B5">
        <w:rPr>
          <w:lang w:val="sr-Latn-RS"/>
        </w:rPr>
        <w:t xml:space="preserve"> the </w:t>
      </w:r>
      <w:proofErr w:type="spellStart"/>
      <w:r w:rsidR="00E024B5" w:rsidRPr="00E024B5">
        <w:rPr>
          <w:lang w:val="sr-Latn-RS"/>
        </w:rPr>
        <w:t>effects</w:t>
      </w:r>
      <w:proofErr w:type="spellEnd"/>
      <w:r w:rsidR="00E024B5" w:rsidRPr="00E024B5">
        <w:rPr>
          <w:lang w:val="sr-Latn-RS"/>
        </w:rPr>
        <w:t xml:space="preserve"> </w:t>
      </w:r>
      <w:proofErr w:type="spellStart"/>
      <w:r w:rsidR="00E024B5" w:rsidRPr="00E024B5">
        <w:rPr>
          <w:lang w:val="sr-Latn-RS"/>
        </w:rPr>
        <w:t>of</w:t>
      </w:r>
      <w:proofErr w:type="spellEnd"/>
      <w:r w:rsidR="00E024B5" w:rsidRPr="00E024B5">
        <w:rPr>
          <w:lang w:val="sr-Latn-RS"/>
        </w:rPr>
        <w:t xml:space="preserve"> </w:t>
      </w:r>
      <w:proofErr w:type="spellStart"/>
      <w:r w:rsidR="00E024B5" w:rsidRPr="00E024B5">
        <w:rPr>
          <w:lang w:val="sr-Latn-RS"/>
        </w:rPr>
        <w:t>implemented</w:t>
      </w:r>
      <w:proofErr w:type="spellEnd"/>
      <w:r w:rsidR="00E024B5" w:rsidRPr="00E024B5">
        <w:rPr>
          <w:lang w:val="sr-Latn-RS"/>
        </w:rPr>
        <w:t xml:space="preserve"> </w:t>
      </w:r>
      <w:proofErr w:type="spellStart"/>
      <w:r w:rsidR="00E024B5" w:rsidRPr="00E024B5">
        <w:rPr>
          <w:lang w:val="sr-Latn-RS"/>
        </w:rPr>
        <w:t>activities</w:t>
      </w:r>
      <w:proofErr w:type="spellEnd"/>
      <w:r w:rsidR="00E024B5" w:rsidRPr="00E024B5">
        <w:rPr>
          <w:lang w:val="sr-Latn-RS"/>
        </w:rPr>
        <w:t>.</w:t>
      </w:r>
    </w:p>
    <w:p w14:paraId="3D0907F3" w14:textId="77777777" w:rsidR="00E024B5" w:rsidRPr="00E024B5" w:rsidRDefault="00E024B5" w:rsidP="00E024B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proofErr w:type="spellStart"/>
      <w:r w:rsidRPr="00E024B5">
        <w:rPr>
          <w:lang w:val="sr-Latn-RS"/>
        </w:rPr>
        <w:t>All</w:t>
      </w:r>
      <w:proofErr w:type="spellEnd"/>
      <w:r w:rsidRPr="00E024B5">
        <w:rPr>
          <w:lang w:val="sr-Latn-RS"/>
        </w:rPr>
        <w:t xml:space="preserve"> </w:t>
      </w:r>
      <w:proofErr w:type="spellStart"/>
      <w:r w:rsidRPr="00E024B5">
        <w:rPr>
          <w:lang w:val="sr-Latn-RS"/>
        </w:rPr>
        <w:t>activities</w:t>
      </w:r>
      <w:proofErr w:type="spellEnd"/>
      <w:r w:rsidRPr="00E024B5">
        <w:rPr>
          <w:lang w:val="sr-Latn-RS"/>
        </w:rPr>
        <w:t xml:space="preserve"> </w:t>
      </w:r>
      <w:proofErr w:type="spellStart"/>
      <w:r w:rsidRPr="00E024B5">
        <w:rPr>
          <w:lang w:val="sr-Latn-RS"/>
        </w:rPr>
        <w:t>envisaged</w:t>
      </w:r>
      <w:proofErr w:type="spellEnd"/>
      <w:r w:rsidRPr="00E024B5">
        <w:rPr>
          <w:lang w:val="sr-Latn-RS"/>
        </w:rPr>
        <w:t xml:space="preserve"> in </w:t>
      </w:r>
      <w:proofErr w:type="spellStart"/>
      <w:r w:rsidRPr="00E024B5">
        <w:rPr>
          <w:lang w:val="sr-Latn-RS"/>
        </w:rPr>
        <w:t>action</w:t>
      </w:r>
      <w:proofErr w:type="spellEnd"/>
      <w:r w:rsidRPr="00E024B5">
        <w:rPr>
          <w:lang w:val="sr-Latn-RS"/>
        </w:rPr>
        <w:t xml:space="preserve"> </w:t>
      </w:r>
      <w:proofErr w:type="spellStart"/>
      <w:r w:rsidRPr="00E024B5">
        <w:rPr>
          <w:lang w:val="sr-Latn-RS"/>
        </w:rPr>
        <w:t>plans</w:t>
      </w:r>
      <w:proofErr w:type="spellEnd"/>
      <w:r w:rsidRPr="00E024B5">
        <w:rPr>
          <w:lang w:val="sr-Latn-RS"/>
        </w:rPr>
        <w:t xml:space="preserve"> </w:t>
      </w:r>
      <w:proofErr w:type="spellStart"/>
      <w:r w:rsidRPr="00E024B5">
        <w:rPr>
          <w:lang w:val="sr-Latn-RS"/>
        </w:rPr>
        <w:t>should</w:t>
      </w:r>
      <w:proofErr w:type="spellEnd"/>
      <w:r w:rsidRPr="00E024B5">
        <w:rPr>
          <w:lang w:val="sr-Latn-RS"/>
        </w:rPr>
        <w:t xml:space="preserve"> </w:t>
      </w:r>
      <w:proofErr w:type="spellStart"/>
      <w:r w:rsidRPr="00E024B5">
        <w:rPr>
          <w:lang w:val="sr-Latn-RS"/>
        </w:rPr>
        <w:t>include</w:t>
      </w:r>
      <w:proofErr w:type="spellEnd"/>
      <w:r w:rsidRPr="00E024B5">
        <w:rPr>
          <w:lang w:val="sr-Latn-RS"/>
        </w:rPr>
        <w:t xml:space="preserve"> a transparent </w:t>
      </w:r>
      <w:proofErr w:type="spellStart"/>
      <w:r w:rsidRPr="00E024B5">
        <w:rPr>
          <w:lang w:val="sr-Latn-RS"/>
        </w:rPr>
        <w:t>presentation</w:t>
      </w:r>
      <w:proofErr w:type="spellEnd"/>
      <w:r w:rsidRPr="00E024B5">
        <w:rPr>
          <w:lang w:val="sr-Latn-RS"/>
        </w:rPr>
        <w:t xml:space="preserve"> </w:t>
      </w:r>
      <w:proofErr w:type="spellStart"/>
      <w:r w:rsidRPr="00E024B5">
        <w:rPr>
          <w:lang w:val="sr-Latn-RS"/>
        </w:rPr>
        <w:t>of</w:t>
      </w:r>
      <w:proofErr w:type="spellEnd"/>
      <w:r w:rsidRPr="00E024B5">
        <w:rPr>
          <w:lang w:val="sr-Latn-RS"/>
        </w:rPr>
        <w:t xml:space="preserve"> the </w:t>
      </w:r>
      <w:proofErr w:type="spellStart"/>
      <w:r w:rsidRPr="00E024B5">
        <w:rPr>
          <w:lang w:val="sr-Latn-RS"/>
        </w:rPr>
        <w:t>financial</w:t>
      </w:r>
      <w:proofErr w:type="spellEnd"/>
      <w:r w:rsidRPr="00E024B5">
        <w:rPr>
          <w:lang w:val="sr-Latn-RS"/>
        </w:rPr>
        <w:t xml:space="preserve"> </w:t>
      </w:r>
      <w:proofErr w:type="spellStart"/>
      <w:r w:rsidRPr="00E024B5">
        <w:rPr>
          <w:lang w:val="sr-Latn-RS"/>
        </w:rPr>
        <w:t>resources</w:t>
      </w:r>
      <w:proofErr w:type="spellEnd"/>
      <w:r w:rsidRPr="00E024B5">
        <w:rPr>
          <w:lang w:val="sr-Latn-RS"/>
        </w:rPr>
        <w:t xml:space="preserve"> </w:t>
      </w:r>
      <w:proofErr w:type="spellStart"/>
      <w:r w:rsidRPr="00E024B5">
        <w:rPr>
          <w:lang w:val="sr-Latn-RS"/>
        </w:rPr>
        <w:t>spent</w:t>
      </w:r>
      <w:proofErr w:type="spellEnd"/>
      <w:r w:rsidRPr="00E024B5">
        <w:rPr>
          <w:lang w:val="sr-Latn-RS"/>
        </w:rPr>
        <w:t>.</w:t>
      </w:r>
    </w:p>
    <w:p w14:paraId="70BFDDD6" w14:textId="67C0D6A8" w:rsidR="00E024B5" w:rsidRDefault="00E024B5" w:rsidP="00E024B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proofErr w:type="spellStart"/>
      <w:r w:rsidRPr="00E024B5">
        <w:rPr>
          <w:lang w:val="sr-Latn-RS"/>
        </w:rPr>
        <w:t>It</w:t>
      </w:r>
      <w:proofErr w:type="spellEnd"/>
      <w:r w:rsidRPr="00E024B5">
        <w:rPr>
          <w:lang w:val="sr-Latn-RS"/>
        </w:rPr>
        <w:t xml:space="preserve"> is </w:t>
      </w:r>
      <w:proofErr w:type="spellStart"/>
      <w:r w:rsidRPr="00E024B5">
        <w:rPr>
          <w:lang w:val="sr-Latn-RS"/>
        </w:rPr>
        <w:t>recommended</w:t>
      </w:r>
      <w:proofErr w:type="spellEnd"/>
      <w:r w:rsidRPr="00E024B5">
        <w:rPr>
          <w:lang w:val="sr-Latn-RS"/>
        </w:rPr>
        <w:t xml:space="preserve"> </w:t>
      </w:r>
      <w:proofErr w:type="spellStart"/>
      <w:r w:rsidRPr="00E024B5">
        <w:rPr>
          <w:lang w:val="sr-Latn-RS"/>
        </w:rPr>
        <w:t>that</w:t>
      </w:r>
      <w:proofErr w:type="spellEnd"/>
      <w:r w:rsidRPr="00E024B5">
        <w:rPr>
          <w:lang w:val="sr-Latn-RS"/>
        </w:rPr>
        <w:t xml:space="preserve">, </w:t>
      </w:r>
      <w:proofErr w:type="spellStart"/>
      <w:r w:rsidRPr="00E024B5">
        <w:rPr>
          <w:lang w:val="sr-Latn-RS"/>
        </w:rPr>
        <w:t>when</w:t>
      </w:r>
      <w:proofErr w:type="spellEnd"/>
      <w:r w:rsidRPr="00E024B5">
        <w:rPr>
          <w:lang w:val="sr-Latn-RS"/>
        </w:rPr>
        <w:t xml:space="preserve"> </w:t>
      </w:r>
      <w:proofErr w:type="spellStart"/>
      <w:r w:rsidRPr="00E024B5">
        <w:rPr>
          <w:lang w:val="sr-Latn-RS"/>
        </w:rPr>
        <w:t>planning</w:t>
      </w:r>
      <w:proofErr w:type="spellEnd"/>
      <w:r w:rsidRPr="00E024B5">
        <w:rPr>
          <w:lang w:val="sr-Latn-RS"/>
        </w:rPr>
        <w:t xml:space="preserve"> the </w:t>
      </w:r>
      <w:proofErr w:type="spellStart"/>
      <w:r w:rsidRPr="00E024B5">
        <w:rPr>
          <w:lang w:val="sr-Latn-RS"/>
        </w:rPr>
        <w:t>development</w:t>
      </w:r>
      <w:proofErr w:type="spellEnd"/>
      <w:r w:rsidRPr="00E024B5">
        <w:rPr>
          <w:lang w:val="sr-Latn-RS"/>
        </w:rPr>
        <w:t xml:space="preserve"> </w:t>
      </w:r>
      <w:proofErr w:type="spellStart"/>
      <w:r w:rsidRPr="00E024B5">
        <w:rPr>
          <w:lang w:val="sr-Latn-RS"/>
        </w:rPr>
        <w:t>of</w:t>
      </w:r>
      <w:proofErr w:type="spellEnd"/>
      <w:r w:rsidRPr="00E024B5">
        <w:rPr>
          <w:lang w:val="sr-Latn-RS"/>
        </w:rPr>
        <w:t xml:space="preserve"> a </w:t>
      </w:r>
      <w:proofErr w:type="spellStart"/>
      <w:r w:rsidRPr="00E024B5">
        <w:rPr>
          <w:lang w:val="sr-Latn-RS"/>
        </w:rPr>
        <w:t>strategic</w:t>
      </w:r>
      <w:proofErr w:type="spellEnd"/>
      <w:r w:rsidRPr="00E024B5">
        <w:rPr>
          <w:lang w:val="sr-Latn-RS"/>
        </w:rPr>
        <w:t xml:space="preserve"> </w:t>
      </w:r>
      <w:proofErr w:type="spellStart"/>
      <w:r w:rsidRPr="00E024B5">
        <w:rPr>
          <w:lang w:val="sr-Latn-RS"/>
        </w:rPr>
        <w:t>document</w:t>
      </w:r>
      <w:proofErr w:type="spellEnd"/>
      <w:r w:rsidRPr="00E024B5">
        <w:rPr>
          <w:lang w:val="sr-Latn-RS"/>
        </w:rPr>
        <w:t xml:space="preserve">, the </w:t>
      </w:r>
      <w:proofErr w:type="spellStart"/>
      <w:r w:rsidRPr="00E024B5">
        <w:rPr>
          <w:lang w:val="sr-Latn-RS"/>
        </w:rPr>
        <w:t>Statistical</w:t>
      </w:r>
      <w:proofErr w:type="spellEnd"/>
      <w:r w:rsidRPr="00E024B5">
        <w:rPr>
          <w:lang w:val="sr-Latn-RS"/>
        </w:rPr>
        <w:t xml:space="preserve"> Office </w:t>
      </w:r>
      <w:proofErr w:type="spellStart"/>
      <w:r w:rsidRPr="00E024B5">
        <w:rPr>
          <w:lang w:val="sr-Latn-RS"/>
        </w:rPr>
        <w:t>of</w:t>
      </w:r>
      <w:proofErr w:type="spellEnd"/>
      <w:r w:rsidRPr="00E024B5">
        <w:rPr>
          <w:lang w:val="sr-Latn-RS"/>
        </w:rPr>
        <w:t xml:space="preserve"> the </w:t>
      </w:r>
      <w:proofErr w:type="spellStart"/>
      <w:r w:rsidRPr="00E024B5">
        <w:rPr>
          <w:lang w:val="sr-Latn-RS"/>
        </w:rPr>
        <w:t>Republic</w:t>
      </w:r>
      <w:proofErr w:type="spellEnd"/>
      <w:r w:rsidRPr="00E024B5">
        <w:rPr>
          <w:lang w:val="sr-Latn-RS"/>
        </w:rPr>
        <w:t xml:space="preserve"> </w:t>
      </w:r>
      <w:proofErr w:type="spellStart"/>
      <w:r w:rsidRPr="00E024B5">
        <w:rPr>
          <w:lang w:val="sr-Latn-RS"/>
        </w:rPr>
        <w:t>of</w:t>
      </w:r>
      <w:proofErr w:type="spellEnd"/>
      <w:r w:rsidRPr="00E024B5">
        <w:rPr>
          <w:lang w:val="sr-Latn-RS"/>
        </w:rPr>
        <w:t xml:space="preserve"> Serbia, as the reference </w:t>
      </w:r>
      <w:proofErr w:type="spellStart"/>
      <w:r w:rsidRPr="00E024B5">
        <w:rPr>
          <w:lang w:val="sr-Latn-RS"/>
        </w:rPr>
        <w:t>institution</w:t>
      </w:r>
      <w:proofErr w:type="spellEnd"/>
      <w:r w:rsidRPr="00E024B5">
        <w:rPr>
          <w:lang w:val="sr-Latn-RS"/>
        </w:rPr>
        <w:t xml:space="preserve"> for </w:t>
      </w:r>
      <w:proofErr w:type="spellStart"/>
      <w:r w:rsidRPr="00E024B5">
        <w:rPr>
          <w:lang w:val="sr-Latn-RS"/>
        </w:rPr>
        <w:t>official</w:t>
      </w:r>
      <w:proofErr w:type="spellEnd"/>
      <w:r w:rsidRPr="00E024B5">
        <w:rPr>
          <w:lang w:val="sr-Latn-RS"/>
        </w:rPr>
        <w:t xml:space="preserve"> </w:t>
      </w:r>
      <w:proofErr w:type="spellStart"/>
      <w:r w:rsidRPr="00E024B5">
        <w:rPr>
          <w:lang w:val="sr-Latn-RS"/>
        </w:rPr>
        <w:t>statistics</w:t>
      </w:r>
      <w:proofErr w:type="spellEnd"/>
      <w:r w:rsidRPr="00E024B5">
        <w:rPr>
          <w:lang w:val="sr-Latn-RS"/>
        </w:rPr>
        <w:t xml:space="preserve">, be </w:t>
      </w:r>
      <w:proofErr w:type="spellStart"/>
      <w:r w:rsidRPr="00E024B5">
        <w:rPr>
          <w:lang w:val="sr-Latn-RS"/>
        </w:rPr>
        <w:t>included</w:t>
      </w:r>
      <w:proofErr w:type="spellEnd"/>
      <w:r w:rsidRPr="00E024B5">
        <w:rPr>
          <w:lang w:val="sr-Latn-RS"/>
        </w:rPr>
        <w:t xml:space="preserve"> in the </w:t>
      </w:r>
      <w:proofErr w:type="spellStart"/>
      <w:r w:rsidRPr="00E024B5">
        <w:rPr>
          <w:lang w:val="sr-Latn-RS"/>
        </w:rPr>
        <w:t>process</w:t>
      </w:r>
      <w:proofErr w:type="spellEnd"/>
      <w:r w:rsidRPr="00E024B5">
        <w:rPr>
          <w:lang w:val="sr-Latn-RS"/>
        </w:rPr>
        <w:t xml:space="preserve"> </w:t>
      </w:r>
      <w:proofErr w:type="spellStart"/>
      <w:r w:rsidRPr="00E024B5">
        <w:rPr>
          <w:lang w:val="sr-Latn-RS"/>
        </w:rPr>
        <w:t>of</w:t>
      </w:r>
      <w:proofErr w:type="spellEnd"/>
      <w:r w:rsidRPr="00E024B5">
        <w:rPr>
          <w:lang w:val="sr-Latn-RS"/>
        </w:rPr>
        <w:t xml:space="preserve"> </w:t>
      </w:r>
      <w:proofErr w:type="spellStart"/>
      <w:r w:rsidRPr="00E024B5">
        <w:rPr>
          <w:lang w:val="sr-Latn-RS"/>
        </w:rPr>
        <w:t>developing</w:t>
      </w:r>
      <w:proofErr w:type="spellEnd"/>
      <w:r w:rsidRPr="00E024B5">
        <w:rPr>
          <w:lang w:val="sr-Latn-RS"/>
        </w:rPr>
        <w:t xml:space="preserve"> </w:t>
      </w:r>
      <w:proofErr w:type="spellStart"/>
      <w:r w:rsidRPr="00E024B5">
        <w:rPr>
          <w:lang w:val="sr-Latn-RS"/>
        </w:rPr>
        <w:t>performance</w:t>
      </w:r>
      <w:proofErr w:type="spellEnd"/>
      <w:r w:rsidRPr="00E024B5">
        <w:rPr>
          <w:lang w:val="sr-Latn-RS"/>
        </w:rPr>
        <w:t xml:space="preserve"> </w:t>
      </w:r>
      <w:proofErr w:type="spellStart"/>
      <w:r w:rsidRPr="00E024B5">
        <w:rPr>
          <w:lang w:val="sr-Latn-RS"/>
        </w:rPr>
        <w:t>indicators</w:t>
      </w:r>
      <w:proofErr w:type="spellEnd"/>
      <w:r w:rsidRPr="00E024B5">
        <w:rPr>
          <w:lang w:val="sr-Latn-RS"/>
        </w:rPr>
        <w:t xml:space="preserve">, in </w:t>
      </w:r>
      <w:proofErr w:type="spellStart"/>
      <w:r w:rsidRPr="00E024B5">
        <w:rPr>
          <w:lang w:val="sr-Latn-RS"/>
        </w:rPr>
        <w:t>order</w:t>
      </w:r>
      <w:proofErr w:type="spellEnd"/>
      <w:r w:rsidRPr="00E024B5">
        <w:rPr>
          <w:lang w:val="sr-Latn-RS"/>
        </w:rPr>
        <w:t xml:space="preserve"> to </w:t>
      </w:r>
      <w:proofErr w:type="spellStart"/>
      <w:r w:rsidRPr="00E024B5">
        <w:rPr>
          <w:lang w:val="sr-Latn-RS"/>
        </w:rPr>
        <w:t>precisely</w:t>
      </w:r>
      <w:proofErr w:type="spellEnd"/>
      <w:r w:rsidRPr="00E024B5">
        <w:rPr>
          <w:lang w:val="sr-Latn-RS"/>
        </w:rPr>
        <w:t xml:space="preserve"> </w:t>
      </w:r>
      <w:proofErr w:type="spellStart"/>
      <w:r w:rsidRPr="00E024B5">
        <w:rPr>
          <w:lang w:val="sr-Latn-RS"/>
        </w:rPr>
        <w:t>determine</w:t>
      </w:r>
      <w:proofErr w:type="spellEnd"/>
      <w:r w:rsidRPr="00E024B5">
        <w:rPr>
          <w:lang w:val="sr-Latn-RS"/>
        </w:rPr>
        <w:t xml:space="preserve"> the </w:t>
      </w:r>
      <w:proofErr w:type="spellStart"/>
      <w:r w:rsidRPr="00E024B5">
        <w:rPr>
          <w:lang w:val="sr-Latn-RS"/>
        </w:rPr>
        <w:t>baseline</w:t>
      </w:r>
      <w:proofErr w:type="spellEnd"/>
      <w:r w:rsidRPr="00E024B5">
        <w:rPr>
          <w:lang w:val="sr-Latn-RS"/>
        </w:rPr>
        <w:t xml:space="preserve"> </w:t>
      </w:r>
      <w:proofErr w:type="spellStart"/>
      <w:r w:rsidRPr="00E024B5">
        <w:rPr>
          <w:lang w:val="sr-Latn-RS"/>
        </w:rPr>
        <w:t>situation</w:t>
      </w:r>
      <w:proofErr w:type="spellEnd"/>
      <w:r w:rsidRPr="00E024B5">
        <w:rPr>
          <w:lang w:val="sr-Latn-RS"/>
        </w:rPr>
        <w:t xml:space="preserve"> (</w:t>
      </w:r>
      <w:proofErr w:type="spellStart"/>
      <w:r w:rsidRPr="00E024B5">
        <w:rPr>
          <w:lang w:val="sr-Latn-RS"/>
        </w:rPr>
        <w:t>baseline</w:t>
      </w:r>
      <w:proofErr w:type="spellEnd"/>
      <w:r w:rsidRPr="00E024B5">
        <w:rPr>
          <w:lang w:val="sr-Latn-RS"/>
        </w:rPr>
        <w:t xml:space="preserve"> </w:t>
      </w:r>
      <w:proofErr w:type="spellStart"/>
      <w:r w:rsidRPr="00E024B5">
        <w:rPr>
          <w:lang w:val="sr-Latn-RS"/>
        </w:rPr>
        <w:t>indicators</w:t>
      </w:r>
      <w:proofErr w:type="spellEnd"/>
      <w:r w:rsidRPr="00E024B5">
        <w:rPr>
          <w:lang w:val="sr-Latn-RS"/>
        </w:rPr>
        <w:t xml:space="preserve">) </w:t>
      </w:r>
      <w:proofErr w:type="spellStart"/>
      <w:r w:rsidRPr="00E024B5">
        <w:rPr>
          <w:lang w:val="sr-Latn-RS"/>
        </w:rPr>
        <w:t>against</w:t>
      </w:r>
      <w:proofErr w:type="spellEnd"/>
      <w:r w:rsidRPr="00E024B5">
        <w:rPr>
          <w:lang w:val="sr-Latn-RS"/>
        </w:rPr>
        <w:t xml:space="preserve"> </w:t>
      </w:r>
      <w:proofErr w:type="spellStart"/>
      <w:r w:rsidRPr="00E024B5">
        <w:rPr>
          <w:lang w:val="sr-Latn-RS"/>
        </w:rPr>
        <w:t>which</w:t>
      </w:r>
      <w:proofErr w:type="spellEnd"/>
      <w:r w:rsidRPr="00E024B5">
        <w:rPr>
          <w:lang w:val="sr-Latn-RS"/>
        </w:rPr>
        <w:t xml:space="preserve"> </w:t>
      </w:r>
      <w:proofErr w:type="spellStart"/>
      <w:r w:rsidRPr="00E024B5">
        <w:rPr>
          <w:lang w:val="sr-Latn-RS"/>
        </w:rPr>
        <w:t>progress</w:t>
      </w:r>
      <w:proofErr w:type="spellEnd"/>
      <w:r w:rsidRPr="00E024B5">
        <w:rPr>
          <w:lang w:val="sr-Latn-RS"/>
        </w:rPr>
        <w:t xml:space="preserve"> in </w:t>
      </w:r>
      <w:proofErr w:type="spellStart"/>
      <w:r w:rsidRPr="00E024B5">
        <w:rPr>
          <w:lang w:val="sr-Latn-RS"/>
        </w:rPr>
        <w:t>achieving</w:t>
      </w:r>
      <w:proofErr w:type="spellEnd"/>
      <w:r w:rsidRPr="00E024B5">
        <w:rPr>
          <w:lang w:val="sr-Latn-RS"/>
        </w:rPr>
        <w:t xml:space="preserve"> </w:t>
      </w:r>
      <w:proofErr w:type="spellStart"/>
      <w:r w:rsidRPr="00E024B5">
        <w:rPr>
          <w:lang w:val="sr-Latn-RS"/>
        </w:rPr>
        <w:t>objectives</w:t>
      </w:r>
      <w:proofErr w:type="spellEnd"/>
      <w:r w:rsidRPr="00E024B5">
        <w:rPr>
          <w:lang w:val="sr-Latn-RS"/>
        </w:rPr>
        <w:t xml:space="preserve"> </w:t>
      </w:r>
      <w:proofErr w:type="spellStart"/>
      <w:r w:rsidRPr="00E024B5">
        <w:rPr>
          <w:lang w:val="sr-Latn-RS"/>
        </w:rPr>
        <w:t>would</w:t>
      </w:r>
      <w:proofErr w:type="spellEnd"/>
      <w:r w:rsidRPr="00E024B5">
        <w:rPr>
          <w:lang w:val="sr-Latn-RS"/>
        </w:rPr>
        <w:t xml:space="preserve"> be </w:t>
      </w:r>
      <w:proofErr w:type="spellStart"/>
      <w:r w:rsidRPr="00E024B5">
        <w:rPr>
          <w:lang w:val="sr-Latn-RS"/>
        </w:rPr>
        <w:t>monitored</w:t>
      </w:r>
      <w:proofErr w:type="spellEnd"/>
      <w:r w:rsidRPr="00E024B5">
        <w:rPr>
          <w:lang w:val="sr-Latn-RS"/>
        </w:rPr>
        <w:t xml:space="preserve"> on </w:t>
      </w:r>
      <w:proofErr w:type="spellStart"/>
      <w:r w:rsidRPr="00E024B5">
        <w:rPr>
          <w:lang w:val="sr-Latn-RS"/>
        </w:rPr>
        <w:t>an</w:t>
      </w:r>
      <w:proofErr w:type="spellEnd"/>
      <w:r w:rsidRPr="00E024B5">
        <w:rPr>
          <w:lang w:val="sr-Latn-RS"/>
        </w:rPr>
        <w:t xml:space="preserve"> </w:t>
      </w:r>
      <w:proofErr w:type="spellStart"/>
      <w:r w:rsidRPr="00E024B5">
        <w:rPr>
          <w:lang w:val="sr-Latn-RS"/>
        </w:rPr>
        <w:t>annual</w:t>
      </w:r>
      <w:proofErr w:type="spellEnd"/>
      <w:r w:rsidRPr="00E024B5">
        <w:rPr>
          <w:lang w:val="sr-Latn-RS"/>
        </w:rPr>
        <w:t xml:space="preserve"> </w:t>
      </w:r>
      <w:proofErr w:type="spellStart"/>
      <w:r w:rsidRPr="00E024B5">
        <w:rPr>
          <w:lang w:val="sr-Latn-RS"/>
        </w:rPr>
        <w:t>basis</w:t>
      </w:r>
      <w:proofErr w:type="spellEnd"/>
      <w:r w:rsidRPr="00E024B5">
        <w:rPr>
          <w:lang w:val="sr-Latn-RS"/>
        </w:rPr>
        <w:t>.</w:t>
      </w:r>
    </w:p>
    <w:p w14:paraId="79154EF2" w14:textId="69E5428C" w:rsidR="00984E01" w:rsidRDefault="00711EC3" w:rsidP="00B41768">
      <w:pPr>
        <w:pBdr>
          <w:top w:val="nil"/>
          <w:left w:val="nil"/>
          <w:bottom w:val="nil"/>
          <w:right w:val="nil"/>
          <w:between w:val="nil"/>
        </w:pBdr>
        <w:spacing w:after="0"/>
      </w:pPr>
      <w:r w:rsidRPr="00711EC3">
        <w:t xml:space="preserve">In addition to social protection, the process of </w:t>
      </w:r>
      <w:proofErr w:type="spellStart"/>
      <w:r w:rsidRPr="00711EC3">
        <w:t>deinstitutionalisation</w:t>
      </w:r>
      <w:proofErr w:type="spellEnd"/>
      <w:r w:rsidRPr="00711EC3">
        <w:t xml:space="preserve"> is also present in the fields of health care, education (through the development of inclusive education and services for children with disabilities) and the prevention of discrimination. Accordingly, the Strategy for the Development of Mental Health Protection and the </w:t>
      </w:r>
      <w:proofErr w:type="spellStart"/>
      <w:r w:rsidRPr="00711EC3">
        <w:t>Programme</w:t>
      </w:r>
      <w:proofErr w:type="spellEnd"/>
      <w:r w:rsidRPr="00711EC3">
        <w:t xml:space="preserve"> for the Protection of Mental Health in the Republic of Serbia for the period 2019–2026 relate to </w:t>
      </w:r>
      <w:proofErr w:type="spellStart"/>
      <w:r w:rsidRPr="00711EC3">
        <w:t>deinstitutionalisation</w:t>
      </w:r>
      <w:proofErr w:type="spellEnd"/>
      <w:r w:rsidRPr="00711EC3">
        <w:t xml:space="preserve"> in the health sector, while the Strategy for the Prevention and Protection against Discrimination and the Action Plan for the Implementation of the Strategy for the Prevention and Protection against Discrimination for the period 2014–2018 addressed the prevention of discrimination within these two subsystems. In the meantime, a new Strategy for the Prevention and Protection against Discrimination for the period 2022–2030</w:t>
      </w:r>
      <w:r w:rsidR="00984E01" w:rsidRPr="00775585">
        <w:rPr>
          <w:rStyle w:val="FootnoteReference"/>
          <w:lang w:val="sr-Cyrl-RS"/>
        </w:rPr>
        <w:footnoteReference w:id="131"/>
      </w:r>
      <w:bookmarkStart w:id="24" w:name="_Hlk212651166"/>
      <w:r w:rsidR="00984E01" w:rsidRPr="00775585">
        <w:rPr>
          <w:lang w:val="sr-Cyrl-RS"/>
        </w:rPr>
        <w:t xml:space="preserve"> </w:t>
      </w:r>
      <w:r w:rsidRPr="00711EC3">
        <w:t>has been adopted</w:t>
      </w:r>
      <w:bookmarkEnd w:id="24"/>
      <w:r w:rsidR="00B41768">
        <w:rPr>
          <w:lang w:val="sr-Latn-RS"/>
        </w:rPr>
        <w:t xml:space="preserve">, </w:t>
      </w:r>
      <w:proofErr w:type="spellStart"/>
      <w:r w:rsidR="00B41768">
        <w:rPr>
          <w:lang w:val="sr-Latn-RS"/>
        </w:rPr>
        <w:t>identifying</w:t>
      </w:r>
      <w:proofErr w:type="spellEnd"/>
      <w:r w:rsidR="00B41768">
        <w:rPr>
          <w:lang w:val="sr-Latn-RS"/>
        </w:rPr>
        <w:t xml:space="preserve"> </w:t>
      </w:r>
      <w:r w:rsidR="00B41768" w:rsidRPr="00B41768">
        <w:t>respect for and the indivisibility of human rights as a fundamental principle of reforms. In order to achieve this, the application of the following principles, in line with the Convention, is envisaged: the best interests of the user, accessibility of services to users, the least restrictive environment, participation, user responsibility and autonomy, continuity of protection, and the possibility to choose services and service providers.</w:t>
      </w:r>
    </w:p>
    <w:p w14:paraId="72CCBE31" w14:textId="77777777" w:rsidR="00B41768" w:rsidRPr="00775585" w:rsidRDefault="00B41768" w:rsidP="00B41768">
      <w:pPr>
        <w:pBdr>
          <w:top w:val="nil"/>
          <w:left w:val="nil"/>
          <w:bottom w:val="nil"/>
          <w:right w:val="nil"/>
          <w:between w:val="nil"/>
        </w:pBdr>
        <w:spacing w:after="0"/>
        <w:rPr>
          <w:lang w:val="sr-Cyrl-RS"/>
        </w:rPr>
      </w:pPr>
    </w:p>
    <w:p w14:paraId="3076F5BD" w14:textId="4C768B0B" w:rsidR="00531061" w:rsidRPr="00867D9C" w:rsidRDefault="00531061" w:rsidP="00984E01">
      <w:pPr>
        <w:spacing w:after="0"/>
        <w:rPr>
          <w:lang w:val="sr-Cyrl-RS"/>
        </w:rPr>
      </w:pPr>
      <w:r w:rsidRPr="00867D9C">
        <w:rPr>
          <w:lang w:val="sr-Cyrl-RS"/>
        </w:rPr>
        <w:t>21.</w:t>
      </w:r>
    </w:p>
    <w:p w14:paraId="418287FC" w14:textId="33C793C7" w:rsidR="00984E01" w:rsidRPr="00775585" w:rsidRDefault="00D75540" w:rsidP="00D75C49">
      <w:pPr>
        <w:pBdr>
          <w:top w:val="single" w:sz="4" w:space="1" w:color="auto"/>
          <w:left w:val="single" w:sz="4" w:space="4" w:color="auto"/>
          <w:bottom w:val="single" w:sz="4" w:space="1" w:color="auto"/>
          <w:right w:val="single" w:sz="4" w:space="4" w:color="auto"/>
        </w:pBdr>
        <w:shd w:val="clear" w:color="auto" w:fill="D9D9D9" w:themeFill="background1" w:themeFillShade="D9"/>
        <w:rPr>
          <w:lang w:val="sr-Cyrl-RS"/>
        </w:rPr>
      </w:pPr>
      <w:r>
        <w:rPr>
          <w:lang w:val="sr-Latn-RS"/>
        </w:rPr>
        <w:t>RECOMMENDATION</w:t>
      </w:r>
      <w:r w:rsidR="00984E01" w:rsidRPr="00775585">
        <w:rPr>
          <w:lang w:val="sr-Cyrl-RS"/>
        </w:rPr>
        <w:t xml:space="preserve">: </w:t>
      </w:r>
      <w:r w:rsidR="00867D9C" w:rsidRPr="00867D9C">
        <w:t xml:space="preserve">The Republic Secretariat for Public Policies will strive to ensure that all public policy documents contain objectives aligned with the general principles of the Convention on the Rights of Persons with Disabilities, that there is mutual coherence of </w:t>
      </w:r>
      <w:r w:rsidR="00867D9C" w:rsidRPr="00867D9C">
        <w:lastRenderedPageBreak/>
        <w:t>activities, coordination in implementation, and an intersectoral approach. The disability principle must be mainstreamed across all public policy documents.</w:t>
      </w:r>
    </w:p>
    <w:p w14:paraId="64FE4701" w14:textId="6C7B6364" w:rsidR="00984E01" w:rsidRPr="00775585" w:rsidRDefault="00797CBA" w:rsidP="009D191E">
      <w:pPr>
        <w:rPr>
          <w:lang w:val="sr-Cyrl-RS"/>
        </w:rPr>
      </w:pPr>
      <w:r w:rsidRPr="00797CBA">
        <w:rPr>
          <w:color w:val="000000" w:themeColor="text1"/>
        </w:rPr>
        <w:t xml:space="preserve">The most recent policy document is the Strategy for </w:t>
      </w:r>
      <w:proofErr w:type="spellStart"/>
      <w:r w:rsidRPr="00797CBA">
        <w:rPr>
          <w:color w:val="000000" w:themeColor="text1"/>
        </w:rPr>
        <w:t>Deinstitutionalisation</w:t>
      </w:r>
      <w:proofErr w:type="spellEnd"/>
      <w:r w:rsidRPr="00797CBA">
        <w:rPr>
          <w:color w:val="000000" w:themeColor="text1"/>
        </w:rPr>
        <w:t xml:space="preserve"> and the Development of Community-Based Social Protection Services for the period 2022–2026</w:t>
      </w:r>
      <w:r w:rsidR="00984E01" w:rsidRPr="00775585">
        <w:rPr>
          <w:rStyle w:val="FootnoteReference"/>
          <w:color w:val="000000" w:themeColor="text1"/>
        </w:rPr>
        <w:footnoteReference w:id="132"/>
      </w:r>
      <w:r w:rsidR="00984E01" w:rsidRPr="00775585">
        <w:rPr>
          <w:color w:val="000000" w:themeColor="text1"/>
          <w:lang w:val="sr-Cyrl-RS"/>
        </w:rPr>
        <w:t xml:space="preserve">, </w:t>
      </w:r>
      <w:r w:rsidR="009D191E" w:rsidRPr="009D191E">
        <w:rPr>
          <w:color w:val="000000" w:themeColor="text1"/>
        </w:rPr>
        <w:t>adopted at the same time as the Strategy for the Prevention of and Protection against Discrimination for the period 2022–2030, which, within its second specific objective relating to “Territorially balanced development and sustainability of community-based social protection services,” provides for a series of concrete measures: analysis, i.e. identification of needs for missing and insufficiently developed social protection services; adoption of amendments and supplements to the Rulebook on detailed conditions and standards for the provision of community-based services; and increased financial allocations for the development and sustainability of community-based social protection services.</w:t>
      </w:r>
    </w:p>
    <w:p w14:paraId="119314E8" w14:textId="77777777" w:rsidR="00170DC7" w:rsidRPr="00170DC7" w:rsidRDefault="00170DC7" w:rsidP="00170DC7">
      <w:pPr>
        <w:rPr>
          <w:lang w:val="sr-Latn-RS"/>
        </w:rPr>
      </w:pPr>
      <w:r w:rsidRPr="00170DC7">
        <w:rPr>
          <w:lang w:val="sr-Latn-RS"/>
        </w:rPr>
        <w:t xml:space="preserve">The </w:t>
      </w:r>
      <w:proofErr w:type="spellStart"/>
      <w:r w:rsidRPr="00170DC7">
        <w:rPr>
          <w:lang w:val="sr-Latn-RS"/>
        </w:rPr>
        <w:t>Strategy</w:t>
      </w:r>
      <w:proofErr w:type="spellEnd"/>
      <w:r w:rsidRPr="00170DC7">
        <w:rPr>
          <w:lang w:val="sr-Latn-RS"/>
        </w:rPr>
        <w:t xml:space="preserve"> </w:t>
      </w:r>
      <w:proofErr w:type="spellStart"/>
      <w:r w:rsidRPr="00170DC7">
        <w:rPr>
          <w:lang w:val="sr-Latn-RS"/>
        </w:rPr>
        <w:t>provides</w:t>
      </w:r>
      <w:proofErr w:type="spellEnd"/>
      <w:r w:rsidRPr="00170DC7">
        <w:rPr>
          <w:lang w:val="sr-Latn-RS"/>
        </w:rPr>
        <w:t xml:space="preserve"> </w:t>
      </w:r>
      <w:proofErr w:type="spellStart"/>
      <w:r w:rsidRPr="00170DC7">
        <w:rPr>
          <w:lang w:val="sr-Latn-RS"/>
        </w:rPr>
        <w:t>that</w:t>
      </w:r>
      <w:proofErr w:type="spellEnd"/>
      <w:r w:rsidRPr="00170DC7">
        <w:rPr>
          <w:lang w:val="sr-Latn-RS"/>
        </w:rPr>
        <w:t xml:space="preserve"> </w:t>
      </w:r>
      <w:proofErr w:type="spellStart"/>
      <w:r w:rsidRPr="00170DC7">
        <w:rPr>
          <w:lang w:val="sr-Latn-RS"/>
        </w:rPr>
        <w:t>units</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local</w:t>
      </w:r>
      <w:proofErr w:type="spellEnd"/>
      <w:r w:rsidRPr="00170DC7">
        <w:rPr>
          <w:lang w:val="sr-Latn-RS"/>
        </w:rPr>
        <w:t xml:space="preserve"> </w:t>
      </w:r>
      <w:proofErr w:type="spellStart"/>
      <w:r w:rsidRPr="00170DC7">
        <w:rPr>
          <w:lang w:val="sr-Latn-RS"/>
        </w:rPr>
        <w:t>self-government</w:t>
      </w:r>
      <w:proofErr w:type="spellEnd"/>
      <w:r w:rsidRPr="00170DC7">
        <w:rPr>
          <w:lang w:val="sr-Latn-RS"/>
        </w:rPr>
        <w:t xml:space="preserve">, in </w:t>
      </w:r>
      <w:proofErr w:type="spellStart"/>
      <w:r w:rsidRPr="00170DC7">
        <w:rPr>
          <w:lang w:val="sr-Latn-RS"/>
        </w:rPr>
        <w:t>their</w:t>
      </w:r>
      <w:proofErr w:type="spellEnd"/>
      <w:r w:rsidRPr="00170DC7">
        <w:rPr>
          <w:lang w:val="sr-Latn-RS"/>
        </w:rPr>
        <w:t xml:space="preserve"> </w:t>
      </w:r>
      <w:proofErr w:type="spellStart"/>
      <w:r w:rsidRPr="00170DC7">
        <w:rPr>
          <w:lang w:val="sr-Latn-RS"/>
        </w:rPr>
        <w:t>plans</w:t>
      </w:r>
      <w:proofErr w:type="spellEnd"/>
      <w:r w:rsidRPr="00170DC7">
        <w:rPr>
          <w:lang w:val="sr-Latn-RS"/>
        </w:rPr>
        <w:t xml:space="preserve"> for the </w:t>
      </w:r>
      <w:proofErr w:type="spellStart"/>
      <w:r w:rsidRPr="00170DC7">
        <w:rPr>
          <w:lang w:val="sr-Latn-RS"/>
        </w:rPr>
        <w:t>development</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community-based</w:t>
      </w:r>
      <w:proofErr w:type="spellEnd"/>
      <w:r w:rsidRPr="00170DC7">
        <w:rPr>
          <w:lang w:val="sr-Latn-RS"/>
        </w:rPr>
        <w:t xml:space="preserve"> </w:t>
      </w:r>
      <w:proofErr w:type="spellStart"/>
      <w:r w:rsidRPr="00170DC7">
        <w:rPr>
          <w:lang w:val="sr-Latn-RS"/>
        </w:rPr>
        <w:t>social</w:t>
      </w:r>
      <w:proofErr w:type="spellEnd"/>
      <w:r w:rsidRPr="00170DC7">
        <w:rPr>
          <w:lang w:val="sr-Latn-RS"/>
        </w:rPr>
        <w:t xml:space="preserve"> </w:t>
      </w:r>
      <w:proofErr w:type="spellStart"/>
      <w:r w:rsidRPr="00170DC7">
        <w:rPr>
          <w:lang w:val="sr-Latn-RS"/>
        </w:rPr>
        <w:t>protection</w:t>
      </w:r>
      <w:proofErr w:type="spellEnd"/>
      <w:r w:rsidRPr="00170DC7">
        <w:rPr>
          <w:lang w:val="sr-Latn-RS"/>
        </w:rPr>
        <w:t xml:space="preserve"> </w:t>
      </w:r>
      <w:proofErr w:type="spellStart"/>
      <w:r w:rsidRPr="00170DC7">
        <w:rPr>
          <w:lang w:val="sr-Latn-RS"/>
        </w:rPr>
        <w:t>services</w:t>
      </w:r>
      <w:proofErr w:type="spellEnd"/>
      <w:r w:rsidRPr="00170DC7">
        <w:rPr>
          <w:lang w:val="sr-Latn-RS"/>
        </w:rPr>
        <w:t xml:space="preserve">, </w:t>
      </w:r>
      <w:proofErr w:type="spellStart"/>
      <w:r w:rsidRPr="00170DC7">
        <w:rPr>
          <w:lang w:val="sr-Latn-RS"/>
        </w:rPr>
        <w:t>should</w:t>
      </w:r>
      <w:proofErr w:type="spellEnd"/>
      <w:r w:rsidRPr="00170DC7">
        <w:rPr>
          <w:lang w:val="sr-Latn-RS"/>
        </w:rPr>
        <w:t xml:space="preserve"> </w:t>
      </w:r>
      <w:proofErr w:type="spellStart"/>
      <w:r w:rsidRPr="00170DC7">
        <w:rPr>
          <w:lang w:val="sr-Latn-RS"/>
        </w:rPr>
        <w:t>also</w:t>
      </w:r>
      <w:proofErr w:type="spellEnd"/>
      <w:r w:rsidRPr="00170DC7">
        <w:rPr>
          <w:lang w:val="sr-Latn-RS"/>
        </w:rPr>
        <w:t xml:space="preserve"> </w:t>
      </w:r>
      <w:proofErr w:type="spellStart"/>
      <w:r w:rsidRPr="00170DC7">
        <w:rPr>
          <w:lang w:val="sr-Latn-RS"/>
        </w:rPr>
        <w:t>specify</w:t>
      </w:r>
      <w:proofErr w:type="spellEnd"/>
      <w:r w:rsidRPr="00170DC7">
        <w:rPr>
          <w:lang w:val="sr-Latn-RS"/>
        </w:rPr>
        <w:t xml:space="preserve"> a </w:t>
      </w:r>
      <w:proofErr w:type="spellStart"/>
      <w:r w:rsidRPr="00170DC7">
        <w:rPr>
          <w:lang w:val="sr-Latn-RS"/>
        </w:rPr>
        <w:t>financial</w:t>
      </w:r>
      <w:proofErr w:type="spellEnd"/>
      <w:r w:rsidRPr="00170DC7">
        <w:rPr>
          <w:lang w:val="sr-Latn-RS"/>
        </w:rPr>
        <w:t xml:space="preserve"> plan for </w:t>
      </w:r>
      <w:proofErr w:type="spellStart"/>
      <w:r w:rsidRPr="00170DC7">
        <w:rPr>
          <w:lang w:val="sr-Latn-RS"/>
        </w:rPr>
        <w:t>budget</w:t>
      </w:r>
      <w:proofErr w:type="spellEnd"/>
      <w:r w:rsidRPr="00170DC7">
        <w:rPr>
          <w:lang w:val="sr-Latn-RS"/>
        </w:rPr>
        <w:t xml:space="preserve"> </w:t>
      </w:r>
      <w:proofErr w:type="spellStart"/>
      <w:r w:rsidRPr="00170DC7">
        <w:rPr>
          <w:lang w:val="sr-Latn-RS"/>
        </w:rPr>
        <w:t>allocations</w:t>
      </w:r>
      <w:proofErr w:type="spellEnd"/>
      <w:r w:rsidRPr="00170DC7">
        <w:rPr>
          <w:lang w:val="sr-Latn-RS"/>
        </w:rPr>
        <w:t xml:space="preserve"> for the </w:t>
      </w:r>
      <w:proofErr w:type="spellStart"/>
      <w:r w:rsidRPr="00170DC7">
        <w:rPr>
          <w:lang w:val="sr-Latn-RS"/>
        </w:rPr>
        <w:t>development</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community</w:t>
      </w:r>
      <w:proofErr w:type="spellEnd"/>
      <w:r w:rsidRPr="00170DC7">
        <w:rPr>
          <w:lang w:val="sr-Latn-RS"/>
        </w:rPr>
        <w:t xml:space="preserve"> </w:t>
      </w:r>
      <w:proofErr w:type="spellStart"/>
      <w:r w:rsidRPr="00170DC7">
        <w:rPr>
          <w:lang w:val="sr-Latn-RS"/>
        </w:rPr>
        <w:t>services</w:t>
      </w:r>
      <w:proofErr w:type="spellEnd"/>
      <w:r w:rsidRPr="00170DC7">
        <w:rPr>
          <w:lang w:val="sr-Latn-RS"/>
        </w:rPr>
        <w:t xml:space="preserve">, and </w:t>
      </w:r>
      <w:proofErr w:type="spellStart"/>
      <w:r w:rsidRPr="00170DC7">
        <w:rPr>
          <w:lang w:val="sr-Latn-RS"/>
        </w:rPr>
        <w:t>that</w:t>
      </w:r>
      <w:proofErr w:type="spellEnd"/>
      <w:r w:rsidRPr="00170DC7">
        <w:rPr>
          <w:lang w:val="sr-Latn-RS"/>
        </w:rPr>
        <w:t xml:space="preserve"> </w:t>
      </w:r>
      <w:proofErr w:type="spellStart"/>
      <w:r w:rsidRPr="00170DC7">
        <w:rPr>
          <w:lang w:val="sr-Latn-RS"/>
        </w:rPr>
        <w:t>budgetary</w:t>
      </w:r>
      <w:proofErr w:type="spellEnd"/>
      <w:r w:rsidRPr="00170DC7">
        <w:rPr>
          <w:lang w:val="sr-Latn-RS"/>
        </w:rPr>
        <w:t xml:space="preserve"> </w:t>
      </w:r>
      <w:proofErr w:type="spellStart"/>
      <w:r w:rsidRPr="00170DC7">
        <w:rPr>
          <w:lang w:val="sr-Latn-RS"/>
        </w:rPr>
        <w:t>allocations</w:t>
      </w:r>
      <w:proofErr w:type="spellEnd"/>
      <w:r w:rsidRPr="00170DC7">
        <w:rPr>
          <w:lang w:val="sr-Latn-RS"/>
        </w:rPr>
        <w:t xml:space="preserve"> for the </w:t>
      </w:r>
      <w:proofErr w:type="spellStart"/>
      <w:r w:rsidRPr="00170DC7">
        <w:rPr>
          <w:lang w:val="sr-Latn-RS"/>
        </w:rPr>
        <w:t>development</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community</w:t>
      </w:r>
      <w:proofErr w:type="spellEnd"/>
      <w:r w:rsidRPr="00170DC7">
        <w:rPr>
          <w:lang w:val="sr-Latn-RS"/>
        </w:rPr>
        <w:t xml:space="preserve"> </w:t>
      </w:r>
      <w:proofErr w:type="spellStart"/>
      <w:r w:rsidRPr="00170DC7">
        <w:rPr>
          <w:lang w:val="sr-Latn-RS"/>
        </w:rPr>
        <w:t>services</w:t>
      </w:r>
      <w:proofErr w:type="spellEnd"/>
      <w:r w:rsidRPr="00170DC7">
        <w:rPr>
          <w:lang w:val="sr-Latn-RS"/>
        </w:rPr>
        <w:t xml:space="preserve"> </w:t>
      </w:r>
      <w:proofErr w:type="spellStart"/>
      <w:r w:rsidRPr="00170DC7">
        <w:rPr>
          <w:lang w:val="sr-Latn-RS"/>
        </w:rPr>
        <w:t>should</w:t>
      </w:r>
      <w:proofErr w:type="spellEnd"/>
      <w:r w:rsidRPr="00170DC7">
        <w:rPr>
          <w:lang w:val="sr-Latn-RS"/>
        </w:rPr>
        <w:t xml:space="preserve"> </w:t>
      </w:r>
      <w:proofErr w:type="spellStart"/>
      <w:r w:rsidRPr="00170DC7">
        <w:rPr>
          <w:lang w:val="sr-Latn-RS"/>
        </w:rPr>
        <w:t>increase</w:t>
      </w:r>
      <w:proofErr w:type="spellEnd"/>
      <w:r w:rsidRPr="00170DC7">
        <w:rPr>
          <w:lang w:val="sr-Latn-RS"/>
        </w:rPr>
        <w:t xml:space="preserve"> </w:t>
      </w:r>
      <w:proofErr w:type="spellStart"/>
      <w:r w:rsidRPr="00170DC7">
        <w:rPr>
          <w:lang w:val="sr-Latn-RS"/>
        </w:rPr>
        <w:t>by</w:t>
      </w:r>
      <w:proofErr w:type="spellEnd"/>
      <w:r w:rsidRPr="00170DC7">
        <w:rPr>
          <w:lang w:val="sr-Latn-RS"/>
        </w:rPr>
        <w:t xml:space="preserve"> 5–10% </w:t>
      </w:r>
      <w:proofErr w:type="spellStart"/>
      <w:r w:rsidRPr="00170DC7">
        <w:rPr>
          <w:lang w:val="sr-Latn-RS"/>
        </w:rPr>
        <w:t>compared</w:t>
      </w:r>
      <w:proofErr w:type="spellEnd"/>
      <w:r w:rsidRPr="00170DC7">
        <w:rPr>
          <w:lang w:val="sr-Latn-RS"/>
        </w:rPr>
        <w:t xml:space="preserve"> to the </w:t>
      </w:r>
      <w:proofErr w:type="spellStart"/>
      <w:r w:rsidRPr="00170DC7">
        <w:rPr>
          <w:lang w:val="sr-Latn-RS"/>
        </w:rPr>
        <w:t>first</w:t>
      </w:r>
      <w:proofErr w:type="spellEnd"/>
      <w:r w:rsidRPr="00170DC7">
        <w:rPr>
          <w:lang w:val="sr-Latn-RS"/>
        </w:rPr>
        <w:t xml:space="preserve">, </w:t>
      </w:r>
      <w:proofErr w:type="spellStart"/>
      <w:r w:rsidRPr="00170DC7">
        <w:rPr>
          <w:lang w:val="sr-Latn-RS"/>
        </w:rPr>
        <w:t>i.e</w:t>
      </w:r>
      <w:proofErr w:type="spellEnd"/>
      <w:r w:rsidRPr="00170DC7">
        <w:rPr>
          <w:lang w:val="sr-Latn-RS"/>
        </w:rPr>
        <w:t xml:space="preserve">. the </w:t>
      </w:r>
      <w:proofErr w:type="spellStart"/>
      <w:r w:rsidRPr="00170DC7">
        <w:rPr>
          <w:lang w:val="sr-Latn-RS"/>
        </w:rPr>
        <w:t>final</w:t>
      </w:r>
      <w:proofErr w:type="spellEnd"/>
      <w:r w:rsidRPr="00170DC7">
        <w:rPr>
          <w:lang w:val="sr-Latn-RS"/>
        </w:rPr>
        <w:t xml:space="preserve"> </w:t>
      </w:r>
      <w:proofErr w:type="spellStart"/>
      <w:r w:rsidRPr="00170DC7">
        <w:rPr>
          <w:lang w:val="sr-Latn-RS"/>
        </w:rPr>
        <w:t>year</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implementation</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the </w:t>
      </w:r>
      <w:proofErr w:type="spellStart"/>
      <w:r w:rsidRPr="00170DC7">
        <w:rPr>
          <w:lang w:val="sr-Latn-RS"/>
        </w:rPr>
        <w:t>Strategy</w:t>
      </w:r>
      <w:proofErr w:type="spellEnd"/>
      <w:r w:rsidRPr="00170DC7">
        <w:rPr>
          <w:lang w:val="sr-Latn-RS"/>
        </w:rPr>
        <w:t xml:space="preserve">, in line </w:t>
      </w:r>
      <w:proofErr w:type="spellStart"/>
      <w:r w:rsidRPr="00170DC7">
        <w:rPr>
          <w:lang w:val="sr-Latn-RS"/>
        </w:rPr>
        <w:t>with</w:t>
      </w:r>
      <w:proofErr w:type="spellEnd"/>
      <w:r w:rsidRPr="00170DC7">
        <w:rPr>
          <w:lang w:val="sr-Latn-RS"/>
        </w:rPr>
        <w:t xml:space="preserve"> the </w:t>
      </w:r>
      <w:proofErr w:type="spellStart"/>
      <w:r w:rsidRPr="00170DC7">
        <w:rPr>
          <w:lang w:val="sr-Latn-RS"/>
        </w:rPr>
        <w:t>criterion</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progressive</w:t>
      </w:r>
      <w:proofErr w:type="spellEnd"/>
      <w:r w:rsidRPr="00170DC7">
        <w:rPr>
          <w:lang w:val="sr-Latn-RS"/>
        </w:rPr>
        <w:t xml:space="preserve"> </w:t>
      </w:r>
      <w:proofErr w:type="spellStart"/>
      <w:r w:rsidRPr="00170DC7">
        <w:rPr>
          <w:lang w:val="sr-Latn-RS"/>
        </w:rPr>
        <w:t>realization</w:t>
      </w:r>
      <w:proofErr w:type="spellEnd"/>
      <w:r w:rsidRPr="00170DC7">
        <w:rPr>
          <w:lang w:val="sr-Latn-RS"/>
        </w:rPr>
        <w:t xml:space="preserve">. The </w:t>
      </w:r>
      <w:proofErr w:type="spellStart"/>
      <w:r w:rsidRPr="00170DC7">
        <w:rPr>
          <w:lang w:val="sr-Latn-RS"/>
        </w:rPr>
        <w:t>Strategy</w:t>
      </w:r>
      <w:proofErr w:type="spellEnd"/>
      <w:r w:rsidRPr="00170DC7">
        <w:rPr>
          <w:lang w:val="sr-Latn-RS"/>
        </w:rPr>
        <w:t xml:space="preserve"> </w:t>
      </w:r>
      <w:proofErr w:type="spellStart"/>
      <w:r w:rsidRPr="00170DC7">
        <w:rPr>
          <w:lang w:val="sr-Latn-RS"/>
        </w:rPr>
        <w:t>also</w:t>
      </w:r>
      <w:proofErr w:type="spellEnd"/>
      <w:r w:rsidRPr="00170DC7">
        <w:rPr>
          <w:lang w:val="sr-Latn-RS"/>
        </w:rPr>
        <w:t xml:space="preserve"> </w:t>
      </w:r>
      <w:proofErr w:type="spellStart"/>
      <w:r w:rsidRPr="00170DC7">
        <w:rPr>
          <w:lang w:val="sr-Latn-RS"/>
        </w:rPr>
        <w:t>specifies</w:t>
      </w:r>
      <w:proofErr w:type="spellEnd"/>
      <w:r w:rsidRPr="00170DC7">
        <w:rPr>
          <w:lang w:val="sr-Latn-RS"/>
        </w:rPr>
        <w:t xml:space="preserve"> </w:t>
      </w:r>
      <w:proofErr w:type="spellStart"/>
      <w:r w:rsidRPr="00170DC7">
        <w:rPr>
          <w:lang w:val="sr-Latn-RS"/>
        </w:rPr>
        <w:t>individual</w:t>
      </w:r>
      <w:proofErr w:type="spellEnd"/>
      <w:r w:rsidRPr="00170DC7">
        <w:rPr>
          <w:lang w:val="sr-Latn-RS"/>
        </w:rPr>
        <w:t xml:space="preserve"> </w:t>
      </w:r>
      <w:proofErr w:type="spellStart"/>
      <w:r w:rsidRPr="00170DC7">
        <w:rPr>
          <w:lang w:val="sr-Latn-RS"/>
        </w:rPr>
        <w:t>services</w:t>
      </w:r>
      <w:proofErr w:type="spellEnd"/>
      <w:r w:rsidRPr="00170DC7">
        <w:rPr>
          <w:lang w:val="sr-Latn-RS"/>
        </w:rPr>
        <w:t xml:space="preserve"> and </w:t>
      </w:r>
      <w:proofErr w:type="spellStart"/>
      <w:r w:rsidRPr="00170DC7">
        <w:rPr>
          <w:lang w:val="sr-Latn-RS"/>
        </w:rPr>
        <w:t>projects</w:t>
      </w:r>
      <w:proofErr w:type="spellEnd"/>
      <w:r w:rsidRPr="00170DC7">
        <w:rPr>
          <w:lang w:val="sr-Latn-RS"/>
        </w:rPr>
        <w:t xml:space="preserve"> </w:t>
      </w:r>
      <w:proofErr w:type="spellStart"/>
      <w:r w:rsidRPr="00170DC7">
        <w:rPr>
          <w:lang w:val="sr-Latn-RS"/>
        </w:rPr>
        <w:t>an</w:t>
      </w:r>
      <w:proofErr w:type="spellEnd"/>
      <w:r w:rsidRPr="00170DC7">
        <w:rPr>
          <w:lang w:val="sr-Latn-RS"/>
        </w:rPr>
        <w:t xml:space="preserve"> </w:t>
      </w:r>
      <w:proofErr w:type="spellStart"/>
      <w:r w:rsidRPr="00170DC7">
        <w:rPr>
          <w:lang w:val="sr-Latn-RS"/>
        </w:rPr>
        <w:t>increase</w:t>
      </w:r>
      <w:proofErr w:type="spellEnd"/>
      <w:r w:rsidRPr="00170DC7">
        <w:rPr>
          <w:lang w:val="sr-Latn-RS"/>
        </w:rPr>
        <w:t xml:space="preserve"> in the </w:t>
      </w:r>
      <w:proofErr w:type="spellStart"/>
      <w:r w:rsidRPr="00170DC7">
        <w:rPr>
          <w:lang w:val="sr-Latn-RS"/>
        </w:rPr>
        <w:t>number</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users</w:t>
      </w:r>
      <w:proofErr w:type="spellEnd"/>
      <w:r w:rsidRPr="00170DC7">
        <w:rPr>
          <w:lang w:val="sr-Latn-RS"/>
        </w:rPr>
        <w:t xml:space="preserve"> </w:t>
      </w:r>
      <w:proofErr w:type="spellStart"/>
      <w:r w:rsidRPr="00170DC7">
        <w:rPr>
          <w:lang w:val="sr-Latn-RS"/>
        </w:rPr>
        <w:t>per</w:t>
      </w:r>
      <w:proofErr w:type="spellEnd"/>
      <w:r w:rsidRPr="00170DC7">
        <w:rPr>
          <w:lang w:val="sr-Latn-RS"/>
        </w:rPr>
        <w:t xml:space="preserve"> </w:t>
      </w:r>
      <w:proofErr w:type="spellStart"/>
      <w:r w:rsidRPr="00170DC7">
        <w:rPr>
          <w:lang w:val="sr-Latn-RS"/>
        </w:rPr>
        <w:t>service</w:t>
      </w:r>
      <w:proofErr w:type="spellEnd"/>
      <w:r w:rsidRPr="00170DC7">
        <w:rPr>
          <w:lang w:val="sr-Latn-RS"/>
        </w:rPr>
        <w:t>.</w:t>
      </w:r>
    </w:p>
    <w:p w14:paraId="5295D3E2" w14:textId="77777777" w:rsidR="00170DC7" w:rsidRDefault="00170DC7" w:rsidP="00170DC7">
      <w:pPr>
        <w:contextualSpacing/>
        <w:rPr>
          <w:lang w:val="sr-Latn-RS"/>
        </w:rPr>
      </w:pPr>
      <w:proofErr w:type="spellStart"/>
      <w:r w:rsidRPr="00170DC7">
        <w:rPr>
          <w:lang w:val="sr-Latn-RS"/>
        </w:rPr>
        <w:t>However</w:t>
      </w:r>
      <w:proofErr w:type="spellEnd"/>
      <w:r w:rsidRPr="00170DC7">
        <w:rPr>
          <w:lang w:val="sr-Latn-RS"/>
        </w:rPr>
        <w:t xml:space="preserve">, a major </w:t>
      </w:r>
      <w:proofErr w:type="spellStart"/>
      <w:r w:rsidRPr="00170DC7">
        <w:rPr>
          <w:lang w:val="sr-Latn-RS"/>
        </w:rPr>
        <w:t>weakness</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the </w:t>
      </w:r>
      <w:proofErr w:type="spellStart"/>
      <w:r w:rsidRPr="00170DC7">
        <w:rPr>
          <w:lang w:val="sr-Latn-RS"/>
        </w:rPr>
        <w:t>first</w:t>
      </w:r>
      <w:proofErr w:type="spellEnd"/>
      <w:r w:rsidRPr="00170DC7">
        <w:rPr>
          <w:lang w:val="sr-Latn-RS"/>
        </w:rPr>
        <w:t xml:space="preserve"> </w:t>
      </w:r>
      <w:proofErr w:type="spellStart"/>
      <w:r w:rsidRPr="00170DC7">
        <w:rPr>
          <w:lang w:val="sr-Latn-RS"/>
        </w:rPr>
        <w:t>deinstitutionalization</w:t>
      </w:r>
      <w:proofErr w:type="spellEnd"/>
      <w:r w:rsidRPr="00170DC7">
        <w:rPr>
          <w:lang w:val="sr-Latn-RS"/>
        </w:rPr>
        <w:t xml:space="preserve"> </w:t>
      </w:r>
      <w:proofErr w:type="spellStart"/>
      <w:r w:rsidRPr="00170DC7">
        <w:rPr>
          <w:lang w:val="sr-Latn-RS"/>
        </w:rPr>
        <w:t>strategy</w:t>
      </w:r>
      <w:proofErr w:type="spellEnd"/>
      <w:r w:rsidRPr="00170DC7">
        <w:rPr>
          <w:lang w:val="sr-Latn-RS"/>
        </w:rPr>
        <w:t xml:space="preserve"> is </w:t>
      </w:r>
      <w:proofErr w:type="spellStart"/>
      <w:r w:rsidRPr="00170DC7">
        <w:rPr>
          <w:lang w:val="sr-Latn-RS"/>
        </w:rPr>
        <w:t>that</w:t>
      </w:r>
      <w:proofErr w:type="spellEnd"/>
      <w:r w:rsidRPr="00170DC7">
        <w:rPr>
          <w:lang w:val="sr-Latn-RS"/>
        </w:rPr>
        <w:t xml:space="preserve">, </w:t>
      </w:r>
      <w:proofErr w:type="spellStart"/>
      <w:r w:rsidRPr="00170DC7">
        <w:rPr>
          <w:lang w:val="sr-Latn-RS"/>
        </w:rPr>
        <w:t>even</w:t>
      </w:r>
      <w:proofErr w:type="spellEnd"/>
      <w:r w:rsidRPr="00170DC7">
        <w:rPr>
          <w:lang w:val="sr-Latn-RS"/>
        </w:rPr>
        <w:t xml:space="preserve"> </w:t>
      </w:r>
      <w:proofErr w:type="spellStart"/>
      <w:r w:rsidRPr="00170DC7">
        <w:rPr>
          <w:lang w:val="sr-Latn-RS"/>
        </w:rPr>
        <w:t>three</w:t>
      </w:r>
      <w:proofErr w:type="spellEnd"/>
      <w:r w:rsidRPr="00170DC7">
        <w:rPr>
          <w:lang w:val="sr-Latn-RS"/>
        </w:rPr>
        <w:t xml:space="preserve"> </w:t>
      </w:r>
      <w:proofErr w:type="spellStart"/>
      <w:r w:rsidRPr="00170DC7">
        <w:rPr>
          <w:lang w:val="sr-Latn-RS"/>
        </w:rPr>
        <w:t>years</w:t>
      </w:r>
      <w:proofErr w:type="spellEnd"/>
      <w:r w:rsidRPr="00170DC7">
        <w:rPr>
          <w:lang w:val="sr-Latn-RS"/>
        </w:rPr>
        <w:t xml:space="preserve"> </w:t>
      </w:r>
      <w:proofErr w:type="spellStart"/>
      <w:r w:rsidRPr="00170DC7">
        <w:rPr>
          <w:lang w:val="sr-Latn-RS"/>
        </w:rPr>
        <w:t>after</w:t>
      </w:r>
      <w:proofErr w:type="spellEnd"/>
      <w:r w:rsidRPr="00170DC7">
        <w:rPr>
          <w:lang w:val="sr-Latn-RS"/>
        </w:rPr>
        <w:t xml:space="preserve"> </w:t>
      </w:r>
      <w:proofErr w:type="spellStart"/>
      <w:r w:rsidRPr="00170DC7">
        <w:rPr>
          <w:lang w:val="sr-Latn-RS"/>
        </w:rPr>
        <w:t>its</w:t>
      </w:r>
      <w:proofErr w:type="spellEnd"/>
      <w:r w:rsidRPr="00170DC7">
        <w:rPr>
          <w:lang w:val="sr-Latn-RS"/>
        </w:rPr>
        <w:t xml:space="preserve"> </w:t>
      </w:r>
      <w:proofErr w:type="spellStart"/>
      <w:r w:rsidRPr="00170DC7">
        <w:rPr>
          <w:lang w:val="sr-Latn-RS"/>
        </w:rPr>
        <w:t>adoption</w:t>
      </w:r>
      <w:proofErr w:type="spellEnd"/>
      <w:r w:rsidRPr="00170DC7">
        <w:rPr>
          <w:lang w:val="sr-Latn-RS"/>
        </w:rPr>
        <w:t xml:space="preserve"> and one </w:t>
      </w:r>
      <w:proofErr w:type="spellStart"/>
      <w:r w:rsidRPr="00170DC7">
        <w:rPr>
          <w:lang w:val="sr-Latn-RS"/>
        </w:rPr>
        <w:t>year</w:t>
      </w:r>
      <w:proofErr w:type="spellEnd"/>
      <w:r w:rsidRPr="00170DC7">
        <w:rPr>
          <w:lang w:val="sr-Latn-RS"/>
        </w:rPr>
        <w:t xml:space="preserve"> </w:t>
      </w:r>
      <w:proofErr w:type="spellStart"/>
      <w:r w:rsidRPr="00170DC7">
        <w:rPr>
          <w:lang w:val="sr-Latn-RS"/>
        </w:rPr>
        <w:t>before</w:t>
      </w:r>
      <w:proofErr w:type="spellEnd"/>
      <w:r w:rsidRPr="00170DC7">
        <w:rPr>
          <w:lang w:val="sr-Latn-RS"/>
        </w:rPr>
        <w:t xml:space="preserve"> </w:t>
      </w:r>
      <w:proofErr w:type="spellStart"/>
      <w:r w:rsidRPr="00170DC7">
        <w:rPr>
          <w:lang w:val="sr-Latn-RS"/>
        </w:rPr>
        <w:t>its</w:t>
      </w:r>
      <w:proofErr w:type="spellEnd"/>
      <w:r w:rsidRPr="00170DC7">
        <w:rPr>
          <w:lang w:val="sr-Latn-RS"/>
        </w:rPr>
        <w:t xml:space="preserve"> </w:t>
      </w:r>
      <w:proofErr w:type="spellStart"/>
      <w:r w:rsidRPr="00170DC7">
        <w:rPr>
          <w:lang w:val="sr-Latn-RS"/>
        </w:rPr>
        <w:t>expiry</w:t>
      </w:r>
      <w:proofErr w:type="spellEnd"/>
      <w:r w:rsidRPr="00170DC7">
        <w:rPr>
          <w:lang w:val="sr-Latn-RS"/>
        </w:rPr>
        <w:t xml:space="preserve">, the </w:t>
      </w:r>
      <w:proofErr w:type="spellStart"/>
      <w:r w:rsidRPr="00170DC7">
        <w:rPr>
          <w:lang w:val="sr-Latn-RS"/>
        </w:rPr>
        <w:t>accompanying</w:t>
      </w:r>
      <w:proofErr w:type="spellEnd"/>
      <w:r w:rsidRPr="00170DC7">
        <w:rPr>
          <w:lang w:val="sr-Latn-RS"/>
        </w:rPr>
        <w:t xml:space="preserve"> </w:t>
      </w:r>
      <w:proofErr w:type="spellStart"/>
      <w:r w:rsidRPr="00170DC7">
        <w:rPr>
          <w:lang w:val="sr-Latn-RS"/>
        </w:rPr>
        <w:t>action</w:t>
      </w:r>
      <w:proofErr w:type="spellEnd"/>
      <w:r w:rsidRPr="00170DC7">
        <w:rPr>
          <w:lang w:val="sr-Latn-RS"/>
        </w:rPr>
        <w:t xml:space="preserve"> plan </w:t>
      </w:r>
      <w:proofErr w:type="spellStart"/>
      <w:r w:rsidRPr="00170DC7">
        <w:rPr>
          <w:lang w:val="sr-Latn-RS"/>
        </w:rPr>
        <w:t>has</w:t>
      </w:r>
      <w:proofErr w:type="spellEnd"/>
      <w:r w:rsidRPr="00170DC7">
        <w:rPr>
          <w:lang w:val="sr-Latn-RS"/>
        </w:rPr>
        <w:t xml:space="preserve"> </w:t>
      </w:r>
      <w:proofErr w:type="spellStart"/>
      <w:r w:rsidRPr="00170DC7">
        <w:rPr>
          <w:lang w:val="sr-Latn-RS"/>
        </w:rPr>
        <w:t>not</w:t>
      </w:r>
      <w:proofErr w:type="spellEnd"/>
      <w:r w:rsidRPr="00170DC7">
        <w:rPr>
          <w:lang w:val="sr-Latn-RS"/>
        </w:rPr>
        <w:t xml:space="preserve"> </w:t>
      </w:r>
      <w:proofErr w:type="spellStart"/>
      <w:r w:rsidRPr="00170DC7">
        <w:rPr>
          <w:lang w:val="sr-Latn-RS"/>
        </w:rPr>
        <w:t>been</w:t>
      </w:r>
      <w:proofErr w:type="spellEnd"/>
      <w:r w:rsidRPr="00170DC7">
        <w:rPr>
          <w:lang w:val="sr-Latn-RS"/>
        </w:rPr>
        <w:t xml:space="preserve"> </w:t>
      </w:r>
      <w:proofErr w:type="spellStart"/>
      <w:r w:rsidRPr="00170DC7">
        <w:rPr>
          <w:lang w:val="sr-Latn-RS"/>
        </w:rPr>
        <w:t>developed</w:t>
      </w:r>
      <w:proofErr w:type="spellEnd"/>
      <w:r w:rsidRPr="00170DC7">
        <w:rPr>
          <w:lang w:val="sr-Latn-RS"/>
        </w:rPr>
        <w:t xml:space="preserve">. The </w:t>
      </w:r>
      <w:proofErr w:type="spellStart"/>
      <w:r w:rsidRPr="00170DC7">
        <w:rPr>
          <w:lang w:val="sr-Latn-RS"/>
        </w:rPr>
        <w:t>Strategy</w:t>
      </w:r>
      <w:proofErr w:type="spellEnd"/>
      <w:r w:rsidRPr="00170DC7">
        <w:rPr>
          <w:lang w:val="sr-Latn-RS"/>
        </w:rPr>
        <w:t xml:space="preserve"> </w:t>
      </w:r>
      <w:proofErr w:type="spellStart"/>
      <w:r w:rsidRPr="00170DC7">
        <w:rPr>
          <w:lang w:val="sr-Latn-RS"/>
        </w:rPr>
        <w:t>itself</w:t>
      </w:r>
      <w:proofErr w:type="spellEnd"/>
      <w:r w:rsidRPr="00170DC7">
        <w:rPr>
          <w:lang w:val="sr-Latn-RS"/>
        </w:rPr>
        <w:t xml:space="preserve"> </w:t>
      </w:r>
      <w:proofErr w:type="spellStart"/>
      <w:r w:rsidRPr="00170DC7">
        <w:rPr>
          <w:lang w:val="sr-Latn-RS"/>
        </w:rPr>
        <w:t>stipulates</w:t>
      </w:r>
      <w:proofErr w:type="spellEnd"/>
      <w:r w:rsidRPr="00170DC7">
        <w:rPr>
          <w:lang w:val="sr-Latn-RS"/>
        </w:rPr>
        <w:t xml:space="preserve"> </w:t>
      </w:r>
      <w:proofErr w:type="spellStart"/>
      <w:r w:rsidRPr="00170DC7">
        <w:rPr>
          <w:lang w:val="sr-Latn-RS"/>
        </w:rPr>
        <w:t>that</w:t>
      </w:r>
      <w:proofErr w:type="spellEnd"/>
      <w:r w:rsidRPr="00170DC7">
        <w:rPr>
          <w:lang w:val="sr-Latn-RS"/>
        </w:rPr>
        <w:t xml:space="preserve"> the </w:t>
      </w:r>
      <w:proofErr w:type="spellStart"/>
      <w:r w:rsidRPr="00170DC7">
        <w:rPr>
          <w:lang w:val="sr-Latn-RS"/>
        </w:rPr>
        <w:t>Action</w:t>
      </w:r>
      <w:proofErr w:type="spellEnd"/>
      <w:r w:rsidRPr="00170DC7">
        <w:rPr>
          <w:lang w:val="sr-Latn-RS"/>
        </w:rPr>
        <w:t xml:space="preserve"> Plan for the </w:t>
      </w:r>
      <w:proofErr w:type="spellStart"/>
      <w:r w:rsidRPr="00170DC7">
        <w:rPr>
          <w:lang w:val="sr-Latn-RS"/>
        </w:rPr>
        <w:t>implementation</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the </w:t>
      </w:r>
      <w:proofErr w:type="spellStart"/>
      <w:r w:rsidRPr="00170DC7">
        <w:rPr>
          <w:lang w:val="sr-Latn-RS"/>
        </w:rPr>
        <w:t>Strategy</w:t>
      </w:r>
      <w:proofErr w:type="spellEnd"/>
      <w:r w:rsidRPr="00170DC7">
        <w:rPr>
          <w:lang w:val="sr-Latn-RS"/>
        </w:rPr>
        <w:t xml:space="preserve"> for the period 2022–2023 </w:t>
      </w:r>
      <w:proofErr w:type="spellStart"/>
      <w:r w:rsidRPr="00170DC7">
        <w:rPr>
          <w:lang w:val="sr-Latn-RS"/>
        </w:rPr>
        <w:t>would</w:t>
      </w:r>
      <w:proofErr w:type="spellEnd"/>
      <w:r w:rsidRPr="00170DC7">
        <w:rPr>
          <w:lang w:val="sr-Latn-RS"/>
        </w:rPr>
        <w:t xml:space="preserve"> be </w:t>
      </w:r>
      <w:proofErr w:type="spellStart"/>
      <w:r w:rsidRPr="00170DC7">
        <w:rPr>
          <w:lang w:val="sr-Latn-RS"/>
        </w:rPr>
        <w:t>prepared</w:t>
      </w:r>
      <w:proofErr w:type="spellEnd"/>
      <w:r w:rsidRPr="00170DC7">
        <w:rPr>
          <w:lang w:val="sr-Latn-RS"/>
        </w:rPr>
        <w:t xml:space="preserve"> </w:t>
      </w:r>
      <w:proofErr w:type="spellStart"/>
      <w:r w:rsidRPr="00170DC7">
        <w:rPr>
          <w:lang w:val="sr-Latn-RS"/>
        </w:rPr>
        <w:t>within</w:t>
      </w:r>
      <w:proofErr w:type="spellEnd"/>
      <w:r w:rsidRPr="00170DC7">
        <w:rPr>
          <w:lang w:val="sr-Latn-RS"/>
        </w:rPr>
        <w:t xml:space="preserve"> 90 </w:t>
      </w:r>
      <w:proofErr w:type="spellStart"/>
      <w:r w:rsidRPr="00170DC7">
        <w:rPr>
          <w:lang w:val="sr-Latn-RS"/>
        </w:rPr>
        <w:t>days</w:t>
      </w:r>
      <w:proofErr w:type="spellEnd"/>
      <w:r w:rsidRPr="00170DC7">
        <w:rPr>
          <w:lang w:val="sr-Latn-RS"/>
        </w:rPr>
        <w:t xml:space="preserve"> from the date </w:t>
      </w:r>
      <w:proofErr w:type="spellStart"/>
      <w:r w:rsidRPr="00170DC7">
        <w:rPr>
          <w:lang w:val="sr-Latn-RS"/>
        </w:rPr>
        <w:t>of</w:t>
      </w:r>
      <w:proofErr w:type="spellEnd"/>
      <w:r w:rsidRPr="00170DC7">
        <w:rPr>
          <w:lang w:val="sr-Latn-RS"/>
        </w:rPr>
        <w:t xml:space="preserve"> </w:t>
      </w:r>
      <w:proofErr w:type="spellStart"/>
      <w:r w:rsidRPr="00170DC7">
        <w:rPr>
          <w:lang w:val="sr-Latn-RS"/>
        </w:rPr>
        <w:t>its</w:t>
      </w:r>
      <w:proofErr w:type="spellEnd"/>
      <w:r w:rsidRPr="00170DC7">
        <w:rPr>
          <w:lang w:val="sr-Latn-RS"/>
        </w:rPr>
        <w:t xml:space="preserve"> </w:t>
      </w:r>
      <w:proofErr w:type="spellStart"/>
      <w:r w:rsidRPr="00170DC7">
        <w:rPr>
          <w:lang w:val="sr-Latn-RS"/>
        </w:rPr>
        <w:t>publication</w:t>
      </w:r>
      <w:proofErr w:type="spellEnd"/>
      <w:r w:rsidRPr="00170DC7">
        <w:rPr>
          <w:lang w:val="sr-Latn-RS"/>
        </w:rPr>
        <w:t xml:space="preserve">. </w:t>
      </w:r>
      <w:proofErr w:type="spellStart"/>
      <w:r w:rsidRPr="00170DC7">
        <w:rPr>
          <w:lang w:val="sr-Latn-RS"/>
        </w:rPr>
        <w:t>After</w:t>
      </w:r>
      <w:proofErr w:type="spellEnd"/>
      <w:r w:rsidRPr="00170DC7">
        <w:rPr>
          <w:lang w:val="sr-Latn-RS"/>
        </w:rPr>
        <w:t xml:space="preserve"> the </w:t>
      </w:r>
      <w:proofErr w:type="spellStart"/>
      <w:r w:rsidRPr="00170DC7">
        <w:rPr>
          <w:lang w:val="sr-Latn-RS"/>
        </w:rPr>
        <w:t>expiry</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that</w:t>
      </w:r>
      <w:proofErr w:type="spellEnd"/>
      <w:r w:rsidRPr="00170DC7">
        <w:rPr>
          <w:lang w:val="sr-Latn-RS"/>
        </w:rPr>
        <w:t xml:space="preserve"> </w:t>
      </w:r>
      <w:proofErr w:type="spellStart"/>
      <w:r w:rsidRPr="00170DC7">
        <w:rPr>
          <w:lang w:val="sr-Latn-RS"/>
        </w:rPr>
        <w:t>deadline</w:t>
      </w:r>
      <w:proofErr w:type="spellEnd"/>
      <w:r w:rsidRPr="00170DC7">
        <w:rPr>
          <w:lang w:val="sr-Latn-RS"/>
        </w:rPr>
        <w:t xml:space="preserve">, </w:t>
      </w:r>
      <w:proofErr w:type="spellStart"/>
      <w:r w:rsidRPr="00170DC7">
        <w:rPr>
          <w:lang w:val="sr-Latn-RS"/>
        </w:rPr>
        <w:t>there</w:t>
      </w:r>
      <w:proofErr w:type="spellEnd"/>
      <w:r w:rsidRPr="00170DC7">
        <w:rPr>
          <w:lang w:val="sr-Latn-RS"/>
        </w:rPr>
        <w:t xml:space="preserve"> </w:t>
      </w:r>
      <w:proofErr w:type="spellStart"/>
      <w:r w:rsidRPr="00170DC7">
        <w:rPr>
          <w:lang w:val="sr-Latn-RS"/>
        </w:rPr>
        <w:t>were</w:t>
      </w:r>
      <w:proofErr w:type="spellEnd"/>
      <w:r w:rsidRPr="00170DC7">
        <w:rPr>
          <w:lang w:val="sr-Latn-RS"/>
        </w:rPr>
        <w:t xml:space="preserve"> </w:t>
      </w:r>
      <w:proofErr w:type="spellStart"/>
      <w:r w:rsidRPr="00170DC7">
        <w:rPr>
          <w:lang w:val="sr-Latn-RS"/>
        </w:rPr>
        <w:t>indications</w:t>
      </w:r>
      <w:proofErr w:type="spellEnd"/>
      <w:r w:rsidRPr="00170DC7">
        <w:rPr>
          <w:lang w:val="sr-Latn-RS"/>
        </w:rPr>
        <w:t xml:space="preserve"> </w:t>
      </w:r>
      <w:proofErr w:type="spellStart"/>
      <w:r w:rsidRPr="00170DC7">
        <w:rPr>
          <w:lang w:val="sr-Latn-RS"/>
        </w:rPr>
        <w:t>that</w:t>
      </w:r>
      <w:proofErr w:type="spellEnd"/>
      <w:r w:rsidRPr="00170DC7">
        <w:rPr>
          <w:lang w:val="sr-Latn-RS"/>
        </w:rPr>
        <w:t xml:space="preserve"> the </w:t>
      </w:r>
      <w:proofErr w:type="spellStart"/>
      <w:r w:rsidRPr="00170DC7">
        <w:rPr>
          <w:lang w:val="sr-Latn-RS"/>
        </w:rPr>
        <w:t>preparation</w:t>
      </w:r>
      <w:proofErr w:type="spellEnd"/>
      <w:r w:rsidRPr="00170DC7">
        <w:rPr>
          <w:lang w:val="sr-Latn-RS"/>
        </w:rPr>
        <w:t xml:space="preserve"> </w:t>
      </w:r>
      <w:proofErr w:type="spellStart"/>
      <w:r w:rsidRPr="00170DC7">
        <w:rPr>
          <w:lang w:val="sr-Latn-RS"/>
        </w:rPr>
        <w:t>of</w:t>
      </w:r>
      <w:proofErr w:type="spellEnd"/>
      <w:r w:rsidRPr="00170DC7">
        <w:rPr>
          <w:lang w:val="sr-Latn-RS"/>
        </w:rPr>
        <w:t xml:space="preserve"> </w:t>
      </w:r>
      <w:proofErr w:type="spellStart"/>
      <w:r w:rsidRPr="00170DC7">
        <w:rPr>
          <w:lang w:val="sr-Latn-RS"/>
        </w:rPr>
        <w:t>an</w:t>
      </w:r>
      <w:proofErr w:type="spellEnd"/>
      <w:r w:rsidRPr="00170DC7">
        <w:rPr>
          <w:lang w:val="sr-Latn-RS"/>
        </w:rPr>
        <w:t xml:space="preserve"> </w:t>
      </w:r>
      <w:proofErr w:type="spellStart"/>
      <w:r w:rsidRPr="00170DC7">
        <w:rPr>
          <w:lang w:val="sr-Latn-RS"/>
        </w:rPr>
        <w:t>Action</w:t>
      </w:r>
      <w:proofErr w:type="spellEnd"/>
      <w:r w:rsidRPr="00170DC7">
        <w:rPr>
          <w:lang w:val="sr-Latn-RS"/>
        </w:rPr>
        <w:t xml:space="preserve"> Plan for the period 2023–2024 </w:t>
      </w:r>
      <w:proofErr w:type="spellStart"/>
      <w:r w:rsidRPr="00170DC7">
        <w:rPr>
          <w:lang w:val="sr-Latn-RS"/>
        </w:rPr>
        <w:t>was</w:t>
      </w:r>
      <w:proofErr w:type="spellEnd"/>
      <w:r w:rsidRPr="00170DC7">
        <w:rPr>
          <w:lang w:val="sr-Latn-RS"/>
        </w:rPr>
        <w:t xml:space="preserve"> </w:t>
      </w:r>
      <w:proofErr w:type="spellStart"/>
      <w:r w:rsidRPr="00170DC7">
        <w:rPr>
          <w:lang w:val="sr-Latn-RS"/>
        </w:rPr>
        <w:t>underway</w:t>
      </w:r>
      <w:proofErr w:type="spellEnd"/>
      <w:r w:rsidRPr="00170DC7">
        <w:rPr>
          <w:lang w:val="sr-Latn-RS"/>
        </w:rPr>
        <w:t xml:space="preserve">, but </w:t>
      </w:r>
      <w:proofErr w:type="spellStart"/>
      <w:r w:rsidRPr="00170DC7">
        <w:rPr>
          <w:lang w:val="sr-Latn-RS"/>
        </w:rPr>
        <w:t>this</w:t>
      </w:r>
      <w:proofErr w:type="spellEnd"/>
      <w:r w:rsidRPr="00170DC7">
        <w:rPr>
          <w:lang w:val="sr-Latn-RS"/>
        </w:rPr>
        <w:t xml:space="preserve"> </w:t>
      </w:r>
      <w:proofErr w:type="spellStart"/>
      <w:r w:rsidRPr="00170DC7">
        <w:rPr>
          <w:lang w:val="sr-Latn-RS"/>
        </w:rPr>
        <w:t>also</w:t>
      </w:r>
      <w:proofErr w:type="spellEnd"/>
      <w:r w:rsidRPr="00170DC7">
        <w:rPr>
          <w:lang w:val="sr-Latn-RS"/>
        </w:rPr>
        <w:t xml:space="preserve"> </w:t>
      </w:r>
      <w:proofErr w:type="spellStart"/>
      <w:r w:rsidRPr="00170DC7">
        <w:rPr>
          <w:lang w:val="sr-Latn-RS"/>
        </w:rPr>
        <w:t>did</w:t>
      </w:r>
      <w:proofErr w:type="spellEnd"/>
      <w:r w:rsidRPr="00170DC7">
        <w:rPr>
          <w:lang w:val="sr-Latn-RS"/>
        </w:rPr>
        <w:t xml:space="preserve"> </w:t>
      </w:r>
      <w:proofErr w:type="spellStart"/>
      <w:r w:rsidRPr="00170DC7">
        <w:rPr>
          <w:lang w:val="sr-Latn-RS"/>
        </w:rPr>
        <w:t>not</w:t>
      </w:r>
      <w:proofErr w:type="spellEnd"/>
      <w:r w:rsidRPr="00170DC7">
        <w:rPr>
          <w:lang w:val="sr-Latn-RS"/>
        </w:rPr>
        <w:t xml:space="preserve"> </w:t>
      </w:r>
      <w:proofErr w:type="spellStart"/>
      <w:r w:rsidRPr="00170DC7">
        <w:rPr>
          <w:lang w:val="sr-Latn-RS"/>
        </w:rPr>
        <w:t>materialize</w:t>
      </w:r>
      <w:proofErr w:type="spellEnd"/>
      <w:r w:rsidRPr="00170DC7">
        <w:rPr>
          <w:lang w:val="sr-Latn-RS"/>
        </w:rPr>
        <w:t xml:space="preserve">. As a </w:t>
      </w:r>
      <w:proofErr w:type="spellStart"/>
      <w:r w:rsidRPr="00170DC7">
        <w:rPr>
          <w:lang w:val="sr-Latn-RS"/>
        </w:rPr>
        <w:t>result</w:t>
      </w:r>
      <w:proofErr w:type="spellEnd"/>
      <w:r w:rsidRPr="00170DC7">
        <w:rPr>
          <w:lang w:val="sr-Latn-RS"/>
        </w:rPr>
        <w:t xml:space="preserve">, the </w:t>
      </w:r>
      <w:proofErr w:type="spellStart"/>
      <w:r w:rsidRPr="00170DC7">
        <w:rPr>
          <w:lang w:val="sr-Latn-RS"/>
        </w:rPr>
        <w:t>relatively</w:t>
      </w:r>
      <w:proofErr w:type="spellEnd"/>
      <w:r w:rsidRPr="00170DC7">
        <w:rPr>
          <w:lang w:val="sr-Latn-RS"/>
        </w:rPr>
        <w:t xml:space="preserve"> </w:t>
      </w:r>
      <w:proofErr w:type="spellStart"/>
      <w:r w:rsidRPr="00170DC7">
        <w:rPr>
          <w:lang w:val="sr-Latn-RS"/>
        </w:rPr>
        <w:t>concrete</w:t>
      </w:r>
      <w:proofErr w:type="spellEnd"/>
      <w:r w:rsidRPr="00170DC7">
        <w:rPr>
          <w:lang w:val="sr-Latn-RS"/>
        </w:rPr>
        <w:t xml:space="preserve"> and </w:t>
      </w:r>
      <w:proofErr w:type="spellStart"/>
      <w:r w:rsidRPr="00170DC7">
        <w:rPr>
          <w:lang w:val="sr-Latn-RS"/>
        </w:rPr>
        <w:t>measurable</w:t>
      </w:r>
      <w:proofErr w:type="spellEnd"/>
      <w:r w:rsidRPr="00170DC7">
        <w:rPr>
          <w:lang w:val="sr-Latn-RS"/>
        </w:rPr>
        <w:t xml:space="preserve"> </w:t>
      </w:r>
      <w:proofErr w:type="spellStart"/>
      <w:r w:rsidRPr="00170DC7">
        <w:rPr>
          <w:lang w:val="sr-Latn-RS"/>
        </w:rPr>
        <w:t>measures</w:t>
      </w:r>
      <w:proofErr w:type="spellEnd"/>
      <w:r w:rsidRPr="00170DC7">
        <w:rPr>
          <w:lang w:val="sr-Latn-RS"/>
        </w:rPr>
        <w:t xml:space="preserve"> </w:t>
      </w:r>
      <w:proofErr w:type="spellStart"/>
      <w:r w:rsidRPr="00170DC7">
        <w:rPr>
          <w:lang w:val="sr-Latn-RS"/>
        </w:rPr>
        <w:t>envisaged</w:t>
      </w:r>
      <w:proofErr w:type="spellEnd"/>
      <w:r w:rsidRPr="00170DC7">
        <w:rPr>
          <w:lang w:val="sr-Latn-RS"/>
        </w:rPr>
        <w:t xml:space="preserve"> </w:t>
      </w:r>
      <w:proofErr w:type="spellStart"/>
      <w:r w:rsidRPr="00170DC7">
        <w:rPr>
          <w:lang w:val="sr-Latn-RS"/>
        </w:rPr>
        <w:t>by</w:t>
      </w:r>
      <w:proofErr w:type="spellEnd"/>
      <w:r w:rsidRPr="00170DC7">
        <w:rPr>
          <w:lang w:val="sr-Latn-RS"/>
        </w:rPr>
        <w:t xml:space="preserve"> the </w:t>
      </w:r>
      <w:proofErr w:type="spellStart"/>
      <w:r w:rsidRPr="00170DC7">
        <w:rPr>
          <w:lang w:val="sr-Latn-RS"/>
        </w:rPr>
        <w:t>Strategy</w:t>
      </w:r>
      <w:proofErr w:type="spellEnd"/>
      <w:r w:rsidRPr="00170DC7">
        <w:rPr>
          <w:lang w:val="sr-Latn-RS"/>
        </w:rPr>
        <w:t xml:space="preserve"> </w:t>
      </w:r>
      <w:proofErr w:type="spellStart"/>
      <w:r w:rsidRPr="00170DC7">
        <w:rPr>
          <w:lang w:val="sr-Latn-RS"/>
        </w:rPr>
        <w:t>could</w:t>
      </w:r>
      <w:proofErr w:type="spellEnd"/>
      <w:r w:rsidRPr="00170DC7">
        <w:rPr>
          <w:lang w:val="sr-Latn-RS"/>
        </w:rPr>
        <w:t xml:space="preserve"> </w:t>
      </w:r>
      <w:proofErr w:type="spellStart"/>
      <w:r w:rsidRPr="00170DC7">
        <w:rPr>
          <w:lang w:val="sr-Latn-RS"/>
        </w:rPr>
        <w:t>not</w:t>
      </w:r>
      <w:proofErr w:type="spellEnd"/>
      <w:r w:rsidRPr="00170DC7">
        <w:rPr>
          <w:lang w:val="sr-Latn-RS"/>
        </w:rPr>
        <w:t xml:space="preserve"> be </w:t>
      </w:r>
      <w:proofErr w:type="spellStart"/>
      <w:r w:rsidRPr="00170DC7">
        <w:rPr>
          <w:lang w:val="sr-Latn-RS"/>
        </w:rPr>
        <w:t>implemented</w:t>
      </w:r>
      <w:proofErr w:type="spellEnd"/>
      <w:r w:rsidRPr="00170DC7">
        <w:rPr>
          <w:lang w:val="sr-Latn-RS"/>
        </w:rPr>
        <w:t>.</w:t>
      </w:r>
    </w:p>
    <w:p w14:paraId="0AE4582B" w14:textId="77777777" w:rsidR="00170DC7" w:rsidRPr="00170DC7" w:rsidRDefault="00170DC7" w:rsidP="00170DC7">
      <w:pPr>
        <w:contextualSpacing/>
        <w:rPr>
          <w:lang w:val="sr-Latn-RS"/>
        </w:rPr>
      </w:pPr>
    </w:p>
    <w:p w14:paraId="6A795CA1" w14:textId="6978235C" w:rsidR="00984E01" w:rsidRPr="00170DC7" w:rsidRDefault="00531061" w:rsidP="00984E01">
      <w:pPr>
        <w:contextualSpacing/>
        <w:rPr>
          <w:lang w:val="sr-Cyrl-RS"/>
        </w:rPr>
      </w:pPr>
      <w:r w:rsidRPr="00170DC7">
        <w:rPr>
          <w:lang w:val="sr-Cyrl-RS"/>
        </w:rPr>
        <w:t>22.</w:t>
      </w:r>
    </w:p>
    <w:p w14:paraId="4CE37324" w14:textId="52D2EB95" w:rsidR="00984E01" w:rsidRPr="00775585" w:rsidRDefault="00170DC7" w:rsidP="00E51501">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lang w:val="sr-Cyrl-RS"/>
        </w:rPr>
      </w:pPr>
      <w:r>
        <w:rPr>
          <w:lang w:val="sr-Latn-RS"/>
        </w:rPr>
        <w:t>RECOMMENDATION</w:t>
      </w:r>
      <w:r w:rsidR="00984E01" w:rsidRPr="00775585">
        <w:rPr>
          <w:lang w:val="sr-Cyrl-RS"/>
        </w:rPr>
        <w:t xml:space="preserve">: </w:t>
      </w:r>
      <w:r w:rsidR="00A82170" w:rsidRPr="00A82170">
        <w:t xml:space="preserve">The Ministry of </w:t>
      </w:r>
      <w:proofErr w:type="spellStart"/>
      <w:r w:rsidR="00A82170" w:rsidRPr="00A82170">
        <w:t>Labour</w:t>
      </w:r>
      <w:proofErr w:type="spellEnd"/>
      <w:r w:rsidR="00A82170" w:rsidRPr="00A82170">
        <w:t xml:space="preserve">, Employment, Veteran and Social Affairs </w:t>
      </w:r>
      <w:r w:rsidR="001E2776">
        <w:t>shall</w:t>
      </w:r>
      <w:r w:rsidR="00A82170" w:rsidRPr="00A82170">
        <w:t>, as soon as possible and before the expiry of the Strategy itself, adopt the Action Plan for the implementation of the Strategy on Deinstitutionalization and the Development of Community-Based Social Protection Services for the period 2022–2026</w:t>
      </w:r>
      <w:r w:rsidR="00984E01" w:rsidRPr="00775585">
        <w:rPr>
          <w:rStyle w:val="FootnoteReference"/>
          <w:color w:val="000000" w:themeColor="text1"/>
        </w:rPr>
        <w:footnoteReference w:id="133"/>
      </w:r>
      <w:r w:rsidR="00984E01" w:rsidRPr="00775585">
        <w:rPr>
          <w:color w:val="000000" w:themeColor="text1"/>
          <w:lang w:val="sr-Cyrl-RS"/>
        </w:rPr>
        <w:t xml:space="preserve"> </w:t>
      </w:r>
      <w:r w:rsidR="00E51501" w:rsidRPr="00E51501">
        <w:rPr>
          <w:color w:val="000000" w:themeColor="text1"/>
        </w:rPr>
        <w:t>or proceed with the drafting of a new strategy.</w:t>
      </w:r>
    </w:p>
    <w:p w14:paraId="79C56DE9" w14:textId="10A49663" w:rsidR="00984E01" w:rsidRPr="00775585" w:rsidRDefault="004F5A81" w:rsidP="00984E01">
      <w:pPr>
        <w:rPr>
          <w:lang w:val="sr-Cyrl-RS"/>
        </w:rPr>
      </w:pPr>
      <w:r w:rsidRPr="004F5A81">
        <w:rPr>
          <w:rFonts w:eastAsia="Georgia" w:cs="Arial"/>
        </w:rPr>
        <w:t>With regard to the key normative framework, the Constitution of the Republic of Serbia</w:t>
      </w:r>
      <w:r w:rsidR="00984E01" w:rsidRPr="00775585">
        <w:rPr>
          <w:rFonts w:eastAsia="Georgia" w:cs="Arial"/>
          <w:vertAlign w:val="superscript"/>
        </w:rPr>
        <w:footnoteReference w:id="134"/>
      </w:r>
      <w:r w:rsidR="00A66ACC">
        <w:rPr>
          <w:rFonts w:eastAsia="Georgia" w:cs="Arial"/>
        </w:rPr>
        <w:t xml:space="preserve">, </w:t>
      </w:r>
      <w:r w:rsidR="00A66ACC" w:rsidRPr="00A66ACC">
        <w:rPr>
          <w:rFonts w:eastAsia="Georgia" w:cs="Arial"/>
        </w:rPr>
        <w:t>Article 21</w:t>
      </w:r>
      <w:r w:rsidR="00A66ACC">
        <w:rPr>
          <w:rFonts w:eastAsia="Georgia" w:cs="Arial"/>
        </w:rPr>
        <w:t>,</w:t>
      </w:r>
      <w:r w:rsidR="00A66ACC" w:rsidRPr="00A66ACC">
        <w:rPr>
          <w:rFonts w:eastAsia="Georgia" w:cs="Arial"/>
        </w:rPr>
        <w:t xml:space="preserve"> prohibits any form of discrimination, direct or indirect, on any grounds, including mental or physical disability. These constitutional provisions are further elaborated through the Law on the Prohibition of Discrimination and the Law on the Prevention of Discrimination against Persons with Disabilities. Although the Constitution does not explicitly guarantee persons with disabilities the right to live in the community, Article 69 of the Constitution provides that social protection in Serbia is based on the principles of social justice, humanity, and respect for human dignity, and that “persons with disabilities” are entitled to special protection, in accordance with the law.</w:t>
      </w:r>
    </w:p>
    <w:p w14:paraId="57170681" w14:textId="538FEC7C" w:rsidR="00490376" w:rsidRPr="00490376" w:rsidRDefault="00490376" w:rsidP="00984E01">
      <w:pPr>
        <w:rPr>
          <w:color w:val="000000" w:themeColor="text1"/>
        </w:rPr>
      </w:pPr>
      <w:r w:rsidRPr="00490376">
        <w:rPr>
          <w:color w:val="000000" w:themeColor="text1"/>
        </w:rPr>
        <w:t xml:space="preserve">However, the requirements for implementing the process of deinstitutionalization in the Republic of Serbia arise primarily from the obligations stemming from the adoption of the </w:t>
      </w:r>
      <w:r w:rsidRPr="00490376">
        <w:rPr>
          <w:color w:val="000000" w:themeColor="text1"/>
        </w:rPr>
        <w:lastRenderedPageBreak/>
        <w:t>Law on the Ratification of the Convention on the Rights of Persons with Disabilities and the Law on Social Protection.</w:t>
      </w:r>
    </w:p>
    <w:p w14:paraId="4C09DE18" w14:textId="77777777" w:rsidR="00DE0EF5" w:rsidRPr="00DE0EF5" w:rsidRDefault="00AE05A0" w:rsidP="00DE0EF5">
      <w:pPr>
        <w:rPr>
          <w:color w:val="000000" w:themeColor="text1"/>
          <w:lang w:val="sr-Latn-RS"/>
        </w:rPr>
      </w:pPr>
      <w:r w:rsidRPr="00AE05A0">
        <w:rPr>
          <w:color w:val="000000" w:themeColor="text1"/>
        </w:rPr>
        <w:t>Law on the Ratification of the Convention on the Rights of Persons with Disabilities</w:t>
      </w:r>
      <w:r w:rsidR="00984E01" w:rsidRPr="00775585">
        <w:rPr>
          <w:rStyle w:val="FootnoteReference"/>
          <w:color w:val="000000" w:themeColor="text1"/>
          <w:lang w:val="sr-Cyrl-RS"/>
        </w:rPr>
        <w:footnoteReference w:id="135"/>
      </w:r>
      <w:r w:rsidR="00984E01" w:rsidRPr="00775585">
        <w:rPr>
          <w:color w:val="000000" w:themeColor="text1"/>
          <w:lang w:val="sr-Cyrl-RS"/>
        </w:rPr>
        <w:t xml:space="preserve">, </w:t>
      </w:r>
      <w:r w:rsidRPr="00AE05A0">
        <w:rPr>
          <w:color w:val="000000" w:themeColor="text1"/>
        </w:rPr>
        <w:t>Article 19</w:t>
      </w:r>
      <w:r>
        <w:rPr>
          <w:color w:val="000000" w:themeColor="text1"/>
        </w:rPr>
        <w:t xml:space="preserve"> reads:</w:t>
      </w:r>
      <w:r w:rsidRPr="00AE05A0">
        <w:rPr>
          <w:color w:val="000000" w:themeColor="text1"/>
        </w:rPr>
        <w:t xml:space="preserve"> Independent living and inclusion in the community, the content of which is presented at the beginning of the chapter, is further elaborated through General Comment No. 5 of the Committee on the Rights of Persons with Disabilities</w:t>
      </w:r>
      <w:r w:rsidR="00984E01" w:rsidRPr="00775585">
        <w:rPr>
          <w:rStyle w:val="FootnoteReference"/>
          <w:color w:val="000000" w:themeColor="text1"/>
        </w:rPr>
        <w:footnoteReference w:id="136"/>
      </w:r>
      <w:r w:rsidR="00984E01" w:rsidRPr="00775585">
        <w:rPr>
          <w:color w:val="000000" w:themeColor="text1"/>
          <w:lang w:val="sr-Cyrl-RS"/>
        </w:rPr>
        <w:t xml:space="preserve"> и </w:t>
      </w:r>
      <w:r w:rsidR="00DE0EF5" w:rsidRPr="00DE0EF5">
        <w:rPr>
          <w:color w:val="000000" w:themeColor="text1"/>
        </w:rPr>
        <w:t>and the Guidelines of the Committee on the Rights of Persons with Disabilities on deinstitutionalization, including in emergency situations</w:t>
      </w:r>
      <w:r w:rsidR="00DE0EF5" w:rsidRPr="00DE0EF5">
        <w:rPr>
          <w:color w:val="000000" w:themeColor="text1"/>
          <w:vertAlign w:val="superscript"/>
        </w:rPr>
        <w:t xml:space="preserve"> </w:t>
      </w:r>
      <w:r w:rsidR="00DE0EF5">
        <w:rPr>
          <w:color w:val="000000" w:themeColor="text1"/>
          <w:vertAlign w:val="superscript"/>
        </w:rPr>
        <w:t>.</w:t>
      </w:r>
      <w:r w:rsidR="00984E01" w:rsidRPr="00775585">
        <w:rPr>
          <w:rStyle w:val="FootnoteReference"/>
          <w:color w:val="000000" w:themeColor="text1"/>
        </w:rPr>
        <w:footnoteReference w:id="137"/>
      </w:r>
      <w:r w:rsidR="00984E01" w:rsidRPr="00775585">
        <w:rPr>
          <w:color w:val="000000" w:themeColor="text1"/>
          <w:lang w:val="sr-Cyrl-RS"/>
        </w:rPr>
        <w:t xml:space="preserve"> </w:t>
      </w:r>
      <w:r w:rsidR="00DE0EF5" w:rsidRPr="00DE0EF5">
        <w:rPr>
          <w:color w:val="000000" w:themeColor="text1"/>
          <w:lang w:val="sr-Latn-RS"/>
        </w:rPr>
        <w:t xml:space="preserve">General </w:t>
      </w:r>
      <w:proofErr w:type="spellStart"/>
      <w:r w:rsidR="00DE0EF5" w:rsidRPr="00DE0EF5">
        <w:rPr>
          <w:color w:val="000000" w:themeColor="text1"/>
          <w:lang w:val="sr-Latn-RS"/>
        </w:rPr>
        <w:t>Comment</w:t>
      </w:r>
      <w:proofErr w:type="spellEnd"/>
      <w:r w:rsidR="00DE0EF5" w:rsidRPr="00DE0EF5">
        <w:rPr>
          <w:color w:val="000000" w:themeColor="text1"/>
          <w:lang w:val="sr-Latn-RS"/>
        </w:rPr>
        <w:t xml:space="preserve"> No. 5 </w:t>
      </w:r>
      <w:proofErr w:type="spellStart"/>
      <w:r w:rsidR="00DE0EF5" w:rsidRPr="00DE0EF5">
        <w:rPr>
          <w:color w:val="000000" w:themeColor="text1"/>
          <w:lang w:val="sr-Latn-RS"/>
        </w:rPr>
        <w:t>addresses</w:t>
      </w:r>
      <w:proofErr w:type="spellEnd"/>
      <w:r w:rsidR="00DE0EF5" w:rsidRPr="00DE0EF5">
        <w:rPr>
          <w:color w:val="000000" w:themeColor="text1"/>
          <w:lang w:val="sr-Latn-RS"/>
        </w:rPr>
        <w:t xml:space="preserve"> the </w:t>
      </w:r>
      <w:proofErr w:type="spellStart"/>
      <w:r w:rsidR="00DE0EF5" w:rsidRPr="00DE0EF5">
        <w:rPr>
          <w:color w:val="000000" w:themeColor="text1"/>
          <w:lang w:val="sr-Latn-RS"/>
        </w:rPr>
        <w:t>realization</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of</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this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right</w:t>
      </w:r>
      <w:proofErr w:type="spellEnd"/>
      <w:r w:rsidR="00DE0EF5" w:rsidRPr="00DE0EF5">
        <w:rPr>
          <w:color w:val="000000" w:themeColor="text1"/>
          <w:lang w:val="sr-Latn-RS"/>
        </w:rPr>
        <w:t xml:space="preserve"> in </w:t>
      </w:r>
      <w:proofErr w:type="spellStart"/>
      <w:r w:rsidR="00DE0EF5" w:rsidRPr="00DE0EF5">
        <w:rPr>
          <w:color w:val="000000" w:themeColor="text1"/>
          <w:lang w:val="sr-Latn-RS"/>
        </w:rPr>
        <w:t>detail</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Independent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living</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means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that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persons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with</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disabilities</w:t>
      </w:r>
      <w:proofErr w:type="spellEnd"/>
      <w:r w:rsidR="00DE0EF5" w:rsidRPr="00DE0EF5">
        <w:rPr>
          <w:color w:val="000000" w:themeColor="text1"/>
          <w:lang w:val="sr-Latn-RS"/>
        </w:rPr>
        <w:t xml:space="preserve"> are </w:t>
      </w:r>
      <w:proofErr w:type="spellStart"/>
      <w:r w:rsidR="00DE0EF5" w:rsidRPr="00DE0EF5">
        <w:rPr>
          <w:color w:val="000000" w:themeColor="text1"/>
          <w:lang w:val="sr-Latn-RS"/>
        </w:rPr>
        <w:t>provided</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with</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all</w:t>
      </w:r>
      <w:proofErr w:type="spellEnd"/>
      <w:r w:rsidR="00DE0EF5" w:rsidRPr="00DE0EF5">
        <w:rPr>
          <w:color w:val="000000" w:themeColor="text1"/>
          <w:lang w:val="sr-Latn-RS"/>
        </w:rPr>
        <w:t xml:space="preserve"> the </w:t>
      </w:r>
      <w:proofErr w:type="spellStart"/>
      <w:r w:rsidR="00DE0EF5" w:rsidRPr="00DE0EF5">
        <w:rPr>
          <w:color w:val="000000" w:themeColor="text1"/>
          <w:lang w:val="sr-Latn-RS"/>
        </w:rPr>
        <w:t>necessary</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means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that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enable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them</w:t>
      </w:r>
      <w:proofErr w:type="spellEnd"/>
      <w:r w:rsidR="00DE0EF5" w:rsidRPr="00DE0EF5">
        <w:rPr>
          <w:color w:val="000000" w:themeColor="text1"/>
          <w:lang w:val="sr-Latn-RS"/>
        </w:rPr>
        <w:t xml:space="preserve"> to </w:t>
      </w:r>
      <w:proofErr w:type="spellStart"/>
      <w:r w:rsidR="00DE0EF5" w:rsidRPr="00DE0EF5">
        <w:rPr>
          <w:color w:val="000000" w:themeColor="text1"/>
          <w:lang w:val="sr-Latn-RS"/>
        </w:rPr>
        <w:t>exercise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choice</w:t>
      </w:r>
      <w:proofErr w:type="spellEnd"/>
      <w:r w:rsidR="00DE0EF5" w:rsidRPr="00DE0EF5">
        <w:rPr>
          <w:color w:val="000000" w:themeColor="text1"/>
          <w:lang w:val="sr-Latn-RS"/>
        </w:rPr>
        <w:t xml:space="preserve"> and </w:t>
      </w:r>
      <w:proofErr w:type="spellStart"/>
      <w:r w:rsidR="00DE0EF5" w:rsidRPr="00DE0EF5">
        <w:rPr>
          <w:color w:val="000000" w:themeColor="text1"/>
          <w:lang w:val="sr-Latn-RS"/>
        </w:rPr>
        <w:t>control</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over</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their</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own</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lives</w:t>
      </w:r>
      <w:proofErr w:type="spellEnd"/>
      <w:r w:rsidR="00DE0EF5" w:rsidRPr="00DE0EF5">
        <w:rPr>
          <w:color w:val="000000" w:themeColor="text1"/>
          <w:lang w:val="sr-Latn-RS"/>
        </w:rPr>
        <w:t xml:space="preserve"> and to </w:t>
      </w:r>
      <w:proofErr w:type="spellStart"/>
      <w:r w:rsidR="00DE0EF5" w:rsidRPr="00DE0EF5">
        <w:rPr>
          <w:color w:val="000000" w:themeColor="text1"/>
          <w:lang w:val="sr-Latn-RS"/>
        </w:rPr>
        <w:t>make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all</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decisions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relating</w:t>
      </w:r>
      <w:proofErr w:type="spellEnd"/>
      <w:r w:rsidR="00DE0EF5" w:rsidRPr="00DE0EF5">
        <w:rPr>
          <w:color w:val="000000" w:themeColor="text1"/>
          <w:lang w:val="sr-Latn-RS"/>
        </w:rPr>
        <w:t xml:space="preserve"> to </w:t>
      </w:r>
      <w:proofErr w:type="spellStart"/>
      <w:r w:rsidR="00DE0EF5" w:rsidRPr="00DE0EF5">
        <w:rPr>
          <w:color w:val="000000" w:themeColor="text1"/>
          <w:lang w:val="sr-Latn-RS"/>
        </w:rPr>
        <w:t>their</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lives</w:t>
      </w:r>
      <w:proofErr w:type="spellEnd"/>
      <w:r w:rsidR="00DE0EF5" w:rsidRPr="00DE0EF5">
        <w:rPr>
          <w:color w:val="000000" w:themeColor="text1"/>
          <w:lang w:val="sr-Latn-RS"/>
        </w:rPr>
        <w:t xml:space="preserve">. The </w:t>
      </w:r>
      <w:proofErr w:type="spellStart"/>
      <w:r w:rsidR="00DE0EF5" w:rsidRPr="00DE0EF5">
        <w:rPr>
          <w:color w:val="000000" w:themeColor="text1"/>
          <w:lang w:val="sr-Latn-RS"/>
        </w:rPr>
        <w:t>prerequisites</w:t>
      </w:r>
      <w:proofErr w:type="spellEnd"/>
      <w:r w:rsidR="00DE0EF5" w:rsidRPr="00DE0EF5">
        <w:rPr>
          <w:color w:val="000000" w:themeColor="text1"/>
          <w:lang w:val="sr-Latn-RS"/>
        </w:rPr>
        <w:t xml:space="preserve"> for the </w:t>
      </w:r>
      <w:proofErr w:type="spellStart"/>
      <w:r w:rsidR="00DE0EF5" w:rsidRPr="00DE0EF5">
        <w:rPr>
          <w:color w:val="000000" w:themeColor="text1"/>
          <w:lang w:val="sr-Latn-RS"/>
        </w:rPr>
        <w:t>enjoyment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of</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this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right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include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access</w:t>
      </w:r>
      <w:proofErr w:type="spellEnd"/>
      <w:r w:rsidR="00DE0EF5" w:rsidRPr="00DE0EF5">
        <w:rPr>
          <w:color w:val="000000" w:themeColor="text1"/>
          <w:lang w:val="sr-Latn-RS"/>
        </w:rPr>
        <w:t xml:space="preserve"> to transport, </w:t>
      </w:r>
      <w:proofErr w:type="spellStart"/>
      <w:r w:rsidR="00DE0EF5" w:rsidRPr="00DE0EF5">
        <w:rPr>
          <w:color w:val="000000" w:themeColor="text1"/>
          <w:lang w:val="sr-Latn-RS"/>
        </w:rPr>
        <w:t>information</w:t>
      </w:r>
      <w:proofErr w:type="spellEnd"/>
      <w:r w:rsidR="00DE0EF5" w:rsidRPr="00DE0EF5">
        <w:rPr>
          <w:color w:val="000000" w:themeColor="text1"/>
          <w:lang w:val="sr-Latn-RS"/>
        </w:rPr>
        <w:t xml:space="preserve"> and </w:t>
      </w:r>
      <w:proofErr w:type="spellStart"/>
      <w:r w:rsidR="00DE0EF5" w:rsidRPr="00DE0EF5">
        <w:rPr>
          <w:color w:val="000000" w:themeColor="text1"/>
          <w:lang w:val="sr-Latn-RS"/>
        </w:rPr>
        <w:t>communication</w:t>
      </w:r>
      <w:proofErr w:type="spellEnd"/>
      <w:r w:rsidR="00DE0EF5" w:rsidRPr="00DE0EF5">
        <w:rPr>
          <w:color w:val="000000" w:themeColor="text1"/>
          <w:lang w:val="sr-Latn-RS"/>
        </w:rPr>
        <w:t xml:space="preserve">, personal </w:t>
      </w:r>
      <w:proofErr w:type="spellStart"/>
      <w:r w:rsidR="00DE0EF5" w:rsidRPr="00DE0EF5">
        <w:rPr>
          <w:color w:val="000000" w:themeColor="text1"/>
          <w:lang w:val="sr-Latn-RS"/>
        </w:rPr>
        <w:t>assistance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adequate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housing</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decent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employment</w:t>
      </w:r>
      <w:proofErr w:type="spellEnd"/>
      <w:r w:rsidR="00DE0EF5" w:rsidRPr="00DE0EF5">
        <w:rPr>
          <w:color w:val="000000" w:themeColor="text1"/>
          <w:lang w:val="sr-Latn-RS"/>
        </w:rPr>
        <w:t xml:space="preserve">, personal </w:t>
      </w:r>
      <w:proofErr w:type="spellStart"/>
      <w:r w:rsidR="00DE0EF5" w:rsidRPr="00DE0EF5">
        <w:rPr>
          <w:color w:val="000000" w:themeColor="text1"/>
          <w:lang w:val="sr-Latn-RS"/>
        </w:rPr>
        <w:t>relationships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adequate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clothing</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food</w:t>
      </w:r>
      <w:proofErr w:type="spellEnd"/>
      <w:r w:rsidR="00DE0EF5" w:rsidRPr="00DE0EF5">
        <w:rPr>
          <w:color w:val="000000" w:themeColor="text1"/>
          <w:lang w:val="sr-Latn-RS"/>
        </w:rPr>
        <w:t xml:space="preserve"> and </w:t>
      </w:r>
      <w:proofErr w:type="spellStart"/>
      <w:r w:rsidR="00DE0EF5" w:rsidRPr="00DE0EF5">
        <w:rPr>
          <w:color w:val="000000" w:themeColor="text1"/>
          <w:lang w:val="sr-Latn-RS"/>
        </w:rPr>
        <w:t>hygiene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health</w:t>
      </w:r>
      <w:proofErr w:type="spellEnd"/>
      <w:r w:rsidR="00DE0EF5" w:rsidRPr="00DE0EF5">
        <w:rPr>
          <w:color w:val="000000" w:themeColor="text1"/>
          <w:lang w:val="sr-Latn-RS"/>
        </w:rPr>
        <w:t xml:space="preserve"> care, as </w:t>
      </w:r>
      <w:proofErr w:type="spellStart"/>
      <w:r w:rsidR="00DE0EF5" w:rsidRPr="00DE0EF5">
        <w:rPr>
          <w:color w:val="000000" w:themeColor="text1"/>
          <w:lang w:val="sr-Latn-RS"/>
        </w:rPr>
        <w:t>well</w:t>
      </w:r>
      <w:proofErr w:type="spellEnd"/>
      <w:r w:rsidR="00DE0EF5" w:rsidRPr="00DE0EF5">
        <w:rPr>
          <w:color w:val="000000" w:themeColor="text1"/>
          <w:lang w:val="sr-Latn-RS"/>
        </w:rPr>
        <w:t xml:space="preserve"> as the </w:t>
      </w:r>
      <w:proofErr w:type="spellStart"/>
      <w:r w:rsidR="00DE0EF5" w:rsidRPr="00DE0EF5">
        <w:rPr>
          <w:color w:val="000000" w:themeColor="text1"/>
          <w:lang w:val="sr-Latn-RS"/>
        </w:rPr>
        <w:t>enjoyment</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of</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religious</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cultural</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sexual</w:t>
      </w:r>
      <w:proofErr w:type="spellEnd"/>
      <w:r w:rsidR="00DE0EF5" w:rsidRPr="00DE0EF5">
        <w:rPr>
          <w:color w:val="000000" w:themeColor="text1"/>
          <w:lang w:val="sr-Latn-RS"/>
        </w:rPr>
        <w:t xml:space="preserve"> and </w:t>
      </w:r>
      <w:proofErr w:type="spellStart"/>
      <w:r w:rsidR="00DE0EF5" w:rsidRPr="00DE0EF5">
        <w:rPr>
          <w:color w:val="000000" w:themeColor="text1"/>
          <w:lang w:val="sr-Latn-RS"/>
        </w:rPr>
        <w:t>reproductive</w:t>
      </w:r>
      <w:proofErr w:type="spellEnd"/>
      <w:r w:rsidR="00DE0EF5" w:rsidRPr="00DE0EF5">
        <w:rPr>
          <w:color w:val="000000" w:themeColor="text1"/>
          <w:lang w:val="sr-Latn-RS"/>
        </w:rPr>
        <w:t xml:space="preserve"> </w:t>
      </w:r>
      <w:proofErr w:type="spellStart"/>
      <w:r w:rsidR="00DE0EF5" w:rsidRPr="00DE0EF5">
        <w:rPr>
          <w:color w:val="000000" w:themeColor="text1"/>
          <w:lang w:val="sr-Latn-RS"/>
        </w:rPr>
        <w:t>rights</w:t>
      </w:r>
      <w:proofErr w:type="spellEnd"/>
      <w:r w:rsidR="00DE0EF5" w:rsidRPr="00DE0EF5">
        <w:rPr>
          <w:color w:val="000000" w:themeColor="text1"/>
          <w:lang w:val="sr-Latn-RS"/>
        </w:rPr>
        <w:t>.</w:t>
      </w:r>
    </w:p>
    <w:p w14:paraId="413310D8" w14:textId="0AD66E56" w:rsidR="00984E01" w:rsidRDefault="00DE0EF5" w:rsidP="00984E01">
      <w:pPr>
        <w:rPr>
          <w:color w:val="000000" w:themeColor="text1"/>
        </w:rPr>
      </w:pPr>
      <w:r>
        <w:rPr>
          <w:color w:val="000000" w:themeColor="text1"/>
        </w:rPr>
        <w:t xml:space="preserve">In </w:t>
      </w:r>
      <w:r w:rsidRPr="00DE0EF5">
        <w:rPr>
          <w:color w:val="000000" w:themeColor="text1"/>
        </w:rPr>
        <w:t>the Guidelines of the Committee on the Rights of Persons with Disabilities on deinstitutionalization, including in emergency situations</w:t>
      </w:r>
      <w:r w:rsidR="00984E01" w:rsidRPr="00775585">
        <w:rPr>
          <w:rStyle w:val="FootnoteReference"/>
          <w:color w:val="000000" w:themeColor="text1"/>
        </w:rPr>
        <w:footnoteReference w:id="138"/>
      </w:r>
      <w:r w:rsidR="00984E01" w:rsidRPr="00775585">
        <w:rPr>
          <w:color w:val="000000" w:themeColor="text1"/>
          <w:lang w:val="sr-Cyrl-RS"/>
        </w:rPr>
        <w:t xml:space="preserve">, </w:t>
      </w:r>
      <w:r w:rsidRPr="00DE0EF5">
        <w:rPr>
          <w:color w:val="000000" w:themeColor="text1"/>
        </w:rPr>
        <w:t>which are of more recent date (2022), the Committee seeks to guide and support the development of deinstitutionalization processes and the prevention of institutionalization by creating legal and policy preconditions for the development of inclusive community-based support services, systems and networks, as well as by ensuring access to mainstream services on an equal basis with others. The deinstitutionalization guidelines further emphasize the importance of the participation of persons with disabilities, especially those who have experienced institutionalization, in the process itself. Particular emphasis is placed on the need to develop systems of support and information in accessible formats for persons with intellectual disabilities. Support systems, both formal and informal, involved in identifying and arranging community-based services that particularly vulnerable persons may need must be trained to provide support and must respect the choices, will and preferences of persons with disabilities. They must also be chosen by the person with a disability themselves.</w:t>
      </w:r>
    </w:p>
    <w:p w14:paraId="05DA2392" w14:textId="138F42D8" w:rsidR="00984E01" w:rsidRPr="00775585" w:rsidRDefault="00DF5794" w:rsidP="00984E01">
      <w:pPr>
        <w:rPr>
          <w:lang w:val="sr-Cyrl-RS"/>
        </w:rPr>
      </w:pPr>
      <w:r w:rsidRPr="00DF5794">
        <w:t>The Law on the Protection of Persons with Mental Disorders</w:t>
      </w:r>
      <w:r w:rsidR="00984E01" w:rsidRPr="00775585">
        <w:rPr>
          <w:rStyle w:val="FootnoteReference"/>
        </w:rPr>
        <w:footnoteReference w:id="139"/>
      </w:r>
      <w:r>
        <w:t>, i</w:t>
      </w:r>
      <w:r w:rsidRPr="00DF5794">
        <w:t>n Article 12, provides that psychiatric institutions and primary health care centers shall establish special organizational units responsible for community-based mental health care, and that the types of such units and the detailed conditions for their establishment shall be prescribed by the minister through a bylaw. This was done through the Rulebook on the Types and Detailed Conditions for the Establishment of Organizational Units and the Performance of Community-Based Mental Health Care Activities. The Law therefore provides a legal framework for the establishment of centers at all three levels of health care and envisages the multidisciplinary nature of the services provided.</w:t>
      </w:r>
    </w:p>
    <w:p w14:paraId="5BCD2137" w14:textId="567E0B9D" w:rsidR="00984E01" w:rsidRPr="00775585" w:rsidRDefault="001F7D5C" w:rsidP="001F7D5C">
      <w:pPr>
        <w:shd w:val="clear" w:color="auto" w:fill="FCFCFC"/>
        <w:spacing w:after="150"/>
        <w:rPr>
          <w:lang w:val="sr-Cyrl-RS"/>
        </w:rPr>
      </w:pPr>
      <w:r w:rsidRPr="001F7D5C">
        <w:rPr>
          <w:rFonts w:cs="Arial"/>
          <w:noProof/>
          <w:lang w:eastAsia="sr-Latn-CS"/>
        </w:rPr>
        <w:t>In accordance with Article 4 of the Law on Social Protection</w:t>
      </w:r>
      <w:r w:rsidR="00984E01" w:rsidRPr="00775585">
        <w:rPr>
          <w:rFonts w:cs="Arial"/>
          <w:noProof/>
          <w:vertAlign w:val="superscript"/>
          <w:lang w:val="sr-Cyrl-RS" w:eastAsia="sr-Latn-CS"/>
        </w:rPr>
        <w:footnoteReference w:id="140"/>
      </w:r>
      <w:r>
        <w:rPr>
          <w:rFonts w:cs="Arial"/>
          <w:noProof/>
          <w:lang w:eastAsia="sr-Latn-CS"/>
        </w:rPr>
        <w:t>, i</w:t>
      </w:r>
      <w:r w:rsidRPr="001F7D5C">
        <w:rPr>
          <w:rFonts w:cs="Arial"/>
          <w:noProof/>
          <w:lang w:eastAsia="sr-Latn-CS"/>
        </w:rPr>
        <w:t xml:space="preserve">t is prescribed that social protection services constitute activities aimed at providing support and assistance to individuals and families in order to improve or maintain quality of life, eliminate or mitigate </w:t>
      </w:r>
      <w:r w:rsidRPr="001F7D5C">
        <w:rPr>
          <w:rFonts w:cs="Arial"/>
          <w:noProof/>
          <w:lang w:eastAsia="sr-Latn-CS"/>
        </w:rPr>
        <w:lastRenderedPageBreak/>
        <w:t>the risks of adverse life circumstances, and create opportunities for independent living in society.</w:t>
      </w:r>
    </w:p>
    <w:p w14:paraId="3ACD89E1" w14:textId="4434873A" w:rsidR="00984E01" w:rsidRPr="00775585" w:rsidRDefault="008136B4" w:rsidP="00984E01">
      <w:pPr>
        <w:tabs>
          <w:tab w:val="left" w:pos="450"/>
        </w:tabs>
        <w:autoSpaceDE w:val="0"/>
        <w:autoSpaceDN w:val="0"/>
        <w:adjustRightInd w:val="0"/>
        <w:rPr>
          <w:rFonts w:eastAsia="Georgia" w:cs="Arial"/>
          <w:lang w:val="sr-Cyrl-RS"/>
        </w:rPr>
      </w:pPr>
      <w:r w:rsidRPr="008136B4">
        <w:t>The law also recognizes an additional way of financing the transformation of institutions through earmarked transfers. The development of community-based services, through insistence on the pluralism of services, the establishment of quality assurance systems (licensing of service providers and licensing of professionals, continuous training), and the strengthening of regulatory mechanisms, constituted a solid legal basis for strengthening and improving the quality of non-institutional care. However, it appears that in practice these mechanisms have not been fully implemented.</w:t>
      </w:r>
    </w:p>
    <w:p w14:paraId="7A2F5740" w14:textId="188AF4A4" w:rsidR="00984E01" w:rsidRPr="00775585" w:rsidRDefault="008136B4" w:rsidP="00984E01">
      <w:pPr>
        <w:rPr>
          <w:lang w:val="sr-Cyrl-RS"/>
        </w:rPr>
      </w:pPr>
      <w:r w:rsidRPr="008136B4">
        <w:rPr>
          <w:rFonts w:cs="Arial"/>
          <w:noProof/>
          <w:lang w:eastAsia="sr-Latn-CS"/>
        </w:rPr>
        <w:t>The adoption of this law represented a redefinition of the social protection system on new foundations, in line with Article 19 of the Convention on the Rights of Persons with Disabilities and the commitment to the process of deinstitutionalization. These foundations include principles such as providing social services primarily in the immediate and least restrictive environment, prioritizing services that enable users to remain in the community, as well as the principles of accessibility (physical, geographical, and economic) and an individualized approach to users. However, as some analyses have shown, the law did not directly link these principles to the provisions regulating the provision of social services, nor were they subsequently clarified in a more precise manner through by-laws.</w:t>
      </w:r>
      <w:r w:rsidR="00984E01" w:rsidRPr="00775585">
        <w:rPr>
          <w:rStyle w:val="FootnoteReference"/>
        </w:rPr>
        <w:footnoteReference w:id="141"/>
      </w:r>
    </w:p>
    <w:p w14:paraId="68C06F7E" w14:textId="77777777" w:rsidR="005C0934" w:rsidRDefault="005C0934" w:rsidP="00984E01">
      <w:pPr>
        <w:shd w:val="clear" w:color="auto" w:fill="FCFCFC"/>
        <w:spacing w:after="150"/>
      </w:pPr>
      <w:r w:rsidRPr="005C0934">
        <w:t>Articles 43–56 of the Law regulate and, in broad terms, explain the types of services for which a legal basis is established by this Law, and specify which authorities are obliged to provide those services. Article 57 provides the legal basis for the adoption of a by-law, namely the Rulebook on Detailed Conditions and Standards for the Provision of Social Protection Services from 2013, which more specifically regulates the conditions and standards for the provision and realization of social protection services.</w:t>
      </w:r>
    </w:p>
    <w:p w14:paraId="14D0842C" w14:textId="3854EEED" w:rsidR="00984E01" w:rsidRPr="00775585" w:rsidRDefault="007A62F4" w:rsidP="00984E01">
      <w:pPr>
        <w:shd w:val="clear" w:color="auto" w:fill="FCFCFC"/>
        <w:spacing w:after="150"/>
        <w:rPr>
          <w:lang w:val="sr-Cyrl-RS"/>
        </w:rPr>
      </w:pPr>
      <w:r w:rsidRPr="007A62F4">
        <w:t>The Law also prescribes the maximum capacity of social welfare institutions – 100 places for adults and 50 places for children</w:t>
      </w:r>
      <w:r w:rsidRPr="007A62F4">
        <w:rPr>
          <w:vertAlign w:val="superscript"/>
        </w:rPr>
        <w:t xml:space="preserve"> </w:t>
      </w:r>
      <w:r w:rsidR="00984E01" w:rsidRPr="00775585">
        <w:rPr>
          <w:rStyle w:val="FootnoteReference"/>
        </w:rPr>
        <w:footnoteReference w:id="142"/>
      </w:r>
      <w:r w:rsidR="00984E01" w:rsidRPr="00775585">
        <w:t xml:space="preserve">. </w:t>
      </w:r>
      <w:r w:rsidRPr="007A62F4">
        <w:t>The initial goal at the beginning of the reforms was for institutions to have a maximum of three years to adjust their capacities to these standards, as well as to all other prescribed standards. However, to date these provisions have not been implemented in practice, particularly with regard to institutions for the accommodation of adults and older persons. This is evidenced by all reports of the National Preventive Mechanism (NPM) of the Protector of Citizens, which, during visits to residential social welfare institutions, regularly assesses compliance with these standards as part of the review of material conditions.</w:t>
      </w:r>
    </w:p>
    <w:p w14:paraId="2881140A" w14:textId="77777777" w:rsidR="007A62F4" w:rsidRPr="007A62F4" w:rsidRDefault="007A62F4" w:rsidP="007A62F4">
      <w:pPr>
        <w:rPr>
          <w:lang w:val="sr-Latn-RS"/>
        </w:rPr>
      </w:pPr>
      <w:r w:rsidRPr="007A62F4">
        <w:rPr>
          <w:lang w:val="sr-Latn-RS"/>
        </w:rPr>
        <w:t xml:space="preserve">The </w:t>
      </w:r>
      <w:proofErr w:type="spellStart"/>
      <w:r w:rsidRPr="007A62F4">
        <w:rPr>
          <w:lang w:val="sr-Latn-RS"/>
        </w:rPr>
        <w:t>provisions</w:t>
      </w:r>
      <w:proofErr w:type="spellEnd"/>
      <w:r w:rsidRPr="007A62F4">
        <w:rPr>
          <w:lang w:val="sr-Latn-RS"/>
        </w:rPr>
        <w:t xml:space="preserve"> </w:t>
      </w:r>
      <w:proofErr w:type="spellStart"/>
      <w:r w:rsidRPr="007A62F4">
        <w:rPr>
          <w:lang w:val="sr-Latn-RS"/>
        </w:rPr>
        <w:t>prescribe</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placement</w:t>
      </w:r>
      <w:proofErr w:type="spellEnd"/>
      <w:r w:rsidRPr="007A62F4">
        <w:rPr>
          <w:lang w:val="sr-Latn-RS"/>
        </w:rPr>
        <w:t xml:space="preserve"> in </w:t>
      </w:r>
      <w:proofErr w:type="spellStart"/>
      <w:r w:rsidRPr="007A62F4">
        <w:rPr>
          <w:lang w:val="sr-Latn-RS"/>
        </w:rPr>
        <w:t>institutions</w:t>
      </w:r>
      <w:proofErr w:type="spellEnd"/>
      <w:r w:rsidRPr="007A62F4">
        <w:rPr>
          <w:lang w:val="sr-Latn-RS"/>
        </w:rPr>
        <w:t xml:space="preserve"> is </w:t>
      </w:r>
      <w:proofErr w:type="spellStart"/>
      <w:r w:rsidRPr="007A62F4">
        <w:rPr>
          <w:lang w:val="sr-Latn-RS"/>
        </w:rPr>
        <w:t>only</w:t>
      </w:r>
      <w:proofErr w:type="spellEnd"/>
      <w:r w:rsidRPr="007A62F4">
        <w:rPr>
          <w:lang w:val="sr-Latn-RS"/>
        </w:rPr>
        <w:t xml:space="preserve"> one </w:t>
      </w:r>
      <w:proofErr w:type="spellStart"/>
      <w:r w:rsidRPr="007A62F4">
        <w:rPr>
          <w:lang w:val="sr-Latn-RS"/>
        </w:rPr>
        <w:t>of</w:t>
      </w:r>
      <w:proofErr w:type="spellEnd"/>
      <w:r w:rsidRPr="007A62F4">
        <w:rPr>
          <w:lang w:val="sr-Latn-RS"/>
        </w:rPr>
        <w:t xml:space="preserve"> the </w:t>
      </w:r>
      <w:proofErr w:type="spellStart"/>
      <w:r w:rsidRPr="007A62F4">
        <w:rPr>
          <w:lang w:val="sr-Latn-RS"/>
        </w:rPr>
        <w:t>social</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Residential</w:t>
      </w:r>
      <w:proofErr w:type="spellEnd"/>
      <w:r w:rsidRPr="007A62F4">
        <w:rPr>
          <w:lang w:val="sr-Latn-RS"/>
        </w:rPr>
        <w:t xml:space="preserve"> </w:t>
      </w:r>
      <w:proofErr w:type="spellStart"/>
      <w:r w:rsidRPr="007A62F4">
        <w:rPr>
          <w:lang w:val="sr-Latn-RS"/>
        </w:rPr>
        <w:t>accommodation</w:t>
      </w:r>
      <w:proofErr w:type="spellEnd"/>
      <w:r w:rsidRPr="007A62F4">
        <w:rPr>
          <w:lang w:val="sr-Latn-RS"/>
        </w:rPr>
        <w:t xml:space="preserve"> is </w:t>
      </w:r>
      <w:proofErr w:type="spellStart"/>
      <w:r w:rsidRPr="007A62F4">
        <w:rPr>
          <w:lang w:val="sr-Latn-RS"/>
        </w:rPr>
        <w:t>provided</w:t>
      </w:r>
      <w:proofErr w:type="spellEnd"/>
      <w:r w:rsidRPr="007A62F4">
        <w:rPr>
          <w:lang w:val="sr-Latn-RS"/>
        </w:rPr>
        <w:t xml:space="preserve"> to a </w:t>
      </w:r>
      <w:proofErr w:type="spellStart"/>
      <w:r w:rsidRPr="007A62F4">
        <w:rPr>
          <w:lang w:val="sr-Latn-RS"/>
        </w:rPr>
        <w:t>beneficiary</w:t>
      </w:r>
      <w:proofErr w:type="spellEnd"/>
      <w:r w:rsidRPr="007A62F4">
        <w:rPr>
          <w:lang w:val="sr-Latn-RS"/>
        </w:rPr>
        <w:t xml:space="preserve"> for </w:t>
      </w:r>
      <w:proofErr w:type="spellStart"/>
      <w:r w:rsidRPr="007A62F4">
        <w:rPr>
          <w:lang w:val="sr-Latn-RS"/>
        </w:rPr>
        <w:t>whom</w:t>
      </w:r>
      <w:proofErr w:type="spellEnd"/>
      <w:r w:rsidRPr="007A62F4">
        <w:rPr>
          <w:lang w:val="sr-Latn-RS"/>
        </w:rPr>
        <w:t xml:space="preserve"> </w:t>
      </w:r>
      <w:proofErr w:type="spellStart"/>
      <w:r w:rsidRPr="007A62F4">
        <w:rPr>
          <w:lang w:val="sr-Latn-RS"/>
        </w:rPr>
        <w:t>it</w:t>
      </w:r>
      <w:proofErr w:type="spellEnd"/>
      <w:r w:rsidRPr="007A62F4">
        <w:rPr>
          <w:lang w:val="sr-Latn-RS"/>
        </w:rPr>
        <w:t xml:space="preserve"> is </w:t>
      </w:r>
      <w:proofErr w:type="spellStart"/>
      <w:r w:rsidRPr="007A62F4">
        <w:rPr>
          <w:lang w:val="sr-Latn-RS"/>
        </w:rPr>
        <w:t>not</w:t>
      </w:r>
      <w:proofErr w:type="spellEnd"/>
      <w:r w:rsidRPr="007A62F4">
        <w:rPr>
          <w:lang w:val="sr-Latn-RS"/>
        </w:rPr>
        <w:t xml:space="preserve"> </w:t>
      </w:r>
      <w:proofErr w:type="spellStart"/>
      <w:r w:rsidRPr="007A62F4">
        <w:rPr>
          <w:lang w:val="sr-Latn-RS"/>
        </w:rPr>
        <w:t>possible</w:t>
      </w:r>
      <w:proofErr w:type="spellEnd"/>
      <w:r w:rsidRPr="007A62F4">
        <w:rPr>
          <w:lang w:val="sr-Latn-RS"/>
        </w:rPr>
        <w:t xml:space="preserve">, </w:t>
      </w:r>
      <w:proofErr w:type="spellStart"/>
      <w:r w:rsidRPr="007A62F4">
        <w:rPr>
          <w:lang w:val="sr-Latn-RS"/>
        </w:rPr>
        <w:t>or</w:t>
      </w:r>
      <w:proofErr w:type="spellEnd"/>
      <w:r w:rsidRPr="007A62F4">
        <w:rPr>
          <w:lang w:val="sr-Latn-RS"/>
        </w:rPr>
        <w:t xml:space="preserve"> </w:t>
      </w:r>
      <w:proofErr w:type="spellStart"/>
      <w:r w:rsidRPr="007A62F4">
        <w:rPr>
          <w:lang w:val="sr-Latn-RS"/>
        </w:rPr>
        <w:t>not</w:t>
      </w:r>
      <w:proofErr w:type="spellEnd"/>
      <w:r w:rsidRPr="007A62F4">
        <w:rPr>
          <w:lang w:val="sr-Latn-RS"/>
        </w:rPr>
        <w:t xml:space="preserve"> in </w:t>
      </w:r>
      <w:proofErr w:type="spellStart"/>
      <w:r w:rsidRPr="007A62F4">
        <w:rPr>
          <w:lang w:val="sr-Latn-RS"/>
        </w:rPr>
        <w:t>their</w:t>
      </w:r>
      <w:proofErr w:type="spellEnd"/>
      <w:r w:rsidRPr="007A62F4">
        <w:rPr>
          <w:lang w:val="sr-Latn-RS"/>
        </w:rPr>
        <w:t xml:space="preserve"> </w:t>
      </w:r>
      <w:proofErr w:type="spellStart"/>
      <w:r w:rsidRPr="007A62F4">
        <w:rPr>
          <w:lang w:val="sr-Latn-RS"/>
        </w:rPr>
        <w:t>best</w:t>
      </w:r>
      <w:proofErr w:type="spellEnd"/>
      <w:r w:rsidRPr="007A62F4">
        <w:rPr>
          <w:lang w:val="sr-Latn-RS"/>
        </w:rPr>
        <w:t xml:space="preserve"> </w:t>
      </w:r>
      <w:proofErr w:type="spellStart"/>
      <w:r w:rsidRPr="007A62F4">
        <w:rPr>
          <w:lang w:val="sr-Latn-RS"/>
        </w:rPr>
        <w:t>interest</w:t>
      </w:r>
      <w:proofErr w:type="spellEnd"/>
      <w:r w:rsidRPr="007A62F4">
        <w:rPr>
          <w:lang w:val="sr-Latn-RS"/>
        </w:rPr>
        <w:t xml:space="preserve">, to </w:t>
      </w:r>
      <w:proofErr w:type="spellStart"/>
      <w:r w:rsidRPr="007A62F4">
        <w:rPr>
          <w:lang w:val="sr-Latn-RS"/>
        </w:rPr>
        <w:t>remain</w:t>
      </w:r>
      <w:proofErr w:type="spellEnd"/>
      <w:r w:rsidRPr="007A62F4">
        <w:rPr>
          <w:lang w:val="sr-Latn-RS"/>
        </w:rPr>
        <w:t xml:space="preserve"> in the </w:t>
      </w:r>
      <w:proofErr w:type="spellStart"/>
      <w:r w:rsidRPr="007A62F4">
        <w:rPr>
          <w:lang w:val="sr-Latn-RS"/>
        </w:rPr>
        <w:t>family</w:t>
      </w:r>
      <w:proofErr w:type="spellEnd"/>
      <w:r w:rsidRPr="007A62F4">
        <w:rPr>
          <w:lang w:val="sr-Latn-RS"/>
        </w:rPr>
        <w:t xml:space="preserve">, to </w:t>
      </w:r>
      <w:proofErr w:type="spellStart"/>
      <w:r w:rsidRPr="007A62F4">
        <w:rPr>
          <w:lang w:val="sr-Latn-RS"/>
        </w:rPr>
        <w:t>use</w:t>
      </w:r>
      <w:proofErr w:type="spellEnd"/>
      <w:r w:rsidRPr="007A62F4">
        <w:rPr>
          <w:lang w:val="sr-Latn-RS"/>
        </w:rPr>
        <w:t xml:space="preserve"> </w:t>
      </w:r>
      <w:proofErr w:type="spellStart"/>
      <w:r w:rsidRPr="007A62F4">
        <w:rPr>
          <w:lang w:val="sr-Latn-RS"/>
        </w:rPr>
        <w:t>community-based</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or</w:t>
      </w:r>
      <w:proofErr w:type="spellEnd"/>
      <w:r w:rsidRPr="007A62F4">
        <w:rPr>
          <w:lang w:val="sr-Latn-RS"/>
        </w:rPr>
        <w:t xml:space="preserve"> to be </w:t>
      </w:r>
      <w:proofErr w:type="spellStart"/>
      <w:r w:rsidRPr="007A62F4">
        <w:rPr>
          <w:lang w:val="sr-Latn-RS"/>
        </w:rPr>
        <w:t>placed</w:t>
      </w:r>
      <w:proofErr w:type="spellEnd"/>
      <w:r w:rsidRPr="007A62F4">
        <w:rPr>
          <w:lang w:val="sr-Latn-RS"/>
        </w:rPr>
        <w:t xml:space="preserve"> in </w:t>
      </w:r>
      <w:proofErr w:type="spellStart"/>
      <w:r w:rsidRPr="007A62F4">
        <w:rPr>
          <w:lang w:val="sr-Latn-RS"/>
        </w:rPr>
        <w:t>family</w:t>
      </w:r>
      <w:proofErr w:type="spellEnd"/>
      <w:r w:rsidRPr="007A62F4">
        <w:rPr>
          <w:lang w:val="sr-Latn-RS"/>
        </w:rPr>
        <w:t xml:space="preserve"> care. A </w:t>
      </w:r>
      <w:proofErr w:type="spellStart"/>
      <w:r w:rsidRPr="007A62F4">
        <w:rPr>
          <w:lang w:val="sr-Latn-RS"/>
        </w:rPr>
        <w:t>positive</w:t>
      </w:r>
      <w:proofErr w:type="spellEnd"/>
      <w:r w:rsidRPr="007A62F4">
        <w:rPr>
          <w:lang w:val="sr-Latn-RS"/>
        </w:rPr>
        <w:t xml:space="preserve"> </w:t>
      </w:r>
      <w:proofErr w:type="spellStart"/>
      <w:r w:rsidRPr="007A62F4">
        <w:rPr>
          <w:lang w:val="sr-Latn-RS"/>
        </w:rPr>
        <w:t>change</w:t>
      </w:r>
      <w:proofErr w:type="spellEnd"/>
      <w:r w:rsidRPr="007A62F4">
        <w:rPr>
          <w:lang w:val="sr-Latn-RS"/>
        </w:rPr>
        <w:t xml:space="preserve"> </w:t>
      </w:r>
      <w:proofErr w:type="spellStart"/>
      <w:r w:rsidRPr="007A62F4">
        <w:rPr>
          <w:lang w:val="sr-Latn-RS"/>
        </w:rPr>
        <w:t>was</w:t>
      </w:r>
      <w:proofErr w:type="spellEnd"/>
      <w:r w:rsidRPr="007A62F4">
        <w:rPr>
          <w:lang w:val="sr-Latn-RS"/>
        </w:rPr>
        <w:t xml:space="preserve"> the </w:t>
      </w:r>
      <w:proofErr w:type="spellStart"/>
      <w:r w:rsidRPr="007A62F4">
        <w:rPr>
          <w:lang w:val="sr-Latn-RS"/>
        </w:rPr>
        <w:t>prevention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early</w:t>
      </w:r>
      <w:proofErr w:type="spellEnd"/>
      <w:r w:rsidRPr="007A62F4">
        <w:rPr>
          <w:lang w:val="sr-Latn-RS"/>
        </w:rPr>
        <w:t xml:space="preserve"> </w:t>
      </w:r>
      <w:proofErr w:type="spellStart"/>
      <w:r w:rsidRPr="007A62F4">
        <w:rPr>
          <w:lang w:val="sr-Latn-RS"/>
        </w:rPr>
        <w:t>institutionalization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young</w:t>
      </w:r>
      <w:proofErr w:type="spellEnd"/>
      <w:r w:rsidRPr="007A62F4">
        <w:rPr>
          <w:lang w:val="sr-Latn-RS"/>
        </w:rPr>
        <w:t xml:space="preserve"> </w:t>
      </w:r>
      <w:proofErr w:type="spellStart"/>
      <w:r w:rsidRPr="007A62F4">
        <w:rPr>
          <w:lang w:val="sr-Latn-RS"/>
        </w:rPr>
        <w:t>children</w:t>
      </w:r>
      <w:proofErr w:type="spellEnd"/>
      <w:r w:rsidRPr="007A62F4">
        <w:rPr>
          <w:lang w:val="sr-Latn-RS"/>
        </w:rPr>
        <w:t xml:space="preserve">, for </w:t>
      </w:r>
      <w:proofErr w:type="spellStart"/>
      <w:r w:rsidRPr="007A62F4">
        <w:rPr>
          <w:lang w:val="sr-Latn-RS"/>
        </w:rPr>
        <w:t>whom</w:t>
      </w:r>
      <w:proofErr w:type="spellEnd"/>
      <w:r w:rsidRPr="007A62F4">
        <w:rPr>
          <w:lang w:val="sr-Latn-RS"/>
        </w:rPr>
        <w:t xml:space="preserve"> </w:t>
      </w:r>
      <w:proofErr w:type="spellStart"/>
      <w:r w:rsidRPr="007A62F4">
        <w:rPr>
          <w:lang w:val="sr-Latn-RS"/>
        </w:rPr>
        <w:t>institutionalization</w:t>
      </w:r>
      <w:proofErr w:type="spellEnd"/>
      <w:r w:rsidRPr="007A62F4">
        <w:rPr>
          <w:lang w:val="sr-Latn-RS"/>
        </w:rPr>
        <w:t xml:space="preserve"> </w:t>
      </w:r>
      <w:proofErr w:type="spellStart"/>
      <w:r w:rsidRPr="007A62F4">
        <w:rPr>
          <w:lang w:val="sr-Latn-RS"/>
        </w:rPr>
        <w:t>has</w:t>
      </w:r>
      <w:proofErr w:type="spellEnd"/>
      <w:r w:rsidRPr="007A62F4">
        <w:rPr>
          <w:lang w:val="sr-Latn-RS"/>
        </w:rPr>
        <w:t xml:space="preserve"> </w:t>
      </w:r>
      <w:proofErr w:type="spellStart"/>
      <w:r w:rsidRPr="007A62F4">
        <w:rPr>
          <w:lang w:val="sr-Latn-RS"/>
        </w:rPr>
        <w:t>particularly</w:t>
      </w:r>
      <w:proofErr w:type="spellEnd"/>
      <w:r w:rsidRPr="007A62F4">
        <w:rPr>
          <w:lang w:val="sr-Latn-RS"/>
        </w:rPr>
        <w:t xml:space="preserve"> </w:t>
      </w:r>
      <w:proofErr w:type="spellStart"/>
      <w:r w:rsidRPr="007A62F4">
        <w:rPr>
          <w:lang w:val="sr-Latn-RS"/>
        </w:rPr>
        <w:t>harmful</w:t>
      </w:r>
      <w:proofErr w:type="spellEnd"/>
      <w:r w:rsidRPr="007A62F4">
        <w:rPr>
          <w:lang w:val="sr-Latn-RS"/>
        </w:rPr>
        <w:t xml:space="preserve"> </w:t>
      </w:r>
      <w:proofErr w:type="spellStart"/>
      <w:r w:rsidRPr="007A62F4">
        <w:rPr>
          <w:lang w:val="sr-Latn-RS"/>
        </w:rPr>
        <w:t>effects</w:t>
      </w:r>
      <w:proofErr w:type="spellEnd"/>
      <w:r w:rsidRPr="007A62F4">
        <w:rPr>
          <w:lang w:val="sr-Latn-RS"/>
        </w:rPr>
        <w:t xml:space="preserve">, </w:t>
      </w:r>
      <w:proofErr w:type="spellStart"/>
      <w:r w:rsidRPr="007A62F4">
        <w:rPr>
          <w:lang w:val="sr-Latn-RS"/>
        </w:rPr>
        <w:t>through</w:t>
      </w:r>
      <w:proofErr w:type="spellEnd"/>
      <w:r w:rsidRPr="007A62F4">
        <w:rPr>
          <w:lang w:val="sr-Latn-RS"/>
        </w:rPr>
        <w:t xml:space="preserve"> the </w:t>
      </w:r>
      <w:proofErr w:type="spellStart"/>
      <w:r w:rsidRPr="007A62F4">
        <w:rPr>
          <w:lang w:val="sr-Latn-RS"/>
        </w:rPr>
        <w:t>introduction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a </w:t>
      </w:r>
      <w:proofErr w:type="spellStart"/>
      <w:r w:rsidRPr="007A62F4">
        <w:rPr>
          <w:lang w:val="sr-Latn-RS"/>
        </w:rPr>
        <w:t>provision</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a </w:t>
      </w:r>
      <w:proofErr w:type="spellStart"/>
      <w:r w:rsidRPr="007A62F4">
        <w:rPr>
          <w:lang w:val="sr-Latn-RS"/>
        </w:rPr>
        <w:t>child</w:t>
      </w:r>
      <w:proofErr w:type="spellEnd"/>
      <w:r w:rsidRPr="007A62F4">
        <w:rPr>
          <w:lang w:val="sr-Latn-RS"/>
        </w:rPr>
        <w:t xml:space="preserve"> </w:t>
      </w:r>
      <w:proofErr w:type="spellStart"/>
      <w:r w:rsidRPr="007A62F4">
        <w:rPr>
          <w:lang w:val="sr-Latn-RS"/>
        </w:rPr>
        <w:t>under</w:t>
      </w:r>
      <w:proofErr w:type="spellEnd"/>
      <w:r w:rsidRPr="007A62F4">
        <w:rPr>
          <w:lang w:val="sr-Latn-RS"/>
        </w:rPr>
        <w:t xml:space="preserve"> the age </w:t>
      </w:r>
      <w:proofErr w:type="spellStart"/>
      <w:r w:rsidRPr="007A62F4">
        <w:rPr>
          <w:lang w:val="sr-Latn-RS"/>
        </w:rPr>
        <w:t>of</w:t>
      </w:r>
      <w:proofErr w:type="spellEnd"/>
      <w:r w:rsidRPr="007A62F4">
        <w:rPr>
          <w:lang w:val="sr-Latn-RS"/>
        </w:rPr>
        <w:t xml:space="preserve"> </w:t>
      </w:r>
      <w:proofErr w:type="spellStart"/>
      <w:r w:rsidRPr="007A62F4">
        <w:rPr>
          <w:lang w:val="sr-Latn-RS"/>
        </w:rPr>
        <w:t>three</w:t>
      </w:r>
      <w:proofErr w:type="spellEnd"/>
      <w:r w:rsidRPr="007A62F4">
        <w:rPr>
          <w:lang w:val="sr-Latn-RS"/>
        </w:rPr>
        <w:t xml:space="preserve"> is </w:t>
      </w:r>
      <w:proofErr w:type="spellStart"/>
      <w:r w:rsidRPr="007A62F4">
        <w:rPr>
          <w:lang w:val="sr-Latn-RS"/>
        </w:rPr>
        <w:t>not</w:t>
      </w:r>
      <w:proofErr w:type="spellEnd"/>
      <w:r w:rsidRPr="007A62F4">
        <w:rPr>
          <w:lang w:val="sr-Latn-RS"/>
        </w:rPr>
        <w:t xml:space="preserve"> to be </w:t>
      </w:r>
      <w:proofErr w:type="spellStart"/>
      <w:r w:rsidRPr="007A62F4">
        <w:rPr>
          <w:lang w:val="sr-Latn-RS"/>
        </w:rPr>
        <w:t>placed</w:t>
      </w:r>
      <w:proofErr w:type="spellEnd"/>
      <w:r w:rsidRPr="007A62F4">
        <w:rPr>
          <w:lang w:val="sr-Latn-RS"/>
        </w:rPr>
        <w:t xml:space="preserve"> in </w:t>
      </w:r>
      <w:proofErr w:type="spellStart"/>
      <w:r w:rsidRPr="007A62F4">
        <w:rPr>
          <w:lang w:val="sr-Latn-RS"/>
        </w:rPr>
        <w:t>residential</w:t>
      </w:r>
      <w:proofErr w:type="spellEnd"/>
      <w:r w:rsidRPr="007A62F4">
        <w:rPr>
          <w:lang w:val="sr-Latn-RS"/>
        </w:rPr>
        <w:t xml:space="preserve"> care, </w:t>
      </w:r>
      <w:proofErr w:type="spellStart"/>
      <w:r w:rsidRPr="007A62F4">
        <w:rPr>
          <w:lang w:val="sr-Latn-RS"/>
        </w:rPr>
        <w:t>except</w:t>
      </w:r>
      <w:proofErr w:type="spellEnd"/>
      <w:r w:rsidRPr="007A62F4">
        <w:rPr>
          <w:lang w:val="sr-Latn-RS"/>
        </w:rPr>
        <w:t xml:space="preserve"> in </w:t>
      </w:r>
      <w:proofErr w:type="spellStart"/>
      <w:r w:rsidRPr="007A62F4">
        <w:rPr>
          <w:lang w:val="sr-Latn-RS"/>
        </w:rPr>
        <w:t>exceptional</w:t>
      </w:r>
      <w:proofErr w:type="spellEnd"/>
      <w:r w:rsidRPr="007A62F4">
        <w:rPr>
          <w:lang w:val="sr-Latn-RS"/>
        </w:rPr>
        <w:t xml:space="preserve"> </w:t>
      </w:r>
      <w:proofErr w:type="spellStart"/>
      <w:r w:rsidRPr="007A62F4">
        <w:rPr>
          <w:lang w:val="sr-Latn-RS"/>
        </w:rPr>
        <w:t>situations</w:t>
      </w:r>
      <w:proofErr w:type="spellEnd"/>
      <w:r w:rsidRPr="007A62F4">
        <w:rPr>
          <w:lang w:val="sr-Latn-RS"/>
        </w:rPr>
        <w:t xml:space="preserve"> </w:t>
      </w:r>
      <w:proofErr w:type="spellStart"/>
      <w:r w:rsidRPr="007A62F4">
        <w:rPr>
          <w:lang w:val="sr-Latn-RS"/>
        </w:rPr>
        <w:t>where</w:t>
      </w:r>
      <w:proofErr w:type="spellEnd"/>
      <w:r w:rsidRPr="007A62F4">
        <w:rPr>
          <w:lang w:val="sr-Latn-RS"/>
        </w:rPr>
        <w:t xml:space="preserve"> </w:t>
      </w:r>
      <w:proofErr w:type="spellStart"/>
      <w:r w:rsidRPr="007A62F4">
        <w:rPr>
          <w:lang w:val="sr-Latn-RS"/>
        </w:rPr>
        <w:t>there</w:t>
      </w:r>
      <w:proofErr w:type="spellEnd"/>
      <w:r w:rsidRPr="007A62F4">
        <w:rPr>
          <w:lang w:val="sr-Latn-RS"/>
        </w:rPr>
        <w:t xml:space="preserve"> are </w:t>
      </w:r>
      <w:proofErr w:type="spellStart"/>
      <w:r w:rsidRPr="007A62F4">
        <w:rPr>
          <w:lang w:val="sr-Latn-RS"/>
        </w:rPr>
        <w:t>particularly</w:t>
      </w:r>
      <w:proofErr w:type="spellEnd"/>
      <w:r w:rsidRPr="007A62F4">
        <w:rPr>
          <w:lang w:val="sr-Latn-RS"/>
        </w:rPr>
        <w:t xml:space="preserve"> </w:t>
      </w:r>
      <w:proofErr w:type="spellStart"/>
      <w:r w:rsidRPr="007A62F4">
        <w:rPr>
          <w:lang w:val="sr-Latn-RS"/>
        </w:rPr>
        <w:t>justified</w:t>
      </w:r>
      <w:proofErr w:type="spellEnd"/>
      <w:r w:rsidRPr="007A62F4">
        <w:rPr>
          <w:lang w:val="sr-Latn-RS"/>
        </w:rPr>
        <w:t xml:space="preserve"> </w:t>
      </w:r>
      <w:proofErr w:type="spellStart"/>
      <w:r w:rsidRPr="007A62F4">
        <w:rPr>
          <w:lang w:val="sr-Latn-RS"/>
        </w:rPr>
        <w:t>reasons</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the </w:t>
      </w:r>
      <w:proofErr w:type="spellStart"/>
      <w:r w:rsidRPr="007A62F4">
        <w:rPr>
          <w:lang w:val="sr-Latn-RS"/>
        </w:rPr>
        <w:t>condition</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the </w:t>
      </w:r>
      <w:proofErr w:type="spellStart"/>
      <w:r w:rsidRPr="007A62F4">
        <w:rPr>
          <w:lang w:val="sr-Latn-RS"/>
        </w:rPr>
        <w:t>stay</w:t>
      </w:r>
      <w:proofErr w:type="spellEnd"/>
      <w:r w:rsidRPr="007A62F4">
        <w:rPr>
          <w:lang w:val="sr-Latn-RS"/>
        </w:rPr>
        <w:t xml:space="preserve"> </w:t>
      </w:r>
      <w:proofErr w:type="spellStart"/>
      <w:r w:rsidRPr="007A62F4">
        <w:rPr>
          <w:lang w:val="sr-Latn-RS"/>
        </w:rPr>
        <w:t>may</w:t>
      </w:r>
      <w:proofErr w:type="spellEnd"/>
      <w:r w:rsidRPr="007A62F4">
        <w:rPr>
          <w:lang w:val="sr-Latn-RS"/>
        </w:rPr>
        <w:t xml:space="preserve"> </w:t>
      </w:r>
      <w:proofErr w:type="spellStart"/>
      <w:r w:rsidRPr="007A62F4">
        <w:rPr>
          <w:lang w:val="sr-Latn-RS"/>
        </w:rPr>
        <w:t>not</w:t>
      </w:r>
      <w:proofErr w:type="spellEnd"/>
      <w:r w:rsidRPr="007A62F4">
        <w:rPr>
          <w:lang w:val="sr-Latn-RS"/>
        </w:rPr>
        <w:t xml:space="preserve"> </w:t>
      </w:r>
      <w:proofErr w:type="spellStart"/>
      <w:r w:rsidRPr="007A62F4">
        <w:rPr>
          <w:lang w:val="sr-Latn-RS"/>
        </w:rPr>
        <w:t>exceed</w:t>
      </w:r>
      <w:proofErr w:type="spellEnd"/>
      <w:r w:rsidRPr="007A62F4">
        <w:rPr>
          <w:lang w:val="sr-Latn-RS"/>
        </w:rPr>
        <w:t xml:space="preserve"> </w:t>
      </w:r>
      <w:proofErr w:type="spellStart"/>
      <w:r w:rsidRPr="007A62F4">
        <w:rPr>
          <w:lang w:val="sr-Latn-RS"/>
        </w:rPr>
        <w:t>two</w:t>
      </w:r>
      <w:proofErr w:type="spellEnd"/>
      <w:r w:rsidRPr="007A62F4">
        <w:rPr>
          <w:lang w:val="sr-Latn-RS"/>
        </w:rPr>
        <w:t xml:space="preserve"> </w:t>
      </w:r>
      <w:proofErr w:type="spellStart"/>
      <w:r w:rsidRPr="007A62F4">
        <w:rPr>
          <w:lang w:val="sr-Latn-RS"/>
        </w:rPr>
        <w:t>months</w:t>
      </w:r>
      <w:proofErr w:type="spellEnd"/>
      <w:r w:rsidRPr="007A62F4">
        <w:rPr>
          <w:lang w:val="sr-Latn-RS"/>
        </w:rPr>
        <w:t xml:space="preserve">, </w:t>
      </w:r>
      <w:proofErr w:type="spellStart"/>
      <w:r w:rsidRPr="007A62F4">
        <w:rPr>
          <w:lang w:val="sr-Latn-RS"/>
        </w:rPr>
        <w:t>unless</w:t>
      </w:r>
      <w:proofErr w:type="spellEnd"/>
      <w:r w:rsidRPr="007A62F4">
        <w:rPr>
          <w:lang w:val="sr-Latn-RS"/>
        </w:rPr>
        <w:t xml:space="preserve"> </w:t>
      </w:r>
      <w:proofErr w:type="spellStart"/>
      <w:r w:rsidRPr="007A62F4">
        <w:rPr>
          <w:lang w:val="sr-Latn-RS"/>
        </w:rPr>
        <w:t>otherwise</w:t>
      </w:r>
      <w:proofErr w:type="spellEnd"/>
      <w:r w:rsidRPr="007A62F4">
        <w:rPr>
          <w:lang w:val="sr-Latn-RS"/>
        </w:rPr>
        <w:t xml:space="preserve"> </w:t>
      </w:r>
      <w:proofErr w:type="spellStart"/>
      <w:r w:rsidRPr="007A62F4">
        <w:rPr>
          <w:lang w:val="sr-Latn-RS"/>
        </w:rPr>
        <w:t>approved</w:t>
      </w:r>
      <w:proofErr w:type="spellEnd"/>
      <w:r w:rsidRPr="007A62F4">
        <w:rPr>
          <w:lang w:val="sr-Latn-RS"/>
        </w:rPr>
        <w:t xml:space="preserve"> </w:t>
      </w:r>
      <w:proofErr w:type="spellStart"/>
      <w:r w:rsidRPr="007A62F4">
        <w:rPr>
          <w:lang w:val="sr-Latn-RS"/>
        </w:rPr>
        <w:t>by</w:t>
      </w:r>
      <w:proofErr w:type="spellEnd"/>
      <w:r w:rsidRPr="007A62F4">
        <w:rPr>
          <w:lang w:val="sr-Latn-RS"/>
        </w:rPr>
        <w:t xml:space="preserve"> the </w:t>
      </w:r>
      <w:proofErr w:type="spellStart"/>
      <w:r w:rsidRPr="007A62F4">
        <w:rPr>
          <w:lang w:val="sr-Latn-RS"/>
        </w:rPr>
        <w:t>competent</w:t>
      </w:r>
      <w:proofErr w:type="spellEnd"/>
      <w:r w:rsidRPr="007A62F4">
        <w:rPr>
          <w:lang w:val="sr-Latn-RS"/>
        </w:rPr>
        <w:t xml:space="preserve"> </w:t>
      </w:r>
      <w:proofErr w:type="spellStart"/>
      <w:r w:rsidRPr="007A62F4">
        <w:rPr>
          <w:lang w:val="sr-Latn-RS"/>
        </w:rPr>
        <w:t>ministry</w:t>
      </w:r>
      <w:proofErr w:type="spellEnd"/>
      <w:r w:rsidRPr="007A62F4">
        <w:rPr>
          <w:lang w:val="sr-Latn-RS"/>
        </w:rPr>
        <w:t>.</w:t>
      </w:r>
    </w:p>
    <w:p w14:paraId="7AEA8B09" w14:textId="77777777" w:rsidR="007A62F4" w:rsidRPr="007A62F4" w:rsidRDefault="007A62F4" w:rsidP="007A62F4">
      <w:pPr>
        <w:rPr>
          <w:lang w:val="sr-Latn-RS"/>
        </w:rPr>
      </w:pPr>
      <w:proofErr w:type="spellStart"/>
      <w:r w:rsidRPr="007A62F4">
        <w:rPr>
          <w:lang w:val="sr-Latn-RS"/>
        </w:rPr>
        <w:lastRenderedPageBreak/>
        <w:t>Under</w:t>
      </w:r>
      <w:proofErr w:type="spellEnd"/>
      <w:r w:rsidRPr="007A62F4">
        <w:rPr>
          <w:lang w:val="sr-Latn-RS"/>
        </w:rPr>
        <w:t xml:space="preserve"> the </w:t>
      </w:r>
      <w:proofErr w:type="spellStart"/>
      <w:r w:rsidRPr="007A62F4">
        <w:rPr>
          <w:lang w:val="sr-Latn-RS"/>
        </w:rPr>
        <w:t>law</w:t>
      </w:r>
      <w:proofErr w:type="spellEnd"/>
      <w:r w:rsidRPr="007A62F4">
        <w:rPr>
          <w:lang w:val="sr-Latn-RS"/>
        </w:rPr>
        <w:t xml:space="preserve">, </w:t>
      </w:r>
      <w:proofErr w:type="spellStart"/>
      <w:r w:rsidRPr="007A62F4">
        <w:rPr>
          <w:lang w:val="sr-Latn-RS"/>
        </w:rPr>
        <w:t>beneficiaries</w:t>
      </w:r>
      <w:proofErr w:type="spellEnd"/>
      <w:r w:rsidRPr="007A62F4">
        <w:rPr>
          <w:lang w:val="sr-Latn-RS"/>
        </w:rPr>
        <w:t xml:space="preserve"> </w:t>
      </w:r>
      <w:proofErr w:type="spellStart"/>
      <w:r w:rsidRPr="007A62F4">
        <w:rPr>
          <w:lang w:val="sr-Latn-RS"/>
        </w:rPr>
        <w:t>have</w:t>
      </w:r>
      <w:proofErr w:type="spellEnd"/>
      <w:r w:rsidRPr="007A62F4">
        <w:rPr>
          <w:lang w:val="sr-Latn-RS"/>
        </w:rPr>
        <w:t xml:space="preserve"> the </w:t>
      </w:r>
      <w:proofErr w:type="spellStart"/>
      <w:r w:rsidRPr="007A62F4">
        <w:rPr>
          <w:lang w:val="sr-Latn-RS"/>
        </w:rPr>
        <w:t>right</w:t>
      </w:r>
      <w:proofErr w:type="spellEnd"/>
      <w:r w:rsidRPr="007A62F4">
        <w:rPr>
          <w:lang w:val="sr-Latn-RS"/>
        </w:rPr>
        <w:t xml:space="preserve"> to </w:t>
      </w:r>
      <w:proofErr w:type="spellStart"/>
      <w:r w:rsidRPr="007A62F4">
        <w:rPr>
          <w:lang w:val="sr-Latn-RS"/>
        </w:rPr>
        <w:t>participate</w:t>
      </w:r>
      <w:proofErr w:type="spellEnd"/>
      <w:r w:rsidRPr="007A62F4">
        <w:rPr>
          <w:lang w:val="sr-Latn-RS"/>
        </w:rPr>
        <w:t xml:space="preserve"> in </w:t>
      </w:r>
      <w:proofErr w:type="spellStart"/>
      <w:r w:rsidRPr="007A62F4">
        <w:rPr>
          <w:lang w:val="sr-Latn-RS"/>
        </w:rPr>
        <w:t>decision-making</w:t>
      </w:r>
      <w:proofErr w:type="spellEnd"/>
      <w:r w:rsidRPr="007A62F4">
        <w:rPr>
          <w:lang w:val="sr-Latn-RS"/>
        </w:rPr>
        <w:t xml:space="preserve"> </w:t>
      </w:r>
      <w:proofErr w:type="spellStart"/>
      <w:r w:rsidRPr="007A62F4">
        <w:rPr>
          <w:lang w:val="sr-Latn-RS"/>
        </w:rPr>
        <w:t>regarding</w:t>
      </w:r>
      <w:proofErr w:type="spellEnd"/>
      <w:r w:rsidRPr="007A62F4">
        <w:rPr>
          <w:lang w:val="sr-Latn-RS"/>
        </w:rPr>
        <w:t xml:space="preserve"> the </w:t>
      </w:r>
      <w:proofErr w:type="spellStart"/>
      <w:r w:rsidRPr="007A62F4">
        <w:rPr>
          <w:lang w:val="sr-Latn-RS"/>
        </w:rPr>
        <w:t>use</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and the </w:t>
      </w:r>
      <w:proofErr w:type="spellStart"/>
      <w:r w:rsidRPr="007A62F4">
        <w:rPr>
          <w:lang w:val="sr-Latn-RS"/>
        </w:rPr>
        <w:t>right</w:t>
      </w:r>
      <w:proofErr w:type="spellEnd"/>
      <w:r w:rsidRPr="007A62F4">
        <w:rPr>
          <w:lang w:val="sr-Latn-RS"/>
        </w:rPr>
        <w:t xml:space="preserve"> to </w:t>
      </w:r>
      <w:proofErr w:type="spellStart"/>
      <w:r w:rsidRPr="007A62F4">
        <w:rPr>
          <w:lang w:val="sr-Latn-RS"/>
        </w:rPr>
        <w:t>freely</w:t>
      </w:r>
      <w:proofErr w:type="spellEnd"/>
      <w:r w:rsidRPr="007A62F4">
        <w:rPr>
          <w:lang w:val="sr-Latn-RS"/>
        </w:rPr>
        <w:t xml:space="preserve"> </w:t>
      </w:r>
      <w:proofErr w:type="spellStart"/>
      <w:r w:rsidRPr="007A62F4">
        <w:rPr>
          <w:lang w:val="sr-Latn-RS"/>
        </w:rPr>
        <w:t>choose</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including</w:t>
      </w:r>
      <w:proofErr w:type="spellEnd"/>
      <w:r w:rsidRPr="007A62F4">
        <w:rPr>
          <w:lang w:val="sr-Latn-RS"/>
        </w:rPr>
        <w:t xml:space="preserve"> </w:t>
      </w:r>
      <w:proofErr w:type="spellStart"/>
      <w:r w:rsidRPr="007A62F4">
        <w:rPr>
          <w:lang w:val="sr-Latn-RS"/>
        </w:rPr>
        <w:t>residential</w:t>
      </w:r>
      <w:proofErr w:type="spellEnd"/>
      <w:r w:rsidRPr="007A62F4">
        <w:rPr>
          <w:lang w:val="sr-Latn-RS"/>
        </w:rPr>
        <w:t xml:space="preserve"> care; to </w:t>
      </w:r>
      <w:proofErr w:type="spellStart"/>
      <w:r w:rsidRPr="007A62F4">
        <w:rPr>
          <w:lang w:val="sr-Latn-RS"/>
        </w:rPr>
        <w:t>participate</w:t>
      </w:r>
      <w:proofErr w:type="spellEnd"/>
      <w:r w:rsidRPr="007A62F4">
        <w:rPr>
          <w:lang w:val="sr-Latn-RS"/>
        </w:rPr>
        <w:t xml:space="preserve"> in the </w:t>
      </w:r>
      <w:proofErr w:type="spellStart"/>
      <w:r w:rsidRPr="007A62F4">
        <w:rPr>
          <w:lang w:val="sr-Latn-RS"/>
        </w:rPr>
        <w:t>assessment</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their</w:t>
      </w:r>
      <w:proofErr w:type="spellEnd"/>
      <w:r w:rsidRPr="007A62F4">
        <w:rPr>
          <w:lang w:val="sr-Latn-RS"/>
        </w:rPr>
        <w:t xml:space="preserve"> </w:t>
      </w:r>
      <w:proofErr w:type="spellStart"/>
      <w:r w:rsidRPr="007A62F4">
        <w:rPr>
          <w:lang w:val="sr-Latn-RS"/>
        </w:rPr>
        <w:t>own</w:t>
      </w:r>
      <w:proofErr w:type="spellEnd"/>
      <w:r w:rsidRPr="007A62F4">
        <w:rPr>
          <w:lang w:val="sr-Latn-RS"/>
        </w:rPr>
        <w:t xml:space="preserve"> </w:t>
      </w:r>
      <w:proofErr w:type="spellStart"/>
      <w:r w:rsidRPr="007A62F4">
        <w:rPr>
          <w:lang w:val="sr-Latn-RS"/>
        </w:rPr>
        <w:t>situation</w:t>
      </w:r>
      <w:proofErr w:type="spellEnd"/>
      <w:r w:rsidRPr="007A62F4">
        <w:rPr>
          <w:lang w:val="sr-Latn-RS"/>
        </w:rPr>
        <w:t xml:space="preserve"> and </w:t>
      </w:r>
      <w:proofErr w:type="spellStart"/>
      <w:r w:rsidRPr="007A62F4">
        <w:rPr>
          <w:lang w:val="sr-Latn-RS"/>
        </w:rPr>
        <w:t>needs</w:t>
      </w:r>
      <w:proofErr w:type="spellEnd"/>
      <w:r w:rsidRPr="007A62F4">
        <w:rPr>
          <w:lang w:val="sr-Latn-RS"/>
        </w:rPr>
        <w:t xml:space="preserve">; and to do so on the </w:t>
      </w:r>
      <w:proofErr w:type="spellStart"/>
      <w:r w:rsidRPr="007A62F4">
        <w:rPr>
          <w:lang w:val="sr-Latn-RS"/>
        </w:rPr>
        <w:t>basis</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timely</w:t>
      </w:r>
      <w:proofErr w:type="spellEnd"/>
      <w:r w:rsidRPr="007A62F4">
        <w:rPr>
          <w:lang w:val="sr-Latn-RS"/>
        </w:rPr>
        <w:t xml:space="preserve"> and </w:t>
      </w:r>
      <w:proofErr w:type="spellStart"/>
      <w:r w:rsidRPr="007A62F4">
        <w:rPr>
          <w:lang w:val="sr-Latn-RS"/>
        </w:rPr>
        <w:t>necessary</w:t>
      </w:r>
      <w:proofErr w:type="spellEnd"/>
      <w:r w:rsidRPr="007A62F4">
        <w:rPr>
          <w:lang w:val="sr-Latn-RS"/>
        </w:rPr>
        <w:t xml:space="preserve"> </w:t>
      </w:r>
      <w:proofErr w:type="spellStart"/>
      <w:r w:rsidRPr="007A62F4">
        <w:rPr>
          <w:lang w:val="sr-Latn-RS"/>
        </w:rPr>
        <w:t>information</w:t>
      </w:r>
      <w:proofErr w:type="spellEnd"/>
      <w:r w:rsidRPr="007A62F4">
        <w:rPr>
          <w:lang w:val="sr-Latn-RS"/>
        </w:rPr>
        <w:t xml:space="preserve">. </w:t>
      </w:r>
      <w:proofErr w:type="spellStart"/>
      <w:r w:rsidRPr="007A62F4">
        <w:rPr>
          <w:lang w:val="sr-Latn-RS"/>
        </w:rPr>
        <w:t>However</w:t>
      </w:r>
      <w:proofErr w:type="spellEnd"/>
      <w:r w:rsidRPr="007A62F4">
        <w:rPr>
          <w:lang w:val="sr-Latn-RS"/>
        </w:rPr>
        <w:t xml:space="preserve">, </w:t>
      </w:r>
      <w:proofErr w:type="spellStart"/>
      <w:r w:rsidRPr="007A62F4">
        <w:rPr>
          <w:lang w:val="sr-Latn-RS"/>
        </w:rPr>
        <w:t>this</w:t>
      </w:r>
      <w:proofErr w:type="spellEnd"/>
      <w:r w:rsidRPr="007A62F4">
        <w:rPr>
          <w:lang w:val="sr-Latn-RS"/>
        </w:rPr>
        <w:t xml:space="preserve"> </w:t>
      </w:r>
      <w:proofErr w:type="spellStart"/>
      <w:r w:rsidRPr="007A62F4">
        <w:rPr>
          <w:lang w:val="sr-Latn-RS"/>
        </w:rPr>
        <w:t>user-oriented</w:t>
      </w:r>
      <w:proofErr w:type="spellEnd"/>
      <w:r w:rsidRPr="007A62F4">
        <w:rPr>
          <w:lang w:val="sr-Latn-RS"/>
        </w:rPr>
        <w:t xml:space="preserve"> </w:t>
      </w:r>
      <w:proofErr w:type="spellStart"/>
      <w:r w:rsidRPr="007A62F4">
        <w:rPr>
          <w:lang w:val="sr-Latn-RS"/>
        </w:rPr>
        <w:t>approach</w:t>
      </w:r>
      <w:proofErr w:type="spellEnd"/>
      <w:r w:rsidRPr="007A62F4">
        <w:rPr>
          <w:lang w:val="sr-Latn-RS"/>
        </w:rPr>
        <w:t xml:space="preserve"> </w:t>
      </w:r>
      <w:proofErr w:type="spellStart"/>
      <w:r w:rsidRPr="007A62F4">
        <w:rPr>
          <w:lang w:val="sr-Latn-RS"/>
        </w:rPr>
        <w:t>excludes</w:t>
      </w:r>
      <w:proofErr w:type="spellEnd"/>
      <w:r w:rsidRPr="007A62F4">
        <w:rPr>
          <w:lang w:val="sr-Latn-RS"/>
        </w:rPr>
        <w:t xml:space="preserve"> a </w:t>
      </w:r>
      <w:proofErr w:type="spellStart"/>
      <w:r w:rsidRPr="007A62F4">
        <w:rPr>
          <w:lang w:val="sr-Latn-RS"/>
        </w:rPr>
        <w:t>significant</w:t>
      </w:r>
      <w:proofErr w:type="spellEnd"/>
      <w:r w:rsidRPr="007A62F4">
        <w:rPr>
          <w:lang w:val="sr-Latn-RS"/>
        </w:rPr>
        <w:t xml:space="preserve"> segment </w:t>
      </w:r>
      <w:proofErr w:type="spellStart"/>
      <w:r w:rsidRPr="007A62F4">
        <w:rPr>
          <w:lang w:val="sr-Latn-RS"/>
        </w:rPr>
        <w:t>of</w:t>
      </w:r>
      <w:proofErr w:type="spellEnd"/>
      <w:r w:rsidRPr="007A62F4">
        <w:rPr>
          <w:lang w:val="sr-Latn-RS"/>
        </w:rPr>
        <w:t xml:space="preserve"> </w:t>
      </w:r>
      <w:proofErr w:type="spellStart"/>
      <w:r w:rsidRPr="007A62F4">
        <w:rPr>
          <w:lang w:val="sr-Latn-RS"/>
        </w:rPr>
        <w:t>persons</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w:t>
      </w:r>
      <w:proofErr w:type="spellStart"/>
      <w:r w:rsidRPr="007A62F4">
        <w:rPr>
          <w:lang w:val="sr-Latn-RS"/>
        </w:rPr>
        <w:t>disabilities</w:t>
      </w:r>
      <w:proofErr w:type="spellEnd"/>
      <w:r w:rsidRPr="007A62F4">
        <w:rPr>
          <w:lang w:val="sr-Latn-RS"/>
        </w:rPr>
        <w:t xml:space="preserve">, </w:t>
      </w:r>
      <w:proofErr w:type="spellStart"/>
      <w:r w:rsidRPr="007A62F4">
        <w:rPr>
          <w:lang w:val="sr-Latn-RS"/>
        </w:rPr>
        <w:t>particularly</w:t>
      </w:r>
      <w:proofErr w:type="spellEnd"/>
      <w:r w:rsidRPr="007A62F4">
        <w:rPr>
          <w:lang w:val="sr-Latn-RS"/>
        </w:rPr>
        <w:t xml:space="preserve"> </w:t>
      </w:r>
      <w:proofErr w:type="spellStart"/>
      <w:r w:rsidRPr="007A62F4">
        <w:rPr>
          <w:lang w:val="sr-Latn-RS"/>
        </w:rPr>
        <w:t>those</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w:t>
      </w:r>
      <w:proofErr w:type="spellStart"/>
      <w:r w:rsidRPr="007A62F4">
        <w:rPr>
          <w:lang w:val="sr-Latn-RS"/>
        </w:rPr>
        <w:t>intellectual</w:t>
      </w:r>
      <w:proofErr w:type="spellEnd"/>
      <w:r w:rsidRPr="007A62F4">
        <w:rPr>
          <w:lang w:val="sr-Latn-RS"/>
        </w:rPr>
        <w:t xml:space="preserve"> and </w:t>
      </w:r>
      <w:proofErr w:type="spellStart"/>
      <w:r w:rsidRPr="007A62F4">
        <w:rPr>
          <w:lang w:val="sr-Latn-RS"/>
        </w:rPr>
        <w:t>psychosocial</w:t>
      </w:r>
      <w:proofErr w:type="spellEnd"/>
      <w:r w:rsidRPr="007A62F4">
        <w:rPr>
          <w:lang w:val="sr-Latn-RS"/>
        </w:rPr>
        <w:t xml:space="preserve"> </w:t>
      </w:r>
      <w:proofErr w:type="spellStart"/>
      <w:r w:rsidRPr="007A62F4">
        <w:rPr>
          <w:lang w:val="sr-Latn-RS"/>
        </w:rPr>
        <w:t>disabilities</w:t>
      </w:r>
      <w:proofErr w:type="spellEnd"/>
      <w:r w:rsidRPr="007A62F4">
        <w:rPr>
          <w:lang w:val="sr-Latn-RS"/>
        </w:rPr>
        <w:t xml:space="preserve"> </w:t>
      </w:r>
      <w:proofErr w:type="spellStart"/>
      <w:r w:rsidRPr="007A62F4">
        <w:rPr>
          <w:lang w:val="sr-Latn-RS"/>
        </w:rPr>
        <w:t>who</w:t>
      </w:r>
      <w:proofErr w:type="spellEnd"/>
      <w:r w:rsidRPr="007A62F4">
        <w:rPr>
          <w:lang w:val="sr-Latn-RS"/>
        </w:rPr>
        <w:t xml:space="preserve"> </w:t>
      </w:r>
      <w:proofErr w:type="spellStart"/>
      <w:r w:rsidRPr="007A62F4">
        <w:rPr>
          <w:lang w:val="sr-Latn-RS"/>
        </w:rPr>
        <w:t>have</w:t>
      </w:r>
      <w:proofErr w:type="spellEnd"/>
      <w:r w:rsidRPr="007A62F4">
        <w:rPr>
          <w:lang w:val="sr-Latn-RS"/>
        </w:rPr>
        <w:t xml:space="preserve"> </w:t>
      </w:r>
      <w:proofErr w:type="spellStart"/>
      <w:r w:rsidRPr="007A62F4">
        <w:rPr>
          <w:lang w:val="sr-Latn-RS"/>
        </w:rPr>
        <w:t>been</w:t>
      </w:r>
      <w:proofErr w:type="spellEnd"/>
      <w:r w:rsidRPr="007A62F4">
        <w:rPr>
          <w:lang w:val="sr-Latn-RS"/>
        </w:rPr>
        <w:t xml:space="preserve"> </w:t>
      </w:r>
      <w:proofErr w:type="spellStart"/>
      <w:r w:rsidRPr="007A62F4">
        <w:rPr>
          <w:lang w:val="sr-Latn-RS"/>
        </w:rPr>
        <w:t>deprived</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legal </w:t>
      </w:r>
      <w:proofErr w:type="spellStart"/>
      <w:r w:rsidRPr="007A62F4">
        <w:rPr>
          <w:lang w:val="sr-Latn-RS"/>
        </w:rPr>
        <w:t>capacity</w:t>
      </w:r>
      <w:proofErr w:type="spellEnd"/>
      <w:r w:rsidRPr="007A62F4">
        <w:rPr>
          <w:lang w:val="sr-Latn-RS"/>
        </w:rPr>
        <w:t xml:space="preserve">, and </w:t>
      </w:r>
      <w:proofErr w:type="spellStart"/>
      <w:r w:rsidRPr="007A62F4">
        <w:rPr>
          <w:lang w:val="sr-Latn-RS"/>
        </w:rPr>
        <w:t>whose</w:t>
      </w:r>
      <w:proofErr w:type="spellEnd"/>
      <w:r w:rsidRPr="007A62F4">
        <w:rPr>
          <w:lang w:val="sr-Latn-RS"/>
        </w:rPr>
        <w:t xml:space="preserve"> </w:t>
      </w:r>
      <w:proofErr w:type="spellStart"/>
      <w:r w:rsidRPr="007A62F4">
        <w:rPr>
          <w:lang w:val="sr-Latn-RS"/>
        </w:rPr>
        <w:t>rights</w:t>
      </w:r>
      <w:proofErr w:type="spellEnd"/>
      <w:r w:rsidRPr="007A62F4">
        <w:rPr>
          <w:lang w:val="sr-Latn-RS"/>
        </w:rPr>
        <w:t xml:space="preserve"> are </w:t>
      </w:r>
      <w:proofErr w:type="spellStart"/>
      <w:r w:rsidRPr="007A62F4">
        <w:rPr>
          <w:lang w:val="sr-Latn-RS"/>
        </w:rPr>
        <w:t>decided</w:t>
      </w:r>
      <w:proofErr w:type="spellEnd"/>
      <w:r w:rsidRPr="007A62F4">
        <w:rPr>
          <w:lang w:val="sr-Latn-RS"/>
        </w:rPr>
        <w:t xml:space="preserve"> </w:t>
      </w:r>
      <w:proofErr w:type="spellStart"/>
      <w:r w:rsidRPr="007A62F4">
        <w:rPr>
          <w:lang w:val="sr-Latn-RS"/>
        </w:rPr>
        <w:t>by</w:t>
      </w:r>
      <w:proofErr w:type="spellEnd"/>
      <w:r w:rsidRPr="007A62F4">
        <w:rPr>
          <w:lang w:val="sr-Latn-RS"/>
        </w:rPr>
        <w:t xml:space="preserve"> a </w:t>
      </w:r>
      <w:proofErr w:type="spellStart"/>
      <w:r w:rsidRPr="007A62F4">
        <w:rPr>
          <w:lang w:val="sr-Latn-RS"/>
        </w:rPr>
        <w:t>guardian</w:t>
      </w:r>
      <w:proofErr w:type="spellEnd"/>
      <w:r w:rsidRPr="007A62F4">
        <w:rPr>
          <w:lang w:val="sr-Latn-RS"/>
        </w:rPr>
        <w:t xml:space="preserve">, </w:t>
      </w:r>
      <w:proofErr w:type="spellStart"/>
      <w:r w:rsidRPr="007A62F4">
        <w:rPr>
          <w:lang w:val="sr-Latn-RS"/>
        </w:rPr>
        <w:t>since</w:t>
      </w:r>
      <w:proofErr w:type="spellEnd"/>
      <w:r w:rsidRPr="007A62F4">
        <w:rPr>
          <w:lang w:val="sr-Latn-RS"/>
        </w:rPr>
        <w:t xml:space="preserve"> the </w:t>
      </w:r>
      <w:proofErr w:type="spellStart"/>
      <w:r w:rsidRPr="007A62F4">
        <w:rPr>
          <w:lang w:val="sr-Latn-RS"/>
        </w:rPr>
        <w:t>institution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deprivation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legal </w:t>
      </w:r>
      <w:proofErr w:type="spellStart"/>
      <w:r w:rsidRPr="007A62F4">
        <w:rPr>
          <w:lang w:val="sr-Latn-RS"/>
        </w:rPr>
        <w:t>capacity</w:t>
      </w:r>
      <w:proofErr w:type="spellEnd"/>
      <w:r w:rsidRPr="007A62F4">
        <w:rPr>
          <w:lang w:val="sr-Latn-RS"/>
        </w:rPr>
        <w:t xml:space="preserve">, </w:t>
      </w:r>
      <w:proofErr w:type="spellStart"/>
      <w:r w:rsidRPr="007A62F4">
        <w:rPr>
          <w:lang w:val="sr-Latn-RS"/>
        </w:rPr>
        <w:t>contrary</w:t>
      </w:r>
      <w:proofErr w:type="spellEnd"/>
      <w:r w:rsidRPr="007A62F4">
        <w:rPr>
          <w:lang w:val="sr-Latn-RS"/>
        </w:rPr>
        <w:t xml:space="preserve"> to the </w:t>
      </w:r>
      <w:proofErr w:type="spellStart"/>
      <w:r w:rsidRPr="007A62F4">
        <w:rPr>
          <w:lang w:val="sr-Latn-RS"/>
        </w:rPr>
        <w:t>Convention</w:t>
      </w:r>
      <w:proofErr w:type="spellEnd"/>
      <w:r w:rsidRPr="007A62F4">
        <w:rPr>
          <w:lang w:val="sr-Latn-RS"/>
        </w:rPr>
        <w:t xml:space="preserve">, </w:t>
      </w:r>
      <w:proofErr w:type="spellStart"/>
      <w:r w:rsidRPr="007A62F4">
        <w:rPr>
          <w:lang w:val="sr-Latn-RS"/>
        </w:rPr>
        <w:t>has</w:t>
      </w:r>
      <w:proofErr w:type="spellEnd"/>
      <w:r w:rsidRPr="007A62F4">
        <w:rPr>
          <w:lang w:val="sr-Latn-RS"/>
        </w:rPr>
        <w:t xml:space="preserve"> </w:t>
      </w:r>
      <w:proofErr w:type="spellStart"/>
      <w:r w:rsidRPr="007A62F4">
        <w:rPr>
          <w:lang w:val="sr-Latn-RS"/>
        </w:rPr>
        <w:t>still</w:t>
      </w:r>
      <w:proofErr w:type="spellEnd"/>
      <w:r w:rsidRPr="007A62F4">
        <w:rPr>
          <w:lang w:val="sr-Latn-RS"/>
        </w:rPr>
        <w:t xml:space="preserve"> </w:t>
      </w:r>
      <w:proofErr w:type="spellStart"/>
      <w:r w:rsidRPr="007A62F4">
        <w:rPr>
          <w:lang w:val="sr-Latn-RS"/>
        </w:rPr>
        <w:t>not</w:t>
      </w:r>
      <w:proofErr w:type="spellEnd"/>
      <w:r w:rsidRPr="007A62F4">
        <w:rPr>
          <w:lang w:val="sr-Latn-RS"/>
        </w:rPr>
        <w:t xml:space="preserve"> </w:t>
      </w:r>
      <w:proofErr w:type="spellStart"/>
      <w:r w:rsidRPr="007A62F4">
        <w:rPr>
          <w:lang w:val="sr-Latn-RS"/>
        </w:rPr>
        <w:t>been</w:t>
      </w:r>
      <w:proofErr w:type="spellEnd"/>
      <w:r w:rsidRPr="007A62F4">
        <w:rPr>
          <w:lang w:val="sr-Latn-RS"/>
        </w:rPr>
        <w:t xml:space="preserve"> </w:t>
      </w:r>
      <w:proofErr w:type="spellStart"/>
      <w:r w:rsidRPr="007A62F4">
        <w:rPr>
          <w:lang w:val="sr-Latn-RS"/>
        </w:rPr>
        <w:t>abolished</w:t>
      </w:r>
      <w:proofErr w:type="spellEnd"/>
      <w:r w:rsidRPr="007A62F4">
        <w:rPr>
          <w:lang w:val="sr-Latn-RS"/>
        </w:rPr>
        <w:t>.</w:t>
      </w:r>
    </w:p>
    <w:p w14:paraId="12E4DC72" w14:textId="77777777" w:rsidR="007A62F4" w:rsidRPr="007A62F4" w:rsidRDefault="007A62F4" w:rsidP="007A62F4">
      <w:pPr>
        <w:rPr>
          <w:lang w:val="sr-Latn-RS"/>
        </w:rPr>
      </w:pPr>
      <w:proofErr w:type="spellStart"/>
      <w:r w:rsidRPr="007A62F4">
        <w:rPr>
          <w:lang w:val="sr-Latn-RS"/>
        </w:rPr>
        <w:t>Furthermore</w:t>
      </w:r>
      <w:proofErr w:type="spellEnd"/>
      <w:r w:rsidRPr="007A62F4">
        <w:rPr>
          <w:lang w:val="sr-Latn-RS"/>
        </w:rPr>
        <w:t xml:space="preserve">, </w:t>
      </w:r>
      <w:proofErr w:type="spellStart"/>
      <w:r w:rsidRPr="007A62F4">
        <w:rPr>
          <w:lang w:val="sr-Latn-RS"/>
        </w:rPr>
        <w:t>Article</w:t>
      </w:r>
      <w:proofErr w:type="spellEnd"/>
      <w:r w:rsidRPr="007A62F4">
        <w:rPr>
          <w:lang w:val="sr-Latn-RS"/>
        </w:rPr>
        <w:t xml:space="preserve"> 29 </w:t>
      </w:r>
      <w:proofErr w:type="spellStart"/>
      <w:r w:rsidRPr="007A62F4">
        <w:rPr>
          <w:lang w:val="sr-Latn-RS"/>
        </w:rPr>
        <w:t>of</w:t>
      </w:r>
      <w:proofErr w:type="spellEnd"/>
      <w:r w:rsidRPr="007A62F4">
        <w:rPr>
          <w:lang w:val="sr-Latn-RS"/>
        </w:rPr>
        <w:t xml:space="preserve"> the </w:t>
      </w:r>
      <w:proofErr w:type="spellStart"/>
      <w:r w:rsidRPr="007A62F4">
        <w:rPr>
          <w:lang w:val="sr-Latn-RS"/>
        </w:rPr>
        <w:t>Law</w:t>
      </w:r>
      <w:proofErr w:type="spellEnd"/>
      <w:r w:rsidRPr="007A62F4">
        <w:rPr>
          <w:lang w:val="sr-Latn-RS"/>
        </w:rPr>
        <w:t xml:space="preserve"> </w:t>
      </w:r>
      <w:proofErr w:type="spellStart"/>
      <w:r w:rsidRPr="007A62F4">
        <w:rPr>
          <w:lang w:val="sr-Latn-RS"/>
        </w:rPr>
        <w:t>prescribes</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is to be </w:t>
      </w:r>
      <w:proofErr w:type="spellStart"/>
      <w:r w:rsidRPr="007A62F4">
        <w:rPr>
          <w:lang w:val="sr-Latn-RS"/>
        </w:rPr>
        <w:t>exercised</w:t>
      </w:r>
      <w:proofErr w:type="spellEnd"/>
      <w:r w:rsidRPr="007A62F4">
        <w:rPr>
          <w:lang w:val="sr-Latn-RS"/>
        </w:rPr>
        <w:t xml:space="preserve"> in a </w:t>
      </w:r>
      <w:proofErr w:type="spellStart"/>
      <w:r w:rsidRPr="007A62F4">
        <w:rPr>
          <w:lang w:val="sr-Latn-RS"/>
        </w:rPr>
        <w:t>manner</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ensures</w:t>
      </w:r>
      <w:proofErr w:type="spellEnd"/>
      <w:r w:rsidRPr="007A62F4">
        <w:rPr>
          <w:lang w:val="sr-Latn-RS"/>
        </w:rPr>
        <w:t xml:space="preserve"> the </w:t>
      </w:r>
      <w:proofErr w:type="spellStart"/>
      <w:r w:rsidRPr="007A62F4">
        <w:rPr>
          <w:lang w:val="sr-Latn-RS"/>
        </w:rPr>
        <w:t>timely</w:t>
      </w:r>
      <w:proofErr w:type="spellEnd"/>
      <w:r w:rsidRPr="007A62F4">
        <w:rPr>
          <w:lang w:val="sr-Latn-RS"/>
        </w:rPr>
        <w:t xml:space="preserve"> </w:t>
      </w:r>
      <w:proofErr w:type="spellStart"/>
      <w:r w:rsidRPr="007A62F4">
        <w:rPr>
          <w:lang w:val="sr-Latn-RS"/>
        </w:rPr>
        <w:t>identification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beneficiaries</w:t>
      </w:r>
      <w:proofErr w:type="spellEnd"/>
      <w:r w:rsidRPr="007A62F4">
        <w:rPr>
          <w:lang w:val="sr-Latn-RS"/>
        </w:rPr>
        <w:t xml:space="preserve">’ </w:t>
      </w:r>
      <w:proofErr w:type="spellStart"/>
      <w:r w:rsidRPr="007A62F4">
        <w:rPr>
          <w:lang w:val="sr-Latn-RS"/>
        </w:rPr>
        <w:t>needs</w:t>
      </w:r>
      <w:proofErr w:type="spellEnd"/>
      <w:r w:rsidRPr="007A62F4">
        <w:rPr>
          <w:lang w:val="sr-Latn-RS"/>
        </w:rPr>
        <w:t xml:space="preserve"> and the </w:t>
      </w:r>
      <w:proofErr w:type="spellStart"/>
      <w:r w:rsidRPr="007A62F4">
        <w:rPr>
          <w:lang w:val="sr-Latn-RS"/>
        </w:rPr>
        <w:t>provision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aimed</w:t>
      </w:r>
      <w:proofErr w:type="spellEnd"/>
      <w:r w:rsidRPr="007A62F4">
        <w:rPr>
          <w:lang w:val="sr-Latn-RS"/>
        </w:rPr>
        <w:t xml:space="preserve"> at </w:t>
      </w:r>
      <w:proofErr w:type="spellStart"/>
      <w:r w:rsidRPr="007A62F4">
        <w:rPr>
          <w:lang w:val="sr-Latn-RS"/>
        </w:rPr>
        <w:t>preventing</w:t>
      </w:r>
      <w:proofErr w:type="spellEnd"/>
      <w:r w:rsidRPr="007A62F4">
        <w:rPr>
          <w:lang w:val="sr-Latn-RS"/>
        </w:rPr>
        <w:t xml:space="preserve"> the </w:t>
      </w:r>
      <w:proofErr w:type="spellStart"/>
      <w:r w:rsidRPr="007A62F4">
        <w:rPr>
          <w:lang w:val="sr-Latn-RS"/>
        </w:rPr>
        <w:t>emergence</w:t>
      </w:r>
      <w:proofErr w:type="spellEnd"/>
      <w:r w:rsidRPr="007A62F4">
        <w:rPr>
          <w:lang w:val="sr-Latn-RS"/>
        </w:rPr>
        <w:t xml:space="preserve"> and </w:t>
      </w:r>
      <w:proofErr w:type="spellStart"/>
      <w:r w:rsidRPr="007A62F4">
        <w:rPr>
          <w:lang w:val="sr-Latn-RS"/>
        </w:rPr>
        <w:t>development</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conditions</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endanger</w:t>
      </w:r>
      <w:proofErr w:type="spellEnd"/>
      <w:r w:rsidRPr="007A62F4">
        <w:rPr>
          <w:lang w:val="sr-Latn-RS"/>
        </w:rPr>
        <w:t xml:space="preserve"> </w:t>
      </w:r>
      <w:proofErr w:type="spellStart"/>
      <w:r w:rsidRPr="007A62F4">
        <w:rPr>
          <w:lang w:val="sr-Latn-RS"/>
        </w:rPr>
        <w:t>safety</w:t>
      </w:r>
      <w:proofErr w:type="spellEnd"/>
      <w:r w:rsidRPr="007A62F4">
        <w:rPr>
          <w:lang w:val="sr-Latn-RS"/>
        </w:rPr>
        <w:t xml:space="preserve">, </w:t>
      </w:r>
      <w:proofErr w:type="spellStart"/>
      <w:r w:rsidRPr="007A62F4">
        <w:rPr>
          <w:lang w:val="sr-Latn-RS"/>
        </w:rPr>
        <w:t>hinder</w:t>
      </w:r>
      <w:proofErr w:type="spellEnd"/>
      <w:r w:rsidRPr="007A62F4">
        <w:rPr>
          <w:lang w:val="sr-Latn-RS"/>
        </w:rPr>
        <w:t xml:space="preserve"> the </w:t>
      </w:r>
      <w:proofErr w:type="spellStart"/>
      <w:r w:rsidRPr="007A62F4">
        <w:rPr>
          <w:lang w:val="sr-Latn-RS"/>
        </w:rPr>
        <w:t>satisfaction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basic</w:t>
      </w:r>
      <w:proofErr w:type="spellEnd"/>
      <w:r w:rsidRPr="007A62F4">
        <w:rPr>
          <w:lang w:val="sr-Latn-RS"/>
        </w:rPr>
        <w:t xml:space="preserve"> </w:t>
      </w:r>
      <w:proofErr w:type="spellStart"/>
      <w:r w:rsidRPr="007A62F4">
        <w:rPr>
          <w:lang w:val="sr-Latn-RS"/>
        </w:rPr>
        <w:t>life</w:t>
      </w:r>
      <w:proofErr w:type="spellEnd"/>
      <w:r w:rsidRPr="007A62F4">
        <w:rPr>
          <w:lang w:val="sr-Latn-RS"/>
        </w:rPr>
        <w:t xml:space="preserve"> </w:t>
      </w:r>
      <w:proofErr w:type="spellStart"/>
      <w:r w:rsidRPr="007A62F4">
        <w:rPr>
          <w:lang w:val="sr-Latn-RS"/>
        </w:rPr>
        <w:t>needs</w:t>
      </w:r>
      <w:proofErr w:type="spellEnd"/>
      <w:r w:rsidRPr="007A62F4">
        <w:rPr>
          <w:lang w:val="sr-Latn-RS"/>
        </w:rPr>
        <w:t xml:space="preserve">, and </w:t>
      </w:r>
      <w:proofErr w:type="spellStart"/>
      <w:r w:rsidRPr="007A62F4">
        <w:rPr>
          <w:lang w:val="sr-Latn-RS"/>
        </w:rPr>
        <w:t>obstruct</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inclusion</w:t>
      </w:r>
      <w:proofErr w:type="spellEnd"/>
      <w:r w:rsidRPr="007A62F4">
        <w:rPr>
          <w:lang w:val="sr-Latn-RS"/>
        </w:rPr>
        <w:t xml:space="preserve">. </w:t>
      </w:r>
      <w:proofErr w:type="spellStart"/>
      <w:r w:rsidRPr="007A62F4">
        <w:rPr>
          <w:lang w:val="sr-Latn-RS"/>
        </w:rPr>
        <w:t>Article</w:t>
      </w:r>
      <w:proofErr w:type="spellEnd"/>
      <w:r w:rsidRPr="007A62F4">
        <w:rPr>
          <w:lang w:val="sr-Latn-RS"/>
        </w:rPr>
        <w:t xml:space="preserve"> 30 </w:t>
      </w:r>
      <w:proofErr w:type="spellStart"/>
      <w:r w:rsidRPr="007A62F4">
        <w:rPr>
          <w:lang w:val="sr-Latn-RS"/>
        </w:rPr>
        <w:t>provides</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are to be </w:t>
      </w:r>
      <w:proofErr w:type="spellStart"/>
      <w:r w:rsidRPr="007A62F4">
        <w:rPr>
          <w:lang w:val="sr-Latn-RS"/>
        </w:rPr>
        <w:t>delivered</w:t>
      </w:r>
      <w:proofErr w:type="spellEnd"/>
      <w:r w:rsidRPr="007A62F4">
        <w:rPr>
          <w:lang w:val="sr-Latn-RS"/>
        </w:rPr>
        <w:t xml:space="preserve"> in </w:t>
      </w:r>
      <w:proofErr w:type="spellStart"/>
      <w:r w:rsidRPr="007A62F4">
        <w:rPr>
          <w:lang w:val="sr-Latn-RS"/>
        </w:rPr>
        <w:t>accordance</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w:t>
      </w:r>
      <w:proofErr w:type="spellStart"/>
      <w:r w:rsidRPr="007A62F4">
        <w:rPr>
          <w:lang w:val="sr-Latn-RS"/>
        </w:rPr>
        <w:t>their</w:t>
      </w:r>
      <w:proofErr w:type="spellEnd"/>
      <w:r w:rsidRPr="007A62F4">
        <w:rPr>
          <w:lang w:val="sr-Latn-RS"/>
        </w:rPr>
        <w:t xml:space="preserve"> </w:t>
      </w:r>
      <w:proofErr w:type="spellStart"/>
      <w:r w:rsidRPr="007A62F4">
        <w:rPr>
          <w:lang w:val="sr-Latn-RS"/>
        </w:rPr>
        <w:t>function</w:t>
      </w:r>
      <w:proofErr w:type="spellEnd"/>
      <w:r w:rsidRPr="007A62F4">
        <w:rPr>
          <w:lang w:val="sr-Latn-RS"/>
        </w:rPr>
        <w:t xml:space="preserve">, in a </w:t>
      </w:r>
      <w:proofErr w:type="spellStart"/>
      <w:r w:rsidRPr="007A62F4">
        <w:rPr>
          <w:lang w:val="sr-Latn-RS"/>
        </w:rPr>
        <w:t>coordinated</w:t>
      </w:r>
      <w:proofErr w:type="spellEnd"/>
      <w:r w:rsidRPr="007A62F4">
        <w:rPr>
          <w:lang w:val="sr-Latn-RS"/>
        </w:rPr>
        <w:t xml:space="preserve"> and </w:t>
      </w:r>
      <w:proofErr w:type="spellStart"/>
      <w:r w:rsidRPr="007A62F4">
        <w:rPr>
          <w:lang w:val="sr-Latn-RS"/>
        </w:rPr>
        <w:t>integrated</w:t>
      </w:r>
      <w:proofErr w:type="spellEnd"/>
      <w:r w:rsidRPr="007A62F4">
        <w:rPr>
          <w:lang w:val="sr-Latn-RS"/>
        </w:rPr>
        <w:t xml:space="preserve"> </w:t>
      </w:r>
      <w:proofErr w:type="spellStart"/>
      <w:r w:rsidRPr="007A62F4">
        <w:rPr>
          <w:lang w:val="sr-Latn-RS"/>
        </w:rPr>
        <w:t>manner</w:t>
      </w:r>
      <w:proofErr w:type="spellEnd"/>
      <w:r w:rsidRPr="007A62F4">
        <w:rPr>
          <w:lang w:val="sr-Latn-RS"/>
        </w:rPr>
        <w:t xml:space="preserve">, so as to </w:t>
      </w:r>
      <w:proofErr w:type="spellStart"/>
      <w:r w:rsidRPr="007A62F4">
        <w:rPr>
          <w:lang w:val="sr-Latn-RS"/>
        </w:rPr>
        <w:t>ensure</w:t>
      </w:r>
      <w:proofErr w:type="spellEnd"/>
      <w:r w:rsidRPr="007A62F4">
        <w:rPr>
          <w:lang w:val="sr-Latn-RS"/>
        </w:rPr>
        <w:t xml:space="preserve"> </w:t>
      </w:r>
      <w:proofErr w:type="spellStart"/>
      <w:r w:rsidRPr="007A62F4">
        <w:rPr>
          <w:lang w:val="sr-Latn-RS"/>
        </w:rPr>
        <w:t>comprehensive</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for </w:t>
      </w:r>
      <w:proofErr w:type="spellStart"/>
      <w:r w:rsidRPr="007A62F4">
        <w:rPr>
          <w:lang w:val="sr-Latn-RS"/>
        </w:rPr>
        <w:t>beneficiaries</w:t>
      </w:r>
      <w:proofErr w:type="spellEnd"/>
      <w:r w:rsidRPr="007A62F4">
        <w:rPr>
          <w:lang w:val="sr-Latn-RS"/>
        </w:rPr>
        <w:t xml:space="preserve"> at </w:t>
      </w:r>
      <w:proofErr w:type="spellStart"/>
      <w:r w:rsidRPr="007A62F4">
        <w:rPr>
          <w:lang w:val="sr-Latn-RS"/>
        </w:rPr>
        <w:t>every</w:t>
      </w:r>
      <w:proofErr w:type="spellEnd"/>
      <w:r w:rsidRPr="007A62F4">
        <w:rPr>
          <w:lang w:val="sr-Latn-RS"/>
        </w:rPr>
        <w:t xml:space="preserve"> </w:t>
      </w:r>
      <w:proofErr w:type="spellStart"/>
      <w:r w:rsidRPr="007A62F4">
        <w:rPr>
          <w:lang w:val="sr-Latn-RS"/>
        </w:rPr>
        <w:t>stage</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life</w:t>
      </w:r>
      <w:proofErr w:type="spellEnd"/>
      <w:r w:rsidRPr="007A62F4">
        <w:rPr>
          <w:lang w:val="sr-Latn-RS"/>
        </w:rPr>
        <w:t>.</w:t>
      </w:r>
    </w:p>
    <w:p w14:paraId="70E9C4C6" w14:textId="77777777" w:rsidR="007A62F4" w:rsidRPr="007A62F4" w:rsidRDefault="007A62F4" w:rsidP="007A62F4">
      <w:pPr>
        <w:rPr>
          <w:lang w:val="sr-Latn-RS"/>
        </w:rPr>
      </w:pPr>
      <w:proofErr w:type="spellStart"/>
      <w:r w:rsidRPr="007A62F4">
        <w:rPr>
          <w:lang w:val="sr-Latn-RS"/>
        </w:rPr>
        <w:t>Article</w:t>
      </w:r>
      <w:proofErr w:type="spellEnd"/>
      <w:r w:rsidRPr="007A62F4">
        <w:rPr>
          <w:lang w:val="sr-Latn-RS"/>
        </w:rPr>
        <w:t xml:space="preserve"> 40 </w:t>
      </w:r>
      <w:proofErr w:type="spellStart"/>
      <w:r w:rsidRPr="007A62F4">
        <w:rPr>
          <w:lang w:val="sr-Latn-RS"/>
        </w:rPr>
        <w:t>of</w:t>
      </w:r>
      <w:proofErr w:type="spellEnd"/>
      <w:r w:rsidRPr="007A62F4">
        <w:rPr>
          <w:lang w:val="sr-Latn-RS"/>
        </w:rPr>
        <w:t xml:space="preserve"> the </w:t>
      </w:r>
      <w:proofErr w:type="spellStart"/>
      <w:r w:rsidRPr="007A62F4">
        <w:rPr>
          <w:lang w:val="sr-Latn-RS"/>
        </w:rPr>
        <w:t>Law</w:t>
      </w:r>
      <w:proofErr w:type="spellEnd"/>
      <w:r w:rsidRPr="007A62F4">
        <w:rPr>
          <w:lang w:val="sr-Latn-RS"/>
        </w:rPr>
        <w:t xml:space="preserve"> on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w:t>
      </w:r>
      <w:proofErr w:type="spellStart"/>
      <w:r w:rsidRPr="007A62F4">
        <w:rPr>
          <w:lang w:val="sr-Latn-RS"/>
        </w:rPr>
        <w:t>prescribes</w:t>
      </w:r>
      <w:proofErr w:type="spellEnd"/>
      <w:r w:rsidRPr="007A62F4">
        <w:rPr>
          <w:lang w:val="sr-Latn-RS"/>
        </w:rPr>
        <w:t xml:space="preserve"> a </w:t>
      </w:r>
      <w:proofErr w:type="spellStart"/>
      <w:r w:rsidRPr="007A62F4">
        <w:rPr>
          <w:lang w:val="sr-Latn-RS"/>
        </w:rPr>
        <w:t>package</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social</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grouped</w:t>
      </w:r>
      <w:proofErr w:type="spellEnd"/>
      <w:r w:rsidRPr="007A62F4">
        <w:rPr>
          <w:lang w:val="sr-Latn-RS"/>
        </w:rPr>
        <w:t xml:space="preserve"> </w:t>
      </w:r>
      <w:proofErr w:type="spellStart"/>
      <w:r w:rsidRPr="007A62F4">
        <w:rPr>
          <w:lang w:val="sr-Latn-RS"/>
        </w:rPr>
        <w:t>into</w:t>
      </w:r>
      <w:proofErr w:type="spellEnd"/>
      <w:r w:rsidRPr="007A62F4">
        <w:rPr>
          <w:lang w:val="sr-Latn-RS"/>
        </w:rPr>
        <w:t xml:space="preserve"> </w:t>
      </w:r>
      <w:proofErr w:type="spellStart"/>
      <w:r w:rsidRPr="007A62F4">
        <w:rPr>
          <w:lang w:val="sr-Latn-RS"/>
        </w:rPr>
        <w:t>assessment</w:t>
      </w:r>
      <w:proofErr w:type="spellEnd"/>
      <w:r w:rsidRPr="007A62F4">
        <w:rPr>
          <w:lang w:val="sr-Latn-RS"/>
        </w:rPr>
        <w:t xml:space="preserve"> and </w:t>
      </w:r>
      <w:proofErr w:type="spellStart"/>
      <w:r w:rsidRPr="007A62F4">
        <w:rPr>
          <w:lang w:val="sr-Latn-RS"/>
        </w:rPr>
        <w:t>planning</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day</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in the </w:t>
      </w:r>
      <w:proofErr w:type="spellStart"/>
      <w:r w:rsidRPr="007A62F4">
        <w:rPr>
          <w:lang w:val="sr-Latn-RS"/>
        </w:rPr>
        <w:t>community</w:t>
      </w:r>
      <w:proofErr w:type="spellEnd"/>
      <w:r w:rsidRPr="007A62F4">
        <w:rPr>
          <w:lang w:val="sr-Latn-RS"/>
        </w:rPr>
        <w:t xml:space="preserve">, </w:t>
      </w:r>
      <w:proofErr w:type="spellStart"/>
      <w:r w:rsidRPr="007A62F4">
        <w:rPr>
          <w:lang w:val="sr-Latn-RS"/>
        </w:rPr>
        <w:t>support</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for </w:t>
      </w:r>
      <w:proofErr w:type="spellStart"/>
      <w:r w:rsidRPr="007A62F4">
        <w:rPr>
          <w:lang w:val="sr-Latn-RS"/>
        </w:rPr>
        <w:t>independent</w:t>
      </w:r>
      <w:proofErr w:type="spellEnd"/>
      <w:r w:rsidRPr="007A62F4">
        <w:rPr>
          <w:lang w:val="sr-Latn-RS"/>
        </w:rPr>
        <w:t xml:space="preserve"> </w:t>
      </w:r>
      <w:proofErr w:type="spellStart"/>
      <w:r w:rsidRPr="007A62F4">
        <w:rPr>
          <w:lang w:val="sr-Latn-RS"/>
        </w:rPr>
        <w:t>living</w:t>
      </w:r>
      <w:proofErr w:type="spellEnd"/>
      <w:r w:rsidRPr="007A62F4">
        <w:rPr>
          <w:lang w:val="sr-Latn-RS"/>
        </w:rPr>
        <w:t xml:space="preserve">, </w:t>
      </w:r>
      <w:proofErr w:type="spellStart"/>
      <w:r w:rsidRPr="007A62F4">
        <w:rPr>
          <w:lang w:val="sr-Latn-RS"/>
        </w:rPr>
        <w:t>counselling-therapeutic</w:t>
      </w:r>
      <w:proofErr w:type="spellEnd"/>
      <w:r w:rsidRPr="007A62F4">
        <w:rPr>
          <w:lang w:val="sr-Latn-RS"/>
        </w:rPr>
        <w:t xml:space="preserve"> and </w:t>
      </w:r>
      <w:proofErr w:type="spellStart"/>
      <w:r w:rsidRPr="007A62F4">
        <w:rPr>
          <w:lang w:val="sr-Latn-RS"/>
        </w:rPr>
        <w:t>socio-educational</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and </w:t>
      </w:r>
      <w:proofErr w:type="spellStart"/>
      <w:r w:rsidRPr="007A62F4">
        <w:rPr>
          <w:lang w:val="sr-Latn-RS"/>
        </w:rPr>
        <w:t>accommodation</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including</w:t>
      </w:r>
      <w:proofErr w:type="spellEnd"/>
      <w:r w:rsidRPr="007A62F4">
        <w:rPr>
          <w:lang w:val="sr-Latn-RS"/>
        </w:rPr>
        <w:t xml:space="preserve"> </w:t>
      </w:r>
      <w:proofErr w:type="spellStart"/>
      <w:r w:rsidRPr="007A62F4">
        <w:rPr>
          <w:lang w:val="sr-Latn-RS"/>
        </w:rPr>
        <w:t>placement</w:t>
      </w:r>
      <w:proofErr w:type="spellEnd"/>
      <w:r w:rsidRPr="007A62F4">
        <w:rPr>
          <w:lang w:val="sr-Latn-RS"/>
        </w:rPr>
        <w:t xml:space="preserve"> in </w:t>
      </w:r>
      <w:proofErr w:type="spellStart"/>
      <w:r w:rsidRPr="007A62F4">
        <w:rPr>
          <w:lang w:val="sr-Latn-RS"/>
        </w:rPr>
        <w:t>residential</w:t>
      </w:r>
      <w:proofErr w:type="spellEnd"/>
      <w:r w:rsidRPr="007A62F4">
        <w:rPr>
          <w:lang w:val="sr-Latn-RS"/>
        </w:rPr>
        <w:t xml:space="preserve"> </w:t>
      </w:r>
      <w:proofErr w:type="spellStart"/>
      <w:r w:rsidRPr="007A62F4">
        <w:rPr>
          <w:lang w:val="sr-Latn-RS"/>
        </w:rPr>
        <w:t>institutions</w:t>
      </w:r>
      <w:proofErr w:type="spellEnd"/>
      <w:r w:rsidRPr="007A62F4">
        <w:rPr>
          <w:lang w:val="sr-Latn-RS"/>
        </w:rPr>
        <w:t xml:space="preserve">. </w:t>
      </w:r>
      <w:proofErr w:type="spellStart"/>
      <w:r w:rsidRPr="007A62F4">
        <w:rPr>
          <w:lang w:val="sr-Latn-RS"/>
        </w:rPr>
        <w:t>Article</w:t>
      </w:r>
      <w:proofErr w:type="spellEnd"/>
      <w:r w:rsidRPr="007A62F4">
        <w:rPr>
          <w:lang w:val="sr-Latn-RS"/>
        </w:rPr>
        <w:t xml:space="preserve"> 40, </w:t>
      </w:r>
      <w:proofErr w:type="spellStart"/>
      <w:r w:rsidRPr="007A62F4">
        <w:rPr>
          <w:lang w:val="sr-Latn-RS"/>
        </w:rPr>
        <w:t>paragraph</w:t>
      </w:r>
      <w:proofErr w:type="spellEnd"/>
      <w:r w:rsidRPr="007A62F4">
        <w:rPr>
          <w:lang w:val="sr-Latn-RS"/>
        </w:rPr>
        <w:t xml:space="preserve"> 1, </w:t>
      </w:r>
      <w:proofErr w:type="spellStart"/>
      <w:r w:rsidRPr="007A62F4">
        <w:rPr>
          <w:lang w:val="sr-Latn-RS"/>
        </w:rPr>
        <w:t>item</w:t>
      </w:r>
      <w:proofErr w:type="spellEnd"/>
      <w:r w:rsidRPr="007A62F4">
        <w:rPr>
          <w:lang w:val="sr-Latn-RS"/>
        </w:rPr>
        <w:t xml:space="preserve"> 3 </w:t>
      </w:r>
      <w:proofErr w:type="spellStart"/>
      <w:r w:rsidRPr="007A62F4">
        <w:rPr>
          <w:lang w:val="sr-Latn-RS"/>
        </w:rPr>
        <w:t>specifically</w:t>
      </w:r>
      <w:proofErr w:type="spellEnd"/>
      <w:r w:rsidRPr="007A62F4">
        <w:rPr>
          <w:lang w:val="sr-Latn-RS"/>
        </w:rPr>
        <w:t xml:space="preserve"> </w:t>
      </w:r>
      <w:proofErr w:type="spellStart"/>
      <w:r w:rsidRPr="007A62F4">
        <w:rPr>
          <w:lang w:val="sr-Latn-RS"/>
        </w:rPr>
        <w:t>lists</w:t>
      </w:r>
      <w:proofErr w:type="spellEnd"/>
      <w:r w:rsidRPr="007A62F4">
        <w:rPr>
          <w:lang w:val="sr-Latn-RS"/>
        </w:rPr>
        <w:t xml:space="preserve"> </w:t>
      </w:r>
      <w:proofErr w:type="spellStart"/>
      <w:r w:rsidRPr="007A62F4">
        <w:rPr>
          <w:lang w:val="sr-Latn-RS"/>
        </w:rPr>
        <w:t>support</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for </w:t>
      </w:r>
      <w:proofErr w:type="spellStart"/>
      <w:r w:rsidRPr="007A62F4">
        <w:rPr>
          <w:lang w:val="sr-Latn-RS"/>
        </w:rPr>
        <w:t>independent</w:t>
      </w:r>
      <w:proofErr w:type="spellEnd"/>
      <w:r w:rsidRPr="007A62F4">
        <w:rPr>
          <w:lang w:val="sr-Latn-RS"/>
        </w:rPr>
        <w:t xml:space="preserve"> </w:t>
      </w:r>
      <w:proofErr w:type="spellStart"/>
      <w:r w:rsidRPr="007A62F4">
        <w:rPr>
          <w:lang w:val="sr-Latn-RS"/>
        </w:rPr>
        <w:t>living</w:t>
      </w:r>
      <w:proofErr w:type="spellEnd"/>
      <w:r w:rsidRPr="007A62F4">
        <w:rPr>
          <w:lang w:val="sr-Latn-RS"/>
        </w:rPr>
        <w:t xml:space="preserve">, </w:t>
      </w:r>
      <w:proofErr w:type="spellStart"/>
      <w:r w:rsidRPr="007A62F4">
        <w:rPr>
          <w:lang w:val="sr-Latn-RS"/>
        </w:rPr>
        <w:t>including</w:t>
      </w:r>
      <w:proofErr w:type="spellEnd"/>
      <w:r w:rsidRPr="007A62F4">
        <w:rPr>
          <w:lang w:val="sr-Latn-RS"/>
        </w:rPr>
        <w:t xml:space="preserve"> </w:t>
      </w:r>
      <w:proofErr w:type="spellStart"/>
      <w:r w:rsidRPr="007A62F4">
        <w:rPr>
          <w:lang w:val="sr-Latn-RS"/>
        </w:rPr>
        <w:t>supported</w:t>
      </w:r>
      <w:proofErr w:type="spellEnd"/>
      <w:r w:rsidRPr="007A62F4">
        <w:rPr>
          <w:lang w:val="sr-Latn-RS"/>
        </w:rPr>
        <w:t xml:space="preserve"> </w:t>
      </w:r>
      <w:proofErr w:type="spellStart"/>
      <w:r w:rsidRPr="007A62F4">
        <w:rPr>
          <w:lang w:val="sr-Latn-RS"/>
        </w:rPr>
        <w:t>housing</w:t>
      </w:r>
      <w:proofErr w:type="spellEnd"/>
      <w:r w:rsidRPr="007A62F4">
        <w:rPr>
          <w:lang w:val="sr-Latn-RS"/>
        </w:rPr>
        <w:t xml:space="preserve">, personal </w:t>
      </w:r>
      <w:proofErr w:type="spellStart"/>
      <w:r w:rsidRPr="007A62F4">
        <w:rPr>
          <w:lang w:val="sr-Latn-RS"/>
        </w:rPr>
        <w:t>assistance</w:t>
      </w:r>
      <w:proofErr w:type="spellEnd"/>
      <w:r w:rsidRPr="007A62F4">
        <w:rPr>
          <w:lang w:val="sr-Latn-RS"/>
        </w:rPr>
        <w:t xml:space="preserve">, </w:t>
      </w:r>
      <w:proofErr w:type="spellStart"/>
      <w:r w:rsidRPr="007A62F4">
        <w:rPr>
          <w:lang w:val="sr-Latn-RS"/>
        </w:rPr>
        <w:t>training</w:t>
      </w:r>
      <w:proofErr w:type="spellEnd"/>
      <w:r w:rsidRPr="007A62F4">
        <w:rPr>
          <w:lang w:val="sr-Latn-RS"/>
        </w:rPr>
        <w:t xml:space="preserve"> for </w:t>
      </w:r>
      <w:proofErr w:type="spellStart"/>
      <w:r w:rsidRPr="007A62F4">
        <w:rPr>
          <w:lang w:val="sr-Latn-RS"/>
        </w:rPr>
        <w:t>independent</w:t>
      </w:r>
      <w:proofErr w:type="spellEnd"/>
      <w:r w:rsidRPr="007A62F4">
        <w:rPr>
          <w:lang w:val="sr-Latn-RS"/>
        </w:rPr>
        <w:t xml:space="preserve"> </w:t>
      </w:r>
      <w:proofErr w:type="spellStart"/>
      <w:r w:rsidRPr="007A62F4">
        <w:rPr>
          <w:lang w:val="sr-Latn-RS"/>
        </w:rPr>
        <w:t>living</w:t>
      </w:r>
      <w:proofErr w:type="spellEnd"/>
      <w:r w:rsidRPr="007A62F4">
        <w:rPr>
          <w:lang w:val="sr-Latn-RS"/>
        </w:rPr>
        <w:t xml:space="preserve">, and </w:t>
      </w:r>
      <w:proofErr w:type="spellStart"/>
      <w:r w:rsidRPr="007A62F4">
        <w:rPr>
          <w:lang w:val="sr-Latn-RS"/>
        </w:rPr>
        <w:t>other</w:t>
      </w:r>
      <w:proofErr w:type="spellEnd"/>
      <w:r w:rsidRPr="007A62F4">
        <w:rPr>
          <w:lang w:val="sr-Latn-RS"/>
        </w:rPr>
        <w:t xml:space="preserve"> </w:t>
      </w:r>
      <w:proofErr w:type="spellStart"/>
      <w:r w:rsidRPr="007A62F4">
        <w:rPr>
          <w:lang w:val="sr-Latn-RS"/>
        </w:rPr>
        <w:t>forms</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support</w:t>
      </w:r>
      <w:proofErr w:type="spellEnd"/>
      <w:r w:rsidRPr="007A62F4">
        <w:rPr>
          <w:lang w:val="sr-Latn-RS"/>
        </w:rPr>
        <w:t xml:space="preserve"> </w:t>
      </w:r>
      <w:proofErr w:type="spellStart"/>
      <w:r w:rsidRPr="007A62F4">
        <w:rPr>
          <w:lang w:val="sr-Latn-RS"/>
        </w:rPr>
        <w:t>necessary</w:t>
      </w:r>
      <w:proofErr w:type="spellEnd"/>
      <w:r w:rsidRPr="007A62F4">
        <w:rPr>
          <w:lang w:val="sr-Latn-RS"/>
        </w:rPr>
        <w:t xml:space="preserve"> for the </w:t>
      </w:r>
      <w:proofErr w:type="spellStart"/>
      <w:r w:rsidRPr="007A62F4">
        <w:rPr>
          <w:lang w:val="sr-Latn-RS"/>
        </w:rPr>
        <w:t>active</w:t>
      </w:r>
      <w:proofErr w:type="spellEnd"/>
      <w:r w:rsidRPr="007A62F4">
        <w:rPr>
          <w:lang w:val="sr-Latn-RS"/>
        </w:rPr>
        <w:t xml:space="preserve"> </w:t>
      </w:r>
      <w:proofErr w:type="spellStart"/>
      <w:r w:rsidRPr="007A62F4">
        <w:rPr>
          <w:lang w:val="sr-Latn-RS"/>
        </w:rPr>
        <w:t>participation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beneficiaries</w:t>
      </w:r>
      <w:proofErr w:type="spellEnd"/>
      <w:r w:rsidRPr="007A62F4">
        <w:rPr>
          <w:lang w:val="sr-Latn-RS"/>
        </w:rPr>
        <w:t xml:space="preserve"> in </w:t>
      </w:r>
      <w:proofErr w:type="spellStart"/>
      <w:r w:rsidRPr="007A62F4">
        <w:rPr>
          <w:lang w:val="sr-Latn-RS"/>
        </w:rPr>
        <w:t>society</w:t>
      </w:r>
      <w:proofErr w:type="spellEnd"/>
      <w:r w:rsidRPr="007A62F4">
        <w:rPr>
          <w:lang w:val="sr-Latn-RS"/>
        </w:rPr>
        <w:t>.</w:t>
      </w:r>
    </w:p>
    <w:p w14:paraId="532EC515" w14:textId="77777777" w:rsidR="007A62F4" w:rsidRPr="007A62F4" w:rsidRDefault="007A62F4" w:rsidP="007A62F4">
      <w:pPr>
        <w:rPr>
          <w:lang w:val="sr-Latn-RS"/>
        </w:rPr>
      </w:pPr>
      <w:proofErr w:type="spellStart"/>
      <w:r w:rsidRPr="007A62F4">
        <w:rPr>
          <w:lang w:val="sr-Latn-RS"/>
        </w:rPr>
        <w:t>Finally</w:t>
      </w:r>
      <w:proofErr w:type="spellEnd"/>
      <w:r w:rsidRPr="007A62F4">
        <w:rPr>
          <w:lang w:val="sr-Latn-RS"/>
        </w:rPr>
        <w:t xml:space="preserve">, </w:t>
      </w:r>
      <w:proofErr w:type="spellStart"/>
      <w:r w:rsidRPr="007A62F4">
        <w:rPr>
          <w:lang w:val="sr-Latn-RS"/>
        </w:rPr>
        <w:t>Article</w:t>
      </w:r>
      <w:proofErr w:type="spellEnd"/>
      <w:r w:rsidRPr="007A62F4">
        <w:rPr>
          <w:lang w:val="sr-Latn-RS"/>
        </w:rPr>
        <w:t xml:space="preserve"> 45 </w:t>
      </w:r>
      <w:proofErr w:type="spellStart"/>
      <w:r w:rsidRPr="007A62F4">
        <w:rPr>
          <w:lang w:val="sr-Latn-RS"/>
        </w:rPr>
        <w:t>of</w:t>
      </w:r>
      <w:proofErr w:type="spellEnd"/>
      <w:r w:rsidRPr="007A62F4">
        <w:rPr>
          <w:lang w:val="sr-Latn-RS"/>
        </w:rPr>
        <w:t xml:space="preserve"> the </w:t>
      </w:r>
      <w:proofErr w:type="spellStart"/>
      <w:r w:rsidRPr="007A62F4">
        <w:rPr>
          <w:lang w:val="sr-Latn-RS"/>
        </w:rPr>
        <w:t>Law</w:t>
      </w:r>
      <w:proofErr w:type="spellEnd"/>
      <w:r w:rsidRPr="007A62F4">
        <w:rPr>
          <w:lang w:val="sr-Latn-RS"/>
        </w:rPr>
        <w:t xml:space="preserve"> on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w:t>
      </w:r>
      <w:proofErr w:type="spellStart"/>
      <w:r w:rsidRPr="007A62F4">
        <w:rPr>
          <w:lang w:val="sr-Latn-RS"/>
        </w:rPr>
        <w:t>provides</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support</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for </w:t>
      </w:r>
      <w:proofErr w:type="spellStart"/>
      <w:r w:rsidRPr="007A62F4">
        <w:rPr>
          <w:lang w:val="sr-Latn-RS"/>
        </w:rPr>
        <w:t>independent</w:t>
      </w:r>
      <w:proofErr w:type="spellEnd"/>
      <w:r w:rsidRPr="007A62F4">
        <w:rPr>
          <w:lang w:val="sr-Latn-RS"/>
        </w:rPr>
        <w:t xml:space="preserve"> </w:t>
      </w:r>
      <w:proofErr w:type="spellStart"/>
      <w:r w:rsidRPr="007A62F4">
        <w:rPr>
          <w:lang w:val="sr-Latn-RS"/>
        </w:rPr>
        <w:t>living</w:t>
      </w:r>
      <w:proofErr w:type="spellEnd"/>
      <w:r w:rsidRPr="007A62F4">
        <w:rPr>
          <w:lang w:val="sr-Latn-RS"/>
        </w:rPr>
        <w:t xml:space="preserve"> are </w:t>
      </w:r>
      <w:proofErr w:type="spellStart"/>
      <w:r w:rsidRPr="007A62F4">
        <w:rPr>
          <w:lang w:val="sr-Latn-RS"/>
        </w:rPr>
        <w:t>delivered</w:t>
      </w:r>
      <w:proofErr w:type="spellEnd"/>
      <w:r w:rsidRPr="007A62F4">
        <w:rPr>
          <w:lang w:val="sr-Latn-RS"/>
        </w:rPr>
        <w:t xml:space="preserve"> to </w:t>
      </w:r>
      <w:proofErr w:type="spellStart"/>
      <w:r w:rsidRPr="007A62F4">
        <w:rPr>
          <w:lang w:val="sr-Latn-RS"/>
        </w:rPr>
        <w:t>individuals</w:t>
      </w:r>
      <w:proofErr w:type="spellEnd"/>
      <w:r w:rsidRPr="007A62F4">
        <w:rPr>
          <w:lang w:val="sr-Latn-RS"/>
        </w:rPr>
        <w:t xml:space="preserve"> in </w:t>
      </w:r>
      <w:proofErr w:type="spellStart"/>
      <w:r w:rsidRPr="007A62F4">
        <w:rPr>
          <w:lang w:val="sr-Latn-RS"/>
        </w:rPr>
        <w:t>order</w:t>
      </w:r>
      <w:proofErr w:type="spellEnd"/>
      <w:r w:rsidRPr="007A62F4">
        <w:rPr>
          <w:lang w:val="sr-Latn-RS"/>
        </w:rPr>
        <w:t xml:space="preserve"> to </w:t>
      </w:r>
      <w:proofErr w:type="spellStart"/>
      <w:r w:rsidRPr="007A62F4">
        <w:rPr>
          <w:lang w:val="sr-Latn-RS"/>
        </w:rPr>
        <w:t>equalize</w:t>
      </w:r>
      <w:proofErr w:type="spellEnd"/>
      <w:r w:rsidRPr="007A62F4">
        <w:rPr>
          <w:lang w:val="sr-Latn-RS"/>
        </w:rPr>
        <w:t xml:space="preserve"> </w:t>
      </w:r>
      <w:proofErr w:type="spellStart"/>
      <w:r w:rsidRPr="007A62F4">
        <w:rPr>
          <w:lang w:val="sr-Latn-RS"/>
        </w:rPr>
        <w:t>their</w:t>
      </w:r>
      <w:proofErr w:type="spellEnd"/>
      <w:r w:rsidRPr="007A62F4">
        <w:rPr>
          <w:lang w:val="sr-Latn-RS"/>
        </w:rPr>
        <w:t xml:space="preserve"> </w:t>
      </w:r>
      <w:proofErr w:type="spellStart"/>
      <w:r w:rsidRPr="007A62F4">
        <w:rPr>
          <w:lang w:val="sr-Latn-RS"/>
        </w:rPr>
        <w:t>opportunities</w:t>
      </w:r>
      <w:proofErr w:type="spellEnd"/>
      <w:r w:rsidRPr="007A62F4">
        <w:rPr>
          <w:lang w:val="sr-Latn-RS"/>
        </w:rPr>
        <w:t xml:space="preserve"> to </w:t>
      </w:r>
      <w:proofErr w:type="spellStart"/>
      <w:r w:rsidRPr="007A62F4">
        <w:rPr>
          <w:lang w:val="sr-Latn-RS"/>
        </w:rPr>
        <w:t>meet</w:t>
      </w:r>
      <w:proofErr w:type="spellEnd"/>
      <w:r w:rsidRPr="007A62F4">
        <w:rPr>
          <w:lang w:val="sr-Latn-RS"/>
        </w:rPr>
        <w:t xml:space="preserve"> </w:t>
      </w:r>
      <w:proofErr w:type="spellStart"/>
      <w:r w:rsidRPr="007A62F4">
        <w:rPr>
          <w:lang w:val="sr-Latn-RS"/>
        </w:rPr>
        <w:t>basic</w:t>
      </w:r>
      <w:proofErr w:type="spellEnd"/>
      <w:r w:rsidRPr="007A62F4">
        <w:rPr>
          <w:lang w:val="sr-Latn-RS"/>
        </w:rPr>
        <w:t xml:space="preserve"> </w:t>
      </w:r>
      <w:proofErr w:type="spellStart"/>
      <w:r w:rsidRPr="007A62F4">
        <w:rPr>
          <w:lang w:val="sr-Latn-RS"/>
        </w:rPr>
        <w:t>needs</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w:t>
      </w:r>
      <w:proofErr w:type="spellStart"/>
      <w:r w:rsidRPr="007A62F4">
        <w:rPr>
          <w:lang w:val="sr-Latn-RS"/>
        </w:rPr>
        <w:t>those</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other</w:t>
      </w:r>
      <w:proofErr w:type="spellEnd"/>
      <w:r w:rsidRPr="007A62F4">
        <w:rPr>
          <w:lang w:val="sr-Latn-RS"/>
        </w:rPr>
        <w:t xml:space="preserve"> </w:t>
      </w:r>
      <w:proofErr w:type="spellStart"/>
      <w:r w:rsidRPr="007A62F4">
        <w:rPr>
          <w:lang w:val="sr-Latn-RS"/>
        </w:rPr>
        <w:t>members</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society</w:t>
      </w:r>
      <w:proofErr w:type="spellEnd"/>
      <w:r w:rsidRPr="007A62F4">
        <w:rPr>
          <w:lang w:val="sr-Latn-RS"/>
        </w:rPr>
        <w:t xml:space="preserve">, to </w:t>
      </w:r>
      <w:proofErr w:type="spellStart"/>
      <w:r w:rsidRPr="007A62F4">
        <w:rPr>
          <w:lang w:val="sr-Latn-RS"/>
        </w:rPr>
        <w:t>improve</w:t>
      </w:r>
      <w:proofErr w:type="spellEnd"/>
      <w:r w:rsidRPr="007A62F4">
        <w:rPr>
          <w:lang w:val="sr-Latn-RS"/>
        </w:rPr>
        <w:t xml:space="preserve"> </w:t>
      </w:r>
      <w:proofErr w:type="spellStart"/>
      <w:r w:rsidRPr="007A62F4">
        <w:rPr>
          <w:lang w:val="sr-Latn-RS"/>
        </w:rPr>
        <w:t>their</w:t>
      </w:r>
      <w:proofErr w:type="spellEnd"/>
      <w:r w:rsidRPr="007A62F4">
        <w:rPr>
          <w:lang w:val="sr-Latn-RS"/>
        </w:rPr>
        <w:t xml:space="preserve"> </w:t>
      </w:r>
      <w:proofErr w:type="spellStart"/>
      <w:r w:rsidRPr="007A62F4">
        <w:rPr>
          <w:lang w:val="sr-Latn-RS"/>
        </w:rPr>
        <w:t>quality</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life</w:t>
      </w:r>
      <w:proofErr w:type="spellEnd"/>
      <w:r w:rsidRPr="007A62F4">
        <w:rPr>
          <w:lang w:val="sr-Latn-RS"/>
        </w:rPr>
        <w:t xml:space="preserve">, and to </w:t>
      </w:r>
      <w:proofErr w:type="spellStart"/>
      <w:r w:rsidRPr="007A62F4">
        <w:rPr>
          <w:lang w:val="sr-Latn-RS"/>
        </w:rPr>
        <w:t>enable</w:t>
      </w:r>
      <w:proofErr w:type="spellEnd"/>
      <w:r w:rsidRPr="007A62F4">
        <w:rPr>
          <w:lang w:val="sr-Latn-RS"/>
        </w:rPr>
        <w:t xml:space="preserve"> </w:t>
      </w:r>
      <w:proofErr w:type="spellStart"/>
      <w:r w:rsidRPr="007A62F4">
        <w:rPr>
          <w:lang w:val="sr-Latn-RS"/>
        </w:rPr>
        <w:t>them</w:t>
      </w:r>
      <w:proofErr w:type="spellEnd"/>
      <w:r w:rsidRPr="007A62F4">
        <w:rPr>
          <w:lang w:val="sr-Latn-RS"/>
        </w:rPr>
        <w:t xml:space="preserve"> to </w:t>
      </w:r>
      <w:proofErr w:type="spellStart"/>
      <w:r w:rsidRPr="007A62F4">
        <w:rPr>
          <w:lang w:val="sr-Latn-RS"/>
        </w:rPr>
        <w:t>lead</w:t>
      </w:r>
      <w:proofErr w:type="spellEnd"/>
      <w:r w:rsidRPr="007A62F4">
        <w:rPr>
          <w:lang w:val="sr-Latn-RS"/>
        </w:rPr>
        <w:t xml:space="preserve"> </w:t>
      </w:r>
      <w:proofErr w:type="spellStart"/>
      <w:r w:rsidRPr="007A62F4">
        <w:rPr>
          <w:lang w:val="sr-Latn-RS"/>
        </w:rPr>
        <w:t>an</w:t>
      </w:r>
      <w:proofErr w:type="spellEnd"/>
      <w:r w:rsidRPr="007A62F4">
        <w:rPr>
          <w:lang w:val="sr-Latn-RS"/>
        </w:rPr>
        <w:t xml:space="preserve"> </w:t>
      </w:r>
      <w:proofErr w:type="spellStart"/>
      <w:r w:rsidRPr="007A62F4">
        <w:rPr>
          <w:lang w:val="sr-Latn-RS"/>
        </w:rPr>
        <w:t>active</w:t>
      </w:r>
      <w:proofErr w:type="spellEnd"/>
      <w:r w:rsidRPr="007A62F4">
        <w:rPr>
          <w:lang w:val="sr-Latn-RS"/>
        </w:rPr>
        <w:t xml:space="preserve"> and </w:t>
      </w:r>
      <w:proofErr w:type="spellStart"/>
      <w:r w:rsidRPr="007A62F4">
        <w:rPr>
          <w:lang w:val="sr-Latn-RS"/>
        </w:rPr>
        <w:t>independent</w:t>
      </w:r>
      <w:proofErr w:type="spellEnd"/>
      <w:r w:rsidRPr="007A62F4">
        <w:rPr>
          <w:lang w:val="sr-Latn-RS"/>
        </w:rPr>
        <w:t xml:space="preserve"> </w:t>
      </w:r>
      <w:proofErr w:type="spellStart"/>
      <w:r w:rsidRPr="007A62F4">
        <w:rPr>
          <w:lang w:val="sr-Latn-RS"/>
        </w:rPr>
        <w:t>life</w:t>
      </w:r>
      <w:proofErr w:type="spellEnd"/>
      <w:r w:rsidRPr="007A62F4">
        <w:rPr>
          <w:lang w:val="sr-Latn-RS"/>
        </w:rPr>
        <w:t xml:space="preserve"> in the </w:t>
      </w:r>
      <w:proofErr w:type="spellStart"/>
      <w:r w:rsidRPr="007A62F4">
        <w:rPr>
          <w:lang w:val="sr-Latn-RS"/>
        </w:rPr>
        <w:t>community</w:t>
      </w:r>
      <w:proofErr w:type="spellEnd"/>
      <w:r w:rsidRPr="007A62F4">
        <w:rPr>
          <w:lang w:val="sr-Latn-RS"/>
        </w:rPr>
        <w:t>.</w:t>
      </w:r>
    </w:p>
    <w:p w14:paraId="444B98DC" w14:textId="77777777" w:rsidR="007A62F4" w:rsidRPr="007A62F4" w:rsidRDefault="007A62F4" w:rsidP="007A62F4">
      <w:pPr>
        <w:rPr>
          <w:lang w:val="sr-Latn-RS"/>
        </w:rPr>
      </w:pPr>
      <w:proofErr w:type="spellStart"/>
      <w:r w:rsidRPr="007A62F4">
        <w:rPr>
          <w:lang w:val="sr-Latn-RS"/>
        </w:rPr>
        <w:t>Through</w:t>
      </w:r>
      <w:proofErr w:type="spellEnd"/>
      <w:r w:rsidRPr="007A62F4">
        <w:rPr>
          <w:lang w:val="sr-Latn-RS"/>
        </w:rPr>
        <w:t xml:space="preserve"> the </w:t>
      </w:r>
      <w:proofErr w:type="spellStart"/>
      <w:r w:rsidRPr="007A62F4">
        <w:rPr>
          <w:lang w:val="sr-Latn-RS"/>
        </w:rPr>
        <w:t>planned</w:t>
      </w:r>
      <w:proofErr w:type="spellEnd"/>
      <w:r w:rsidRPr="007A62F4">
        <w:rPr>
          <w:lang w:val="sr-Latn-RS"/>
        </w:rPr>
        <w:t xml:space="preserve"> </w:t>
      </w:r>
      <w:proofErr w:type="spellStart"/>
      <w:r w:rsidRPr="007A62F4">
        <w:rPr>
          <w:lang w:val="sr-Latn-RS"/>
        </w:rPr>
        <w:t>amendments</w:t>
      </w:r>
      <w:proofErr w:type="spellEnd"/>
      <w:r w:rsidRPr="007A62F4">
        <w:rPr>
          <w:lang w:val="sr-Latn-RS"/>
        </w:rPr>
        <w:t xml:space="preserve"> to the </w:t>
      </w:r>
      <w:proofErr w:type="spellStart"/>
      <w:r w:rsidRPr="007A62F4">
        <w:rPr>
          <w:lang w:val="sr-Latn-RS"/>
        </w:rPr>
        <w:t>Law</w:t>
      </w:r>
      <w:proofErr w:type="spellEnd"/>
      <w:r w:rsidRPr="007A62F4">
        <w:rPr>
          <w:lang w:val="sr-Latn-RS"/>
        </w:rPr>
        <w:t xml:space="preserve"> on </w:t>
      </w:r>
      <w:proofErr w:type="spellStart"/>
      <w:r w:rsidRPr="007A62F4">
        <w:rPr>
          <w:lang w:val="sr-Latn-RS"/>
        </w:rPr>
        <w:t>Social</w:t>
      </w:r>
      <w:proofErr w:type="spellEnd"/>
      <w:r w:rsidRPr="007A62F4">
        <w:rPr>
          <w:lang w:val="sr-Latn-RS"/>
        </w:rPr>
        <w:t xml:space="preserve"> </w:t>
      </w:r>
      <w:proofErr w:type="spellStart"/>
      <w:r w:rsidRPr="007A62F4">
        <w:rPr>
          <w:lang w:val="sr-Latn-RS"/>
        </w:rPr>
        <w:t>Protection</w:t>
      </w:r>
      <w:proofErr w:type="spellEnd"/>
      <w:r w:rsidRPr="007A62F4">
        <w:rPr>
          <w:lang w:val="sr-Latn-RS"/>
        </w:rPr>
        <w:t xml:space="preserve"> in 2018, the </w:t>
      </w:r>
      <w:proofErr w:type="spellStart"/>
      <w:r w:rsidRPr="007A62F4">
        <w:rPr>
          <w:lang w:val="sr-Latn-RS"/>
        </w:rPr>
        <w:t>legislator</w:t>
      </w:r>
      <w:proofErr w:type="spellEnd"/>
      <w:r w:rsidRPr="007A62F4">
        <w:rPr>
          <w:lang w:val="sr-Latn-RS"/>
        </w:rPr>
        <w:t xml:space="preserve"> </w:t>
      </w:r>
      <w:proofErr w:type="spellStart"/>
      <w:r w:rsidRPr="007A62F4">
        <w:rPr>
          <w:lang w:val="sr-Latn-RS"/>
        </w:rPr>
        <w:t>intended</w:t>
      </w:r>
      <w:proofErr w:type="spellEnd"/>
      <w:r w:rsidRPr="007A62F4">
        <w:rPr>
          <w:lang w:val="sr-Latn-RS"/>
        </w:rPr>
        <w:t xml:space="preserve">, for the </w:t>
      </w:r>
      <w:proofErr w:type="spellStart"/>
      <w:r w:rsidRPr="007A62F4">
        <w:rPr>
          <w:lang w:val="sr-Latn-RS"/>
        </w:rPr>
        <w:t>purpose</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better</w:t>
      </w:r>
      <w:proofErr w:type="spellEnd"/>
      <w:r w:rsidRPr="007A62F4">
        <w:rPr>
          <w:lang w:val="sr-Latn-RS"/>
        </w:rPr>
        <w:t xml:space="preserve"> </w:t>
      </w:r>
      <w:proofErr w:type="spellStart"/>
      <w:r w:rsidRPr="007A62F4">
        <w:rPr>
          <w:lang w:val="sr-Latn-RS"/>
        </w:rPr>
        <w:t>resource</w:t>
      </w:r>
      <w:proofErr w:type="spellEnd"/>
      <w:r w:rsidRPr="007A62F4">
        <w:rPr>
          <w:lang w:val="sr-Latn-RS"/>
        </w:rPr>
        <w:t xml:space="preserve"> </w:t>
      </w:r>
      <w:proofErr w:type="spellStart"/>
      <w:r w:rsidRPr="007A62F4">
        <w:rPr>
          <w:lang w:val="sr-Latn-RS"/>
        </w:rPr>
        <w:t>allocation</w:t>
      </w:r>
      <w:proofErr w:type="spellEnd"/>
      <w:r w:rsidRPr="007A62F4">
        <w:rPr>
          <w:lang w:val="sr-Latn-RS"/>
        </w:rPr>
        <w:t xml:space="preserve">, to </w:t>
      </w:r>
      <w:proofErr w:type="spellStart"/>
      <w:r w:rsidRPr="007A62F4">
        <w:rPr>
          <w:lang w:val="sr-Latn-RS"/>
        </w:rPr>
        <w:t>continue</w:t>
      </w:r>
      <w:proofErr w:type="spellEnd"/>
      <w:r w:rsidRPr="007A62F4">
        <w:rPr>
          <w:lang w:val="sr-Latn-RS"/>
        </w:rPr>
        <w:t xml:space="preserve"> </w:t>
      </w:r>
      <w:proofErr w:type="spellStart"/>
      <w:r w:rsidRPr="007A62F4">
        <w:rPr>
          <w:lang w:val="sr-Latn-RS"/>
        </w:rPr>
        <w:t>activities</w:t>
      </w:r>
      <w:proofErr w:type="spellEnd"/>
      <w:r w:rsidRPr="007A62F4">
        <w:rPr>
          <w:lang w:val="sr-Latn-RS"/>
        </w:rPr>
        <w:t xml:space="preserve"> and </w:t>
      </w:r>
      <w:proofErr w:type="spellStart"/>
      <w:r w:rsidRPr="007A62F4">
        <w:rPr>
          <w:lang w:val="sr-Latn-RS"/>
        </w:rPr>
        <w:t>strongly</w:t>
      </w:r>
      <w:proofErr w:type="spellEnd"/>
      <w:r w:rsidRPr="007A62F4">
        <w:rPr>
          <w:lang w:val="sr-Latn-RS"/>
        </w:rPr>
        <w:t xml:space="preserve"> </w:t>
      </w:r>
      <w:proofErr w:type="spellStart"/>
      <w:r w:rsidRPr="007A62F4">
        <w:rPr>
          <w:lang w:val="sr-Latn-RS"/>
        </w:rPr>
        <w:t>incentivize</w:t>
      </w:r>
      <w:proofErr w:type="spellEnd"/>
      <w:r w:rsidRPr="007A62F4">
        <w:rPr>
          <w:lang w:val="sr-Latn-RS"/>
        </w:rPr>
        <w:t xml:space="preserve"> </w:t>
      </w:r>
      <w:proofErr w:type="spellStart"/>
      <w:r w:rsidRPr="007A62F4">
        <w:rPr>
          <w:lang w:val="sr-Latn-RS"/>
        </w:rPr>
        <w:t>local</w:t>
      </w:r>
      <w:proofErr w:type="spellEnd"/>
      <w:r w:rsidRPr="007A62F4">
        <w:rPr>
          <w:lang w:val="sr-Latn-RS"/>
        </w:rPr>
        <w:t xml:space="preserve"> </w:t>
      </w:r>
      <w:proofErr w:type="spellStart"/>
      <w:r w:rsidRPr="007A62F4">
        <w:rPr>
          <w:lang w:val="sr-Latn-RS"/>
        </w:rPr>
        <w:t>self-governments</w:t>
      </w:r>
      <w:proofErr w:type="spellEnd"/>
      <w:r w:rsidRPr="007A62F4">
        <w:rPr>
          <w:lang w:val="sr-Latn-RS"/>
        </w:rPr>
        <w:t xml:space="preserve"> to </w:t>
      </w:r>
      <w:proofErr w:type="spellStart"/>
      <w:r w:rsidRPr="007A62F4">
        <w:rPr>
          <w:lang w:val="sr-Latn-RS"/>
        </w:rPr>
        <w:t>develop</w:t>
      </w:r>
      <w:proofErr w:type="spellEnd"/>
      <w:r w:rsidRPr="007A62F4">
        <w:rPr>
          <w:lang w:val="sr-Latn-RS"/>
        </w:rPr>
        <w:t xml:space="preserve"> </w:t>
      </w:r>
      <w:proofErr w:type="spellStart"/>
      <w:r w:rsidRPr="007A62F4">
        <w:rPr>
          <w:lang w:val="sr-Latn-RS"/>
        </w:rPr>
        <w:t>community-based</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w:t>
      </w:r>
      <w:proofErr w:type="spellStart"/>
      <w:r w:rsidRPr="007A62F4">
        <w:rPr>
          <w:lang w:val="sr-Latn-RS"/>
        </w:rPr>
        <w:t>through</w:t>
      </w:r>
      <w:proofErr w:type="spellEnd"/>
      <w:r w:rsidRPr="007A62F4">
        <w:rPr>
          <w:lang w:val="sr-Latn-RS"/>
        </w:rPr>
        <w:t xml:space="preserve"> </w:t>
      </w:r>
      <w:proofErr w:type="spellStart"/>
      <w:r w:rsidRPr="007A62F4">
        <w:rPr>
          <w:lang w:val="sr-Latn-RS"/>
        </w:rPr>
        <w:t>earmarked</w:t>
      </w:r>
      <w:proofErr w:type="spellEnd"/>
      <w:r w:rsidRPr="007A62F4">
        <w:rPr>
          <w:lang w:val="sr-Latn-RS"/>
        </w:rPr>
        <w:t xml:space="preserve"> </w:t>
      </w:r>
      <w:proofErr w:type="spellStart"/>
      <w:r w:rsidRPr="007A62F4">
        <w:rPr>
          <w:lang w:val="sr-Latn-RS"/>
        </w:rPr>
        <w:t>transfers</w:t>
      </w:r>
      <w:proofErr w:type="spellEnd"/>
      <w:r w:rsidRPr="007A62F4">
        <w:rPr>
          <w:lang w:val="sr-Latn-RS"/>
        </w:rPr>
        <w:t xml:space="preserve"> from the </w:t>
      </w:r>
      <w:proofErr w:type="spellStart"/>
      <w:r w:rsidRPr="007A62F4">
        <w:rPr>
          <w:lang w:val="sr-Latn-RS"/>
        </w:rPr>
        <w:t>national</w:t>
      </w:r>
      <w:proofErr w:type="spellEnd"/>
      <w:r w:rsidRPr="007A62F4">
        <w:rPr>
          <w:lang w:val="sr-Latn-RS"/>
        </w:rPr>
        <w:t xml:space="preserve"> </w:t>
      </w:r>
      <w:proofErr w:type="spellStart"/>
      <w:r w:rsidRPr="007A62F4">
        <w:rPr>
          <w:lang w:val="sr-Latn-RS"/>
        </w:rPr>
        <w:t>level</w:t>
      </w:r>
      <w:proofErr w:type="spellEnd"/>
      <w:r w:rsidRPr="007A62F4">
        <w:rPr>
          <w:lang w:val="sr-Latn-RS"/>
        </w:rPr>
        <w:t xml:space="preserve">, </w:t>
      </w:r>
      <w:proofErr w:type="spellStart"/>
      <w:r w:rsidRPr="007A62F4">
        <w:rPr>
          <w:lang w:val="sr-Latn-RS"/>
        </w:rPr>
        <w:t>particularly</w:t>
      </w:r>
      <w:proofErr w:type="spellEnd"/>
      <w:r w:rsidRPr="007A62F4">
        <w:rPr>
          <w:lang w:val="sr-Latn-RS"/>
        </w:rPr>
        <w:t xml:space="preserve"> to the </w:t>
      </w:r>
      <w:proofErr w:type="spellStart"/>
      <w:r w:rsidRPr="007A62F4">
        <w:rPr>
          <w:lang w:val="sr-Latn-RS"/>
        </w:rPr>
        <w:t>poorest</w:t>
      </w:r>
      <w:proofErr w:type="spellEnd"/>
      <w:r w:rsidRPr="007A62F4">
        <w:rPr>
          <w:lang w:val="sr-Latn-RS"/>
        </w:rPr>
        <w:t xml:space="preserve"> </w:t>
      </w:r>
      <w:proofErr w:type="spellStart"/>
      <w:r w:rsidRPr="007A62F4">
        <w:rPr>
          <w:lang w:val="sr-Latn-RS"/>
        </w:rPr>
        <w:t>municipalities</w:t>
      </w:r>
      <w:proofErr w:type="spellEnd"/>
      <w:r w:rsidRPr="007A62F4">
        <w:rPr>
          <w:lang w:val="sr-Latn-RS"/>
        </w:rPr>
        <w:t xml:space="preserve"> and </w:t>
      </w:r>
      <w:proofErr w:type="spellStart"/>
      <w:r w:rsidRPr="007A62F4">
        <w:rPr>
          <w:lang w:val="sr-Latn-RS"/>
        </w:rPr>
        <w:t>those</w:t>
      </w:r>
      <w:proofErr w:type="spellEnd"/>
      <w:r w:rsidRPr="007A62F4">
        <w:rPr>
          <w:lang w:val="sr-Latn-RS"/>
        </w:rPr>
        <w:t xml:space="preserve"> </w:t>
      </w:r>
      <w:proofErr w:type="spellStart"/>
      <w:r w:rsidRPr="007A62F4">
        <w:rPr>
          <w:lang w:val="sr-Latn-RS"/>
        </w:rPr>
        <w:t>that</w:t>
      </w:r>
      <w:proofErr w:type="spellEnd"/>
      <w:r w:rsidRPr="007A62F4">
        <w:rPr>
          <w:lang w:val="sr-Latn-RS"/>
        </w:rPr>
        <w:t xml:space="preserve"> </w:t>
      </w:r>
      <w:proofErr w:type="spellStart"/>
      <w:r w:rsidRPr="007A62F4">
        <w:rPr>
          <w:lang w:val="sr-Latn-RS"/>
        </w:rPr>
        <w:t>have</w:t>
      </w:r>
      <w:proofErr w:type="spellEnd"/>
      <w:r w:rsidRPr="007A62F4">
        <w:rPr>
          <w:lang w:val="sr-Latn-RS"/>
        </w:rPr>
        <w:t xml:space="preserve"> </w:t>
      </w:r>
      <w:proofErr w:type="spellStart"/>
      <w:r w:rsidRPr="007A62F4">
        <w:rPr>
          <w:lang w:val="sr-Latn-RS"/>
        </w:rPr>
        <w:t>institutions</w:t>
      </w:r>
      <w:proofErr w:type="spellEnd"/>
      <w:r w:rsidRPr="007A62F4">
        <w:rPr>
          <w:lang w:val="sr-Latn-RS"/>
        </w:rPr>
        <w:t xml:space="preserve"> </w:t>
      </w:r>
      <w:proofErr w:type="spellStart"/>
      <w:r w:rsidRPr="007A62F4">
        <w:rPr>
          <w:lang w:val="sr-Latn-RS"/>
        </w:rPr>
        <w:t>undergoing</w:t>
      </w:r>
      <w:proofErr w:type="spellEnd"/>
      <w:r w:rsidRPr="007A62F4">
        <w:rPr>
          <w:lang w:val="sr-Latn-RS"/>
        </w:rPr>
        <w:t xml:space="preserve"> </w:t>
      </w:r>
      <w:proofErr w:type="spellStart"/>
      <w:r w:rsidRPr="007A62F4">
        <w:rPr>
          <w:lang w:val="sr-Latn-RS"/>
        </w:rPr>
        <w:t>transformation</w:t>
      </w:r>
      <w:proofErr w:type="spellEnd"/>
      <w:r w:rsidRPr="007A62F4">
        <w:rPr>
          <w:lang w:val="sr-Latn-RS"/>
        </w:rPr>
        <w:t xml:space="preserve"> </w:t>
      </w:r>
      <w:proofErr w:type="spellStart"/>
      <w:r w:rsidRPr="007A62F4">
        <w:rPr>
          <w:lang w:val="sr-Latn-RS"/>
        </w:rPr>
        <w:t>within</w:t>
      </w:r>
      <w:proofErr w:type="spellEnd"/>
      <w:r w:rsidRPr="007A62F4">
        <w:rPr>
          <w:lang w:val="sr-Latn-RS"/>
        </w:rPr>
        <w:t xml:space="preserve"> </w:t>
      </w:r>
      <w:proofErr w:type="spellStart"/>
      <w:r w:rsidRPr="007A62F4">
        <w:rPr>
          <w:lang w:val="sr-Latn-RS"/>
        </w:rPr>
        <w:t>their</w:t>
      </w:r>
      <w:proofErr w:type="spellEnd"/>
      <w:r w:rsidRPr="007A62F4">
        <w:rPr>
          <w:lang w:val="sr-Latn-RS"/>
        </w:rPr>
        <w:t xml:space="preserve"> </w:t>
      </w:r>
      <w:proofErr w:type="spellStart"/>
      <w:r w:rsidRPr="007A62F4">
        <w:rPr>
          <w:lang w:val="sr-Latn-RS"/>
        </w:rPr>
        <w:t>territory</w:t>
      </w:r>
      <w:proofErr w:type="spellEnd"/>
      <w:r w:rsidRPr="007A62F4">
        <w:rPr>
          <w:lang w:val="sr-Latn-RS"/>
        </w:rPr>
        <w:t xml:space="preserve">, as </w:t>
      </w:r>
      <w:proofErr w:type="spellStart"/>
      <w:r w:rsidRPr="007A62F4">
        <w:rPr>
          <w:lang w:val="sr-Latn-RS"/>
        </w:rPr>
        <w:t>well</w:t>
      </w:r>
      <w:proofErr w:type="spellEnd"/>
      <w:r w:rsidRPr="007A62F4">
        <w:rPr>
          <w:lang w:val="sr-Latn-RS"/>
        </w:rPr>
        <w:t xml:space="preserve"> as to </w:t>
      </w:r>
      <w:proofErr w:type="spellStart"/>
      <w:r w:rsidRPr="007A62F4">
        <w:rPr>
          <w:lang w:val="sr-Latn-RS"/>
        </w:rPr>
        <w:t>continue</w:t>
      </w:r>
      <w:proofErr w:type="spellEnd"/>
      <w:r w:rsidRPr="007A62F4">
        <w:rPr>
          <w:lang w:val="sr-Latn-RS"/>
        </w:rPr>
        <w:t xml:space="preserve"> the </w:t>
      </w:r>
      <w:proofErr w:type="spellStart"/>
      <w:r w:rsidRPr="007A62F4">
        <w:rPr>
          <w:lang w:val="sr-Latn-RS"/>
        </w:rPr>
        <w:t>process</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transforming</w:t>
      </w:r>
      <w:proofErr w:type="spellEnd"/>
      <w:r w:rsidRPr="007A62F4">
        <w:rPr>
          <w:lang w:val="sr-Latn-RS"/>
        </w:rPr>
        <w:t xml:space="preserve"> </w:t>
      </w:r>
      <w:proofErr w:type="spellStart"/>
      <w:r w:rsidRPr="007A62F4">
        <w:rPr>
          <w:lang w:val="sr-Latn-RS"/>
        </w:rPr>
        <w:t>residential</w:t>
      </w:r>
      <w:proofErr w:type="spellEnd"/>
      <w:r w:rsidRPr="007A62F4">
        <w:rPr>
          <w:lang w:val="sr-Latn-RS"/>
        </w:rPr>
        <w:t xml:space="preserve"> </w:t>
      </w:r>
      <w:proofErr w:type="spellStart"/>
      <w:r w:rsidRPr="007A62F4">
        <w:rPr>
          <w:lang w:val="sr-Latn-RS"/>
        </w:rPr>
        <w:t>institutions</w:t>
      </w:r>
      <w:proofErr w:type="spellEnd"/>
      <w:r w:rsidRPr="007A62F4">
        <w:rPr>
          <w:lang w:val="sr-Latn-RS"/>
        </w:rPr>
        <w:t xml:space="preserve">, </w:t>
      </w:r>
      <w:proofErr w:type="spellStart"/>
      <w:r w:rsidRPr="007A62F4">
        <w:rPr>
          <w:lang w:val="sr-Latn-RS"/>
        </w:rPr>
        <w:t>especially</w:t>
      </w:r>
      <w:proofErr w:type="spellEnd"/>
      <w:r w:rsidRPr="007A62F4">
        <w:rPr>
          <w:lang w:val="sr-Latn-RS"/>
        </w:rPr>
        <w:t xml:space="preserve"> </w:t>
      </w:r>
      <w:proofErr w:type="spellStart"/>
      <w:r w:rsidRPr="007A62F4">
        <w:rPr>
          <w:lang w:val="sr-Latn-RS"/>
        </w:rPr>
        <w:t>those</w:t>
      </w:r>
      <w:proofErr w:type="spellEnd"/>
      <w:r w:rsidRPr="007A62F4">
        <w:rPr>
          <w:lang w:val="sr-Latn-RS"/>
        </w:rPr>
        <w:t xml:space="preserve"> for </w:t>
      </w:r>
      <w:proofErr w:type="spellStart"/>
      <w:r w:rsidRPr="007A62F4">
        <w:rPr>
          <w:lang w:val="sr-Latn-RS"/>
        </w:rPr>
        <w:t>persons</w:t>
      </w:r>
      <w:proofErr w:type="spellEnd"/>
      <w:r w:rsidRPr="007A62F4">
        <w:rPr>
          <w:lang w:val="sr-Latn-RS"/>
        </w:rPr>
        <w:t xml:space="preserve"> </w:t>
      </w:r>
      <w:proofErr w:type="spellStart"/>
      <w:r w:rsidRPr="007A62F4">
        <w:rPr>
          <w:lang w:val="sr-Latn-RS"/>
        </w:rPr>
        <w:t>with</w:t>
      </w:r>
      <w:proofErr w:type="spellEnd"/>
      <w:r w:rsidRPr="007A62F4">
        <w:rPr>
          <w:lang w:val="sr-Latn-RS"/>
        </w:rPr>
        <w:t xml:space="preserve"> </w:t>
      </w:r>
      <w:proofErr w:type="spellStart"/>
      <w:r w:rsidRPr="007A62F4">
        <w:rPr>
          <w:lang w:val="sr-Latn-RS"/>
        </w:rPr>
        <w:t>disabilities</w:t>
      </w:r>
      <w:proofErr w:type="spellEnd"/>
      <w:r w:rsidRPr="007A62F4">
        <w:rPr>
          <w:lang w:val="sr-Latn-RS"/>
        </w:rPr>
        <w:t xml:space="preserve">. The </w:t>
      </w:r>
      <w:proofErr w:type="spellStart"/>
      <w:r w:rsidRPr="007A62F4">
        <w:rPr>
          <w:lang w:val="sr-Latn-RS"/>
        </w:rPr>
        <w:t>planned</w:t>
      </w:r>
      <w:proofErr w:type="spellEnd"/>
      <w:r w:rsidRPr="007A62F4">
        <w:rPr>
          <w:lang w:val="sr-Latn-RS"/>
        </w:rPr>
        <w:t xml:space="preserve"> </w:t>
      </w:r>
      <w:proofErr w:type="spellStart"/>
      <w:r w:rsidRPr="007A62F4">
        <w:rPr>
          <w:lang w:val="sr-Latn-RS"/>
        </w:rPr>
        <w:t>changes</w:t>
      </w:r>
      <w:proofErr w:type="spellEnd"/>
      <w:r w:rsidRPr="007A62F4">
        <w:rPr>
          <w:lang w:val="sr-Latn-RS"/>
        </w:rPr>
        <w:t xml:space="preserve"> </w:t>
      </w:r>
      <w:proofErr w:type="spellStart"/>
      <w:r w:rsidRPr="007A62F4">
        <w:rPr>
          <w:lang w:val="sr-Latn-RS"/>
        </w:rPr>
        <w:t>also</w:t>
      </w:r>
      <w:proofErr w:type="spellEnd"/>
      <w:r w:rsidRPr="007A62F4">
        <w:rPr>
          <w:lang w:val="sr-Latn-RS"/>
        </w:rPr>
        <w:t xml:space="preserve"> </w:t>
      </w:r>
      <w:proofErr w:type="spellStart"/>
      <w:r w:rsidRPr="007A62F4">
        <w:rPr>
          <w:lang w:val="sr-Latn-RS"/>
        </w:rPr>
        <w:t>envisaged</w:t>
      </w:r>
      <w:proofErr w:type="spellEnd"/>
      <w:r w:rsidRPr="007A62F4">
        <w:rPr>
          <w:lang w:val="sr-Latn-RS"/>
        </w:rPr>
        <w:t xml:space="preserve"> the </w:t>
      </w:r>
      <w:proofErr w:type="spellStart"/>
      <w:r w:rsidRPr="007A62F4">
        <w:rPr>
          <w:lang w:val="sr-Latn-RS"/>
        </w:rPr>
        <w:t>establishment</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new</w:t>
      </w:r>
      <w:proofErr w:type="spellEnd"/>
      <w:r w:rsidRPr="007A62F4">
        <w:rPr>
          <w:lang w:val="sr-Latn-RS"/>
        </w:rPr>
        <w:t xml:space="preserve"> </w:t>
      </w:r>
      <w:proofErr w:type="spellStart"/>
      <w:r w:rsidRPr="007A62F4">
        <w:rPr>
          <w:lang w:val="sr-Latn-RS"/>
        </w:rPr>
        <w:t>innovative</w:t>
      </w:r>
      <w:proofErr w:type="spellEnd"/>
      <w:r w:rsidRPr="007A62F4">
        <w:rPr>
          <w:lang w:val="sr-Latn-RS"/>
        </w:rPr>
        <w:t xml:space="preserve"> and </w:t>
      </w:r>
      <w:proofErr w:type="spellStart"/>
      <w:r w:rsidRPr="007A62F4">
        <w:rPr>
          <w:lang w:val="sr-Latn-RS"/>
        </w:rPr>
        <w:t>flexible</w:t>
      </w:r>
      <w:proofErr w:type="spellEnd"/>
      <w:r w:rsidRPr="007A62F4">
        <w:rPr>
          <w:lang w:val="sr-Latn-RS"/>
        </w:rPr>
        <w:t xml:space="preserve"> </w:t>
      </w:r>
      <w:proofErr w:type="spellStart"/>
      <w:r w:rsidRPr="007A62F4">
        <w:rPr>
          <w:lang w:val="sr-Latn-RS"/>
        </w:rPr>
        <w:t>services</w:t>
      </w:r>
      <w:proofErr w:type="spellEnd"/>
      <w:r w:rsidRPr="007A62F4">
        <w:rPr>
          <w:lang w:val="sr-Latn-RS"/>
        </w:rPr>
        <w:t xml:space="preserve">, the </w:t>
      </w:r>
      <w:proofErr w:type="spellStart"/>
      <w:r w:rsidRPr="007A62F4">
        <w:rPr>
          <w:lang w:val="sr-Latn-RS"/>
        </w:rPr>
        <w:t>inclusion</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a </w:t>
      </w:r>
      <w:proofErr w:type="spellStart"/>
      <w:r w:rsidRPr="007A62F4">
        <w:rPr>
          <w:lang w:val="sr-Latn-RS"/>
        </w:rPr>
        <w:t>greater</w:t>
      </w:r>
      <w:proofErr w:type="spellEnd"/>
      <w:r w:rsidRPr="007A62F4">
        <w:rPr>
          <w:lang w:val="sr-Latn-RS"/>
        </w:rPr>
        <w:t xml:space="preserve"> </w:t>
      </w:r>
      <w:proofErr w:type="spellStart"/>
      <w:r w:rsidRPr="007A62F4">
        <w:rPr>
          <w:lang w:val="sr-Latn-RS"/>
        </w:rPr>
        <w:t>number</w:t>
      </w:r>
      <w:proofErr w:type="spellEnd"/>
      <w:r w:rsidRPr="007A62F4">
        <w:rPr>
          <w:lang w:val="sr-Latn-RS"/>
        </w:rPr>
        <w:t xml:space="preserve"> </w:t>
      </w:r>
      <w:proofErr w:type="spellStart"/>
      <w:r w:rsidRPr="007A62F4">
        <w:rPr>
          <w:lang w:val="sr-Latn-RS"/>
        </w:rPr>
        <w:t>of</w:t>
      </w:r>
      <w:proofErr w:type="spellEnd"/>
      <w:r w:rsidRPr="007A62F4">
        <w:rPr>
          <w:lang w:val="sr-Latn-RS"/>
        </w:rPr>
        <w:t xml:space="preserve"> </w:t>
      </w:r>
      <w:proofErr w:type="spellStart"/>
      <w:r w:rsidRPr="007A62F4">
        <w:rPr>
          <w:lang w:val="sr-Latn-RS"/>
        </w:rPr>
        <w:t>non</w:t>
      </w:r>
      <w:proofErr w:type="spellEnd"/>
      <w:r w:rsidRPr="007A62F4">
        <w:rPr>
          <w:lang w:val="sr-Latn-RS"/>
        </w:rPr>
        <w:t xml:space="preserve">-state </w:t>
      </w:r>
      <w:proofErr w:type="spellStart"/>
      <w:r w:rsidRPr="007A62F4">
        <w:rPr>
          <w:lang w:val="sr-Latn-RS"/>
        </w:rPr>
        <w:t>service</w:t>
      </w:r>
      <w:proofErr w:type="spellEnd"/>
      <w:r w:rsidRPr="007A62F4">
        <w:rPr>
          <w:lang w:val="sr-Latn-RS"/>
        </w:rPr>
        <w:t xml:space="preserve"> </w:t>
      </w:r>
      <w:proofErr w:type="spellStart"/>
      <w:r w:rsidRPr="007A62F4">
        <w:rPr>
          <w:lang w:val="sr-Latn-RS"/>
        </w:rPr>
        <w:t>providers</w:t>
      </w:r>
      <w:proofErr w:type="spellEnd"/>
      <w:r w:rsidRPr="007A62F4">
        <w:rPr>
          <w:lang w:val="sr-Latn-RS"/>
        </w:rPr>
        <w:t xml:space="preserve">, and </w:t>
      </w:r>
      <w:proofErr w:type="spellStart"/>
      <w:r w:rsidRPr="007A62F4">
        <w:rPr>
          <w:lang w:val="sr-Latn-RS"/>
        </w:rPr>
        <w:t>stronger</w:t>
      </w:r>
      <w:proofErr w:type="spellEnd"/>
      <w:r w:rsidRPr="007A62F4">
        <w:rPr>
          <w:lang w:val="sr-Latn-RS"/>
        </w:rPr>
        <w:t xml:space="preserve"> </w:t>
      </w:r>
      <w:proofErr w:type="spellStart"/>
      <w:r w:rsidRPr="007A62F4">
        <w:rPr>
          <w:lang w:val="sr-Latn-RS"/>
        </w:rPr>
        <w:t>linkages</w:t>
      </w:r>
      <w:proofErr w:type="spellEnd"/>
      <w:r w:rsidRPr="007A62F4">
        <w:rPr>
          <w:lang w:val="sr-Latn-RS"/>
        </w:rPr>
        <w:t xml:space="preserve"> </w:t>
      </w:r>
      <w:proofErr w:type="spellStart"/>
      <w:r w:rsidRPr="007A62F4">
        <w:rPr>
          <w:lang w:val="sr-Latn-RS"/>
        </w:rPr>
        <w:t>among</w:t>
      </w:r>
      <w:proofErr w:type="spellEnd"/>
      <w:r w:rsidRPr="007A62F4">
        <w:rPr>
          <w:lang w:val="sr-Latn-RS"/>
        </w:rPr>
        <w:t xml:space="preserve"> </w:t>
      </w:r>
      <w:proofErr w:type="spellStart"/>
      <w:r w:rsidRPr="007A62F4">
        <w:rPr>
          <w:lang w:val="sr-Latn-RS"/>
        </w:rPr>
        <w:t>actors</w:t>
      </w:r>
      <w:proofErr w:type="spellEnd"/>
      <w:r w:rsidRPr="007A62F4">
        <w:rPr>
          <w:lang w:val="sr-Latn-RS"/>
        </w:rPr>
        <w:t xml:space="preserve"> at the </w:t>
      </w:r>
      <w:proofErr w:type="spellStart"/>
      <w:r w:rsidRPr="007A62F4">
        <w:rPr>
          <w:lang w:val="sr-Latn-RS"/>
        </w:rPr>
        <w:t>local</w:t>
      </w:r>
      <w:proofErr w:type="spellEnd"/>
      <w:r w:rsidRPr="007A62F4">
        <w:rPr>
          <w:lang w:val="sr-Latn-RS"/>
        </w:rPr>
        <w:t xml:space="preserve"> and </w:t>
      </w:r>
      <w:proofErr w:type="spellStart"/>
      <w:r w:rsidRPr="007A62F4">
        <w:rPr>
          <w:lang w:val="sr-Latn-RS"/>
        </w:rPr>
        <w:t>national</w:t>
      </w:r>
      <w:proofErr w:type="spellEnd"/>
      <w:r w:rsidRPr="007A62F4">
        <w:rPr>
          <w:lang w:val="sr-Latn-RS"/>
        </w:rPr>
        <w:t xml:space="preserve"> </w:t>
      </w:r>
      <w:proofErr w:type="spellStart"/>
      <w:r w:rsidRPr="007A62F4">
        <w:rPr>
          <w:lang w:val="sr-Latn-RS"/>
        </w:rPr>
        <w:t>levels</w:t>
      </w:r>
      <w:proofErr w:type="spellEnd"/>
      <w:r w:rsidRPr="007A62F4">
        <w:rPr>
          <w:lang w:val="sr-Latn-RS"/>
        </w:rPr>
        <w:t>.</w:t>
      </w:r>
    </w:p>
    <w:p w14:paraId="1549CCBD" w14:textId="77777777" w:rsidR="005F6462" w:rsidRPr="005F6462" w:rsidRDefault="005F6462" w:rsidP="005F6462">
      <w:pPr>
        <w:rPr>
          <w:rFonts w:cs="Open Sans"/>
          <w:color w:val="333333"/>
          <w:shd w:val="clear" w:color="auto" w:fill="FFFFFF"/>
          <w:lang w:val="sr-Latn-RS"/>
        </w:rPr>
      </w:pPr>
      <w:r w:rsidRPr="005F6462">
        <w:rPr>
          <w:rFonts w:eastAsia="Times New Roman" w:cs="Arial"/>
          <w:noProof/>
          <w:color w:val="000000" w:themeColor="text1"/>
          <w:lang w:eastAsia="sr-Cyrl-CS"/>
        </w:rPr>
        <w:t>The Rulebook on Detailed Conditions and Standards for the Provision of Social Protection Services</w:t>
      </w:r>
      <w:r w:rsidR="00984E01" w:rsidRPr="00775585">
        <w:rPr>
          <w:rFonts w:eastAsia="Times New Roman" w:cs="Arial"/>
          <w:vertAlign w:val="superscript"/>
          <w:lang w:val="sr-Cyrl-CS" w:eastAsia="sr-Cyrl-CS"/>
        </w:rPr>
        <w:footnoteReference w:id="143"/>
      </w:r>
      <w:r w:rsidR="00984E01" w:rsidRPr="00775585">
        <w:rPr>
          <w:rFonts w:cs="Open Sans"/>
          <w:color w:val="333333"/>
          <w:shd w:val="clear" w:color="auto" w:fill="FFFFFF"/>
        </w:rPr>
        <w:t xml:space="preserve"> </w:t>
      </w:r>
      <w:proofErr w:type="spellStart"/>
      <w:r w:rsidRPr="005F6462">
        <w:rPr>
          <w:rFonts w:cs="Open Sans"/>
          <w:color w:val="333333"/>
          <w:shd w:val="clear" w:color="auto" w:fill="FFFFFF"/>
          <w:lang w:val="sr-Latn-RS"/>
        </w:rPr>
        <w:t>prescribes</w:t>
      </w:r>
      <w:proofErr w:type="spellEnd"/>
      <w:r w:rsidRPr="005F6462">
        <w:rPr>
          <w:rFonts w:cs="Open Sans"/>
          <w:color w:val="333333"/>
          <w:shd w:val="clear" w:color="auto" w:fill="FFFFFF"/>
          <w:lang w:val="sr-Latn-RS"/>
        </w:rPr>
        <w:t xml:space="preserve"> the minimum </w:t>
      </w:r>
      <w:proofErr w:type="spellStart"/>
      <w:r w:rsidRPr="005F6462">
        <w:rPr>
          <w:rFonts w:cs="Open Sans"/>
          <w:color w:val="333333"/>
          <w:shd w:val="clear" w:color="auto" w:fill="FFFFFF"/>
          <w:lang w:val="sr-Latn-RS"/>
        </w:rPr>
        <w:t>conditions</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standards</w:t>
      </w:r>
      <w:proofErr w:type="spellEnd"/>
      <w:r w:rsidRPr="005F6462">
        <w:rPr>
          <w:rFonts w:cs="Open Sans"/>
          <w:color w:val="333333"/>
          <w:shd w:val="clear" w:color="auto" w:fill="FFFFFF"/>
          <w:lang w:val="sr-Latn-RS"/>
        </w:rPr>
        <w:t xml:space="preserve"> for the </w:t>
      </w:r>
      <w:proofErr w:type="spellStart"/>
      <w:r w:rsidRPr="005F6462">
        <w:rPr>
          <w:rFonts w:cs="Open Sans"/>
          <w:color w:val="333333"/>
          <w:shd w:val="clear" w:color="auto" w:fill="FFFFFF"/>
          <w:lang w:val="sr-Latn-RS"/>
        </w:rPr>
        <w:t>provision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all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social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protection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services</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purpose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target </w:t>
      </w:r>
      <w:proofErr w:type="spellStart"/>
      <w:r w:rsidRPr="005F6462">
        <w:rPr>
          <w:rFonts w:cs="Open Sans"/>
          <w:color w:val="333333"/>
          <w:shd w:val="clear" w:color="auto" w:fill="FFFFFF"/>
          <w:lang w:val="sr-Latn-RS"/>
        </w:rPr>
        <w:t>user</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groups</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structural</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functional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standards</w:t>
      </w:r>
      <w:proofErr w:type="spellEnd"/>
      <w:r w:rsidRPr="005F6462">
        <w:rPr>
          <w:rFonts w:cs="Open Sans"/>
          <w:color w:val="333333"/>
          <w:shd w:val="clear" w:color="auto" w:fill="FFFFFF"/>
          <w:lang w:val="sr-Latn-RS"/>
        </w:rPr>
        <w:t xml:space="preserve"> for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delivery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which</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all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social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protection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providers</w:t>
      </w:r>
      <w:proofErr w:type="spellEnd"/>
      <w:r w:rsidRPr="005F6462">
        <w:rPr>
          <w:rFonts w:cs="Open Sans"/>
          <w:color w:val="333333"/>
          <w:shd w:val="clear" w:color="auto" w:fill="FFFFFF"/>
          <w:lang w:val="sr-Latn-RS"/>
        </w:rPr>
        <w:t xml:space="preserve"> are </w:t>
      </w:r>
      <w:proofErr w:type="spellStart"/>
      <w:r w:rsidRPr="005F6462">
        <w:rPr>
          <w:rFonts w:cs="Open Sans"/>
          <w:color w:val="333333"/>
          <w:shd w:val="clear" w:color="auto" w:fill="FFFFFF"/>
          <w:lang w:val="sr-Latn-RS"/>
        </w:rPr>
        <w:t>obliged</w:t>
      </w:r>
      <w:proofErr w:type="spellEnd"/>
      <w:r w:rsidRPr="005F6462">
        <w:rPr>
          <w:rFonts w:cs="Open Sans"/>
          <w:color w:val="333333"/>
          <w:shd w:val="clear" w:color="auto" w:fill="FFFFFF"/>
          <w:lang w:val="sr-Latn-RS"/>
        </w:rPr>
        <w:t xml:space="preserve"> to </w:t>
      </w:r>
      <w:proofErr w:type="spellStart"/>
      <w:r w:rsidRPr="005F6462">
        <w:rPr>
          <w:rFonts w:cs="Open Sans"/>
          <w:color w:val="333333"/>
          <w:shd w:val="clear" w:color="auto" w:fill="FFFFFF"/>
          <w:lang w:val="sr-Latn-RS"/>
        </w:rPr>
        <w:t>apply</w:t>
      </w:r>
      <w:proofErr w:type="spellEnd"/>
      <w:r w:rsidRPr="005F6462">
        <w:rPr>
          <w:rFonts w:cs="Open Sans"/>
          <w:color w:val="333333"/>
          <w:shd w:val="clear" w:color="auto" w:fill="FFFFFF"/>
          <w:lang w:val="sr-Latn-RS"/>
        </w:rPr>
        <w:t xml:space="preserve">, in </w:t>
      </w:r>
      <w:proofErr w:type="spellStart"/>
      <w:r w:rsidRPr="005F6462">
        <w:rPr>
          <w:rFonts w:cs="Open Sans"/>
          <w:color w:val="333333"/>
          <w:shd w:val="clear" w:color="auto" w:fill="FFFFFF"/>
          <w:lang w:val="sr-Latn-RS"/>
        </w:rPr>
        <w:t>accordance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law</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governing</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social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protection</w:t>
      </w:r>
      <w:proofErr w:type="spellEnd"/>
      <w:r w:rsidRPr="005F6462">
        <w:rPr>
          <w:rFonts w:cs="Open Sans"/>
          <w:color w:val="333333"/>
          <w:shd w:val="clear" w:color="auto" w:fill="FFFFFF"/>
          <w:lang w:val="sr-Latn-RS"/>
        </w:rPr>
        <w:t>.</w:t>
      </w:r>
    </w:p>
    <w:p w14:paraId="4B401BFE" w14:textId="77777777" w:rsidR="005F6462" w:rsidRPr="005F6462" w:rsidRDefault="005F6462" w:rsidP="005F6462">
      <w:pPr>
        <w:rPr>
          <w:rFonts w:cs="Open Sans"/>
          <w:color w:val="333333"/>
          <w:shd w:val="clear" w:color="auto" w:fill="FFFFFF"/>
          <w:lang w:val="sr-Latn-RS"/>
        </w:rPr>
      </w:pPr>
      <w:proofErr w:type="spellStart"/>
      <w:r w:rsidRPr="005F6462">
        <w:rPr>
          <w:rFonts w:cs="Open Sans"/>
          <w:color w:val="333333"/>
          <w:shd w:val="clear" w:color="auto" w:fill="FFFFFF"/>
          <w:lang w:val="sr-Latn-RS"/>
        </w:rPr>
        <w:t>Articles</w:t>
      </w:r>
      <w:proofErr w:type="spellEnd"/>
      <w:r w:rsidRPr="005F6462">
        <w:rPr>
          <w:rFonts w:cs="Open Sans"/>
          <w:color w:val="333333"/>
          <w:shd w:val="clear" w:color="auto" w:fill="FFFFFF"/>
          <w:lang w:val="sr-Latn-RS"/>
        </w:rPr>
        <w:t xml:space="preserve"> 99–107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Rulebook</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regulate</w:t>
      </w:r>
      <w:proofErr w:type="spellEnd"/>
      <w:r w:rsidRPr="005F6462">
        <w:rPr>
          <w:rFonts w:cs="Open Sans"/>
          <w:color w:val="333333"/>
          <w:shd w:val="clear" w:color="auto" w:fill="FFFFFF"/>
          <w:lang w:val="sr-Latn-RS"/>
        </w:rPr>
        <w:t xml:space="preserve"> in more </w:t>
      </w:r>
      <w:proofErr w:type="spellStart"/>
      <w:r w:rsidRPr="005F6462">
        <w:rPr>
          <w:rFonts w:cs="Open Sans"/>
          <w:color w:val="333333"/>
          <w:shd w:val="clear" w:color="auto" w:fill="FFFFFF"/>
          <w:lang w:val="sr-Latn-RS"/>
        </w:rPr>
        <w:t>detail</w:t>
      </w:r>
      <w:proofErr w:type="spellEnd"/>
      <w:r w:rsidRPr="005F6462">
        <w:rPr>
          <w:rFonts w:cs="Open Sans"/>
          <w:color w:val="333333"/>
          <w:shd w:val="clear" w:color="auto" w:fill="FFFFFF"/>
          <w:lang w:val="sr-Latn-RS"/>
        </w:rPr>
        <w:t xml:space="preserve"> the personal </w:t>
      </w:r>
      <w:proofErr w:type="spellStart"/>
      <w:r w:rsidRPr="005F6462">
        <w:rPr>
          <w:rFonts w:cs="Open Sans"/>
          <w:color w:val="333333"/>
          <w:shd w:val="clear" w:color="auto" w:fill="FFFFFF"/>
          <w:lang w:val="sr-Latn-RS"/>
        </w:rPr>
        <w:t>assistance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Amendments</w:t>
      </w:r>
      <w:proofErr w:type="spellEnd"/>
      <w:r w:rsidRPr="005F6462">
        <w:rPr>
          <w:rFonts w:cs="Open Sans"/>
          <w:color w:val="333333"/>
          <w:shd w:val="clear" w:color="auto" w:fill="FFFFFF"/>
          <w:lang w:val="sr-Latn-RS"/>
        </w:rPr>
        <w:t xml:space="preserve"> to the </w:t>
      </w:r>
      <w:proofErr w:type="spellStart"/>
      <w:r w:rsidRPr="005F6462">
        <w:rPr>
          <w:rFonts w:cs="Open Sans"/>
          <w:color w:val="333333"/>
          <w:shd w:val="clear" w:color="auto" w:fill="FFFFFF"/>
          <w:lang w:val="sr-Latn-RS"/>
        </w:rPr>
        <w:t>Rulebook</w:t>
      </w:r>
      <w:proofErr w:type="spellEnd"/>
      <w:r w:rsidRPr="005F6462">
        <w:rPr>
          <w:rFonts w:cs="Open Sans"/>
          <w:color w:val="333333"/>
          <w:shd w:val="clear" w:color="auto" w:fill="FFFFFF"/>
          <w:lang w:val="sr-Latn-RS"/>
        </w:rPr>
        <w:t xml:space="preserve"> on </w:t>
      </w:r>
      <w:proofErr w:type="spellStart"/>
      <w:r w:rsidRPr="005F6462">
        <w:rPr>
          <w:rFonts w:cs="Open Sans"/>
          <w:color w:val="333333"/>
          <w:shd w:val="clear" w:color="auto" w:fill="FFFFFF"/>
          <w:lang w:val="sr-Latn-RS"/>
        </w:rPr>
        <w:t>Detailed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Conditions</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Standards</w:t>
      </w:r>
      <w:proofErr w:type="spellEnd"/>
      <w:r w:rsidRPr="005F6462">
        <w:rPr>
          <w:rFonts w:cs="Open Sans"/>
          <w:color w:val="333333"/>
          <w:shd w:val="clear" w:color="auto" w:fill="FFFFFF"/>
          <w:lang w:val="sr-Latn-RS"/>
        </w:rPr>
        <w:t xml:space="preserve"> for the </w:t>
      </w:r>
      <w:proofErr w:type="spellStart"/>
      <w:r w:rsidRPr="005F6462">
        <w:rPr>
          <w:rFonts w:cs="Open Sans"/>
          <w:color w:val="333333"/>
          <w:shd w:val="clear" w:color="auto" w:fill="FFFFFF"/>
          <w:lang w:val="sr-Latn-RS"/>
        </w:rPr>
        <w:t>Provision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Social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Protection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Services</w:t>
      </w:r>
      <w:proofErr w:type="spellEnd"/>
      <w:r w:rsidRPr="005F6462">
        <w:rPr>
          <w:rFonts w:cs="Open Sans"/>
          <w:color w:val="333333"/>
          <w:shd w:val="clear" w:color="auto" w:fill="FFFFFF"/>
          <w:lang w:val="sr-Latn-RS"/>
        </w:rPr>
        <w:t xml:space="preserve"> are </w:t>
      </w:r>
      <w:proofErr w:type="spellStart"/>
      <w:r w:rsidRPr="005F6462">
        <w:rPr>
          <w:rFonts w:cs="Open Sans"/>
          <w:color w:val="333333"/>
          <w:shd w:val="clear" w:color="auto" w:fill="FFFFFF"/>
          <w:lang w:val="sr-Latn-RS"/>
        </w:rPr>
        <w:t>certainly</w:t>
      </w:r>
      <w:proofErr w:type="spellEnd"/>
      <w:r w:rsidRPr="005F6462">
        <w:rPr>
          <w:rFonts w:cs="Open Sans"/>
          <w:color w:val="333333"/>
          <w:shd w:val="clear" w:color="auto" w:fill="FFFFFF"/>
          <w:lang w:val="sr-Latn-RS"/>
        </w:rPr>
        <w:t xml:space="preserve"> a </w:t>
      </w:r>
      <w:proofErr w:type="spellStart"/>
      <w:r w:rsidRPr="005F6462">
        <w:rPr>
          <w:rFonts w:cs="Open Sans"/>
          <w:color w:val="333333"/>
          <w:shd w:val="clear" w:color="auto" w:fill="FFFFFF"/>
          <w:lang w:val="sr-Latn-RS"/>
        </w:rPr>
        <w:t>very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important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measure</w:t>
      </w:r>
      <w:proofErr w:type="spellEnd"/>
      <w:r w:rsidRPr="005F6462">
        <w:rPr>
          <w:rFonts w:cs="Open Sans"/>
          <w:color w:val="333333"/>
          <w:shd w:val="clear" w:color="auto" w:fill="FFFFFF"/>
          <w:lang w:val="sr-Latn-RS"/>
        </w:rPr>
        <w:t xml:space="preserve">, as </w:t>
      </w:r>
      <w:proofErr w:type="spellStart"/>
      <w:r w:rsidRPr="005F6462">
        <w:rPr>
          <w:rFonts w:cs="Open Sans"/>
          <w:color w:val="333333"/>
          <w:shd w:val="clear" w:color="auto" w:fill="FFFFFF"/>
          <w:lang w:val="sr-Latn-RS"/>
        </w:rPr>
        <w:t>practice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has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shown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that</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existing</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standards</w:t>
      </w:r>
      <w:proofErr w:type="spellEnd"/>
      <w:r w:rsidRPr="005F6462">
        <w:rPr>
          <w:rFonts w:cs="Open Sans"/>
          <w:color w:val="333333"/>
          <w:shd w:val="clear" w:color="auto" w:fill="FFFFFF"/>
          <w:lang w:val="sr-Latn-RS"/>
        </w:rPr>
        <w:t xml:space="preserve"> are set in a </w:t>
      </w:r>
      <w:proofErr w:type="spellStart"/>
      <w:r w:rsidRPr="005F6462">
        <w:rPr>
          <w:rFonts w:cs="Open Sans"/>
          <w:color w:val="333333"/>
          <w:shd w:val="clear" w:color="auto" w:fill="FFFFFF"/>
          <w:lang w:val="sr-Latn-RS"/>
        </w:rPr>
        <w:t>way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that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does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not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allow</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sufficient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flexibility</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often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constitute</w:t>
      </w:r>
      <w:proofErr w:type="spellEnd"/>
      <w:r w:rsidRPr="005F6462">
        <w:rPr>
          <w:rFonts w:cs="Open Sans"/>
          <w:color w:val="333333"/>
          <w:shd w:val="clear" w:color="auto" w:fill="FFFFFF"/>
          <w:lang w:val="sr-Latn-RS"/>
        </w:rPr>
        <w:t xml:space="preserve"> a </w:t>
      </w:r>
      <w:proofErr w:type="spellStart"/>
      <w:r w:rsidRPr="005F6462">
        <w:rPr>
          <w:rFonts w:cs="Open Sans"/>
          <w:color w:val="333333"/>
          <w:shd w:val="clear" w:color="auto" w:fill="FFFFFF"/>
          <w:lang w:val="sr-Latn-RS"/>
        </w:rPr>
        <w:t>barrier</w:t>
      </w:r>
      <w:proofErr w:type="spellEnd"/>
      <w:r w:rsidRPr="005F6462">
        <w:rPr>
          <w:rFonts w:cs="Open Sans"/>
          <w:color w:val="333333"/>
          <w:shd w:val="clear" w:color="auto" w:fill="FFFFFF"/>
          <w:lang w:val="sr-Latn-RS"/>
        </w:rPr>
        <w:t xml:space="preserve"> for </w:t>
      </w:r>
      <w:proofErr w:type="spellStart"/>
      <w:r w:rsidRPr="005F6462">
        <w:rPr>
          <w:rFonts w:cs="Open Sans"/>
          <w:color w:val="333333"/>
          <w:shd w:val="clear" w:color="auto" w:fill="FFFFFF"/>
          <w:lang w:val="sr-Latn-RS"/>
        </w:rPr>
        <w:t>potential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providers</w:t>
      </w:r>
      <w:proofErr w:type="spellEnd"/>
      <w:r w:rsidRPr="005F6462">
        <w:rPr>
          <w:rFonts w:cs="Open Sans"/>
          <w:color w:val="333333"/>
          <w:shd w:val="clear" w:color="auto" w:fill="FFFFFF"/>
          <w:lang w:val="sr-Latn-RS"/>
        </w:rPr>
        <w:t xml:space="preserve">. In </w:t>
      </w:r>
      <w:proofErr w:type="spellStart"/>
      <w:r w:rsidRPr="005F6462">
        <w:rPr>
          <w:rFonts w:cs="Open Sans"/>
          <w:color w:val="333333"/>
          <w:shd w:val="clear" w:color="auto" w:fill="FFFFFF"/>
          <w:lang w:val="sr-Latn-RS"/>
        </w:rPr>
        <w:t>addition</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Rulebook</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must</w:t>
      </w:r>
      <w:proofErr w:type="spellEnd"/>
      <w:r w:rsidRPr="005F6462">
        <w:rPr>
          <w:rFonts w:cs="Open Sans"/>
          <w:color w:val="333333"/>
          <w:shd w:val="clear" w:color="auto" w:fill="FFFFFF"/>
          <w:lang w:val="sr-Latn-RS"/>
        </w:rPr>
        <w:t xml:space="preserve"> be </w:t>
      </w:r>
      <w:proofErr w:type="spellStart"/>
      <w:r w:rsidRPr="005F6462">
        <w:rPr>
          <w:rFonts w:cs="Open Sans"/>
          <w:color w:val="333333"/>
          <w:shd w:val="clear" w:color="auto" w:fill="FFFFFF"/>
          <w:lang w:val="sr-Latn-RS"/>
        </w:rPr>
        <w:t>harmonized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standards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Convention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particularly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regard</w:t>
      </w:r>
      <w:proofErr w:type="spellEnd"/>
      <w:r w:rsidRPr="005F6462">
        <w:rPr>
          <w:rFonts w:cs="Open Sans"/>
          <w:color w:val="333333"/>
          <w:shd w:val="clear" w:color="auto" w:fill="FFFFFF"/>
          <w:lang w:val="sr-Latn-RS"/>
        </w:rPr>
        <w:t xml:space="preserve"> to </w:t>
      </w:r>
      <w:proofErr w:type="spellStart"/>
      <w:r w:rsidRPr="005F6462">
        <w:rPr>
          <w:rFonts w:cs="Open Sans"/>
          <w:color w:val="333333"/>
          <w:shd w:val="clear" w:color="auto" w:fill="FFFFFF"/>
          <w:lang w:val="sr-Latn-RS"/>
        </w:rPr>
        <w:t>respecting</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lastRenderedPageBreak/>
        <w:t>will</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preferences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persons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disabilities</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providing</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support</w:t>
      </w:r>
      <w:proofErr w:type="spellEnd"/>
      <w:r w:rsidRPr="005F6462">
        <w:rPr>
          <w:rFonts w:cs="Open Sans"/>
          <w:color w:val="333333"/>
          <w:shd w:val="clear" w:color="auto" w:fill="FFFFFF"/>
          <w:lang w:val="sr-Latn-RS"/>
        </w:rPr>
        <w:t xml:space="preserve"> to </w:t>
      </w:r>
      <w:proofErr w:type="spellStart"/>
      <w:r w:rsidRPr="005F6462">
        <w:rPr>
          <w:rFonts w:cs="Open Sans"/>
          <w:color w:val="333333"/>
          <w:shd w:val="clear" w:color="auto" w:fill="FFFFFF"/>
          <w:lang w:val="sr-Latn-RS"/>
        </w:rPr>
        <w:t>enable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them</w:t>
      </w:r>
      <w:proofErr w:type="spellEnd"/>
      <w:r w:rsidRPr="005F6462">
        <w:rPr>
          <w:rFonts w:cs="Open Sans"/>
          <w:color w:val="333333"/>
          <w:shd w:val="clear" w:color="auto" w:fill="FFFFFF"/>
          <w:lang w:val="sr-Latn-RS"/>
        </w:rPr>
        <w:t xml:space="preserve"> to </w:t>
      </w:r>
      <w:proofErr w:type="spellStart"/>
      <w:r w:rsidRPr="005F6462">
        <w:rPr>
          <w:rFonts w:cs="Open Sans"/>
          <w:color w:val="333333"/>
          <w:shd w:val="clear" w:color="auto" w:fill="FFFFFF"/>
          <w:lang w:val="sr-Latn-RS"/>
        </w:rPr>
        <w:t>express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that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will</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those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preferences</w:t>
      </w:r>
      <w:proofErr w:type="spellEnd"/>
      <w:r w:rsidRPr="005F6462">
        <w:rPr>
          <w:rFonts w:cs="Open Sans"/>
          <w:color w:val="333333"/>
          <w:shd w:val="clear" w:color="auto" w:fill="FFFFFF"/>
          <w:lang w:val="sr-Latn-RS"/>
        </w:rPr>
        <w:t>.</w:t>
      </w:r>
    </w:p>
    <w:p w14:paraId="757EB4FD" w14:textId="77777777" w:rsidR="005F6462" w:rsidRDefault="005F6462" w:rsidP="005F6462">
      <w:pPr>
        <w:contextualSpacing/>
        <w:rPr>
          <w:rFonts w:cs="Open Sans"/>
          <w:color w:val="333333"/>
          <w:shd w:val="clear" w:color="auto" w:fill="FFFFFF"/>
          <w:lang w:val="sr-Latn-RS"/>
        </w:rPr>
      </w:pPr>
      <w:proofErr w:type="spellStart"/>
      <w:r w:rsidRPr="005F6462">
        <w:rPr>
          <w:rFonts w:cs="Open Sans"/>
          <w:color w:val="333333"/>
          <w:shd w:val="clear" w:color="auto" w:fill="FFFFFF"/>
          <w:lang w:val="sr-Latn-RS"/>
        </w:rPr>
        <w:t>Certain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types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disabilities</w:t>
      </w:r>
      <w:proofErr w:type="spellEnd"/>
      <w:r w:rsidRPr="005F6462">
        <w:rPr>
          <w:rFonts w:cs="Open Sans"/>
          <w:color w:val="333333"/>
          <w:shd w:val="clear" w:color="auto" w:fill="FFFFFF"/>
          <w:lang w:val="sr-Latn-RS"/>
        </w:rPr>
        <w:t xml:space="preserve"> are </w:t>
      </w:r>
      <w:proofErr w:type="spellStart"/>
      <w:r w:rsidRPr="005F6462">
        <w:rPr>
          <w:rFonts w:cs="Open Sans"/>
          <w:color w:val="333333"/>
          <w:shd w:val="clear" w:color="auto" w:fill="FFFFFF"/>
          <w:lang w:val="sr-Latn-RS"/>
        </w:rPr>
        <w:t>not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sufficiently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recognized</w:t>
      </w:r>
      <w:proofErr w:type="spellEnd"/>
      <w:r w:rsidRPr="005F6462">
        <w:rPr>
          <w:rFonts w:cs="Open Sans"/>
          <w:color w:val="333333"/>
          <w:shd w:val="clear" w:color="auto" w:fill="FFFFFF"/>
          <w:lang w:val="sr-Latn-RS"/>
        </w:rPr>
        <w:t xml:space="preserve"> at the </w:t>
      </w:r>
      <w:proofErr w:type="spellStart"/>
      <w:r w:rsidRPr="005F6462">
        <w:rPr>
          <w:rFonts w:cs="Open Sans"/>
          <w:color w:val="333333"/>
          <w:shd w:val="clear" w:color="auto" w:fill="FFFFFF"/>
          <w:lang w:val="sr-Latn-RS"/>
        </w:rPr>
        <w:t>systemic</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level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therefore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within</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existing</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system</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community-based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there</w:t>
      </w:r>
      <w:proofErr w:type="spellEnd"/>
      <w:r w:rsidRPr="005F6462">
        <w:rPr>
          <w:rFonts w:cs="Open Sans"/>
          <w:color w:val="333333"/>
          <w:shd w:val="clear" w:color="auto" w:fill="FFFFFF"/>
          <w:lang w:val="sr-Latn-RS"/>
        </w:rPr>
        <w:t xml:space="preserve"> are no </w:t>
      </w:r>
      <w:proofErr w:type="spellStart"/>
      <w:r w:rsidRPr="005F6462">
        <w:rPr>
          <w:rFonts w:cs="Open Sans"/>
          <w:color w:val="333333"/>
          <w:shd w:val="clear" w:color="auto" w:fill="FFFFFF"/>
          <w:lang w:val="sr-Latn-RS"/>
        </w:rPr>
        <w:t>licensed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services</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consequently</w:t>
      </w:r>
      <w:proofErr w:type="spellEnd"/>
      <w:r w:rsidRPr="005F6462">
        <w:rPr>
          <w:rFonts w:cs="Open Sans"/>
          <w:color w:val="333333"/>
          <w:shd w:val="clear" w:color="auto" w:fill="FFFFFF"/>
          <w:lang w:val="sr-Latn-RS"/>
        </w:rPr>
        <w:t xml:space="preserve"> no </w:t>
      </w:r>
      <w:proofErr w:type="spellStart"/>
      <w:r w:rsidRPr="005F6462">
        <w:rPr>
          <w:rFonts w:cs="Open Sans"/>
          <w:color w:val="333333"/>
          <w:shd w:val="clear" w:color="auto" w:fill="FFFFFF"/>
          <w:lang w:val="sr-Latn-RS"/>
        </w:rPr>
        <w:t>service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providers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other</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than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informal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ones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that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could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adequately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respond</w:t>
      </w:r>
      <w:proofErr w:type="spellEnd"/>
      <w:r w:rsidRPr="005F6462">
        <w:rPr>
          <w:rFonts w:cs="Open Sans"/>
          <w:color w:val="333333"/>
          <w:shd w:val="clear" w:color="auto" w:fill="FFFFFF"/>
          <w:lang w:val="sr-Latn-RS"/>
        </w:rPr>
        <w:t xml:space="preserve"> to the </w:t>
      </w:r>
      <w:proofErr w:type="spellStart"/>
      <w:r w:rsidRPr="005F6462">
        <w:rPr>
          <w:rFonts w:cs="Open Sans"/>
          <w:color w:val="333333"/>
          <w:shd w:val="clear" w:color="auto" w:fill="FFFFFF"/>
          <w:lang w:val="sr-Latn-RS"/>
        </w:rPr>
        <w:t>needs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these</w:t>
      </w:r>
      <w:proofErr w:type="spellEnd"/>
      <w:r w:rsidRPr="005F6462">
        <w:rPr>
          <w:rFonts w:cs="Open Sans"/>
          <w:color w:val="333333"/>
          <w:shd w:val="clear" w:color="auto" w:fill="FFFFFF"/>
          <w:lang w:val="sr-Latn-RS"/>
        </w:rPr>
        <w:t xml:space="preserve"> target </w:t>
      </w:r>
      <w:proofErr w:type="spellStart"/>
      <w:r w:rsidRPr="005F6462">
        <w:rPr>
          <w:rFonts w:cs="Open Sans"/>
          <w:color w:val="333333"/>
          <w:shd w:val="clear" w:color="auto" w:fill="FFFFFF"/>
          <w:lang w:val="sr-Latn-RS"/>
        </w:rPr>
        <w:t>groups</w:t>
      </w:r>
      <w:proofErr w:type="spellEnd"/>
      <w:r w:rsidRPr="005F6462">
        <w:rPr>
          <w:rFonts w:cs="Open Sans"/>
          <w:color w:val="333333"/>
          <w:shd w:val="clear" w:color="auto" w:fill="FFFFFF"/>
          <w:lang w:val="sr-Latn-RS"/>
        </w:rPr>
        <w:t xml:space="preserve">. For </w:t>
      </w:r>
      <w:proofErr w:type="spellStart"/>
      <w:r w:rsidRPr="005F6462">
        <w:rPr>
          <w:rFonts w:cs="Open Sans"/>
          <w:color w:val="333333"/>
          <w:shd w:val="clear" w:color="auto" w:fill="FFFFFF"/>
          <w:lang w:val="sr-Latn-RS"/>
        </w:rPr>
        <w:t>example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persons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autism</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persons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living</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with</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rare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or</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chronic</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diseases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have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not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been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sufficiently</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recognized</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by</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social</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protection</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system</w:t>
      </w:r>
      <w:proofErr w:type="spellEnd"/>
      <w:r w:rsidRPr="005F6462">
        <w:rPr>
          <w:rFonts w:cs="Open Sans"/>
          <w:color w:val="333333"/>
          <w:shd w:val="clear" w:color="auto" w:fill="FFFFFF"/>
          <w:lang w:val="sr-Latn-RS"/>
        </w:rPr>
        <w:t xml:space="preserve"> to date, and the </w:t>
      </w:r>
      <w:proofErr w:type="spellStart"/>
      <w:r w:rsidRPr="005F6462">
        <w:rPr>
          <w:rFonts w:cs="Open Sans"/>
          <w:color w:val="333333"/>
          <w:shd w:val="clear" w:color="auto" w:fill="FFFFFF"/>
          <w:lang w:val="sr-Latn-RS"/>
        </w:rPr>
        <w:t>existing</w:t>
      </w:r>
      <w:proofErr w:type="spellEnd"/>
      <w:r w:rsidRPr="005F6462">
        <w:rPr>
          <w:rFonts w:cs="Open Sans"/>
          <w:color w:val="333333"/>
          <w:shd w:val="clear" w:color="auto" w:fill="FFFFFF"/>
          <w:lang w:val="sr-Latn-RS"/>
        </w:rPr>
        <w:t xml:space="preserve"> and </w:t>
      </w:r>
      <w:proofErr w:type="spellStart"/>
      <w:r w:rsidRPr="005F6462">
        <w:rPr>
          <w:rFonts w:cs="Open Sans"/>
          <w:color w:val="333333"/>
          <w:shd w:val="clear" w:color="auto" w:fill="FFFFFF"/>
          <w:lang w:val="sr-Latn-RS"/>
        </w:rPr>
        <w:t>available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services</w:t>
      </w:r>
      <w:proofErr w:type="spellEnd"/>
      <w:r w:rsidRPr="005F6462">
        <w:rPr>
          <w:rFonts w:cs="Open Sans"/>
          <w:color w:val="333333"/>
          <w:shd w:val="clear" w:color="auto" w:fill="FFFFFF"/>
          <w:lang w:val="sr-Latn-RS"/>
        </w:rPr>
        <w:t xml:space="preserve"> do </w:t>
      </w:r>
      <w:proofErr w:type="spellStart"/>
      <w:r w:rsidRPr="005F6462">
        <w:rPr>
          <w:rFonts w:cs="Open Sans"/>
          <w:color w:val="333333"/>
          <w:shd w:val="clear" w:color="auto" w:fill="FFFFFF"/>
          <w:lang w:val="sr-Latn-RS"/>
        </w:rPr>
        <w:t>not</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meet</w:t>
      </w:r>
      <w:proofErr w:type="spellEnd"/>
      <w:r w:rsidRPr="005F6462">
        <w:rPr>
          <w:rFonts w:cs="Open Sans"/>
          <w:color w:val="333333"/>
          <w:shd w:val="clear" w:color="auto" w:fill="FFFFFF"/>
          <w:lang w:val="sr-Latn-RS"/>
        </w:rPr>
        <w:t xml:space="preserve"> the </w:t>
      </w:r>
      <w:proofErr w:type="spellStart"/>
      <w:r w:rsidRPr="005F6462">
        <w:rPr>
          <w:rFonts w:cs="Open Sans"/>
          <w:color w:val="333333"/>
          <w:shd w:val="clear" w:color="auto" w:fill="FFFFFF"/>
          <w:lang w:val="sr-Latn-RS"/>
        </w:rPr>
        <w:t>needs</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of</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these</w:t>
      </w:r>
      <w:proofErr w:type="spellEnd"/>
      <w:r w:rsidRPr="005F6462">
        <w:rPr>
          <w:rFonts w:cs="Open Sans"/>
          <w:color w:val="333333"/>
          <w:shd w:val="clear" w:color="auto" w:fill="FFFFFF"/>
          <w:lang w:val="sr-Latn-RS"/>
        </w:rPr>
        <w:t xml:space="preserve"> </w:t>
      </w:r>
      <w:proofErr w:type="spellStart"/>
      <w:r w:rsidRPr="005F6462">
        <w:rPr>
          <w:rFonts w:cs="Open Sans"/>
          <w:color w:val="333333"/>
          <w:shd w:val="clear" w:color="auto" w:fill="FFFFFF"/>
          <w:lang w:val="sr-Latn-RS"/>
        </w:rPr>
        <w:t>users</w:t>
      </w:r>
      <w:proofErr w:type="spellEnd"/>
      <w:r w:rsidRPr="005F6462">
        <w:rPr>
          <w:rFonts w:cs="Open Sans"/>
          <w:color w:val="333333"/>
          <w:shd w:val="clear" w:color="auto" w:fill="FFFFFF"/>
          <w:lang w:val="sr-Latn-RS"/>
        </w:rPr>
        <w:t>.</w:t>
      </w:r>
    </w:p>
    <w:p w14:paraId="647761D3" w14:textId="77777777" w:rsidR="005F6462" w:rsidRPr="005F6462" w:rsidRDefault="005F6462" w:rsidP="005F6462">
      <w:pPr>
        <w:contextualSpacing/>
        <w:rPr>
          <w:rFonts w:cs="Open Sans"/>
          <w:color w:val="333333"/>
          <w:shd w:val="clear" w:color="auto" w:fill="FFFFFF"/>
          <w:lang w:val="sr-Latn-RS"/>
        </w:rPr>
      </w:pPr>
    </w:p>
    <w:p w14:paraId="03FB4DD5" w14:textId="18F24653" w:rsidR="00C87BDE" w:rsidRPr="005F6462" w:rsidRDefault="00C87BDE" w:rsidP="005F6462">
      <w:pPr>
        <w:contextualSpacing/>
        <w:rPr>
          <w:rFonts w:eastAsia="Times New Roman" w:cstheme="minorHAnsi"/>
          <w:bCs/>
          <w:lang w:val="sr-Cyrl-RS"/>
        </w:rPr>
      </w:pPr>
      <w:r w:rsidRPr="005F6462">
        <w:rPr>
          <w:rFonts w:eastAsia="Times New Roman" w:cstheme="minorHAnsi"/>
          <w:bCs/>
          <w:lang w:val="sr-Cyrl-RS"/>
        </w:rPr>
        <w:t>23.</w:t>
      </w:r>
    </w:p>
    <w:p w14:paraId="790C89B5" w14:textId="17072F5B" w:rsidR="00984E01" w:rsidRPr="00775585" w:rsidRDefault="001B258C" w:rsidP="00AD037C">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imes New Roman" w:cstheme="minorHAnsi"/>
          <w:bCs/>
          <w:lang w:val="sr-Cyrl-RS"/>
        </w:rPr>
      </w:pPr>
      <w:r>
        <w:rPr>
          <w:rFonts w:eastAsia="Times New Roman" w:cstheme="minorHAnsi"/>
          <w:bCs/>
          <w:highlight w:val="lightGray"/>
        </w:rPr>
        <w:t>RECOMMENDATION</w:t>
      </w:r>
      <w:r w:rsidR="00984E01" w:rsidRPr="00775585">
        <w:rPr>
          <w:rFonts w:eastAsia="Times New Roman" w:cstheme="minorHAnsi"/>
          <w:bCs/>
          <w:highlight w:val="lightGray"/>
          <w:lang w:val="sr-Cyrl-RS"/>
        </w:rPr>
        <w:t xml:space="preserve"> </w:t>
      </w:r>
      <w:r w:rsidRPr="001B258C">
        <w:rPr>
          <w:highlight w:val="lightGray"/>
        </w:rPr>
        <w:t xml:space="preserve">The Ministry of </w:t>
      </w:r>
      <w:proofErr w:type="spellStart"/>
      <w:r w:rsidRPr="001B258C">
        <w:rPr>
          <w:highlight w:val="lightGray"/>
        </w:rPr>
        <w:t>Labour</w:t>
      </w:r>
      <w:proofErr w:type="spellEnd"/>
      <w:r w:rsidRPr="001B258C">
        <w:rPr>
          <w:highlight w:val="lightGray"/>
        </w:rPr>
        <w:t>, Employment, Veteran and Social Affairs should adopt specific minimum structural and functional standards within all groups of services, in accordance with Article 4 of the Rulebook, in order to respond more adequately to the specific needs and diversity of user subgroups.</w:t>
      </w:r>
    </w:p>
    <w:p w14:paraId="7864BDF5" w14:textId="5F672D4A" w:rsidR="005F6462" w:rsidRDefault="001B258C" w:rsidP="005F6462">
      <w:pPr>
        <w:spacing w:after="0"/>
        <w:rPr>
          <w:rFonts w:eastAsia="Times New Roman" w:cstheme="minorHAnsi"/>
          <w:bCs/>
        </w:rPr>
      </w:pPr>
      <w:r w:rsidRPr="001B258C">
        <w:rPr>
          <w:rFonts w:eastAsia="Times New Roman" w:cstheme="minorHAnsi"/>
          <w:bCs/>
        </w:rPr>
        <w:t>In addition, there is a problem of continuity in the use of certain services, or of the “linking” of services within the system, so that they can adequately respond to the needs of all users across all life stages and cycles. The most pronounced problem concerns the transition from youth to adulthood, as services provided within the education system are not sufficiently aligned with services in the social welfare system to ensure continuity of support. In both systems, once a person completes primary and secondary education and/or reaches the age of 26, opportunities for continued support are limited, whether through the use of day-care services, personal assistance, or other social welfare services.</w:t>
      </w:r>
    </w:p>
    <w:p w14:paraId="423CA5F3" w14:textId="77777777" w:rsidR="001B258C" w:rsidRPr="005F6462" w:rsidRDefault="001B258C" w:rsidP="005F6462">
      <w:pPr>
        <w:spacing w:after="0"/>
        <w:rPr>
          <w:rFonts w:eastAsia="Times New Roman" w:cstheme="minorHAnsi"/>
          <w:bCs/>
        </w:rPr>
      </w:pPr>
    </w:p>
    <w:p w14:paraId="38DDBDFE" w14:textId="60A95BC2" w:rsidR="00C87BDE" w:rsidRPr="005F6462" w:rsidRDefault="00C87BDE" w:rsidP="00C87BDE">
      <w:pPr>
        <w:spacing w:after="0"/>
        <w:rPr>
          <w:rFonts w:eastAsia="Times New Roman" w:cstheme="minorHAnsi"/>
          <w:bCs/>
          <w:lang w:val="sr-Cyrl-RS"/>
        </w:rPr>
      </w:pPr>
      <w:r w:rsidRPr="005F6462">
        <w:rPr>
          <w:rFonts w:eastAsia="Times New Roman" w:cstheme="minorHAnsi"/>
          <w:bCs/>
          <w:lang w:val="sr-Cyrl-RS"/>
        </w:rPr>
        <w:t>24.</w:t>
      </w:r>
    </w:p>
    <w:p w14:paraId="6F41A96C" w14:textId="2A1D69DD" w:rsidR="00984E01" w:rsidRPr="00775585" w:rsidRDefault="001B258C" w:rsidP="00AD037C">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imes New Roman" w:cstheme="minorHAnsi"/>
          <w:bCs/>
          <w:lang w:val="sr-Cyrl-RS"/>
        </w:rPr>
      </w:pPr>
      <w:r>
        <w:rPr>
          <w:rFonts w:eastAsia="Times New Roman" w:cstheme="minorHAnsi"/>
          <w:bCs/>
          <w:highlight w:val="lightGray"/>
        </w:rPr>
        <w:t>RECOMMENDATION</w:t>
      </w:r>
      <w:r w:rsidR="00984E01" w:rsidRPr="00775585">
        <w:rPr>
          <w:rFonts w:eastAsia="Times New Roman" w:cstheme="minorHAnsi"/>
          <w:bCs/>
          <w:highlight w:val="lightGray"/>
          <w:lang w:val="sr-Cyrl-RS"/>
        </w:rPr>
        <w:t xml:space="preserve"> </w:t>
      </w:r>
      <w:r w:rsidRPr="001B258C">
        <w:rPr>
          <w:rFonts w:eastAsia="Times New Roman" w:cstheme="minorHAnsi"/>
          <w:bCs/>
          <w:highlight w:val="lightGray"/>
        </w:rPr>
        <w:t>The ministries responsible for health, education, and social welfare should align and coordinate the provision of services across the health, education, and social policy subsystems in order to ensure a comprehensive range of services that, on the broadest possible basis, meet diverse needs and provide adequate support to persons with disabilities to exercise their right to access the services they need at different stages of life.</w:t>
      </w:r>
    </w:p>
    <w:p w14:paraId="24C70041" w14:textId="77777777" w:rsidR="00FE560D" w:rsidRPr="00FE560D" w:rsidRDefault="00FE560D" w:rsidP="00FE560D">
      <w:pPr>
        <w:rPr>
          <w:rFonts w:cstheme="minorHAnsi"/>
          <w:lang w:val="sr-Latn-RS"/>
        </w:rPr>
      </w:pPr>
      <w:r w:rsidRPr="00FE560D">
        <w:rPr>
          <w:rFonts w:cstheme="minorHAnsi"/>
        </w:rPr>
        <w:t>The Law on the Rights of Users of Temporary Accommodation Services in Social Welfare</w:t>
      </w:r>
      <w:r w:rsidR="00984E01" w:rsidRPr="00775585">
        <w:rPr>
          <w:rStyle w:val="FootnoteReference"/>
          <w:rFonts w:cstheme="minorHAnsi"/>
          <w:lang w:val="ru-RU"/>
        </w:rPr>
        <w:footnoteReference w:id="144"/>
      </w:r>
      <w:r w:rsidR="00984E01" w:rsidRPr="00775585">
        <w:rPr>
          <w:rFonts w:cstheme="minorHAnsi"/>
          <w:i/>
          <w:iCs/>
          <w:lang w:val="ru-RU"/>
        </w:rPr>
        <w:t xml:space="preserve"> </w:t>
      </w:r>
      <w:proofErr w:type="spellStart"/>
      <w:r w:rsidRPr="00FE560D">
        <w:rPr>
          <w:rFonts w:cstheme="minorHAnsi"/>
          <w:lang w:val="sr-Latn-RS"/>
        </w:rPr>
        <w:t>adopted</w:t>
      </w:r>
      <w:proofErr w:type="spellEnd"/>
      <w:r w:rsidRPr="00FE560D">
        <w:rPr>
          <w:rFonts w:cstheme="minorHAnsi"/>
          <w:lang w:val="sr-Latn-RS"/>
        </w:rPr>
        <w:t xml:space="preserve"> in 2021, </w:t>
      </w:r>
      <w:proofErr w:type="spellStart"/>
      <w:r w:rsidRPr="00FE560D">
        <w:rPr>
          <w:rFonts w:cstheme="minorHAnsi"/>
          <w:lang w:val="sr-Latn-RS"/>
        </w:rPr>
        <w:t>regulates</w:t>
      </w:r>
      <w:proofErr w:type="spellEnd"/>
      <w:r w:rsidRPr="00FE560D">
        <w:rPr>
          <w:rFonts w:cstheme="minorHAnsi"/>
          <w:lang w:val="sr-Latn-RS"/>
        </w:rPr>
        <w:t xml:space="preserve"> the </w:t>
      </w:r>
      <w:proofErr w:type="spellStart"/>
      <w:r w:rsidRPr="00FE560D">
        <w:rPr>
          <w:rFonts w:cstheme="minorHAnsi"/>
          <w:lang w:val="sr-Latn-RS"/>
        </w:rPr>
        <w:t>principles</w:t>
      </w:r>
      <w:proofErr w:type="spellEnd"/>
      <w:r w:rsidRPr="00FE560D">
        <w:rPr>
          <w:rFonts w:cstheme="minorHAnsi"/>
          <w:lang w:val="sr-Latn-RS"/>
        </w:rPr>
        <w:t xml:space="preserve"> and </w:t>
      </w:r>
      <w:proofErr w:type="spellStart"/>
      <w:r w:rsidRPr="00FE560D">
        <w:rPr>
          <w:rFonts w:cstheme="minorHAnsi"/>
          <w:lang w:val="sr-Latn-RS"/>
        </w:rPr>
        <w:t>rights</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users</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temporary</w:t>
      </w:r>
      <w:proofErr w:type="spellEnd"/>
      <w:r w:rsidRPr="00FE560D">
        <w:rPr>
          <w:rFonts w:cstheme="minorHAnsi"/>
          <w:lang w:val="sr-Latn-RS"/>
        </w:rPr>
        <w:t xml:space="preserve"> </w:t>
      </w:r>
      <w:proofErr w:type="spellStart"/>
      <w:r w:rsidRPr="00FE560D">
        <w:rPr>
          <w:rFonts w:cstheme="minorHAnsi"/>
          <w:lang w:val="sr-Latn-RS"/>
        </w:rPr>
        <w:t>accommodation</w:t>
      </w:r>
      <w:proofErr w:type="spellEnd"/>
      <w:r w:rsidRPr="00FE560D">
        <w:rPr>
          <w:rFonts w:cstheme="minorHAnsi"/>
          <w:lang w:val="sr-Latn-RS"/>
        </w:rPr>
        <w:t xml:space="preserve">. </w:t>
      </w:r>
      <w:proofErr w:type="spellStart"/>
      <w:r w:rsidRPr="00FE560D">
        <w:rPr>
          <w:rFonts w:cstheme="minorHAnsi"/>
          <w:lang w:val="sr-Latn-RS"/>
        </w:rPr>
        <w:t>This</w:t>
      </w:r>
      <w:proofErr w:type="spellEnd"/>
      <w:r w:rsidRPr="00FE560D">
        <w:rPr>
          <w:rFonts w:cstheme="minorHAnsi"/>
          <w:lang w:val="sr-Latn-RS"/>
        </w:rPr>
        <w:t xml:space="preserve"> </w:t>
      </w:r>
      <w:proofErr w:type="spellStart"/>
      <w:r w:rsidRPr="00FE560D">
        <w:rPr>
          <w:rFonts w:cstheme="minorHAnsi"/>
          <w:lang w:val="sr-Latn-RS"/>
        </w:rPr>
        <w:t>law</w:t>
      </w:r>
      <w:proofErr w:type="spellEnd"/>
      <w:r w:rsidRPr="00FE560D">
        <w:rPr>
          <w:rFonts w:cstheme="minorHAnsi"/>
          <w:lang w:val="sr-Latn-RS"/>
        </w:rPr>
        <w:t xml:space="preserve"> </w:t>
      </w:r>
      <w:proofErr w:type="spellStart"/>
      <w:r w:rsidRPr="00FE560D">
        <w:rPr>
          <w:rFonts w:cstheme="minorHAnsi"/>
          <w:lang w:val="sr-Latn-RS"/>
        </w:rPr>
        <w:t>introduces</w:t>
      </w:r>
      <w:proofErr w:type="spellEnd"/>
      <w:r w:rsidRPr="00FE560D">
        <w:rPr>
          <w:rFonts w:cstheme="minorHAnsi"/>
          <w:lang w:val="sr-Latn-RS"/>
        </w:rPr>
        <w:t xml:space="preserve"> for the </w:t>
      </w:r>
      <w:proofErr w:type="spellStart"/>
      <w:r w:rsidRPr="00FE560D">
        <w:rPr>
          <w:rFonts w:cstheme="minorHAnsi"/>
          <w:lang w:val="sr-Latn-RS"/>
        </w:rPr>
        <w:t>first</w:t>
      </w:r>
      <w:proofErr w:type="spellEnd"/>
      <w:r w:rsidRPr="00FE560D">
        <w:rPr>
          <w:rFonts w:cstheme="minorHAnsi"/>
          <w:lang w:val="sr-Latn-RS"/>
        </w:rPr>
        <w:t xml:space="preserve"> time the </w:t>
      </w:r>
      <w:proofErr w:type="spellStart"/>
      <w:r w:rsidRPr="00FE560D">
        <w:rPr>
          <w:rFonts w:cstheme="minorHAnsi"/>
          <w:lang w:val="sr-Latn-RS"/>
        </w:rPr>
        <w:t>concept</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the “</w:t>
      </w:r>
      <w:proofErr w:type="spellStart"/>
      <w:r w:rsidRPr="00FE560D">
        <w:rPr>
          <w:rFonts w:cstheme="minorHAnsi"/>
          <w:lang w:val="sr-Latn-RS"/>
        </w:rPr>
        <w:t>informed</w:t>
      </w:r>
      <w:proofErr w:type="spellEnd"/>
      <w:r w:rsidRPr="00FE560D">
        <w:rPr>
          <w:rFonts w:cstheme="minorHAnsi"/>
          <w:lang w:val="sr-Latn-RS"/>
        </w:rPr>
        <w:t xml:space="preserve"> </w:t>
      </w:r>
      <w:proofErr w:type="spellStart"/>
      <w:r w:rsidRPr="00FE560D">
        <w:rPr>
          <w:rFonts w:cstheme="minorHAnsi"/>
          <w:lang w:val="sr-Latn-RS"/>
        </w:rPr>
        <w:t>consent</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the </w:t>
      </w:r>
      <w:proofErr w:type="spellStart"/>
      <w:r w:rsidRPr="00FE560D">
        <w:rPr>
          <w:rFonts w:cstheme="minorHAnsi"/>
          <w:lang w:val="sr-Latn-RS"/>
        </w:rPr>
        <w:t>user</w:t>
      </w:r>
      <w:proofErr w:type="spellEnd"/>
      <w:r w:rsidRPr="00FE560D">
        <w:rPr>
          <w:rFonts w:cstheme="minorHAnsi"/>
          <w:lang w:val="sr-Latn-RS"/>
        </w:rPr>
        <w:t xml:space="preserve">” for the </w:t>
      </w:r>
      <w:proofErr w:type="spellStart"/>
      <w:r w:rsidRPr="00FE560D">
        <w:rPr>
          <w:rFonts w:cstheme="minorHAnsi"/>
          <w:lang w:val="sr-Latn-RS"/>
        </w:rPr>
        <w:t>use</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the </w:t>
      </w:r>
      <w:proofErr w:type="spellStart"/>
      <w:r w:rsidRPr="00FE560D">
        <w:rPr>
          <w:rFonts w:cstheme="minorHAnsi"/>
          <w:lang w:val="sr-Latn-RS"/>
        </w:rPr>
        <w:t>service</w:t>
      </w:r>
      <w:proofErr w:type="spellEnd"/>
      <w:r w:rsidRPr="00FE560D">
        <w:rPr>
          <w:rFonts w:cstheme="minorHAnsi"/>
          <w:lang w:val="sr-Latn-RS"/>
        </w:rPr>
        <w:t xml:space="preserve">, as </w:t>
      </w:r>
      <w:proofErr w:type="spellStart"/>
      <w:r w:rsidRPr="00FE560D">
        <w:rPr>
          <w:rFonts w:cstheme="minorHAnsi"/>
          <w:lang w:val="sr-Latn-RS"/>
        </w:rPr>
        <w:t>well</w:t>
      </w:r>
      <w:proofErr w:type="spellEnd"/>
      <w:r w:rsidRPr="00FE560D">
        <w:rPr>
          <w:rFonts w:cstheme="minorHAnsi"/>
          <w:lang w:val="sr-Latn-RS"/>
        </w:rPr>
        <w:t xml:space="preserve"> as for </w:t>
      </w:r>
      <w:proofErr w:type="spellStart"/>
      <w:r w:rsidRPr="00FE560D">
        <w:rPr>
          <w:rFonts w:cstheme="minorHAnsi"/>
          <w:lang w:val="sr-Latn-RS"/>
        </w:rPr>
        <w:t>other</w:t>
      </w:r>
      <w:proofErr w:type="spellEnd"/>
      <w:r w:rsidRPr="00FE560D">
        <w:rPr>
          <w:rFonts w:cstheme="minorHAnsi"/>
          <w:lang w:val="sr-Latn-RS"/>
        </w:rPr>
        <w:t xml:space="preserve"> </w:t>
      </w:r>
      <w:proofErr w:type="spellStart"/>
      <w:r w:rsidRPr="00FE560D">
        <w:rPr>
          <w:rFonts w:cstheme="minorHAnsi"/>
          <w:lang w:val="sr-Latn-RS"/>
        </w:rPr>
        <w:t>forms</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protection</w:t>
      </w:r>
      <w:proofErr w:type="spellEnd"/>
      <w:r w:rsidRPr="00FE560D">
        <w:rPr>
          <w:rFonts w:cstheme="minorHAnsi"/>
          <w:lang w:val="sr-Latn-RS"/>
        </w:rPr>
        <w:t xml:space="preserve">. </w:t>
      </w:r>
      <w:proofErr w:type="spellStart"/>
      <w:r w:rsidRPr="00FE560D">
        <w:rPr>
          <w:rFonts w:cstheme="minorHAnsi"/>
          <w:lang w:val="sr-Latn-RS"/>
        </w:rPr>
        <w:t>It</w:t>
      </w:r>
      <w:proofErr w:type="spellEnd"/>
      <w:r w:rsidRPr="00FE560D">
        <w:rPr>
          <w:rFonts w:cstheme="minorHAnsi"/>
          <w:lang w:val="sr-Latn-RS"/>
        </w:rPr>
        <w:t xml:space="preserve"> </w:t>
      </w:r>
      <w:proofErr w:type="spellStart"/>
      <w:r w:rsidRPr="00FE560D">
        <w:rPr>
          <w:rFonts w:cstheme="minorHAnsi"/>
          <w:lang w:val="sr-Latn-RS"/>
        </w:rPr>
        <w:t>also</w:t>
      </w:r>
      <w:proofErr w:type="spellEnd"/>
      <w:r w:rsidRPr="00FE560D">
        <w:rPr>
          <w:rFonts w:cstheme="minorHAnsi"/>
          <w:lang w:val="sr-Latn-RS"/>
        </w:rPr>
        <w:t xml:space="preserve"> </w:t>
      </w:r>
      <w:proofErr w:type="spellStart"/>
      <w:r w:rsidRPr="00FE560D">
        <w:rPr>
          <w:rFonts w:cstheme="minorHAnsi"/>
          <w:lang w:val="sr-Latn-RS"/>
        </w:rPr>
        <w:t>provides</w:t>
      </w:r>
      <w:proofErr w:type="spellEnd"/>
      <w:r w:rsidRPr="00FE560D">
        <w:rPr>
          <w:rFonts w:cstheme="minorHAnsi"/>
          <w:lang w:val="sr-Latn-RS"/>
        </w:rPr>
        <w:t xml:space="preserve"> for the </w:t>
      </w:r>
      <w:proofErr w:type="spellStart"/>
      <w:r w:rsidRPr="00FE560D">
        <w:rPr>
          <w:rFonts w:cstheme="minorHAnsi"/>
          <w:lang w:val="sr-Latn-RS"/>
        </w:rPr>
        <w:t>designation</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a so-</w:t>
      </w:r>
      <w:proofErr w:type="spellStart"/>
      <w:r w:rsidRPr="00FE560D">
        <w:rPr>
          <w:rFonts w:cstheme="minorHAnsi"/>
          <w:lang w:val="sr-Latn-RS"/>
        </w:rPr>
        <w:t>called</w:t>
      </w:r>
      <w:proofErr w:type="spellEnd"/>
      <w:r w:rsidRPr="00FE560D">
        <w:rPr>
          <w:rFonts w:cstheme="minorHAnsi"/>
          <w:lang w:val="sr-Latn-RS"/>
        </w:rPr>
        <w:t xml:space="preserve"> </w:t>
      </w:r>
      <w:proofErr w:type="spellStart"/>
      <w:r w:rsidRPr="00FE560D">
        <w:rPr>
          <w:rFonts w:cstheme="minorHAnsi"/>
          <w:lang w:val="sr-Latn-RS"/>
        </w:rPr>
        <w:t>trusted</w:t>
      </w:r>
      <w:proofErr w:type="spellEnd"/>
      <w:r w:rsidRPr="00FE560D">
        <w:rPr>
          <w:rFonts w:cstheme="minorHAnsi"/>
          <w:lang w:val="sr-Latn-RS"/>
        </w:rPr>
        <w:t xml:space="preserve"> </w:t>
      </w:r>
      <w:proofErr w:type="spellStart"/>
      <w:r w:rsidRPr="00FE560D">
        <w:rPr>
          <w:rFonts w:cstheme="minorHAnsi"/>
          <w:lang w:val="sr-Latn-RS"/>
        </w:rPr>
        <w:t>person</w:t>
      </w:r>
      <w:proofErr w:type="spellEnd"/>
      <w:r w:rsidRPr="00FE560D">
        <w:rPr>
          <w:rFonts w:cstheme="minorHAnsi"/>
          <w:lang w:val="sr-Latn-RS"/>
        </w:rPr>
        <w:t xml:space="preserve">, </w:t>
      </w:r>
      <w:proofErr w:type="spellStart"/>
      <w:r w:rsidRPr="00FE560D">
        <w:rPr>
          <w:rFonts w:cstheme="minorHAnsi"/>
          <w:lang w:val="sr-Latn-RS"/>
        </w:rPr>
        <w:t>i.e</w:t>
      </w:r>
      <w:proofErr w:type="spellEnd"/>
      <w:r w:rsidRPr="00FE560D">
        <w:rPr>
          <w:rFonts w:cstheme="minorHAnsi"/>
          <w:lang w:val="sr-Latn-RS"/>
        </w:rPr>
        <w:t xml:space="preserve">. a </w:t>
      </w:r>
      <w:proofErr w:type="spellStart"/>
      <w:r w:rsidRPr="00FE560D">
        <w:rPr>
          <w:rFonts w:cstheme="minorHAnsi"/>
          <w:lang w:val="sr-Latn-RS"/>
        </w:rPr>
        <w:t>person</w:t>
      </w:r>
      <w:proofErr w:type="spellEnd"/>
      <w:r w:rsidRPr="00FE560D">
        <w:rPr>
          <w:rFonts w:cstheme="minorHAnsi"/>
          <w:lang w:val="sr-Latn-RS"/>
        </w:rPr>
        <w:t xml:space="preserve"> </w:t>
      </w:r>
      <w:proofErr w:type="spellStart"/>
      <w:r w:rsidRPr="00FE560D">
        <w:rPr>
          <w:rFonts w:cstheme="minorHAnsi"/>
          <w:lang w:val="sr-Latn-RS"/>
        </w:rPr>
        <w:t>whom</w:t>
      </w:r>
      <w:proofErr w:type="spellEnd"/>
      <w:r w:rsidRPr="00FE560D">
        <w:rPr>
          <w:rFonts w:cstheme="minorHAnsi"/>
          <w:lang w:val="sr-Latn-RS"/>
        </w:rPr>
        <w:t xml:space="preserve"> the </w:t>
      </w:r>
      <w:proofErr w:type="spellStart"/>
      <w:r w:rsidRPr="00FE560D">
        <w:rPr>
          <w:rFonts w:cstheme="minorHAnsi"/>
          <w:lang w:val="sr-Latn-RS"/>
        </w:rPr>
        <w:t>user</w:t>
      </w:r>
      <w:proofErr w:type="spellEnd"/>
      <w:r w:rsidRPr="00FE560D">
        <w:rPr>
          <w:rFonts w:cstheme="minorHAnsi"/>
          <w:lang w:val="sr-Latn-RS"/>
        </w:rPr>
        <w:t xml:space="preserve"> </w:t>
      </w:r>
      <w:proofErr w:type="spellStart"/>
      <w:r w:rsidRPr="00FE560D">
        <w:rPr>
          <w:rFonts w:cstheme="minorHAnsi"/>
          <w:lang w:val="sr-Latn-RS"/>
        </w:rPr>
        <w:t>may</w:t>
      </w:r>
      <w:proofErr w:type="spellEnd"/>
      <w:r w:rsidRPr="00FE560D">
        <w:rPr>
          <w:rFonts w:cstheme="minorHAnsi"/>
          <w:lang w:val="sr-Latn-RS"/>
        </w:rPr>
        <w:t xml:space="preserve"> contact in </w:t>
      </w:r>
      <w:proofErr w:type="spellStart"/>
      <w:r w:rsidRPr="00FE560D">
        <w:rPr>
          <w:rFonts w:cstheme="minorHAnsi"/>
          <w:lang w:val="sr-Latn-RS"/>
        </w:rPr>
        <w:t>order</w:t>
      </w:r>
      <w:proofErr w:type="spellEnd"/>
      <w:r w:rsidRPr="00FE560D">
        <w:rPr>
          <w:rFonts w:cstheme="minorHAnsi"/>
          <w:lang w:val="sr-Latn-RS"/>
        </w:rPr>
        <w:t xml:space="preserve"> to </w:t>
      </w:r>
      <w:proofErr w:type="spellStart"/>
      <w:r w:rsidRPr="00FE560D">
        <w:rPr>
          <w:rFonts w:cstheme="minorHAnsi"/>
          <w:lang w:val="sr-Latn-RS"/>
        </w:rPr>
        <w:t>receive</w:t>
      </w:r>
      <w:proofErr w:type="spellEnd"/>
      <w:r w:rsidRPr="00FE560D">
        <w:rPr>
          <w:rFonts w:cstheme="minorHAnsi"/>
          <w:lang w:val="sr-Latn-RS"/>
        </w:rPr>
        <w:t xml:space="preserve"> </w:t>
      </w:r>
      <w:proofErr w:type="spellStart"/>
      <w:r w:rsidRPr="00FE560D">
        <w:rPr>
          <w:rFonts w:cstheme="minorHAnsi"/>
          <w:lang w:val="sr-Latn-RS"/>
        </w:rPr>
        <w:t>clarification</w:t>
      </w:r>
      <w:proofErr w:type="spellEnd"/>
      <w:r w:rsidRPr="00FE560D">
        <w:rPr>
          <w:rFonts w:cstheme="minorHAnsi"/>
          <w:lang w:val="sr-Latn-RS"/>
        </w:rPr>
        <w:t xml:space="preserve"> and </w:t>
      </w:r>
      <w:proofErr w:type="spellStart"/>
      <w:r w:rsidRPr="00FE560D">
        <w:rPr>
          <w:rFonts w:cstheme="minorHAnsi"/>
          <w:lang w:val="sr-Latn-RS"/>
        </w:rPr>
        <w:t>assistance</w:t>
      </w:r>
      <w:proofErr w:type="spellEnd"/>
      <w:r w:rsidRPr="00FE560D">
        <w:rPr>
          <w:rFonts w:cstheme="minorHAnsi"/>
          <w:lang w:val="sr-Latn-RS"/>
        </w:rPr>
        <w:t xml:space="preserve"> in </w:t>
      </w:r>
      <w:proofErr w:type="spellStart"/>
      <w:r w:rsidRPr="00FE560D">
        <w:rPr>
          <w:rFonts w:cstheme="minorHAnsi"/>
          <w:lang w:val="sr-Latn-RS"/>
        </w:rPr>
        <w:t>making</w:t>
      </w:r>
      <w:proofErr w:type="spellEnd"/>
      <w:r w:rsidRPr="00FE560D">
        <w:rPr>
          <w:rFonts w:cstheme="minorHAnsi"/>
          <w:lang w:val="sr-Latn-RS"/>
        </w:rPr>
        <w:t xml:space="preserve"> a </w:t>
      </w:r>
      <w:proofErr w:type="spellStart"/>
      <w:r w:rsidRPr="00FE560D">
        <w:rPr>
          <w:rFonts w:cstheme="minorHAnsi"/>
          <w:lang w:val="sr-Latn-RS"/>
        </w:rPr>
        <w:t>supported</w:t>
      </w:r>
      <w:proofErr w:type="spellEnd"/>
      <w:r w:rsidRPr="00FE560D">
        <w:rPr>
          <w:rFonts w:cstheme="minorHAnsi"/>
          <w:lang w:val="sr-Latn-RS"/>
        </w:rPr>
        <w:t xml:space="preserve"> </w:t>
      </w:r>
      <w:proofErr w:type="spellStart"/>
      <w:r w:rsidRPr="00FE560D">
        <w:rPr>
          <w:rFonts w:cstheme="minorHAnsi"/>
          <w:lang w:val="sr-Latn-RS"/>
        </w:rPr>
        <w:t>decision</w:t>
      </w:r>
      <w:proofErr w:type="spellEnd"/>
      <w:r w:rsidRPr="00FE560D">
        <w:rPr>
          <w:rFonts w:cstheme="minorHAnsi"/>
          <w:lang w:val="sr-Latn-RS"/>
        </w:rPr>
        <w:t xml:space="preserve">. </w:t>
      </w:r>
      <w:proofErr w:type="spellStart"/>
      <w:r w:rsidRPr="00FE560D">
        <w:rPr>
          <w:rFonts w:cstheme="minorHAnsi"/>
          <w:lang w:val="sr-Latn-RS"/>
        </w:rPr>
        <w:t>These</w:t>
      </w:r>
      <w:proofErr w:type="spellEnd"/>
      <w:r w:rsidRPr="00FE560D">
        <w:rPr>
          <w:rFonts w:cstheme="minorHAnsi"/>
          <w:lang w:val="sr-Latn-RS"/>
        </w:rPr>
        <w:t xml:space="preserve"> </w:t>
      </w:r>
      <w:proofErr w:type="spellStart"/>
      <w:r w:rsidRPr="00FE560D">
        <w:rPr>
          <w:rFonts w:cstheme="minorHAnsi"/>
          <w:lang w:val="sr-Latn-RS"/>
        </w:rPr>
        <w:t>provisions</w:t>
      </w:r>
      <w:proofErr w:type="spellEnd"/>
      <w:r w:rsidRPr="00FE560D">
        <w:rPr>
          <w:rFonts w:cstheme="minorHAnsi"/>
          <w:lang w:val="sr-Latn-RS"/>
        </w:rPr>
        <w:t xml:space="preserve"> are in </w:t>
      </w:r>
      <w:proofErr w:type="spellStart"/>
      <w:r w:rsidRPr="00FE560D">
        <w:rPr>
          <w:rFonts w:cstheme="minorHAnsi"/>
          <w:lang w:val="sr-Latn-RS"/>
        </w:rPr>
        <w:t>conflict</w:t>
      </w:r>
      <w:proofErr w:type="spellEnd"/>
      <w:r w:rsidRPr="00FE560D">
        <w:rPr>
          <w:rFonts w:cstheme="minorHAnsi"/>
          <w:lang w:val="sr-Latn-RS"/>
        </w:rPr>
        <w:t xml:space="preserve"> </w:t>
      </w:r>
      <w:proofErr w:type="spellStart"/>
      <w:r w:rsidRPr="00FE560D">
        <w:rPr>
          <w:rFonts w:cstheme="minorHAnsi"/>
          <w:lang w:val="sr-Latn-RS"/>
        </w:rPr>
        <w:t>with</w:t>
      </w:r>
      <w:proofErr w:type="spellEnd"/>
      <w:r w:rsidRPr="00FE560D">
        <w:rPr>
          <w:rFonts w:cstheme="minorHAnsi"/>
          <w:lang w:val="sr-Latn-RS"/>
        </w:rPr>
        <w:t xml:space="preserve"> the </w:t>
      </w:r>
      <w:proofErr w:type="spellStart"/>
      <w:r w:rsidRPr="00FE560D">
        <w:rPr>
          <w:rFonts w:cstheme="minorHAnsi"/>
          <w:lang w:val="sr-Latn-RS"/>
        </w:rPr>
        <w:t>Family</w:t>
      </w:r>
      <w:proofErr w:type="spellEnd"/>
      <w:r w:rsidRPr="00FE560D">
        <w:rPr>
          <w:rFonts w:cstheme="minorHAnsi"/>
          <w:lang w:val="sr-Latn-RS"/>
        </w:rPr>
        <w:t xml:space="preserve"> </w:t>
      </w:r>
      <w:proofErr w:type="spellStart"/>
      <w:r w:rsidRPr="00FE560D">
        <w:rPr>
          <w:rFonts w:cstheme="minorHAnsi"/>
          <w:lang w:val="sr-Latn-RS"/>
        </w:rPr>
        <w:t>Law</w:t>
      </w:r>
      <w:proofErr w:type="spellEnd"/>
      <w:r w:rsidRPr="00FE560D">
        <w:rPr>
          <w:rFonts w:cstheme="minorHAnsi"/>
          <w:lang w:val="sr-Latn-RS"/>
        </w:rPr>
        <w:t xml:space="preserve"> and the </w:t>
      </w:r>
      <w:proofErr w:type="spellStart"/>
      <w:r w:rsidRPr="00FE560D">
        <w:rPr>
          <w:rFonts w:cstheme="minorHAnsi"/>
          <w:lang w:val="sr-Latn-RS"/>
        </w:rPr>
        <w:t>Law</w:t>
      </w:r>
      <w:proofErr w:type="spellEnd"/>
      <w:r w:rsidRPr="00FE560D">
        <w:rPr>
          <w:rFonts w:cstheme="minorHAnsi"/>
          <w:lang w:val="sr-Latn-RS"/>
        </w:rPr>
        <w:t xml:space="preserve"> on </w:t>
      </w:r>
      <w:proofErr w:type="spellStart"/>
      <w:r w:rsidRPr="00FE560D">
        <w:rPr>
          <w:rFonts w:cstheme="minorHAnsi"/>
          <w:lang w:val="sr-Latn-RS"/>
        </w:rPr>
        <w:t>Social</w:t>
      </w:r>
      <w:proofErr w:type="spellEnd"/>
      <w:r w:rsidRPr="00FE560D">
        <w:rPr>
          <w:rFonts w:cstheme="minorHAnsi"/>
          <w:lang w:val="sr-Latn-RS"/>
        </w:rPr>
        <w:t xml:space="preserve"> </w:t>
      </w:r>
      <w:proofErr w:type="spellStart"/>
      <w:r w:rsidRPr="00FE560D">
        <w:rPr>
          <w:rFonts w:cstheme="minorHAnsi"/>
          <w:lang w:val="sr-Latn-RS"/>
        </w:rPr>
        <w:t>Welfare</w:t>
      </w:r>
      <w:proofErr w:type="spellEnd"/>
      <w:r w:rsidRPr="00FE560D">
        <w:rPr>
          <w:rFonts w:cstheme="minorHAnsi"/>
          <w:lang w:val="sr-Latn-RS"/>
        </w:rPr>
        <w:t xml:space="preserve">, </w:t>
      </w:r>
      <w:proofErr w:type="spellStart"/>
      <w:r w:rsidRPr="00FE560D">
        <w:rPr>
          <w:rFonts w:cstheme="minorHAnsi"/>
          <w:lang w:val="sr-Latn-RS"/>
        </w:rPr>
        <w:t>which</w:t>
      </w:r>
      <w:proofErr w:type="spellEnd"/>
      <w:r w:rsidRPr="00FE560D">
        <w:rPr>
          <w:rFonts w:cstheme="minorHAnsi"/>
          <w:lang w:val="sr-Latn-RS"/>
        </w:rPr>
        <w:t xml:space="preserve">, in </w:t>
      </w:r>
      <w:proofErr w:type="spellStart"/>
      <w:r w:rsidRPr="00FE560D">
        <w:rPr>
          <w:rFonts w:cstheme="minorHAnsi"/>
          <w:lang w:val="sr-Latn-RS"/>
        </w:rPr>
        <w:t>cases</w:t>
      </w:r>
      <w:proofErr w:type="spellEnd"/>
      <w:r w:rsidRPr="00FE560D">
        <w:rPr>
          <w:rFonts w:cstheme="minorHAnsi"/>
          <w:lang w:val="sr-Latn-RS"/>
        </w:rPr>
        <w:t xml:space="preserve"> </w:t>
      </w:r>
      <w:proofErr w:type="spellStart"/>
      <w:r w:rsidRPr="00FE560D">
        <w:rPr>
          <w:rFonts w:cstheme="minorHAnsi"/>
          <w:lang w:val="sr-Latn-RS"/>
        </w:rPr>
        <w:t>where</w:t>
      </w:r>
      <w:proofErr w:type="spellEnd"/>
      <w:r w:rsidRPr="00FE560D">
        <w:rPr>
          <w:rFonts w:cstheme="minorHAnsi"/>
          <w:lang w:val="sr-Latn-RS"/>
        </w:rPr>
        <w:t xml:space="preserve"> </w:t>
      </w:r>
      <w:proofErr w:type="spellStart"/>
      <w:r w:rsidRPr="00FE560D">
        <w:rPr>
          <w:rFonts w:cstheme="minorHAnsi"/>
          <w:lang w:val="sr-Latn-RS"/>
        </w:rPr>
        <w:t>services</w:t>
      </w:r>
      <w:proofErr w:type="spellEnd"/>
      <w:r w:rsidRPr="00FE560D">
        <w:rPr>
          <w:rFonts w:cstheme="minorHAnsi"/>
          <w:lang w:val="sr-Latn-RS"/>
        </w:rPr>
        <w:t xml:space="preserve"> are </w:t>
      </w:r>
      <w:proofErr w:type="spellStart"/>
      <w:r w:rsidRPr="00FE560D">
        <w:rPr>
          <w:rFonts w:cstheme="minorHAnsi"/>
          <w:lang w:val="sr-Latn-RS"/>
        </w:rPr>
        <w:t>provided</w:t>
      </w:r>
      <w:proofErr w:type="spellEnd"/>
      <w:r w:rsidRPr="00FE560D">
        <w:rPr>
          <w:rFonts w:cstheme="minorHAnsi"/>
          <w:lang w:val="sr-Latn-RS"/>
        </w:rPr>
        <w:t xml:space="preserve"> to a </w:t>
      </w:r>
      <w:proofErr w:type="spellStart"/>
      <w:r w:rsidRPr="00FE560D">
        <w:rPr>
          <w:rFonts w:cstheme="minorHAnsi"/>
          <w:lang w:val="sr-Latn-RS"/>
        </w:rPr>
        <w:t>user</w:t>
      </w:r>
      <w:proofErr w:type="spellEnd"/>
      <w:r w:rsidRPr="00FE560D">
        <w:rPr>
          <w:rFonts w:cstheme="minorHAnsi"/>
          <w:lang w:val="sr-Latn-RS"/>
        </w:rPr>
        <w:t xml:space="preserve"> </w:t>
      </w:r>
      <w:proofErr w:type="spellStart"/>
      <w:r w:rsidRPr="00FE560D">
        <w:rPr>
          <w:rFonts w:cstheme="minorHAnsi"/>
          <w:lang w:val="sr-Latn-RS"/>
        </w:rPr>
        <w:t>who</w:t>
      </w:r>
      <w:proofErr w:type="spellEnd"/>
      <w:r w:rsidRPr="00FE560D">
        <w:rPr>
          <w:rFonts w:cstheme="minorHAnsi"/>
          <w:lang w:val="sr-Latn-RS"/>
        </w:rPr>
        <w:t xml:space="preserve"> </w:t>
      </w:r>
      <w:proofErr w:type="spellStart"/>
      <w:r w:rsidRPr="00FE560D">
        <w:rPr>
          <w:rFonts w:cstheme="minorHAnsi"/>
          <w:lang w:val="sr-Latn-RS"/>
        </w:rPr>
        <w:t>has</w:t>
      </w:r>
      <w:proofErr w:type="spellEnd"/>
      <w:r w:rsidRPr="00FE560D">
        <w:rPr>
          <w:rFonts w:cstheme="minorHAnsi"/>
          <w:lang w:val="sr-Latn-RS"/>
        </w:rPr>
        <w:t xml:space="preserve"> </w:t>
      </w:r>
      <w:proofErr w:type="spellStart"/>
      <w:r w:rsidRPr="00FE560D">
        <w:rPr>
          <w:rFonts w:cstheme="minorHAnsi"/>
          <w:lang w:val="sr-Latn-RS"/>
        </w:rPr>
        <w:t>been</w:t>
      </w:r>
      <w:proofErr w:type="spellEnd"/>
      <w:r w:rsidRPr="00FE560D">
        <w:rPr>
          <w:rFonts w:cstheme="minorHAnsi"/>
          <w:lang w:val="sr-Latn-RS"/>
        </w:rPr>
        <w:t xml:space="preserve"> </w:t>
      </w:r>
      <w:proofErr w:type="spellStart"/>
      <w:r w:rsidRPr="00FE560D">
        <w:rPr>
          <w:rFonts w:cstheme="minorHAnsi"/>
          <w:lang w:val="sr-Latn-RS"/>
        </w:rPr>
        <w:t>partially</w:t>
      </w:r>
      <w:proofErr w:type="spellEnd"/>
      <w:r w:rsidRPr="00FE560D">
        <w:rPr>
          <w:rFonts w:cstheme="minorHAnsi"/>
          <w:lang w:val="sr-Latn-RS"/>
        </w:rPr>
        <w:t xml:space="preserve"> </w:t>
      </w:r>
      <w:proofErr w:type="spellStart"/>
      <w:r w:rsidRPr="00FE560D">
        <w:rPr>
          <w:rFonts w:cstheme="minorHAnsi"/>
          <w:lang w:val="sr-Latn-RS"/>
        </w:rPr>
        <w:t>or</w:t>
      </w:r>
      <w:proofErr w:type="spellEnd"/>
      <w:r w:rsidRPr="00FE560D">
        <w:rPr>
          <w:rFonts w:cstheme="minorHAnsi"/>
          <w:lang w:val="sr-Latn-RS"/>
        </w:rPr>
        <w:t xml:space="preserve"> </w:t>
      </w:r>
      <w:proofErr w:type="spellStart"/>
      <w:r w:rsidRPr="00FE560D">
        <w:rPr>
          <w:rFonts w:cstheme="minorHAnsi"/>
          <w:lang w:val="sr-Latn-RS"/>
        </w:rPr>
        <w:t>fully</w:t>
      </w:r>
      <w:proofErr w:type="spellEnd"/>
      <w:r w:rsidRPr="00FE560D">
        <w:rPr>
          <w:rFonts w:cstheme="minorHAnsi"/>
          <w:lang w:val="sr-Latn-RS"/>
        </w:rPr>
        <w:t xml:space="preserve"> </w:t>
      </w:r>
      <w:proofErr w:type="spellStart"/>
      <w:r w:rsidRPr="00FE560D">
        <w:rPr>
          <w:rFonts w:cstheme="minorHAnsi"/>
          <w:lang w:val="sr-Latn-RS"/>
        </w:rPr>
        <w:t>deprived</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legal </w:t>
      </w:r>
      <w:proofErr w:type="spellStart"/>
      <w:r w:rsidRPr="00FE560D">
        <w:rPr>
          <w:rFonts w:cstheme="minorHAnsi"/>
          <w:lang w:val="sr-Latn-RS"/>
        </w:rPr>
        <w:t>capacity</w:t>
      </w:r>
      <w:proofErr w:type="spellEnd"/>
      <w:r w:rsidRPr="00FE560D">
        <w:rPr>
          <w:rFonts w:cstheme="minorHAnsi"/>
          <w:lang w:val="sr-Latn-RS"/>
        </w:rPr>
        <w:t xml:space="preserve">, place </w:t>
      </w:r>
      <w:proofErr w:type="spellStart"/>
      <w:r w:rsidRPr="00FE560D">
        <w:rPr>
          <w:rFonts w:cstheme="minorHAnsi"/>
          <w:lang w:val="sr-Latn-RS"/>
        </w:rPr>
        <w:t>emphasis</w:t>
      </w:r>
      <w:proofErr w:type="spellEnd"/>
      <w:r w:rsidRPr="00FE560D">
        <w:rPr>
          <w:rFonts w:cstheme="minorHAnsi"/>
          <w:lang w:val="sr-Latn-RS"/>
        </w:rPr>
        <w:t xml:space="preserve"> on the </w:t>
      </w:r>
      <w:proofErr w:type="spellStart"/>
      <w:r w:rsidRPr="00FE560D">
        <w:rPr>
          <w:rFonts w:cstheme="minorHAnsi"/>
          <w:lang w:val="sr-Latn-RS"/>
        </w:rPr>
        <w:t>decision</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the </w:t>
      </w:r>
      <w:proofErr w:type="spellStart"/>
      <w:r w:rsidRPr="00FE560D">
        <w:rPr>
          <w:rFonts w:cstheme="minorHAnsi"/>
          <w:lang w:val="sr-Latn-RS"/>
        </w:rPr>
        <w:t>guardian</w:t>
      </w:r>
      <w:proofErr w:type="spellEnd"/>
      <w:r w:rsidRPr="00FE560D">
        <w:rPr>
          <w:rFonts w:cstheme="minorHAnsi"/>
          <w:lang w:val="sr-Latn-RS"/>
        </w:rPr>
        <w:t xml:space="preserve">, </w:t>
      </w:r>
      <w:proofErr w:type="spellStart"/>
      <w:r w:rsidRPr="00FE560D">
        <w:rPr>
          <w:rFonts w:cstheme="minorHAnsi"/>
          <w:lang w:val="sr-Latn-RS"/>
        </w:rPr>
        <w:t>with</w:t>
      </w:r>
      <w:proofErr w:type="spellEnd"/>
      <w:r w:rsidRPr="00FE560D">
        <w:rPr>
          <w:rFonts w:cstheme="minorHAnsi"/>
          <w:lang w:val="sr-Latn-RS"/>
        </w:rPr>
        <w:t xml:space="preserve"> the </w:t>
      </w:r>
      <w:proofErr w:type="spellStart"/>
      <w:r w:rsidRPr="00FE560D">
        <w:rPr>
          <w:rFonts w:cstheme="minorHAnsi"/>
          <w:lang w:val="sr-Latn-RS"/>
        </w:rPr>
        <w:t>user’s</w:t>
      </w:r>
      <w:proofErr w:type="spellEnd"/>
      <w:r w:rsidRPr="00FE560D">
        <w:rPr>
          <w:rFonts w:cstheme="minorHAnsi"/>
          <w:lang w:val="sr-Latn-RS"/>
        </w:rPr>
        <w:t xml:space="preserve"> </w:t>
      </w:r>
      <w:proofErr w:type="spellStart"/>
      <w:r w:rsidRPr="00FE560D">
        <w:rPr>
          <w:rFonts w:cstheme="minorHAnsi"/>
          <w:lang w:val="sr-Latn-RS"/>
        </w:rPr>
        <w:t>consent</w:t>
      </w:r>
      <w:proofErr w:type="spellEnd"/>
      <w:r w:rsidRPr="00FE560D">
        <w:rPr>
          <w:rFonts w:cstheme="minorHAnsi"/>
          <w:lang w:val="sr-Latn-RS"/>
        </w:rPr>
        <w:t>.</w:t>
      </w:r>
    </w:p>
    <w:p w14:paraId="0161839A" w14:textId="77777777" w:rsidR="00FE560D" w:rsidRPr="00FE560D" w:rsidRDefault="00FE560D" w:rsidP="00FE560D">
      <w:pPr>
        <w:spacing w:after="0"/>
        <w:rPr>
          <w:rFonts w:cstheme="minorHAnsi"/>
          <w:lang w:val="sr-Latn-RS"/>
        </w:rPr>
      </w:pPr>
      <w:proofErr w:type="spellStart"/>
      <w:r w:rsidRPr="00FE560D">
        <w:rPr>
          <w:rFonts w:cstheme="minorHAnsi"/>
          <w:lang w:val="sr-Latn-RS"/>
        </w:rPr>
        <w:t>This</w:t>
      </w:r>
      <w:proofErr w:type="spellEnd"/>
      <w:r w:rsidRPr="00FE560D">
        <w:rPr>
          <w:rFonts w:cstheme="minorHAnsi"/>
          <w:lang w:val="sr-Latn-RS"/>
        </w:rPr>
        <w:t xml:space="preserve"> </w:t>
      </w:r>
      <w:proofErr w:type="spellStart"/>
      <w:r w:rsidRPr="00FE560D">
        <w:rPr>
          <w:rFonts w:cstheme="minorHAnsi"/>
          <w:lang w:val="sr-Latn-RS"/>
        </w:rPr>
        <w:t>regulation</w:t>
      </w:r>
      <w:proofErr w:type="spellEnd"/>
      <w:r w:rsidRPr="00FE560D">
        <w:rPr>
          <w:rFonts w:cstheme="minorHAnsi"/>
          <w:lang w:val="sr-Latn-RS"/>
        </w:rPr>
        <w:t xml:space="preserve"> </w:t>
      </w:r>
      <w:proofErr w:type="spellStart"/>
      <w:r w:rsidRPr="00FE560D">
        <w:rPr>
          <w:rFonts w:cstheme="minorHAnsi"/>
          <w:lang w:val="sr-Latn-RS"/>
        </w:rPr>
        <w:t>insists</w:t>
      </w:r>
      <w:proofErr w:type="spellEnd"/>
      <w:r w:rsidRPr="00FE560D">
        <w:rPr>
          <w:rFonts w:cstheme="minorHAnsi"/>
          <w:lang w:val="sr-Latn-RS"/>
        </w:rPr>
        <w:t xml:space="preserve"> on more </w:t>
      </w:r>
      <w:proofErr w:type="spellStart"/>
      <w:r w:rsidRPr="00FE560D">
        <w:rPr>
          <w:rFonts w:cstheme="minorHAnsi"/>
          <w:lang w:val="sr-Latn-RS"/>
        </w:rPr>
        <w:t>frequent</w:t>
      </w:r>
      <w:proofErr w:type="spellEnd"/>
      <w:r w:rsidRPr="00FE560D">
        <w:rPr>
          <w:rFonts w:cstheme="minorHAnsi"/>
          <w:lang w:val="sr-Latn-RS"/>
        </w:rPr>
        <w:t xml:space="preserve"> </w:t>
      </w:r>
      <w:proofErr w:type="spellStart"/>
      <w:r w:rsidRPr="00FE560D">
        <w:rPr>
          <w:rFonts w:cstheme="minorHAnsi"/>
          <w:lang w:val="sr-Latn-RS"/>
        </w:rPr>
        <w:t>assessments</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users</w:t>
      </w:r>
      <w:proofErr w:type="spellEnd"/>
      <w:r w:rsidRPr="00FE560D">
        <w:rPr>
          <w:rFonts w:cstheme="minorHAnsi"/>
          <w:lang w:val="sr-Latn-RS"/>
        </w:rPr>
        <w:t xml:space="preserve">’ </w:t>
      </w:r>
      <w:proofErr w:type="spellStart"/>
      <w:r w:rsidRPr="00FE560D">
        <w:rPr>
          <w:rFonts w:cstheme="minorHAnsi"/>
          <w:lang w:val="sr-Latn-RS"/>
        </w:rPr>
        <w:t>needs</w:t>
      </w:r>
      <w:proofErr w:type="spellEnd"/>
      <w:r w:rsidRPr="00FE560D">
        <w:rPr>
          <w:rFonts w:cstheme="minorHAnsi"/>
          <w:lang w:val="sr-Latn-RS"/>
        </w:rPr>
        <w:t xml:space="preserve">, </w:t>
      </w:r>
      <w:proofErr w:type="spellStart"/>
      <w:r w:rsidRPr="00FE560D">
        <w:rPr>
          <w:rFonts w:cstheme="minorHAnsi"/>
          <w:lang w:val="sr-Latn-RS"/>
        </w:rPr>
        <w:t>requiring</w:t>
      </w:r>
      <w:proofErr w:type="spellEnd"/>
      <w:r w:rsidRPr="00FE560D">
        <w:rPr>
          <w:rFonts w:cstheme="minorHAnsi"/>
          <w:lang w:val="sr-Latn-RS"/>
        </w:rPr>
        <w:t xml:space="preserve"> </w:t>
      </w:r>
      <w:proofErr w:type="spellStart"/>
      <w:r w:rsidRPr="00FE560D">
        <w:rPr>
          <w:rFonts w:cstheme="minorHAnsi"/>
          <w:lang w:val="sr-Latn-RS"/>
        </w:rPr>
        <w:t>that</w:t>
      </w:r>
      <w:proofErr w:type="spellEnd"/>
      <w:r w:rsidRPr="00FE560D">
        <w:rPr>
          <w:rFonts w:cstheme="minorHAnsi"/>
          <w:lang w:val="sr-Latn-RS"/>
        </w:rPr>
        <w:t xml:space="preserve"> </w:t>
      </w:r>
      <w:proofErr w:type="spellStart"/>
      <w:r w:rsidRPr="00FE560D">
        <w:rPr>
          <w:rFonts w:cstheme="minorHAnsi"/>
          <w:lang w:val="sr-Latn-RS"/>
        </w:rPr>
        <w:t>after</w:t>
      </w:r>
      <w:proofErr w:type="spellEnd"/>
      <w:r w:rsidRPr="00FE560D">
        <w:rPr>
          <w:rFonts w:cstheme="minorHAnsi"/>
          <w:lang w:val="sr-Latn-RS"/>
        </w:rPr>
        <w:t xml:space="preserve"> </w:t>
      </w:r>
      <w:proofErr w:type="spellStart"/>
      <w:r w:rsidRPr="00FE560D">
        <w:rPr>
          <w:rFonts w:cstheme="minorHAnsi"/>
          <w:lang w:val="sr-Latn-RS"/>
        </w:rPr>
        <w:t>each</w:t>
      </w:r>
      <w:proofErr w:type="spellEnd"/>
      <w:r w:rsidRPr="00FE560D">
        <w:rPr>
          <w:rFonts w:cstheme="minorHAnsi"/>
          <w:lang w:val="sr-Latn-RS"/>
        </w:rPr>
        <w:t xml:space="preserve"> </w:t>
      </w:r>
      <w:proofErr w:type="spellStart"/>
      <w:r w:rsidRPr="00FE560D">
        <w:rPr>
          <w:rFonts w:cstheme="minorHAnsi"/>
          <w:lang w:val="sr-Latn-RS"/>
        </w:rPr>
        <w:t>reassessment</w:t>
      </w:r>
      <w:proofErr w:type="spellEnd"/>
      <w:r w:rsidRPr="00FE560D">
        <w:rPr>
          <w:rFonts w:cstheme="minorHAnsi"/>
          <w:lang w:val="sr-Latn-RS"/>
        </w:rPr>
        <w:t xml:space="preserve"> a </w:t>
      </w:r>
      <w:proofErr w:type="spellStart"/>
      <w:r w:rsidRPr="00FE560D">
        <w:rPr>
          <w:rFonts w:cstheme="minorHAnsi"/>
          <w:lang w:val="sr-Latn-RS"/>
        </w:rPr>
        <w:t>new</w:t>
      </w:r>
      <w:proofErr w:type="spellEnd"/>
      <w:r w:rsidRPr="00FE560D">
        <w:rPr>
          <w:rFonts w:cstheme="minorHAnsi"/>
          <w:lang w:val="sr-Latn-RS"/>
        </w:rPr>
        <w:t xml:space="preserve"> </w:t>
      </w:r>
      <w:proofErr w:type="spellStart"/>
      <w:r w:rsidRPr="00FE560D">
        <w:rPr>
          <w:rFonts w:cstheme="minorHAnsi"/>
          <w:lang w:val="sr-Latn-RS"/>
        </w:rPr>
        <w:t>decision</w:t>
      </w:r>
      <w:proofErr w:type="spellEnd"/>
      <w:r w:rsidRPr="00FE560D">
        <w:rPr>
          <w:rFonts w:cstheme="minorHAnsi"/>
          <w:lang w:val="sr-Latn-RS"/>
        </w:rPr>
        <w:t xml:space="preserve"> on </w:t>
      </w:r>
      <w:proofErr w:type="spellStart"/>
      <w:r w:rsidRPr="00FE560D">
        <w:rPr>
          <w:rFonts w:cstheme="minorHAnsi"/>
          <w:lang w:val="sr-Latn-RS"/>
        </w:rPr>
        <w:t>accommodation</w:t>
      </w:r>
      <w:proofErr w:type="spellEnd"/>
      <w:r w:rsidRPr="00FE560D">
        <w:rPr>
          <w:rFonts w:cstheme="minorHAnsi"/>
          <w:lang w:val="sr-Latn-RS"/>
        </w:rPr>
        <w:t xml:space="preserve"> be </w:t>
      </w:r>
      <w:proofErr w:type="spellStart"/>
      <w:r w:rsidRPr="00FE560D">
        <w:rPr>
          <w:rFonts w:cstheme="minorHAnsi"/>
          <w:lang w:val="sr-Latn-RS"/>
        </w:rPr>
        <w:t>adopted</w:t>
      </w:r>
      <w:proofErr w:type="spellEnd"/>
      <w:r w:rsidRPr="00FE560D">
        <w:rPr>
          <w:rFonts w:cstheme="minorHAnsi"/>
          <w:lang w:val="sr-Latn-RS"/>
        </w:rPr>
        <w:t xml:space="preserve"> for a </w:t>
      </w:r>
      <w:proofErr w:type="spellStart"/>
      <w:r w:rsidRPr="00FE560D">
        <w:rPr>
          <w:rFonts w:cstheme="minorHAnsi"/>
          <w:lang w:val="sr-Latn-RS"/>
        </w:rPr>
        <w:t>limited</w:t>
      </w:r>
      <w:proofErr w:type="spellEnd"/>
      <w:r w:rsidRPr="00FE560D">
        <w:rPr>
          <w:rFonts w:cstheme="minorHAnsi"/>
          <w:lang w:val="sr-Latn-RS"/>
        </w:rPr>
        <w:t xml:space="preserve"> period – </w:t>
      </w:r>
      <w:proofErr w:type="spellStart"/>
      <w:r w:rsidRPr="00FE560D">
        <w:rPr>
          <w:rFonts w:cstheme="minorHAnsi"/>
          <w:lang w:val="sr-Latn-RS"/>
        </w:rPr>
        <w:t>six</w:t>
      </w:r>
      <w:proofErr w:type="spellEnd"/>
      <w:r w:rsidRPr="00FE560D">
        <w:rPr>
          <w:rFonts w:cstheme="minorHAnsi"/>
          <w:lang w:val="sr-Latn-RS"/>
        </w:rPr>
        <w:t xml:space="preserve"> </w:t>
      </w:r>
      <w:proofErr w:type="spellStart"/>
      <w:r w:rsidRPr="00FE560D">
        <w:rPr>
          <w:rFonts w:cstheme="minorHAnsi"/>
          <w:lang w:val="sr-Latn-RS"/>
        </w:rPr>
        <w:t>months</w:t>
      </w:r>
      <w:proofErr w:type="spellEnd"/>
      <w:r w:rsidRPr="00FE560D">
        <w:rPr>
          <w:rFonts w:cstheme="minorHAnsi"/>
          <w:lang w:val="sr-Latn-RS"/>
        </w:rPr>
        <w:t xml:space="preserve"> for </w:t>
      </w:r>
      <w:proofErr w:type="spellStart"/>
      <w:r w:rsidRPr="00FE560D">
        <w:rPr>
          <w:rFonts w:cstheme="minorHAnsi"/>
          <w:lang w:val="sr-Latn-RS"/>
        </w:rPr>
        <w:t>children</w:t>
      </w:r>
      <w:proofErr w:type="spellEnd"/>
      <w:r w:rsidRPr="00FE560D">
        <w:rPr>
          <w:rFonts w:cstheme="minorHAnsi"/>
          <w:lang w:val="sr-Latn-RS"/>
        </w:rPr>
        <w:t xml:space="preserve"> and </w:t>
      </w:r>
      <w:proofErr w:type="spellStart"/>
      <w:r w:rsidRPr="00FE560D">
        <w:rPr>
          <w:rFonts w:cstheme="minorHAnsi"/>
          <w:lang w:val="sr-Latn-RS"/>
        </w:rPr>
        <w:t>twelve</w:t>
      </w:r>
      <w:proofErr w:type="spellEnd"/>
      <w:r w:rsidRPr="00FE560D">
        <w:rPr>
          <w:rFonts w:cstheme="minorHAnsi"/>
          <w:lang w:val="sr-Latn-RS"/>
        </w:rPr>
        <w:t xml:space="preserve"> </w:t>
      </w:r>
      <w:proofErr w:type="spellStart"/>
      <w:r w:rsidRPr="00FE560D">
        <w:rPr>
          <w:rFonts w:cstheme="minorHAnsi"/>
          <w:lang w:val="sr-Latn-RS"/>
        </w:rPr>
        <w:t>months</w:t>
      </w:r>
      <w:proofErr w:type="spellEnd"/>
      <w:r w:rsidRPr="00FE560D">
        <w:rPr>
          <w:rFonts w:cstheme="minorHAnsi"/>
          <w:lang w:val="sr-Latn-RS"/>
        </w:rPr>
        <w:t xml:space="preserve"> for </w:t>
      </w:r>
      <w:proofErr w:type="spellStart"/>
      <w:r w:rsidRPr="00FE560D">
        <w:rPr>
          <w:rFonts w:cstheme="minorHAnsi"/>
          <w:lang w:val="sr-Latn-RS"/>
        </w:rPr>
        <w:t>adults</w:t>
      </w:r>
      <w:proofErr w:type="spellEnd"/>
      <w:r w:rsidRPr="00FE560D">
        <w:rPr>
          <w:rFonts w:cstheme="minorHAnsi"/>
          <w:lang w:val="sr-Latn-RS"/>
        </w:rPr>
        <w:t xml:space="preserve"> and </w:t>
      </w:r>
      <w:proofErr w:type="spellStart"/>
      <w:r w:rsidRPr="00FE560D">
        <w:rPr>
          <w:rFonts w:cstheme="minorHAnsi"/>
          <w:lang w:val="sr-Latn-RS"/>
        </w:rPr>
        <w:t>older</w:t>
      </w:r>
      <w:proofErr w:type="spellEnd"/>
      <w:r w:rsidRPr="00FE560D">
        <w:rPr>
          <w:rFonts w:cstheme="minorHAnsi"/>
          <w:lang w:val="sr-Latn-RS"/>
        </w:rPr>
        <w:t xml:space="preserve"> </w:t>
      </w:r>
      <w:proofErr w:type="spellStart"/>
      <w:r w:rsidRPr="00FE560D">
        <w:rPr>
          <w:rFonts w:cstheme="minorHAnsi"/>
          <w:lang w:val="sr-Latn-RS"/>
        </w:rPr>
        <w:t>persons</w:t>
      </w:r>
      <w:proofErr w:type="spellEnd"/>
      <w:r w:rsidRPr="00FE560D">
        <w:rPr>
          <w:rFonts w:cstheme="minorHAnsi"/>
          <w:lang w:val="sr-Latn-RS"/>
        </w:rPr>
        <w:t xml:space="preserve"> – </w:t>
      </w:r>
      <w:proofErr w:type="spellStart"/>
      <w:r w:rsidRPr="00FE560D">
        <w:rPr>
          <w:rFonts w:cstheme="minorHAnsi"/>
          <w:lang w:val="sr-Latn-RS"/>
        </w:rPr>
        <w:t>which</w:t>
      </w:r>
      <w:proofErr w:type="spellEnd"/>
      <w:r w:rsidRPr="00FE560D">
        <w:rPr>
          <w:rFonts w:cstheme="minorHAnsi"/>
          <w:lang w:val="sr-Latn-RS"/>
        </w:rPr>
        <w:t xml:space="preserve"> is </w:t>
      </w:r>
      <w:proofErr w:type="spellStart"/>
      <w:r w:rsidRPr="00FE560D">
        <w:rPr>
          <w:rFonts w:cstheme="minorHAnsi"/>
          <w:lang w:val="sr-Latn-RS"/>
        </w:rPr>
        <w:t>not</w:t>
      </w:r>
      <w:proofErr w:type="spellEnd"/>
      <w:r w:rsidRPr="00FE560D">
        <w:rPr>
          <w:rFonts w:cstheme="minorHAnsi"/>
          <w:lang w:val="sr-Latn-RS"/>
        </w:rPr>
        <w:t xml:space="preserve"> in line </w:t>
      </w:r>
      <w:proofErr w:type="spellStart"/>
      <w:r w:rsidRPr="00FE560D">
        <w:rPr>
          <w:rFonts w:cstheme="minorHAnsi"/>
          <w:lang w:val="sr-Latn-RS"/>
        </w:rPr>
        <w:t>with</w:t>
      </w:r>
      <w:proofErr w:type="spellEnd"/>
      <w:r w:rsidRPr="00FE560D">
        <w:rPr>
          <w:rFonts w:cstheme="minorHAnsi"/>
          <w:lang w:val="sr-Latn-RS"/>
        </w:rPr>
        <w:t xml:space="preserve"> the </w:t>
      </w:r>
      <w:proofErr w:type="spellStart"/>
      <w:r w:rsidRPr="00FE560D">
        <w:rPr>
          <w:rFonts w:cstheme="minorHAnsi"/>
          <w:lang w:val="sr-Latn-RS"/>
        </w:rPr>
        <w:t>Law</w:t>
      </w:r>
      <w:proofErr w:type="spellEnd"/>
      <w:r w:rsidRPr="00FE560D">
        <w:rPr>
          <w:rFonts w:cstheme="minorHAnsi"/>
          <w:lang w:val="sr-Latn-RS"/>
        </w:rPr>
        <w:t xml:space="preserve"> on </w:t>
      </w:r>
      <w:proofErr w:type="spellStart"/>
      <w:r w:rsidRPr="00FE560D">
        <w:rPr>
          <w:rFonts w:cstheme="minorHAnsi"/>
          <w:lang w:val="sr-Latn-RS"/>
        </w:rPr>
        <w:t>Social</w:t>
      </w:r>
      <w:proofErr w:type="spellEnd"/>
      <w:r w:rsidRPr="00FE560D">
        <w:rPr>
          <w:rFonts w:cstheme="minorHAnsi"/>
          <w:lang w:val="sr-Latn-RS"/>
        </w:rPr>
        <w:t xml:space="preserve"> </w:t>
      </w:r>
      <w:proofErr w:type="spellStart"/>
      <w:r w:rsidRPr="00FE560D">
        <w:rPr>
          <w:rFonts w:cstheme="minorHAnsi"/>
          <w:lang w:val="sr-Latn-RS"/>
        </w:rPr>
        <w:t>Welfare</w:t>
      </w:r>
      <w:proofErr w:type="spellEnd"/>
      <w:r w:rsidRPr="00FE560D">
        <w:rPr>
          <w:rFonts w:cstheme="minorHAnsi"/>
          <w:lang w:val="sr-Latn-RS"/>
        </w:rPr>
        <w:t xml:space="preserve"> and </w:t>
      </w:r>
      <w:proofErr w:type="spellStart"/>
      <w:r w:rsidRPr="00FE560D">
        <w:rPr>
          <w:rFonts w:cstheme="minorHAnsi"/>
          <w:lang w:val="sr-Latn-RS"/>
        </w:rPr>
        <w:t>its</w:t>
      </w:r>
      <w:proofErr w:type="spellEnd"/>
      <w:r w:rsidRPr="00FE560D">
        <w:rPr>
          <w:rFonts w:cstheme="minorHAnsi"/>
          <w:lang w:val="sr-Latn-RS"/>
        </w:rPr>
        <w:t xml:space="preserve"> </w:t>
      </w:r>
      <w:proofErr w:type="spellStart"/>
      <w:r w:rsidRPr="00FE560D">
        <w:rPr>
          <w:rFonts w:cstheme="minorHAnsi"/>
          <w:lang w:val="sr-Latn-RS"/>
        </w:rPr>
        <w:t>implementing</w:t>
      </w:r>
      <w:proofErr w:type="spellEnd"/>
      <w:r w:rsidRPr="00FE560D">
        <w:rPr>
          <w:rFonts w:cstheme="minorHAnsi"/>
          <w:lang w:val="sr-Latn-RS"/>
        </w:rPr>
        <w:t xml:space="preserve"> </w:t>
      </w:r>
      <w:proofErr w:type="spellStart"/>
      <w:r w:rsidRPr="00FE560D">
        <w:rPr>
          <w:rFonts w:cstheme="minorHAnsi"/>
          <w:lang w:val="sr-Latn-RS"/>
        </w:rPr>
        <w:t>by-laws</w:t>
      </w:r>
      <w:proofErr w:type="spellEnd"/>
      <w:r w:rsidRPr="00FE560D">
        <w:rPr>
          <w:rFonts w:cstheme="minorHAnsi"/>
          <w:lang w:val="sr-Latn-RS"/>
        </w:rPr>
        <w:t xml:space="preserve"> (the </w:t>
      </w:r>
      <w:proofErr w:type="spellStart"/>
      <w:r w:rsidRPr="00FE560D">
        <w:rPr>
          <w:rFonts w:cstheme="minorHAnsi"/>
          <w:lang w:val="sr-Latn-RS"/>
        </w:rPr>
        <w:t>Rulebook</w:t>
      </w:r>
      <w:proofErr w:type="spellEnd"/>
      <w:r w:rsidRPr="00FE560D">
        <w:rPr>
          <w:rFonts w:cstheme="minorHAnsi"/>
          <w:lang w:val="sr-Latn-RS"/>
        </w:rPr>
        <w:t xml:space="preserve"> on </w:t>
      </w:r>
      <w:proofErr w:type="spellStart"/>
      <w:r w:rsidRPr="00FE560D">
        <w:rPr>
          <w:rFonts w:cstheme="minorHAnsi"/>
          <w:lang w:val="sr-Latn-RS"/>
        </w:rPr>
        <w:t>Detailed</w:t>
      </w:r>
      <w:proofErr w:type="spellEnd"/>
      <w:r w:rsidRPr="00FE560D">
        <w:rPr>
          <w:rFonts w:cstheme="minorHAnsi"/>
          <w:lang w:val="sr-Latn-RS"/>
        </w:rPr>
        <w:t xml:space="preserve"> </w:t>
      </w:r>
      <w:proofErr w:type="spellStart"/>
      <w:r w:rsidRPr="00FE560D">
        <w:rPr>
          <w:rFonts w:cstheme="minorHAnsi"/>
          <w:lang w:val="sr-Latn-RS"/>
        </w:rPr>
        <w:t>Conditions</w:t>
      </w:r>
      <w:proofErr w:type="spellEnd"/>
      <w:r w:rsidRPr="00FE560D">
        <w:rPr>
          <w:rFonts w:cstheme="minorHAnsi"/>
          <w:lang w:val="sr-Latn-RS"/>
        </w:rPr>
        <w:t xml:space="preserve"> and </w:t>
      </w:r>
      <w:proofErr w:type="spellStart"/>
      <w:r w:rsidRPr="00FE560D">
        <w:rPr>
          <w:rFonts w:cstheme="minorHAnsi"/>
          <w:lang w:val="sr-Latn-RS"/>
        </w:rPr>
        <w:t>Standards</w:t>
      </w:r>
      <w:proofErr w:type="spellEnd"/>
      <w:r w:rsidRPr="00FE560D">
        <w:rPr>
          <w:rFonts w:cstheme="minorHAnsi"/>
          <w:lang w:val="sr-Latn-RS"/>
        </w:rPr>
        <w:t xml:space="preserve"> for the </w:t>
      </w:r>
      <w:proofErr w:type="spellStart"/>
      <w:r w:rsidRPr="00FE560D">
        <w:rPr>
          <w:rFonts w:cstheme="minorHAnsi"/>
          <w:lang w:val="sr-Latn-RS"/>
        </w:rPr>
        <w:t>Provision</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Social</w:t>
      </w:r>
      <w:proofErr w:type="spellEnd"/>
      <w:r w:rsidRPr="00FE560D">
        <w:rPr>
          <w:rFonts w:cstheme="minorHAnsi"/>
          <w:lang w:val="sr-Latn-RS"/>
        </w:rPr>
        <w:t xml:space="preserve"> </w:t>
      </w:r>
      <w:proofErr w:type="spellStart"/>
      <w:r w:rsidRPr="00FE560D">
        <w:rPr>
          <w:rFonts w:cstheme="minorHAnsi"/>
          <w:lang w:val="sr-Latn-RS"/>
        </w:rPr>
        <w:t>Welfare</w:t>
      </w:r>
      <w:proofErr w:type="spellEnd"/>
      <w:r w:rsidRPr="00FE560D">
        <w:rPr>
          <w:rFonts w:cstheme="minorHAnsi"/>
          <w:lang w:val="sr-Latn-RS"/>
        </w:rPr>
        <w:t xml:space="preserve"> </w:t>
      </w:r>
      <w:proofErr w:type="spellStart"/>
      <w:r w:rsidRPr="00FE560D">
        <w:rPr>
          <w:rFonts w:cstheme="minorHAnsi"/>
          <w:lang w:val="sr-Latn-RS"/>
        </w:rPr>
        <w:t>Services</w:t>
      </w:r>
      <w:proofErr w:type="spellEnd"/>
      <w:r w:rsidRPr="00FE560D">
        <w:rPr>
          <w:rFonts w:cstheme="minorHAnsi"/>
          <w:lang w:val="sr-Latn-RS"/>
        </w:rPr>
        <w:t xml:space="preserve"> and the </w:t>
      </w:r>
      <w:proofErr w:type="spellStart"/>
      <w:r w:rsidRPr="00FE560D">
        <w:rPr>
          <w:rFonts w:cstheme="minorHAnsi"/>
          <w:lang w:val="sr-Latn-RS"/>
        </w:rPr>
        <w:t>Rulebook</w:t>
      </w:r>
      <w:proofErr w:type="spellEnd"/>
      <w:r w:rsidRPr="00FE560D">
        <w:rPr>
          <w:rFonts w:cstheme="minorHAnsi"/>
          <w:lang w:val="sr-Latn-RS"/>
        </w:rPr>
        <w:t xml:space="preserve"> on the </w:t>
      </w:r>
      <w:proofErr w:type="spellStart"/>
      <w:r w:rsidRPr="00FE560D">
        <w:rPr>
          <w:rFonts w:cstheme="minorHAnsi"/>
          <w:lang w:val="sr-Latn-RS"/>
        </w:rPr>
        <w:t>Organisation</w:t>
      </w:r>
      <w:proofErr w:type="spellEnd"/>
      <w:r w:rsidRPr="00FE560D">
        <w:rPr>
          <w:rFonts w:cstheme="minorHAnsi"/>
          <w:lang w:val="sr-Latn-RS"/>
        </w:rPr>
        <w:t xml:space="preserve">, </w:t>
      </w:r>
      <w:proofErr w:type="spellStart"/>
      <w:r w:rsidRPr="00FE560D">
        <w:rPr>
          <w:rFonts w:cstheme="minorHAnsi"/>
          <w:lang w:val="sr-Latn-RS"/>
        </w:rPr>
        <w:t>Norms</w:t>
      </w:r>
      <w:proofErr w:type="spellEnd"/>
      <w:r w:rsidRPr="00FE560D">
        <w:rPr>
          <w:rFonts w:cstheme="minorHAnsi"/>
          <w:lang w:val="sr-Latn-RS"/>
        </w:rPr>
        <w:t xml:space="preserve"> and </w:t>
      </w:r>
      <w:proofErr w:type="spellStart"/>
      <w:r w:rsidRPr="00FE560D">
        <w:rPr>
          <w:rFonts w:cstheme="minorHAnsi"/>
          <w:lang w:val="sr-Latn-RS"/>
        </w:rPr>
        <w:t>Standards</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Work</w:t>
      </w:r>
      <w:proofErr w:type="spellEnd"/>
      <w:r w:rsidRPr="00FE560D">
        <w:rPr>
          <w:rFonts w:cstheme="minorHAnsi"/>
          <w:lang w:val="sr-Latn-RS"/>
        </w:rPr>
        <w:t xml:space="preserve"> in </w:t>
      </w:r>
      <w:proofErr w:type="spellStart"/>
      <w:r w:rsidRPr="00FE560D">
        <w:rPr>
          <w:rFonts w:cstheme="minorHAnsi"/>
          <w:lang w:val="sr-Latn-RS"/>
        </w:rPr>
        <w:t>Centres</w:t>
      </w:r>
      <w:proofErr w:type="spellEnd"/>
      <w:r w:rsidRPr="00FE560D">
        <w:rPr>
          <w:rFonts w:cstheme="minorHAnsi"/>
          <w:lang w:val="sr-Latn-RS"/>
        </w:rPr>
        <w:t xml:space="preserve"> for </w:t>
      </w:r>
      <w:proofErr w:type="spellStart"/>
      <w:r w:rsidRPr="00FE560D">
        <w:rPr>
          <w:rFonts w:cstheme="minorHAnsi"/>
          <w:lang w:val="sr-Latn-RS"/>
        </w:rPr>
        <w:t>Social</w:t>
      </w:r>
      <w:proofErr w:type="spellEnd"/>
      <w:r w:rsidRPr="00FE560D">
        <w:rPr>
          <w:rFonts w:cstheme="minorHAnsi"/>
          <w:lang w:val="sr-Latn-RS"/>
        </w:rPr>
        <w:t xml:space="preserve"> </w:t>
      </w:r>
      <w:proofErr w:type="spellStart"/>
      <w:r w:rsidRPr="00FE560D">
        <w:rPr>
          <w:rFonts w:cstheme="minorHAnsi"/>
          <w:lang w:val="sr-Latn-RS"/>
        </w:rPr>
        <w:t>Work</w:t>
      </w:r>
      <w:proofErr w:type="spellEnd"/>
      <w:r w:rsidRPr="00FE560D">
        <w:rPr>
          <w:rFonts w:cstheme="minorHAnsi"/>
          <w:lang w:val="sr-Latn-RS"/>
        </w:rPr>
        <w:t xml:space="preserve">). </w:t>
      </w:r>
      <w:proofErr w:type="spellStart"/>
      <w:r w:rsidRPr="00FE560D">
        <w:rPr>
          <w:rFonts w:cstheme="minorHAnsi"/>
          <w:lang w:val="sr-Latn-RS"/>
        </w:rPr>
        <w:t>Appropriate</w:t>
      </w:r>
      <w:proofErr w:type="spellEnd"/>
      <w:r w:rsidRPr="00FE560D">
        <w:rPr>
          <w:rFonts w:cstheme="minorHAnsi"/>
          <w:lang w:val="sr-Latn-RS"/>
        </w:rPr>
        <w:t xml:space="preserve"> </w:t>
      </w:r>
      <w:proofErr w:type="spellStart"/>
      <w:r w:rsidRPr="00FE560D">
        <w:rPr>
          <w:rFonts w:cstheme="minorHAnsi"/>
          <w:lang w:val="sr-Latn-RS"/>
        </w:rPr>
        <w:t>by-laws</w:t>
      </w:r>
      <w:proofErr w:type="spellEnd"/>
      <w:r w:rsidRPr="00FE560D">
        <w:rPr>
          <w:rFonts w:cstheme="minorHAnsi"/>
          <w:lang w:val="sr-Latn-RS"/>
        </w:rPr>
        <w:t xml:space="preserve"> </w:t>
      </w:r>
      <w:proofErr w:type="spellStart"/>
      <w:r w:rsidRPr="00FE560D">
        <w:rPr>
          <w:rFonts w:cstheme="minorHAnsi"/>
          <w:lang w:val="sr-Latn-RS"/>
        </w:rPr>
        <w:t>elaborating</w:t>
      </w:r>
      <w:proofErr w:type="spellEnd"/>
      <w:r w:rsidRPr="00FE560D">
        <w:rPr>
          <w:rFonts w:cstheme="minorHAnsi"/>
          <w:lang w:val="sr-Latn-RS"/>
        </w:rPr>
        <w:t xml:space="preserve"> </w:t>
      </w:r>
      <w:proofErr w:type="spellStart"/>
      <w:r w:rsidRPr="00FE560D">
        <w:rPr>
          <w:rFonts w:cstheme="minorHAnsi"/>
          <w:lang w:val="sr-Latn-RS"/>
        </w:rPr>
        <w:t>this</w:t>
      </w:r>
      <w:proofErr w:type="spellEnd"/>
      <w:r w:rsidRPr="00FE560D">
        <w:rPr>
          <w:rFonts w:cstheme="minorHAnsi"/>
          <w:lang w:val="sr-Latn-RS"/>
        </w:rPr>
        <w:t xml:space="preserve"> </w:t>
      </w:r>
      <w:proofErr w:type="spellStart"/>
      <w:r w:rsidRPr="00FE560D">
        <w:rPr>
          <w:rFonts w:cstheme="minorHAnsi"/>
          <w:lang w:val="sr-Latn-RS"/>
        </w:rPr>
        <w:t>Law</w:t>
      </w:r>
      <w:proofErr w:type="spellEnd"/>
      <w:r w:rsidRPr="00FE560D">
        <w:rPr>
          <w:rFonts w:cstheme="minorHAnsi"/>
          <w:lang w:val="sr-Latn-RS"/>
        </w:rPr>
        <w:t xml:space="preserve"> </w:t>
      </w:r>
      <w:proofErr w:type="spellStart"/>
      <w:r w:rsidRPr="00FE560D">
        <w:rPr>
          <w:rFonts w:cstheme="minorHAnsi"/>
          <w:lang w:val="sr-Latn-RS"/>
        </w:rPr>
        <w:t>have</w:t>
      </w:r>
      <w:proofErr w:type="spellEnd"/>
      <w:r w:rsidRPr="00FE560D">
        <w:rPr>
          <w:rFonts w:cstheme="minorHAnsi"/>
          <w:lang w:val="sr-Latn-RS"/>
        </w:rPr>
        <w:t xml:space="preserve"> </w:t>
      </w:r>
      <w:proofErr w:type="spellStart"/>
      <w:r w:rsidRPr="00FE560D">
        <w:rPr>
          <w:rFonts w:cstheme="minorHAnsi"/>
          <w:lang w:val="sr-Latn-RS"/>
        </w:rPr>
        <w:t>not</w:t>
      </w:r>
      <w:proofErr w:type="spellEnd"/>
      <w:r w:rsidRPr="00FE560D">
        <w:rPr>
          <w:rFonts w:cstheme="minorHAnsi"/>
          <w:lang w:val="sr-Latn-RS"/>
        </w:rPr>
        <w:t xml:space="preserve"> </w:t>
      </w:r>
      <w:proofErr w:type="spellStart"/>
      <w:r w:rsidRPr="00FE560D">
        <w:rPr>
          <w:rFonts w:cstheme="minorHAnsi"/>
          <w:lang w:val="sr-Latn-RS"/>
        </w:rPr>
        <w:t>been</w:t>
      </w:r>
      <w:proofErr w:type="spellEnd"/>
      <w:r w:rsidRPr="00FE560D">
        <w:rPr>
          <w:rFonts w:cstheme="minorHAnsi"/>
          <w:lang w:val="sr-Latn-RS"/>
        </w:rPr>
        <w:t xml:space="preserve"> </w:t>
      </w:r>
      <w:proofErr w:type="spellStart"/>
      <w:r w:rsidRPr="00FE560D">
        <w:rPr>
          <w:rFonts w:cstheme="minorHAnsi"/>
          <w:lang w:val="sr-Latn-RS"/>
        </w:rPr>
        <w:t>adopted</w:t>
      </w:r>
      <w:proofErr w:type="spellEnd"/>
      <w:r w:rsidRPr="00FE560D">
        <w:rPr>
          <w:rFonts w:cstheme="minorHAnsi"/>
          <w:lang w:val="sr-Latn-RS"/>
        </w:rPr>
        <w:t xml:space="preserve">, </w:t>
      </w:r>
      <w:proofErr w:type="spellStart"/>
      <w:r w:rsidRPr="00FE560D">
        <w:rPr>
          <w:rFonts w:cstheme="minorHAnsi"/>
          <w:lang w:val="sr-Latn-RS"/>
        </w:rPr>
        <w:t>such</w:t>
      </w:r>
      <w:proofErr w:type="spellEnd"/>
      <w:r w:rsidRPr="00FE560D">
        <w:rPr>
          <w:rFonts w:cstheme="minorHAnsi"/>
          <w:lang w:val="sr-Latn-RS"/>
        </w:rPr>
        <w:t xml:space="preserve"> as </w:t>
      </w:r>
      <w:proofErr w:type="spellStart"/>
      <w:r w:rsidRPr="00FE560D">
        <w:rPr>
          <w:rFonts w:cstheme="minorHAnsi"/>
          <w:lang w:val="sr-Latn-RS"/>
        </w:rPr>
        <w:t>rulebooks</w:t>
      </w:r>
      <w:proofErr w:type="spellEnd"/>
      <w:r w:rsidRPr="00FE560D">
        <w:rPr>
          <w:rFonts w:cstheme="minorHAnsi"/>
          <w:lang w:val="sr-Latn-RS"/>
        </w:rPr>
        <w:t xml:space="preserve"> </w:t>
      </w:r>
      <w:proofErr w:type="spellStart"/>
      <w:r w:rsidRPr="00FE560D">
        <w:rPr>
          <w:rFonts w:cstheme="minorHAnsi"/>
          <w:lang w:val="sr-Latn-RS"/>
        </w:rPr>
        <w:t>regulating</w:t>
      </w:r>
      <w:proofErr w:type="spellEnd"/>
      <w:r w:rsidRPr="00FE560D">
        <w:rPr>
          <w:rFonts w:cstheme="minorHAnsi"/>
          <w:lang w:val="sr-Latn-RS"/>
        </w:rPr>
        <w:t xml:space="preserve"> </w:t>
      </w:r>
      <w:proofErr w:type="spellStart"/>
      <w:r w:rsidRPr="00FE560D">
        <w:rPr>
          <w:rFonts w:cstheme="minorHAnsi"/>
          <w:lang w:val="sr-Latn-RS"/>
        </w:rPr>
        <w:t>procedures</w:t>
      </w:r>
      <w:proofErr w:type="spellEnd"/>
      <w:r w:rsidRPr="00FE560D">
        <w:rPr>
          <w:rFonts w:cstheme="minorHAnsi"/>
          <w:lang w:val="sr-Latn-RS"/>
        </w:rPr>
        <w:t xml:space="preserve"> in incident </w:t>
      </w:r>
      <w:proofErr w:type="spellStart"/>
      <w:r w:rsidRPr="00FE560D">
        <w:rPr>
          <w:rFonts w:cstheme="minorHAnsi"/>
          <w:lang w:val="sr-Latn-RS"/>
        </w:rPr>
        <w:t>situations</w:t>
      </w:r>
      <w:proofErr w:type="spellEnd"/>
      <w:r w:rsidRPr="00FE560D">
        <w:rPr>
          <w:rFonts w:cstheme="minorHAnsi"/>
          <w:lang w:val="sr-Latn-RS"/>
        </w:rPr>
        <w:t xml:space="preserve"> and </w:t>
      </w:r>
      <w:proofErr w:type="spellStart"/>
      <w:r w:rsidRPr="00FE560D">
        <w:rPr>
          <w:rFonts w:cstheme="minorHAnsi"/>
          <w:lang w:val="sr-Latn-RS"/>
        </w:rPr>
        <w:t>restrictive</w:t>
      </w:r>
      <w:proofErr w:type="spellEnd"/>
      <w:r w:rsidRPr="00FE560D">
        <w:rPr>
          <w:rFonts w:cstheme="minorHAnsi"/>
          <w:lang w:val="sr-Latn-RS"/>
        </w:rPr>
        <w:t xml:space="preserve"> </w:t>
      </w:r>
      <w:proofErr w:type="spellStart"/>
      <w:r w:rsidRPr="00FE560D">
        <w:rPr>
          <w:rFonts w:cstheme="minorHAnsi"/>
          <w:lang w:val="sr-Latn-RS"/>
        </w:rPr>
        <w:t>practices</w:t>
      </w:r>
      <w:proofErr w:type="spellEnd"/>
      <w:r w:rsidRPr="00FE560D">
        <w:rPr>
          <w:rFonts w:cstheme="minorHAnsi"/>
          <w:lang w:val="sr-Latn-RS"/>
        </w:rPr>
        <w:t xml:space="preserve"> </w:t>
      </w:r>
      <w:proofErr w:type="spellStart"/>
      <w:r w:rsidRPr="00FE560D">
        <w:rPr>
          <w:rFonts w:cstheme="minorHAnsi"/>
          <w:lang w:val="sr-Latn-RS"/>
        </w:rPr>
        <w:t>related</w:t>
      </w:r>
      <w:proofErr w:type="spellEnd"/>
      <w:r w:rsidRPr="00FE560D">
        <w:rPr>
          <w:rFonts w:cstheme="minorHAnsi"/>
          <w:lang w:val="sr-Latn-RS"/>
        </w:rPr>
        <w:t xml:space="preserve"> to the </w:t>
      </w:r>
      <w:proofErr w:type="spellStart"/>
      <w:r w:rsidRPr="00FE560D">
        <w:rPr>
          <w:rFonts w:cstheme="minorHAnsi"/>
          <w:lang w:val="sr-Latn-RS"/>
        </w:rPr>
        <w:t>prohibition</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t>restriction</w:t>
      </w:r>
      <w:proofErr w:type="spellEnd"/>
      <w:r w:rsidRPr="00FE560D">
        <w:rPr>
          <w:rFonts w:cstheme="minorHAnsi"/>
          <w:lang w:val="sr-Latn-RS"/>
        </w:rPr>
        <w:t xml:space="preserve"> </w:t>
      </w:r>
      <w:proofErr w:type="spellStart"/>
      <w:r w:rsidRPr="00FE560D">
        <w:rPr>
          <w:rFonts w:cstheme="minorHAnsi"/>
          <w:lang w:val="sr-Latn-RS"/>
        </w:rPr>
        <w:t>of</w:t>
      </w:r>
      <w:proofErr w:type="spellEnd"/>
      <w:r w:rsidRPr="00FE560D">
        <w:rPr>
          <w:rFonts w:cstheme="minorHAnsi"/>
          <w:lang w:val="sr-Latn-RS"/>
        </w:rPr>
        <w:t xml:space="preserve"> </w:t>
      </w:r>
      <w:proofErr w:type="spellStart"/>
      <w:r w:rsidRPr="00FE560D">
        <w:rPr>
          <w:rFonts w:cstheme="minorHAnsi"/>
          <w:lang w:val="sr-Latn-RS"/>
        </w:rPr>
        <w:lastRenderedPageBreak/>
        <w:t>movement</w:t>
      </w:r>
      <w:proofErr w:type="spellEnd"/>
      <w:r w:rsidRPr="00FE560D">
        <w:rPr>
          <w:rFonts w:cstheme="minorHAnsi"/>
          <w:lang w:val="sr-Latn-RS"/>
        </w:rPr>
        <w:t xml:space="preserve">. </w:t>
      </w:r>
      <w:proofErr w:type="spellStart"/>
      <w:r w:rsidRPr="00FE560D">
        <w:rPr>
          <w:rFonts w:cstheme="minorHAnsi"/>
          <w:lang w:val="sr-Latn-RS"/>
        </w:rPr>
        <w:t>Employees</w:t>
      </w:r>
      <w:proofErr w:type="spellEnd"/>
      <w:r w:rsidRPr="00FE560D">
        <w:rPr>
          <w:rFonts w:cstheme="minorHAnsi"/>
          <w:lang w:val="sr-Latn-RS"/>
        </w:rPr>
        <w:t xml:space="preserve"> in </w:t>
      </w:r>
      <w:proofErr w:type="spellStart"/>
      <w:r w:rsidRPr="00FE560D">
        <w:rPr>
          <w:rFonts w:cstheme="minorHAnsi"/>
          <w:lang w:val="sr-Latn-RS"/>
        </w:rPr>
        <w:t>social</w:t>
      </w:r>
      <w:proofErr w:type="spellEnd"/>
      <w:r w:rsidRPr="00FE560D">
        <w:rPr>
          <w:rFonts w:cstheme="minorHAnsi"/>
          <w:lang w:val="sr-Latn-RS"/>
        </w:rPr>
        <w:t xml:space="preserve"> </w:t>
      </w:r>
      <w:proofErr w:type="spellStart"/>
      <w:r w:rsidRPr="00FE560D">
        <w:rPr>
          <w:rFonts w:cstheme="minorHAnsi"/>
          <w:lang w:val="sr-Latn-RS"/>
        </w:rPr>
        <w:t>welfare</w:t>
      </w:r>
      <w:proofErr w:type="spellEnd"/>
      <w:r w:rsidRPr="00FE560D">
        <w:rPr>
          <w:rFonts w:cstheme="minorHAnsi"/>
          <w:lang w:val="sr-Latn-RS"/>
        </w:rPr>
        <w:t xml:space="preserve"> </w:t>
      </w:r>
      <w:proofErr w:type="spellStart"/>
      <w:r w:rsidRPr="00FE560D">
        <w:rPr>
          <w:rFonts w:cstheme="minorHAnsi"/>
          <w:lang w:val="sr-Latn-RS"/>
        </w:rPr>
        <w:t>institutions</w:t>
      </w:r>
      <w:proofErr w:type="spellEnd"/>
      <w:r w:rsidRPr="00FE560D">
        <w:rPr>
          <w:rFonts w:cstheme="minorHAnsi"/>
          <w:lang w:val="sr-Latn-RS"/>
        </w:rPr>
        <w:t xml:space="preserve"> are </w:t>
      </w:r>
      <w:proofErr w:type="spellStart"/>
      <w:r w:rsidRPr="00FE560D">
        <w:rPr>
          <w:rFonts w:cstheme="minorHAnsi"/>
          <w:lang w:val="sr-Latn-RS"/>
        </w:rPr>
        <w:t>insufficiently</w:t>
      </w:r>
      <w:proofErr w:type="spellEnd"/>
      <w:r w:rsidRPr="00FE560D">
        <w:rPr>
          <w:rFonts w:cstheme="minorHAnsi"/>
          <w:lang w:val="sr-Latn-RS"/>
        </w:rPr>
        <w:t xml:space="preserve"> </w:t>
      </w:r>
      <w:proofErr w:type="spellStart"/>
      <w:r w:rsidRPr="00FE560D">
        <w:rPr>
          <w:rFonts w:cstheme="minorHAnsi"/>
          <w:lang w:val="sr-Latn-RS"/>
        </w:rPr>
        <w:t>familiar</w:t>
      </w:r>
      <w:proofErr w:type="spellEnd"/>
      <w:r w:rsidRPr="00FE560D">
        <w:rPr>
          <w:rFonts w:cstheme="minorHAnsi"/>
          <w:lang w:val="sr-Latn-RS"/>
        </w:rPr>
        <w:t xml:space="preserve"> </w:t>
      </w:r>
      <w:proofErr w:type="spellStart"/>
      <w:r w:rsidRPr="00FE560D">
        <w:rPr>
          <w:rFonts w:cstheme="minorHAnsi"/>
          <w:lang w:val="sr-Latn-RS"/>
        </w:rPr>
        <w:t>with</w:t>
      </w:r>
      <w:proofErr w:type="spellEnd"/>
      <w:r w:rsidRPr="00FE560D">
        <w:rPr>
          <w:rFonts w:cstheme="minorHAnsi"/>
          <w:lang w:val="sr-Latn-RS"/>
        </w:rPr>
        <w:t xml:space="preserve"> </w:t>
      </w:r>
      <w:proofErr w:type="spellStart"/>
      <w:r w:rsidRPr="00FE560D">
        <w:rPr>
          <w:rFonts w:cstheme="minorHAnsi"/>
          <w:lang w:val="sr-Latn-RS"/>
        </w:rPr>
        <w:t>this</w:t>
      </w:r>
      <w:proofErr w:type="spellEnd"/>
      <w:r w:rsidRPr="00FE560D">
        <w:rPr>
          <w:rFonts w:cstheme="minorHAnsi"/>
          <w:lang w:val="sr-Latn-RS"/>
        </w:rPr>
        <w:t xml:space="preserve"> </w:t>
      </w:r>
      <w:proofErr w:type="spellStart"/>
      <w:r w:rsidRPr="00FE560D">
        <w:rPr>
          <w:rFonts w:cstheme="minorHAnsi"/>
          <w:lang w:val="sr-Latn-RS"/>
        </w:rPr>
        <w:t>regulation</w:t>
      </w:r>
      <w:proofErr w:type="spellEnd"/>
      <w:r w:rsidRPr="00FE560D">
        <w:rPr>
          <w:rFonts w:cstheme="minorHAnsi"/>
          <w:lang w:val="sr-Latn-RS"/>
        </w:rPr>
        <w:t xml:space="preserve"> and </w:t>
      </w:r>
      <w:proofErr w:type="spellStart"/>
      <w:r w:rsidRPr="00FE560D">
        <w:rPr>
          <w:rFonts w:cstheme="minorHAnsi"/>
          <w:lang w:val="sr-Latn-RS"/>
        </w:rPr>
        <w:t>generally</w:t>
      </w:r>
      <w:proofErr w:type="spellEnd"/>
      <w:r w:rsidRPr="00FE560D">
        <w:rPr>
          <w:rFonts w:cstheme="minorHAnsi"/>
          <w:lang w:val="sr-Latn-RS"/>
        </w:rPr>
        <w:t xml:space="preserve"> do </w:t>
      </w:r>
      <w:proofErr w:type="spellStart"/>
      <w:r w:rsidRPr="00FE560D">
        <w:rPr>
          <w:rFonts w:cstheme="minorHAnsi"/>
          <w:lang w:val="sr-Latn-RS"/>
        </w:rPr>
        <w:t>not</w:t>
      </w:r>
      <w:proofErr w:type="spellEnd"/>
      <w:r w:rsidRPr="00FE560D">
        <w:rPr>
          <w:rFonts w:cstheme="minorHAnsi"/>
          <w:lang w:val="sr-Latn-RS"/>
        </w:rPr>
        <w:t xml:space="preserve"> </w:t>
      </w:r>
      <w:proofErr w:type="spellStart"/>
      <w:r w:rsidRPr="00FE560D">
        <w:rPr>
          <w:rFonts w:cstheme="minorHAnsi"/>
          <w:lang w:val="sr-Latn-RS"/>
        </w:rPr>
        <w:t>act</w:t>
      </w:r>
      <w:proofErr w:type="spellEnd"/>
      <w:r w:rsidRPr="00FE560D">
        <w:rPr>
          <w:rFonts w:cstheme="minorHAnsi"/>
          <w:lang w:val="sr-Latn-RS"/>
        </w:rPr>
        <w:t xml:space="preserve"> in </w:t>
      </w:r>
      <w:proofErr w:type="spellStart"/>
      <w:r w:rsidRPr="00FE560D">
        <w:rPr>
          <w:rFonts w:cstheme="minorHAnsi"/>
          <w:lang w:val="sr-Latn-RS"/>
        </w:rPr>
        <w:t>accordance</w:t>
      </w:r>
      <w:proofErr w:type="spellEnd"/>
      <w:r w:rsidRPr="00FE560D">
        <w:rPr>
          <w:rFonts w:cstheme="minorHAnsi"/>
          <w:lang w:val="sr-Latn-RS"/>
        </w:rPr>
        <w:t xml:space="preserve"> </w:t>
      </w:r>
      <w:proofErr w:type="spellStart"/>
      <w:r w:rsidRPr="00FE560D">
        <w:rPr>
          <w:rFonts w:cstheme="minorHAnsi"/>
          <w:lang w:val="sr-Latn-RS"/>
        </w:rPr>
        <w:t>with</w:t>
      </w:r>
      <w:proofErr w:type="spellEnd"/>
      <w:r w:rsidRPr="00FE560D">
        <w:rPr>
          <w:rFonts w:cstheme="minorHAnsi"/>
          <w:lang w:val="sr-Latn-RS"/>
        </w:rPr>
        <w:t xml:space="preserve"> </w:t>
      </w:r>
      <w:proofErr w:type="spellStart"/>
      <w:r w:rsidRPr="00FE560D">
        <w:rPr>
          <w:rFonts w:cstheme="minorHAnsi"/>
          <w:lang w:val="sr-Latn-RS"/>
        </w:rPr>
        <w:t>it</w:t>
      </w:r>
      <w:proofErr w:type="spellEnd"/>
      <w:r w:rsidRPr="00FE560D">
        <w:rPr>
          <w:rFonts w:cstheme="minorHAnsi"/>
          <w:lang w:val="sr-Latn-RS"/>
        </w:rPr>
        <w:t>.</w:t>
      </w:r>
    </w:p>
    <w:p w14:paraId="09B0487B" w14:textId="15025116" w:rsidR="00C87BDE" w:rsidRPr="00775585" w:rsidRDefault="00C87BDE" w:rsidP="00FE560D">
      <w:pPr>
        <w:spacing w:after="0"/>
        <w:rPr>
          <w:rFonts w:cstheme="minorHAnsi"/>
          <w:lang w:val="ru-RU"/>
        </w:rPr>
      </w:pPr>
    </w:p>
    <w:p w14:paraId="3ADC2131" w14:textId="1B83E7F0" w:rsidR="0064404F" w:rsidRPr="00A622A8" w:rsidRDefault="00C87BDE" w:rsidP="00984E01">
      <w:pPr>
        <w:spacing w:after="0"/>
        <w:rPr>
          <w:rFonts w:cstheme="minorHAnsi"/>
          <w:lang w:val="ru-RU"/>
        </w:rPr>
      </w:pPr>
      <w:r w:rsidRPr="00A622A8">
        <w:rPr>
          <w:rFonts w:cstheme="minorHAnsi"/>
          <w:lang w:val="ru-RU"/>
        </w:rPr>
        <w:t>25.</w:t>
      </w:r>
    </w:p>
    <w:p w14:paraId="47EBC15A" w14:textId="77777777" w:rsidR="003F25E1" w:rsidRPr="003F25E1" w:rsidRDefault="007703CD" w:rsidP="003F25E1">
      <w:pPr>
        <w:pBdr>
          <w:top w:val="single" w:sz="4" w:space="1" w:color="auto"/>
          <w:left w:val="single" w:sz="4" w:space="4" w:color="auto"/>
          <w:bottom w:val="single" w:sz="4" w:space="1" w:color="auto"/>
          <w:right w:val="single" w:sz="4" w:space="4" w:color="auto"/>
        </w:pBdr>
        <w:shd w:val="clear" w:color="auto" w:fill="D9D9D9" w:themeFill="background1" w:themeFillShade="D9"/>
        <w:rPr>
          <w:highlight w:val="lightGray"/>
          <w:lang w:val="sr-Latn-RS"/>
        </w:rPr>
      </w:pPr>
      <w:r>
        <w:rPr>
          <w:rFonts w:cstheme="minorHAnsi"/>
        </w:rPr>
        <w:t>RECOMMENDATION</w:t>
      </w:r>
      <w:r w:rsidR="0064404F" w:rsidRPr="00775585">
        <w:rPr>
          <w:rFonts w:cstheme="minorHAnsi"/>
          <w:lang w:val="ru-RU"/>
        </w:rPr>
        <w:t xml:space="preserve">: </w:t>
      </w:r>
      <w:r w:rsidR="003F25E1" w:rsidRPr="003F25E1">
        <w:rPr>
          <w:highlight w:val="lightGray"/>
          <w:lang w:val="sr-Latn-RS"/>
        </w:rPr>
        <w:t xml:space="preserve">The </w:t>
      </w:r>
      <w:proofErr w:type="spellStart"/>
      <w:r w:rsidR="003F25E1" w:rsidRPr="003F25E1">
        <w:rPr>
          <w:highlight w:val="lightGray"/>
          <w:lang w:val="sr-Latn-RS"/>
        </w:rPr>
        <w:t>Ministry</w:t>
      </w:r>
      <w:proofErr w:type="spellEnd"/>
      <w:r w:rsidR="003F25E1" w:rsidRPr="003F25E1">
        <w:rPr>
          <w:highlight w:val="lightGray"/>
          <w:lang w:val="sr-Latn-RS"/>
        </w:rPr>
        <w:t xml:space="preserve"> </w:t>
      </w:r>
      <w:proofErr w:type="spellStart"/>
      <w:r w:rsidR="003F25E1" w:rsidRPr="003F25E1">
        <w:rPr>
          <w:highlight w:val="lightGray"/>
          <w:lang w:val="sr-Latn-RS"/>
        </w:rPr>
        <w:t>of</w:t>
      </w:r>
      <w:proofErr w:type="spellEnd"/>
      <w:r w:rsidR="003F25E1" w:rsidRPr="003F25E1">
        <w:rPr>
          <w:highlight w:val="lightGray"/>
          <w:lang w:val="sr-Latn-RS"/>
        </w:rPr>
        <w:t xml:space="preserve"> </w:t>
      </w:r>
      <w:proofErr w:type="spellStart"/>
      <w:r w:rsidR="003F25E1" w:rsidRPr="003F25E1">
        <w:rPr>
          <w:highlight w:val="lightGray"/>
          <w:lang w:val="sr-Latn-RS"/>
        </w:rPr>
        <w:t>Labour</w:t>
      </w:r>
      <w:proofErr w:type="spellEnd"/>
      <w:r w:rsidR="003F25E1" w:rsidRPr="003F25E1">
        <w:rPr>
          <w:highlight w:val="lightGray"/>
          <w:lang w:val="sr-Latn-RS"/>
        </w:rPr>
        <w:t xml:space="preserve">, </w:t>
      </w:r>
      <w:proofErr w:type="spellStart"/>
      <w:r w:rsidR="003F25E1" w:rsidRPr="003F25E1">
        <w:rPr>
          <w:highlight w:val="lightGray"/>
          <w:lang w:val="sr-Latn-RS"/>
        </w:rPr>
        <w:t>Employment</w:t>
      </w:r>
      <w:proofErr w:type="spellEnd"/>
      <w:r w:rsidR="003F25E1" w:rsidRPr="003F25E1">
        <w:rPr>
          <w:highlight w:val="lightGray"/>
          <w:lang w:val="sr-Latn-RS"/>
        </w:rPr>
        <w:t xml:space="preserve">, Veteran and </w:t>
      </w:r>
      <w:proofErr w:type="spellStart"/>
      <w:r w:rsidR="003F25E1" w:rsidRPr="003F25E1">
        <w:rPr>
          <w:highlight w:val="lightGray"/>
          <w:lang w:val="sr-Latn-RS"/>
        </w:rPr>
        <w:t>Social</w:t>
      </w:r>
      <w:proofErr w:type="spellEnd"/>
      <w:r w:rsidR="003F25E1" w:rsidRPr="003F25E1">
        <w:rPr>
          <w:highlight w:val="lightGray"/>
          <w:lang w:val="sr-Latn-RS"/>
        </w:rPr>
        <w:t xml:space="preserve"> </w:t>
      </w:r>
      <w:proofErr w:type="spellStart"/>
      <w:r w:rsidR="003F25E1" w:rsidRPr="003F25E1">
        <w:rPr>
          <w:highlight w:val="lightGray"/>
          <w:lang w:val="sr-Latn-RS"/>
        </w:rPr>
        <w:t>Affairs</w:t>
      </w:r>
      <w:proofErr w:type="spellEnd"/>
      <w:r w:rsidR="003F25E1" w:rsidRPr="003F25E1">
        <w:rPr>
          <w:highlight w:val="lightGray"/>
          <w:lang w:val="sr-Latn-RS"/>
        </w:rPr>
        <w:t xml:space="preserve"> </w:t>
      </w:r>
      <w:proofErr w:type="spellStart"/>
      <w:r w:rsidR="003F25E1" w:rsidRPr="003F25E1">
        <w:rPr>
          <w:highlight w:val="lightGray"/>
          <w:lang w:val="sr-Latn-RS"/>
        </w:rPr>
        <w:t>shall</w:t>
      </w:r>
      <w:proofErr w:type="spellEnd"/>
      <w:r w:rsidR="003F25E1" w:rsidRPr="003F25E1">
        <w:rPr>
          <w:highlight w:val="lightGray"/>
          <w:lang w:val="sr-Latn-RS"/>
        </w:rPr>
        <w:t xml:space="preserve"> </w:t>
      </w:r>
      <w:proofErr w:type="spellStart"/>
      <w:r w:rsidR="003F25E1" w:rsidRPr="003F25E1">
        <w:rPr>
          <w:highlight w:val="lightGray"/>
          <w:lang w:val="sr-Latn-RS"/>
        </w:rPr>
        <w:t>adopt</w:t>
      </w:r>
      <w:proofErr w:type="spellEnd"/>
      <w:r w:rsidR="003F25E1" w:rsidRPr="003F25E1">
        <w:rPr>
          <w:highlight w:val="lightGray"/>
          <w:lang w:val="sr-Latn-RS"/>
        </w:rPr>
        <w:t xml:space="preserve"> the </w:t>
      </w:r>
      <w:proofErr w:type="spellStart"/>
      <w:r w:rsidR="003F25E1" w:rsidRPr="003F25E1">
        <w:rPr>
          <w:highlight w:val="lightGray"/>
          <w:lang w:val="sr-Latn-RS"/>
        </w:rPr>
        <w:t>necessary</w:t>
      </w:r>
      <w:proofErr w:type="spellEnd"/>
      <w:r w:rsidR="003F25E1" w:rsidRPr="003F25E1">
        <w:rPr>
          <w:highlight w:val="lightGray"/>
          <w:lang w:val="sr-Latn-RS"/>
        </w:rPr>
        <w:t xml:space="preserve"> </w:t>
      </w:r>
      <w:proofErr w:type="spellStart"/>
      <w:r w:rsidR="003F25E1" w:rsidRPr="003F25E1">
        <w:rPr>
          <w:highlight w:val="lightGray"/>
          <w:lang w:val="sr-Latn-RS"/>
        </w:rPr>
        <w:t>by-laws</w:t>
      </w:r>
      <w:proofErr w:type="spellEnd"/>
      <w:r w:rsidR="003F25E1" w:rsidRPr="003F25E1">
        <w:rPr>
          <w:highlight w:val="lightGray"/>
          <w:lang w:val="sr-Latn-RS"/>
        </w:rPr>
        <w:t xml:space="preserve"> in </w:t>
      </w:r>
      <w:proofErr w:type="spellStart"/>
      <w:r w:rsidR="003F25E1" w:rsidRPr="003F25E1">
        <w:rPr>
          <w:highlight w:val="lightGray"/>
          <w:lang w:val="sr-Latn-RS"/>
        </w:rPr>
        <w:t>accordance</w:t>
      </w:r>
      <w:proofErr w:type="spellEnd"/>
      <w:r w:rsidR="003F25E1" w:rsidRPr="003F25E1">
        <w:rPr>
          <w:highlight w:val="lightGray"/>
          <w:lang w:val="sr-Latn-RS"/>
        </w:rPr>
        <w:t xml:space="preserve"> </w:t>
      </w:r>
      <w:proofErr w:type="spellStart"/>
      <w:r w:rsidR="003F25E1" w:rsidRPr="003F25E1">
        <w:rPr>
          <w:highlight w:val="lightGray"/>
          <w:lang w:val="sr-Latn-RS"/>
        </w:rPr>
        <w:t>with</w:t>
      </w:r>
      <w:proofErr w:type="spellEnd"/>
      <w:r w:rsidR="003F25E1" w:rsidRPr="003F25E1">
        <w:rPr>
          <w:highlight w:val="lightGray"/>
          <w:lang w:val="sr-Latn-RS"/>
        </w:rPr>
        <w:t xml:space="preserve"> the </w:t>
      </w:r>
      <w:proofErr w:type="spellStart"/>
      <w:r w:rsidR="003F25E1" w:rsidRPr="003F25E1">
        <w:rPr>
          <w:highlight w:val="lightGray"/>
          <w:lang w:val="sr-Latn-RS"/>
        </w:rPr>
        <w:t>provisions</w:t>
      </w:r>
      <w:proofErr w:type="spellEnd"/>
      <w:r w:rsidR="003F25E1" w:rsidRPr="003F25E1">
        <w:rPr>
          <w:highlight w:val="lightGray"/>
          <w:lang w:val="sr-Latn-RS"/>
        </w:rPr>
        <w:t xml:space="preserve"> </w:t>
      </w:r>
      <w:proofErr w:type="spellStart"/>
      <w:r w:rsidR="003F25E1" w:rsidRPr="003F25E1">
        <w:rPr>
          <w:highlight w:val="lightGray"/>
          <w:lang w:val="sr-Latn-RS"/>
        </w:rPr>
        <w:t>of</w:t>
      </w:r>
      <w:proofErr w:type="spellEnd"/>
      <w:r w:rsidR="003F25E1" w:rsidRPr="003F25E1">
        <w:rPr>
          <w:highlight w:val="lightGray"/>
          <w:lang w:val="sr-Latn-RS"/>
        </w:rPr>
        <w:t xml:space="preserve"> the </w:t>
      </w:r>
      <w:proofErr w:type="spellStart"/>
      <w:r w:rsidR="003F25E1" w:rsidRPr="003F25E1">
        <w:rPr>
          <w:highlight w:val="lightGray"/>
          <w:lang w:val="sr-Latn-RS"/>
        </w:rPr>
        <w:t>Law</w:t>
      </w:r>
      <w:proofErr w:type="spellEnd"/>
      <w:r w:rsidR="003F25E1" w:rsidRPr="003F25E1">
        <w:rPr>
          <w:highlight w:val="lightGray"/>
          <w:lang w:val="sr-Latn-RS"/>
        </w:rPr>
        <w:t xml:space="preserve"> on the </w:t>
      </w:r>
      <w:proofErr w:type="spellStart"/>
      <w:r w:rsidR="003F25E1" w:rsidRPr="003F25E1">
        <w:rPr>
          <w:highlight w:val="lightGray"/>
          <w:lang w:val="sr-Latn-RS"/>
        </w:rPr>
        <w:t>Rights</w:t>
      </w:r>
      <w:proofErr w:type="spellEnd"/>
      <w:r w:rsidR="003F25E1" w:rsidRPr="003F25E1">
        <w:rPr>
          <w:highlight w:val="lightGray"/>
          <w:lang w:val="sr-Latn-RS"/>
        </w:rPr>
        <w:t xml:space="preserve"> </w:t>
      </w:r>
      <w:proofErr w:type="spellStart"/>
      <w:r w:rsidR="003F25E1" w:rsidRPr="003F25E1">
        <w:rPr>
          <w:highlight w:val="lightGray"/>
          <w:lang w:val="sr-Latn-RS"/>
        </w:rPr>
        <w:t>of</w:t>
      </w:r>
      <w:proofErr w:type="spellEnd"/>
      <w:r w:rsidR="003F25E1" w:rsidRPr="003F25E1">
        <w:rPr>
          <w:highlight w:val="lightGray"/>
          <w:lang w:val="sr-Latn-RS"/>
        </w:rPr>
        <w:t xml:space="preserve"> </w:t>
      </w:r>
      <w:proofErr w:type="spellStart"/>
      <w:r w:rsidR="003F25E1" w:rsidRPr="003F25E1">
        <w:rPr>
          <w:highlight w:val="lightGray"/>
          <w:lang w:val="sr-Latn-RS"/>
        </w:rPr>
        <w:t>Users</w:t>
      </w:r>
      <w:proofErr w:type="spellEnd"/>
      <w:r w:rsidR="003F25E1" w:rsidRPr="003F25E1">
        <w:rPr>
          <w:highlight w:val="lightGray"/>
          <w:lang w:val="sr-Latn-RS"/>
        </w:rPr>
        <w:t xml:space="preserve"> </w:t>
      </w:r>
      <w:proofErr w:type="spellStart"/>
      <w:r w:rsidR="003F25E1" w:rsidRPr="003F25E1">
        <w:rPr>
          <w:highlight w:val="lightGray"/>
          <w:lang w:val="sr-Latn-RS"/>
        </w:rPr>
        <w:t>of</w:t>
      </w:r>
      <w:proofErr w:type="spellEnd"/>
      <w:r w:rsidR="003F25E1" w:rsidRPr="003F25E1">
        <w:rPr>
          <w:highlight w:val="lightGray"/>
          <w:lang w:val="sr-Latn-RS"/>
        </w:rPr>
        <w:t xml:space="preserve"> </w:t>
      </w:r>
      <w:proofErr w:type="spellStart"/>
      <w:r w:rsidR="003F25E1" w:rsidRPr="003F25E1">
        <w:rPr>
          <w:highlight w:val="lightGray"/>
          <w:lang w:val="sr-Latn-RS"/>
        </w:rPr>
        <w:t>Temporary</w:t>
      </w:r>
      <w:proofErr w:type="spellEnd"/>
      <w:r w:rsidR="003F25E1" w:rsidRPr="003F25E1">
        <w:rPr>
          <w:highlight w:val="lightGray"/>
          <w:lang w:val="sr-Latn-RS"/>
        </w:rPr>
        <w:t xml:space="preserve"> </w:t>
      </w:r>
      <w:proofErr w:type="spellStart"/>
      <w:r w:rsidR="003F25E1" w:rsidRPr="003F25E1">
        <w:rPr>
          <w:highlight w:val="lightGray"/>
          <w:lang w:val="sr-Latn-RS"/>
        </w:rPr>
        <w:t>Accommodation</w:t>
      </w:r>
      <w:proofErr w:type="spellEnd"/>
      <w:r w:rsidR="003F25E1" w:rsidRPr="003F25E1">
        <w:rPr>
          <w:highlight w:val="lightGray"/>
          <w:lang w:val="sr-Latn-RS"/>
        </w:rPr>
        <w:t xml:space="preserve"> in </w:t>
      </w:r>
      <w:proofErr w:type="spellStart"/>
      <w:r w:rsidR="003F25E1" w:rsidRPr="003F25E1">
        <w:rPr>
          <w:highlight w:val="lightGray"/>
          <w:lang w:val="sr-Latn-RS"/>
        </w:rPr>
        <w:t>Social</w:t>
      </w:r>
      <w:proofErr w:type="spellEnd"/>
      <w:r w:rsidR="003F25E1" w:rsidRPr="003F25E1">
        <w:rPr>
          <w:highlight w:val="lightGray"/>
          <w:lang w:val="sr-Latn-RS"/>
        </w:rPr>
        <w:t xml:space="preserve"> </w:t>
      </w:r>
      <w:proofErr w:type="spellStart"/>
      <w:r w:rsidR="003F25E1" w:rsidRPr="003F25E1">
        <w:rPr>
          <w:highlight w:val="lightGray"/>
          <w:lang w:val="sr-Latn-RS"/>
        </w:rPr>
        <w:t>Welfare</w:t>
      </w:r>
      <w:proofErr w:type="spellEnd"/>
      <w:r w:rsidR="003F25E1" w:rsidRPr="003F25E1">
        <w:rPr>
          <w:highlight w:val="lightGray"/>
          <w:lang w:val="sr-Latn-RS"/>
        </w:rPr>
        <w:t xml:space="preserve"> and </w:t>
      </w:r>
      <w:proofErr w:type="spellStart"/>
      <w:r w:rsidR="003F25E1" w:rsidRPr="003F25E1">
        <w:rPr>
          <w:highlight w:val="lightGray"/>
          <w:lang w:val="sr-Latn-RS"/>
        </w:rPr>
        <w:t>shall</w:t>
      </w:r>
      <w:proofErr w:type="spellEnd"/>
      <w:r w:rsidR="003F25E1" w:rsidRPr="003F25E1">
        <w:rPr>
          <w:highlight w:val="lightGray"/>
          <w:lang w:val="sr-Latn-RS"/>
        </w:rPr>
        <w:t xml:space="preserve"> </w:t>
      </w:r>
      <w:proofErr w:type="spellStart"/>
      <w:r w:rsidR="003F25E1" w:rsidRPr="003F25E1">
        <w:rPr>
          <w:highlight w:val="lightGray"/>
          <w:lang w:val="sr-Latn-RS"/>
        </w:rPr>
        <w:t>begin</w:t>
      </w:r>
      <w:proofErr w:type="spellEnd"/>
      <w:r w:rsidR="003F25E1" w:rsidRPr="003F25E1">
        <w:rPr>
          <w:highlight w:val="lightGray"/>
          <w:lang w:val="sr-Latn-RS"/>
        </w:rPr>
        <w:t xml:space="preserve"> </w:t>
      </w:r>
      <w:proofErr w:type="spellStart"/>
      <w:r w:rsidR="003F25E1" w:rsidRPr="003F25E1">
        <w:rPr>
          <w:highlight w:val="lightGray"/>
          <w:lang w:val="sr-Latn-RS"/>
        </w:rPr>
        <w:t>exercising</w:t>
      </w:r>
      <w:proofErr w:type="spellEnd"/>
      <w:r w:rsidR="003F25E1" w:rsidRPr="003F25E1">
        <w:rPr>
          <w:highlight w:val="lightGray"/>
          <w:lang w:val="sr-Latn-RS"/>
        </w:rPr>
        <w:t xml:space="preserve"> </w:t>
      </w:r>
      <w:proofErr w:type="spellStart"/>
      <w:r w:rsidR="003F25E1" w:rsidRPr="003F25E1">
        <w:rPr>
          <w:highlight w:val="lightGray"/>
          <w:lang w:val="sr-Latn-RS"/>
        </w:rPr>
        <w:t>supervision</w:t>
      </w:r>
      <w:proofErr w:type="spellEnd"/>
      <w:r w:rsidR="003F25E1" w:rsidRPr="003F25E1">
        <w:rPr>
          <w:highlight w:val="lightGray"/>
          <w:lang w:val="sr-Latn-RS"/>
        </w:rPr>
        <w:t xml:space="preserve"> </w:t>
      </w:r>
      <w:proofErr w:type="spellStart"/>
      <w:r w:rsidR="003F25E1" w:rsidRPr="003F25E1">
        <w:rPr>
          <w:highlight w:val="lightGray"/>
          <w:lang w:val="sr-Latn-RS"/>
        </w:rPr>
        <w:t>over</w:t>
      </w:r>
      <w:proofErr w:type="spellEnd"/>
      <w:r w:rsidR="003F25E1" w:rsidRPr="003F25E1">
        <w:rPr>
          <w:highlight w:val="lightGray"/>
          <w:lang w:val="sr-Latn-RS"/>
        </w:rPr>
        <w:t xml:space="preserve"> </w:t>
      </w:r>
      <w:proofErr w:type="spellStart"/>
      <w:r w:rsidR="003F25E1" w:rsidRPr="003F25E1">
        <w:rPr>
          <w:highlight w:val="lightGray"/>
          <w:lang w:val="sr-Latn-RS"/>
        </w:rPr>
        <w:t>residential</w:t>
      </w:r>
      <w:proofErr w:type="spellEnd"/>
      <w:r w:rsidR="003F25E1" w:rsidRPr="003F25E1">
        <w:rPr>
          <w:highlight w:val="lightGray"/>
          <w:lang w:val="sr-Latn-RS"/>
        </w:rPr>
        <w:t xml:space="preserve"> </w:t>
      </w:r>
      <w:proofErr w:type="spellStart"/>
      <w:r w:rsidR="003F25E1" w:rsidRPr="003F25E1">
        <w:rPr>
          <w:highlight w:val="lightGray"/>
          <w:lang w:val="sr-Latn-RS"/>
        </w:rPr>
        <w:t>social</w:t>
      </w:r>
      <w:proofErr w:type="spellEnd"/>
      <w:r w:rsidR="003F25E1" w:rsidRPr="003F25E1">
        <w:rPr>
          <w:highlight w:val="lightGray"/>
          <w:lang w:val="sr-Latn-RS"/>
        </w:rPr>
        <w:t xml:space="preserve"> </w:t>
      </w:r>
      <w:proofErr w:type="spellStart"/>
      <w:r w:rsidR="003F25E1" w:rsidRPr="003F25E1">
        <w:rPr>
          <w:highlight w:val="lightGray"/>
          <w:lang w:val="sr-Latn-RS"/>
        </w:rPr>
        <w:t>welfare</w:t>
      </w:r>
      <w:proofErr w:type="spellEnd"/>
      <w:r w:rsidR="003F25E1" w:rsidRPr="003F25E1">
        <w:rPr>
          <w:highlight w:val="lightGray"/>
          <w:lang w:val="sr-Latn-RS"/>
        </w:rPr>
        <w:t xml:space="preserve"> </w:t>
      </w:r>
      <w:proofErr w:type="spellStart"/>
      <w:r w:rsidR="003F25E1" w:rsidRPr="003F25E1">
        <w:rPr>
          <w:highlight w:val="lightGray"/>
          <w:lang w:val="sr-Latn-RS"/>
        </w:rPr>
        <w:t>institutions</w:t>
      </w:r>
      <w:proofErr w:type="spellEnd"/>
      <w:r w:rsidR="003F25E1" w:rsidRPr="003F25E1">
        <w:rPr>
          <w:highlight w:val="lightGray"/>
          <w:lang w:val="sr-Latn-RS"/>
        </w:rPr>
        <w:t xml:space="preserve">, in </w:t>
      </w:r>
      <w:proofErr w:type="spellStart"/>
      <w:r w:rsidR="003F25E1" w:rsidRPr="003F25E1">
        <w:rPr>
          <w:highlight w:val="lightGray"/>
          <w:lang w:val="sr-Latn-RS"/>
        </w:rPr>
        <w:t>order</w:t>
      </w:r>
      <w:proofErr w:type="spellEnd"/>
      <w:r w:rsidR="003F25E1" w:rsidRPr="003F25E1">
        <w:rPr>
          <w:highlight w:val="lightGray"/>
          <w:lang w:val="sr-Latn-RS"/>
        </w:rPr>
        <w:t xml:space="preserve"> to </w:t>
      </w:r>
      <w:proofErr w:type="spellStart"/>
      <w:r w:rsidR="003F25E1" w:rsidRPr="003F25E1">
        <w:rPr>
          <w:highlight w:val="lightGray"/>
          <w:lang w:val="sr-Latn-RS"/>
        </w:rPr>
        <w:t>review</w:t>
      </w:r>
      <w:proofErr w:type="spellEnd"/>
      <w:r w:rsidR="003F25E1" w:rsidRPr="003F25E1">
        <w:rPr>
          <w:highlight w:val="lightGray"/>
          <w:lang w:val="sr-Latn-RS"/>
        </w:rPr>
        <w:t xml:space="preserve"> the </w:t>
      </w:r>
      <w:proofErr w:type="spellStart"/>
      <w:r w:rsidR="003F25E1" w:rsidRPr="003F25E1">
        <w:rPr>
          <w:highlight w:val="lightGray"/>
          <w:lang w:val="sr-Latn-RS"/>
        </w:rPr>
        <w:t>length</w:t>
      </w:r>
      <w:proofErr w:type="spellEnd"/>
      <w:r w:rsidR="003F25E1" w:rsidRPr="003F25E1">
        <w:rPr>
          <w:highlight w:val="lightGray"/>
          <w:lang w:val="sr-Latn-RS"/>
        </w:rPr>
        <w:t xml:space="preserve"> </w:t>
      </w:r>
      <w:proofErr w:type="spellStart"/>
      <w:r w:rsidR="003F25E1" w:rsidRPr="003F25E1">
        <w:rPr>
          <w:highlight w:val="lightGray"/>
          <w:lang w:val="sr-Latn-RS"/>
        </w:rPr>
        <w:t>of</w:t>
      </w:r>
      <w:proofErr w:type="spellEnd"/>
      <w:r w:rsidR="003F25E1" w:rsidRPr="003F25E1">
        <w:rPr>
          <w:highlight w:val="lightGray"/>
          <w:lang w:val="sr-Latn-RS"/>
        </w:rPr>
        <w:t xml:space="preserve"> </w:t>
      </w:r>
      <w:proofErr w:type="spellStart"/>
      <w:r w:rsidR="003F25E1" w:rsidRPr="003F25E1">
        <w:rPr>
          <w:highlight w:val="lightGray"/>
          <w:lang w:val="sr-Latn-RS"/>
        </w:rPr>
        <w:t>users</w:t>
      </w:r>
      <w:proofErr w:type="spellEnd"/>
      <w:r w:rsidR="003F25E1" w:rsidRPr="003F25E1">
        <w:rPr>
          <w:highlight w:val="lightGray"/>
          <w:lang w:val="sr-Latn-RS"/>
        </w:rPr>
        <w:t xml:space="preserve">’ </w:t>
      </w:r>
      <w:proofErr w:type="spellStart"/>
      <w:r w:rsidR="003F25E1" w:rsidRPr="003F25E1">
        <w:rPr>
          <w:highlight w:val="lightGray"/>
          <w:lang w:val="sr-Latn-RS"/>
        </w:rPr>
        <w:t>stay</w:t>
      </w:r>
      <w:proofErr w:type="spellEnd"/>
      <w:r w:rsidR="003F25E1" w:rsidRPr="003F25E1">
        <w:rPr>
          <w:highlight w:val="lightGray"/>
          <w:lang w:val="sr-Latn-RS"/>
        </w:rPr>
        <w:t xml:space="preserve"> in </w:t>
      </w:r>
      <w:proofErr w:type="spellStart"/>
      <w:r w:rsidR="003F25E1" w:rsidRPr="003F25E1">
        <w:rPr>
          <w:highlight w:val="lightGray"/>
          <w:lang w:val="sr-Latn-RS"/>
        </w:rPr>
        <w:t>these</w:t>
      </w:r>
      <w:proofErr w:type="spellEnd"/>
      <w:r w:rsidR="003F25E1" w:rsidRPr="003F25E1">
        <w:rPr>
          <w:highlight w:val="lightGray"/>
          <w:lang w:val="sr-Latn-RS"/>
        </w:rPr>
        <w:t xml:space="preserve"> </w:t>
      </w:r>
      <w:proofErr w:type="spellStart"/>
      <w:r w:rsidR="003F25E1" w:rsidRPr="003F25E1">
        <w:rPr>
          <w:highlight w:val="lightGray"/>
          <w:lang w:val="sr-Latn-RS"/>
        </w:rPr>
        <w:t>institutions</w:t>
      </w:r>
      <w:proofErr w:type="spellEnd"/>
      <w:r w:rsidR="003F25E1" w:rsidRPr="003F25E1">
        <w:rPr>
          <w:highlight w:val="lightGray"/>
          <w:lang w:val="sr-Latn-RS"/>
        </w:rPr>
        <w:t xml:space="preserve"> and to </w:t>
      </w:r>
      <w:proofErr w:type="spellStart"/>
      <w:r w:rsidR="003F25E1" w:rsidRPr="003F25E1">
        <w:rPr>
          <w:highlight w:val="lightGray"/>
          <w:lang w:val="sr-Latn-RS"/>
        </w:rPr>
        <w:t>examine</w:t>
      </w:r>
      <w:proofErr w:type="spellEnd"/>
      <w:r w:rsidR="003F25E1" w:rsidRPr="003F25E1">
        <w:rPr>
          <w:highlight w:val="lightGray"/>
          <w:lang w:val="sr-Latn-RS"/>
        </w:rPr>
        <w:t xml:space="preserve"> </w:t>
      </w:r>
      <w:proofErr w:type="spellStart"/>
      <w:r w:rsidR="003F25E1" w:rsidRPr="003F25E1">
        <w:rPr>
          <w:highlight w:val="lightGray"/>
          <w:lang w:val="sr-Latn-RS"/>
        </w:rPr>
        <w:t>whether</w:t>
      </w:r>
      <w:proofErr w:type="spellEnd"/>
      <w:r w:rsidR="003F25E1" w:rsidRPr="003F25E1">
        <w:rPr>
          <w:highlight w:val="lightGray"/>
          <w:lang w:val="sr-Latn-RS"/>
        </w:rPr>
        <w:t xml:space="preserve"> </w:t>
      </w:r>
      <w:proofErr w:type="spellStart"/>
      <w:r w:rsidR="003F25E1" w:rsidRPr="003F25E1">
        <w:rPr>
          <w:highlight w:val="lightGray"/>
          <w:lang w:val="sr-Latn-RS"/>
        </w:rPr>
        <w:t>conditions</w:t>
      </w:r>
      <w:proofErr w:type="spellEnd"/>
      <w:r w:rsidR="003F25E1" w:rsidRPr="003F25E1">
        <w:rPr>
          <w:highlight w:val="lightGray"/>
          <w:lang w:val="sr-Latn-RS"/>
        </w:rPr>
        <w:t xml:space="preserve"> </w:t>
      </w:r>
      <w:proofErr w:type="spellStart"/>
      <w:r w:rsidR="003F25E1" w:rsidRPr="003F25E1">
        <w:rPr>
          <w:highlight w:val="lightGray"/>
          <w:lang w:val="sr-Latn-RS"/>
        </w:rPr>
        <w:t>have</w:t>
      </w:r>
      <w:proofErr w:type="spellEnd"/>
      <w:r w:rsidR="003F25E1" w:rsidRPr="003F25E1">
        <w:rPr>
          <w:highlight w:val="lightGray"/>
          <w:lang w:val="sr-Latn-RS"/>
        </w:rPr>
        <w:t xml:space="preserve"> </w:t>
      </w:r>
      <w:proofErr w:type="spellStart"/>
      <w:r w:rsidR="003F25E1" w:rsidRPr="003F25E1">
        <w:rPr>
          <w:highlight w:val="lightGray"/>
          <w:lang w:val="sr-Latn-RS"/>
        </w:rPr>
        <w:t>been</w:t>
      </w:r>
      <w:proofErr w:type="spellEnd"/>
      <w:r w:rsidR="003F25E1" w:rsidRPr="003F25E1">
        <w:rPr>
          <w:highlight w:val="lightGray"/>
          <w:lang w:val="sr-Latn-RS"/>
        </w:rPr>
        <w:t xml:space="preserve"> </w:t>
      </w:r>
      <w:proofErr w:type="spellStart"/>
      <w:r w:rsidR="003F25E1" w:rsidRPr="003F25E1">
        <w:rPr>
          <w:highlight w:val="lightGray"/>
          <w:lang w:val="sr-Latn-RS"/>
        </w:rPr>
        <w:t>created</w:t>
      </w:r>
      <w:proofErr w:type="spellEnd"/>
      <w:r w:rsidR="003F25E1" w:rsidRPr="003F25E1">
        <w:rPr>
          <w:highlight w:val="lightGray"/>
          <w:lang w:val="sr-Latn-RS"/>
        </w:rPr>
        <w:t xml:space="preserve"> </w:t>
      </w:r>
      <w:proofErr w:type="spellStart"/>
      <w:r w:rsidR="003F25E1" w:rsidRPr="003F25E1">
        <w:rPr>
          <w:highlight w:val="lightGray"/>
          <w:lang w:val="sr-Latn-RS"/>
        </w:rPr>
        <w:t>within</w:t>
      </w:r>
      <w:proofErr w:type="spellEnd"/>
      <w:r w:rsidR="003F25E1" w:rsidRPr="003F25E1">
        <w:rPr>
          <w:highlight w:val="lightGray"/>
          <w:lang w:val="sr-Latn-RS"/>
        </w:rPr>
        <w:t xml:space="preserve"> the </w:t>
      </w:r>
      <w:proofErr w:type="spellStart"/>
      <w:r w:rsidR="003F25E1" w:rsidRPr="003F25E1">
        <w:rPr>
          <w:highlight w:val="lightGray"/>
          <w:lang w:val="sr-Latn-RS"/>
        </w:rPr>
        <w:t>local</w:t>
      </w:r>
      <w:proofErr w:type="spellEnd"/>
      <w:r w:rsidR="003F25E1" w:rsidRPr="003F25E1">
        <w:rPr>
          <w:highlight w:val="lightGray"/>
          <w:lang w:val="sr-Latn-RS"/>
        </w:rPr>
        <w:t xml:space="preserve"> </w:t>
      </w:r>
      <w:proofErr w:type="spellStart"/>
      <w:r w:rsidR="003F25E1" w:rsidRPr="003F25E1">
        <w:rPr>
          <w:highlight w:val="lightGray"/>
          <w:lang w:val="sr-Latn-RS"/>
        </w:rPr>
        <w:t>community</w:t>
      </w:r>
      <w:proofErr w:type="spellEnd"/>
      <w:r w:rsidR="003F25E1" w:rsidRPr="003F25E1">
        <w:rPr>
          <w:highlight w:val="lightGray"/>
          <w:lang w:val="sr-Latn-RS"/>
        </w:rPr>
        <w:t xml:space="preserve"> for </w:t>
      </w:r>
      <w:proofErr w:type="spellStart"/>
      <w:r w:rsidR="003F25E1" w:rsidRPr="003F25E1">
        <w:rPr>
          <w:highlight w:val="lightGray"/>
          <w:lang w:val="sr-Latn-RS"/>
        </w:rPr>
        <w:t>accommodating</w:t>
      </w:r>
      <w:proofErr w:type="spellEnd"/>
      <w:r w:rsidR="003F25E1" w:rsidRPr="003F25E1">
        <w:rPr>
          <w:highlight w:val="lightGray"/>
          <w:lang w:val="sr-Latn-RS"/>
        </w:rPr>
        <w:t xml:space="preserve"> </w:t>
      </w:r>
      <w:proofErr w:type="spellStart"/>
      <w:r w:rsidR="003F25E1" w:rsidRPr="003F25E1">
        <w:rPr>
          <w:highlight w:val="lightGray"/>
          <w:lang w:val="sr-Latn-RS"/>
        </w:rPr>
        <w:t>these</w:t>
      </w:r>
      <w:proofErr w:type="spellEnd"/>
      <w:r w:rsidR="003F25E1" w:rsidRPr="003F25E1">
        <w:rPr>
          <w:highlight w:val="lightGray"/>
          <w:lang w:val="sr-Latn-RS"/>
        </w:rPr>
        <w:t xml:space="preserve"> </w:t>
      </w:r>
      <w:proofErr w:type="spellStart"/>
      <w:r w:rsidR="003F25E1" w:rsidRPr="003F25E1">
        <w:rPr>
          <w:highlight w:val="lightGray"/>
          <w:lang w:val="sr-Latn-RS"/>
        </w:rPr>
        <w:t>users</w:t>
      </w:r>
      <w:proofErr w:type="spellEnd"/>
      <w:r w:rsidR="003F25E1" w:rsidRPr="003F25E1">
        <w:rPr>
          <w:highlight w:val="lightGray"/>
          <w:lang w:val="sr-Latn-RS"/>
        </w:rPr>
        <w:t xml:space="preserve"> in a </w:t>
      </w:r>
      <w:proofErr w:type="spellStart"/>
      <w:r w:rsidR="003F25E1" w:rsidRPr="003F25E1">
        <w:rPr>
          <w:highlight w:val="lightGray"/>
          <w:lang w:val="sr-Latn-RS"/>
        </w:rPr>
        <w:t>less</w:t>
      </w:r>
      <w:proofErr w:type="spellEnd"/>
      <w:r w:rsidR="003F25E1" w:rsidRPr="003F25E1">
        <w:rPr>
          <w:highlight w:val="lightGray"/>
          <w:lang w:val="sr-Latn-RS"/>
        </w:rPr>
        <w:t xml:space="preserve"> </w:t>
      </w:r>
      <w:proofErr w:type="spellStart"/>
      <w:r w:rsidR="003F25E1" w:rsidRPr="003F25E1">
        <w:rPr>
          <w:highlight w:val="lightGray"/>
          <w:lang w:val="sr-Latn-RS"/>
        </w:rPr>
        <w:t>restrictive</w:t>
      </w:r>
      <w:proofErr w:type="spellEnd"/>
      <w:r w:rsidR="003F25E1" w:rsidRPr="003F25E1">
        <w:rPr>
          <w:highlight w:val="lightGray"/>
          <w:lang w:val="sr-Latn-RS"/>
        </w:rPr>
        <w:t xml:space="preserve"> </w:t>
      </w:r>
      <w:proofErr w:type="spellStart"/>
      <w:r w:rsidR="003F25E1" w:rsidRPr="003F25E1">
        <w:rPr>
          <w:highlight w:val="lightGray"/>
          <w:lang w:val="sr-Latn-RS"/>
        </w:rPr>
        <w:t>environment</w:t>
      </w:r>
      <w:proofErr w:type="spellEnd"/>
      <w:r w:rsidR="003F25E1" w:rsidRPr="003F25E1">
        <w:rPr>
          <w:highlight w:val="lightGray"/>
          <w:lang w:val="sr-Latn-RS"/>
        </w:rPr>
        <w:t>.</w:t>
      </w:r>
    </w:p>
    <w:p w14:paraId="21C477D2" w14:textId="77777777" w:rsidR="00E34E2B" w:rsidRPr="00E34E2B" w:rsidRDefault="002A715B" w:rsidP="00E34E2B">
      <w:pPr>
        <w:rPr>
          <w:lang w:val="sr-Latn-RS"/>
        </w:rPr>
      </w:pPr>
      <w:r>
        <w:t>The Decree on the Network of Social Welfare Institutions</w:t>
      </w:r>
      <w:r w:rsidR="00984E01" w:rsidRPr="00775585">
        <w:rPr>
          <w:rStyle w:val="FootnoteReference"/>
        </w:rPr>
        <w:footnoteReference w:id="145"/>
      </w:r>
      <w:r w:rsidR="00984E01" w:rsidRPr="00775585">
        <w:t xml:space="preserve"> </w:t>
      </w:r>
      <w:r w:rsidR="00E34E2B" w:rsidRPr="00E34E2B">
        <w:rPr>
          <w:lang w:val="sr-Latn-RS"/>
        </w:rPr>
        <w:t xml:space="preserve">is a </w:t>
      </w:r>
      <w:proofErr w:type="spellStart"/>
      <w:r w:rsidR="00E34E2B" w:rsidRPr="00E34E2B">
        <w:rPr>
          <w:lang w:val="sr-Latn-RS"/>
        </w:rPr>
        <w:t>by-law</w:t>
      </w:r>
      <w:proofErr w:type="spellEnd"/>
      <w:r w:rsidR="00E34E2B" w:rsidRPr="00E34E2B">
        <w:rPr>
          <w:lang w:val="sr-Latn-RS"/>
        </w:rPr>
        <w:t xml:space="preserve"> </w:t>
      </w:r>
      <w:proofErr w:type="spellStart"/>
      <w:r w:rsidR="00E34E2B" w:rsidRPr="00E34E2B">
        <w:rPr>
          <w:lang w:val="sr-Latn-RS"/>
        </w:rPr>
        <w:t>whose</w:t>
      </w:r>
      <w:proofErr w:type="spellEnd"/>
      <w:r w:rsidR="00E34E2B" w:rsidRPr="00E34E2B">
        <w:rPr>
          <w:lang w:val="sr-Latn-RS"/>
        </w:rPr>
        <w:t xml:space="preserve"> </w:t>
      </w:r>
      <w:proofErr w:type="spellStart"/>
      <w:r w:rsidR="00E34E2B" w:rsidRPr="00E34E2B">
        <w:rPr>
          <w:lang w:val="sr-Latn-RS"/>
        </w:rPr>
        <w:t>adoption</w:t>
      </w:r>
      <w:proofErr w:type="spellEnd"/>
      <w:r w:rsidR="00E34E2B" w:rsidRPr="00E34E2B">
        <w:rPr>
          <w:lang w:val="sr-Latn-RS"/>
        </w:rPr>
        <w:t xml:space="preserve"> is </w:t>
      </w:r>
      <w:proofErr w:type="spellStart"/>
      <w:r w:rsidR="00E34E2B" w:rsidRPr="00E34E2B">
        <w:rPr>
          <w:lang w:val="sr-Latn-RS"/>
        </w:rPr>
        <w:t>prescribed</w:t>
      </w:r>
      <w:proofErr w:type="spellEnd"/>
      <w:r w:rsidR="00E34E2B" w:rsidRPr="00E34E2B">
        <w:rPr>
          <w:lang w:val="sr-Latn-RS"/>
        </w:rPr>
        <w:t xml:space="preserve"> </w:t>
      </w:r>
      <w:proofErr w:type="spellStart"/>
      <w:r w:rsidR="00E34E2B" w:rsidRPr="00E34E2B">
        <w:rPr>
          <w:lang w:val="sr-Latn-RS"/>
        </w:rPr>
        <w:t>by</w:t>
      </w:r>
      <w:proofErr w:type="spellEnd"/>
      <w:r w:rsidR="00E34E2B" w:rsidRPr="00E34E2B">
        <w:rPr>
          <w:lang w:val="sr-Latn-RS"/>
        </w:rPr>
        <w:t xml:space="preserve"> </w:t>
      </w:r>
      <w:proofErr w:type="spellStart"/>
      <w:r w:rsidR="00E34E2B" w:rsidRPr="00E34E2B">
        <w:rPr>
          <w:lang w:val="sr-Latn-RS"/>
        </w:rPr>
        <w:t>Article</w:t>
      </w:r>
      <w:proofErr w:type="spellEnd"/>
      <w:r w:rsidR="00E34E2B" w:rsidRPr="00E34E2B">
        <w:rPr>
          <w:lang w:val="sr-Latn-RS"/>
        </w:rPr>
        <w:t xml:space="preserve"> 63 </w:t>
      </w:r>
      <w:proofErr w:type="spellStart"/>
      <w:r w:rsidR="00E34E2B" w:rsidRPr="00E34E2B">
        <w:rPr>
          <w:lang w:val="sr-Latn-RS"/>
        </w:rPr>
        <w:t>of</w:t>
      </w:r>
      <w:proofErr w:type="spellEnd"/>
      <w:r w:rsidR="00E34E2B" w:rsidRPr="00E34E2B">
        <w:rPr>
          <w:lang w:val="sr-Latn-RS"/>
        </w:rPr>
        <w:t xml:space="preserve"> the </w:t>
      </w:r>
      <w:proofErr w:type="spellStart"/>
      <w:r w:rsidR="00E34E2B" w:rsidRPr="00E34E2B">
        <w:rPr>
          <w:lang w:val="sr-Latn-RS"/>
        </w:rPr>
        <w:t>Law</w:t>
      </w:r>
      <w:proofErr w:type="spellEnd"/>
      <w:r w:rsidR="00E34E2B" w:rsidRPr="00E34E2B">
        <w:rPr>
          <w:lang w:val="sr-Latn-RS"/>
        </w:rPr>
        <w:t xml:space="preserve"> on </w:t>
      </w:r>
      <w:proofErr w:type="spellStart"/>
      <w:r w:rsidR="00E34E2B" w:rsidRPr="00E34E2B">
        <w:rPr>
          <w:lang w:val="sr-Latn-RS"/>
        </w:rPr>
        <w:t>Social</w:t>
      </w:r>
      <w:proofErr w:type="spellEnd"/>
      <w:r w:rsidR="00E34E2B" w:rsidRPr="00E34E2B">
        <w:rPr>
          <w:lang w:val="sr-Latn-RS"/>
        </w:rPr>
        <w:t xml:space="preserve"> </w:t>
      </w:r>
      <w:proofErr w:type="spellStart"/>
      <w:r w:rsidR="00E34E2B" w:rsidRPr="00E34E2B">
        <w:rPr>
          <w:lang w:val="sr-Latn-RS"/>
        </w:rPr>
        <w:t>Welfare</w:t>
      </w:r>
      <w:proofErr w:type="spellEnd"/>
      <w:r w:rsidR="00E34E2B" w:rsidRPr="00E34E2B">
        <w:rPr>
          <w:lang w:val="sr-Latn-RS"/>
        </w:rPr>
        <w:t xml:space="preserve">. The </w:t>
      </w:r>
      <w:proofErr w:type="spellStart"/>
      <w:r w:rsidR="00E34E2B" w:rsidRPr="00E34E2B">
        <w:rPr>
          <w:lang w:val="sr-Latn-RS"/>
        </w:rPr>
        <w:t>Decree</w:t>
      </w:r>
      <w:proofErr w:type="spellEnd"/>
      <w:r w:rsidR="00E34E2B" w:rsidRPr="00E34E2B">
        <w:rPr>
          <w:lang w:val="sr-Latn-RS"/>
        </w:rPr>
        <w:t xml:space="preserve"> </w:t>
      </w:r>
      <w:proofErr w:type="spellStart"/>
      <w:r w:rsidR="00E34E2B" w:rsidRPr="00E34E2B">
        <w:rPr>
          <w:lang w:val="sr-Latn-RS"/>
        </w:rPr>
        <w:t>regulates</w:t>
      </w:r>
      <w:proofErr w:type="spellEnd"/>
      <w:r w:rsidR="00E34E2B" w:rsidRPr="00E34E2B">
        <w:rPr>
          <w:lang w:val="sr-Latn-RS"/>
        </w:rPr>
        <w:t xml:space="preserve"> the </w:t>
      </w:r>
      <w:proofErr w:type="spellStart"/>
      <w:r w:rsidR="00E34E2B" w:rsidRPr="00E34E2B">
        <w:rPr>
          <w:lang w:val="sr-Latn-RS"/>
        </w:rPr>
        <w:t>spatial</w:t>
      </w:r>
      <w:proofErr w:type="spellEnd"/>
      <w:r w:rsidR="00E34E2B" w:rsidRPr="00E34E2B">
        <w:rPr>
          <w:lang w:val="sr-Latn-RS"/>
        </w:rPr>
        <w:t xml:space="preserve"> </w:t>
      </w:r>
      <w:proofErr w:type="spellStart"/>
      <w:r w:rsidR="00E34E2B" w:rsidRPr="00E34E2B">
        <w:rPr>
          <w:lang w:val="sr-Latn-RS"/>
        </w:rPr>
        <w:t>distribution</w:t>
      </w:r>
      <w:proofErr w:type="spellEnd"/>
      <w:r w:rsidR="00E34E2B" w:rsidRPr="00E34E2B">
        <w:rPr>
          <w:lang w:val="sr-Latn-RS"/>
        </w:rPr>
        <w:t xml:space="preserve">, </w:t>
      </w:r>
      <w:proofErr w:type="spellStart"/>
      <w:r w:rsidR="00E34E2B" w:rsidRPr="00E34E2B">
        <w:rPr>
          <w:lang w:val="sr-Latn-RS"/>
        </w:rPr>
        <w:t>activities</w:t>
      </w:r>
      <w:proofErr w:type="spellEnd"/>
      <w:r w:rsidR="00E34E2B" w:rsidRPr="00E34E2B">
        <w:rPr>
          <w:lang w:val="sr-Latn-RS"/>
        </w:rPr>
        <w:t xml:space="preserve"> </w:t>
      </w:r>
      <w:proofErr w:type="spellStart"/>
      <w:r w:rsidR="00E34E2B" w:rsidRPr="00E34E2B">
        <w:rPr>
          <w:lang w:val="sr-Latn-RS"/>
        </w:rPr>
        <w:t>of</w:t>
      </w:r>
      <w:proofErr w:type="spellEnd"/>
      <w:r w:rsidR="00E34E2B" w:rsidRPr="00E34E2B">
        <w:rPr>
          <w:lang w:val="sr-Latn-RS"/>
        </w:rPr>
        <w:t xml:space="preserve"> </w:t>
      </w:r>
      <w:proofErr w:type="spellStart"/>
      <w:r w:rsidR="00E34E2B" w:rsidRPr="00E34E2B">
        <w:rPr>
          <w:lang w:val="sr-Latn-RS"/>
        </w:rPr>
        <w:t>institutions</w:t>
      </w:r>
      <w:proofErr w:type="spellEnd"/>
      <w:r w:rsidR="00E34E2B" w:rsidRPr="00E34E2B">
        <w:rPr>
          <w:lang w:val="sr-Latn-RS"/>
        </w:rPr>
        <w:t xml:space="preserve">, </w:t>
      </w:r>
      <w:proofErr w:type="spellStart"/>
      <w:r w:rsidR="00E34E2B" w:rsidRPr="00E34E2B">
        <w:rPr>
          <w:lang w:val="sr-Latn-RS"/>
        </w:rPr>
        <w:t>their</w:t>
      </w:r>
      <w:proofErr w:type="spellEnd"/>
      <w:r w:rsidR="00E34E2B" w:rsidRPr="00E34E2B">
        <w:rPr>
          <w:lang w:val="sr-Latn-RS"/>
        </w:rPr>
        <w:t xml:space="preserve"> </w:t>
      </w:r>
      <w:proofErr w:type="spellStart"/>
      <w:r w:rsidR="00E34E2B" w:rsidRPr="00E34E2B">
        <w:rPr>
          <w:lang w:val="sr-Latn-RS"/>
        </w:rPr>
        <w:t>capacities</w:t>
      </w:r>
      <w:proofErr w:type="spellEnd"/>
      <w:r w:rsidR="00E34E2B" w:rsidRPr="00E34E2B">
        <w:rPr>
          <w:lang w:val="sr-Latn-RS"/>
        </w:rPr>
        <w:t xml:space="preserve">, and </w:t>
      </w:r>
      <w:proofErr w:type="spellStart"/>
      <w:r w:rsidR="00E34E2B" w:rsidRPr="00E34E2B">
        <w:rPr>
          <w:lang w:val="sr-Latn-RS"/>
        </w:rPr>
        <w:t>user</w:t>
      </w:r>
      <w:proofErr w:type="spellEnd"/>
      <w:r w:rsidR="00E34E2B" w:rsidRPr="00E34E2B">
        <w:rPr>
          <w:lang w:val="sr-Latn-RS"/>
        </w:rPr>
        <w:t xml:space="preserve"> </w:t>
      </w:r>
      <w:proofErr w:type="spellStart"/>
      <w:r w:rsidR="00E34E2B" w:rsidRPr="00E34E2B">
        <w:rPr>
          <w:lang w:val="sr-Latn-RS"/>
        </w:rPr>
        <w:t>groups</w:t>
      </w:r>
      <w:proofErr w:type="spellEnd"/>
      <w:r w:rsidR="00E34E2B" w:rsidRPr="00E34E2B">
        <w:rPr>
          <w:lang w:val="sr-Latn-RS"/>
        </w:rPr>
        <w:t xml:space="preserve">. In line </w:t>
      </w:r>
      <w:proofErr w:type="spellStart"/>
      <w:r w:rsidR="00E34E2B" w:rsidRPr="00E34E2B">
        <w:rPr>
          <w:lang w:val="sr-Latn-RS"/>
        </w:rPr>
        <w:t>with</w:t>
      </w:r>
      <w:proofErr w:type="spellEnd"/>
      <w:r w:rsidR="00E34E2B" w:rsidRPr="00E34E2B">
        <w:rPr>
          <w:lang w:val="sr-Latn-RS"/>
        </w:rPr>
        <w:t xml:space="preserve"> the </w:t>
      </w:r>
      <w:proofErr w:type="spellStart"/>
      <w:r w:rsidR="00E34E2B" w:rsidRPr="00E34E2B">
        <w:rPr>
          <w:lang w:val="sr-Latn-RS"/>
        </w:rPr>
        <w:t>intention</w:t>
      </w:r>
      <w:proofErr w:type="spellEnd"/>
      <w:r w:rsidR="00E34E2B" w:rsidRPr="00E34E2B">
        <w:rPr>
          <w:lang w:val="sr-Latn-RS"/>
        </w:rPr>
        <w:t xml:space="preserve"> </w:t>
      </w:r>
      <w:proofErr w:type="spellStart"/>
      <w:r w:rsidR="00E34E2B" w:rsidRPr="00E34E2B">
        <w:rPr>
          <w:lang w:val="sr-Latn-RS"/>
        </w:rPr>
        <w:t>of</w:t>
      </w:r>
      <w:proofErr w:type="spellEnd"/>
      <w:r w:rsidR="00E34E2B" w:rsidRPr="00E34E2B">
        <w:rPr>
          <w:lang w:val="sr-Latn-RS"/>
        </w:rPr>
        <w:t xml:space="preserve"> the </w:t>
      </w:r>
      <w:proofErr w:type="spellStart"/>
      <w:r w:rsidR="00E34E2B" w:rsidRPr="00E34E2B">
        <w:rPr>
          <w:lang w:val="sr-Latn-RS"/>
        </w:rPr>
        <w:t>Law</w:t>
      </w:r>
      <w:proofErr w:type="spellEnd"/>
      <w:r w:rsidR="00E34E2B" w:rsidRPr="00E34E2B">
        <w:rPr>
          <w:lang w:val="sr-Latn-RS"/>
        </w:rPr>
        <w:t xml:space="preserve"> to provide </w:t>
      </w:r>
      <w:proofErr w:type="spellStart"/>
      <w:r w:rsidR="00E34E2B" w:rsidRPr="00E34E2B">
        <w:rPr>
          <w:lang w:val="sr-Latn-RS"/>
        </w:rPr>
        <w:t>persons</w:t>
      </w:r>
      <w:proofErr w:type="spellEnd"/>
      <w:r w:rsidR="00E34E2B" w:rsidRPr="00E34E2B">
        <w:rPr>
          <w:lang w:val="sr-Latn-RS"/>
        </w:rPr>
        <w:t xml:space="preserve"> </w:t>
      </w:r>
      <w:proofErr w:type="spellStart"/>
      <w:r w:rsidR="00E34E2B" w:rsidRPr="00E34E2B">
        <w:rPr>
          <w:lang w:val="sr-Latn-RS"/>
        </w:rPr>
        <w:t>with</w:t>
      </w:r>
      <w:proofErr w:type="spellEnd"/>
      <w:r w:rsidR="00E34E2B" w:rsidRPr="00E34E2B">
        <w:rPr>
          <w:lang w:val="sr-Latn-RS"/>
        </w:rPr>
        <w:t xml:space="preserve"> </w:t>
      </w:r>
      <w:proofErr w:type="spellStart"/>
      <w:r w:rsidR="00E34E2B" w:rsidRPr="00E34E2B">
        <w:rPr>
          <w:lang w:val="sr-Latn-RS"/>
        </w:rPr>
        <w:t>disabilities</w:t>
      </w:r>
      <w:proofErr w:type="spellEnd"/>
      <w:r w:rsidR="00E34E2B" w:rsidRPr="00E34E2B">
        <w:rPr>
          <w:lang w:val="sr-Latn-RS"/>
        </w:rPr>
        <w:t xml:space="preserve"> </w:t>
      </w:r>
      <w:proofErr w:type="spellStart"/>
      <w:r w:rsidR="00E34E2B" w:rsidRPr="00E34E2B">
        <w:rPr>
          <w:lang w:val="sr-Latn-RS"/>
        </w:rPr>
        <w:t>with</w:t>
      </w:r>
      <w:proofErr w:type="spellEnd"/>
      <w:r w:rsidR="00E34E2B" w:rsidRPr="00E34E2B">
        <w:rPr>
          <w:lang w:val="sr-Latn-RS"/>
        </w:rPr>
        <w:t xml:space="preserve"> </w:t>
      </w:r>
      <w:proofErr w:type="spellStart"/>
      <w:r w:rsidR="00E34E2B" w:rsidRPr="00E34E2B">
        <w:rPr>
          <w:lang w:val="sr-Latn-RS"/>
        </w:rPr>
        <w:t>services</w:t>
      </w:r>
      <w:proofErr w:type="spellEnd"/>
      <w:r w:rsidR="00E34E2B" w:rsidRPr="00E34E2B">
        <w:rPr>
          <w:lang w:val="sr-Latn-RS"/>
        </w:rPr>
        <w:t xml:space="preserve"> in the </w:t>
      </w:r>
      <w:proofErr w:type="spellStart"/>
      <w:r w:rsidR="00E34E2B" w:rsidRPr="00E34E2B">
        <w:rPr>
          <w:lang w:val="sr-Latn-RS"/>
        </w:rPr>
        <w:t>community</w:t>
      </w:r>
      <w:proofErr w:type="spellEnd"/>
      <w:r w:rsidR="00E34E2B" w:rsidRPr="00E34E2B">
        <w:rPr>
          <w:lang w:val="sr-Latn-RS"/>
        </w:rPr>
        <w:t xml:space="preserve"> and, in </w:t>
      </w:r>
      <w:proofErr w:type="spellStart"/>
      <w:r w:rsidR="00E34E2B" w:rsidRPr="00E34E2B">
        <w:rPr>
          <w:lang w:val="sr-Latn-RS"/>
        </w:rPr>
        <w:t>accordance</w:t>
      </w:r>
      <w:proofErr w:type="spellEnd"/>
      <w:r w:rsidR="00E34E2B" w:rsidRPr="00E34E2B">
        <w:rPr>
          <w:lang w:val="sr-Latn-RS"/>
        </w:rPr>
        <w:t xml:space="preserve"> </w:t>
      </w:r>
      <w:proofErr w:type="spellStart"/>
      <w:r w:rsidR="00E34E2B" w:rsidRPr="00E34E2B">
        <w:rPr>
          <w:lang w:val="sr-Latn-RS"/>
        </w:rPr>
        <w:t>with</w:t>
      </w:r>
      <w:proofErr w:type="spellEnd"/>
      <w:r w:rsidR="00E34E2B" w:rsidRPr="00E34E2B">
        <w:rPr>
          <w:lang w:val="sr-Latn-RS"/>
        </w:rPr>
        <w:t xml:space="preserve"> </w:t>
      </w:r>
      <w:proofErr w:type="spellStart"/>
      <w:r w:rsidR="00E34E2B" w:rsidRPr="00E34E2B">
        <w:rPr>
          <w:lang w:val="sr-Latn-RS"/>
        </w:rPr>
        <w:t>their</w:t>
      </w:r>
      <w:proofErr w:type="spellEnd"/>
      <w:r w:rsidR="00E34E2B" w:rsidRPr="00E34E2B">
        <w:rPr>
          <w:lang w:val="sr-Latn-RS"/>
        </w:rPr>
        <w:t xml:space="preserve"> </w:t>
      </w:r>
      <w:proofErr w:type="spellStart"/>
      <w:r w:rsidR="00E34E2B" w:rsidRPr="00E34E2B">
        <w:rPr>
          <w:lang w:val="sr-Latn-RS"/>
        </w:rPr>
        <w:t>capacities</w:t>
      </w:r>
      <w:proofErr w:type="spellEnd"/>
      <w:r w:rsidR="00E34E2B" w:rsidRPr="00E34E2B">
        <w:rPr>
          <w:lang w:val="sr-Latn-RS"/>
        </w:rPr>
        <w:t xml:space="preserve">, to </w:t>
      </w:r>
      <w:proofErr w:type="spellStart"/>
      <w:r w:rsidR="00E34E2B" w:rsidRPr="00E34E2B">
        <w:rPr>
          <w:lang w:val="sr-Latn-RS"/>
        </w:rPr>
        <w:t>enable</w:t>
      </w:r>
      <w:proofErr w:type="spellEnd"/>
      <w:r w:rsidR="00E34E2B" w:rsidRPr="00E34E2B">
        <w:rPr>
          <w:lang w:val="sr-Latn-RS"/>
        </w:rPr>
        <w:t xml:space="preserve"> </w:t>
      </w:r>
      <w:proofErr w:type="spellStart"/>
      <w:r w:rsidR="00E34E2B" w:rsidRPr="00E34E2B">
        <w:rPr>
          <w:lang w:val="sr-Latn-RS"/>
        </w:rPr>
        <w:t>their</w:t>
      </w:r>
      <w:proofErr w:type="spellEnd"/>
      <w:r w:rsidR="00E34E2B" w:rsidRPr="00E34E2B">
        <w:rPr>
          <w:lang w:val="sr-Latn-RS"/>
        </w:rPr>
        <w:t xml:space="preserve"> </w:t>
      </w:r>
      <w:proofErr w:type="spellStart"/>
      <w:r w:rsidR="00E34E2B" w:rsidRPr="00E34E2B">
        <w:rPr>
          <w:lang w:val="sr-Latn-RS"/>
        </w:rPr>
        <w:t>transition</w:t>
      </w:r>
      <w:proofErr w:type="spellEnd"/>
      <w:r w:rsidR="00E34E2B" w:rsidRPr="00E34E2B">
        <w:rPr>
          <w:lang w:val="sr-Latn-RS"/>
        </w:rPr>
        <w:t xml:space="preserve"> </w:t>
      </w:r>
      <w:proofErr w:type="spellStart"/>
      <w:r w:rsidR="00E34E2B" w:rsidRPr="00E34E2B">
        <w:rPr>
          <w:lang w:val="sr-Latn-RS"/>
        </w:rPr>
        <w:t>out</w:t>
      </w:r>
      <w:proofErr w:type="spellEnd"/>
      <w:r w:rsidR="00E34E2B" w:rsidRPr="00E34E2B">
        <w:rPr>
          <w:lang w:val="sr-Latn-RS"/>
        </w:rPr>
        <w:t xml:space="preserve"> </w:t>
      </w:r>
      <w:proofErr w:type="spellStart"/>
      <w:r w:rsidR="00E34E2B" w:rsidRPr="00E34E2B">
        <w:rPr>
          <w:lang w:val="sr-Latn-RS"/>
        </w:rPr>
        <w:t>of</w:t>
      </w:r>
      <w:proofErr w:type="spellEnd"/>
      <w:r w:rsidR="00E34E2B" w:rsidRPr="00E34E2B">
        <w:rPr>
          <w:lang w:val="sr-Latn-RS"/>
        </w:rPr>
        <w:t xml:space="preserve"> </w:t>
      </w:r>
      <w:proofErr w:type="spellStart"/>
      <w:r w:rsidR="00E34E2B" w:rsidRPr="00E34E2B">
        <w:rPr>
          <w:lang w:val="sr-Latn-RS"/>
        </w:rPr>
        <w:t>residential</w:t>
      </w:r>
      <w:proofErr w:type="spellEnd"/>
      <w:r w:rsidR="00E34E2B" w:rsidRPr="00E34E2B">
        <w:rPr>
          <w:lang w:val="sr-Latn-RS"/>
        </w:rPr>
        <w:t xml:space="preserve"> </w:t>
      </w:r>
      <w:proofErr w:type="spellStart"/>
      <w:r w:rsidR="00E34E2B" w:rsidRPr="00E34E2B">
        <w:rPr>
          <w:lang w:val="sr-Latn-RS"/>
        </w:rPr>
        <w:t>institutions</w:t>
      </w:r>
      <w:proofErr w:type="spellEnd"/>
      <w:r w:rsidR="00E34E2B" w:rsidRPr="00E34E2B">
        <w:rPr>
          <w:lang w:val="sr-Latn-RS"/>
        </w:rPr>
        <w:t xml:space="preserve">, </w:t>
      </w:r>
      <w:proofErr w:type="spellStart"/>
      <w:r w:rsidR="00E34E2B" w:rsidRPr="00E34E2B">
        <w:rPr>
          <w:lang w:val="sr-Latn-RS"/>
        </w:rPr>
        <w:t>amendments</w:t>
      </w:r>
      <w:proofErr w:type="spellEnd"/>
      <w:r w:rsidR="00E34E2B" w:rsidRPr="00E34E2B">
        <w:rPr>
          <w:lang w:val="sr-Latn-RS"/>
        </w:rPr>
        <w:t xml:space="preserve"> to the plan </w:t>
      </w:r>
      <w:proofErr w:type="spellStart"/>
      <w:r w:rsidR="00E34E2B" w:rsidRPr="00E34E2B">
        <w:rPr>
          <w:lang w:val="sr-Latn-RS"/>
        </w:rPr>
        <w:t>of</w:t>
      </w:r>
      <w:proofErr w:type="spellEnd"/>
      <w:r w:rsidR="00E34E2B" w:rsidRPr="00E34E2B">
        <w:rPr>
          <w:lang w:val="sr-Latn-RS"/>
        </w:rPr>
        <w:t xml:space="preserve"> the </w:t>
      </w:r>
      <w:proofErr w:type="spellStart"/>
      <w:r w:rsidR="00E34E2B" w:rsidRPr="00E34E2B">
        <w:rPr>
          <w:lang w:val="sr-Latn-RS"/>
        </w:rPr>
        <w:t>network</w:t>
      </w:r>
      <w:proofErr w:type="spellEnd"/>
      <w:r w:rsidR="00E34E2B" w:rsidRPr="00E34E2B">
        <w:rPr>
          <w:lang w:val="sr-Latn-RS"/>
        </w:rPr>
        <w:t xml:space="preserve"> </w:t>
      </w:r>
      <w:proofErr w:type="spellStart"/>
      <w:r w:rsidR="00E34E2B" w:rsidRPr="00E34E2B">
        <w:rPr>
          <w:lang w:val="sr-Latn-RS"/>
        </w:rPr>
        <w:t>of</w:t>
      </w:r>
      <w:proofErr w:type="spellEnd"/>
      <w:r w:rsidR="00E34E2B" w:rsidRPr="00E34E2B">
        <w:rPr>
          <w:lang w:val="sr-Latn-RS"/>
        </w:rPr>
        <w:t xml:space="preserve"> </w:t>
      </w:r>
      <w:proofErr w:type="spellStart"/>
      <w:r w:rsidR="00E34E2B" w:rsidRPr="00E34E2B">
        <w:rPr>
          <w:lang w:val="sr-Latn-RS"/>
        </w:rPr>
        <w:t>social</w:t>
      </w:r>
      <w:proofErr w:type="spellEnd"/>
      <w:r w:rsidR="00E34E2B" w:rsidRPr="00E34E2B">
        <w:rPr>
          <w:lang w:val="sr-Latn-RS"/>
        </w:rPr>
        <w:t xml:space="preserve"> </w:t>
      </w:r>
      <w:proofErr w:type="spellStart"/>
      <w:r w:rsidR="00E34E2B" w:rsidRPr="00E34E2B">
        <w:rPr>
          <w:lang w:val="sr-Latn-RS"/>
        </w:rPr>
        <w:t>welfare</w:t>
      </w:r>
      <w:proofErr w:type="spellEnd"/>
      <w:r w:rsidR="00E34E2B" w:rsidRPr="00E34E2B">
        <w:rPr>
          <w:lang w:val="sr-Latn-RS"/>
        </w:rPr>
        <w:t xml:space="preserve"> </w:t>
      </w:r>
      <w:proofErr w:type="spellStart"/>
      <w:r w:rsidR="00E34E2B" w:rsidRPr="00E34E2B">
        <w:rPr>
          <w:lang w:val="sr-Latn-RS"/>
        </w:rPr>
        <w:t>institutions</w:t>
      </w:r>
      <w:proofErr w:type="spellEnd"/>
      <w:r w:rsidR="00E34E2B" w:rsidRPr="00E34E2B">
        <w:rPr>
          <w:lang w:val="sr-Latn-RS"/>
        </w:rPr>
        <w:t xml:space="preserve"> </w:t>
      </w:r>
      <w:proofErr w:type="spellStart"/>
      <w:r w:rsidR="00E34E2B" w:rsidRPr="00E34E2B">
        <w:rPr>
          <w:lang w:val="sr-Latn-RS"/>
        </w:rPr>
        <w:t>should</w:t>
      </w:r>
      <w:proofErr w:type="spellEnd"/>
      <w:r w:rsidR="00E34E2B" w:rsidRPr="00E34E2B">
        <w:rPr>
          <w:lang w:val="sr-Latn-RS"/>
        </w:rPr>
        <w:t xml:space="preserve"> be </w:t>
      </w:r>
      <w:proofErr w:type="spellStart"/>
      <w:r w:rsidR="00E34E2B" w:rsidRPr="00E34E2B">
        <w:rPr>
          <w:lang w:val="sr-Latn-RS"/>
        </w:rPr>
        <w:t>undertaken</w:t>
      </w:r>
      <w:proofErr w:type="spellEnd"/>
      <w:r w:rsidR="00E34E2B" w:rsidRPr="00E34E2B">
        <w:rPr>
          <w:lang w:val="sr-Latn-RS"/>
        </w:rPr>
        <w:t xml:space="preserve">, </w:t>
      </w:r>
      <w:proofErr w:type="spellStart"/>
      <w:r w:rsidR="00E34E2B" w:rsidRPr="00E34E2B">
        <w:rPr>
          <w:lang w:val="sr-Latn-RS"/>
        </w:rPr>
        <w:t>aimed</w:t>
      </w:r>
      <w:proofErr w:type="spellEnd"/>
      <w:r w:rsidR="00E34E2B" w:rsidRPr="00E34E2B">
        <w:rPr>
          <w:lang w:val="sr-Latn-RS"/>
        </w:rPr>
        <w:t xml:space="preserve"> at </w:t>
      </w:r>
      <w:proofErr w:type="spellStart"/>
      <w:r w:rsidR="00E34E2B" w:rsidRPr="00E34E2B">
        <w:rPr>
          <w:lang w:val="sr-Latn-RS"/>
        </w:rPr>
        <w:t>reducing</w:t>
      </w:r>
      <w:proofErr w:type="spellEnd"/>
      <w:r w:rsidR="00E34E2B" w:rsidRPr="00E34E2B">
        <w:rPr>
          <w:lang w:val="sr-Latn-RS"/>
        </w:rPr>
        <w:t xml:space="preserve"> the </w:t>
      </w:r>
      <w:proofErr w:type="spellStart"/>
      <w:r w:rsidR="00E34E2B" w:rsidRPr="00E34E2B">
        <w:rPr>
          <w:lang w:val="sr-Latn-RS"/>
        </w:rPr>
        <w:t>capacities</w:t>
      </w:r>
      <w:proofErr w:type="spellEnd"/>
      <w:r w:rsidR="00E34E2B" w:rsidRPr="00E34E2B">
        <w:rPr>
          <w:lang w:val="sr-Latn-RS"/>
        </w:rPr>
        <w:t xml:space="preserve"> </w:t>
      </w:r>
      <w:proofErr w:type="spellStart"/>
      <w:r w:rsidR="00E34E2B" w:rsidRPr="00E34E2B">
        <w:rPr>
          <w:lang w:val="sr-Latn-RS"/>
        </w:rPr>
        <w:t>of</w:t>
      </w:r>
      <w:proofErr w:type="spellEnd"/>
      <w:r w:rsidR="00E34E2B" w:rsidRPr="00E34E2B">
        <w:rPr>
          <w:lang w:val="sr-Latn-RS"/>
        </w:rPr>
        <w:t xml:space="preserve"> </w:t>
      </w:r>
      <w:proofErr w:type="spellStart"/>
      <w:r w:rsidR="00E34E2B" w:rsidRPr="00E34E2B">
        <w:rPr>
          <w:lang w:val="sr-Latn-RS"/>
        </w:rPr>
        <w:t>these</w:t>
      </w:r>
      <w:proofErr w:type="spellEnd"/>
      <w:r w:rsidR="00E34E2B" w:rsidRPr="00E34E2B">
        <w:rPr>
          <w:lang w:val="sr-Latn-RS"/>
        </w:rPr>
        <w:t xml:space="preserve"> </w:t>
      </w:r>
      <w:proofErr w:type="spellStart"/>
      <w:r w:rsidR="00E34E2B" w:rsidRPr="00E34E2B">
        <w:rPr>
          <w:lang w:val="sr-Latn-RS"/>
        </w:rPr>
        <w:t>institutions</w:t>
      </w:r>
      <w:proofErr w:type="spellEnd"/>
      <w:r w:rsidR="00E34E2B" w:rsidRPr="00E34E2B">
        <w:rPr>
          <w:lang w:val="sr-Latn-RS"/>
        </w:rPr>
        <w:t xml:space="preserve"> and </w:t>
      </w:r>
      <w:proofErr w:type="spellStart"/>
      <w:r w:rsidR="00E34E2B" w:rsidRPr="00E34E2B">
        <w:rPr>
          <w:lang w:val="sr-Latn-RS"/>
        </w:rPr>
        <w:t>increasing</w:t>
      </w:r>
      <w:proofErr w:type="spellEnd"/>
      <w:r w:rsidR="00E34E2B" w:rsidRPr="00E34E2B">
        <w:rPr>
          <w:lang w:val="sr-Latn-RS"/>
        </w:rPr>
        <w:t xml:space="preserve"> </w:t>
      </w:r>
      <w:proofErr w:type="spellStart"/>
      <w:r w:rsidR="00E34E2B" w:rsidRPr="00E34E2B">
        <w:rPr>
          <w:lang w:val="sr-Latn-RS"/>
        </w:rPr>
        <w:t>community-based</w:t>
      </w:r>
      <w:proofErr w:type="spellEnd"/>
      <w:r w:rsidR="00E34E2B" w:rsidRPr="00E34E2B">
        <w:rPr>
          <w:lang w:val="sr-Latn-RS"/>
        </w:rPr>
        <w:t xml:space="preserve"> </w:t>
      </w:r>
      <w:proofErr w:type="spellStart"/>
      <w:r w:rsidR="00E34E2B" w:rsidRPr="00E34E2B">
        <w:rPr>
          <w:lang w:val="sr-Latn-RS"/>
        </w:rPr>
        <w:t>services</w:t>
      </w:r>
      <w:proofErr w:type="spellEnd"/>
      <w:r w:rsidR="00E34E2B" w:rsidRPr="00E34E2B">
        <w:rPr>
          <w:lang w:val="sr-Latn-RS"/>
        </w:rPr>
        <w:t xml:space="preserve"> as a </w:t>
      </w:r>
      <w:proofErr w:type="spellStart"/>
      <w:r w:rsidR="00E34E2B" w:rsidRPr="00E34E2B">
        <w:rPr>
          <w:lang w:val="sr-Latn-RS"/>
        </w:rPr>
        <w:t>long-term</w:t>
      </w:r>
      <w:proofErr w:type="spellEnd"/>
      <w:r w:rsidR="00E34E2B" w:rsidRPr="00E34E2B">
        <w:rPr>
          <w:lang w:val="sr-Latn-RS"/>
        </w:rPr>
        <w:t xml:space="preserve"> </w:t>
      </w:r>
      <w:proofErr w:type="spellStart"/>
      <w:r w:rsidR="00E34E2B" w:rsidRPr="00E34E2B">
        <w:rPr>
          <w:lang w:val="sr-Latn-RS"/>
        </w:rPr>
        <w:t>solution</w:t>
      </w:r>
      <w:proofErr w:type="spellEnd"/>
      <w:r w:rsidR="00E34E2B" w:rsidRPr="00E34E2B">
        <w:rPr>
          <w:lang w:val="sr-Latn-RS"/>
        </w:rPr>
        <w:t>.</w:t>
      </w:r>
    </w:p>
    <w:p w14:paraId="093575FB" w14:textId="77777777" w:rsidR="00E34E2B" w:rsidRDefault="00E34E2B" w:rsidP="00E34E2B">
      <w:pPr>
        <w:spacing w:after="0"/>
        <w:rPr>
          <w:lang w:val="sr-Latn-RS"/>
        </w:rPr>
      </w:pPr>
      <w:r w:rsidRPr="00E34E2B">
        <w:rPr>
          <w:lang w:val="sr-Latn-RS"/>
        </w:rPr>
        <w:t xml:space="preserve">The </w:t>
      </w:r>
      <w:proofErr w:type="spellStart"/>
      <w:r w:rsidRPr="00E34E2B">
        <w:rPr>
          <w:lang w:val="sr-Latn-RS"/>
        </w:rPr>
        <w:t>Decree</w:t>
      </w:r>
      <w:proofErr w:type="spellEnd"/>
      <w:r w:rsidRPr="00E34E2B">
        <w:rPr>
          <w:lang w:val="sr-Latn-RS"/>
        </w:rPr>
        <w:t xml:space="preserve"> on the </w:t>
      </w:r>
      <w:proofErr w:type="spellStart"/>
      <w:r w:rsidRPr="00E34E2B">
        <w:rPr>
          <w:lang w:val="sr-Latn-RS"/>
        </w:rPr>
        <w:t>Network</w:t>
      </w:r>
      <w:proofErr w:type="spellEnd"/>
      <w:r w:rsidRPr="00E34E2B">
        <w:rPr>
          <w:lang w:val="sr-Latn-RS"/>
        </w:rPr>
        <w:t xml:space="preserve"> </w:t>
      </w:r>
      <w:proofErr w:type="spellStart"/>
      <w:r w:rsidRPr="00E34E2B">
        <w:rPr>
          <w:lang w:val="sr-Latn-RS"/>
        </w:rPr>
        <w:t>of</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from 2010 </w:t>
      </w:r>
      <w:proofErr w:type="spellStart"/>
      <w:r w:rsidRPr="00E34E2B">
        <w:rPr>
          <w:lang w:val="sr-Latn-RS"/>
        </w:rPr>
        <w:t>laid</w:t>
      </w:r>
      <w:proofErr w:type="spellEnd"/>
      <w:r w:rsidRPr="00E34E2B">
        <w:rPr>
          <w:lang w:val="sr-Latn-RS"/>
        </w:rPr>
        <w:t xml:space="preserve"> the </w:t>
      </w:r>
      <w:proofErr w:type="spellStart"/>
      <w:r w:rsidRPr="00E34E2B">
        <w:rPr>
          <w:lang w:val="sr-Latn-RS"/>
        </w:rPr>
        <w:t>foundations</w:t>
      </w:r>
      <w:proofErr w:type="spellEnd"/>
      <w:r w:rsidRPr="00E34E2B">
        <w:rPr>
          <w:lang w:val="sr-Latn-RS"/>
        </w:rPr>
        <w:t xml:space="preserve"> for </w:t>
      </w:r>
      <w:proofErr w:type="spellStart"/>
      <w:r w:rsidRPr="00E34E2B">
        <w:rPr>
          <w:lang w:val="sr-Latn-RS"/>
        </w:rPr>
        <w:t>initiating</w:t>
      </w:r>
      <w:proofErr w:type="spellEnd"/>
      <w:r w:rsidRPr="00E34E2B">
        <w:rPr>
          <w:lang w:val="sr-Latn-RS"/>
        </w:rPr>
        <w:t xml:space="preserve"> the </w:t>
      </w:r>
      <w:proofErr w:type="spellStart"/>
      <w:r w:rsidRPr="00E34E2B">
        <w:rPr>
          <w:lang w:val="sr-Latn-RS"/>
        </w:rPr>
        <w:t>process</w:t>
      </w:r>
      <w:proofErr w:type="spellEnd"/>
      <w:r w:rsidRPr="00E34E2B">
        <w:rPr>
          <w:lang w:val="sr-Latn-RS"/>
        </w:rPr>
        <w:t xml:space="preserve"> </w:t>
      </w:r>
      <w:proofErr w:type="spellStart"/>
      <w:r w:rsidRPr="00E34E2B">
        <w:rPr>
          <w:lang w:val="sr-Latn-RS"/>
        </w:rPr>
        <w:t>of</w:t>
      </w:r>
      <w:proofErr w:type="spellEnd"/>
      <w:r w:rsidRPr="00E34E2B">
        <w:rPr>
          <w:lang w:val="sr-Latn-RS"/>
        </w:rPr>
        <w:t xml:space="preserve"> </w:t>
      </w:r>
      <w:proofErr w:type="spellStart"/>
      <w:r w:rsidRPr="00E34E2B">
        <w:rPr>
          <w:lang w:val="sr-Latn-RS"/>
        </w:rPr>
        <w:t>transformation</w:t>
      </w:r>
      <w:proofErr w:type="spellEnd"/>
      <w:r w:rsidRPr="00E34E2B">
        <w:rPr>
          <w:lang w:val="sr-Latn-RS"/>
        </w:rPr>
        <w:t xml:space="preserve"> </w:t>
      </w:r>
      <w:proofErr w:type="spellStart"/>
      <w:r w:rsidRPr="00E34E2B">
        <w:rPr>
          <w:lang w:val="sr-Latn-RS"/>
        </w:rPr>
        <w:t>of</w:t>
      </w:r>
      <w:proofErr w:type="spellEnd"/>
      <w:r w:rsidRPr="00E34E2B">
        <w:rPr>
          <w:lang w:val="sr-Latn-RS"/>
        </w:rPr>
        <w:t xml:space="preserve"> </w:t>
      </w:r>
      <w:proofErr w:type="spellStart"/>
      <w:r w:rsidRPr="00E34E2B">
        <w:rPr>
          <w:lang w:val="sr-Latn-RS"/>
        </w:rPr>
        <w:t>residential</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for </w:t>
      </w:r>
      <w:proofErr w:type="spellStart"/>
      <w:r w:rsidRPr="00E34E2B">
        <w:rPr>
          <w:lang w:val="sr-Latn-RS"/>
        </w:rPr>
        <w:t>children</w:t>
      </w:r>
      <w:proofErr w:type="spellEnd"/>
      <w:r w:rsidRPr="00E34E2B">
        <w:rPr>
          <w:lang w:val="sr-Latn-RS"/>
        </w:rPr>
        <w:t xml:space="preserve">. In </w:t>
      </w:r>
      <w:proofErr w:type="spellStart"/>
      <w:r w:rsidRPr="00E34E2B">
        <w:rPr>
          <w:lang w:val="sr-Latn-RS"/>
        </w:rPr>
        <w:t>institutions</w:t>
      </w:r>
      <w:proofErr w:type="spellEnd"/>
      <w:r w:rsidRPr="00E34E2B">
        <w:rPr>
          <w:lang w:val="sr-Latn-RS"/>
        </w:rPr>
        <w:t xml:space="preserve"> for </w:t>
      </w:r>
      <w:proofErr w:type="spellStart"/>
      <w:r w:rsidRPr="00E34E2B">
        <w:rPr>
          <w:lang w:val="sr-Latn-RS"/>
        </w:rPr>
        <w:t>children</w:t>
      </w:r>
      <w:proofErr w:type="spellEnd"/>
      <w:r w:rsidRPr="00E34E2B">
        <w:rPr>
          <w:lang w:val="sr-Latn-RS"/>
        </w:rPr>
        <w:t xml:space="preserve"> </w:t>
      </w:r>
      <w:proofErr w:type="spellStart"/>
      <w:r w:rsidRPr="00E34E2B">
        <w:rPr>
          <w:lang w:val="sr-Latn-RS"/>
        </w:rPr>
        <w:t>without</w:t>
      </w:r>
      <w:proofErr w:type="spellEnd"/>
      <w:r w:rsidRPr="00E34E2B">
        <w:rPr>
          <w:lang w:val="sr-Latn-RS"/>
        </w:rPr>
        <w:t xml:space="preserve"> </w:t>
      </w:r>
      <w:proofErr w:type="spellStart"/>
      <w:r w:rsidRPr="00E34E2B">
        <w:rPr>
          <w:lang w:val="sr-Latn-RS"/>
        </w:rPr>
        <w:t>parental</w:t>
      </w:r>
      <w:proofErr w:type="spellEnd"/>
      <w:r w:rsidRPr="00E34E2B">
        <w:rPr>
          <w:lang w:val="sr-Latn-RS"/>
        </w:rPr>
        <w:t xml:space="preserve"> care, in </w:t>
      </w:r>
      <w:proofErr w:type="spellStart"/>
      <w:r w:rsidRPr="00E34E2B">
        <w:rPr>
          <w:lang w:val="sr-Latn-RS"/>
        </w:rPr>
        <w:t>addition</w:t>
      </w:r>
      <w:proofErr w:type="spellEnd"/>
      <w:r w:rsidRPr="00E34E2B">
        <w:rPr>
          <w:lang w:val="sr-Latn-RS"/>
        </w:rPr>
        <w:t xml:space="preserve"> to </w:t>
      </w:r>
      <w:proofErr w:type="spellStart"/>
      <w:r w:rsidRPr="00E34E2B">
        <w:rPr>
          <w:lang w:val="sr-Latn-RS"/>
        </w:rPr>
        <w:t>residential</w:t>
      </w:r>
      <w:proofErr w:type="spellEnd"/>
      <w:r w:rsidRPr="00E34E2B">
        <w:rPr>
          <w:lang w:val="sr-Latn-RS"/>
        </w:rPr>
        <w:t xml:space="preserve"> </w:t>
      </w:r>
      <w:proofErr w:type="spellStart"/>
      <w:r w:rsidRPr="00E34E2B">
        <w:rPr>
          <w:lang w:val="sr-Latn-RS"/>
        </w:rPr>
        <w:t>capacities</w:t>
      </w:r>
      <w:proofErr w:type="spellEnd"/>
      <w:r w:rsidRPr="00E34E2B">
        <w:rPr>
          <w:lang w:val="sr-Latn-RS"/>
        </w:rPr>
        <w:t xml:space="preserve">, </w:t>
      </w:r>
      <w:proofErr w:type="spellStart"/>
      <w:r w:rsidRPr="00E34E2B">
        <w:rPr>
          <w:lang w:val="sr-Latn-RS"/>
        </w:rPr>
        <w:t>capacities</w:t>
      </w:r>
      <w:proofErr w:type="spellEnd"/>
      <w:r w:rsidRPr="00E34E2B">
        <w:rPr>
          <w:lang w:val="sr-Latn-RS"/>
        </w:rPr>
        <w:t xml:space="preserve"> for so-</w:t>
      </w:r>
      <w:proofErr w:type="spellStart"/>
      <w:r w:rsidRPr="00E34E2B">
        <w:rPr>
          <w:lang w:val="sr-Latn-RS"/>
        </w:rPr>
        <w:t>called</w:t>
      </w:r>
      <w:proofErr w:type="spellEnd"/>
      <w:r w:rsidRPr="00E34E2B">
        <w:rPr>
          <w:lang w:val="sr-Latn-RS"/>
        </w:rPr>
        <w:t xml:space="preserve"> “</w:t>
      </w:r>
      <w:proofErr w:type="spellStart"/>
      <w:r w:rsidRPr="00E34E2B">
        <w:rPr>
          <w:lang w:val="sr-Latn-RS"/>
        </w:rPr>
        <w:t>additional</w:t>
      </w:r>
      <w:proofErr w:type="spellEnd"/>
      <w:r w:rsidRPr="00E34E2B">
        <w:rPr>
          <w:lang w:val="sr-Latn-RS"/>
        </w:rPr>
        <w:t xml:space="preserve"> </w:t>
      </w:r>
      <w:proofErr w:type="spellStart"/>
      <w:r w:rsidRPr="00E34E2B">
        <w:rPr>
          <w:lang w:val="sr-Latn-RS"/>
        </w:rPr>
        <w:t>services</w:t>
      </w:r>
      <w:proofErr w:type="spellEnd"/>
      <w:r w:rsidRPr="00E34E2B">
        <w:rPr>
          <w:lang w:val="sr-Latn-RS"/>
        </w:rPr>
        <w:t xml:space="preserve">” </w:t>
      </w:r>
      <w:proofErr w:type="spellStart"/>
      <w:r w:rsidRPr="00E34E2B">
        <w:rPr>
          <w:lang w:val="sr-Latn-RS"/>
        </w:rPr>
        <w:t>were</w:t>
      </w:r>
      <w:proofErr w:type="spellEnd"/>
      <w:r w:rsidRPr="00E34E2B">
        <w:rPr>
          <w:lang w:val="sr-Latn-RS"/>
        </w:rPr>
        <w:t xml:space="preserve"> </w:t>
      </w:r>
      <w:proofErr w:type="spellStart"/>
      <w:r w:rsidRPr="00E34E2B">
        <w:rPr>
          <w:lang w:val="sr-Latn-RS"/>
        </w:rPr>
        <w:t>envisaged</w:t>
      </w:r>
      <w:proofErr w:type="spellEnd"/>
      <w:r w:rsidRPr="00E34E2B">
        <w:rPr>
          <w:lang w:val="sr-Latn-RS"/>
        </w:rPr>
        <w:t xml:space="preserve">. In </w:t>
      </w:r>
      <w:proofErr w:type="spellStart"/>
      <w:r w:rsidRPr="00E34E2B">
        <w:rPr>
          <w:lang w:val="sr-Latn-RS"/>
        </w:rPr>
        <w:t>this</w:t>
      </w:r>
      <w:proofErr w:type="spellEnd"/>
      <w:r w:rsidRPr="00E34E2B">
        <w:rPr>
          <w:lang w:val="sr-Latn-RS"/>
        </w:rPr>
        <w:t xml:space="preserve"> </w:t>
      </w:r>
      <w:proofErr w:type="spellStart"/>
      <w:r w:rsidRPr="00E34E2B">
        <w:rPr>
          <w:lang w:val="sr-Latn-RS"/>
        </w:rPr>
        <w:t>way</w:t>
      </w:r>
      <w:proofErr w:type="spellEnd"/>
      <w:r w:rsidRPr="00E34E2B">
        <w:rPr>
          <w:lang w:val="sr-Latn-RS"/>
        </w:rPr>
        <w:t xml:space="preserve">, </w:t>
      </w:r>
      <w:proofErr w:type="spellStart"/>
      <w:r w:rsidRPr="00E34E2B">
        <w:rPr>
          <w:lang w:val="sr-Latn-RS"/>
        </w:rPr>
        <w:t>these</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w:t>
      </w:r>
      <w:proofErr w:type="spellStart"/>
      <w:r w:rsidRPr="00E34E2B">
        <w:rPr>
          <w:lang w:val="sr-Latn-RS"/>
        </w:rPr>
        <w:t>formally</w:t>
      </w:r>
      <w:proofErr w:type="spellEnd"/>
      <w:r w:rsidRPr="00E34E2B">
        <w:rPr>
          <w:lang w:val="sr-Latn-RS"/>
        </w:rPr>
        <w:t xml:space="preserve"> </w:t>
      </w:r>
      <w:proofErr w:type="spellStart"/>
      <w:r w:rsidRPr="00E34E2B">
        <w:rPr>
          <w:lang w:val="sr-Latn-RS"/>
        </w:rPr>
        <w:t>entered</w:t>
      </w:r>
      <w:proofErr w:type="spellEnd"/>
      <w:r w:rsidRPr="00E34E2B">
        <w:rPr>
          <w:lang w:val="sr-Latn-RS"/>
        </w:rPr>
        <w:t xml:space="preserve"> the </w:t>
      </w:r>
      <w:proofErr w:type="spellStart"/>
      <w:r w:rsidRPr="00E34E2B">
        <w:rPr>
          <w:lang w:val="sr-Latn-RS"/>
        </w:rPr>
        <w:t>transformation</w:t>
      </w:r>
      <w:proofErr w:type="spellEnd"/>
      <w:r w:rsidRPr="00E34E2B">
        <w:rPr>
          <w:lang w:val="sr-Latn-RS"/>
        </w:rPr>
        <w:t xml:space="preserve"> </w:t>
      </w:r>
      <w:proofErr w:type="spellStart"/>
      <w:r w:rsidRPr="00E34E2B">
        <w:rPr>
          <w:lang w:val="sr-Latn-RS"/>
        </w:rPr>
        <w:t>process</w:t>
      </w:r>
      <w:proofErr w:type="spellEnd"/>
      <w:r w:rsidRPr="00E34E2B">
        <w:rPr>
          <w:lang w:val="sr-Latn-RS"/>
        </w:rPr>
        <w:t xml:space="preserve">, </w:t>
      </w:r>
      <w:proofErr w:type="spellStart"/>
      <w:r w:rsidRPr="00E34E2B">
        <w:rPr>
          <w:lang w:val="sr-Latn-RS"/>
        </w:rPr>
        <w:t>which</w:t>
      </w:r>
      <w:proofErr w:type="spellEnd"/>
      <w:r w:rsidRPr="00E34E2B">
        <w:rPr>
          <w:lang w:val="sr-Latn-RS"/>
        </w:rPr>
        <w:t xml:space="preserve"> </w:t>
      </w:r>
      <w:proofErr w:type="spellStart"/>
      <w:r w:rsidRPr="00E34E2B">
        <w:rPr>
          <w:lang w:val="sr-Latn-RS"/>
        </w:rPr>
        <w:t>was</w:t>
      </w:r>
      <w:proofErr w:type="spellEnd"/>
      <w:r w:rsidRPr="00E34E2B">
        <w:rPr>
          <w:lang w:val="sr-Latn-RS"/>
        </w:rPr>
        <w:t xml:space="preserve"> </w:t>
      </w:r>
      <w:proofErr w:type="spellStart"/>
      <w:r w:rsidRPr="00E34E2B">
        <w:rPr>
          <w:lang w:val="sr-Latn-RS"/>
        </w:rPr>
        <w:t>intended</w:t>
      </w:r>
      <w:proofErr w:type="spellEnd"/>
      <w:r w:rsidRPr="00E34E2B">
        <w:rPr>
          <w:lang w:val="sr-Latn-RS"/>
        </w:rPr>
        <w:t xml:space="preserve"> to </w:t>
      </w:r>
      <w:proofErr w:type="spellStart"/>
      <w:r w:rsidRPr="00E34E2B">
        <w:rPr>
          <w:lang w:val="sr-Latn-RS"/>
        </w:rPr>
        <w:t>result</w:t>
      </w:r>
      <w:proofErr w:type="spellEnd"/>
      <w:r w:rsidRPr="00E34E2B">
        <w:rPr>
          <w:lang w:val="sr-Latn-RS"/>
        </w:rPr>
        <w:t xml:space="preserve"> in </w:t>
      </w:r>
      <w:proofErr w:type="spellStart"/>
      <w:r w:rsidRPr="00E34E2B">
        <w:rPr>
          <w:lang w:val="sr-Latn-RS"/>
        </w:rPr>
        <w:t>their</w:t>
      </w:r>
      <w:proofErr w:type="spellEnd"/>
      <w:r w:rsidRPr="00E34E2B">
        <w:rPr>
          <w:lang w:val="sr-Latn-RS"/>
        </w:rPr>
        <w:t xml:space="preserve"> </w:t>
      </w:r>
      <w:proofErr w:type="spellStart"/>
      <w:r w:rsidRPr="00E34E2B">
        <w:rPr>
          <w:lang w:val="sr-Latn-RS"/>
        </w:rPr>
        <w:t>restructuring</w:t>
      </w:r>
      <w:proofErr w:type="spellEnd"/>
      <w:r w:rsidRPr="00E34E2B">
        <w:rPr>
          <w:lang w:val="sr-Latn-RS"/>
        </w:rPr>
        <w:t xml:space="preserve"> so </w:t>
      </w:r>
      <w:proofErr w:type="spellStart"/>
      <w:r w:rsidRPr="00E34E2B">
        <w:rPr>
          <w:lang w:val="sr-Latn-RS"/>
        </w:rPr>
        <w:t>that</w:t>
      </w:r>
      <w:proofErr w:type="spellEnd"/>
      <w:r w:rsidRPr="00E34E2B">
        <w:rPr>
          <w:lang w:val="sr-Latn-RS"/>
        </w:rPr>
        <w:t xml:space="preserve">, </w:t>
      </w:r>
      <w:proofErr w:type="spellStart"/>
      <w:r w:rsidRPr="00E34E2B">
        <w:rPr>
          <w:lang w:val="sr-Latn-RS"/>
        </w:rPr>
        <w:t>alongside</w:t>
      </w:r>
      <w:proofErr w:type="spellEnd"/>
      <w:r w:rsidRPr="00E34E2B">
        <w:rPr>
          <w:lang w:val="sr-Latn-RS"/>
        </w:rPr>
        <w:t xml:space="preserve"> </w:t>
      </w:r>
      <w:proofErr w:type="spellStart"/>
      <w:r w:rsidRPr="00E34E2B">
        <w:rPr>
          <w:lang w:val="sr-Latn-RS"/>
        </w:rPr>
        <w:t>accommodation</w:t>
      </w:r>
      <w:proofErr w:type="spellEnd"/>
      <w:r w:rsidRPr="00E34E2B">
        <w:rPr>
          <w:lang w:val="sr-Latn-RS"/>
        </w:rPr>
        <w:t xml:space="preserve">, </w:t>
      </w:r>
      <w:proofErr w:type="spellStart"/>
      <w:r w:rsidRPr="00E34E2B">
        <w:rPr>
          <w:lang w:val="sr-Latn-RS"/>
        </w:rPr>
        <w:t>they</w:t>
      </w:r>
      <w:proofErr w:type="spellEnd"/>
      <w:r w:rsidRPr="00E34E2B">
        <w:rPr>
          <w:lang w:val="sr-Latn-RS"/>
        </w:rPr>
        <w:t xml:space="preserve"> </w:t>
      </w:r>
      <w:proofErr w:type="spellStart"/>
      <w:r w:rsidRPr="00E34E2B">
        <w:rPr>
          <w:lang w:val="sr-Latn-RS"/>
        </w:rPr>
        <w:t>would</w:t>
      </w:r>
      <w:proofErr w:type="spellEnd"/>
      <w:r w:rsidRPr="00E34E2B">
        <w:rPr>
          <w:lang w:val="sr-Latn-RS"/>
        </w:rPr>
        <w:t xml:space="preserve"> </w:t>
      </w:r>
      <w:proofErr w:type="spellStart"/>
      <w:r w:rsidRPr="00E34E2B">
        <w:rPr>
          <w:lang w:val="sr-Latn-RS"/>
        </w:rPr>
        <w:t>also</w:t>
      </w:r>
      <w:proofErr w:type="spellEnd"/>
      <w:r w:rsidRPr="00E34E2B">
        <w:rPr>
          <w:lang w:val="sr-Latn-RS"/>
        </w:rPr>
        <w:t xml:space="preserve"> provide </w:t>
      </w:r>
      <w:proofErr w:type="spellStart"/>
      <w:r w:rsidRPr="00E34E2B">
        <w:rPr>
          <w:lang w:val="sr-Latn-RS"/>
        </w:rPr>
        <w:t>other</w:t>
      </w:r>
      <w:proofErr w:type="spellEnd"/>
      <w:r w:rsidRPr="00E34E2B">
        <w:rPr>
          <w:lang w:val="sr-Latn-RS"/>
        </w:rPr>
        <w:t xml:space="preserve"> </w:t>
      </w:r>
      <w:proofErr w:type="spellStart"/>
      <w:r w:rsidRPr="00E34E2B">
        <w:rPr>
          <w:lang w:val="sr-Latn-RS"/>
        </w:rPr>
        <w:t>services</w:t>
      </w:r>
      <w:proofErr w:type="spellEnd"/>
      <w:r w:rsidRPr="00E34E2B">
        <w:rPr>
          <w:lang w:val="sr-Latn-RS"/>
        </w:rPr>
        <w:t xml:space="preserve">. The </w:t>
      </w:r>
      <w:proofErr w:type="spellStart"/>
      <w:r w:rsidRPr="00E34E2B">
        <w:rPr>
          <w:lang w:val="sr-Latn-RS"/>
        </w:rPr>
        <w:t>subsequent</w:t>
      </w:r>
      <w:proofErr w:type="spellEnd"/>
      <w:r w:rsidRPr="00E34E2B">
        <w:rPr>
          <w:lang w:val="sr-Latn-RS"/>
        </w:rPr>
        <w:t xml:space="preserve"> </w:t>
      </w:r>
      <w:proofErr w:type="spellStart"/>
      <w:r w:rsidRPr="00E34E2B">
        <w:rPr>
          <w:lang w:val="sr-Latn-RS"/>
        </w:rPr>
        <w:t>Decree</w:t>
      </w:r>
      <w:proofErr w:type="spellEnd"/>
      <w:r w:rsidRPr="00E34E2B">
        <w:rPr>
          <w:lang w:val="sr-Latn-RS"/>
        </w:rPr>
        <w:t xml:space="preserve"> from 2012 </w:t>
      </w:r>
      <w:proofErr w:type="spellStart"/>
      <w:r w:rsidRPr="00E34E2B">
        <w:rPr>
          <w:lang w:val="sr-Latn-RS"/>
        </w:rPr>
        <w:t>determined</w:t>
      </w:r>
      <w:proofErr w:type="spellEnd"/>
      <w:r w:rsidRPr="00E34E2B">
        <w:rPr>
          <w:lang w:val="sr-Latn-RS"/>
        </w:rPr>
        <w:t xml:space="preserve"> </w:t>
      </w:r>
      <w:proofErr w:type="spellStart"/>
      <w:r w:rsidRPr="00E34E2B">
        <w:rPr>
          <w:lang w:val="sr-Latn-RS"/>
        </w:rPr>
        <w:t>that</w:t>
      </w:r>
      <w:proofErr w:type="spellEnd"/>
      <w:r w:rsidRPr="00E34E2B">
        <w:rPr>
          <w:lang w:val="sr-Latn-RS"/>
        </w:rPr>
        <w:t xml:space="preserve"> the target group </w:t>
      </w:r>
      <w:proofErr w:type="spellStart"/>
      <w:r w:rsidRPr="00E34E2B">
        <w:rPr>
          <w:lang w:val="sr-Latn-RS"/>
        </w:rPr>
        <w:t>of</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for </w:t>
      </w:r>
      <w:proofErr w:type="spellStart"/>
      <w:r w:rsidRPr="00E34E2B">
        <w:rPr>
          <w:lang w:val="sr-Latn-RS"/>
        </w:rPr>
        <w:t>children</w:t>
      </w:r>
      <w:proofErr w:type="spellEnd"/>
      <w:r w:rsidRPr="00E34E2B">
        <w:rPr>
          <w:lang w:val="sr-Latn-RS"/>
        </w:rPr>
        <w:t xml:space="preserve"> </w:t>
      </w:r>
      <w:proofErr w:type="spellStart"/>
      <w:r w:rsidRPr="00E34E2B">
        <w:rPr>
          <w:lang w:val="sr-Latn-RS"/>
        </w:rPr>
        <w:t>without</w:t>
      </w:r>
      <w:proofErr w:type="spellEnd"/>
      <w:r w:rsidRPr="00E34E2B">
        <w:rPr>
          <w:lang w:val="sr-Latn-RS"/>
        </w:rPr>
        <w:t xml:space="preserve"> </w:t>
      </w:r>
      <w:proofErr w:type="spellStart"/>
      <w:r w:rsidRPr="00E34E2B">
        <w:rPr>
          <w:lang w:val="sr-Latn-RS"/>
        </w:rPr>
        <w:t>parental</w:t>
      </w:r>
      <w:proofErr w:type="spellEnd"/>
      <w:r w:rsidRPr="00E34E2B">
        <w:rPr>
          <w:lang w:val="sr-Latn-RS"/>
        </w:rPr>
        <w:t xml:space="preserve"> care </w:t>
      </w:r>
      <w:proofErr w:type="spellStart"/>
      <w:r w:rsidRPr="00E34E2B">
        <w:rPr>
          <w:lang w:val="sr-Latn-RS"/>
        </w:rPr>
        <w:t>also</w:t>
      </w:r>
      <w:proofErr w:type="spellEnd"/>
      <w:r w:rsidRPr="00E34E2B">
        <w:rPr>
          <w:lang w:val="sr-Latn-RS"/>
        </w:rPr>
        <w:t xml:space="preserve"> </w:t>
      </w:r>
      <w:proofErr w:type="spellStart"/>
      <w:r w:rsidRPr="00E34E2B">
        <w:rPr>
          <w:lang w:val="sr-Latn-RS"/>
        </w:rPr>
        <w:t>included</w:t>
      </w:r>
      <w:proofErr w:type="spellEnd"/>
      <w:r w:rsidRPr="00E34E2B">
        <w:rPr>
          <w:lang w:val="sr-Latn-RS"/>
        </w:rPr>
        <w:t xml:space="preserve"> </w:t>
      </w:r>
      <w:proofErr w:type="spellStart"/>
      <w:r w:rsidRPr="00E34E2B">
        <w:rPr>
          <w:lang w:val="sr-Latn-RS"/>
        </w:rPr>
        <w:t>children</w:t>
      </w:r>
      <w:proofErr w:type="spellEnd"/>
      <w:r w:rsidRPr="00E34E2B">
        <w:rPr>
          <w:lang w:val="sr-Latn-RS"/>
        </w:rPr>
        <w:t xml:space="preserve"> and </w:t>
      </w:r>
      <w:proofErr w:type="spellStart"/>
      <w:r w:rsidRPr="00E34E2B">
        <w:rPr>
          <w:lang w:val="sr-Latn-RS"/>
        </w:rPr>
        <w:t>young</w:t>
      </w:r>
      <w:proofErr w:type="spellEnd"/>
      <w:r w:rsidRPr="00E34E2B">
        <w:rPr>
          <w:lang w:val="sr-Latn-RS"/>
        </w:rPr>
        <w:t xml:space="preserve"> </w:t>
      </w:r>
      <w:proofErr w:type="spellStart"/>
      <w:r w:rsidRPr="00E34E2B">
        <w:rPr>
          <w:lang w:val="sr-Latn-RS"/>
        </w:rPr>
        <w:t>people</w:t>
      </w:r>
      <w:proofErr w:type="spellEnd"/>
      <w:r w:rsidRPr="00E34E2B">
        <w:rPr>
          <w:lang w:val="sr-Latn-RS"/>
        </w:rPr>
        <w:t xml:space="preserve"> </w:t>
      </w:r>
      <w:proofErr w:type="spellStart"/>
      <w:r w:rsidRPr="00E34E2B">
        <w:rPr>
          <w:lang w:val="sr-Latn-RS"/>
        </w:rPr>
        <w:t>with</w:t>
      </w:r>
      <w:proofErr w:type="spellEnd"/>
      <w:r w:rsidRPr="00E34E2B">
        <w:rPr>
          <w:lang w:val="sr-Latn-RS"/>
        </w:rPr>
        <w:t xml:space="preserve"> </w:t>
      </w:r>
      <w:proofErr w:type="spellStart"/>
      <w:r w:rsidRPr="00E34E2B">
        <w:rPr>
          <w:lang w:val="sr-Latn-RS"/>
        </w:rPr>
        <w:t>developmental</w:t>
      </w:r>
      <w:proofErr w:type="spellEnd"/>
      <w:r w:rsidRPr="00E34E2B">
        <w:rPr>
          <w:lang w:val="sr-Latn-RS"/>
        </w:rPr>
        <w:t xml:space="preserve"> </w:t>
      </w:r>
      <w:proofErr w:type="spellStart"/>
      <w:r w:rsidRPr="00E34E2B">
        <w:rPr>
          <w:lang w:val="sr-Latn-RS"/>
        </w:rPr>
        <w:t>disabilities</w:t>
      </w:r>
      <w:proofErr w:type="spellEnd"/>
      <w:r w:rsidRPr="00E34E2B">
        <w:rPr>
          <w:lang w:val="sr-Latn-RS"/>
        </w:rPr>
        <w:t xml:space="preserve">. </w:t>
      </w:r>
      <w:proofErr w:type="spellStart"/>
      <w:r w:rsidRPr="00E34E2B">
        <w:rPr>
          <w:lang w:val="sr-Latn-RS"/>
        </w:rPr>
        <w:t>However</w:t>
      </w:r>
      <w:proofErr w:type="spellEnd"/>
      <w:r w:rsidRPr="00E34E2B">
        <w:rPr>
          <w:lang w:val="sr-Latn-RS"/>
        </w:rPr>
        <w:t xml:space="preserve">, at the same time, </w:t>
      </w:r>
      <w:proofErr w:type="spellStart"/>
      <w:r w:rsidRPr="00E34E2B">
        <w:rPr>
          <w:lang w:val="sr-Latn-RS"/>
        </w:rPr>
        <w:t>former</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for </w:t>
      </w:r>
      <w:proofErr w:type="spellStart"/>
      <w:r w:rsidRPr="00E34E2B">
        <w:rPr>
          <w:lang w:val="sr-Latn-RS"/>
        </w:rPr>
        <w:t>children</w:t>
      </w:r>
      <w:proofErr w:type="spellEnd"/>
      <w:r w:rsidRPr="00E34E2B">
        <w:rPr>
          <w:lang w:val="sr-Latn-RS"/>
        </w:rPr>
        <w:t xml:space="preserve"> and </w:t>
      </w:r>
      <w:proofErr w:type="spellStart"/>
      <w:r w:rsidRPr="00E34E2B">
        <w:rPr>
          <w:lang w:val="sr-Latn-RS"/>
        </w:rPr>
        <w:t>young</w:t>
      </w:r>
      <w:proofErr w:type="spellEnd"/>
      <w:r w:rsidRPr="00E34E2B">
        <w:rPr>
          <w:lang w:val="sr-Latn-RS"/>
        </w:rPr>
        <w:t xml:space="preserve"> </w:t>
      </w:r>
      <w:proofErr w:type="spellStart"/>
      <w:r w:rsidRPr="00E34E2B">
        <w:rPr>
          <w:lang w:val="sr-Latn-RS"/>
        </w:rPr>
        <w:t>people</w:t>
      </w:r>
      <w:proofErr w:type="spellEnd"/>
      <w:r w:rsidRPr="00E34E2B">
        <w:rPr>
          <w:lang w:val="sr-Latn-RS"/>
        </w:rPr>
        <w:t xml:space="preserve"> </w:t>
      </w:r>
      <w:proofErr w:type="spellStart"/>
      <w:r w:rsidRPr="00E34E2B">
        <w:rPr>
          <w:lang w:val="sr-Latn-RS"/>
        </w:rPr>
        <w:t>with</w:t>
      </w:r>
      <w:proofErr w:type="spellEnd"/>
      <w:r w:rsidRPr="00E34E2B">
        <w:rPr>
          <w:lang w:val="sr-Latn-RS"/>
        </w:rPr>
        <w:t xml:space="preserve"> </w:t>
      </w:r>
      <w:proofErr w:type="spellStart"/>
      <w:r w:rsidRPr="00E34E2B">
        <w:rPr>
          <w:lang w:val="sr-Latn-RS"/>
        </w:rPr>
        <w:t>intellectual</w:t>
      </w:r>
      <w:proofErr w:type="spellEnd"/>
      <w:r w:rsidRPr="00E34E2B">
        <w:rPr>
          <w:lang w:val="sr-Latn-RS"/>
        </w:rPr>
        <w:t xml:space="preserve"> </w:t>
      </w:r>
      <w:proofErr w:type="spellStart"/>
      <w:r w:rsidRPr="00E34E2B">
        <w:rPr>
          <w:lang w:val="sr-Latn-RS"/>
        </w:rPr>
        <w:t>disabilities</w:t>
      </w:r>
      <w:proofErr w:type="spellEnd"/>
      <w:r w:rsidRPr="00E34E2B">
        <w:rPr>
          <w:lang w:val="sr-Latn-RS"/>
        </w:rPr>
        <w:t xml:space="preserve"> (</w:t>
      </w:r>
      <w:proofErr w:type="spellStart"/>
      <w:r w:rsidRPr="00E34E2B">
        <w:rPr>
          <w:lang w:val="sr-Latn-RS"/>
        </w:rPr>
        <w:t>Veternik</w:t>
      </w:r>
      <w:proofErr w:type="spellEnd"/>
      <w:r w:rsidRPr="00E34E2B">
        <w:rPr>
          <w:lang w:val="sr-Latn-RS"/>
        </w:rPr>
        <w:t xml:space="preserve">, </w:t>
      </w:r>
      <w:proofErr w:type="spellStart"/>
      <w:r w:rsidRPr="00E34E2B">
        <w:rPr>
          <w:lang w:val="sr-Latn-RS"/>
        </w:rPr>
        <w:t>Stamnica</w:t>
      </w:r>
      <w:proofErr w:type="spellEnd"/>
      <w:r w:rsidRPr="00E34E2B">
        <w:rPr>
          <w:lang w:val="sr-Latn-RS"/>
        </w:rPr>
        <w:t xml:space="preserve">, Sremčica), </w:t>
      </w:r>
      <w:proofErr w:type="spellStart"/>
      <w:r w:rsidRPr="00E34E2B">
        <w:rPr>
          <w:lang w:val="sr-Latn-RS"/>
        </w:rPr>
        <w:t>through</w:t>
      </w:r>
      <w:proofErr w:type="spellEnd"/>
      <w:r w:rsidRPr="00E34E2B">
        <w:rPr>
          <w:lang w:val="sr-Latn-RS"/>
        </w:rPr>
        <w:t xml:space="preserve"> </w:t>
      </w:r>
      <w:proofErr w:type="spellStart"/>
      <w:r w:rsidRPr="00E34E2B">
        <w:rPr>
          <w:lang w:val="sr-Latn-RS"/>
        </w:rPr>
        <w:t>special</w:t>
      </w:r>
      <w:proofErr w:type="spellEnd"/>
      <w:r w:rsidRPr="00E34E2B">
        <w:rPr>
          <w:lang w:val="sr-Latn-RS"/>
        </w:rPr>
        <w:t xml:space="preserve"> </w:t>
      </w:r>
      <w:proofErr w:type="spellStart"/>
      <w:r w:rsidRPr="00E34E2B">
        <w:rPr>
          <w:lang w:val="sr-Latn-RS"/>
        </w:rPr>
        <w:t>organizational</w:t>
      </w:r>
      <w:proofErr w:type="spellEnd"/>
      <w:r w:rsidRPr="00E34E2B">
        <w:rPr>
          <w:lang w:val="sr-Latn-RS"/>
        </w:rPr>
        <w:t xml:space="preserve"> </w:t>
      </w:r>
      <w:proofErr w:type="spellStart"/>
      <w:r w:rsidRPr="00E34E2B">
        <w:rPr>
          <w:lang w:val="sr-Latn-RS"/>
        </w:rPr>
        <w:t>units</w:t>
      </w:r>
      <w:proofErr w:type="spellEnd"/>
      <w:r w:rsidRPr="00E34E2B">
        <w:rPr>
          <w:lang w:val="sr-Latn-RS"/>
        </w:rPr>
        <w:t xml:space="preserve">, </w:t>
      </w:r>
      <w:proofErr w:type="spellStart"/>
      <w:r w:rsidRPr="00E34E2B">
        <w:rPr>
          <w:lang w:val="sr-Latn-RS"/>
        </w:rPr>
        <w:t>were</w:t>
      </w:r>
      <w:proofErr w:type="spellEnd"/>
      <w:r w:rsidRPr="00E34E2B">
        <w:rPr>
          <w:lang w:val="sr-Latn-RS"/>
        </w:rPr>
        <w:t xml:space="preserve"> </w:t>
      </w:r>
      <w:proofErr w:type="spellStart"/>
      <w:r w:rsidRPr="00E34E2B">
        <w:rPr>
          <w:lang w:val="sr-Latn-RS"/>
        </w:rPr>
        <w:t>also</w:t>
      </w:r>
      <w:proofErr w:type="spellEnd"/>
      <w:r w:rsidRPr="00E34E2B">
        <w:rPr>
          <w:lang w:val="sr-Latn-RS"/>
        </w:rPr>
        <w:t xml:space="preserve"> </w:t>
      </w:r>
      <w:proofErr w:type="spellStart"/>
      <w:r w:rsidRPr="00E34E2B">
        <w:rPr>
          <w:lang w:val="sr-Latn-RS"/>
        </w:rPr>
        <w:t>transformed</w:t>
      </w:r>
      <w:proofErr w:type="spellEnd"/>
      <w:r w:rsidRPr="00E34E2B">
        <w:rPr>
          <w:lang w:val="sr-Latn-RS"/>
        </w:rPr>
        <w:t xml:space="preserve"> </w:t>
      </w:r>
      <w:proofErr w:type="spellStart"/>
      <w:r w:rsidRPr="00E34E2B">
        <w:rPr>
          <w:lang w:val="sr-Latn-RS"/>
        </w:rPr>
        <w:t>into</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for </w:t>
      </w:r>
      <w:proofErr w:type="spellStart"/>
      <w:r w:rsidRPr="00E34E2B">
        <w:rPr>
          <w:lang w:val="sr-Latn-RS"/>
        </w:rPr>
        <w:t>adults</w:t>
      </w:r>
      <w:proofErr w:type="spellEnd"/>
      <w:r w:rsidRPr="00E34E2B">
        <w:rPr>
          <w:lang w:val="sr-Latn-RS"/>
        </w:rPr>
        <w:t xml:space="preserve"> </w:t>
      </w:r>
      <w:proofErr w:type="spellStart"/>
      <w:r w:rsidRPr="00E34E2B">
        <w:rPr>
          <w:lang w:val="sr-Latn-RS"/>
        </w:rPr>
        <w:t>with</w:t>
      </w:r>
      <w:proofErr w:type="spellEnd"/>
      <w:r w:rsidRPr="00E34E2B">
        <w:rPr>
          <w:lang w:val="sr-Latn-RS"/>
        </w:rPr>
        <w:t xml:space="preserve"> </w:t>
      </w:r>
      <w:proofErr w:type="spellStart"/>
      <w:r w:rsidRPr="00E34E2B">
        <w:rPr>
          <w:lang w:val="sr-Latn-RS"/>
        </w:rPr>
        <w:t>developmental</w:t>
      </w:r>
      <w:proofErr w:type="spellEnd"/>
      <w:r w:rsidRPr="00E34E2B">
        <w:rPr>
          <w:lang w:val="sr-Latn-RS"/>
        </w:rPr>
        <w:t xml:space="preserve"> </w:t>
      </w:r>
      <w:proofErr w:type="spellStart"/>
      <w:r w:rsidRPr="00E34E2B">
        <w:rPr>
          <w:lang w:val="sr-Latn-RS"/>
        </w:rPr>
        <w:t>disabilities</w:t>
      </w:r>
      <w:proofErr w:type="spellEnd"/>
      <w:r w:rsidRPr="00E34E2B">
        <w:rPr>
          <w:lang w:val="sr-Latn-RS"/>
        </w:rPr>
        <w:t xml:space="preserve">. In </w:t>
      </w:r>
      <w:proofErr w:type="spellStart"/>
      <w:r w:rsidRPr="00E34E2B">
        <w:rPr>
          <w:lang w:val="sr-Latn-RS"/>
        </w:rPr>
        <w:t>this</w:t>
      </w:r>
      <w:proofErr w:type="spellEnd"/>
      <w:r w:rsidRPr="00E34E2B">
        <w:rPr>
          <w:lang w:val="sr-Latn-RS"/>
        </w:rPr>
        <w:t xml:space="preserve"> </w:t>
      </w:r>
      <w:proofErr w:type="spellStart"/>
      <w:r w:rsidRPr="00E34E2B">
        <w:rPr>
          <w:lang w:val="sr-Latn-RS"/>
        </w:rPr>
        <w:t>way</w:t>
      </w:r>
      <w:proofErr w:type="spellEnd"/>
      <w:r w:rsidRPr="00E34E2B">
        <w:rPr>
          <w:lang w:val="sr-Latn-RS"/>
        </w:rPr>
        <w:t xml:space="preserve">, the </w:t>
      </w:r>
      <w:proofErr w:type="spellStart"/>
      <w:r w:rsidRPr="00E34E2B">
        <w:rPr>
          <w:lang w:val="sr-Latn-RS"/>
        </w:rPr>
        <w:t>situation</w:t>
      </w:r>
      <w:proofErr w:type="spellEnd"/>
      <w:r w:rsidRPr="00E34E2B">
        <w:rPr>
          <w:lang w:val="sr-Latn-RS"/>
        </w:rPr>
        <w:t xml:space="preserve"> in </w:t>
      </w:r>
      <w:proofErr w:type="spellStart"/>
      <w:r w:rsidRPr="00E34E2B">
        <w:rPr>
          <w:lang w:val="sr-Latn-RS"/>
        </w:rPr>
        <w:t>practice</w:t>
      </w:r>
      <w:proofErr w:type="spellEnd"/>
      <w:r w:rsidRPr="00E34E2B">
        <w:rPr>
          <w:lang w:val="sr-Latn-RS"/>
        </w:rPr>
        <w:t xml:space="preserve"> </w:t>
      </w:r>
      <w:proofErr w:type="spellStart"/>
      <w:r w:rsidRPr="00E34E2B">
        <w:rPr>
          <w:lang w:val="sr-Latn-RS"/>
        </w:rPr>
        <w:t>was</w:t>
      </w:r>
      <w:proofErr w:type="spellEnd"/>
      <w:r w:rsidRPr="00E34E2B">
        <w:rPr>
          <w:lang w:val="sr-Latn-RS"/>
        </w:rPr>
        <w:t xml:space="preserve"> </w:t>
      </w:r>
      <w:proofErr w:type="spellStart"/>
      <w:r w:rsidRPr="00E34E2B">
        <w:rPr>
          <w:lang w:val="sr-Latn-RS"/>
        </w:rPr>
        <w:t>effectively</w:t>
      </w:r>
      <w:proofErr w:type="spellEnd"/>
      <w:r w:rsidRPr="00E34E2B">
        <w:rPr>
          <w:lang w:val="sr-Latn-RS"/>
        </w:rPr>
        <w:t xml:space="preserve"> </w:t>
      </w:r>
      <w:proofErr w:type="spellStart"/>
      <w:r w:rsidRPr="00E34E2B">
        <w:rPr>
          <w:lang w:val="sr-Latn-RS"/>
        </w:rPr>
        <w:t>formalized</w:t>
      </w:r>
      <w:proofErr w:type="spellEnd"/>
      <w:r w:rsidRPr="00E34E2B">
        <w:rPr>
          <w:lang w:val="sr-Latn-RS"/>
        </w:rPr>
        <w:t xml:space="preserve">, </w:t>
      </w:r>
      <w:proofErr w:type="spellStart"/>
      <w:r w:rsidRPr="00E34E2B">
        <w:rPr>
          <w:lang w:val="sr-Latn-RS"/>
        </w:rPr>
        <w:t>given</w:t>
      </w:r>
      <w:proofErr w:type="spellEnd"/>
      <w:r w:rsidRPr="00E34E2B">
        <w:rPr>
          <w:lang w:val="sr-Latn-RS"/>
        </w:rPr>
        <w:t xml:space="preserve"> </w:t>
      </w:r>
      <w:proofErr w:type="spellStart"/>
      <w:r w:rsidRPr="00E34E2B">
        <w:rPr>
          <w:lang w:val="sr-Latn-RS"/>
        </w:rPr>
        <w:t>that</w:t>
      </w:r>
      <w:proofErr w:type="spellEnd"/>
      <w:r w:rsidRPr="00E34E2B">
        <w:rPr>
          <w:lang w:val="sr-Latn-RS"/>
        </w:rPr>
        <w:t xml:space="preserve"> the </w:t>
      </w:r>
      <w:proofErr w:type="spellStart"/>
      <w:r w:rsidRPr="00E34E2B">
        <w:rPr>
          <w:lang w:val="sr-Latn-RS"/>
        </w:rPr>
        <w:t>majority</w:t>
      </w:r>
      <w:proofErr w:type="spellEnd"/>
      <w:r w:rsidRPr="00E34E2B">
        <w:rPr>
          <w:lang w:val="sr-Latn-RS"/>
        </w:rPr>
        <w:t xml:space="preserve"> </w:t>
      </w:r>
      <w:proofErr w:type="spellStart"/>
      <w:r w:rsidRPr="00E34E2B">
        <w:rPr>
          <w:lang w:val="sr-Latn-RS"/>
        </w:rPr>
        <w:t>of</w:t>
      </w:r>
      <w:proofErr w:type="spellEnd"/>
      <w:r w:rsidRPr="00E34E2B">
        <w:rPr>
          <w:lang w:val="sr-Latn-RS"/>
        </w:rPr>
        <w:t xml:space="preserve"> </w:t>
      </w:r>
      <w:proofErr w:type="spellStart"/>
      <w:r w:rsidRPr="00E34E2B">
        <w:rPr>
          <w:lang w:val="sr-Latn-RS"/>
        </w:rPr>
        <w:t>users</w:t>
      </w:r>
      <w:proofErr w:type="spellEnd"/>
      <w:r w:rsidRPr="00E34E2B">
        <w:rPr>
          <w:lang w:val="sr-Latn-RS"/>
        </w:rPr>
        <w:t xml:space="preserve"> in </w:t>
      </w:r>
      <w:proofErr w:type="spellStart"/>
      <w:r w:rsidRPr="00E34E2B">
        <w:rPr>
          <w:lang w:val="sr-Latn-RS"/>
        </w:rPr>
        <w:t>these</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w:t>
      </w:r>
      <w:proofErr w:type="spellStart"/>
      <w:r w:rsidRPr="00E34E2B">
        <w:rPr>
          <w:lang w:val="sr-Latn-RS"/>
        </w:rPr>
        <w:t>were</w:t>
      </w:r>
      <w:proofErr w:type="spellEnd"/>
      <w:r w:rsidRPr="00E34E2B">
        <w:rPr>
          <w:lang w:val="sr-Latn-RS"/>
        </w:rPr>
        <w:t xml:space="preserve"> </w:t>
      </w:r>
      <w:proofErr w:type="spellStart"/>
      <w:r w:rsidRPr="00E34E2B">
        <w:rPr>
          <w:lang w:val="sr-Latn-RS"/>
        </w:rPr>
        <w:t>adults</w:t>
      </w:r>
      <w:proofErr w:type="spellEnd"/>
      <w:r w:rsidRPr="00E34E2B">
        <w:rPr>
          <w:lang w:val="sr-Latn-RS"/>
        </w:rPr>
        <w:t xml:space="preserve">. </w:t>
      </w:r>
      <w:proofErr w:type="spellStart"/>
      <w:r w:rsidRPr="00E34E2B">
        <w:rPr>
          <w:lang w:val="sr-Latn-RS"/>
        </w:rPr>
        <w:t>Very</w:t>
      </w:r>
      <w:proofErr w:type="spellEnd"/>
      <w:r w:rsidRPr="00E34E2B">
        <w:rPr>
          <w:lang w:val="sr-Latn-RS"/>
        </w:rPr>
        <w:t xml:space="preserve"> </w:t>
      </w:r>
      <w:proofErr w:type="spellStart"/>
      <w:r w:rsidRPr="00E34E2B">
        <w:rPr>
          <w:lang w:val="sr-Latn-RS"/>
        </w:rPr>
        <w:t>limited</w:t>
      </w:r>
      <w:proofErr w:type="spellEnd"/>
      <w:r w:rsidRPr="00E34E2B">
        <w:rPr>
          <w:lang w:val="sr-Latn-RS"/>
        </w:rPr>
        <w:t xml:space="preserve"> </w:t>
      </w:r>
      <w:proofErr w:type="spellStart"/>
      <w:r w:rsidRPr="00E34E2B">
        <w:rPr>
          <w:lang w:val="sr-Latn-RS"/>
        </w:rPr>
        <w:t>opportunities</w:t>
      </w:r>
      <w:proofErr w:type="spellEnd"/>
      <w:r w:rsidRPr="00E34E2B">
        <w:rPr>
          <w:lang w:val="sr-Latn-RS"/>
        </w:rPr>
        <w:t xml:space="preserve"> for </w:t>
      </w:r>
      <w:proofErr w:type="spellStart"/>
      <w:r w:rsidRPr="00E34E2B">
        <w:rPr>
          <w:lang w:val="sr-Latn-RS"/>
        </w:rPr>
        <w:t>leaving</w:t>
      </w:r>
      <w:proofErr w:type="spellEnd"/>
      <w:r w:rsidRPr="00E34E2B">
        <w:rPr>
          <w:lang w:val="sr-Latn-RS"/>
        </w:rPr>
        <w:t xml:space="preserve"> </w:t>
      </w:r>
      <w:proofErr w:type="spellStart"/>
      <w:r w:rsidRPr="00E34E2B">
        <w:rPr>
          <w:lang w:val="sr-Latn-RS"/>
        </w:rPr>
        <w:t>institutions</w:t>
      </w:r>
      <w:proofErr w:type="spellEnd"/>
      <w:r w:rsidRPr="00E34E2B">
        <w:rPr>
          <w:lang w:val="sr-Latn-RS"/>
        </w:rPr>
        <w:t xml:space="preserve"> </w:t>
      </w:r>
      <w:proofErr w:type="spellStart"/>
      <w:r w:rsidRPr="00E34E2B">
        <w:rPr>
          <w:lang w:val="sr-Latn-RS"/>
        </w:rPr>
        <w:t>resulted</w:t>
      </w:r>
      <w:proofErr w:type="spellEnd"/>
      <w:r w:rsidRPr="00E34E2B">
        <w:rPr>
          <w:lang w:val="sr-Latn-RS"/>
        </w:rPr>
        <w:t xml:space="preserve"> in </w:t>
      </w:r>
      <w:proofErr w:type="spellStart"/>
      <w:r w:rsidRPr="00E34E2B">
        <w:rPr>
          <w:lang w:val="sr-Latn-RS"/>
        </w:rPr>
        <w:t>former</w:t>
      </w:r>
      <w:proofErr w:type="spellEnd"/>
      <w:r w:rsidRPr="00E34E2B">
        <w:rPr>
          <w:lang w:val="sr-Latn-RS"/>
        </w:rPr>
        <w:t xml:space="preserve"> </w:t>
      </w:r>
      <w:proofErr w:type="spellStart"/>
      <w:r w:rsidRPr="00E34E2B">
        <w:rPr>
          <w:lang w:val="sr-Latn-RS"/>
        </w:rPr>
        <w:t>child</w:t>
      </w:r>
      <w:proofErr w:type="spellEnd"/>
      <w:r w:rsidRPr="00E34E2B">
        <w:rPr>
          <w:lang w:val="sr-Latn-RS"/>
        </w:rPr>
        <w:t xml:space="preserve"> </w:t>
      </w:r>
      <w:proofErr w:type="spellStart"/>
      <w:r w:rsidRPr="00E34E2B">
        <w:rPr>
          <w:lang w:val="sr-Latn-RS"/>
        </w:rPr>
        <w:t>residents</w:t>
      </w:r>
      <w:proofErr w:type="spellEnd"/>
      <w:r w:rsidRPr="00E34E2B">
        <w:rPr>
          <w:lang w:val="sr-Latn-RS"/>
        </w:rPr>
        <w:t xml:space="preserve"> </w:t>
      </w:r>
      <w:proofErr w:type="spellStart"/>
      <w:r w:rsidRPr="00E34E2B">
        <w:rPr>
          <w:lang w:val="sr-Latn-RS"/>
        </w:rPr>
        <w:t>growing</w:t>
      </w:r>
      <w:proofErr w:type="spellEnd"/>
      <w:r w:rsidRPr="00E34E2B">
        <w:rPr>
          <w:lang w:val="sr-Latn-RS"/>
        </w:rPr>
        <w:t xml:space="preserve"> </w:t>
      </w:r>
      <w:proofErr w:type="spellStart"/>
      <w:r w:rsidRPr="00E34E2B">
        <w:rPr>
          <w:lang w:val="sr-Latn-RS"/>
        </w:rPr>
        <w:t>up</w:t>
      </w:r>
      <w:proofErr w:type="spellEnd"/>
      <w:r w:rsidRPr="00E34E2B">
        <w:rPr>
          <w:lang w:val="sr-Latn-RS"/>
        </w:rPr>
        <w:t xml:space="preserve"> </w:t>
      </w:r>
      <w:proofErr w:type="spellStart"/>
      <w:r w:rsidRPr="00E34E2B">
        <w:rPr>
          <w:lang w:val="sr-Latn-RS"/>
        </w:rPr>
        <w:t>within</w:t>
      </w:r>
      <w:proofErr w:type="spellEnd"/>
      <w:r w:rsidRPr="00E34E2B">
        <w:rPr>
          <w:lang w:val="sr-Latn-RS"/>
        </w:rPr>
        <w:t xml:space="preserve"> </w:t>
      </w:r>
      <w:proofErr w:type="spellStart"/>
      <w:r w:rsidRPr="00E34E2B">
        <w:rPr>
          <w:lang w:val="sr-Latn-RS"/>
        </w:rPr>
        <w:t>them</w:t>
      </w:r>
      <w:proofErr w:type="spellEnd"/>
      <w:r w:rsidRPr="00E34E2B">
        <w:rPr>
          <w:lang w:val="sr-Latn-RS"/>
        </w:rPr>
        <w:t xml:space="preserve">, </w:t>
      </w:r>
      <w:proofErr w:type="spellStart"/>
      <w:r w:rsidRPr="00E34E2B">
        <w:rPr>
          <w:lang w:val="sr-Latn-RS"/>
        </w:rPr>
        <w:t>which</w:t>
      </w:r>
      <w:proofErr w:type="spellEnd"/>
      <w:r w:rsidRPr="00E34E2B">
        <w:rPr>
          <w:lang w:val="sr-Latn-RS"/>
        </w:rPr>
        <w:t xml:space="preserve"> led to </w:t>
      </w:r>
      <w:proofErr w:type="spellStart"/>
      <w:r w:rsidRPr="00E34E2B">
        <w:rPr>
          <w:lang w:val="sr-Latn-RS"/>
        </w:rPr>
        <w:t>an</w:t>
      </w:r>
      <w:proofErr w:type="spellEnd"/>
      <w:r w:rsidRPr="00E34E2B">
        <w:rPr>
          <w:lang w:val="sr-Latn-RS"/>
        </w:rPr>
        <w:t xml:space="preserve"> </w:t>
      </w:r>
      <w:proofErr w:type="spellStart"/>
      <w:r w:rsidRPr="00E34E2B">
        <w:rPr>
          <w:lang w:val="sr-Latn-RS"/>
        </w:rPr>
        <w:t>unplanned</w:t>
      </w:r>
      <w:proofErr w:type="spellEnd"/>
      <w:r w:rsidRPr="00E34E2B">
        <w:rPr>
          <w:lang w:val="sr-Latn-RS"/>
        </w:rPr>
        <w:t xml:space="preserve"> “</w:t>
      </w:r>
      <w:proofErr w:type="spellStart"/>
      <w:r w:rsidRPr="00E34E2B">
        <w:rPr>
          <w:lang w:val="sr-Latn-RS"/>
        </w:rPr>
        <w:t>transformation</w:t>
      </w:r>
      <w:proofErr w:type="spellEnd"/>
      <w:r w:rsidRPr="00E34E2B">
        <w:rPr>
          <w:lang w:val="sr-Latn-RS"/>
        </w:rPr>
        <w:t xml:space="preserve">.” The </w:t>
      </w:r>
      <w:proofErr w:type="spellStart"/>
      <w:r w:rsidRPr="00E34E2B">
        <w:rPr>
          <w:lang w:val="sr-Latn-RS"/>
        </w:rPr>
        <w:t>current</w:t>
      </w:r>
      <w:proofErr w:type="spellEnd"/>
      <w:r w:rsidRPr="00E34E2B">
        <w:rPr>
          <w:lang w:val="sr-Latn-RS"/>
        </w:rPr>
        <w:t xml:space="preserve"> </w:t>
      </w:r>
      <w:proofErr w:type="spellStart"/>
      <w:r w:rsidRPr="00E34E2B">
        <w:rPr>
          <w:lang w:val="sr-Latn-RS"/>
        </w:rPr>
        <w:t>Decree</w:t>
      </w:r>
      <w:proofErr w:type="spellEnd"/>
      <w:r w:rsidRPr="00E34E2B">
        <w:rPr>
          <w:lang w:val="sr-Latn-RS"/>
        </w:rPr>
        <w:t xml:space="preserve"> from 2013 </w:t>
      </w:r>
      <w:proofErr w:type="spellStart"/>
      <w:r w:rsidRPr="00E34E2B">
        <w:rPr>
          <w:lang w:val="sr-Latn-RS"/>
        </w:rPr>
        <w:t>essentially</w:t>
      </w:r>
      <w:proofErr w:type="spellEnd"/>
      <w:r w:rsidRPr="00E34E2B">
        <w:rPr>
          <w:lang w:val="sr-Latn-RS"/>
        </w:rPr>
        <w:t xml:space="preserve"> </w:t>
      </w:r>
      <w:proofErr w:type="spellStart"/>
      <w:r w:rsidRPr="00E34E2B">
        <w:rPr>
          <w:lang w:val="sr-Latn-RS"/>
        </w:rPr>
        <w:t>retained</w:t>
      </w:r>
      <w:proofErr w:type="spellEnd"/>
      <w:r w:rsidRPr="00E34E2B">
        <w:rPr>
          <w:lang w:val="sr-Latn-RS"/>
        </w:rPr>
        <w:t xml:space="preserve"> the </w:t>
      </w:r>
      <w:proofErr w:type="spellStart"/>
      <w:r w:rsidRPr="00E34E2B">
        <w:rPr>
          <w:lang w:val="sr-Latn-RS"/>
        </w:rPr>
        <w:t>solutions</w:t>
      </w:r>
      <w:proofErr w:type="spellEnd"/>
      <w:r w:rsidRPr="00E34E2B">
        <w:rPr>
          <w:lang w:val="sr-Latn-RS"/>
        </w:rPr>
        <w:t xml:space="preserve"> from the </w:t>
      </w:r>
      <w:proofErr w:type="spellStart"/>
      <w:r w:rsidRPr="00E34E2B">
        <w:rPr>
          <w:lang w:val="sr-Latn-RS"/>
        </w:rPr>
        <w:t>previous</w:t>
      </w:r>
      <w:proofErr w:type="spellEnd"/>
      <w:r w:rsidRPr="00E34E2B">
        <w:rPr>
          <w:lang w:val="sr-Latn-RS"/>
        </w:rPr>
        <w:t xml:space="preserve"> one.</w:t>
      </w:r>
    </w:p>
    <w:p w14:paraId="47ED2EB4" w14:textId="77777777" w:rsidR="00E34E2B" w:rsidRPr="00E34E2B" w:rsidRDefault="00E34E2B" w:rsidP="00E34E2B">
      <w:pPr>
        <w:spacing w:after="0"/>
        <w:rPr>
          <w:lang w:val="sr-Latn-RS"/>
        </w:rPr>
      </w:pPr>
    </w:p>
    <w:p w14:paraId="0A596A5D" w14:textId="44C85A64" w:rsidR="00C87BDE" w:rsidRPr="00350111" w:rsidRDefault="00C87BDE" w:rsidP="00C87BDE">
      <w:pPr>
        <w:spacing w:after="0"/>
        <w:rPr>
          <w:lang w:val="sr-Cyrl-RS"/>
        </w:rPr>
      </w:pPr>
      <w:r w:rsidRPr="00350111">
        <w:rPr>
          <w:lang w:val="sr-Cyrl-RS"/>
        </w:rPr>
        <w:t>26.</w:t>
      </w:r>
    </w:p>
    <w:p w14:paraId="0EDC324E" w14:textId="0A900F49" w:rsidR="00984E01" w:rsidRPr="00775585" w:rsidRDefault="002A715B" w:rsidP="00AD037C">
      <w:pPr>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lang w:val="sr-Cyrl-RS"/>
        </w:rPr>
      </w:pPr>
      <w:r>
        <w:rPr>
          <w:color w:val="000000" w:themeColor="text1"/>
        </w:rPr>
        <w:t>RECOMMENDATION</w:t>
      </w:r>
      <w:r w:rsidR="00984E01" w:rsidRPr="00775585">
        <w:rPr>
          <w:color w:val="000000" w:themeColor="text1"/>
          <w:lang w:val="sr-Cyrl-RS"/>
        </w:rPr>
        <w:t xml:space="preserve">: </w:t>
      </w:r>
      <w:r w:rsidR="00E34E2B" w:rsidRPr="00E34E2B">
        <w:t xml:space="preserve">The Ministry of </w:t>
      </w:r>
      <w:proofErr w:type="spellStart"/>
      <w:r w:rsidR="00E34E2B" w:rsidRPr="00E34E2B">
        <w:t>Labour</w:t>
      </w:r>
      <w:proofErr w:type="spellEnd"/>
      <w:r w:rsidR="00E34E2B" w:rsidRPr="00E34E2B">
        <w:t>, Employment, Veteran and Social Affairs will amend the Decree on the Network of Social Welfare Institutions in order to enable the transformation of 16 residential institutions for adults with physical, intellectual, and mental disabilities and to facilitate their inclusion in the community.</w:t>
      </w:r>
    </w:p>
    <w:p w14:paraId="1EF10EEC" w14:textId="03FA9BA4" w:rsidR="00984E01" w:rsidRDefault="00155F2C" w:rsidP="003F25E1">
      <w:pPr>
        <w:spacing w:after="0"/>
      </w:pPr>
      <w:bookmarkStart w:id="25" w:name="_Hlk213932992"/>
      <w:r w:rsidRPr="00155F2C">
        <w:t>The Decree on Earmarked Transfers in Social Welfare</w:t>
      </w:r>
      <w:r w:rsidR="00984E01" w:rsidRPr="00775585">
        <w:rPr>
          <w:rStyle w:val="FootnoteReference"/>
        </w:rPr>
        <w:footnoteReference w:id="146"/>
      </w:r>
      <w:r w:rsidR="00984E01" w:rsidRPr="00775585">
        <w:t xml:space="preserve"> </w:t>
      </w:r>
      <w:bookmarkEnd w:id="25"/>
      <w:r w:rsidRPr="00155F2C">
        <w:t>adopted in 2016 and amended in 2021, enables local self-government units that are below the national average level of development to finance community-based services by using earmarked transfers from the national budget. However, the system for monitoring effects is insufficiently developed: there is a lack of data on how much funding is allocated annually for these purposes, in how many local self-</w:t>
      </w:r>
      <w:r w:rsidRPr="00155F2C">
        <w:lastRenderedPageBreak/>
        <w:t>government units, which services have been established, what their quality is, how many users they have had, and similar indicators.</w:t>
      </w:r>
    </w:p>
    <w:p w14:paraId="21D8C8BD" w14:textId="77777777" w:rsidR="008D035B" w:rsidRDefault="008D035B" w:rsidP="003F25E1">
      <w:pPr>
        <w:spacing w:after="0"/>
      </w:pPr>
    </w:p>
    <w:p w14:paraId="20D633F3" w14:textId="158A5482" w:rsidR="00984E01" w:rsidRPr="00775585" w:rsidRDefault="00C87BDE" w:rsidP="00984E01">
      <w:pPr>
        <w:contextualSpacing/>
        <w:rPr>
          <w:b/>
          <w:bCs/>
          <w:lang w:val="sr-Cyrl-RS"/>
        </w:rPr>
      </w:pPr>
      <w:r w:rsidRPr="00775585">
        <w:rPr>
          <w:b/>
          <w:bCs/>
          <w:lang w:val="sr-Cyrl-RS"/>
        </w:rPr>
        <w:t>27.</w:t>
      </w:r>
    </w:p>
    <w:p w14:paraId="6EE4A381" w14:textId="77777777" w:rsidR="00F53B67" w:rsidRPr="00F53B67" w:rsidRDefault="008D035B" w:rsidP="00F53B67">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Pr>
          <w:rFonts w:cstheme="minorHAnsi"/>
          <w:bCs/>
          <w:iCs/>
          <w:lang w:val="sr-Latn-RS" w:eastAsia="en-GB"/>
        </w:rPr>
        <w:t>RECOMMENDATION:</w:t>
      </w:r>
      <w:r w:rsidR="00984E01" w:rsidRPr="00775585">
        <w:rPr>
          <w:rFonts w:cstheme="minorHAnsi"/>
          <w:bCs/>
          <w:iCs/>
          <w:lang w:val="sr-Cyrl-RS" w:eastAsia="en-GB"/>
        </w:rPr>
        <w:t xml:space="preserve"> </w:t>
      </w:r>
      <w:r w:rsidR="00F53B67" w:rsidRPr="00F53B67">
        <w:rPr>
          <w:lang w:val="sr-Latn-RS"/>
        </w:rPr>
        <w:t xml:space="preserve">The </w:t>
      </w:r>
      <w:proofErr w:type="spellStart"/>
      <w:r w:rsidR="00F53B67" w:rsidRPr="00F53B67">
        <w:rPr>
          <w:lang w:val="sr-Latn-RS"/>
        </w:rPr>
        <w:t>Ministry</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w:t>
      </w:r>
      <w:proofErr w:type="spellStart"/>
      <w:r w:rsidR="00F53B67" w:rsidRPr="00F53B67">
        <w:rPr>
          <w:lang w:val="sr-Latn-RS"/>
        </w:rPr>
        <w:t>Labour</w:t>
      </w:r>
      <w:proofErr w:type="spellEnd"/>
      <w:r w:rsidR="00F53B67" w:rsidRPr="00F53B67">
        <w:rPr>
          <w:lang w:val="sr-Latn-RS"/>
        </w:rPr>
        <w:t xml:space="preserve">, </w:t>
      </w:r>
      <w:proofErr w:type="spellStart"/>
      <w:r w:rsidR="00F53B67" w:rsidRPr="00F53B67">
        <w:rPr>
          <w:lang w:val="sr-Latn-RS"/>
        </w:rPr>
        <w:t>Employment</w:t>
      </w:r>
      <w:proofErr w:type="spellEnd"/>
      <w:r w:rsidR="00F53B67" w:rsidRPr="00F53B67">
        <w:rPr>
          <w:lang w:val="sr-Latn-RS"/>
        </w:rPr>
        <w:t xml:space="preserve">, Veteran and </w:t>
      </w:r>
      <w:proofErr w:type="spellStart"/>
      <w:r w:rsidR="00F53B67" w:rsidRPr="00F53B67">
        <w:rPr>
          <w:lang w:val="sr-Latn-RS"/>
        </w:rPr>
        <w:t>Social</w:t>
      </w:r>
      <w:proofErr w:type="spellEnd"/>
      <w:r w:rsidR="00F53B67" w:rsidRPr="00F53B67">
        <w:rPr>
          <w:lang w:val="sr-Latn-RS"/>
        </w:rPr>
        <w:t xml:space="preserve"> </w:t>
      </w:r>
      <w:proofErr w:type="spellStart"/>
      <w:r w:rsidR="00F53B67" w:rsidRPr="00F53B67">
        <w:rPr>
          <w:lang w:val="sr-Latn-RS"/>
        </w:rPr>
        <w:t>Affairs</w:t>
      </w:r>
      <w:proofErr w:type="spellEnd"/>
      <w:r w:rsidR="00F53B67" w:rsidRPr="00F53B67">
        <w:rPr>
          <w:lang w:val="sr-Latn-RS"/>
        </w:rPr>
        <w:t xml:space="preserve"> </w:t>
      </w:r>
      <w:proofErr w:type="spellStart"/>
      <w:r w:rsidR="00F53B67" w:rsidRPr="00F53B67">
        <w:rPr>
          <w:lang w:val="sr-Latn-RS"/>
        </w:rPr>
        <w:t>should</w:t>
      </w:r>
      <w:proofErr w:type="spellEnd"/>
      <w:r w:rsidR="00F53B67" w:rsidRPr="00F53B67">
        <w:rPr>
          <w:lang w:val="sr-Latn-RS"/>
        </w:rPr>
        <w:t xml:space="preserve"> </w:t>
      </w:r>
      <w:proofErr w:type="spellStart"/>
      <w:r w:rsidR="00F53B67" w:rsidRPr="00F53B67">
        <w:rPr>
          <w:lang w:val="sr-Latn-RS"/>
        </w:rPr>
        <w:t>amend</w:t>
      </w:r>
      <w:proofErr w:type="spellEnd"/>
      <w:r w:rsidR="00F53B67" w:rsidRPr="00F53B67">
        <w:rPr>
          <w:lang w:val="sr-Latn-RS"/>
        </w:rPr>
        <w:t xml:space="preserve"> the </w:t>
      </w:r>
      <w:proofErr w:type="spellStart"/>
      <w:r w:rsidR="00F53B67" w:rsidRPr="00F53B67">
        <w:rPr>
          <w:lang w:val="sr-Latn-RS"/>
        </w:rPr>
        <w:t>Decree</w:t>
      </w:r>
      <w:proofErr w:type="spellEnd"/>
      <w:r w:rsidR="00F53B67" w:rsidRPr="00F53B67">
        <w:rPr>
          <w:lang w:val="sr-Latn-RS"/>
        </w:rPr>
        <w:t xml:space="preserve"> on </w:t>
      </w:r>
      <w:proofErr w:type="spellStart"/>
      <w:r w:rsidR="00F53B67" w:rsidRPr="00F53B67">
        <w:rPr>
          <w:lang w:val="sr-Latn-RS"/>
        </w:rPr>
        <w:t>Earmarked</w:t>
      </w:r>
      <w:proofErr w:type="spellEnd"/>
      <w:r w:rsidR="00F53B67" w:rsidRPr="00F53B67">
        <w:rPr>
          <w:lang w:val="sr-Latn-RS"/>
        </w:rPr>
        <w:t xml:space="preserve"> </w:t>
      </w:r>
      <w:proofErr w:type="spellStart"/>
      <w:r w:rsidR="00F53B67" w:rsidRPr="00F53B67">
        <w:rPr>
          <w:lang w:val="sr-Latn-RS"/>
        </w:rPr>
        <w:t>Transfers</w:t>
      </w:r>
      <w:proofErr w:type="spellEnd"/>
      <w:r w:rsidR="00F53B67" w:rsidRPr="00F53B67">
        <w:rPr>
          <w:lang w:val="sr-Latn-RS"/>
        </w:rPr>
        <w:t xml:space="preserve"> in </w:t>
      </w:r>
      <w:proofErr w:type="spellStart"/>
      <w:r w:rsidR="00F53B67" w:rsidRPr="00F53B67">
        <w:rPr>
          <w:lang w:val="sr-Latn-RS"/>
        </w:rPr>
        <w:t>Social</w:t>
      </w:r>
      <w:proofErr w:type="spellEnd"/>
      <w:r w:rsidR="00F53B67" w:rsidRPr="00F53B67">
        <w:rPr>
          <w:lang w:val="sr-Latn-RS"/>
        </w:rPr>
        <w:t xml:space="preserve"> </w:t>
      </w:r>
      <w:proofErr w:type="spellStart"/>
      <w:r w:rsidR="00F53B67" w:rsidRPr="00F53B67">
        <w:rPr>
          <w:lang w:val="sr-Latn-RS"/>
        </w:rPr>
        <w:t>Welfare</w:t>
      </w:r>
      <w:proofErr w:type="spellEnd"/>
      <w:r w:rsidR="00F53B67" w:rsidRPr="00F53B67">
        <w:rPr>
          <w:lang w:val="sr-Latn-RS"/>
        </w:rPr>
        <w:t xml:space="preserve"> </w:t>
      </w:r>
      <w:proofErr w:type="spellStart"/>
      <w:r w:rsidR="00F53B67" w:rsidRPr="00F53B67">
        <w:rPr>
          <w:lang w:val="sr-Latn-RS"/>
        </w:rPr>
        <w:t>with</w:t>
      </w:r>
      <w:proofErr w:type="spellEnd"/>
      <w:r w:rsidR="00F53B67" w:rsidRPr="00F53B67">
        <w:rPr>
          <w:lang w:val="sr-Latn-RS"/>
        </w:rPr>
        <w:t xml:space="preserve"> the </w:t>
      </w:r>
      <w:proofErr w:type="spellStart"/>
      <w:r w:rsidR="00F53B67" w:rsidRPr="00F53B67">
        <w:rPr>
          <w:lang w:val="sr-Latn-RS"/>
        </w:rPr>
        <w:t>aim</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more </w:t>
      </w:r>
      <w:proofErr w:type="spellStart"/>
      <w:r w:rsidR="00F53B67" w:rsidRPr="00F53B67">
        <w:rPr>
          <w:lang w:val="sr-Latn-RS"/>
        </w:rPr>
        <w:t>precisely</w:t>
      </w:r>
      <w:proofErr w:type="spellEnd"/>
      <w:r w:rsidR="00F53B67" w:rsidRPr="00F53B67">
        <w:rPr>
          <w:lang w:val="sr-Latn-RS"/>
        </w:rPr>
        <w:t xml:space="preserve"> </w:t>
      </w:r>
      <w:proofErr w:type="spellStart"/>
      <w:r w:rsidR="00F53B67" w:rsidRPr="00F53B67">
        <w:rPr>
          <w:lang w:val="sr-Latn-RS"/>
        </w:rPr>
        <w:t>defining</w:t>
      </w:r>
      <w:proofErr w:type="spellEnd"/>
      <w:r w:rsidR="00F53B67" w:rsidRPr="00F53B67">
        <w:rPr>
          <w:lang w:val="sr-Latn-RS"/>
        </w:rPr>
        <w:t xml:space="preserve"> the </w:t>
      </w:r>
      <w:proofErr w:type="spellStart"/>
      <w:r w:rsidR="00F53B67" w:rsidRPr="00F53B67">
        <w:rPr>
          <w:lang w:val="sr-Latn-RS"/>
        </w:rPr>
        <w:t>criteria</w:t>
      </w:r>
      <w:proofErr w:type="spellEnd"/>
      <w:r w:rsidR="00F53B67" w:rsidRPr="00F53B67">
        <w:rPr>
          <w:lang w:val="sr-Latn-RS"/>
        </w:rPr>
        <w:t xml:space="preserve"> for </w:t>
      </w:r>
      <w:proofErr w:type="spellStart"/>
      <w:r w:rsidR="00F53B67" w:rsidRPr="00F53B67">
        <w:rPr>
          <w:lang w:val="sr-Latn-RS"/>
        </w:rPr>
        <w:t>allocating</w:t>
      </w:r>
      <w:proofErr w:type="spellEnd"/>
      <w:r w:rsidR="00F53B67" w:rsidRPr="00F53B67">
        <w:rPr>
          <w:lang w:val="sr-Latn-RS"/>
        </w:rPr>
        <w:t xml:space="preserve"> </w:t>
      </w:r>
      <w:proofErr w:type="spellStart"/>
      <w:r w:rsidR="00F53B67" w:rsidRPr="00F53B67">
        <w:rPr>
          <w:lang w:val="sr-Latn-RS"/>
        </w:rPr>
        <w:t>earmarked</w:t>
      </w:r>
      <w:proofErr w:type="spellEnd"/>
      <w:r w:rsidR="00F53B67" w:rsidRPr="00F53B67">
        <w:rPr>
          <w:lang w:val="sr-Latn-RS"/>
        </w:rPr>
        <w:t xml:space="preserve"> </w:t>
      </w:r>
      <w:proofErr w:type="spellStart"/>
      <w:r w:rsidR="00F53B67" w:rsidRPr="00F53B67">
        <w:rPr>
          <w:lang w:val="sr-Latn-RS"/>
        </w:rPr>
        <w:t>transfers</w:t>
      </w:r>
      <w:proofErr w:type="spellEnd"/>
      <w:r w:rsidR="00F53B67" w:rsidRPr="00F53B67">
        <w:rPr>
          <w:lang w:val="sr-Latn-RS"/>
        </w:rPr>
        <w:t xml:space="preserve">, </w:t>
      </w:r>
      <w:proofErr w:type="spellStart"/>
      <w:r w:rsidR="00F53B67" w:rsidRPr="00F53B67">
        <w:rPr>
          <w:lang w:val="sr-Latn-RS"/>
        </w:rPr>
        <w:t>by</w:t>
      </w:r>
      <w:proofErr w:type="spellEnd"/>
      <w:r w:rsidR="00F53B67" w:rsidRPr="00F53B67">
        <w:rPr>
          <w:lang w:val="sr-Latn-RS"/>
        </w:rPr>
        <w:t xml:space="preserve"> </w:t>
      </w:r>
      <w:proofErr w:type="spellStart"/>
      <w:r w:rsidR="00F53B67" w:rsidRPr="00F53B67">
        <w:rPr>
          <w:lang w:val="sr-Latn-RS"/>
        </w:rPr>
        <w:t>introducing</w:t>
      </w:r>
      <w:proofErr w:type="spellEnd"/>
      <w:r w:rsidR="00F53B67" w:rsidRPr="00F53B67">
        <w:rPr>
          <w:lang w:val="sr-Latn-RS"/>
        </w:rPr>
        <w:t xml:space="preserve"> </w:t>
      </w:r>
      <w:proofErr w:type="spellStart"/>
      <w:r w:rsidR="00F53B67" w:rsidRPr="00F53B67">
        <w:rPr>
          <w:lang w:val="sr-Latn-RS"/>
        </w:rPr>
        <w:t>an</w:t>
      </w:r>
      <w:proofErr w:type="spellEnd"/>
      <w:r w:rsidR="00F53B67" w:rsidRPr="00F53B67">
        <w:rPr>
          <w:lang w:val="sr-Latn-RS"/>
        </w:rPr>
        <w:t xml:space="preserve"> </w:t>
      </w:r>
      <w:proofErr w:type="spellStart"/>
      <w:r w:rsidR="00F53B67" w:rsidRPr="00F53B67">
        <w:rPr>
          <w:lang w:val="sr-Latn-RS"/>
        </w:rPr>
        <w:t>obligation</w:t>
      </w:r>
      <w:proofErr w:type="spellEnd"/>
      <w:r w:rsidR="00F53B67" w:rsidRPr="00F53B67">
        <w:rPr>
          <w:lang w:val="sr-Latn-RS"/>
        </w:rPr>
        <w:t xml:space="preserve"> for </w:t>
      </w:r>
      <w:proofErr w:type="spellStart"/>
      <w:r w:rsidR="00F53B67" w:rsidRPr="00F53B67">
        <w:rPr>
          <w:lang w:val="sr-Latn-RS"/>
        </w:rPr>
        <w:t>local</w:t>
      </w:r>
      <w:proofErr w:type="spellEnd"/>
      <w:r w:rsidR="00F53B67" w:rsidRPr="00F53B67">
        <w:rPr>
          <w:lang w:val="sr-Latn-RS"/>
        </w:rPr>
        <w:t xml:space="preserve"> </w:t>
      </w:r>
      <w:proofErr w:type="spellStart"/>
      <w:r w:rsidR="00F53B67" w:rsidRPr="00F53B67">
        <w:rPr>
          <w:lang w:val="sr-Latn-RS"/>
        </w:rPr>
        <w:t>self-government</w:t>
      </w:r>
      <w:proofErr w:type="spellEnd"/>
      <w:r w:rsidR="00F53B67" w:rsidRPr="00F53B67">
        <w:rPr>
          <w:lang w:val="sr-Latn-RS"/>
        </w:rPr>
        <w:t xml:space="preserve"> </w:t>
      </w:r>
      <w:proofErr w:type="spellStart"/>
      <w:r w:rsidR="00F53B67" w:rsidRPr="00F53B67">
        <w:rPr>
          <w:lang w:val="sr-Latn-RS"/>
        </w:rPr>
        <w:t>units</w:t>
      </w:r>
      <w:proofErr w:type="spellEnd"/>
      <w:r w:rsidR="00F53B67" w:rsidRPr="00F53B67">
        <w:rPr>
          <w:lang w:val="sr-Latn-RS"/>
        </w:rPr>
        <w:t xml:space="preserve"> to </w:t>
      </w:r>
      <w:proofErr w:type="spellStart"/>
      <w:r w:rsidR="00F53B67" w:rsidRPr="00F53B67">
        <w:rPr>
          <w:lang w:val="sr-Latn-RS"/>
        </w:rPr>
        <w:t>evaluate</w:t>
      </w:r>
      <w:proofErr w:type="spellEnd"/>
      <w:r w:rsidR="00F53B67" w:rsidRPr="00F53B67">
        <w:rPr>
          <w:lang w:val="sr-Latn-RS"/>
        </w:rPr>
        <w:t xml:space="preserve"> the </w:t>
      </w:r>
      <w:proofErr w:type="spellStart"/>
      <w:r w:rsidR="00F53B67" w:rsidRPr="00F53B67">
        <w:rPr>
          <w:lang w:val="sr-Latn-RS"/>
        </w:rPr>
        <w:t>effects</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the </w:t>
      </w:r>
      <w:proofErr w:type="spellStart"/>
      <w:r w:rsidR="00F53B67" w:rsidRPr="00F53B67">
        <w:rPr>
          <w:lang w:val="sr-Latn-RS"/>
        </w:rPr>
        <w:t>funds</w:t>
      </w:r>
      <w:proofErr w:type="spellEnd"/>
      <w:r w:rsidR="00F53B67" w:rsidRPr="00F53B67">
        <w:rPr>
          <w:lang w:val="sr-Latn-RS"/>
        </w:rPr>
        <w:t xml:space="preserve"> </w:t>
      </w:r>
      <w:proofErr w:type="spellStart"/>
      <w:r w:rsidR="00F53B67" w:rsidRPr="00F53B67">
        <w:rPr>
          <w:lang w:val="sr-Latn-RS"/>
        </w:rPr>
        <w:t>spent</w:t>
      </w:r>
      <w:proofErr w:type="spellEnd"/>
      <w:r w:rsidR="00F53B67" w:rsidRPr="00F53B67">
        <w:rPr>
          <w:lang w:val="sr-Latn-RS"/>
        </w:rPr>
        <w:t xml:space="preserve">, </w:t>
      </w:r>
      <w:proofErr w:type="spellStart"/>
      <w:r w:rsidR="00F53B67" w:rsidRPr="00F53B67">
        <w:rPr>
          <w:lang w:val="sr-Latn-RS"/>
        </w:rPr>
        <w:t>map</w:t>
      </w:r>
      <w:proofErr w:type="spellEnd"/>
      <w:r w:rsidR="00F53B67" w:rsidRPr="00F53B67">
        <w:rPr>
          <w:lang w:val="sr-Latn-RS"/>
        </w:rPr>
        <w:t xml:space="preserve"> the </w:t>
      </w:r>
      <w:proofErr w:type="spellStart"/>
      <w:r w:rsidR="00F53B67" w:rsidRPr="00F53B67">
        <w:rPr>
          <w:lang w:val="sr-Latn-RS"/>
        </w:rPr>
        <w:t>actual</w:t>
      </w:r>
      <w:proofErr w:type="spellEnd"/>
      <w:r w:rsidR="00F53B67" w:rsidRPr="00F53B67">
        <w:rPr>
          <w:lang w:val="sr-Latn-RS"/>
        </w:rPr>
        <w:t xml:space="preserve"> </w:t>
      </w:r>
      <w:proofErr w:type="spellStart"/>
      <w:r w:rsidR="00F53B67" w:rsidRPr="00F53B67">
        <w:rPr>
          <w:lang w:val="sr-Latn-RS"/>
        </w:rPr>
        <w:t>needs</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w:t>
      </w:r>
      <w:proofErr w:type="spellStart"/>
      <w:r w:rsidR="00F53B67" w:rsidRPr="00F53B67">
        <w:rPr>
          <w:lang w:val="sr-Latn-RS"/>
        </w:rPr>
        <w:t>users</w:t>
      </w:r>
      <w:proofErr w:type="spellEnd"/>
      <w:r w:rsidR="00F53B67" w:rsidRPr="00F53B67">
        <w:rPr>
          <w:lang w:val="sr-Latn-RS"/>
        </w:rPr>
        <w:t xml:space="preserve">, </w:t>
      </w:r>
      <w:proofErr w:type="spellStart"/>
      <w:r w:rsidR="00F53B67" w:rsidRPr="00F53B67">
        <w:rPr>
          <w:lang w:val="sr-Latn-RS"/>
        </w:rPr>
        <w:t>their</w:t>
      </w:r>
      <w:proofErr w:type="spellEnd"/>
      <w:r w:rsidR="00F53B67" w:rsidRPr="00F53B67">
        <w:rPr>
          <w:lang w:val="sr-Latn-RS"/>
        </w:rPr>
        <w:t xml:space="preserve"> </w:t>
      </w:r>
      <w:proofErr w:type="spellStart"/>
      <w:r w:rsidR="00F53B67" w:rsidRPr="00F53B67">
        <w:rPr>
          <w:lang w:val="sr-Latn-RS"/>
        </w:rPr>
        <w:t>number</w:t>
      </w:r>
      <w:proofErr w:type="spellEnd"/>
      <w:r w:rsidR="00F53B67" w:rsidRPr="00F53B67">
        <w:rPr>
          <w:lang w:val="sr-Latn-RS"/>
        </w:rPr>
        <w:t xml:space="preserve">, the </w:t>
      </w:r>
      <w:proofErr w:type="spellStart"/>
      <w:r w:rsidR="00F53B67" w:rsidRPr="00F53B67">
        <w:rPr>
          <w:lang w:val="sr-Latn-RS"/>
        </w:rPr>
        <w:t>types</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w:t>
      </w:r>
      <w:proofErr w:type="spellStart"/>
      <w:r w:rsidR="00F53B67" w:rsidRPr="00F53B67">
        <w:rPr>
          <w:lang w:val="sr-Latn-RS"/>
        </w:rPr>
        <w:t>services</w:t>
      </w:r>
      <w:proofErr w:type="spellEnd"/>
      <w:r w:rsidR="00F53B67" w:rsidRPr="00F53B67">
        <w:rPr>
          <w:lang w:val="sr-Latn-RS"/>
        </w:rPr>
        <w:t xml:space="preserve"> </w:t>
      </w:r>
      <w:proofErr w:type="spellStart"/>
      <w:r w:rsidR="00F53B67" w:rsidRPr="00F53B67">
        <w:rPr>
          <w:lang w:val="sr-Latn-RS"/>
        </w:rPr>
        <w:t>required</w:t>
      </w:r>
      <w:proofErr w:type="spellEnd"/>
      <w:r w:rsidR="00F53B67" w:rsidRPr="00F53B67">
        <w:rPr>
          <w:lang w:val="sr-Latn-RS"/>
        </w:rPr>
        <w:t xml:space="preserve">, and the </w:t>
      </w:r>
      <w:proofErr w:type="spellStart"/>
      <w:r w:rsidR="00F53B67" w:rsidRPr="00F53B67">
        <w:rPr>
          <w:lang w:val="sr-Latn-RS"/>
        </w:rPr>
        <w:t>degree</w:t>
      </w:r>
      <w:proofErr w:type="spellEnd"/>
      <w:r w:rsidR="00F53B67" w:rsidRPr="00F53B67">
        <w:rPr>
          <w:lang w:val="sr-Latn-RS"/>
        </w:rPr>
        <w:t xml:space="preserve"> </w:t>
      </w:r>
      <w:proofErr w:type="spellStart"/>
      <w:r w:rsidR="00F53B67" w:rsidRPr="00F53B67">
        <w:rPr>
          <w:lang w:val="sr-Latn-RS"/>
        </w:rPr>
        <w:t>of</w:t>
      </w:r>
      <w:proofErr w:type="spellEnd"/>
      <w:r w:rsidR="00F53B67" w:rsidRPr="00F53B67">
        <w:rPr>
          <w:lang w:val="sr-Latn-RS"/>
        </w:rPr>
        <w:t xml:space="preserve"> </w:t>
      </w:r>
      <w:proofErr w:type="spellStart"/>
      <w:r w:rsidR="00F53B67" w:rsidRPr="00F53B67">
        <w:rPr>
          <w:lang w:val="sr-Latn-RS"/>
        </w:rPr>
        <w:t>accessibility</w:t>
      </w:r>
      <w:proofErr w:type="spellEnd"/>
      <w:r w:rsidR="00F53B67" w:rsidRPr="00F53B67">
        <w:rPr>
          <w:lang w:val="sr-Latn-RS"/>
        </w:rPr>
        <w:t xml:space="preserve">, in </w:t>
      </w:r>
      <w:proofErr w:type="spellStart"/>
      <w:r w:rsidR="00F53B67" w:rsidRPr="00F53B67">
        <w:rPr>
          <w:lang w:val="sr-Latn-RS"/>
        </w:rPr>
        <w:t>order</w:t>
      </w:r>
      <w:proofErr w:type="spellEnd"/>
      <w:r w:rsidR="00F53B67" w:rsidRPr="00F53B67">
        <w:rPr>
          <w:lang w:val="sr-Latn-RS"/>
        </w:rPr>
        <w:t xml:space="preserve"> to </w:t>
      </w:r>
      <w:proofErr w:type="spellStart"/>
      <w:r w:rsidR="00F53B67" w:rsidRPr="00F53B67">
        <w:rPr>
          <w:lang w:val="sr-Latn-RS"/>
        </w:rPr>
        <w:t>better</w:t>
      </w:r>
      <w:proofErr w:type="spellEnd"/>
      <w:r w:rsidR="00F53B67" w:rsidRPr="00F53B67">
        <w:rPr>
          <w:lang w:val="sr-Latn-RS"/>
        </w:rPr>
        <w:t xml:space="preserve"> target </w:t>
      </w:r>
      <w:proofErr w:type="spellStart"/>
      <w:r w:rsidR="00F53B67" w:rsidRPr="00F53B67">
        <w:rPr>
          <w:lang w:val="sr-Latn-RS"/>
        </w:rPr>
        <w:t>beneficiaries</w:t>
      </w:r>
      <w:proofErr w:type="spellEnd"/>
      <w:r w:rsidR="00F53B67" w:rsidRPr="00F53B67">
        <w:rPr>
          <w:lang w:val="sr-Latn-RS"/>
        </w:rPr>
        <w:t>.</w:t>
      </w:r>
    </w:p>
    <w:p w14:paraId="033A443C" w14:textId="374A9704" w:rsidR="00DB6220" w:rsidRPr="00F53B67" w:rsidRDefault="00F53B67" w:rsidP="00F53B67">
      <w:pPr>
        <w:pBdr>
          <w:top w:val="single" w:sz="4" w:space="1" w:color="auto"/>
          <w:left w:val="single" w:sz="4" w:space="4" w:color="auto"/>
          <w:bottom w:val="single" w:sz="4" w:space="1" w:color="auto"/>
          <w:right w:val="single" w:sz="4" w:space="4" w:color="auto"/>
        </w:pBdr>
        <w:shd w:val="clear" w:color="auto" w:fill="D9D9D9" w:themeFill="background1" w:themeFillShade="D9"/>
        <w:contextualSpacing/>
        <w:rPr>
          <w:lang w:val="sr-Latn-RS"/>
        </w:rPr>
      </w:pPr>
      <w:proofErr w:type="spellStart"/>
      <w:r w:rsidRPr="00F53B67">
        <w:rPr>
          <w:lang w:val="sr-Latn-RS"/>
        </w:rPr>
        <w:t>Accordingly</w:t>
      </w:r>
      <w:proofErr w:type="spellEnd"/>
      <w:r w:rsidRPr="00F53B67">
        <w:rPr>
          <w:lang w:val="sr-Latn-RS"/>
        </w:rPr>
        <w:t xml:space="preserve">, the </w:t>
      </w:r>
      <w:proofErr w:type="spellStart"/>
      <w:r w:rsidRPr="00F53B67">
        <w:rPr>
          <w:lang w:val="sr-Latn-RS"/>
        </w:rPr>
        <w:t>Ministry</w:t>
      </w:r>
      <w:proofErr w:type="spellEnd"/>
      <w:r w:rsidRPr="00F53B67">
        <w:rPr>
          <w:lang w:val="sr-Latn-RS"/>
        </w:rPr>
        <w:t xml:space="preserve"> </w:t>
      </w:r>
      <w:proofErr w:type="spellStart"/>
      <w:r w:rsidRPr="00F53B67">
        <w:rPr>
          <w:lang w:val="sr-Latn-RS"/>
        </w:rPr>
        <w:t>should</w:t>
      </w:r>
      <w:proofErr w:type="spellEnd"/>
      <w:r w:rsidRPr="00F53B67">
        <w:rPr>
          <w:lang w:val="sr-Latn-RS"/>
        </w:rPr>
        <w:t xml:space="preserve"> </w:t>
      </w:r>
      <w:proofErr w:type="spellStart"/>
      <w:r w:rsidRPr="00F53B67">
        <w:rPr>
          <w:lang w:val="sr-Latn-RS"/>
        </w:rPr>
        <w:t>establish</w:t>
      </w:r>
      <w:proofErr w:type="spellEnd"/>
      <w:r w:rsidRPr="00F53B67">
        <w:rPr>
          <w:lang w:val="sr-Latn-RS"/>
        </w:rPr>
        <w:t xml:space="preserve"> a transparent </w:t>
      </w:r>
      <w:proofErr w:type="spellStart"/>
      <w:r w:rsidRPr="00F53B67">
        <w:rPr>
          <w:lang w:val="sr-Latn-RS"/>
        </w:rPr>
        <w:t>system</w:t>
      </w:r>
      <w:proofErr w:type="spellEnd"/>
      <w:r w:rsidRPr="00F53B67">
        <w:rPr>
          <w:lang w:val="sr-Latn-RS"/>
        </w:rPr>
        <w:t xml:space="preserve"> for monitoring the </w:t>
      </w:r>
      <w:proofErr w:type="spellStart"/>
      <w:r w:rsidRPr="00F53B67">
        <w:rPr>
          <w:lang w:val="sr-Latn-RS"/>
        </w:rPr>
        <w:t>use</w:t>
      </w:r>
      <w:proofErr w:type="spellEnd"/>
      <w:r w:rsidRPr="00F53B67">
        <w:rPr>
          <w:lang w:val="sr-Latn-RS"/>
        </w:rPr>
        <w:t xml:space="preserve"> </w:t>
      </w:r>
      <w:proofErr w:type="spellStart"/>
      <w:r w:rsidRPr="00F53B67">
        <w:rPr>
          <w:lang w:val="sr-Latn-RS"/>
        </w:rPr>
        <w:t>of</w:t>
      </w:r>
      <w:proofErr w:type="spellEnd"/>
      <w:r w:rsidRPr="00F53B67">
        <w:rPr>
          <w:lang w:val="sr-Latn-RS"/>
        </w:rPr>
        <w:t xml:space="preserve"> </w:t>
      </w:r>
      <w:proofErr w:type="spellStart"/>
      <w:r w:rsidRPr="00F53B67">
        <w:rPr>
          <w:lang w:val="sr-Latn-RS"/>
        </w:rPr>
        <w:t>budgetary</w:t>
      </w:r>
      <w:proofErr w:type="spellEnd"/>
      <w:r w:rsidRPr="00F53B67">
        <w:rPr>
          <w:lang w:val="sr-Latn-RS"/>
        </w:rPr>
        <w:t xml:space="preserve"> </w:t>
      </w:r>
      <w:proofErr w:type="spellStart"/>
      <w:r w:rsidRPr="00F53B67">
        <w:rPr>
          <w:lang w:val="sr-Latn-RS"/>
        </w:rPr>
        <w:t>funds</w:t>
      </w:r>
      <w:proofErr w:type="spellEnd"/>
      <w:r w:rsidRPr="00F53B67">
        <w:rPr>
          <w:lang w:val="sr-Latn-RS"/>
        </w:rPr>
        <w:t xml:space="preserve"> for </w:t>
      </w:r>
      <w:proofErr w:type="spellStart"/>
      <w:r w:rsidRPr="00F53B67">
        <w:rPr>
          <w:lang w:val="sr-Latn-RS"/>
        </w:rPr>
        <w:t>earmarked</w:t>
      </w:r>
      <w:proofErr w:type="spellEnd"/>
      <w:r w:rsidRPr="00F53B67">
        <w:rPr>
          <w:lang w:val="sr-Latn-RS"/>
        </w:rPr>
        <w:t xml:space="preserve"> </w:t>
      </w:r>
      <w:proofErr w:type="spellStart"/>
      <w:r w:rsidRPr="00F53B67">
        <w:rPr>
          <w:lang w:val="sr-Latn-RS"/>
        </w:rPr>
        <w:t>transfers</w:t>
      </w:r>
      <w:proofErr w:type="spellEnd"/>
      <w:r w:rsidRPr="00F53B67">
        <w:rPr>
          <w:lang w:val="sr-Latn-RS"/>
        </w:rPr>
        <w:t xml:space="preserve">, </w:t>
      </w:r>
      <w:proofErr w:type="spellStart"/>
      <w:r w:rsidRPr="00F53B67">
        <w:rPr>
          <w:lang w:val="sr-Latn-RS"/>
        </w:rPr>
        <w:t>through</w:t>
      </w:r>
      <w:proofErr w:type="spellEnd"/>
      <w:r w:rsidRPr="00F53B67">
        <w:rPr>
          <w:lang w:val="sr-Latn-RS"/>
        </w:rPr>
        <w:t xml:space="preserve"> </w:t>
      </w:r>
      <w:proofErr w:type="spellStart"/>
      <w:r w:rsidRPr="00F53B67">
        <w:rPr>
          <w:lang w:val="sr-Latn-RS"/>
        </w:rPr>
        <w:t>periodic</w:t>
      </w:r>
      <w:proofErr w:type="spellEnd"/>
      <w:r w:rsidRPr="00F53B67">
        <w:rPr>
          <w:lang w:val="sr-Latn-RS"/>
        </w:rPr>
        <w:t xml:space="preserve"> </w:t>
      </w:r>
      <w:proofErr w:type="spellStart"/>
      <w:r w:rsidRPr="00F53B67">
        <w:rPr>
          <w:lang w:val="sr-Latn-RS"/>
        </w:rPr>
        <w:t>independent</w:t>
      </w:r>
      <w:proofErr w:type="spellEnd"/>
      <w:r w:rsidRPr="00F53B67">
        <w:rPr>
          <w:lang w:val="sr-Latn-RS"/>
        </w:rPr>
        <w:t xml:space="preserve"> </w:t>
      </w:r>
      <w:proofErr w:type="spellStart"/>
      <w:r w:rsidRPr="00F53B67">
        <w:rPr>
          <w:lang w:val="sr-Latn-RS"/>
        </w:rPr>
        <w:t>evaluations</w:t>
      </w:r>
      <w:proofErr w:type="spellEnd"/>
      <w:r w:rsidRPr="00F53B67">
        <w:rPr>
          <w:lang w:val="sr-Latn-RS"/>
        </w:rPr>
        <w:t xml:space="preserve"> </w:t>
      </w:r>
      <w:proofErr w:type="spellStart"/>
      <w:r w:rsidRPr="00F53B67">
        <w:rPr>
          <w:lang w:val="sr-Latn-RS"/>
        </w:rPr>
        <w:t>of</w:t>
      </w:r>
      <w:proofErr w:type="spellEnd"/>
      <w:r w:rsidRPr="00F53B67">
        <w:rPr>
          <w:lang w:val="sr-Latn-RS"/>
        </w:rPr>
        <w:t xml:space="preserve"> the </w:t>
      </w:r>
      <w:proofErr w:type="spellStart"/>
      <w:r w:rsidRPr="00F53B67">
        <w:rPr>
          <w:lang w:val="sr-Latn-RS"/>
        </w:rPr>
        <w:t>relationship</w:t>
      </w:r>
      <w:proofErr w:type="spellEnd"/>
      <w:r w:rsidRPr="00F53B67">
        <w:rPr>
          <w:lang w:val="sr-Latn-RS"/>
        </w:rPr>
        <w:t xml:space="preserve"> </w:t>
      </w:r>
      <w:proofErr w:type="spellStart"/>
      <w:r w:rsidRPr="00F53B67">
        <w:rPr>
          <w:lang w:val="sr-Latn-RS"/>
        </w:rPr>
        <w:t>between</w:t>
      </w:r>
      <w:proofErr w:type="spellEnd"/>
      <w:r w:rsidRPr="00F53B67">
        <w:rPr>
          <w:lang w:val="sr-Latn-RS"/>
        </w:rPr>
        <w:t xml:space="preserve"> the </w:t>
      </w:r>
      <w:proofErr w:type="spellStart"/>
      <w:r w:rsidRPr="00F53B67">
        <w:rPr>
          <w:lang w:val="sr-Latn-RS"/>
        </w:rPr>
        <w:t>level</w:t>
      </w:r>
      <w:proofErr w:type="spellEnd"/>
      <w:r w:rsidRPr="00F53B67">
        <w:rPr>
          <w:lang w:val="sr-Latn-RS"/>
        </w:rPr>
        <w:t xml:space="preserve"> </w:t>
      </w:r>
      <w:proofErr w:type="spellStart"/>
      <w:r w:rsidRPr="00F53B67">
        <w:rPr>
          <w:lang w:val="sr-Latn-RS"/>
        </w:rPr>
        <w:t>of</w:t>
      </w:r>
      <w:proofErr w:type="spellEnd"/>
      <w:r w:rsidRPr="00F53B67">
        <w:rPr>
          <w:lang w:val="sr-Latn-RS"/>
        </w:rPr>
        <w:t xml:space="preserve"> </w:t>
      </w:r>
      <w:proofErr w:type="spellStart"/>
      <w:r w:rsidRPr="00F53B67">
        <w:rPr>
          <w:lang w:val="sr-Latn-RS"/>
        </w:rPr>
        <w:t>allocated</w:t>
      </w:r>
      <w:proofErr w:type="spellEnd"/>
      <w:r w:rsidRPr="00F53B67">
        <w:rPr>
          <w:lang w:val="sr-Latn-RS"/>
        </w:rPr>
        <w:t xml:space="preserve"> </w:t>
      </w:r>
      <w:proofErr w:type="spellStart"/>
      <w:r w:rsidRPr="00F53B67">
        <w:rPr>
          <w:lang w:val="sr-Latn-RS"/>
        </w:rPr>
        <w:t>funds</w:t>
      </w:r>
      <w:proofErr w:type="spellEnd"/>
      <w:r w:rsidRPr="00F53B67">
        <w:rPr>
          <w:lang w:val="sr-Latn-RS"/>
        </w:rPr>
        <w:t xml:space="preserve"> and the </w:t>
      </w:r>
      <w:proofErr w:type="spellStart"/>
      <w:r w:rsidRPr="00F53B67">
        <w:rPr>
          <w:lang w:val="sr-Latn-RS"/>
        </w:rPr>
        <w:t>quality</w:t>
      </w:r>
      <w:proofErr w:type="spellEnd"/>
      <w:r w:rsidRPr="00F53B67">
        <w:rPr>
          <w:lang w:val="sr-Latn-RS"/>
        </w:rPr>
        <w:t xml:space="preserve"> </w:t>
      </w:r>
      <w:proofErr w:type="spellStart"/>
      <w:r w:rsidRPr="00F53B67">
        <w:rPr>
          <w:lang w:val="sr-Latn-RS"/>
        </w:rPr>
        <w:t>of</w:t>
      </w:r>
      <w:proofErr w:type="spellEnd"/>
      <w:r w:rsidRPr="00F53B67">
        <w:rPr>
          <w:lang w:val="sr-Latn-RS"/>
        </w:rPr>
        <w:t xml:space="preserve"> </w:t>
      </w:r>
      <w:proofErr w:type="spellStart"/>
      <w:r w:rsidRPr="00F53B67">
        <w:rPr>
          <w:lang w:val="sr-Latn-RS"/>
        </w:rPr>
        <w:t>services</w:t>
      </w:r>
      <w:proofErr w:type="spellEnd"/>
      <w:r w:rsidRPr="00F53B67">
        <w:rPr>
          <w:lang w:val="sr-Latn-RS"/>
        </w:rPr>
        <w:t xml:space="preserve"> </w:t>
      </w:r>
      <w:proofErr w:type="spellStart"/>
      <w:r w:rsidRPr="00F53B67">
        <w:rPr>
          <w:lang w:val="sr-Latn-RS"/>
        </w:rPr>
        <w:t>provided</w:t>
      </w:r>
      <w:proofErr w:type="spellEnd"/>
      <w:r w:rsidRPr="00F53B67">
        <w:rPr>
          <w:lang w:val="sr-Latn-RS"/>
        </w:rPr>
        <w:t xml:space="preserve"> (</w:t>
      </w:r>
      <w:proofErr w:type="spellStart"/>
      <w:r w:rsidRPr="00F53B67">
        <w:rPr>
          <w:lang w:val="sr-Latn-RS"/>
        </w:rPr>
        <w:t>including</w:t>
      </w:r>
      <w:proofErr w:type="spellEnd"/>
      <w:r w:rsidRPr="00F53B67">
        <w:rPr>
          <w:lang w:val="sr-Latn-RS"/>
        </w:rPr>
        <w:t xml:space="preserve"> </w:t>
      </w:r>
      <w:proofErr w:type="spellStart"/>
      <w:r w:rsidRPr="00F53B67">
        <w:rPr>
          <w:lang w:val="sr-Latn-RS"/>
        </w:rPr>
        <w:t>user</w:t>
      </w:r>
      <w:proofErr w:type="spellEnd"/>
      <w:r w:rsidRPr="00F53B67">
        <w:rPr>
          <w:lang w:val="sr-Latn-RS"/>
        </w:rPr>
        <w:t xml:space="preserve"> </w:t>
      </w:r>
      <w:proofErr w:type="spellStart"/>
      <w:r w:rsidRPr="00F53B67">
        <w:rPr>
          <w:lang w:val="sr-Latn-RS"/>
        </w:rPr>
        <w:t>satisfaction</w:t>
      </w:r>
      <w:proofErr w:type="spellEnd"/>
      <w:r w:rsidRPr="00F53B67">
        <w:rPr>
          <w:lang w:val="sr-Latn-RS"/>
        </w:rPr>
        <w:t xml:space="preserve"> </w:t>
      </w:r>
      <w:proofErr w:type="spellStart"/>
      <w:r w:rsidRPr="00F53B67">
        <w:rPr>
          <w:lang w:val="sr-Latn-RS"/>
        </w:rPr>
        <w:t>with</w:t>
      </w:r>
      <w:proofErr w:type="spellEnd"/>
      <w:r w:rsidRPr="00F53B67">
        <w:rPr>
          <w:lang w:val="sr-Latn-RS"/>
        </w:rPr>
        <w:t xml:space="preserve"> the </w:t>
      </w:r>
      <w:proofErr w:type="spellStart"/>
      <w:r w:rsidRPr="00F53B67">
        <w:rPr>
          <w:lang w:val="sr-Latn-RS"/>
        </w:rPr>
        <w:t>service</w:t>
      </w:r>
      <w:proofErr w:type="spellEnd"/>
      <w:r w:rsidRPr="00F53B67">
        <w:rPr>
          <w:lang w:val="sr-Latn-RS"/>
        </w:rPr>
        <w:t xml:space="preserve"> </w:t>
      </w:r>
      <w:proofErr w:type="spellStart"/>
      <w:r w:rsidRPr="00F53B67">
        <w:rPr>
          <w:lang w:val="sr-Latn-RS"/>
        </w:rPr>
        <w:t>according</w:t>
      </w:r>
      <w:proofErr w:type="spellEnd"/>
      <w:r w:rsidRPr="00F53B67">
        <w:rPr>
          <w:lang w:val="sr-Latn-RS"/>
        </w:rPr>
        <w:t xml:space="preserve"> to </w:t>
      </w:r>
      <w:proofErr w:type="spellStart"/>
      <w:r w:rsidRPr="00F53B67">
        <w:rPr>
          <w:lang w:val="sr-Latn-RS"/>
        </w:rPr>
        <w:t>various</w:t>
      </w:r>
      <w:proofErr w:type="spellEnd"/>
      <w:r w:rsidRPr="00F53B67">
        <w:rPr>
          <w:lang w:val="sr-Latn-RS"/>
        </w:rPr>
        <w:t xml:space="preserve"> </w:t>
      </w:r>
      <w:proofErr w:type="spellStart"/>
      <w:r w:rsidRPr="00F53B67">
        <w:rPr>
          <w:lang w:val="sr-Latn-RS"/>
        </w:rPr>
        <w:t>criteria</w:t>
      </w:r>
      <w:proofErr w:type="spellEnd"/>
      <w:r w:rsidRPr="00F53B67">
        <w:rPr>
          <w:lang w:val="sr-Latn-RS"/>
        </w:rPr>
        <w:t>).</w:t>
      </w:r>
    </w:p>
    <w:p w14:paraId="1154EDB7" w14:textId="77777777" w:rsidR="00F53B67" w:rsidRDefault="00F53B67" w:rsidP="00487E7B">
      <w:pPr>
        <w:spacing w:after="0"/>
        <w:jc w:val="center"/>
        <w:rPr>
          <w:rFonts w:cstheme="minorHAnsi"/>
          <w:bCs/>
          <w:iCs/>
          <w:u w:val="single"/>
          <w:lang w:val="sr-Latn-RS" w:eastAsia="en-GB"/>
        </w:rPr>
      </w:pPr>
    </w:p>
    <w:p w14:paraId="4EC4760E" w14:textId="4B6189EE" w:rsidR="003F70E9" w:rsidRPr="00D1263F" w:rsidRDefault="00D1263F" w:rsidP="00487E7B">
      <w:pPr>
        <w:spacing w:after="0"/>
        <w:jc w:val="center"/>
        <w:rPr>
          <w:rFonts w:cstheme="minorHAnsi"/>
          <w:bCs/>
          <w:iCs/>
          <w:u w:val="single"/>
          <w:lang w:val="sr-Latn-RS" w:eastAsia="en-GB"/>
        </w:rPr>
      </w:pPr>
      <w:proofErr w:type="spellStart"/>
      <w:r>
        <w:rPr>
          <w:rFonts w:cstheme="minorHAnsi"/>
          <w:bCs/>
          <w:iCs/>
          <w:u w:val="single"/>
          <w:lang w:val="sr-Latn-RS" w:eastAsia="en-GB"/>
        </w:rPr>
        <w:t>Activities</w:t>
      </w:r>
      <w:proofErr w:type="spellEnd"/>
      <w:r>
        <w:rPr>
          <w:rFonts w:cstheme="minorHAnsi"/>
          <w:bCs/>
          <w:iCs/>
          <w:u w:val="single"/>
          <w:lang w:val="sr-Latn-RS" w:eastAsia="en-GB"/>
        </w:rPr>
        <w:t xml:space="preserve"> </w:t>
      </w:r>
      <w:proofErr w:type="spellStart"/>
      <w:r>
        <w:rPr>
          <w:rFonts w:cstheme="minorHAnsi"/>
          <w:bCs/>
          <w:iCs/>
          <w:u w:val="single"/>
          <w:lang w:val="sr-Latn-RS" w:eastAsia="en-GB"/>
        </w:rPr>
        <w:t>implemented</w:t>
      </w:r>
      <w:proofErr w:type="spellEnd"/>
      <w:r>
        <w:rPr>
          <w:rFonts w:cstheme="minorHAnsi"/>
          <w:bCs/>
          <w:iCs/>
          <w:u w:val="single"/>
          <w:lang w:val="sr-Latn-RS" w:eastAsia="en-GB"/>
        </w:rPr>
        <w:t xml:space="preserve"> in</w:t>
      </w:r>
      <w:r w:rsidR="003F70E9" w:rsidRPr="00775585">
        <w:rPr>
          <w:rFonts w:cstheme="minorHAnsi"/>
          <w:bCs/>
          <w:iCs/>
          <w:u w:val="single"/>
          <w:lang w:val="sr-Cyrl-RS" w:eastAsia="en-GB"/>
        </w:rPr>
        <w:t xml:space="preserve"> 2024</w:t>
      </w:r>
    </w:p>
    <w:p w14:paraId="0689E425" w14:textId="77777777" w:rsidR="00D1263F" w:rsidRPr="00D1263F" w:rsidRDefault="00D1263F" w:rsidP="00D1263F">
      <w:pPr>
        <w:rPr>
          <w:rFonts w:cstheme="minorHAnsi"/>
          <w:lang w:val="sr-Latn-RS"/>
        </w:rPr>
      </w:pPr>
      <w:proofErr w:type="spellStart"/>
      <w:r w:rsidRPr="00D1263F">
        <w:rPr>
          <w:rFonts w:cstheme="minorHAnsi"/>
          <w:lang w:val="sr-Latn-RS"/>
        </w:rPr>
        <w:t>Taking</w:t>
      </w:r>
      <w:proofErr w:type="spellEnd"/>
      <w:r w:rsidRPr="00D1263F">
        <w:rPr>
          <w:rFonts w:cstheme="minorHAnsi"/>
          <w:lang w:val="sr-Latn-RS"/>
        </w:rPr>
        <w:t xml:space="preserve"> </w:t>
      </w:r>
      <w:proofErr w:type="spellStart"/>
      <w:r w:rsidRPr="00D1263F">
        <w:rPr>
          <w:rFonts w:cstheme="minorHAnsi"/>
          <w:lang w:val="sr-Latn-RS"/>
        </w:rPr>
        <w:t>into</w:t>
      </w:r>
      <w:proofErr w:type="spellEnd"/>
      <w:r w:rsidRPr="00D1263F">
        <w:rPr>
          <w:rFonts w:cstheme="minorHAnsi"/>
          <w:lang w:val="sr-Latn-RS"/>
        </w:rPr>
        <w:t xml:space="preserve"> account the </w:t>
      </w:r>
      <w:proofErr w:type="spellStart"/>
      <w:r w:rsidRPr="00D1263F">
        <w:rPr>
          <w:rFonts w:cstheme="minorHAnsi"/>
          <w:lang w:val="sr-Latn-RS"/>
        </w:rPr>
        <w:t>criteria</w:t>
      </w:r>
      <w:proofErr w:type="spellEnd"/>
      <w:r w:rsidRPr="00D1263F">
        <w:rPr>
          <w:rFonts w:cstheme="minorHAnsi"/>
          <w:lang w:val="sr-Latn-RS"/>
        </w:rPr>
        <w:t xml:space="preserve"> set </w:t>
      </w:r>
      <w:proofErr w:type="spellStart"/>
      <w:r w:rsidRPr="00D1263F">
        <w:rPr>
          <w:rFonts w:cstheme="minorHAnsi"/>
          <w:lang w:val="sr-Latn-RS"/>
        </w:rPr>
        <w:t>out</w:t>
      </w:r>
      <w:proofErr w:type="spellEnd"/>
      <w:r w:rsidRPr="00D1263F">
        <w:rPr>
          <w:rFonts w:cstheme="minorHAnsi"/>
          <w:lang w:val="sr-Latn-RS"/>
        </w:rPr>
        <w:t xml:space="preserve"> </w:t>
      </w:r>
      <w:proofErr w:type="spellStart"/>
      <w:r w:rsidRPr="00D1263F">
        <w:rPr>
          <w:rFonts w:cstheme="minorHAnsi"/>
          <w:lang w:val="sr-Latn-RS"/>
        </w:rPr>
        <w:t>by</w:t>
      </w:r>
      <w:proofErr w:type="spellEnd"/>
      <w:r w:rsidRPr="00D1263F">
        <w:rPr>
          <w:rFonts w:cstheme="minorHAnsi"/>
          <w:lang w:val="sr-Latn-RS"/>
        </w:rPr>
        <w:t xml:space="preserve"> the </w:t>
      </w:r>
      <w:proofErr w:type="spellStart"/>
      <w:r w:rsidRPr="00D1263F">
        <w:rPr>
          <w:rFonts w:cstheme="minorHAnsi"/>
          <w:lang w:val="sr-Latn-RS"/>
        </w:rPr>
        <w:t>Committee</w:t>
      </w:r>
      <w:proofErr w:type="spellEnd"/>
      <w:r w:rsidRPr="00D1263F">
        <w:rPr>
          <w:rFonts w:cstheme="minorHAnsi"/>
          <w:lang w:val="sr-Latn-RS"/>
        </w:rPr>
        <w:t xml:space="preserve"> on the </w:t>
      </w:r>
      <w:proofErr w:type="spellStart"/>
      <w:r w:rsidRPr="00D1263F">
        <w:rPr>
          <w:rFonts w:cstheme="minorHAnsi"/>
          <w:lang w:val="sr-Latn-RS"/>
        </w:rPr>
        <w:t>Rights</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w:t>
      </w:r>
      <w:proofErr w:type="spellStart"/>
      <w:r w:rsidRPr="00D1263F">
        <w:rPr>
          <w:rFonts w:cstheme="minorHAnsi"/>
          <w:lang w:val="sr-Latn-RS"/>
        </w:rPr>
        <w:t>Persons</w:t>
      </w:r>
      <w:proofErr w:type="spellEnd"/>
      <w:r w:rsidRPr="00D1263F">
        <w:rPr>
          <w:rFonts w:cstheme="minorHAnsi"/>
          <w:lang w:val="sr-Latn-RS"/>
        </w:rPr>
        <w:t xml:space="preserve"> </w:t>
      </w:r>
      <w:proofErr w:type="spellStart"/>
      <w:r w:rsidRPr="00D1263F">
        <w:rPr>
          <w:rFonts w:cstheme="minorHAnsi"/>
          <w:lang w:val="sr-Latn-RS"/>
        </w:rPr>
        <w:t>with</w:t>
      </w:r>
      <w:proofErr w:type="spellEnd"/>
      <w:r w:rsidRPr="00D1263F">
        <w:rPr>
          <w:rFonts w:cstheme="minorHAnsi"/>
          <w:lang w:val="sr-Latn-RS"/>
        </w:rPr>
        <w:t xml:space="preserve"> </w:t>
      </w:r>
      <w:proofErr w:type="spellStart"/>
      <w:r w:rsidRPr="00D1263F">
        <w:rPr>
          <w:rFonts w:cstheme="minorHAnsi"/>
          <w:lang w:val="sr-Latn-RS"/>
        </w:rPr>
        <w:t>Disabilities</w:t>
      </w:r>
      <w:proofErr w:type="spellEnd"/>
      <w:r w:rsidRPr="00D1263F">
        <w:rPr>
          <w:rFonts w:cstheme="minorHAnsi"/>
          <w:lang w:val="sr-Latn-RS"/>
        </w:rPr>
        <w:t xml:space="preserve"> in General </w:t>
      </w:r>
      <w:proofErr w:type="spellStart"/>
      <w:r w:rsidRPr="00D1263F">
        <w:rPr>
          <w:rFonts w:cstheme="minorHAnsi"/>
          <w:lang w:val="sr-Latn-RS"/>
        </w:rPr>
        <w:t>Comment</w:t>
      </w:r>
      <w:proofErr w:type="spellEnd"/>
      <w:r w:rsidRPr="00D1263F">
        <w:rPr>
          <w:rFonts w:cstheme="minorHAnsi"/>
          <w:lang w:val="sr-Latn-RS"/>
        </w:rPr>
        <w:t xml:space="preserve"> No. 5, and in </w:t>
      </w:r>
      <w:proofErr w:type="spellStart"/>
      <w:r w:rsidRPr="00D1263F">
        <w:rPr>
          <w:rFonts w:cstheme="minorHAnsi"/>
          <w:lang w:val="sr-Latn-RS"/>
        </w:rPr>
        <w:t>particular</w:t>
      </w:r>
      <w:proofErr w:type="spellEnd"/>
      <w:r w:rsidRPr="00D1263F">
        <w:rPr>
          <w:rFonts w:cstheme="minorHAnsi"/>
          <w:lang w:val="sr-Latn-RS"/>
        </w:rPr>
        <w:t xml:space="preserve"> in the </w:t>
      </w:r>
      <w:proofErr w:type="spellStart"/>
      <w:r w:rsidRPr="00D1263F">
        <w:rPr>
          <w:rFonts w:cstheme="minorHAnsi"/>
          <w:lang w:val="sr-Latn-RS"/>
        </w:rPr>
        <w:t>Guidelines</w:t>
      </w:r>
      <w:proofErr w:type="spellEnd"/>
      <w:r w:rsidRPr="00D1263F">
        <w:rPr>
          <w:rFonts w:cstheme="minorHAnsi"/>
          <w:lang w:val="sr-Latn-RS"/>
        </w:rPr>
        <w:t xml:space="preserve"> on </w:t>
      </w:r>
      <w:proofErr w:type="spellStart"/>
      <w:r w:rsidRPr="00D1263F">
        <w:rPr>
          <w:rFonts w:cstheme="minorHAnsi"/>
          <w:lang w:val="sr-Latn-RS"/>
        </w:rPr>
        <w:t>Deinstitutionalization</w:t>
      </w:r>
      <w:proofErr w:type="spellEnd"/>
      <w:r w:rsidRPr="00D1263F">
        <w:rPr>
          <w:rFonts w:cstheme="minorHAnsi"/>
          <w:lang w:val="sr-Latn-RS"/>
        </w:rPr>
        <w:t xml:space="preserve">, </w:t>
      </w:r>
      <w:proofErr w:type="spellStart"/>
      <w:r w:rsidRPr="00D1263F">
        <w:rPr>
          <w:rFonts w:cstheme="minorHAnsi"/>
          <w:lang w:val="sr-Latn-RS"/>
        </w:rPr>
        <w:t>social</w:t>
      </w:r>
      <w:proofErr w:type="spellEnd"/>
      <w:r w:rsidRPr="00D1263F">
        <w:rPr>
          <w:rFonts w:cstheme="minorHAnsi"/>
          <w:lang w:val="sr-Latn-RS"/>
        </w:rPr>
        <w:t xml:space="preserve"> </w:t>
      </w:r>
      <w:proofErr w:type="spellStart"/>
      <w:r w:rsidRPr="00D1263F">
        <w:rPr>
          <w:rFonts w:cstheme="minorHAnsi"/>
          <w:lang w:val="sr-Latn-RS"/>
        </w:rPr>
        <w:t>welfare</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in the </w:t>
      </w:r>
      <w:proofErr w:type="spellStart"/>
      <w:r w:rsidRPr="00D1263F">
        <w:rPr>
          <w:rFonts w:cstheme="minorHAnsi"/>
          <w:lang w:val="sr-Latn-RS"/>
        </w:rPr>
        <w:t>Republic</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Serbia are </w:t>
      </w:r>
      <w:proofErr w:type="spellStart"/>
      <w:r w:rsidRPr="00D1263F">
        <w:rPr>
          <w:rFonts w:cstheme="minorHAnsi"/>
          <w:lang w:val="sr-Latn-RS"/>
        </w:rPr>
        <w:t>not</w:t>
      </w:r>
      <w:proofErr w:type="spellEnd"/>
      <w:r w:rsidRPr="00D1263F">
        <w:rPr>
          <w:rFonts w:cstheme="minorHAnsi"/>
          <w:lang w:val="sr-Latn-RS"/>
        </w:rPr>
        <w:t xml:space="preserve"> </w:t>
      </w:r>
      <w:proofErr w:type="spellStart"/>
      <w:r w:rsidRPr="00D1263F">
        <w:rPr>
          <w:rFonts w:cstheme="minorHAnsi"/>
          <w:lang w:val="sr-Latn-RS"/>
        </w:rPr>
        <w:t>provided</w:t>
      </w:r>
      <w:proofErr w:type="spellEnd"/>
      <w:r w:rsidRPr="00D1263F">
        <w:rPr>
          <w:rFonts w:cstheme="minorHAnsi"/>
          <w:lang w:val="sr-Latn-RS"/>
        </w:rPr>
        <w:t xml:space="preserve"> to a </w:t>
      </w:r>
      <w:proofErr w:type="spellStart"/>
      <w:r w:rsidRPr="00D1263F">
        <w:rPr>
          <w:rFonts w:cstheme="minorHAnsi"/>
          <w:lang w:val="sr-Latn-RS"/>
        </w:rPr>
        <w:t>sufficient</w:t>
      </w:r>
      <w:proofErr w:type="spellEnd"/>
      <w:r w:rsidRPr="00D1263F">
        <w:rPr>
          <w:rFonts w:cstheme="minorHAnsi"/>
          <w:lang w:val="sr-Latn-RS"/>
        </w:rPr>
        <w:t xml:space="preserve"> </w:t>
      </w:r>
      <w:proofErr w:type="spellStart"/>
      <w:r w:rsidRPr="00D1263F">
        <w:rPr>
          <w:rFonts w:cstheme="minorHAnsi"/>
          <w:lang w:val="sr-Latn-RS"/>
        </w:rPr>
        <w:t>extent</w:t>
      </w:r>
      <w:proofErr w:type="spellEnd"/>
      <w:r w:rsidRPr="00D1263F">
        <w:rPr>
          <w:rFonts w:cstheme="minorHAnsi"/>
          <w:lang w:val="sr-Latn-RS"/>
        </w:rPr>
        <w:t xml:space="preserve"> in line </w:t>
      </w:r>
      <w:proofErr w:type="spellStart"/>
      <w:r w:rsidRPr="00D1263F">
        <w:rPr>
          <w:rFonts w:cstheme="minorHAnsi"/>
          <w:lang w:val="sr-Latn-RS"/>
        </w:rPr>
        <w:t>with</w:t>
      </w:r>
      <w:proofErr w:type="spellEnd"/>
      <w:r w:rsidRPr="00D1263F">
        <w:rPr>
          <w:rFonts w:cstheme="minorHAnsi"/>
          <w:lang w:val="sr-Latn-RS"/>
        </w:rPr>
        <w:t xml:space="preserve"> the </w:t>
      </w:r>
      <w:proofErr w:type="spellStart"/>
      <w:r w:rsidRPr="00D1263F">
        <w:rPr>
          <w:rFonts w:cstheme="minorHAnsi"/>
          <w:lang w:val="sr-Latn-RS"/>
        </w:rPr>
        <w:t>needs</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w:t>
      </w:r>
      <w:proofErr w:type="spellStart"/>
      <w:r w:rsidRPr="00D1263F">
        <w:rPr>
          <w:rFonts w:cstheme="minorHAnsi"/>
          <w:lang w:val="sr-Latn-RS"/>
        </w:rPr>
        <w:t>persons</w:t>
      </w:r>
      <w:proofErr w:type="spellEnd"/>
      <w:r w:rsidRPr="00D1263F">
        <w:rPr>
          <w:rFonts w:cstheme="minorHAnsi"/>
          <w:lang w:val="sr-Latn-RS"/>
        </w:rPr>
        <w:t xml:space="preserve"> </w:t>
      </w:r>
      <w:proofErr w:type="spellStart"/>
      <w:r w:rsidRPr="00D1263F">
        <w:rPr>
          <w:rFonts w:cstheme="minorHAnsi"/>
          <w:lang w:val="sr-Latn-RS"/>
        </w:rPr>
        <w:t>with</w:t>
      </w:r>
      <w:proofErr w:type="spellEnd"/>
      <w:r w:rsidRPr="00D1263F">
        <w:rPr>
          <w:rFonts w:cstheme="minorHAnsi"/>
          <w:lang w:val="sr-Latn-RS"/>
        </w:rPr>
        <w:t xml:space="preserve"> </w:t>
      </w:r>
      <w:proofErr w:type="spellStart"/>
      <w:r w:rsidRPr="00D1263F">
        <w:rPr>
          <w:rFonts w:cstheme="minorHAnsi"/>
          <w:lang w:val="sr-Latn-RS"/>
        </w:rPr>
        <w:t>disabilities</w:t>
      </w:r>
      <w:proofErr w:type="spellEnd"/>
      <w:r w:rsidRPr="00D1263F">
        <w:rPr>
          <w:rFonts w:cstheme="minorHAnsi"/>
          <w:lang w:val="sr-Latn-RS"/>
        </w:rPr>
        <w:t xml:space="preserve">. </w:t>
      </w:r>
      <w:proofErr w:type="spellStart"/>
      <w:r w:rsidRPr="00D1263F">
        <w:rPr>
          <w:rFonts w:cstheme="minorHAnsi"/>
          <w:lang w:val="sr-Latn-RS"/>
        </w:rPr>
        <w:t>Shortcomings</w:t>
      </w:r>
      <w:proofErr w:type="spellEnd"/>
      <w:r w:rsidRPr="00D1263F">
        <w:rPr>
          <w:rFonts w:cstheme="minorHAnsi"/>
          <w:lang w:val="sr-Latn-RS"/>
        </w:rPr>
        <w:t xml:space="preserve"> </w:t>
      </w:r>
      <w:proofErr w:type="spellStart"/>
      <w:r w:rsidRPr="00D1263F">
        <w:rPr>
          <w:rFonts w:cstheme="minorHAnsi"/>
          <w:lang w:val="sr-Latn-RS"/>
        </w:rPr>
        <w:t>exist</w:t>
      </w:r>
      <w:proofErr w:type="spellEnd"/>
      <w:r w:rsidRPr="00D1263F">
        <w:rPr>
          <w:rFonts w:cstheme="minorHAnsi"/>
          <w:lang w:val="sr-Latn-RS"/>
        </w:rPr>
        <w:t xml:space="preserve"> in </w:t>
      </w:r>
      <w:proofErr w:type="spellStart"/>
      <w:r w:rsidRPr="00D1263F">
        <w:rPr>
          <w:rFonts w:cstheme="minorHAnsi"/>
          <w:lang w:val="sr-Latn-RS"/>
        </w:rPr>
        <w:t>terms</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w:t>
      </w:r>
      <w:proofErr w:type="spellStart"/>
      <w:r w:rsidRPr="00D1263F">
        <w:rPr>
          <w:rFonts w:cstheme="minorHAnsi"/>
          <w:lang w:val="sr-Latn-RS"/>
        </w:rPr>
        <w:t>an</w:t>
      </w:r>
      <w:proofErr w:type="spellEnd"/>
      <w:r w:rsidRPr="00D1263F">
        <w:rPr>
          <w:rFonts w:cstheme="minorHAnsi"/>
          <w:lang w:val="sr-Latn-RS"/>
        </w:rPr>
        <w:t xml:space="preserve"> </w:t>
      </w:r>
      <w:proofErr w:type="spellStart"/>
      <w:r w:rsidRPr="00D1263F">
        <w:rPr>
          <w:rFonts w:cstheme="minorHAnsi"/>
          <w:lang w:val="sr-Latn-RS"/>
        </w:rPr>
        <w:t>adequate</w:t>
      </w:r>
      <w:proofErr w:type="spellEnd"/>
      <w:r w:rsidRPr="00D1263F">
        <w:rPr>
          <w:rFonts w:cstheme="minorHAnsi"/>
          <w:lang w:val="sr-Latn-RS"/>
        </w:rPr>
        <w:t xml:space="preserve"> </w:t>
      </w:r>
      <w:proofErr w:type="spellStart"/>
      <w:r w:rsidRPr="00D1263F">
        <w:rPr>
          <w:rFonts w:cstheme="minorHAnsi"/>
          <w:lang w:val="sr-Latn-RS"/>
        </w:rPr>
        <w:t>diversity</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w:t>
      </w:r>
      <w:proofErr w:type="spellStart"/>
      <w:r w:rsidRPr="00D1263F">
        <w:rPr>
          <w:rFonts w:cstheme="minorHAnsi"/>
          <w:lang w:val="sr-Latn-RS"/>
        </w:rPr>
        <w:t>that</w:t>
      </w:r>
      <w:proofErr w:type="spellEnd"/>
      <w:r w:rsidRPr="00D1263F">
        <w:rPr>
          <w:rFonts w:cstheme="minorHAnsi"/>
          <w:lang w:val="sr-Latn-RS"/>
        </w:rPr>
        <w:t xml:space="preserve"> </w:t>
      </w:r>
      <w:proofErr w:type="spellStart"/>
      <w:r w:rsidRPr="00D1263F">
        <w:rPr>
          <w:rFonts w:cstheme="minorHAnsi"/>
          <w:lang w:val="sr-Latn-RS"/>
        </w:rPr>
        <w:t>respond</w:t>
      </w:r>
      <w:proofErr w:type="spellEnd"/>
      <w:r w:rsidRPr="00D1263F">
        <w:rPr>
          <w:rFonts w:cstheme="minorHAnsi"/>
          <w:lang w:val="sr-Latn-RS"/>
        </w:rPr>
        <w:t xml:space="preserve"> to </w:t>
      </w:r>
      <w:proofErr w:type="spellStart"/>
      <w:r w:rsidRPr="00D1263F">
        <w:rPr>
          <w:rFonts w:cstheme="minorHAnsi"/>
          <w:lang w:val="sr-Latn-RS"/>
        </w:rPr>
        <w:t>their</w:t>
      </w:r>
      <w:proofErr w:type="spellEnd"/>
      <w:r w:rsidRPr="00D1263F">
        <w:rPr>
          <w:rFonts w:cstheme="minorHAnsi"/>
          <w:lang w:val="sr-Latn-RS"/>
        </w:rPr>
        <w:t xml:space="preserve"> </w:t>
      </w:r>
      <w:proofErr w:type="spellStart"/>
      <w:r w:rsidRPr="00D1263F">
        <w:rPr>
          <w:rFonts w:cstheme="minorHAnsi"/>
          <w:lang w:val="sr-Latn-RS"/>
        </w:rPr>
        <w:t>needs</w:t>
      </w:r>
      <w:proofErr w:type="spellEnd"/>
      <w:r w:rsidRPr="00D1263F">
        <w:rPr>
          <w:rFonts w:cstheme="minorHAnsi"/>
          <w:lang w:val="sr-Latn-RS"/>
        </w:rPr>
        <w:t xml:space="preserve">, as </w:t>
      </w:r>
      <w:proofErr w:type="spellStart"/>
      <w:r w:rsidRPr="00D1263F">
        <w:rPr>
          <w:rFonts w:cstheme="minorHAnsi"/>
          <w:lang w:val="sr-Latn-RS"/>
        </w:rPr>
        <w:t>well</w:t>
      </w:r>
      <w:proofErr w:type="spellEnd"/>
      <w:r w:rsidRPr="00D1263F">
        <w:rPr>
          <w:rFonts w:cstheme="minorHAnsi"/>
          <w:lang w:val="sr-Latn-RS"/>
        </w:rPr>
        <w:t xml:space="preserve"> as in </w:t>
      </w:r>
      <w:proofErr w:type="spellStart"/>
      <w:r w:rsidRPr="00D1263F">
        <w:rPr>
          <w:rFonts w:cstheme="minorHAnsi"/>
          <w:lang w:val="sr-Latn-RS"/>
        </w:rPr>
        <w:t>availability</w:t>
      </w:r>
      <w:proofErr w:type="spellEnd"/>
      <w:r w:rsidRPr="00D1263F">
        <w:rPr>
          <w:rFonts w:cstheme="minorHAnsi"/>
          <w:lang w:val="sr-Latn-RS"/>
        </w:rPr>
        <w:t xml:space="preserve">, </w:t>
      </w:r>
      <w:proofErr w:type="spellStart"/>
      <w:r w:rsidRPr="00D1263F">
        <w:rPr>
          <w:rFonts w:cstheme="minorHAnsi"/>
          <w:lang w:val="sr-Latn-RS"/>
        </w:rPr>
        <w:t>continuity</w:t>
      </w:r>
      <w:proofErr w:type="spellEnd"/>
      <w:r w:rsidRPr="00D1263F">
        <w:rPr>
          <w:rFonts w:cstheme="minorHAnsi"/>
          <w:lang w:val="sr-Latn-RS"/>
        </w:rPr>
        <w:t xml:space="preserve"> </w:t>
      </w:r>
      <w:proofErr w:type="spellStart"/>
      <w:r w:rsidRPr="00D1263F">
        <w:rPr>
          <w:rFonts w:cstheme="minorHAnsi"/>
          <w:lang w:val="sr-Latn-RS"/>
        </w:rPr>
        <w:t>of</w:t>
      </w:r>
      <w:proofErr w:type="spellEnd"/>
      <w:r w:rsidRPr="00D1263F">
        <w:rPr>
          <w:rFonts w:cstheme="minorHAnsi"/>
          <w:lang w:val="sr-Latn-RS"/>
        </w:rPr>
        <w:t xml:space="preserve"> </w:t>
      </w:r>
      <w:proofErr w:type="spellStart"/>
      <w:r w:rsidRPr="00D1263F">
        <w:rPr>
          <w:rFonts w:cstheme="minorHAnsi"/>
          <w:lang w:val="sr-Latn-RS"/>
        </w:rPr>
        <w:t>service</w:t>
      </w:r>
      <w:proofErr w:type="spellEnd"/>
      <w:r w:rsidRPr="00D1263F">
        <w:rPr>
          <w:rFonts w:cstheme="minorHAnsi"/>
          <w:lang w:val="sr-Latn-RS"/>
        </w:rPr>
        <w:t xml:space="preserve"> </w:t>
      </w:r>
      <w:proofErr w:type="spellStart"/>
      <w:r w:rsidRPr="00D1263F">
        <w:rPr>
          <w:rFonts w:cstheme="minorHAnsi"/>
          <w:lang w:val="sr-Latn-RS"/>
        </w:rPr>
        <w:t>provision</w:t>
      </w:r>
      <w:proofErr w:type="spellEnd"/>
      <w:r w:rsidRPr="00D1263F">
        <w:rPr>
          <w:rFonts w:cstheme="minorHAnsi"/>
          <w:lang w:val="sr-Latn-RS"/>
        </w:rPr>
        <w:t xml:space="preserve">, and </w:t>
      </w:r>
      <w:proofErr w:type="spellStart"/>
      <w:r w:rsidRPr="00D1263F">
        <w:rPr>
          <w:rFonts w:cstheme="minorHAnsi"/>
          <w:lang w:val="sr-Latn-RS"/>
        </w:rPr>
        <w:t>territorial</w:t>
      </w:r>
      <w:proofErr w:type="spellEnd"/>
      <w:r w:rsidRPr="00D1263F">
        <w:rPr>
          <w:rFonts w:cstheme="minorHAnsi"/>
          <w:lang w:val="sr-Latn-RS"/>
        </w:rPr>
        <w:t xml:space="preserve"> </w:t>
      </w:r>
      <w:proofErr w:type="spellStart"/>
      <w:r w:rsidRPr="00D1263F">
        <w:rPr>
          <w:rFonts w:cstheme="minorHAnsi"/>
          <w:lang w:val="sr-Latn-RS"/>
        </w:rPr>
        <w:t>coverage</w:t>
      </w:r>
      <w:proofErr w:type="spellEnd"/>
      <w:r w:rsidRPr="00D1263F">
        <w:rPr>
          <w:rFonts w:cstheme="minorHAnsi"/>
          <w:lang w:val="sr-Latn-RS"/>
        </w:rPr>
        <w:t>.</w:t>
      </w:r>
    </w:p>
    <w:p w14:paraId="3B03E3D7" w14:textId="69CBF53F" w:rsidR="00984E01" w:rsidRPr="00D1263F" w:rsidRDefault="00D1263F" w:rsidP="00984E01">
      <w:pPr>
        <w:rPr>
          <w:rFonts w:cstheme="minorHAnsi"/>
          <w:lang w:val="sr-Latn-RS"/>
        </w:rPr>
      </w:pPr>
      <w:proofErr w:type="spellStart"/>
      <w:r w:rsidRPr="00D1263F">
        <w:rPr>
          <w:rFonts w:cstheme="minorHAnsi"/>
          <w:lang w:val="sr-Latn-RS"/>
        </w:rPr>
        <w:t>Services</w:t>
      </w:r>
      <w:proofErr w:type="spellEnd"/>
      <w:r w:rsidRPr="00D1263F">
        <w:rPr>
          <w:rFonts w:cstheme="minorHAnsi"/>
          <w:lang w:val="sr-Latn-RS"/>
        </w:rPr>
        <w:t xml:space="preserve"> </w:t>
      </w:r>
      <w:proofErr w:type="spellStart"/>
      <w:r w:rsidRPr="00D1263F">
        <w:rPr>
          <w:rFonts w:cstheme="minorHAnsi"/>
          <w:lang w:val="sr-Latn-RS"/>
        </w:rPr>
        <w:t>within</w:t>
      </w:r>
      <w:proofErr w:type="spellEnd"/>
      <w:r w:rsidRPr="00D1263F">
        <w:rPr>
          <w:rFonts w:cstheme="minorHAnsi"/>
          <w:lang w:val="sr-Latn-RS"/>
        </w:rPr>
        <w:t xml:space="preserve"> the </w:t>
      </w:r>
      <w:proofErr w:type="spellStart"/>
      <w:r w:rsidRPr="00D1263F">
        <w:rPr>
          <w:rFonts w:cstheme="minorHAnsi"/>
          <w:lang w:val="sr-Latn-RS"/>
        </w:rPr>
        <w:t>social</w:t>
      </w:r>
      <w:proofErr w:type="spellEnd"/>
      <w:r w:rsidRPr="00D1263F">
        <w:rPr>
          <w:rFonts w:cstheme="minorHAnsi"/>
          <w:lang w:val="sr-Latn-RS"/>
        </w:rPr>
        <w:t xml:space="preserve"> </w:t>
      </w:r>
      <w:proofErr w:type="spellStart"/>
      <w:r w:rsidRPr="00D1263F">
        <w:rPr>
          <w:rFonts w:cstheme="minorHAnsi"/>
          <w:lang w:val="sr-Latn-RS"/>
        </w:rPr>
        <w:t>welfare</w:t>
      </w:r>
      <w:proofErr w:type="spellEnd"/>
      <w:r w:rsidRPr="00D1263F">
        <w:rPr>
          <w:rFonts w:cstheme="minorHAnsi"/>
          <w:lang w:val="sr-Latn-RS"/>
        </w:rPr>
        <w:t xml:space="preserve"> </w:t>
      </w:r>
      <w:proofErr w:type="spellStart"/>
      <w:r w:rsidRPr="00D1263F">
        <w:rPr>
          <w:rFonts w:cstheme="minorHAnsi"/>
          <w:lang w:val="sr-Latn-RS"/>
        </w:rPr>
        <w:t>system</w:t>
      </w:r>
      <w:proofErr w:type="spellEnd"/>
      <w:r w:rsidRPr="00D1263F">
        <w:rPr>
          <w:rFonts w:cstheme="minorHAnsi"/>
          <w:lang w:val="sr-Latn-RS"/>
        </w:rPr>
        <w:t xml:space="preserve"> are </w:t>
      </w:r>
      <w:proofErr w:type="spellStart"/>
      <w:r w:rsidRPr="00D1263F">
        <w:rPr>
          <w:rFonts w:cstheme="minorHAnsi"/>
          <w:lang w:val="sr-Latn-RS"/>
        </w:rPr>
        <w:t>categorized</w:t>
      </w:r>
      <w:proofErr w:type="spellEnd"/>
      <w:r w:rsidRPr="00D1263F">
        <w:rPr>
          <w:rFonts w:cstheme="minorHAnsi"/>
          <w:lang w:val="sr-Latn-RS"/>
        </w:rPr>
        <w:t xml:space="preserve"> </w:t>
      </w:r>
      <w:proofErr w:type="spellStart"/>
      <w:r w:rsidRPr="00D1263F">
        <w:rPr>
          <w:rFonts w:cstheme="minorHAnsi"/>
          <w:lang w:val="sr-Latn-RS"/>
        </w:rPr>
        <w:t>into</w:t>
      </w:r>
      <w:proofErr w:type="spellEnd"/>
      <w:r w:rsidRPr="00D1263F">
        <w:rPr>
          <w:rFonts w:cstheme="minorHAnsi"/>
          <w:lang w:val="sr-Latn-RS"/>
        </w:rPr>
        <w:t xml:space="preserve"> </w:t>
      </w:r>
      <w:proofErr w:type="spellStart"/>
      <w:r w:rsidRPr="00D1263F">
        <w:rPr>
          <w:rFonts w:cstheme="minorHAnsi"/>
          <w:lang w:val="sr-Latn-RS"/>
        </w:rPr>
        <w:t>community-based</w:t>
      </w:r>
      <w:proofErr w:type="spellEnd"/>
      <w:r w:rsidRPr="00D1263F">
        <w:rPr>
          <w:rFonts w:cstheme="minorHAnsi"/>
          <w:lang w:val="sr-Latn-RS"/>
        </w:rPr>
        <w:t xml:space="preserve"> </w:t>
      </w:r>
      <w:proofErr w:type="spellStart"/>
      <w:r w:rsidRPr="00D1263F">
        <w:rPr>
          <w:rFonts w:cstheme="minorHAnsi"/>
          <w:lang w:val="sr-Latn-RS"/>
        </w:rPr>
        <w:t>day</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w:t>
      </w:r>
      <w:proofErr w:type="spellStart"/>
      <w:r w:rsidRPr="00D1263F">
        <w:rPr>
          <w:rFonts w:cstheme="minorHAnsi"/>
          <w:lang w:val="sr-Latn-RS"/>
        </w:rPr>
        <w:t>support</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for </w:t>
      </w:r>
      <w:proofErr w:type="spellStart"/>
      <w:r w:rsidRPr="00D1263F">
        <w:rPr>
          <w:rFonts w:cstheme="minorHAnsi"/>
          <w:lang w:val="sr-Latn-RS"/>
        </w:rPr>
        <w:t>independent</w:t>
      </w:r>
      <w:proofErr w:type="spellEnd"/>
      <w:r w:rsidRPr="00D1263F">
        <w:rPr>
          <w:rFonts w:cstheme="minorHAnsi"/>
          <w:lang w:val="sr-Latn-RS"/>
        </w:rPr>
        <w:t xml:space="preserve"> </w:t>
      </w:r>
      <w:proofErr w:type="spellStart"/>
      <w:r w:rsidRPr="00D1263F">
        <w:rPr>
          <w:rFonts w:cstheme="minorHAnsi"/>
          <w:lang w:val="sr-Latn-RS"/>
        </w:rPr>
        <w:t>living</w:t>
      </w:r>
      <w:proofErr w:type="spellEnd"/>
      <w:r w:rsidRPr="00D1263F">
        <w:rPr>
          <w:rFonts w:cstheme="minorHAnsi"/>
          <w:lang w:val="sr-Latn-RS"/>
        </w:rPr>
        <w:t xml:space="preserve">, and </w:t>
      </w:r>
      <w:proofErr w:type="spellStart"/>
      <w:r w:rsidRPr="00D1263F">
        <w:rPr>
          <w:rFonts w:cstheme="minorHAnsi"/>
          <w:lang w:val="sr-Latn-RS"/>
        </w:rPr>
        <w:t>accommodation</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w:t>
      </w:r>
      <w:proofErr w:type="spellStart"/>
      <w:r w:rsidRPr="00D1263F">
        <w:rPr>
          <w:rFonts w:cstheme="minorHAnsi"/>
          <w:lang w:val="sr-Latn-RS"/>
        </w:rPr>
        <w:t>These</w:t>
      </w:r>
      <w:proofErr w:type="spellEnd"/>
      <w:r w:rsidRPr="00D1263F">
        <w:rPr>
          <w:rFonts w:cstheme="minorHAnsi"/>
          <w:lang w:val="sr-Latn-RS"/>
        </w:rPr>
        <w:t xml:space="preserve"> </w:t>
      </w:r>
      <w:proofErr w:type="spellStart"/>
      <w:r w:rsidRPr="00D1263F">
        <w:rPr>
          <w:rFonts w:cstheme="minorHAnsi"/>
          <w:lang w:val="sr-Latn-RS"/>
        </w:rPr>
        <w:t>services</w:t>
      </w:r>
      <w:proofErr w:type="spellEnd"/>
      <w:r w:rsidRPr="00D1263F">
        <w:rPr>
          <w:rFonts w:cstheme="minorHAnsi"/>
          <w:lang w:val="sr-Latn-RS"/>
        </w:rPr>
        <w:t xml:space="preserve"> are </w:t>
      </w:r>
      <w:proofErr w:type="spellStart"/>
      <w:r w:rsidRPr="00D1263F">
        <w:rPr>
          <w:rFonts w:cstheme="minorHAnsi"/>
          <w:lang w:val="sr-Latn-RS"/>
        </w:rPr>
        <w:t>provided</w:t>
      </w:r>
      <w:proofErr w:type="spellEnd"/>
      <w:r w:rsidRPr="00D1263F">
        <w:rPr>
          <w:rFonts w:cstheme="minorHAnsi"/>
          <w:lang w:val="sr-Latn-RS"/>
        </w:rPr>
        <w:t xml:space="preserve"> at the </w:t>
      </w:r>
      <w:proofErr w:type="spellStart"/>
      <w:r w:rsidRPr="00D1263F">
        <w:rPr>
          <w:rFonts w:cstheme="minorHAnsi"/>
          <w:lang w:val="sr-Latn-RS"/>
        </w:rPr>
        <w:t>local</w:t>
      </w:r>
      <w:proofErr w:type="spellEnd"/>
      <w:r w:rsidRPr="00D1263F">
        <w:rPr>
          <w:rFonts w:cstheme="minorHAnsi"/>
          <w:lang w:val="sr-Latn-RS"/>
        </w:rPr>
        <w:t xml:space="preserve"> </w:t>
      </w:r>
      <w:proofErr w:type="spellStart"/>
      <w:r w:rsidRPr="00D1263F">
        <w:rPr>
          <w:rFonts w:cstheme="minorHAnsi"/>
          <w:lang w:val="sr-Latn-RS"/>
        </w:rPr>
        <w:t>level</w:t>
      </w:r>
      <w:proofErr w:type="spellEnd"/>
      <w:r w:rsidRPr="00D1263F">
        <w:rPr>
          <w:rFonts w:cstheme="minorHAnsi"/>
          <w:lang w:val="sr-Latn-RS"/>
        </w:rPr>
        <w:t xml:space="preserve"> </w:t>
      </w:r>
      <w:proofErr w:type="spellStart"/>
      <w:r w:rsidRPr="00D1263F">
        <w:rPr>
          <w:rFonts w:cstheme="minorHAnsi"/>
          <w:lang w:val="sr-Latn-RS"/>
        </w:rPr>
        <w:t>by</w:t>
      </w:r>
      <w:proofErr w:type="spellEnd"/>
      <w:r w:rsidRPr="00D1263F">
        <w:rPr>
          <w:rFonts w:cstheme="minorHAnsi"/>
          <w:lang w:val="sr-Latn-RS"/>
        </w:rPr>
        <w:t xml:space="preserve"> </w:t>
      </w:r>
      <w:proofErr w:type="spellStart"/>
      <w:r w:rsidRPr="00D1263F">
        <w:rPr>
          <w:rFonts w:cstheme="minorHAnsi"/>
          <w:lang w:val="sr-Latn-RS"/>
        </w:rPr>
        <w:t>licensed</w:t>
      </w:r>
      <w:proofErr w:type="spellEnd"/>
      <w:r w:rsidRPr="00D1263F">
        <w:rPr>
          <w:rFonts w:cstheme="minorHAnsi"/>
          <w:lang w:val="sr-Latn-RS"/>
        </w:rPr>
        <w:t xml:space="preserve"> </w:t>
      </w:r>
      <w:proofErr w:type="spellStart"/>
      <w:r w:rsidRPr="00D1263F">
        <w:rPr>
          <w:rFonts w:cstheme="minorHAnsi"/>
          <w:lang w:val="sr-Latn-RS"/>
        </w:rPr>
        <w:t>service</w:t>
      </w:r>
      <w:proofErr w:type="spellEnd"/>
      <w:r w:rsidRPr="00D1263F">
        <w:rPr>
          <w:rFonts w:cstheme="minorHAnsi"/>
          <w:lang w:val="sr-Latn-RS"/>
        </w:rPr>
        <w:t xml:space="preserve"> </w:t>
      </w:r>
      <w:proofErr w:type="spellStart"/>
      <w:r w:rsidRPr="00D1263F">
        <w:rPr>
          <w:rFonts w:cstheme="minorHAnsi"/>
          <w:lang w:val="sr-Latn-RS"/>
        </w:rPr>
        <w:t>providers</w:t>
      </w:r>
      <w:proofErr w:type="spellEnd"/>
      <w:r w:rsidRPr="00D1263F">
        <w:rPr>
          <w:rFonts w:cstheme="minorHAnsi"/>
          <w:lang w:val="sr-Latn-RS"/>
        </w:rPr>
        <w:t xml:space="preserve">. </w:t>
      </w:r>
      <w:proofErr w:type="spellStart"/>
      <w:r w:rsidRPr="00D1263F">
        <w:rPr>
          <w:rFonts w:cstheme="minorHAnsi"/>
          <w:lang w:val="sr-Latn-RS"/>
        </w:rPr>
        <w:t>Licensing</w:t>
      </w:r>
      <w:proofErr w:type="spellEnd"/>
      <w:r w:rsidRPr="00D1263F">
        <w:rPr>
          <w:rFonts w:cstheme="minorHAnsi"/>
          <w:lang w:val="sr-Latn-RS"/>
        </w:rPr>
        <w:t xml:space="preserve"> </w:t>
      </w:r>
      <w:proofErr w:type="spellStart"/>
      <w:r w:rsidRPr="00D1263F">
        <w:rPr>
          <w:rFonts w:cstheme="minorHAnsi"/>
          <w:lang w:val="sr-Latn-RS"/>
        </w:rPr>
        <w:t>applies</w:t>
      </w:r>
      <w:proofErr w:type="spellEnd"/>
      <w:r w:rsidRPr="00D1263F">
        <w:rPr>
          <w:rFonts w:cstheme="minorHAnsi"/>
          <w:lang w:val="sr-Latn-RS"/>
        </w:rPr>
        <w:t xml:space="preserve"> to </w:t>
      </w:r>
      <w:proofErr w:type="spellStart"/>
      <w:r w:rsidRPr="00D1263F">
        <w:rPr>
          <w:rFonts w:cstheme="minorHAnsi"/>
          <w:lang w:val="sr-Latn-RS"/>
        </w:rPr>
        <w:t>all</w:t>
      </w:r>
      <w:proofErr w:type="spellEnd"/>
      <w:r w:rsidRPr="00D1263F">
        <w:rPr>
          <w:rFonts w:cstheme="minorHAnsi"/>
          <w:lang w:val="sr-Latn-RS"/>
        </w:rPr>
        <w:t xml:space="preserve"> </w:t>
      </w:r>
      <w:proofErr w:type="spellStart"/>
      <w:r w:rsidRPr="00D1263F">
        <w:rPr>
          <w:rFonts w:cstheme="minorHAnsi"/>
          <w:lang w:val="sr-Latn-RS"/>
        </w:rPr>
        <w:t>service</w:t>
      </w:r>
      <w:proofErr w:type="spellEnd"/>
      <w:r w:rsidRPr="00D1263F">
        <w:rPr>
          <w:rFonts w:cstheme="minorHAnsi"/>
          <w:lang w:val="sr-Latn-RS"/>
        </w:rPr>
        <w:t xml:space="preserve"> </w:t>
      </w:r>
      <w:proofErr w:type="spellStart"/>
      <w:r w:rsidRPr="00D1263F">
        <w:rPr>
          <w:rFonts w:cstheme="minorHAnsi"/>
          <w:lang w:val="sr-Latn-RS"/>
        </w:rPr>
        <w:t>providers</w:t>
      </w:r>
      <w:proofErr w:type="spellEnd"/>
      <w:r w:rsidRPr="00D1263F">
        <w:rPr>
          <w:rFonts w:cstheme="minorHAnsi"/>
          <w:lang w:val="sr-Latn-RS"/>
        </w:rPr>
        <w:t xml:space="preserve"> for </w:t>
      </w:r>
      <w:proofErr w:type="spellStart"/>
      <w:r w:rsidRPr="00D1263F">
        <w:rPr>
          <w:rFonts w:cstheme="minorHAnsi"/>
          <w:lang w:val="sr-Latn-RS"/>
        </w:rPr>
        <w:t>whom</w:t>
      </w:r>
      <w:proofErr w:type="spellEnd"/>
      <w:r w:rsidRPr="00D1263F">
        <w:rPr>
          <w:rFonts w:cstheme="minorHAnsi"/>
          <w:lang w:val="sr-Latn-RS"/>
        </w:rPr>
        <w:t xml:space="preserve"> minimum </w:t>
      </w:r>
      <w:proofErr w:type="spellStart"/>
      <w:r w:rsidRPr="00D1263F">
        <w:rPr>
          <w:rFonts w:cstheme="minorHAnsi"/>
          <w:lang w:val="sr-Latn-RS"/>
        </w:rPr>
        <w:t>conditions</w:t>
      </w:r>
      <w:proofErr w:type="spellEnd"/>
      <w:r w:rsidRPr="00D1263F">
        <w:rPr>
          <w:rFonts w:cstheme="minorHAnsi"/>
          <w:lang w:val="sr-Latn-RS"/>
        </w:rPr>
        <w:t xml:space="preserve"> and </w:t>
      </w:r>
      <w:proofErr w:type="spellStart"/>
      <w:r w:rsidRPr="00D1263F">
        <w:rPr>
          <w:rFonts w:cstheme="minorHAnsi"/>
          <w:lang w:val="sr-Latn-RS"/>
        </w:rPr>
        <w:t>standards</w:t>
      </w:r>
      <w:proofErr w:type="spellEnd"/>
      <w:r w:rsidRPr="00D1263F">
        <w:rPr>
          <w:rFonts w:cstheme="minorHAnsi"/>
          <w:lang w:val="sr-Latn-RS"/>
        </w:rPr>
        <w:t xml:space="preserve"> </w:t>
      </w:r>
      <w:proofErr w:type="spellStart"/>
      <w:r w:rsidRPr="00D1263F">
        <w:rPr>
          <w:rFonts w:cstheme="minorHAnsi"/>
          <w:lang w:val="sr-Latn-RS"/>
        </w:rPr>
        <w:t>have</w:t>
      </w:r>
      <w:proofErr w:type="spellEnd"/>
      <w:r w:rsidRPr="00D1263F">
        <w:rPr>
          <w:rFonts w:cstheme="minorHAnsi"/>
          <w:lang w:val="sr-Latn-RS"/>
        </w:rPr>
        <w:t xml:space="preserve"> </w:t>
      </w:r>
      <w:proofErr w:type="spellStart"/>
      <w:r w:rsidRPr="00D1263F">
        <w:rPr>
          <w:rFonts w:cstheme="minorHAnsi"/>
          <w:lang w:val="sr-Latn-RS"/>
        </w:rPr>
        <w:t>been</w:t>
      </w:r>
      <w:proofErr w:type="spellEnd"/>
      <w:r w:rsidRPr="00D1263F">
        <w:rPr>
          <w:rFonts w:cstheme="minorHAnsi"/>
          <w:lang w:val="sr-Latn-RS"/>
        </w:rPr>
        <w:t xml:space="preserve"> </w:t>
      </w:r>
      <w:proofErr w:type="spellStart"/>
      <w:r w:rsidRPr="00D1263F">
        <w:rPr>
          <w:rFonts w:cstheme="minorHAnsi"/>
          <w:lang w:val="sr-Latn-RS"/>
        </w:rPr>
        <w:t>defined</w:t>
      </w:r>
      <w:proofErr w:type="spellEnd"/>
      <w:r w:rsidRPr="00D1263F">
        <w:rPr>
          <w:rFonts w:cstheme="minorHAnsi"/>
          <w:lang w:val="sr-Latn-RS"/>
        </w:rPr>
        <w:t xml:space="preserve"> </w:t>
      </w:r>
      <w:proofErr w:type="spellStart"/>
      <w:r w:rsidRPr="00D1263F">
        <w:rPr>
          <w:rFonts w:cstheme="minorHAnsi"/>
          <w:lang w:val="sr-Latn-RS"/>
        </w:rPr>
        <w:t>by</w:t>
      </w:r>
      <w:proofErr w:type="spellEnd"/>
      <w:r w:rsidRPr="00D1263F">
        <w:rPr>
          <w:rFonts w:cstheme="minorHAnsi"/>
          <w:lang w:val="sr-Latn-RS"/>
        </w:rPr>
        <w:t xml:space="preserve"> </w:t>
      </w:r>
      <w:proofErr w:type="spellStart"/>
      <w:r w:rsidRPr="00D1263F">
        <w:rPr>
          <w:rFonts w:cstheme="minorHAnsi"/>
          <w:lang w:val="sr-Latn-RS"/>
        </w:rPr>
        <w:t>relevant</w:t>
      </w:r>
      <w:proofErr w:type="spellEnd"/>
      <w:r w:rsidRPr="00D1263F">
        <w:rPr>
          <w:rFonts w:cstheme="minorHAnsi"/>
          <w:lang w:val="sr-Latn-RS"/>
        </w:rPr>
        <w:t xml:space="preserve"> </w:t>
      </w:r>
      <w:proofErr w:type="spellStart"/>
      <w:r w:rsidRPr="00D1263F">
        <w:rPr>
          <w:rFonts w:cstheme="minorHAnsi"/>
          <w:lang w:val="sr-Latn-RS"/>
        </w:rPr>
        <w:t>by-laws</w:t>
      </w:r>
      <w:proofErr w:type="spellEnd"/>
      <w:r w:rsidRPr="00D1263F">
        <w:rPr>
          <w:rFonts w:cstheme="minorHAnsi"/>
          <w:lang w:val="sr-Latn-RS"/>
        </w:rPr>
        <w:t xml:space="preserve">, </w:t>
      </w:r>
      <w:proofErr w:type="spellStart"/>
      <w:r w:rsidRPr="00D1263F">
        <w:rPr>
          <w:rFonts w:cstheme="minorHAnsi"/>
          <w:lang w:val="sr-Latn-RS"/>
        </w:rPr>
        <w:t>namely</w:t>
      </w:r>
      <w:proofErr w:type="spellEnd"/>
      <w:r w:rsidRPr="00D1263F">
        <w:rPr>
          <w:rFonts w:cstheme="minorHAnsi"/>
          <w:lang w:val="sr-Latn-RS"/>
        </w:rPr>
        <w:t xml:space="preserve"> </w:t>
      </w:r>
      <w:proofErr w:type="spellStart"/>
      <w:r w:rsidRPr="00D1263F">
        <w:rPr>
          <w:rFonts w:cstheme="minorHAnsi"/>
          <w:lang w:val="sr-Latn-RS"/>
        </w:rPr>
        <w:t>social</w:t>
      </w:r>
      <w:proofErr w:type="spellEnd"/>
      <w:r w:rsidRPr="00D1263F">
        <w:rPr>
          <w:rFonts w:cstheme="minorHAnsi"/>
          <w:lang w:val="sr-Latn-RS"/>
        </w:rPr>
        <w:t xml:space="preserve"> </w:t>
      </w:r>
      <w:proofErr w:type="spellStart"/>
      <w:r w:rsidRPr="00D1263F">
        <w:rPr>
          <w:rFonts w:cstheme="minorHAnsi"/>
          <w:lang w:val="sr-Latn-RS"/>
        </w:rPr>
        <w:t>welfare</w:t>
      </w:r>
      <w:proofErr w:type="spellEnd"/>
      <w:r w:rsidRPr="00D1263F">
        <w:rPr>
          <w:rFonts w:cstheme="minorHAnsi"/>
          <w:lang w:val="sr-Latn-RS"/>
        </w:rPr>
        <w:t xml:space="preserve"> </w:t>
      </w:r>
      <w:proofErr w:type="spellStart"/>
      <w:r w:rsidRPr="00D1263F">
        <w:rPr>
          <w:rFonts w:cstheme="minorHAnsi"/>
          <w:lang w:val="sr-Latn-RS"/>
        </w:rPr>
        <w:t>institutions</w:t>
      </w:r>
      <w:proofErr w:type="spellEnd"/>
      <w:r w:rsidRPr="00D1263F">
        <w:rPr>
          <w:rFonts w:cstheme="minorHAnsi"/>
          <w:lang w:val="sr-Latn-RS"/>
        </w:rPr>
        <w:t xml:space="preserve"> and </w:t>
      </w:r>
      <w:proofErr w:type="spellStart"/>
      <w:r w:rsidRPr="00D1263F">
        <w:rPr>
          <w:rFonts w:cstheme="minorHAnsi"/>
          <w:lang w:val="sr-Latn-RS"/>
        </w:rPr>
        <w:t>organizations</w:t>
      </w:r>
      <w:proofErr w:type="spellEnd"/>
      <w:r w:rsidR="00984E01" w:rsidRPr="00775585">
        <w:rPr>
          <w:rStyle w:val="FootnoteReference"/>
        </w:rPr>
        <w:footnoteReference w:id="147"/>
      </w:r>
      <w:r w:rsidR="00984E01" w:rsidRPr="00775585">
        <w:rPr>
          <w:lang w:val="sr-Cyrl-RS"/>
        </w:rPr>
        <w:t>.</w:t>
      </w:r>
    </w:p>
    <w:p w14:paraId="0F3A122E" w14:textId="77777777" w:rsidR="00476029" w:rsidRPr="00476029" w:rsidRDefault="00476029" w:rsidP="00476029">
      <w:pPr>
        <w:rPr>
          <w:lang w:val="sr-Latn-RS"/>
        </w:rPr>
      </w:pPr>
      <w:r w:rsidRPr="00476029">
        <w:rPr>
          <w:lang w:val="sr-Latn-RS"/>
        </w:rPr>
        <w:t xml:space="preserve">The </w:t>
      </w:r>
      <w:proofErr w:type="spellStart"/>
      <w:r w:rsidRPr="00476029">
        <w:rPr>
          <w:lang w:val="sr-Latn-RS"/>
        </w:rPr>
        <w:t>Republic</w:t>
      </w:r>
      <w:proofErr w:type="spellEnd"/>
      <w:r w:rsidRPr="00476029">
        <w:rPr>
          <w:lang w:val="sr-Latn-RS"/>
        </w:rPr>
        <w:t xml:space="preserve"> Institute for </w:t>
      </w:r>
      <w:proofErr w:type="spellStart"/>
      <w:r w:rsidRPr="00476029">
        <w:rPr>
          <w:lang w:val="sr-Latn-RS"/>
        </w:rPr>
        <w:t>Social</w:t>
      </w:r>
      <w:proofErr w:type="spellEnd"/>
      <w:r w:rsidRPr="00476029">
        <w:rPr>
          <w:lang w:val="sr-Latn-RS"/>
        </w:rPr>
        <w:t xml:space="preserve"> </w:t>
      </w:r>
      <w:proofErr w:type="spellStart"/>
      <w:r w:rsidRPr="00476029">
        <w:rPr>
          <w:lang w:val="sr-Latn-RS"/>
        </w:rPr>
        <w:t>Protection</w:t>
      </w:r>
      <w:proofErr w:type="spellEnd"/>
      <w:r w:rsidRPr="00476029">
        <w:rPr>
          <w:lang w:val="sr-Latn-RS"/>
        </w:rPr>
        <w:t xml:space="preserve"> </w:t>
      </w:r>
      <w:proofErr w:type="spellStart"/>
      <w:r w:rsidRPr="00476029">
        <w:rPr>
          <w:lang w:val="sr-Latn-RS"/>
        </w:rPr>
        <w:t>maintains</w:t>
      </w:r>
      <w:proofErr w:type="spellEnd"/>
      <w:r w:rsidRPr="00476029">
        <w:rPr>
          <w:lang w:val="sr-Latn-RS"/>
        </w:rPr>
        <w:t xml:space="preserve"> </w:t>
      </w:r>
      <w:proofErr w:type="spellStart"/>
      <w:r w:rsidRPr="00476029">
        <w:rPr>
          <w:lang w:val="sr-Latn-RS"/>
        </w:rPr>
        <w:t>records</w:t>
      </w:r>
      <w:proofErr w:type="spellEnd"/>
      <w:r w:rsidRPr="00476029">
        <w:rPr>
          <w:lang w:val="sr-Latn-RS"/>
        </w:rPr>
        <w:t xml:space="preserve"> </w:t>
      </w:r>
      <w:proofErr w:type="spellStart"/>
      <w:r w:rsidRPr="00476029">
        <w:rPr>
          <w:lang w:val="sr-Latn-RS"/>
        </w:rPr>
        <w:t>of</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provided</w:t>
      </w:r>
      <w:proofErr w:type="spellEnd"/>
      <w:r w:rsidRPr="00476029">
        <w:rPr>
          <w:lang w:val="sr-Latn-RS"/>
        </w:rPr>
        <w:t xml:space="preserve"> at the </w:t>
      </w:r>
      <w:proofErr w:type="spellStart"/>
      <w:r w:rsidRPr="00476029">
        <w:rPr>
          <w:lang w:val="sr-Latn-RS"/>
        </w:rPr>
        <w:t>local</w:t>
      </w:r>
      <w:proofErr w:type="spellEnd"/>
      <w:r w:rsidRPr="00476029">
        <w:rPr>
          <w:lang w:val="sr-Latn-RS"/>
        </w:rPr>
        <w:t xml:space="preserve"> </w:t>
      </w:r>
      <w:proofErr w:type="spellStart"/>
      <w:r w:rsidRPr="00476029">
        <w:rPr>
          <w:lang w:val="sr-Latn-RS"/>
        </w:rPr>
        <w:t>level</w:t>
      </w:r>
      <w:proofErr w:type="spellEnd"/>
      <w:r w:rsidRPr="00476029">
        <w:rPr>
          <w:lang w:val="sr-Latn-RS"/>
        </w:rPr>
        <w:t xml:space="preserve">, </w:t>
      </w:r>
      <w:proofErr w:type="spellStart"/>
      <w:r w:rsidRPr="00476029">
        <w:rPr>
          <w:lang w:val="sr-Latn-RS"/>
        </w:rPr>
        <w:t>service</w:t>
      </w:r>
      <w:proofErr w:type="spellEnd"/>
      <w:r w:rsidRPr="00476029">
        <w:rPr>
          <w:lang w:val="sr-Latn-RS"/>
        </w:rPr>
        <w:t xml:space="preserve"> </w:t>
      </w:r>
      <w:proofErr w:type="spellStart"/>
      <w:r w:rsidRPr="00476029">
        <w:rPr>
          <w:lang w:val="sr-Latn-RS"/>
        </w:rPr>
        <w:t>providers</w:t>
      </w:r>
      <w:proofErr w:type="spellEnd"/>
      <w:r w:rsidRPr="00476029">
        <w:rPr>
          <w:lang w:val="sr-Latn-RS"/>
        </w:rPr>
        <w:t xml:space="preserve">, the </w:t>
      </w:r>
      <w:proofErr w:type="spellStart"/>
      <w:r w:rsidRPr="00476029">
        <w:rPr>
          <w:lang w:val="sr-Latn-RS"/>
        </w:rPr>
        <w:t>plurality</w:t>
      </w:r>
      <w:proofErr w:type="spellEnd"/>
      <w:r w:rsidRPr="00476029">
        <w:rPr>
          <w:lang w:val="sr-Latn-RS"/>
        </w:rPr>
        <w:t xml:space="preserve"> and </w:t>
      </w:r>
      <w:proofErr w:type="spellStart"/>
      <w:r w:rsidRPr="00476029">
        <w:rPr>
          <w:lang w:val="sr-Latn-RS"/>
        </w:rPr>
        <w:t>availability</w:t>
      </w:r>
      <w:proofErr w:type="spellEnd"/>
      <w:r w:rsidRPr="00476029">
        <w:rPr>
          <w:lang w:val="sr-Latn-RS"/>
        </w:rPr>
        <w:t xml:space="preserve"> </w:t>
      </w:r>
      <w:proofErr w:type="spellStart"/>
      <w:r w:rsidRPr="00476029">
        <w:rPr>
          <w:lang w:val="sr-Latn-RS"/>
        </w:rPr>
        <w:t>of</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and </w:t>
      </w:r>
      <w:proofErr w:type="spellStart"/>
      <w:r w:rsidRPr="00476029">
        <w:rPr>
          <w:lang w:val="sr-Latn-RS"/>
        </w:rPr>
        <w:t>user</w:t>
      </w:r>
      <w:proofErr w:type="spellEnd"/>
      <w:r w:rsidRPr="00476029">
        <w:rPr>
          <w:lang w:val="sr-Latn-RS"/>
        </w:rPr>
        <w:t xml:space="preserve"> </w:t>
      </w:r>
      <w:proofErr w:type="spellStart"/>
      <w:r w:rsidRPr="00476029">
        <w:rPr>
          <w:lang w:val="sr-Latn-RS"/>
        </w:rPr>
        <w:t>coverage</w:t>
      </w:r>
      <w:proofErr w:type="spellEnd"/>
      <w:r w:rsidRPr="00476029">
        <w:rPr>
          <w:lang w:val="sr-Latn-RS"/>
        </w:rPr>
        <w:t xml:space="preserve">. </w:t>
      </w:r>
      <w:proofErr w:type="spellStart"/>
      <w:r w:rsidRPr="00476029">
        <w:rPr>
          <w:lang w:val="sr-Latn-RS"/>
        </w:rPr>
        <w:t>According</w:t>
      </w:r>
      <w:proofErr w:type="spellEnd"/>
      <w:r w:rsidRPr="00476029">
        <w:rPr>
          <w:lang w:val="sr-Latn-RS"/>
        </w:rPr>
        <w:t xml:space="preserve"> to the </w:t>
      </w:r>
      <w:proofErr w:type="spellStart"/>
      <w:r w:rsidRPr="00476029">
        <w:rPr>
          <w:lang w:val="sr-Latn-RS"/>
        </w:rPr>
        <w:t>latest</w:t>
      </w:r>
      <w:proofErr w:type="spellEnd"/>
      <w:r w:rsidRPr="00476029">
        <w:rPr>
          <w:lang w:val="sr-Latn-RS"/>
        </w:rPr>
        <w:t xml:space="preserve"> </w:t>
      </w:r>
      <w:proofErr w:type="spellStart"/>
      <w:r w:rsidRPr="00476029">
        <w:rPr>
          <w:lang w:val="sr-Latn-RS"/>
        </w:rPr>
        <w:t>official</w:t>
      </w:r>
      <w:proofErr w:type="spellEnd"/>
      <w:r w:rsidRPr="00476029">
        <w:rPr>
          <w:lang w:val="sr-Latn-RS"/>
        </w:rPr>
        <w:t xml:space="preserve"> </w:t>
      </w:r>
      <w:proofErr w:type="spellStart"/>
      <w:r w:rsidRPr="00476029">
        <w:rPr>
          <w:lang w:val="sr-Latn-RS"/>
        </w:rPr>
        <w:t>statistics</w:t>
      </w:r>
      <w:proofErr w:type="spellEnd"/>
      <w:r w:rsidRPr="00476029">
        <w:rPr>
          <w:lang w:val="sr-Latn-RS"/>
        </w:rPr>
        <w:t xml:space="preserve">, a total </w:t>
      </w:r>
      <w:proofErr w:type="spellStart"/>
      <w:r w:rsidRPr="00476029">
        <w:rPr>
          <w:lang w:val="sr-Latn-RS"/>
        </w:rPr>
        <w:t>of</w:t>
      </w:r>
      <w:proofErr w:type="spellEnd"/>
      <w:r w:rsidRPr="00476029">
        <w:rPr>
          <w:lang w:val="sr-Latn-RS"/>
        </w:rPr>
        <w:t xml:space="preserve"> 16 </w:t>
      </w:r>
      <w:proofErr w:type="spellStart"/>
      <w:r w:rsidRPr="00476029">
        <w:rPr>
          <w:lang w:val="sr-Latn-RS"/>
        </w:rPr>
        <w:t>services</w:t>
      </w:r>
      <w:proofErr w:type="spellEnd"/>
      <w:r w:rsidRPr="00476029">
        <w:rPr>
          <w:lang w:val="sr-Latn-RS"/>
        </w:rPr>
        <w:t xml:space="preserve"> are </w:t>
      </w:r>
      <w:proofErr w:type="spellStart"/>
      <w:r w:rsidRPr="00476029">
        <w:rPr>
          <w:lang w:val="sr-Latn-RS"/>
        </w:rPr>
        <w:t>provided</w:t>
      </w:r>
      <w:proofErr w:type="spellEnd"/>
      <w:r w:rsidRPr="00476029">
        <w:rPr>
          <w:lang w:val="sr-Latn-RS"/>
        </w:rPr>
        <w:t xml:space="preserve"> in the </w:t>
      </w:r>
      <w:proofErr w:type="spellStart"/>
      <w:r w:rsidRPr="00476029">
        <w:rPr>
          <w:lang w:val="sr-Latn-RS"/>
        </w:rPr>
        <w:t>Republic</w:t>
      </w:r>
      <w:proofErr w:type="spellEnd"/>
      <w:r w:rsidRPr="00476029">
        <w:rPr>
          <w:lang w:val="sr-Latn-RS"/>
        </w:rPr>
        <w:t xml:space="preserve"> </w:t>
      </w:r>
      <w:proofErr w:type="spellStart"/>
      <w:r w:rsidRPr="00476029">
        <w:rPr>
          <w:lang w:val="sr-Latn-RS"/>
        </w:rPr>
        <w:t>of</w:t>
      </w:r>
      <w:proofErr w:type="spellEnd"/>
      <w:r w:rsidRPr="00476029">
        <w:rPr>
          <w:lang w:val="sr-Latn-RS"/>
        </w:rPr>
        <w:t xml:space="preserve"> Serbia, </w:t>
      </w:r>
      <w:proofErr w:type="spellStart"/>
      <w:r w:rsidRPr="00476029">
        <w:rPr>
          <w:lang w:val="sr-Latn-RS"/>
        </w:rPr>
        <w:t>of</w:t>
      </w:r>
      <w:proofErr w:type="spellEnd"/>
      <w:r w:rsidRPr="00476029">
        <w:rPr>
          <w:lang w:val="sr-Latn-RS"/>
        </w:rPr>
        <w:t xml:space="preserve"> </w:t>
      </w:r>
      <w:proofErr w:type="spellStart"/>
      <w:r w:rsidRPr="00476029">
        <w:rPr>
          <w:lang w:val="sr-Latn-RS"/>
        </w:rPr>
        <w:t>which</w:t>
      </w:r>
      <w:proofErr w:type="spellEnd"/>
      <w:r w:rsidRPr="00476029">
        <w:rPr>
          <w:lang w:val="sr-Latn-RS"/>
        </w:rPr>
        <w:t>:</w:t>
      </w:r>
    </w:p>
    <w:p w14:paraId="41D81693" w14:textId="77777777" w:rsidR="00476029" w:rsidRPr="00476029" w:rsidRDefault="00476029" w:rsidP="00476029">
      <w:pPr>
        <w:spacing w:after="0"/>
        <w:rPr>
          <w:lang w:val="sr-Latn-RS"/>
        </w:rPr>
      </w:pPr>
      <w:r w:rsidRPr="00476029">
        <w:rPr>
          <w:lang w:val="sr-Latn-RS"/>
        </w:rPr>
        <w:t xml:space="preserve">• </w:t>
      </w:r>
      <w:proofErr w:type="spellStart"/>
      <w:r w:rsidRPr="00476029">
        <w:rPr>
          <w:lang w:val="sr-Latn-RS"/>
        </w:rPr>
        <w:t>Community-based</w:t>
      </w:r>
      <w:proofErr w:type="spellEnd"/>
      <w:r w:rsidRPr="00476029">
        <w:rPr>
          <w:lang w:val="sr-Latn-RS"/>
        </w:rPr>
        <w:t xml:space="preserve"> </w:t>
      </w:r>
      <w:proofErr w:type="spellStart"/>
      <w:r w:rsidRPr="00476029">
        <w:rPr>
          <w:lang w:val="sr-Latn-RS"/>
        </w:rPr>
        <w:t>day</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a total </w:t>
      </w:r>
      <w:proofErr w:type="spellStart"/>
      <w:r w:rsidRPr="00476029">
        <w:rPr>
          <w:lang w:val="sr-Latn-RS"/>
        </w:rPr>
        <w:t>of</w:t>
      </w:r>
      <w:proofErr w:type="spellEnd"/>
      <w:r w:rsidRPr="00476029">
        <w:rPr>
          <w:lang w:val="sr-Latn-RS"/>
        </w:rPr>
        <w:t xml:space="preserve"> </w:t>
      </w:r>
      <w:proofErr w:type="spellStart"/>
      <w:r w:rsidRPr="00476029">
        <w:rPr>
          <w:lang w:val="sr-Latn-RS"/>
        </w:rPr>
        <w:t>four</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have</w:t>
      </w:r>
      <w:proofErr w:type="spellEnd"/>
      <w:r w:rsidRPr="00476029">
        <w:rPr>
          <w:lang w:val="sr-Latn-RS"/>
        </w:rPr>
        <w:t xml:space="preserve"> </w:t>
      </w:r>
      <w:proofErr w:type="spellStart"/>
      <w:r w:rsidRPr="00476029">
        <w:rPr>
          <w:lang w:val="sr-Latn-RS"/>
        </w:rPr>
        <w:t>been</w:t>
      </w:r>
      <w:proofErr w:type="spellEnd"/>
      <w:r w:rsidRPr="00476029">
        <w:rPr>
          <w:lang w:val="sr-Latn-RS"/>
        </w:rPr>
        <w:t xml:space="preserve"> </w:t>
      </w:r>
      <w:proofErr w:type="spellStart"/>
      <w:r w:rsidRPr="00476029">
        <w:rPr>
          <w:lang w:val="sr-Latn-RS"/>
        </w:rPr>
        <w:t>standardized</w:t>
      </w:r>
      <w:proofErr w:type="spellEnd"/>
      <w:r w:rsidRPr="00476029">
        <w:rPr>
          <w:lang w:val="sr-Latn-RS"/>
        </w:rPr>
        <w:t xml:space="preserve">, </w:t>
      </w:r>
      <w:proofErr w:type="spellStart"/>
      <w:r w:rsidRPr="00476029">
        <w:rPr>
          <w:lang w:val="sr-Latn-RS"/>
        </w:rPr>
        <w:t>three</w:t>
      </w:r>
      <w:proofErr w:type="spellEnd"/>
      <w:r w:rsidRPr="00476029">
        <w:rPr>
          <w:lang w:val="sr-Latn-RS"/>
        </w:rPr>
        <w:t xml:space="preserve"> </w:t>
      </w:r>
      <w:proofErr w:type="spellStart"/>
      <w:r w:rsidRPr="00476029">
        <w:rPr>
          <w:lang w:val="sr-Latn-RS"/>
        </w:rPr>
        <w:t>of</w:t>
      </w:r>
      <w:proofErr w:type="spellEnd"/>
      <w:r w:rsidRPr="00476029">
        <w:rPr>
          <w:lang w:val="sr-Latn-RS"/>
        </w:rPr>
        <w:t xml:space="preserve"> </w:t>
      </w:r>
      <w:proofErr w:type="spellStart"/>
      <w:r w:rsidRPr="00476029">
        <w:rPr>
          <w:lang w:val="sr-Latn-RS"/>
        </w:rPr>
        <w:t>which</w:t>
      </w:r>
      <w:proofErr w:type="spellEnd"/>
      <w:r w:rsidRPr="00476029">
        <w:rPr>
          <w:lang w:val="sr-Latn-RS"/>
        </w:rPr>
        <w:t xml:space="preserve"> are </w:t>
      </w:r>
      <w:proofErr w:type="spellStart"/>
      <w:r w:rsidRPr="00476029">
        <w:rPr>
          <w:lang w:val="sr-Latn-RS"/>
        </w:rPr>
        <w:t>provided</w:t>
      </w:r>
      <w:proofErr w:type="spellEnd"/>
      <w:r w:rsidRPr="00476029">
        <w:rPr>
          <w:lang w:val="sr-Latn-RS"/>
        </w:rPr>
        <w:t xml:space="preserve">, </w:t>
      </w:r>
      <w:proofErr w:type="spellStart"/>
      <w:r w:rsidRPr="00476029">
        <w:rPr>
          <w:lang w:val="sr-Latn-RS"/>
        </w:rPr>
        <w:t>among</w:t>
      </w:r>
      <w:proofErr w:type="spellEnd"/>
      <w:r w:rsidRPr="00476029">
        <w:rPr>
          <w:lang w:val="sr-Latn-RS"/>
        </w:rPr>
        <w:t xml:space="preserve"> </w:t>
      </w:r>
      <w:proofErr w:type="spellStart"/>
      <w:r w:rsidRPr="00476029">
        <w:rPr>
          <w:lang w:val="sr-Latn-RS"/>
        </w:rPr>
        <w:t>others</w:t>
      </w:r>
      <w:proofErr w:type="spellEnd"/>
      <w:r w:rsidRPr="00476029">
        <w:rPr>
          <w:lang w:val="sr-Latn-RS"/>
        </w:rPr>
        <w:t xml:space="preserve">, for </w:t>
      </w:r>
      <w:proofErr w:type="spellStart"/>
      <w:r w:rsidRPr="00476029">
        <w:rPr>
          <w:lang w:val="sr-Latn-RS"/>
        </w:rPr>
        <w:t>persons</w:t>
      </w:r>
      <w:proofErr w:type="spellEnd"/>
      <w:r w:rsidRPr="00476029">
        <w:rPr>
          <w:lang w:val="sr-Latn-RS"/>
        </w:rPr>
        <w:t xml:space="preserve"> </w:t>
      </w:r>
      <w:proofErr w:type="spellStart"/>
      <w:r w:rsidRPr="00476029">
        <w:rPr>
          <w:lang w:val="sr-Latn-RS"/>
        </w:rPr>
        <w:t>with</w:t>
      </w:r>
      <w:proofErr w:type="spellEnd"/>
      <w:r w:rsidRPr="00476029">
        <w:rPr>
          <w:lang w:val="sr-Latn-RS"/>
        </w:rPr>
        <w:t xml:space="preserve"> </w:t>
      </w:r>
      <w:proofErr w:type="spellStart"/>
      <w:r w:rsidRPr="00476029">
        <w:rPr>
          <w:lang w:val="sr-Latn-RS"/>
        </w:rPr>
        <w:t>disabilities</w:t>
      </w:r>
      <w:proofErr w:type="spellEnd"/>
      <w:r w:rsidRPr="00476029">
        <w:rPr>
          <w:lang w:val="sr-Latn-RS"/>
        </w:rPr>
        <w:t xml:space="preserve">: </w:t>
      </w:r>
      <w:proofErr w:type="spellStart"/>
      <w:r w:rsidRPr="00476029">
        <w:rPr>
          <w:lang w:val="sr-Latn-RS"/>
        </w:rPr>
        <w:t>day</w:t>
      </w:r>
      <w:proofErr w:type="spellEnd"/>
      <w:r w:rsidRPr="00476029">
        <w:rPr>
          <w:lang w:val="sr-Latn-RS"/>
        </w:rPr>
        <w:t xml:space="preserve"> care, </w:t>
      </w:r>
      <w:proofErr w:type="spellStart"/>
      <w:r w:rsidRPr="00476029">
        <w:rPr>
          <w:lang w:val="sr-Latn-RS"/>
        </w:rPr>
        <w:t>home</w:t>
      </w:r>
      <w:proofErr w:type="spellEnd"/>
      <w:r w:rsidRPr="00476029">
        <w:rPr>
          <w:lang w:val="sr-Latn-RS"/>
        </w:rPr>
        <w:t xml:space="preserve"> </w:t>
      </w:r>
      <w:proofErr w:type="spellStart"/>
      <w:r w:rsidRPr="00476029">
        <w:rPr>
          <w:lang w:val="sr-Latn-RS"/>
        </w:rPr>
        <w:t>assistance</w:t>
      </w:r>
      <w:proofErr w:type="spellEnd"/>
      <w:r w:rsidRPr="00476029">
        <w:rPr>
          <w:lang w:val="sr-Latn-RS"/>
        </w:rPr>
        <w:t xml:space="preserve">, and personal </w:t>
      </w:r>
      <w:proofErr w:type="spellStart"/>
      <w:r w:rsidRPr="00476029">
        <w:rPr>
          <w:lang w:val="sr-Latn-RS"/>
        </w:rPr>
        <w:t>assistance</w:t>
      </w:r>
      <w:proofErr w:type="spellEnd"/>
      <w:r w:rsidRPr="00476029">
        <w:rPr>
          <w:lang w:val="sr-Latn-RS"/>
        </w:rPr>
        <w:t xml:space="preserve"> for </w:t>
      </w:r>
      <w:proofErr w:type="spellStart"/>
      <w:r w:rsidRPr="00476029">
        <w:rPr>
          <w:lang w:val="sr-Latn-RS"/>
        </w:rPr>
        <w:t>children</w:t>
      </w:r>
      <w:proofErr w:type="spellEnd"/>
      <w:r w:rsidRPr="00476029">
        <w:rPr>
          <w:lang w:val="sr-Latn-RS"/>
        </w:rPr>
        <w:t>;</w:t>
      </w:r>
    </w:p>
    <w:p w14:paraId="19E6D128" w14:textId="77777777" w:rsidR="00476029" w:rsidRPr="00476029" w:rsidRDefault="00476029" w:rsidP="00476029">
      <w:pPr>
        <w:spacing w:after="0"/>
        <w:rPr>
          <w:lang w:val="sr-Latn-RS"/>
        </w:rPr>
      </w:pPr>
      <w:r w:rsidRPr="00476029">
        <w:rPr>
          <w:lang w:val="sr-Latn-RS"/>
        </w:rPr>
        <w:t xml:space="preserve">• </w:t>
      </w:r>
      <w:proofErr w:type="spellStart"/>
      <w:r w:rsidRPr="00476029">
        <w:rPr>
          <w:lang w:val="sr-Latn-RS"/>
        </w:rPr>
        <w:t>Support</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for </w:t>
      </w:r>
      <w:proofErr w:type="spellStart"/>
      <w:r w:rsidRPr="00476029">
        <w:rPr>
          <w:lang w:val="sr-Latn-RS"/>
        </w:rPr>
        <w:t>independent</w:t>
      </w:r>
      <w:proofErr w:type="spellEnd"/>
      <w:r w:rsidRPr="00476029">
        <w:rPr>
          <w:lang w:val="sr-Latn-RS"/>
        </w:rPr>
        <w:t xml:space="preserve"> </w:t>
      </w:r>
      <w:proofErr w:type="spellStart"/>
      <w:r w:rsidRPr="00476029">
        <w:rPr>
          <w:lang w:val="sr-Latn-RS"/>
        </w:rPr>
        <w:t>living</w:t>
      </w:r>
      <w:proofErr w:type="spellEnd"/>
      <w:r w:rsidRPr="00476029">
        <w:rPr>
          <w:lang w:val="sr-Latn-RS"/>
        </w:rPr>
        <w:t xml:space="preserve">: </w:t>
      </w:r>
      <w:proofErr w:type="spellStart"/>
      <w:r w:rsidRPr="00476029">
        <w:rPr>
          <w:lang w:val="sr-Latn-RS"/>
        </w:rPr>
        <w:t>two</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have</w:t>
      </w:r>
      <w:proofErr w:type="spellEnd"/>
      <w:r w:rsidRPr="00476029">
        <w:rPr>
          <w:lang w:val="sr-Latn-RS"/>
        </w:rPr>
        <w:t xml:space="preserve"> </w:t>
      </w:r>
      <w:proofErr w:type="spellStart"/>
      <w:r w:rsidRPr="00476029">
        <w:rPr>
          <w:lang w:val="sr-Latn-RS"/>
        </w:rPr>
        <w:t>been</w:t>
      </w:r>
      <w:proofErr w:type="spellEnd"/>
      <w:r w:rsidRPr="00476029">
        <w:rPr>
          <w:lang w:val="sr-Latn-RS"/>
        </w:rPr>
        <w:t xml:space="preserve"> </w:t>
      </w:r>
      <w:proofErr w:type="spellStart"/>
      <w:r w:rsidRPr="00476029">
        <w:rPr>
          <w:lang w:val="sr-Latn-RS"/>
        </w:rPr>
        <w:t>standardized</w:t>
      </w:r>
      <w:proofErr w:type="spellEnd"/>
      <w:r w:rsidRPr="00476029">
        <w:rPr>
          <w:lang w:val="sr-Latn-RS"/>
        </w:rPr>
        <w:t xml:space="preserve">, </w:t>
      </w:r>
      <w:proofErr w:type="spellStart"/>
      <w:r w:rsidRPr="00476029">
        <w:rPr>
          <w:lang w:val="sr-Latn-RS"/>
        </w:rPr>
        <w:t>both</w:t>
      </w:r>
      <w:proofErr w:type="spellEnd"/>
      <w:r w:rsidRPr="00476029">
        <w:rPr>
          <w:lang w:val="sr-Latn-RS"/>
        </w:rPr>
        <w:t xml:space="preserve"> </w:t>
      </w:r>
      <w:proofErr w:type="spellStart"/>
      <w:r w:rsidRPr="00476029">
        <w:rPr>
          <w:lang w:val="sr-Latn-RS"/>
        </w:rPr>
        <w:t>intended</w:t>
      </w:r>
      <w:proofErr w:type="spellEnd"/>
      <w:r w:rsidRPr="00476029">
        <w:rPr>
          <w:lang w:val="sr-Latn-RS"/>
        </w:rPr>
        <w:t xml:space="preserve"> for </w:t>
      </w:r>
      <w:proofErr w:type="spellStart"/>
      <w:r w:rsidRPr="00476029">
        <w:rPr>
          <w:lang w:val="sr-Latn-RS"/>
        </w:rPr>
        <w:t>persons</w:t>
      </w:r>
      <w:proofErr w:type="spellEnd"/>
      <w:r w:rsidRPr="00476029">
        <w:rPr>
          <w:lang w:val="sr-Latn-RS"/>
        </w:rPr>
        <w:t xml:space="preserve"> </w:t>
      </w:r>
      <w:proofErr w:type="spellStart"/>
      <w:r w:rsidRPr="00476029">
        <w:rPr>
          <w:lang w:val="sr-Latn-RS"/>
        </w:rPr>
        <w:t>with</w:t>
      </w:r>
      <w:proofErr w:type="spellEnd"/>
      <w:r w:rsidRPr="00476029">
        <w:rPr>
          <w:lang w:val="sr-Latn-RS"/>
        </w:rPr>
        <w:t xml:space="preserve"> </w:t>
      </w:r>
      <w:proofErr w:type="spellStart"/>
      <w:r w:rsidRPr="00476029">
        <w:rPr>
          <w:lang w:val="sr-Latn-RS"/>
        </w:rPr>
        <w:t>disabilities</w:t>
      </w:r>
      <w:proofErr w:type="spellEnd"/>
      <w:r w:rsidRPr="00476029">
        <w:rPr>
          <w:lang w:val="sr-Latn-RS"/>
        </w:rPr>
        <w:t xml:space="preserve">: personal </w:t>
      </w:r>
      <w:proofErr w:type="spellStart"/>
      <w:r w:rsidRPr="00476029">
        <w:rPr>
          <w:lang w:val="sr-Latn-RS"/>
        </w:rPr>
        <w:t>assistance</w:t>
      </w:r>
      <w:proofErr w:type="spellEnd"/>
      <w:r w:rsidRPr="00476029">
        <w:rPr>
          <w:lang w:val="sr-Latn-RS"/>
        </w:rPr>
        <w:t xml:space="preserve"> and </w:t>
      </w:r>
      <w:proofErr w:type="spellStart"/>
      <w:r w:rsidRPr="00476029">
        <w:rPr>
          <w:lang w:val="sr-Latn-RS"/>
        </w:rPr>
        <w:t>supported</w:t>
      </w:r>
      <w:proofErr w:type="spellEnd"/>
      <w:r w:rsidRPr="00476029">
        <w:rPr>
          <w:lang w:val="sr-Latn-RS"/>
        </w:rPr>
        <w:t xml:space="preserve"> </w:t>
      </w:r>
      <w:proofErr w:type="spellStart"/>
      <w:r w:rsidRPr="00476029">
        <w:rPr>
          <w:lang w:val="sr-Latn-RS"/>
        </w:rPr>
        <w:t>housing</w:t>
      </w:r>
      <w:proofErr w:type="spellEnd"/>
      <w:r w:rsidRPr="00476029">
        <w:rPr>
          <w:lang w:val="sr-Latn-RS"/>
        </w:rPr>
        <w:t>;</w:t>
      </w:r>
    </w:p>
    <w:p w14:paraId="46F2B782" w14:textId="77777777" w:rsidR="00476029" w:rsidRPr="00476029" w:rsidRDefault="00476029" w:rsidP="00476029">
      <w:pPr>
        <w:spacing w:after="0"/>
        <w:rPr>
          <w:lang w:val="sr-Latn-RS"/>
        </w:rPr>
      </w:pPr>
      <w:r w:rsidRPr="00476029">
        <w:rPr>
          <w:lang w:val="sr-Latn-RS"/>
        </w:rPr>
        <w:t xml:space="preserve">• </w:t>
      </w:r>
      <w:proofErr w:type="spellStart"/>
      <w:r w:rsidRPr="00476029">
        <w:rPr>
          <w:lang w:val="sr-Latn-RS"/>
        </w:rPr>
        <w:t>Counseling-therapeutic</w:t>
      </w:r>
      <w:proofErr w:type="spellEnd"/>
      <w:r w:rsidRPr="00476029">
        <w:rPr>
          <w:lang w:val="sr-Latn-RS"/>
        </w:rPr>
        <w:t xml:space="preserve"> and </w:t>
      </w:r>
      <w:proofErr w:type="spellStart"/>
      <w:r w:rsidRPr="00476029">
        <w:rPr>
          <w:lang w:val="sr-Latn-RS"/>
        </w:rPr>
        <w:t>socio-educational</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which</w:t>
      </w:r>
      <w:proofErr w:type="spellEnd"/>
      <w:r w:rsidRPr="00476029">
        <w:rPr>
          <w:lang w:val="sr-Latn-RS"/>
        </w:rPr>
        <w:t xml:space="preserve"> are </w:t>
      </w:r>
      <w:proofErr w:type="spellStart"/>
      <w:r w:rsidRPr="00476029">
        <w:rPr>
          <w:lang w:val="sr-Latn-RS"/>
        </w:rPr>
        <w:t>insufficiently</w:t>
      </w:r>
      <w:proofErr w:type="spellEnd"/>
      <w:r w:rsidRPr="00476029">
        <w:rPr>
          <w:lang w:val="sr-Latn-RS"/>
        </w:rPr>
        <w:t xml:space="preserve"> </w:t>
      </w:r>
      <w:proofErr w:type="spellStart"/>
      <w:r w:rsidRPr="00476029">
        <w:rPr>
          <w:lang w:val="sr-Latn-RS"/>
        </w:rPr>
        <w:t>developed</w:t>
      </w:r>
      <w:proofErr w:type="spellEnd"/>
      <w:r w:rsidRPr="00476029">
        <w:rPr>
          <w:lang w:val="sr-Latn-RS"/>
        </w:rPr>
        <w:t xml:space="preserve">, as </w:t>
      </w:r>
      <w:proofErr w:type="spellStart"/>
      <w:r w:rsidRPr="00476029">
        <w:rPr>
          <w:lang w:val="sr-Latn-RS"/>
        </w:rPr>
        <w:t>only</w:t>
      </w:r>
      <w:proofErr w:type="spellEnd"/>
      <w:r w:rsidRPr="00476029">
        <w:rPr>
          <w:lang w:val="sr-Latn-RS"/>
        </w:rPr>
        <w:t xml:space="preserve"> one </w:t>
      </w:r>
      <w:proofErr w:type="spellStart"/>
      <w:r w:rsidRPr="00476029">
        <w:rPr>
          <w:lang w:val="sr-Latn-RS"/>
        </w:rPr>
        <w:t>service</w:t>
      </w:r>
      <w:proofErr w:type="spellEnd"/>
      <w:r w:rsidRPr="00476029">
        <w:rPr>
          <w:lang w:val="sr-Latn-RS"/>
        </w:rPr>
        <w:t xml:space="preserve"> (the SOS </w:t>
      </w:r>
      <w:proofErr w:type="spellStart"/>
      <w:r w:rsidRPr="00476029">
        <w:rPr>
          <w:lang w:val="sr-Latn-RS"/>
        </w:rPr>
        <w:t>telephone</w:t>
      </w:r>
      <w:proofErr w:type="spellEnd"/>
      <w:r w:rsidRPr="00476029">
        <w:rPr>
          <w:lang w:val="sr-Latn-RS"/>
        </w:rPr>
        <w:t xml:space="preserve">) </w:t>
      </w:r>
      <w:proofErr w:type="spellStart"/>
      <w:r w:rsidRPr="00476029">
        <w:rPr>
          <w:lang w:val="sr-Latn-RS"/>
        </w:rPr>
        <w:t>has</w:t>
      </w:r>
      <w:proofErr w:type="spellEnd"/>
      <w:r w:rsidRPr="00476029">
        <w:rPr>
          <w:lang w:val="sr-Latn-RS"/>
        </w:rPr>
        <w:t xml:space="preserve"> </w:t>
      </w:r>
      <w:proofErr w:type="spellStart"/>
      <w:r w:rsidRPr="00476029">
        <w:rPr>
          <w:lang w:val="sr-Latn-RS"/>
        </w:rPr>
        <w:t>been</w:t>
      </w:r>
      <w:proofErr w:type="spellEnd"/>
      <w:r w:rsidRPr="00476029">
        <w:rPr>
          <w:lang w:val="sr-Latn-RS"/>
        </w:rPr>
        <w:t xml:space="preserve"> </w:t>
      </w:r>
      <w:proofErr w:type="spellStart"/>
      <w:r w:rsidRPr="00476029">
        <w:rPr>
          <w:lang w:val="sr-Latn-RS"/>
        </w:rPr>
        <w:t>standardized</w:t>
      </w:r>
      <w:proofErr w:type="spellEnd"/>
      <w:r w:rsidRPr="00476029">
        <w:rPr>
          <w:lang w:val="sr-Latn-RS"/>
        </w:rPr>
        <w:t xml:space="preserve">, and </w:t>
      </w:r>
      <w:proofErr w:type="spellStart"/>
      <w:r w:rsidRPr="00476029">
        <w:rPr>
          <w:lang w:val="sr-Latn-RS"/>
        </w:rPr>
        <w:t>it</w:t>
      </w:r>
      <w:proofErr w:type="spellEnd"/>
      <w:r w:rsidRPr="00476029">
        <w:rPr>
          <w:lang w:val="sr-Latn-RS"/>
        </w:rPr>
        <w:t xml:space="preserve"> is </w:t>
      </w:r>
      <w:proofErr w:type="spellStart"/>
      <w:r w:rsidRPr="00476029">
        <w:rPr>
          <w:lang w:val="sr-Latn-RS"/>
        </w:rPr>
        <w:t>not</w:t>
      </w:r>
      <w:proofErr w:type="spellEnd"/>
      <w:r w:rsidRPr="00476029">
        <w:rPr>
          <w:lang w:val="sr-Latn-RS"/>
        </w:rPr>
        <w:t xml:space="preserve"> </w:t>
      </w:r>
      <w:proofErr w:type="spellStart"/>
      <w:r w:rsidRPr="00476029">
        <w:rPr>
          <w:lang w:val="sr-Latn-RS"/>
        </w:rPr>
        <w:t>intended</w:t>
      </w:r>
      <w:proofErr w:type="spellEnd"/>
      <w:r w:rsidRPr="00476029">
        <w:rPr>
          <w:lang w:val="sr-Latn-RS"/>
        </w:rPr>
        <w:t xml:space="preserve"> for </w:t>
      </w:r>
      <w:proofErr w:type="spellStart"/>
      <w:r w:rsidRPr="00476029">
        <w:rPr>
          <w:lang w:val="sr-Latn-RS"/>
        </w:rPr>
        <w:t>persons</w:t>
      </w:r>
      <w:proofErr w:type="spellEnd"/>
      <w:r w:rsidRPr="00476029">
        <w:rPr>
          <w:lang w:val="sr-Latn-RS"/>
        </w:rPr>
        <w:t xml:space="preserve"> </w:t>
      </w:r>
      <w:proofErr w:type="spellStart"/>
      <w:r w:rsidRPr="00476029">
        <w:rPr>
          <w:lang w:val="sr-Latn-RS"/>
        </w:rPr>
        <w:t>with</w:t>
      </w:r>
      <w:proofErr w:type="spellEnd"/>
      <w:r w:rsidRPr="00476029">
        <w:rPr>
          <w:lang w:val="sr-Latn-RS"/>
        </w:rPr>
        <w:t xml:space="preserve"> </w:t>
      </w:r>
      <w:proofErr w:type="spellStart"/>
      <w:r w:rsidRPr="00476029">
        <w:rPr>
          <w:lang w:val="sr-Latn-RS"/>
        </w:rPr>
        <w:t>disabilities</w:t>
      </w:r>
      <w:proofErr w:type="spellEnd"/>
      <w:r w:rsidRPr="00476029">
        <w:rPr>
          <w:lang w:val="sr-Latn-RS"/>
        </w:rPr>
        <w:t>; and</w:t>
      </w:r>
    </w:p>
    <w:p w14:paraId="6876D71B" w14:textId="77777777" w:rsidR="00476029" w:rsidRPr="00476029" w:rsidRDefault="00476029" w:rsidP="00476029">
      <w:pPr>
        <w:rPr>
          <w:lang w:val="sr-Latn-RS"/>
        </w:rPr>
      </w:pPr>
      <w:r w:rsidRPr="00476029">
        <w:rPr>
          <w:lang w:val="sr-Latn-RS"/>
        </w:rPr>
        <w:t xml:space="preserve">• </w:t>
      </w:r>
      <w:proofErr w:type="spellStart"/>
      <w:r w:rsidRPr="00476029">
        <w:rPr>
          <w:lang w:val="sr-Latn-RS"/>
        </w:rPr>
        <w:t>Accommodation</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two</w:t>
      </w:r>
      <w:proofErr w:type="spellEnd"/>
      <w:r w:rsidRPr="00476029">
        <w:rPr>
          <w:lang w:val="sr-Latn-RS"/>
        </w:rPr>
        <w:t xml:space="preserve"> </w:t>
      </w:r>
      <w:proofErr w:type="spellStart"/>
      <w:r w:rsidRPr="00476029">
        <w:rPr>
          <w:lang w:val="sr-Latn-RS"/>
        </w:rPr>
        <w:t>services</w:t>
      </w:r>
      <w:proofErr w:type="spellEnd"/>
      <w:r w:rsidRPr="00476029">
        <w:rPr>
          <w:lang w:val="sr-Latn-RS"/>
        </w:rPr>
        <w:t xml:space="preserve"> </w:t>
      </w:r>
      <w:proofErr w:type="spellStart"/>
      <w:r w:rsidRPr="00476029">
        <w:rPr>
          <w:lang w:val="sr-Latn-RS"/>
        </w:rPr>
        <w:t>have</w:t>
      </w:r>
      <w:proofErr w:type="spellEnd"/>
      <w:r w:rsidRPr="00476029">
        <w:rPr>
          <w:lang w:val="sr-Latn-RS"/>
        </w:rPr>
        <w:t xml:space="preserve"> </w:t>
      </w:r>
      <w:proofErr w:type="spellStart"/>
      <w:r w:rsidRPr="00476029">
        <w:rPr>
          <w:lang w:val="sr-Latn-RS"/>
        </w:rPr>
        <w:t>been</w:t>
      </w:r>
      <w:proofErr w:type="spellEnd"/>
      <w:r w:rsidRPr="00476029">
        <w:rPr>
          <w:lang w:val="sr-Latn-RS"/>
        </w:rPr>
        <w:t xml:space="preserve"> </w:t>
      </w:r>
      <w:proofErr w:type="spellStart"/>
      <w:r w:rsidRPr="00476029">
        <w:rPr>
          <w:lang w:val="sr-Latn-RS"/>
        </w:rPr>
        <w:t>standardized</w:t>
      </w:r>
      <w:proofErr w:type="spellEnd"/>
      <w:r w:rsidRPr="00476029">
        <w:rPr>
          <w:lang w:val="sr-Latn-RS"/>
        </w:rPr>
        <w:t xml:space="preserve">, one </w:t>
      </w:r>
      <w:proofErr w:type="spellStart"/>
      <w:r w:rsidRPr="00476029">
        <w:rPr>
          <w:lang w:val="sr-Latn-RS"/>
        </w:rPr>
        <w:t>of</w:t>
      </w:r>
      <w:proofErr w:type="spellEnd"/>
      <w:r w:rsidRPr="00476029">
        <w:rPr>
          <w:lang w:val="sr-Latn-RS"/>
        </w:rPr>
        <w:t xml:space="preserve"> </w:t>
      </w:r>
      <w:proofErr w:type="spellStart"/>
      <w:r w:rsidRPr="00476029">
        <w:rPr>
          <w:lang w:val="sr-Latn-RS"/>
        </w:rPr>
        <w:t>which</w:t>
      </w:r>
      <w:proofErr w:type="spellEnd"/>
      <w:r w:rsidRPr="00476029">
        <w:rPr>
          <w:lang w:val="sr-Latn-RS"/>
        </w:rPr>
        <w:t xml:space="preserve"> is </w:t>
      </w:r>
      <w:proofErr w:type="spellStart"/>
      <w:r w:rsidRPr="00476029">
        <w:rPr>
          <w:lang w:val="sr-Latn-RS"/>
        </w:rPr>
        <w:t>intended</w:t>
      </w:r>
      <w:proofErr w:type="spellEnd"/>
      <w:r w:rsidRPr="00476029">
        <w:rPr>
          <w:lang w:val="sr-Latn-RS"/>
        </w:rPr>
        <w:t xml:space="preserve"> for </w:t>
      </w:r>
      <w:proofErr w:type="spellStart"/>
      <w:r w:rsidRPr="00476029">
        <w:rPr>
          <w:lang w:val="sr-Latn-RS"/>
        </w:rPr>
        <w:t>persons</w:t>
      </w:r>
      <w:proofErr w:type="spellEnd"/>
      <w:r w:rsidRPr="00476029">
        <w:rPr>
          <w:lang w:val="sr-Latn-RS"/>
        </w:rPr>
        <w:t xml:space="preserve"> </w:t>
      </w:r>
      <w:proofErr w:type="spellStart"/>
      <w:r w:rsidRPr="00476029">
        <w:rPr>
          <w:lang w:val="sr-Latn-RS"/>
        </w:rPr>
        <w:t>with</w:t>
      </w:r>
      <w:proofErr w:type="spellEnd"/>
      <w:r w:rsidRPr="00476029">
        <w:rPr>
          <w:lang w:val="sr-Latn-RS"/>
        </w:rPr>
        <w:t xml:space="preserve"> </w:t>
      </w:r>
      <w:proofErr w:type="spellStart"/>
      <w:r w:rsidRPr="00476029">
        <w:rPr>
          <w:lang w:val="sr-Latn-RS"/>
        </w:rPr>
        <w:t>disabilities</w:t>
      </w:r>
      <w:proofErr w:type="spellEnd"/>
      <w:r w:rsidRPr="00476029">
        <w:rPr>
          <w:lang w:val="sr-Latn-RS"/>
        </w:rPr>
        <w:t xml:space="preserve">: </w:t>
      </w:r>
      <w:proofErr w:type="spellStart"/>
      <w:r w:rsidRPr="00476029">
        <w:rPr>
          <w:lang w:val="sr-Latn-RS"/>
        </w:rPr>
        <w:t>respite</w:t>
      </w:r>
      <w:proofErr w:type="spellEnd"/>
      <w:r w:rsidRPr="00476029">
        <w:rPr>
          <w:lang w:val="sr-Latn-RS"/>
        </w:rPr>
        <w:t xml:space="preserve"> care.</w:t>
      </w:r>
    </w:p>
    <w:p w14:paraId="09F5B11B" w14:textId="77777777" w:rsidR="00DC2081" w:rsidRDefault="00C678F2" w:rsidP="00DC2081">
      <w:r w:rsidRPr="00C678F2">
        <w:t>The Law on Social Protection broadly defines who may act as a service provider</w:t>
      </w:r>
      <w:r w:rsidR="00984E01" w:rsidRPr="00775585">
        <w:rPr>
          <w:rStyle w:val="FootnoteReference"/>
          <w:lang w:val="sr-Cyrl-RS"/>
        </w:rPr>
        <w:footnoteReference w:id="148"/>
      </w:r>
      <w:r>
        <w:rPr>
          <w:lang w:val="sr-Latn-RS"/>
        </w:rPr>
        <w:t>.</w:t>
      </w:r>
      <w:r w:rsidR="00984E01" w:rsidRPr="00775585">
        <w:rPr>
          <w:lang w:val="sr-Cyrl-RS"/>
        </w:rPr>
        <w:t xml:space="preserve"> </w:t>
      </w:r>
      <w:r w:rsidRPr="00C678F2">
        <w:t xml:space="preserve">Accordingly, all preconditions have been created for the pluralism of service providers, in line </w:t>
      </w:r>
      <w:r w:rsidRPr="00C678F2">
        <w:lastRenderedPageBreak/>
        <w:t xml:space="preserve">with the Convention, which supports all systems of support—formal and informal—that can facilitate an individual’s integration into the community. However, in the Republic of Serbia the social protection system remains overly centralized, despite ongoing efforts to decentralize service provision and develop community-based services. </w:t>
      </w:r>
    </w:p>
    <w:p w14:paraId="589D36AB" w14:textId="225DF7BC" w:rsidR="00D1263F" w:rsidRDefault="00C678F2" w:rsidP="00C678F2">
      <w:pPr>
        <w:spacing w:after="0"/>
      </w:pPr>
      <w:r w:rsidRPr="00C678F2">
        <w:t xml:space="preserve">According to data from the Republic Institute for Social Protection, in 2024 standardized services were provided by a total of 338 licensed service providers, of which 288 were active providers employing a total of 7,535 staff. Community-based services were delivered to a total of 18,369 users across the entire territory of the Republic of Serbia, which on average amounts to only about four users per 1,000 inhabitants. This rate has not increased significantly over the years. In 2024, persons with disabilities were most frequently users of the following community services: day care, home help, personal assistance, and </w:t>
      </w:r>
      <w:r>
        <w:t>assisted</w:t>
      </w:r>
      <w:r w:rsidRPr="00C678F2">
        <w:t xml:space="preserve"> living.</w:t>
      </w:r>
    </w:p>
    <w:p w14:paraId="4193B407" w14:textId="77777777" w:rsidR="00C678F2" w:rsidRPr="00D1263F" w:rsidRDefault="00C678F2" w:rsidP="00C678F2">
      <w:pPr>
        <w:spacing w:after="0"/>
        <w:rPr>
          <w:lang w:val="sr-Latn-RS"/>
        </w:rPr>
      </w:pPr>
    </w:p>
    <w:tbl>
      <w:tblPr>
        <w:tblW w:w="7333" w:type="dxa"/>
        <w:jc w:val="center"/>
        <w:tblLook w:val="04A0" w:firstRow="1" w:lastRow="0" w:firstColumn="1" w:lastColumn="0" w:noHBand="0" w:noVBand="1"/>
      </w:tblPr>
      <w:tblGrid>
        <w:gridCol w:w="4033"/>
        <w:gridCol w:w="3300"/>
      </w:tblGrid>
      <w:tr w:rsidR="00690D53" w:rsidRPr="00775585" w14:paraId="39A3FBC3" w14:textId="77777777" w:rsidTr="00690D53">
        <w:trPr>
          <w:trHeight w:val="300"/>
          <w:jc w:val="center"/>
        </w:trPr>
        <w:tc>
          <w:tcPr>
            <w:tcW w:w="4033" w:type="dxa"/>
            <w:tcBorders>
              <w:top w:val="nil"/>
              <w:left w:val="nil"/>
              <w:bottom w:val="nil"/>
              <w:right w:val="nil"/>
            </w:tcBorders>
            <w:shd w:val="clear" w:color="auto" w:fill="D9D9D9" w:themeFill="background1" w:themeFillShade="D9"/>
            <w:noWrap/>
            <w:vAlign w:val="bottom"/>
            <w:hideMark/>
          </w:tcPr>
          <w:p w14:paraId="5C60DC4C" w14:textId="5ACF59B1" w:rsidR="00690D53" w:rsidRPr="00775585" w:rsidRDefault="00AA243F" w:rsidP="00690D53">
            <w:pPr>
              <w:spacing w:after="0"/>
              <w:jc w:val="left"/>
              <w:rPr>
                <w:rFonts w:eastAsia="Times New Roman" w:cs="Times New Roman"/>
                <w:color w:val="000000"/>
                <w:lang w:val="sr-Latn-RS" w:eastAsia="sr-Latn-RS"/>
              </w:rPr>
            </w:pPr>
            <w:r w:rsidRPr="00AA243F">
              <w:rPr>
                <w:rFonts w:eastAsia="Times New Roman" w:cs="Times New Roman"/>
                <w:color w:val="000000"/>
                <w:lang w:eastAsia="sr-Latn-RS"/>
              </w:rPr>
              <w:t>Type of community-based service</w:t>
            </w:r>
          </w:p>
        </w:tc>
        <w:tc>
          <w:tcPr>
            <w:tcW w:w="3300" w:type="dxa"/>
            <w:tcBorders>
              <w:top w:val="nil"/>
              <w:left w:val="nil"/>
              <w:bottom w:val="nil"/>
              <w:right w:val="nil"/>
            </w:tcBorders>
            <w:shd w:val="clear" w:color="auto" w:fill="D9D9D9" w:themeFill="background1" w:themeFillShade="D9"/>
            <w:noWrap/>
            <w:vAlign w:val="bottom"/>
            <w:hideMark/>
          </w:tcPr>
          <w:p w14:paraId="0AF0240F" w14:textId="4B9FF419" w:rsidR="00690D53" w:rsidRPr="00775585" w:rsidRDefault="00AA243F" w:rsidP="00690D53">
            <w:pPr>
              <w:spacing w:after="0"/>
              <w:jc w:val="center"/>
              <w:rPr>
                <w:rFonts w:eastAsia="Times New Roman" w:cs="Times New Roman"/>
                <w:color w:val="000000"/>
                <w:lang w:val="sr-Latn-RS" w:eastAsia="sr-Latn-RS"/>
              </w:rPr>
            </w:pPr>
            <w:proofErr w:type="spellStart"/>
            <w:r>
              <w:rPr>
                <w:rFonts w:eastAsia="Times New Roman" w:cs="Times New Roman"/>
                <w:color w:val="000000"/>
                <w:lang w:val="sr-Latn-RS" w:eastAsia="sr-Latn-RS"/>
              </w:rPr>
              <w:t>Number</w:t>
            </w:r>
            <w:proofErr w:type="spellEnd"/>
            <w:r>
              <w:rPr>
                <w:rFonts w:eastAsia="Times New Roman" w:cs="Times New Roman"/>
                <w:color w:val="000000"/>
                <w:lang w:val="sr-Latn-RS" w:eastAsia="sr-Latn-RS"/>
              </w:rPr>
              <w:t xml:space="preserve"> </w:t>
            </w:r>
            <w:proofErr w:type="spellStart"/>
            <w:r>
              <w:rPr>
                <w:rFonts w:eastAsia="Times New Roman" w:cs="Times New Roman"/>
                <w:color w:val="000000"/>
                <w:lang w:val="sr-Latn-RS" w:eastAsia="sr-Latn-RS"/>
              </w:rPr>
              <w:t>of</w:t>
            </w:r>
            <w:proofErr w:type="spellEnd"/>
            <w:r>
              <w:rPr>
                <w:rFonts w:eastAsia="Times New Roman" w:cs="Times New Roman"/>
                <w:color w:val="000000"/>
                <w:lang w:val="sr-Latn-RS" w:eastAsia="sr-Latn-RS"/>
              </w:rPr>
              <w:t xml:space="preserve"> </w:t>
            </w:r>
            <w:proofErr w:type="spellStart"/>
            <w:r>
              <w:rPr>
                <w:rFonts w:eastAsia="Times New Roman" w:cs="Times New Roman"/>
                <w:color w:val="000000"/>
                <w:lang w:val="sr-Latn-RS" w:eastAsia="sr-Latn-RS"/>
              </w:rPr>
              <w:t>users</w:t>
            </w:r>
            <w:proofErr w:type="spellEnd"/>
            <w:r>
              <w:rPr>
                <w:rFonts w:eastAsia="Times New Roman" w:cs="Times New Roman"/>
                <w:color w:val="000000"/>
                <w:lang w:val="sr-Latn-RS" w:eastAsia="sr-Latn-RS"/>
              </w:rPr>
              <w:t xml:space="preserve"> </w:t>
            </w:r>
            <w:r w:rsidR="00F4447B">
              <w:rPr>
                <w:rFonts w:eastAsia="Times New Roman" w:cs="Times New Roman"/>
                <w:color w:val="000000"/>
                <w:lang w:val="sr-Latn-RS" w:eastAsia="sr-Latn-RS"/>
              </w:rPr>
              <w:t xml:space="preserve">– </w:t>
            </w:r>
            <w:proofErr w:type="spellStart"/>
            <w:r w:rsidR="00F4447B">
              <w:rPr>
                <w:rFonts w:eastAsia="Times New Roman" w:cs="Times New Roman"/>
                <w:color w:val="000000"/>
                <w:lang w:val="sr-Latn-RS" w:eastAsia="sr-Latn-RS"/>
              </w:rPr>
              <w:t>persons</w:t>
            </w:r>
            <w:proofErr w:type="spellEnd"/>
            <w:r w:rsidR="00F4447B">
              <w:rPr>
                <w:rFonts w:eastAsia="Times New Roman" w:cs="Times New Roman"/>
                <w:color w:val="000000"/>
                <w:lang w:val="sr-Latn-RS" w:eastAsia="sr-Latn-RS"/>
              </w:rPr>
              <w:t xml:space="preserve"> </w:t>
            </w:r>
            <w:proofErr w:type="spellStart"/>
            <w:r>
              <w:rPr>
                <w:rFonts w:eastAsia="Times New Roman" w:cs="Times New Roman"/>
                <w:color w:val="000000"/>
                <w:lang w:val="sr-Latn-RS" w:eastAsia="sr-Latn-RS"/>
              </w:rPr>
              <w:t>with</w:t>
            </w:r>
            <w:proofErr w:type="spellEnd"/>
            <w:r>
              <w:rPr>
                <w:rFonts w:eastAsia="Times New Roman" w:cs="Times New Roman"/>
                <w:color w:val="000000"/>
                <w:lang w:val="sr-Latn-RS" w:eastAsia="sr-Latn-RS"/>
              </w:rPr>
              <w:t xml:space="preserve"> </w:t>
            </w:r>
            <w:proofErr w:type="spellStart"/>
            <w:r>
              <w:rPr>
                <w:rFonts w:eastAsia="Times New Roman" w:cs="Times New Roman"/>
                <w:color w:val="000000"/>
                <w:lang w:val="sr-Latn-RS" w:eastAsia="sr-Latn-RS"/>
              </w:rPr>
              <w:t>disabilities</w:t>
            </w:r>
            <w:proofErr w:type="spellEnd"/>
          </w:p>
        </w:tc>
      </w:tr>
      <w:tr w:rsidR="00690D53" w:rsidRPr="00775585" w14:paraId="01B6D805" w14:textId="77777777" w:rsidTr="00690D53">
        <w:trPr>
          <w:trHeight w:val="300"/>
          <w:jc w:val="center"/>
        </w:trPr>
        <w:tc>
          <w:tcPr>
            <w:tcW w:w="4033" w:type="dxa"/>
            <w:tcBorders>
              <w:top w:val="single" w:sz="4" w:space="0" w:color="44B3E1"/>
              <w:left w:val="single" w:sz="4" w:space="0" w:color="44B3E1"/>
              <w:bottom w:val="single" w:sz="4" w:space="0" w:color="44B3E1"/>
              <w:right w:val="nil"/>
            </w:tcBorders>
            <w:shd w:val="clear" w:color="auto" w:fill="auto"/>
            <w:noWrap/>
            <w:vAlign w:val="bottom"/>
            <w:hideMark/>
          </w:tcPr>
          <w:p w14:paraId="62FE370A" w14:textId="6D7216DD" w:rsidR="00690D53" w:rsidRPr="00775585" w:rsidRDefault="00AA243F" w:rsidP="00690D53">
            <w:pPr>
              <w:spacing w:after="0"/>
              <w:jc w:val="left"/>
              <w:rPr>
                <w:rFonts w:eastAsia="Times New Roman" w:cs="Times New Roman"/>
                <w:color w:val="FFFFFF"/>
                <w:lang w:val="sr-Latn-RS" w:eastAsia="sr-Latn-RS"/>
              </w:rPr>
            </w:pPr>
            <w:r w:rsidRPr="00AA243F">
              <w:rPr>
                <w:rFonts w:eastAsia="Times New Roman" w:cs="Times New Roman"/>
                <w:lang w:eastAsia="sr-Latn-RS"/>
              </w:rPr>
              <w:t>Day care service</w:t>
            </w:r>
          </w:p>
        </w:tc>
        <w:tc>
          <w:tcPr>
            <w:tcW w:w="3300" w:type="dxa"/>
            <w:tcBorders>
              <w:top w:val="single" w:sz="4" w:space="0" w:color="44B3E1"/>
              <w:left w:val="nil"/>
              <w:bottom w:val="single" w:sz="4" w:space="0" w:color="44B3E1"/>
              <w:right w:val="single" w:sz="4" w:space="0" w:color="44B3E1"/>
            </w:tcBorders>
            <w:shd w:val="clear" w:color="auto" w:fill="auto"/>
            <w:noWrap/>
            <w:vAlign w:val="bottom"/>
            <w:hideMark/>
          </w:tcPr>
          <w:p w14:paraId="4D92543F" w14:textId="5DC6784C" w:rsidR="00690D53" w:rsidRPr="00775585" w:rsidRDefault="00690D53" w:rsidP="00690D53">
            <w:pPr>
              <w:spacing w:after="0"/>
              <w:jc w:val="right"/>
              <w:rPr>
                <w:rFonts w:eastAsia="Times New Roman" w:cs="Times New Roman"/>
                <w:color w:val="FFFFFF"/>
                <w:lang w:val="sr-Cyrl-RS" w:eastAsia="sr-Latn-RS"/>
              </w:rPr>
            </w:pPr>
            <w:r w:rsidRPr="00775585">
              <w:rPr>
                <w:rFonts w:eastAsia="Times New Roman" w:cs="Times New Roman"/>
                <w:color w:val="FFFFFF"/>
                <w:lang w:val="sr-Cyrl-RS" w:eastAsia="sr-Latn-RS"/>
              </w:rPr>
              <w:t>1,</w:t>
            </w:r>
            <w:r w:rsidRPr="00775585">
              <w:rPr>
                <w:rFonts w:eastAsia="Times New Roman" w:cs="Times New Roman"/>
                <w:lang w:val="sr-Cyrl-RS" w:eastAsia="sr-Latn-RS"/>
              </w:rPr>
              <w:t>1.480</w:t>
            </w:r>
            <w:r w:rsidRPr="00775585">
              <w:rPr>
                <w:rFonts w:eastAsia="Times New Roman" w:cs="Times New Roman"/>
                <w:color w:val="FFFFFF"/>
                <w:lang w:val="sr-Latn-RS" w:eastAsia="sr-Latn-RS"/>
              </w:rPr>
              <w:t>.</w:t>
            </w:r>
          </w:p>
        </w:tc>
      </w:tr>
      <w:tr w:rsidR="00690D53" w:rsidRPr="00775585" w14:paraId="64858561" w14:textId="77777777" w:rsidTr="00690D53">
        <w:trPr>
          <w:trHeight w:val="300"/>
          <w:jc w:val="center"/>
        </w:trPr>
        <w:tc>
          <w:tcPr>
            <w:tcW w:w="4033" w:type="dxa"/>
            <w:tcBorders>
              <w:top w:val="single" w:sz="4" w:space="0" w:color="44B3E1"/>
              <w:left w:val="single" w:sz="4" w:space="0" w:color="44B3E1"/>
              <w:bottom w:val="single" w:sz="4" w:space="0" w:color="44B3E1"/>
              <w:right w:val="nil"/>
            </w:tcBorders>
            <w:shd w:val="clear" w:color="C0E6F5" w:fill="C0E6F5"/>
            <w:noWrap/>
            <w:vAlign w:val="bottom"/>
            <w:hideMark/>
          </w:tcPr>
          <w:p w14:paraId="5E89F734" w14:textId="249A2604" w:rsidR="00690D53" w:rsidRPr="00775585" w:rsidRDefault="00AA243F" w:rsidP="00690D53">
            <w:pPr>
              <w:spacing w:after="0"/>
              <w:jc w:val="left"/>
              <w:rPr>
                <w:rFonts w:eastAsia="Times New Roman" w:cs="Times New Roman"/>
                <w:color w:val="000000"/>
                <w:lang w:val="sr-Latn-RS" w:eastAsia="sr-Latn-RS"/>
              </w:rPr>
            </w:pPr>
            <w:r w:rsidRPr="00AA243F">
              <w:rPr>
                <w:rFonts w:eastAsia="Times New Roman" w:cs="Times New Roman"/>
                <w:color w:val="000000"/>
                <w:lang w:eastAsia="sr-Latn-RS"/>
              </w:rPr>
              <w:t>Home help servic</w:t>
            </w:r>
            <w:r w:rsidR="00AC4336">
              <w:rPr>
                <w:rFonts w:eastAsia="Times New Roman" w:cs="Times New Roman"/>
                <w:color w:val="000000"/>
                <w:lang w:eastAsia="sr-Latn-RS"/>
              </w:rPr>
              <w:t>e</w:t>
            </w:r>
          </w:p>
        </w:tc>
        <w:tc>
          <w:tcPr>
            <w:tcW w:w="3300" w:type="dxa"/>
            <w:tcBorders>
              <w:top w:val="single" w:sz="4" w:space="0" w:color="44B3E1"/>
              <w:left w:val="nil"/>
              <w:bottom w:val="single" w:sz="4" w:space="0" w:color="44B3E1"/>
              <w:right w:val="single" w:sz="4" w:space="0" w:color="44B3E1"/>
            </w:tcBorders>
            <w:shd w:val="clear" w:color="C0E6F5" w:fill="C0E6F5"/>
            <w:noWrap/>
            <w:vAlign w:val="bottom"/>
            <w:hideMark/>
          </w:tcPr>
          <w:p w14:paraId="6DDD795B" w14:textId="77777777" w:rsidR="00690D53" w:rsidRPr="00775585" w:rsidRDefault="00690D53" w:rsidP="00690D53">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11.441</w:t>
            </w:r>
          </w:p>
        </w:tc>
      </w:tr>
      <w:tr w:rsidR="00690D53" w:rsidRPr="00775585" w14:paraId="7E1E03D9" w14:textId="77777777" w:rsidTr="00690D53">
        <w:trPr>
          <w:trHeight w:val="300"/>
          <w:jc w:val="center"/>
        </w:trPr>
        <w:tc>
          <w:tcPr>
            <w:tcW w:w="4033" w:type="dxa"/>
            <w:tcBorders>
              <w:top w:val="single" w:sz="4" w:space="0" w:color="44B3E1"/>
              <w:left w:val="single" w:sz="4" w:space="0" w:color="44B3E1"/>
              <w:bottom w:val="single" w:sz="4" w:space="0" w:color="44B3E1"/>
              <w:right w:val="nil"/>
            </w:tcBorders>
            <w:shd w:val="clear" w:color="auto" w:fill="auto"/>
            <w:noWrap/>
            <w:vAlign w:val="bottom"/>
            <w:hideMark/>
          </w:tcPr>
          <w:p w14:paraId="715AB4AD" w14:textId="5E85DC2F" w:rsidR="00690D53" w:rsidRPr="00775585" w:rsidRDefault="00AA243F" w:rsidP="00690D53">
            <w:pPr>
              <w:spacing w:after="0"/>
              <w:jc w:val="left"/>
              <w:rPr>
                <w:rFonts w:eastAsia="Times New Roman" w:cs="Times New Roman"/>
                <w:color w:val="000000"/>
                <w:lang w:val="sr-Latn-RS" w:eastAsia="sr-Latn-RS"/>
              </w:rPr>
            </w:pPr>
            <w:r w:rsidRPr="00AA243F">
              <w:rPr>
                <w:rFonts w:eastAsia="Times New Roman" w:cs="Times New Roman"/>
                <w:color w:val="000000"/>
                <w:lang w:eastAsia="sr-Latn-RS"/>
              </w:rPr>
              <w:t>Personal assistance service</w:t>
            </w:r>
          </w:p>
        </w:tc>
        <w:tc>
          <w:tcPr>
            <w:tcW w:w="3300" w:type="dxa"/>
            <w:tcBorders>
              <w:top w:val="single" w:sz="4" w:space="0" w:color="44B3E1"/>
              <w:left w:val="nil"/>
              <w:bottom w:val="single" w:sz="4" w:space="0" w:color="44B3E1"/>
              <w:right w:val="single" w:sz="4" w:space="0" w:color="44B3E1"/>
            </w:tcBorders>
            <w:shd w:val="clear" w:color="auto" w:fill="auto"/>
            <w:noWrap/>
            <w:vAlign w:val="bottom"/>
            <w:hideMark/>
          </w:tcPr>
          <w:p w14:paraId="3FD233E7" w14:textId="77777777" w:rsidR="00690D53" w:rsidRPr="00775585" w:rsidRDefault="00690D53" w:rsidP="00690D53">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446</w:t>
            </w:r>
          </w:p>
        </w:tc>
      </w:tr>
      <w:tr w:rsidR="00690D53" w:rsidRPr="00775585" w14:paraId="2DFBD2EC" w14:textId="77777777" w:rsidTr="00690D53">
        <w:trPr>
          <w:trHeight w:val="300"/>
          <w:jc w:val="center"/>
        </w:trPr>
        <w:tc>
          <w:tcPr>
            <w:tcW w:w="4033" w:type="dxa"/>
            <w:tcBorders>
              <w:top w:val="single" w:sz="4" w:space="0" w:color="44B3E1"/>
              <w:left w:val="single" w:sz="4" w:space="0" w:color="44B3E1"/>
              <w:bottom w:val="single" w:sz="4" w:space="0" w:color="44B3E1"/>
              <w:right w:val="nil"/>
            </w:tcBorders>
            <w:shd w:val="clear" w:color="C0E6F5" w:fill="C0E6F5"/>
            <w:noWrap/>
            <w:vAlign w:val="bottom"/>
            <w:hideMark/>
          </w:tcPr>
          <w:p w14:paraId="6086A15A" w14:textId="1089B049" w:rsidR="00690D53" w:rsidRPr="00775585" w:rsidRDefault="00AA243F" w:rsidP="00690D53">
            <w:pPr>
              <w:spacing w:after="0"/>
              <w:jc w:val="left"/>
              <w:rPr>
                <w:rFonts w:eastAsia="Times New Roman" w:cs="Times New Roman"/>
                <w:color w:val="000000"/>
                <w:lang w:val="sr-Latn-RS" w:eastAsia="sr-Latn-RS"/>
              </w:rPr>
            </w:pPr>
            <w:r>
              <w:rPr>
                <w:rFonts w:eastAsia="Times New Roman" w:cs="Times New Roman"/>
                <w:color w:val="000000"/>
                <w:lang w:eastAsia="sr-Latn-RS"/>
              </w:rPr>
              <w:t>Assisted</w:t>
            </w:r>
            <w:r w:rsidRPr="00AA243F">
              <w:rPr>
                <w:rFonts w:eastAsia="Times New Roman" w:cs="Times New Roman"/>
                <w:color w:val="000000"/>
                <w:lang w:eastAsia="sr-Latn-RS"/>
              </w:rPr>
              <w:t xml:space="preserve"> living service</w:t>
            </w:r>
          </w:p>
        </w:tc>
        <w:tc>
          <w:tcPr>
            <w:tcW w:w="3300" w:type="dxa"/>
            <w:tcBorders>
              <w:top w:val="single" w:sz="4" w:space="0" w:color="44B3E1"/>
              <w:left w:val="nil"/>
              <w:bottom w:val="single" w:sz="4" w:space="0" w:color="44B3E1"/>
              <w:right w:val="single" w:sz="4" w:space="0" w:color="44B3E1"/>
            </w:tcBorders>
            <w:shd w:val="clear" w:color="C0E6F5" w:fill="C0E6F5"/>
            <w:noWrap/>
            <w:vAlign w:val="bottom"/>
            <w:hideMark/>
          </w:tcPr>
          <w:p w14:paraId="27E8EDE9" w14:textId="77777777" w:rsidR="00690D53" w:rsidRPr="00775585" w:rsidRDefault="00690D53" w:rsidP="00690D53">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25</w:t>
            </w:r>
          </w:p>
        </w:tc>
      </w:tr>
    </w:tbl>
    <w:p w14:paraId="7F7DEC7F" w14:textId="77777777" w:rsidR="00D1263F" w:rsidRDefault="00D1263F" w:rsidP="00D1263F">
      <w:pPr>
        <w:spacing w:after="0"/>
        <w:rPr>
          <w:lang w:val="sr-Latn-RS"/>
        </w:rPr>
      </w:pPr>
    </w:p>
    <w:p w14:paraId="5E644CCA" w14:textId="2EBB4C9A" w:rsidR="00984E01" w:rsidRPr="00775585" w:rsidRDefault="005D1A75" w:rsidP="00984E01">
      <w:pPr>
        <w:rPr>
          <w:lang w:val="sr-Cyrl-RS"/>
        </w:rPr>
      </w:pPr>
      <w:r w:rsidRPr="005D1A75">
        <w:t>Over time, in line with the State’s intentions, the number of licensed service providers from the non-public (general) sector increased compared to those from the public sector</w:t>
      </w:r>
      <w:r w:rsidR="00984E01" w:rsidRPr="00775585">
        <w:rPr>
          <w:rStyle w:val="FootnoteReference"/>
          <w:lang w:val="sr-Cyrl-RS"/>
        </w:rPr>
        <w:footnoteReference w:id="149"/>
      </w:r>
      <w:r w:rsidR="004C099E">
        <w:t>.</w:t>
      </w:r>
      <w:r w:rsidR="00984E01" w:rsidRPr="00775585">
        <w:t xml:space="preserve"> </w:t>
      </w:r>
      <w:r w:rsidR="004C099E" w:rsidRPr="004C099E">
        <w:t>In recent years, civil society organizations have predominated among founders from the non-public sector, while local self-government units have predominated among founders from the public sector. At the same time, the capacity of individual service providers has increased in terms of the number of employees and the level of professional expertise. However, this process has slowed considerably in recent years, and the growth in the number of licensed service providers can largely be attributed to an increase in providers of specific services (such as the personal assistant for children in 2023). At the same time, for several years there have been eight municipalities in which no community-based services are provided at all</w:t>
      </w:r>
      <w:r w:rsidR="00984E01" w:rsidRPr="00775585">
        <w:rPr>
          <w:rStyle w:val="FootnoteReference"/>
          <w:lang w:val="sr-Cyrl-RS"/>
        </w:rPr>
        <w:footnoteReference w:id="150"/>
      </w:r>
      <w:r w:rsidR="00984E01" w:rsidRPr="00775585">
        <w:rPr>
          <w:lang w:val="sr-Cyrl-RS"/>
        </w:rPr>
        <w:t xml:space="preserve">, </w:t>
      </w:r>
      <w:r w:rsidR="00925EAD" w:rsidRPr="00925EAD">
        <w:t>while in most of the remaining municipalities only one or two services are provided.</w:t>
      </w:r>
      <w:r w:rsidR="00984E01" w:rsidRPr="00775585">
        <w:rPr>
          <w:rStyle w:val="FootnoteReference"/>
          <w:lang w:val="sr-Cyrl-RS"/>
        </w:rPr>
        <w:footnoteReference w:id="151"/>
      </w:r>
      <w:r w:rsidR="00984E01" w:rsidRPr="00775585">
        <w:rPr>
          <w:lang w:val="sr-Cyrl-RS"/>
        </w:rPr>
        <w:t xml:space="preserve">. </w:t>
      </w:r>
    </w:p>
    <w:p w14:paraId="01CC9842" w14:textId="77777777" w:rsidR="00925EAD" w:rsidRDefault="00925EAD" w:rsidP="00984E01">
      <w:r w:rsidRPr="00925EAD">
        <w:t>In relation to the general trend of developing community-based services, the objective of introducing a pluralism of service providers was achieved in the previous period; however, the goals of decentralization have not been fully met due to the uneven provision of services across the entire territory of the Republic of Serbia. Viewed from the perspective of improving the position of persons with disabilities and implementing the Convention, the situation of persons with disabilities remains unfavorable in most municipalities, given the types of services that are provided: services specifically targeting persons with disabilities are not sufficiently widespread, nor is the coverage of persons with disabilities by these services adequate where they do exist. This thesis will be elaborated in the following text.</w:t>
      </w:r>
    </w:p>
    <w:p w14:paraId="05A36F3E" w14:textId="02BB5C15" w:rsidR="00B51D5C" w:rsidRPr="00B51D5C" w:rsidRDefault="009E17B4" w:rsidP="00B51D5C">
      <w:pPr>
        <w:rPr>
          <w:lang w:val="sr-Latn-RS"/>
        </w:rPr>
      </w:pPr>
      <w:r w:rsidRPr="009E17B4">
        <w:lastRenderedPageBreak/>
        <w:t>Viewed from the perspective of the diversity (pluralism) of available services, the objectives of the Social Welfare Strategy</w:t>
      </w:r>
      <w:r w:rsidR="00984E01" w:rsidRPr="00775585">
        <w:rPr>
          <w:rStyle w:val="FootnoteReference"/>
          <w:lang w:val="sr-Cyrl-RS"/>
        </w:rPr>
        <w:footnoteReference w:id="152"/>
      </w:r>
      <w:r w:rsidR="00984E01" w:rsidRPr="00775585">
        <w:rPr>
          <w:lang w:val="sr-Cyrl-RS"/>
        </w:rPr>
        <w:t xml:space="preserve"> </w:t>
      </w:r>
      <w:r w:rsidRPr="009E17B4">
        <w:t>have not been achieved</w:t>
      </w:r>
      <w:r w:rsidRPr="00775585">
        <w:rPr>
          <w:lang w:val="sr-Cyrl-RS"/>
        </w:rPr>
        <w:t xml:space="preserve"> </w:t>
      </w:r>
      <w:r w:rsidR="00520781">
        <w:t xml:space="preserve">as well as </w:t>
      </w:r>
      <w:r w:rsidR="00520781" w:rsidRPr="00520781">
        <w:t>of the Law on Social Welfare, which, in line with the objectives of the Convention, create the legal preconditions for offering users at the local level a range of different services that respond to their diverse needs and enable the realization of a “continuum of support”</w:t>
      </w:r>
      <w:r w:rsidR="00984E01" w:rsidRPr="00775585">
        <w:rPr>
          <w:rStyle w:val="FootnoteReference"/>
          <w:lang w:val="sr-Cyrl-RS"/>
        </w:rPr>
        <w:footnoteReference w:id="153"/>
      </w:r>
      <w:r w:rsidR="00984E01" w:rsidRPr="00775585">
        <w:t xml:space="preserve"> </w:t>
      </w:r>
      <w:r w:rsidR="00B51D5C">
        <w:rPr>
          <w:lang w:val="sr-Latn-RS"/>
        </w:rPr>
        <w:t>i</w:t>
      </w:r>
      <w:r w:rsidR="00B51D5C" w:rsidRPr="00B51D5C">
        <w:rPr>
          <w:lang w:val="sr-Latn-RS"/>
        </w:rPr>
        <w:t xml:space="preserve">n the </w:t>
      </w:r>
      <w:proofErr w:type="spellStart"/>
      <w:r w:rsidR="00B51D5C" w:rsidRPr="00B51D5C">
        <w:rPr>
          <w:lang w:val="sr-Latn-RS"/>
        </w:rPr>
        <w:t>social</w:t>
      </w:r>
      <w:proofErr w:type="spellEnd"/>
      <w:r w:rsidR="00B51D5C" w:rsidRPr="00B51D5C">
        <w:rPr>
          <w:lang w:val="sr-Latn-RS"/>
        </w:rPr>
        <w:t xml:space="preserve"> </w:t>
      </w:r>
      <w:proofErr w:type="spellStart"/>
      <w:r w:rsidR="00B51D5C" w:rsidRPr="00B51D5C">
        <w:rPr>
          <w:lang w:val="sr-Latn-RS"/>
        </w:rPr>
        <w:t>welfare</w:t>
      </w:r>
      <w:proofErr w:type="spellEnd"/>
      <w:r w:rsidR="00B51D5C" w:rsidRPr="00B51D5C">
        <w:rPr>
          <w:lang w:val="sr-Latn-RS"/>
        </w:rPr>
        <w:t xml:space="preserve"> </w:t>
      </w:r>
      <w:proofErr w:type="spellStart"/>
      <w:r w:rsidR="00B51D5C" w:rsidRPr="00B51D5C">
        <w:rPr>
          <w:lang w:val="sr-Latn-RS"/>
        </w:rPr>
        <w:t>system</w:t>
      </w:r>
      <w:proofErr w:type="spellEnd"/>
      <w:r w:rsidR="00B51D5C" w:rsidRPr="00B51D5C">
        <w:rPr>
          <w:lang w:val="sr-Latn-RS"/>
        </w:rPr>
        <w:t xml:space="preserve">. Most </w:t>
      </w:r>
      <w:proofErr w:type="spellStart"/>
      <w:r w:rsidR="00B51D5C" w:rsidRPr="00B51D5C">
        <w:rPr>
          <w:lang w:val="sr-Latn-RS"/>
        </w:rPr>
        <w:t>active</w:t>
      </w:r>
      <w:proofErr w:type="spellEnd"/>
      <w:r w:rsidR="00B51D5C" w:rsidRPr="00B51D5C">
        <w:rPr>
          <w:lang w:val="sr-Latn-RS"/>
        </w:rPr>
        <w:t xml:space="preserve"> </w:t>
      </w:r>
      <w:proofErr w:type="spellStart"/>
      <w:r w:rsidR="00B51D5C" w:rsidRPr="00B51D5C">
        <w:rPr>
          <w:lang w:val="sr-Latn-RS"/>
        </w:rPr>
        <w:t>service</w:t>
      </w:r>
      <w:proofErr w:type="spellEnd"/>
      <w:r w:rsidR="00B51D5C" w:rsidRPr="00B51D5C">
        <w:rPr>
          <w:lang w:val="sr-Latn-RS"/>
        </w:rPr>
        <w:t xml:space="preserve"> </w:t>
      </w:r>
      <w:proofErr w:type="spellStart"/>
      <w:r w:rsidR="00B51D5C" w:rsidRPr="00B51D5C">
        <w:rPr>
          <w:lang w:val="sr-Latn-RS"/>
        </w:rPr>
        <w:t>providers</w:t>
      </w:r>
      <w:proofErr w:type="spellEnd"/>
      <w:r w:rsidR="00B51D5C" w:rsidRPr="00B51D5C">
        <w:rPr>
          <w:lang w:val="sr-Latn-RS"/>
        </w:rPr>
        <w:t xml:space="preserve"> </w:t>
      </w:r>
      <w:proofErr w:type="spellStart"/>
      <w:r w:rsidR="00B51D5C" w:rsidRPr="00B51D5C">
        <w:rPr>
          <w:lang w:val="sr-Latn-RS"/>
        </w:rPr>
        <w:t>deliver</w:t>
      </w:r>
      <w:proofErr w:type="spellEnd"/>
      <w:r w:rsidR="00B51D5C" w:rsidRPr="00B51D5C">
        <w:rPr>
          <w:lang w:val="sr-Latn-RS"/>
        </w:rPr>
        <w:t xml:space="preserve"> the </w:t>
      </w:r>
      <w:proofErr w:type="spellStart"/>
      <w:r w:rsidR="00B51D5C" w:rsidRPr="00B51D5C">
        <w:rPr>
          <w:lang w:val="sr-Latn-RS"/>
        </w:rPr>
        <w:t>home</w:t>
      </w:r>
      <w:proofErr w:type="spellEnd"/>
      <w:r w:rsidR="00B51D5C" w:rsidRPr="00B51D5C">
        <w:rPr>
          <w:lang w:val="sr-Latn-RS"/>
        </w:rPr>
        <w:t xml:space="preserve"> care </w:t>
      </w:r>
      <w:proofErr w:type="spellStart"/>
      <w:r w:rsidR="00B51D5C" w:rsidRPr="00B51D5C">
        <w:rPr>
          <w:lang w:val="sr-Latn-RS"/>
        </w:rPr>
        <w:t>service</w:t>
      </w:r>
      <w:proofErr w:type="spellEnd"/>
      <w:r w:rsidR="00B51D5C" w:rsidRPr="00B51D5C">
        <w:rPr>
          <w:lang w:val="sr-Latn-RS"/>
        </w:rPr>
        <w:t xml:space="preserve">, </w:t>
      </w:r>
      <w:proofErr w:type="spellStart"/>
      <w:r w:rsidR="00B51D5C" w:rsidRPr="00B51D5C">
        <w:rPr>
          <w:lang w:val="sr-Latn-RS"/>
        </w:rPr>
        <w:t>which</w:t>
      </w:r>
      <w:proofErr w:type="spellEnd"/>
      <w:r w:rsidR="00B51D5C" w:rsidRPr="00B51D5C">
        <w:rPr>
          <w:lang w:val="sr-Latn-RS"/>
        </w:rPr>
        <w:t xml:space="preserve"> is </w:t>
      </w:r>
      <w:proofErr w:type="spellStart"/>
      <w:r w:rsidR="00B51D5C" w:rsidRPr="00B51D5C">
        <w:rPr>
          <w:lang w:val="sr-Latn-RS"/>
        </w:rPr>
        <w:t>predominantly</w:t>
      </w:r>
      <w:proofErr w:type="spellEnd"/>
      <w:r w:rsidR="00B51D5C" w:rsidRPr="00B51D5C">
        <w:rPr>
          <w:lang w:val="sr-Latn-RS"/>
        </w:rPr>
        <w:t xml:space="preserve"> </w:t>
      </w:r>
      <w:proofErr w:type="spellStart"/>
      <w:r w:rsidR="00B51D5C" w:rsidRPr="00B51D5C">
        <w:rPr>
          <w:lang w:val="sr-Latn-RS"/>
        </w:rPr>
        <w:t>intended</w:t>
      </w:r>
      <w:proofErr w:type="spellEnd"/>
      <w:r w:rsidR="00B51D5C" w:rsidRPr="00B51D5C">
        <w:rPr>
          <w:lang w:val="sr-Latn-RS"/>
        </w:rPr>
        <w:t xml:space="preserve"> for the </w:t>
      </w:r>
      <w:proofErr w:type="spellStart"/>
      <w:r w:rsidR="00B51D5C" w:rsidRPr="00B51D5C">
        <w:rPr>
          <w:lang w:val="sr-Latn-RS"/>
        </w:rPr>
        <w:t>elderly</w:t>
      </w:r>
      <w:proofErr w:type="spellEnd"/>
      <w:r w:rsidR="00B51D5C" w:rsidRPr="00B51D5C">
        <w:rPr>
          <w:lang w:val="sr-Latn-RS"/>
        </w:rPr>
        <w:t xml:space="preserve"> </w:t>
      </w:r>
      <w:proofErr w:type="spellStart"/>
      <w:r w:rsidR="00B51D5C" w:rsidRPr="00B51D5C">
        <w:rPr>
          <w:lang w:val="sr-Latn-RS"/>
        </w:rPr>
        <w:t>population</w:t>
      </w:r>
      <w:proofErr w:type="spellEnd"/>
      <w:r w:rsidR="00B51D5C" w:rsidRPr="00B51D5C">
        <w:rPr>
          <w:lang w:val="sr-Latn-RS"/>
        </w:rPr>
        <w:t xml:space="preserve">, </w:t>
      </w:r>
      <w:proofErr w:type="spellStart"/>
      <w:r w:rsidR="00B51D5C" w:rsidRPr="00B51D5C">
        <w:rPr>
          <w:lang w:val="sr-Latn-RS"/>
        </w:rPr>
        <w:t>while</w:t>
      </w:r>
      <w:proofErr w:type="spellEnd"/>
      <w:r w:rsidR="00B51D5C" w:rsidRPr="00B51D5C">
        <w:rPr>
          <w:lang w:val="sr-Latn-RS"/>
        </w:rPr>
        <w:t xml:space="preserve"> </w:t>
      </w:r>
      <w:proofErr w:type="spellStart"/>
      <w:r w:rsidR="00B51D5C" w:rsidRPr="00B51D5C">
        <w:rPr>
          <w:lang w:val="sr-Latn-RS"/>
        </w:rPr>
        <w:t>other</w:t>
      </w:r>
      <w:proofErr w:type="spellEnd"/>
      <w:r w:rsidR="00B51D5C" w:rsidRPr="00B51D5C">
        <w:rPr>
          <w:lang w:val="sr-Latn-RS"/>
        </w:rPr>
        <w:t xml:space="preserve"> </w:t>
      </w:r>
      <w:proofErr w:type="spellStart"/>
      <w:r w:rsidR="00B51D5C" w:rsidRPr="00B51D5C">
        <w:rPr>
          <w:lang w:val="sr-Latn-RS"/>
        </w:rPr>
        <w:t>groups</w:t>
      </w:r>
      <w:proofErr w:type="spellEnd"/>
      <w:r w:rsidR="00B51D5C" w:rsidRPr="00B51D5C">
        <w:rPr>
          <w:lang w:val="sr-Latn-RS"/>
        </w:rPr>
        <w:t xml:space="preserve"> </w:t>
      </w:r>
      <w:proofErr w:type="spellStart"/>
      <w:r w:rsidR="00B51D5C" w:rsidRPr="00B51D5C">
        <w:rPr>
          <w:lang w:val="sr-Latn-RS"/>
        </w:rPr>
        <w:t>of</w:t>
      </w:r>
      <w:proofErr w:type="spellEnd"/>
      <w:r w:rsidR="00B51D5C" w:rsidRPr="00B51D5C">
        <w:rPr>
          <w:lang w:val="sr-Latn-RS"/>
        </w:rPr>
        <w:t xml:space="preserve"> </w:t>
      </w:r>
      <w:proofErr w:type="spellStart"/>
      <w:r w:rsidR="00B51D5C" w:rsidRPr="00B51D5C">
        <w:rPr>
          <w:lang w:val="sr-Latn-RS"/>
        </w:rPr>
        <w:t>services</w:t>
      </w:r>
      <w:proofErr w:type="spellEnd"/>
      <w:r w:rsidR="00B51D5C" w:rsidRPr="00B51D5C">
        <w:rPr>
          <w:lang w:val="sr-Latn-RS"/>
        </w:rPr>
        <w:t xml:space="preserve"> are </w:t>
      </w:r>
      <w:proofErr w:type="spellStart"/>
      <w:r w:rsidR="00B51D5C" w:rsidRPr="00B51D5C">
        <w:rPr>
          <w:lang w:val="sr-Latn-RS"/>
        </w:rPr>
        <w:t>poorly</w:t>
      </w:r>
      <w:proofErr w:type="spellEnd"/>
      <w:r w:rsidR="00B51D5C" w:rsidRPr="00B51D5C">
        <w:rPr>
          <w:lang w:val="sr-Latn-RS"/>
        </w:rPr>
        <w:t xml:space="preserve"> </w:t>
      </w:r>
      <w:proofErr w:type="spellStart"/>
      <w:r w:rsidR="00B51D5C" w:rsidRPr="00B51D5C">
        <w:rPr>
          <w:lang w:val="sr-Latn-RS"/>
        </w:rPr>
        <w:t>represented</w:t>
      </w:r>
      <w:proofErr w:type="spellEnd"/>
      <w:r w:rsidR="00B51D5C" w:rsidRPr="00B51D5C">
        <w:rPr>
          <w:lang w:val="sr-Latn-RS"/>
        </w:rPr>
        <w:t xml:space="preserve"> and the </w:t>
      </w:r>
      <w:proofErr w:type="spellStart"/>
      <w:r w:rsidR="00B51D5C" w:rsidRPr="00B51D5C">
        <w:rPr>
          <w:lang w:val="sr-Latn-RS"/>
        </w:rPr>
        <w:t>number</w:t>
      </w:r>
      <w:proofErr w:type="spellEnd"/>
      <w:r w:rsidR="00B51D5C" w:rsidRPr="00B51D5C">
        <w:rPr>
          <w:lang w:val="sr-Latn-RS"/>
        </w:rPr>
        <w:t xml:space="preserve"> </w:t>
      </w:r>
      <w:proofErr w:type="spellStart"/>
      <w:r w:rsidR="00B51D5C" w:rsidRPr="00B51D5C">
        <w:rPr>
          <w:lang w:val="sr-Latn-RS"/>
        </w:rPr>
        <w:t>of</w:t>
      </w:r>
      <w:proofErr w:type="spellEnd"/>
      <w:r w:rsidR="00B51D5C" w:rsidRPr="00B51D5C">
        <w:rPr>
          <w:lang w:val="sr-Latn-RS"/>
        </w:rPr>
        <w:t xml:space="preserve"> </w:t>
      </w:r>
      <w:proofErr w:type="spellStart"/>
      <w:r w:rsidR="00B51D5C" w:rsidRPr="00B51D5C">
        <w:rPr>
          <w:lang w:val="sr-Latn-RS"/>
        </w:rPr>
        <w:t>their</w:t>
      </w:r>
      <w:proofErr w:type="spellEnd"/>
      <w:r w:rsidR="00B51D5C" w:rsidRPr="00B51D5C">
        <w:rPr>
          <w:lang w:val="sr-Latn-RS"/>
        </w:rPr>
        <w:t xml:space="preserve"> </w:t>
      </w:r>
      <w:proofErr w:type="spellStart"/>
      <w:r w:rsidR="00B51D5C" w:rsidRPr="00B51D5C">
        <w:rPr>
          <w:lang w:val="sr-Latn-RS"/>
        </w:rPr>
        <w:t>providers</w:t>
      </w:r>
      <w:proofErr w:type="spellEnd"/>
      <w:r w:rsidR="00B51D5C" w:rsidRPr="00B51D5C">
        <w:rPr>
          <w:lang w:val="sr-Latn-RS"/>
        </w:rPr>
        <w:t xml:space="preserve"> is </w:t>
      </w:r>
      <w:proofErr w:type="spellStart"/>
      <w:r w:rsidR="00B51D5C" w:rsidRPr="00B51D5C">
        <w:rPr>
          <w:lang w:val="sr-Latn-RS"/>
        </w:rPr>
        <w:t>increasing</w:t>
      </w:r>
      <w:proofErr w:type="spellEnd"/>
      <w:r w:rsidR="00B51D5C" w:rsidRPr="00B51D5C">
        <w:rPr>
          <w:lang w:val="sr-Latn-RS"/>
        </w:rPr>
        <w:t xml:space="preserve"> </w:t>
      </w:r>
      <w:proofErr w:type="spellStart"/>
      <w:r w:rsidR="00B51D5C" w:rsidRPr="00B51D5C">
        <w:rPr>
          <w:lang w:val="sr-Latn-RS"/>
        </w:rPr>
        <w:t>slowly</w:t>
      </w:r>
      <w:proofErr w:type="spellEnd"/>
      <w:r w:rsidR="00B51D5C" w:rsidRPr="00B51D5C">
        <w:rPr>
          <w:lang w:val="sr-Latn-RS"/>
        </w:rPr>
        <w:t>.</w:t>
      </w:r>
    </w:p>
    <w:p w14:paraId="69EF5A5D" w14:textId="77777777" w:rsidR="00B51D5C" w:rsidRPr="00B51D5C" w:rsidRDefault="00B51D5C" w:rsidP="00B51D5C">
      <w:pPr>
        <w:rPr>
          <w:lang w:val="sr-Latn-RS"/>
        </w:rPr>
      </w:pPr>
      <w:r w:rsidRPr="00B51D5C">
        <w:rPr>
          <w:lang w:val="sr-Latn-RS"/>
        </w:rPr>
        <w:t xml:space="preserve">From the </w:t>
      </w:r>
      <w:proofErr w:type="spellStart"/>
      <w:r w:rsidRPr="00B51D5C">
        <w:rPr>
          <w:lang w:val="sr-Latn-RS"/>
        </w:rPr>
        <w:t>perspective</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w:t>
      </w:r>
      <w:proofErr w:type="spellStart"/>
      <w:r w:rsidRPr="00B51D5C">
        <w:rPr>
          <w:lang w:val="sr-Latn-RS"/>
        </w:rPr>
        <w:t>position</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persons</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the most </w:t>
      </w:r>
      <w:proofErr w:type="spellStart"/>
      <w:r w:rsidRPr="00B51D5C">
        <w:rPr>
          <w:lang w:val="sr-Latn-RS"/>
        </w:rPr>
        <w:t>prevalent</w:t>
      </w:r>
      <w:proofErr w:type="spellEnd"/>
      <w:r w:rsidRPr="00B51D5C">
        <w:rPr>
          <w:lang w:val="sr-Latn-RS"/>
        </w:rPr>
        <w:t xml:space="preserve"> </w:t>
      </w:r>
      <w:proofErr w:type="spellStart"/>
      <w:r w:rsidRPr="00B51D5C">
        <w:rPr>
          <w:lang w:val="sr-Latn-RS"/>
        </w:rPr>
        <w:t>community-based</w:t>
      </w:r>
      <w:proofErr w:type="spellEnd"/>
      <w:r w:rsidRPr="00B51D5C">
        <w:rPr>
          <w:lang w:val="sr-Latn-RS"/>
        </w:rPr>
        <w:t xml:space="preserve"> </w:t>
      </w:r>
      <w:proofErr w:type="spellStart"/>
      <w:r w:rsidRPr="00B51D5C">
        <w:rPr>
          <w:lang w:val="sr-Latn-RS"/>
        </w:rPr>
        <w:t>service</w:t>
      </w:r>
      <w:proofErr w:type="spellEnd"/>
      <w:r w:rsidRPr="00B51D5C">
        <w:rPr>
          <w:lang w:val="sr-Latn-RS"/>
        </w:rPr>
        <w:t xml:space="preserve"> </w:t>
      </w:r>
      <w:proofErr w:type="spellStart"/>
      <w:r w:rsidRPr="00B51D5C">
        <w:rPr>
          <w:lang w:val="sr-Latn-RS"/>
        </w:rPr>
        <w:t>intended</w:t>
      </w:r>
      <w:proofErr w:type="spellEnd"/>
      <w:r w:rsidRPr="00B51D5C">
        <w:rPr>
          <w:lang w:val="sr-Latn-RS"/>
        </w:rPr>
        <w:t xml:space="preserve"> for </w:t>
      </w:r>
      <w:proofErr w:type="spellStart"/>
      <w:r w:rsidRPr="00B51D5C">
        <w:rPr>
          <w:lang w:val="sr-Latn-RS"/>
        </w:rPr>
        <w:t>persons</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is the </w:t>
      </w:r>
      <w:proofErr w:type="spellStart"/>
      <w:r w:rsidRPr="00B51D5C">
        <w:rPr>
          <w:lang w:val="sr-Latn-RS"/>
        </w:rPr>
        <w:t>day</w:t>
      </w:r>
      <w:proofErr w:type="spellEnd"/>
      <w:r w:rsidRPr="00B51D5C">
        <w:rPr>
          <w:lang w:val="sr-Latn-RS"/>
        </w:rPr>
        <w:t xml:space="preserve"> care </w:t>
      </w:r>
      <w:proofErr w:type="spellStart"/>
      <w:r w:rsidRPr="00B51D5C">
        <w:rPr>
          <w:lang w:val="sr-Latn-RS"/>
        </w:rPr>
        <w:t>service</w:t>
      </w:r>
      <w:proofErr w:type="spellEnd"/>
      <w:r w:rsidRPr="00B51D5C">
        <w:rPr>
          <w:lang w:val="sr-Latn-RS"/>
        </w:rPr>
        <w:t xml:space="preserve">, </w:t>
      </w:r>
      <w:proofErr w:type="spellStart"/>
      <w:r w:rsidRPr="00B51D5C">
        <w:rPr>
          <w:lang w:val="sr-Latn-RS"/>
        </w:rPr>
        <w:t>which</w:t>
      </w:r>
      <w:proofErr w:type="spellEnd"/>
      <w:r w:rsidRPr="00B51D5C">
        <w:rPr>
          <w:lang w:val="sr-Latn-RS"/>
        </w:rPr>
        <w:t xml:space="preserve"> in 2024 </w:t>
      </w:r>
      <w:proofErr w:type="spellStart"/>
      <w:r w:rsidRPr="00B51D5C">
        <w:rPr>
          <w:lang w:val="sr-Latn-RS"/>
        </w:rPr>
        <w:t>was</w:t>
      </w:r>
      <w:proofErr w:type="spellEnd"/>
      <w:r w:rsidRPr="00B51D5C">
        <w:rPr>
          <w:lang w:val="sr-Latn-RS"/>
        </w:rPr>
        <w:t xml:space="preserve"> </w:t>
      </w:r>
      <w:proofErr w:type="spellStart"/>
      <w:r w:rsidRPr="00B51D5C">
        <w:rPr>
          <w:lang w:val="sr-Latn-RS"/>
        </w:rPr>
        <w:t>provided</w:t>
      </w:r>
      <w:proofErr w:type="spellEnd"/>
      <w:r w:rsidRPr="00B51D5C">
        <w:rPr>
          <w:lang w:val="sr-Latn-RS"/>
        </w:rPr>
        <w:t xml:space="preserve"> </w:t>
      </w:r>
      <w:proofErr w:type="spellStart"/>
      <w:r w:rsidRPr="00B51D5C">
        <w:rPr>
          <w:lang w:val="sr-Latn-RS"/>
        </w:rPr>
        <w:t>by</w:t>
      </w:r>
      <w:proofErr w:type="spellEnd"/>
      <w:r w:rsidRPr="00B51D5C">
        <w:rPr>
          <w:lang w:val="sr-Latn-RS"/>
        </w:rPr>
        <w:t xml:space="preserve"> 72 </w:t>
      </w:r>
      <w:proofErr w:type="spellStart"/>
      <w:r w:rsidRPr="00B51D5C">
        <w:rPr>
          <w:lang w:val="sr-Latn-RS"/>
        </w:rPr>
        <w:t>active</w:t>
      </w:r>
      <w:proofErr w:type="spellEnd"/>
      <w:r w:rsidRPr="00B51D5C">
        <w:rPr>
          <w:lang w:val="sr-Latn-RS"/>
        </w:rPr>
        <w:t xml:space="preserve"> </w:t>
      </w:r>
      <w:proofErr w:type="spellStart"/>
      <w:r w:rsidRPr="00B51D5C">
        <w:rPr>
          <w:lang w:val="sr-Latn-RS"/>
        </w:rPr>
        <w:t>providers</w:t>
      </w:r>
      <w:proofErr w:type="spellEnd"/>
      <w:r w:rsidRPr="00B51D5C">
        <w:rPr>
          <w:lang w:val="sr-Latn-RS"/>
        </w:rPr>
        <w:t xml:space="preserve"> at the </w:t>
      </w:r>
      <w:proofErr w:type="spellStart"/>
      <w:r w:rsidRPr="00B51D5C">
        <w:rPr>
          <w:lang w:val="sr-Latn-RS"/>
        </w:rPr>
        <w:t>local</w:t>
      </w:r>
      <w:proofErr w:type="spellEnd"/>
      <w:r w:rsidRPr="00B51D5C">
        <w:rPr>
          <w:lang w:val="sr-Latn-RS"/>
        </w:rPr>
        <w:t xml:space="preserve"> </w:t>
      </w:r>
      <w:proofErr w:type="spellStart"/>
      <w:r w:rsidRPr="00B51D5C">
        <w:rPr>
          <w:lang w:val="sr-Latn-RS"/>
        </w:rPr>
        <w:t>level</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which</w:t>
      </w:r>
      <w:proofErr w:type="spellEnd"/>
      <w:r w:rsidRPr="00B51D5C">
        <w:rPr>
          <w:lang w:val="sr-Latn-RS"/>
        </w:rPr>
        <w:t xml:space="preserve"> 69 </w:t>
      </w:r>
      <w:proofErr w:type="spellStart"/>
      <w:r w:rsidRPr="00B51D5C">
        <w:rPr>
          <w:lang w:val="sr-Latn-RS"/>
        </w:rPr>
        <w:t>were</w:t>
      </w:r>
      <w:proofErr w:type="spellEnd"/>
      <w:r w:rsidRPr="00B51D5C">
        <w:rPr>
          <w:lang w:val="sr-Latn-RS"/>
        </w:rPr>
        <w:t xml:space="preserve"> </w:t>
      </w:r>
      <w:proofErr w:type="spellStart"/>
      <w:r w:rsidRPr="00B51D5C">
        <w:rPr>
          <w:lang w:val="sr-Latn-RS"/>
        </w:rPr>
        <w:t>specifically</w:t>
      </w:r>
      <w:proofErr w:type="spellEnd"/>
      <w:r w:rsidRPr="00B51D5C">
        <w:rPr>
          <w:lang w:val="sr-Latn-RS"/>
        </w:rPr>
        <w:t xml:space="preserve"> </w:t>
      </w:r>
      <w:proofErr w:type="spellStart"/>
      <w:r w:rsidRPr="00B51D5C">
        <w:rPr>
          <w:lang w:val="sr-Latn-RS"/>
        </w:rPr>
        <w:t>intended</w:t>
      </w:r>
      <w:proofErr w:type="spellEnd"/>
      <w:r w:rsidRPr="00B51D5C">
        <w:rPr>
          <w:lang w:val="sr-Latn-RS"/>
        </w:rPr>
        <w:t xml:space="preserve"> for </w:t>
      </w:r>
      <w:proofErr w:type="spellStart"/>
      <w:r w:rsidRPr="00B51D5C">
        <w:rPr>
          <w:lang w:val="sr-Latn-RS"/>
        </w:rPr>
        <w:t>persons</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The </w:t>
      </w:r>
      <w:proofErr w:type="spellStart"/>
      <w:r w:rsidRPr="00B51D5C">
        <w:rPr>
          <w:lang w:val="sr-Latn-RS"/>
        </w:rPr>
        <w:t>service</w:t>
      </w:r>
      <w:proofErr w:type="spellEnd"/>
      <w:r w:rsidRPr="00B51D5C">
        <w:rPr>
          <w:lang w:val="sr-Latn-RS"/>
        </w:rPr>
        <w:t xml:space="preserve"> </w:t>
      </w:r>
      <w:proofErr w:type="spellStart"/>
      <w:r w:rsidRPr="00B51D5C">
        <w:rPr>
          <w:lang w:val="sr-Latn-RS"/>
        </w:rPr>
        <w:t>was</w:t>
      </w:r>
      <w:proofErr w:type="spellEnd"/>
      <w:r w:rsidRPr="00B51D5C">
        <w:rPr>
          <w:lang w:val="sr-Latn-RS"/>
        </w:rPr>
        <w:t xml:space="preserve"> </w:t>
      </w:r>
      <w:proofErr w:type="spellStart"/>
      <w:r w:rsidRPr="00B51D5C">
        <w:rPr>
          <w:lang w:val="sr-Latn-RS"/>
        </w:rPr>
        <w:t>provided</w:t>
      </w:r>
      <w:proofErr w:type="spellEnd"/>
      <w:r w:rsidRPr="00B51D5C">
        <w:rPr>
          <w:lang w:val="sr-Latn-RS"/>
        </w:rPr>
        <w:t xml:space="preserve"> in 57 </w:t>
      </w:r>
      <w:proofErr w:type="spellStart"/>
      <w:r w:rsidRPr="00B51D5C">
        <w:rPr>
          <w:lang w:val="sr-Latn-RS"/>
        </w:rPr>
        <w:t>local</w:t>
      </w:r>
      <w:proofErr w:type="spellEnd"/>
      <w:r w:rsidRPr="00B51D5C">
        <w:rPr>
          <w:lang w:val="sr-Latn-RS"/>
        </w:rPr>
        <w:t xml:space="preserve"> </w:t>
      </w:r>
      <w:proofErr w:type="spellStart"/>
      <w:r w:rsidRPr="00B51D5C">
        <w:rPr>
          <w:lang w:val="sr-Latn-RS"/>
        </w:rPr>
        <w:t>self-government</w:t>
      </w:r>
      <w:proofErr w:type="spellEnd"/>
      <w:r w:rsidRPr="00B51D5C">
        <w:rPr>
          <w:lang w:val="sr-Latn-RS"/>
        </w:rPr>
        <w:t xml:space="preserve"> </w:t>
      </w:r>
      <w:proofErr w:type="spellStart"/>
      <w:r w:rsidRPr="00B51D5C">
        <w:rPr>
          <w:lang w:val="sr-Latn-RS"/>
        </w:rPr>
        <w:t>units</w:t>
      </w:r>
      <w:proofErr w:type="spellEnd"/>
      <w:r w:rsidRPr="00B51D5C">
        <w:rPr>
          <w:lang w:val="sr-Latn-RS"/>
        </w:rPr>
        <w:t xml:space="preserve">, </w:t>
      </w:r>
      <w:proofErr w:type="spellStart"/>
      <w:r w:rsidRPr="00B51D5C">
        <w:rPr>
          <w:lang w:val="sr-Latn-RS"/>
        </w:rPr>
        <w:t>representing</w:t>
      </w:r>
      <w:proofErr w:type="spellEnd"/>
      <w:r w:rsidRPr="00B51D5C">
        <w:rPr>
          <w:lang w:val="sr-Latn-RS"/>
        </w:rPr>
        <w:t xml:space="preserve"> 35.4% </w:t>
      </w:r>
      <w:proofErr w:type="spellStart"/>
      <w:r w:rsidRPr="00B51D5C">
        <w:rPr>
          <w:lang w:val="sr-Latn-RS"/>
        </w:rPr>
        <w:t>of</w:t>
      </w:r>
      <w:proofErr w:type="spellEnd"/>
      <w:r w:rsidRPr="00B51D5C">
        <w:rPr>
          <w:lang w:val="sr-Latn-RS"/>
        </w:rPr>
        <w:t xml:space="preserve"> the total </w:t>
      </w:r>
      <w:proofErr w:type="spellStart"/>
      <w:r w:rsidRPr="00B51D5C">
        <w:rPr>
          <w:lang w:val="sr-Latn-RS"/>
        </w:rPr>
        <w:t>number</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cities</w:t>
      </w:r>
      <w:proofErr w:type="spellEnd"/>
      <w:r w:rsidRPr="00B51D5C">
        <w:rPr>
          <w:lang w:val="sr-Latn-RS"/>
        </w:rPr>
        <w:t xml:space="preserve"> and </w:t>
      </w:r>
      <w:proofErr w:type="spellStart"/>
      <w:r w:rsidRPr="00B51D5C">
        <w:rPr>
          <w:lang w:val="sr-Latn-RS"/>
        </w:rPr>
        <w:t>municipalities</w:t>
      </w:r>
      <w:proofErr w:type="spellEnd"/>
      <w:r w:rsidRPr="00B51D5C">
        <w:rPr>
          <w:lang w:val="sr-Latn-RS"/>
        </w:rPr>
        <w:t xml:space="preserve">. The </w:t>
      </w:r>
      <w:proofErr w:type="spellStart"/>
      <w:r w:rsidRPr="00B51D5C">
        <w:rPr>
          <w:lang w:val="sr-Latn-RS"/>
        </w:rPr>
        <w:t>purpose</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w:t>
      </w:r>
      <w:proofErr w:type="spellStart"/>
      <w:r w:rsidRPr="00B51D5C">
        <w:rPr>
          <w:lang w:val="sr-Latn-RS"/>
        </w:rPr>
        <w:t>service</w:t>
      </w:r>
      <w:proofErr w:type="spellEnd"/>
      <w:r w:rsidRPr="00B51D5C">
        <w:rPr>
          <w:lang w:val="sr-Latn-RS"/>
        </w:rPr>
        <w:t xml:space="preserve"> is </w:t>
      </w:r>
      <w:proofErr w:type="spellStart"/>
      <w:r w:rsidRPr="00B51D5C">
        <w:rPr>
          <w:lang w:val="sr-Latn-RS"/>
        </w:rPr>
        <w:t>achieved</w:t>
      </w:r>
      <w:proofErr w:type="spellEnd"/>
      <w:r w:rsidRPr="00B51D5C">
        <w:rPr>
          <w:lang w:val="sr-Latn-RS"/>
        </w:rPr>
        <w:t xml:space="preserve"> in </w:t>
      </w:r>
      <w:proofErr w:type="spellStart"/>
      <w:r w:rsidRPr="00B51D5C">
        <w:rPr>
          <w:lang w:val="sr-Latn-RS"/>
        </w:rPr>
        <w:t>an</w:t>
      </w:r>
      <w:proofErr w:type="spellEnd"/>
      <w:r w:rsidRPr="00B51D5C">
        <w:rPr>
          <w:lang w:val="sr-Latn-RS"/>
        </w:rPr>
        <w:t xml:space="preserve"> </w:t>
      </w:r>
      <w:proofErr w:type="spellStart"/>
      <w:r w:rsidRPr="00B51D5C">
        <w:rPr>
          <w:lang w:val="sr-Latn-RS"/>
        </w:rPr>
        <w:t>organized</w:t>
      </w:r>
      <w:proofErr w:type="spellEnd"/>
      <w:r w:rsidRPr="00B51D5C">
        <w:rPr>
          <w:lang w:val="sr-Latn-RS"/>
        </w:rPr>
        <w:t xml:space="preserve"> </w:t>
      </w:r>
      <w:proofErr w:type="spellStart"/>
      <w:r w:rsidRPr="00B51D5C">
        <w:rPr>
          <w:lang w:val="sr-Latn-RS"/>
        </w:rPr>
        <w:t>setting</w:t>
      </w:r>
      <w:proofErr w:type="spellEnd"/>
      <w:r w:rsidRPr="00B51D5C">
        <w:rPr>
          <w:lang w:val="sr-Latn-RS"/>
        </w:rPr>
        <w:t xml:space="preserve"> and </w:t>
      </w:r>
      <w:proofErr w:type="spellStart"/>
      <w:r w:rsidRPr="00B51D5C">
        <w:rPr>
          <w:lang w:val="sr-Latn-RS"/>
        </w:rPr>
        <w:t>with</w:t>
      </w:r>
      <w:proofErr w:type="spellEnd"/>
      <w:r w:rsidRPr="00B51D5C">
        <w:rPr>
          <w:lang w:val="sr-Latn-RS"/>
        </w:rPr>
        <w:t xml:space="preserve"> the </w:t>
      </w:r>
      <w:proofErr w:type="spellStart"/>
      <w:r w:rsidRPr="00B51D5C">
        <w:rPr>
          <w:lang w:val="sr-Latn-RS"/>
        </w:rPr>
        <w:t>necessary</w:t>
      </w:r>
      <w:proofErr w:type="spellEnd"/>
      <w:r w:rsidRPr="00B51D5C">
        <w:rPr>
          <w:lang w:val="sr-Latn-RS"/>
        </w:rPr>
        <w:t xml:space="preserve"> </w:t>
      </w:r>
      <w:proofErr w:type="spellStart"/>
      <w:r w:rsidRPr="00B51D5C">
        <w:rPr>
          <w:lang w:val="sr-Latn-RS"/>
        </w:rPr>
        <w:t>supervision</w:t>
      </w:r>
      <w:proofErr w:type="spellEnd"/>
      <w:r w:rsidRPr="00B51D5C">
        <w:rPr>
          <w:lang w:val="sr-Latn-RS"/>
        </w:rPr>
        <w:t xml:space="preserve">, </w:t>
      </w:r>
      <w:proofErr w:type="spellStart"/>
      <w:r w:rsidRPr="00B51D5C">
        <w:rPr>
          <w:lang w:val="sr-Latn-RS"/>
        </w:rPr>
        <w:t>where</w:t>
      </w:r>
      <w:proofErr w:type="spellEnd"/>
      <w:r w:rsidRPr="00B51D5C">
        <w:rPr>
          <w:lang w:val="sr-Latn-RS"/>
        </w:rPr>
        <w:t xml:space="preserve"> </w:t>
      </w:r>
      <w:proofErr w:type="spellStart"/>
      <w:r w:rsidRPr="00B51D5C">
        <w:rPr>
          <w:lang w:val="sr-Latn-RS"/>
        </w:rPr>
        <w:t>users</w:t>
      </w:r>
      <w:proofErr w:type="spellEnd"/>
      <w:r w:rsidRPr="00B51D5C">
        <w:rPr>
          <w:lang w:val="sr-Latn-RS"/>
        </w:rPr>
        <w:t xml:space="preserve"> </w:t>
      </w:r>
      <w:proofErr w:type="spellStart"/>
      <w:r w:rsidRPr="00B51D5C">
        <w:rPr>
          <w:lang w:val="sr-Latn-RS"/>
        </w:rPr>
        <w:t>meet</w:t>
      </w:r>
      <w:proofErr w:type="spellEnd"/>
      <w:r w:rsidRPr="00B51D5C">
        <w:rPr>
          <w:lang w:val="sr-Latn-RS"/>
        </w:rPr>
        <w:t xml:space="preserve"> </w:t>
      </w:r>
      <w:proofErr w:type="spellStart"/>
      <w:r w:rsidRPr="00B51D5C">
        <w:rPr>
          <w:lang w:val="sr-Latn-RS"/>
        </w:rPr>
        <w:t>their</w:t>
      </w:r>
      <w:proofErr w:type="spellEnd"/>
      <w:r w:rsidRPr="00B51D5C">
        <w:rPr>
          <w:lang w:val="sr-Latn-RS"/>
        </w:rPr>
        <w:t xml:space="preserve"> </w:t>
      </w:r>
      <w:proofErr w:type="spellStart"/>
      <w:r w:rsidRPr="00B51D5C">
        <w:rPr>
          <w:lang w:val="sr-Latn-RS"/>
        </w:rPr>
        <w:t>developmental</w:t>
      </w:r>
      <w:proofErr w:type="spellEnd"/>
      <w:r w:rsidRPr="00B51D5C">
        <w:rPr>
          <w:lang w:val="sr-Latn-RS"/>
        </w:rPr>
        <w:t xml:space="preserve"> </w:t>
      </w:r>
      <w:proofErr w:type="spellStart"/>
      <w:r w:rsidRPr="00B51D5C">
        <w:rPr>
          <w:lang w:val="sr-Latn-RS"/>
        </w:rPr>
        <w:t>needs</w:t>
      </w:r>
      <w:proofErr w:type="spellEnd"/>
      <w:r w:rsidRPr="00B51D5C">
        <w:rPr>
          <w:lang w:val="sr-Latn-RS"/>
        </w:rPr>
        <w:t xml:space="preserve">, </w:t>
      </w:r>
      <w:proofErr w:type="spellStart"/>
      <w:r w:rsidRPr="00B51D5C">
        <w:rPr>
          <w:lang w:val="sr-Latn-RS"/>
        </w:rPr>
        <w:t>acquire</w:t>
      </w:r>
      <w:proofErr w:type="spellEnd"/>
      <w:r w:rsidRPr="00B51D5C">
        <w:rPr>
          <w:lang w:val="sr-Latn-RS"/>
        </w:rPr>
        <w:t xml:space="preserve"> and </w:t>
      </w:r>
      <w:proofErr w:type="spellStart"/>
      <w:r w:rsidRPr="00B51D5C">
        <w:rPr>
          <w:lang w:val="sr-Latn-RS"/>
        </w:rPr>
        <w:t>develop</w:t>
      </w:r>
      <w:proofErr w:type="spellEnd"/>
      <w:r w:rsidRPr="00B51D5C">
        <w:rPr>
          <w:lang w:val="sr-Latn-RS"/>
        </w:rPr>
        <w:t xml:space="preserve"> </w:t>
      </w:r>
      <w:proofErr w:type="spellStart"/>
      <w:r w:rsidRPr="00B51D5C">
        <w:rPr>
          <w:lang w:val="sr-Latn-RS"/>
        </w:rPr>
        <w:t>life</w:t>
      </w:r>
      <w:proofErr w:type="spellEnd"/>
      <w:r w:rsidRPr="00B51D5C">
        <w:rPr>
          <w:lang w:val="sr-Latn-RS"/>
        </w:rPr>
        <w:t xml:space="preserve"> </w:t>
      </w:r>
      <w:proofErr w:type="spellStart"/>
      <w:r w:rsidRPr="00B51D5C">
        <w:rPr>
          <w:lang w:val="sr-Latn-RS"/>
        </w:rPr>
        <w:t>skills</w:t>
      </w:r>
      <w:proofErr w:type="spellEnd"/>
      <w:r w:rsidRPr="00B51D5C">
        <w:rPr>
          <w:lang w:val="sr-Latn-RS"/>
        </w:rPr>
        <w:t xml:space="preserve">, and </w:t>
      </w:r>
      <w:proofErr w:type="spellStart"/>
      <w:r w:rsidRPr="00B51D5C">
        <w:rPr>
          <w:lang w:val="sr-Latn-RS"/>
        </w:rPr>
        <w:t>build</w:t>
      </w:r>
      <w:proofErr w:type="spellEnd"/>
      <w:r w:rsidRPr="00B51D5C">
        <w:rPr>
          <w:lang w:val="sr-Latn-RS"/>
        </w:rPr>
        <w:t xml:space="preserve"> personal and </w:t>
      </w:r>
      <w:proofErr w:type="spellStart"/>
      <w:r w:rsidRPr="00B51D5C">
        <w:rPr>
          <w:lang w:val="sr-Latn-RS"/>
        </w:rPr>
        <w:t>social</w:t>
      </w:r>
      <w:proofErr w:type="spellEnd"/>
      <w:r w:rsidRPr="00B51D5C">
        <w:rPr>
          <w:lang w:val="sr-Latn-RS"/>
        </w:rPr>
        <w:t xml:space="preserve"> </w:t>
      </w:r>
      <w:proofErr w:type="spellStart"/>
      <w:r w:rsidRPr="00B51D5C">
        <w:rPr>
          <w:lang w:val="sr-Latn-RS"/>
        </w:rPr>
        <w:t>responsibility</w:t>
      </w:r>
      <w:proofErr w:type="spellEnd"/>
      <w:r w:rsidRPr="00B51D5C">
        <w:rPr>
          <w:lang w:val="sr-Latn-RS"/>
        </w:rPr>
        <w:t xml:space="preserve"> in </w:t>
      </w:r>
      <w:proofErr w:type="spellStart"/>
      <w:r w:rsidRPr="00B51D5C">
        <w:rPr>
          <w:lang w:val="sr-Latn-RS"/>
        </w:rPr>
        <w:t>order</w:t>
      </w:r>
      <w:proofErr w:type="spellEnd"/>
      <w:r w:rsidRPr="00B51D5C">
        <w:rPr>
          <w:lang w:val="sr-Latn-RS"/>
        </w:rPr>
        <w:t xml:space="preserve"> to </w:t>
      </w:r>
      <w:proofErr w:type="spellStart"/>
      <w:r w:rsidRPr="00B51D5C">
        <w:rPr>
          <w:lang w:val="sr-Latn-RS"/>
        </w:rPr>
        <w:t>develop</w:t>
      </w:r>
      <w:proofErr w:type="spellEnd"/>
      <w:r w:rsidRPr="00B51D5C">
        <w:rPr>
          <w:lang w:val="sr-Latn-RS"/>
        </w:rPr>
        <w:t xml:space="preserve"> </w:t>
      </w:r>
      <w:proofErr w:type="spellStart"/>
      <w:r w:rsidRPr="00B51D5C">
        <w:rPr>
          <w:lang w:val="sr-Latn-RS"/>
        </w:rPr>
        <w:t>independence</w:t>
      </w:r>
      <w:proofErr w:type="spellEnd"/>
      <w:r w:rsidRPr="00B51D5C">
        <w:rPr>
          <w:lang w:val="sr-Latn-RS"/>
        </w:rPr>
        <w:t xml:space="preserve">, </w:t>
      </w:r>
      <w:proofErr w:type="spellStart"/>
      <w:r w:rsidRPr="00B51D5C">
        <w:rPr>
          <w:lang w:val="sr-Latn-RS"/>
        </w:rPr>
        <w:t>social</w:t>
      </w:r>
      <w:proofErr w:type="spellEnd"/>
      <w:r w:rsidRPr="00B51D5C">
        <w:rPr>
          <w:lang w:val="sr-Latn-RS"/>
        </w:rPr>
        <w:t xml:space="preserve">, </w:t>
      </w:r>
      <w:proofErr w:type="spellStart"/>
      <w:r w:rsidRPr="00B51D5C">
        <w:rPr>
          <w:lang w:val="sr-Latn-RS"/>
        </w:rPr>
        <w:t>cognitive</w:t>
      </w:r>
      <w:proofErr w:type="spellEnd"/>
      <w:r w:rsidRPr="00B51D5C">
        <w:rPr>
          <w:lang w:val="sr-Latn-RS"/>
        </w:rPr>
        <w:t xml:space="preserve">, and </w:t>
      </w:r>
      <w:proofErr w:type="spellStart"/>
      <w:r w:rsidRPr="00B51D5C">
        <w:rPr>
          <w:lang w:val="sr-Latn-RS"/>
        </w:rPr>
        <w:t>other</w:t>
      </w:r>
      <w:proofErr w:type="spellEnd"/>
      <w:r w:rsidRPr="00B51D5C">
        <w:rPr>
          <w:lang w:val="sr-Latn-RS"/>
        </w:rPr>
        <w:t xml:space="preserve"> </w:t>
      </w:r>
      <w:proofErr w:type="spellStart"/>
      <w:r w:rsidRPr="00B51D5C">
        <w:rPr>
          <w:lang w:val="sr-Latn-RS"/>
        </w:rPr>
        <w:t>important</w:t>
      </w:r>
      <w:proofErr w:type="spellEnd"/>
      <w:r w:rsidRPr="00B51D5C">
        <w:rPr>
          <w:lang w:val="sr-Latn-RS"/>
        </w:rPr>
        <w:t xml:space="preserve"> </w:t>
      </w:r>
      <w:proofErr w:type="spellStart"/>
      <w:r w:rsidRPr="00B51D5C">
        <w:rPr>
          <w:lang w:val="sr-Latn-RS"/>
        </w:rPr>
        <w:t>functions</w:t>
      </w:r>
      <w:proofErr w:type="spellEnd"/>
      <w:r w:rsidRPr="00B51D5C">
        <w:rPr>
          <w:lang w:val="sr-Latn-RS"/>
        </w:rPr>
        <w:t xml:space="preserve">. </w:t>
      </w:r>
      <w:proofErr w:type="spellStart"/>
      <w:r w:rsidRPr="00B51D5C">
        <w:rPr>
          <w:lang w:val="sr-Latn-RS"/>
        </w:rPr>
        <w:t>Bearing</w:t>
      </w:r>
      <w:proofErr w:type="spellEnd"/>
      <w:r w:rsidRPr="00B51D5C">
        <w:rPr>
          <w:lang w:val="sr-Latn-RS"/>
        </w:rPr>
        <w:t xml:space="preserve"> in </w:t>
      </w:r>
      <w:proofErr w:type="spellStart"/>
      <w:r w:rsidRPr="00B51D5C">
        <w:rPr>
          <w:lang w:val="sr-Latn-RS"/>
        </w:rPr>
        <w:t>mind</w:t>
      </w:r>
      <w:proofErr w:type="spellEnd"/>
      <w:r w:rsidRPr="00B51D5C">
        <w:rPr>
          <w:lang w:val="sr-Latn-RS"/>
        </w:rPr>
        <w:t xml:space="preserve"> the </w:t>
      </w:r>
      <w:proofErr w:type="spellStart"/>
      <w:r w:rsidRPr="00B51D5C">
        <w:rPr>
          <w:lang w:val="sr-Latn-RS"/>
        </w:rPr>
        <w:t>different</w:t>
      </w:r>
      <w:proofErr w:type="spellEnd"/>
      <w:r w:rsidRPr="00B51D5C">
        <w:rPr>
          <w:lang w:val="sr-Latn-RS"/>
        </w:rPr>
        <w:t xml:space="preserve"> </w:t>
      </w:r>
      <w:proofErr w:type="spellStart"/>
      <w:r w:rsidRPr="00B51D5C">
        <w:rPr>
          <w:lang w:val="sr-Latn-RS"/>
        </w:rPr>
        <w:t>needs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w:t>
      </w:r>
      <w:proofErr w:type="spellStart"/>
      <w:r w:rsidRPr="00B51D5C">
        <w:rPr>
          <w:lang w:val="sr-Latn-RS"/>
        </w:rPr>
        <w:t>users</w:t>
      </w:r>
      <w:proofErr w:type="spellEnd"/>
      <w:r w:rsidRPr="00B51D5C">
        <w:rPr>
          <w:lang w:val="sr-Latn-RS"/>
        </w:rPr>
        <w:t xml:space="preserve"> for </w:t>
      </w:r>
      <w:proofErr w:type="spellStart"/>
      <w:r w:rsidRPr="00B51D5C">
        <w:rPr>
          <w:lang w:val="sr-Latn-RS"/>
        </w:rPr>
        <w:t>whom</w:t>
      </w:r>
      <w:proofErr w:type="spellEnd"/>
      <w:r w:rsidRPr="00B51D5C">
        <w:rPr>
          <w:lang w:val="sr-Latn-RS"/>
        </w:rPr>
        <w:t xml:space="preserve"> the </w:t>
      </w:r>
      <w:proofErr w:type="spellStart"/>
      <w:r w:rsidRPr="00B51D5C">
        <w:rPr>
          <w:lang w:val="sr-Latn-RS"/>
        </w:rPr>
        <w:t>service</w:t>
      </w:r>
      <w:proofErr w:type="spellEnd"/>
      <w:r w:rsidRPr="00B51D5C">
        <w:rPr>
          <w:lang w:val="sr-Latn-RS"/>
        </w:rPr>
        <w:t xml:space="preserve"> is </w:t>
      </w:r>
      <w:proofErr w:type="spellStart"/>
      <w:r w:rsidRPr="00B51D5C">
        <w:rPr>
          <w:lang w:val="sr-Latn-RS"/>
        </w:rPr>
        <w:t>intended</w:t>
      </w:r>
      <w:proofErr w:type="spellEnd"/>
      <w:r w:rsidRPr="00B51D5C">
        <w:rPr>
          <w:lang w:val="sr-Latn-RS"/>
        </w:rPr>
        <w:t xml:space="preserve">, </w:t>
      </w:r>
      <w:proofErr w:type="spellStart"/>
      <w:r w:rsidRPr="00B51D5C">
        <w:rPr>
          <w:lang w:val="sr-Latn-RS"/>
        </w:rPr>
        <w:t>providers</w:t>
      </w:r>
      <w:proofErr w:type="spellEnd"/>
      <w:r w:rsidRPr="00B51D5C">
        <w:rPr>
          <w:lang w:val="sr-Latn-RS"/>
        </w:rPr>
        <w:t xml:space="preserve"> are </w:t>
      </w:r>
      <w:proofErr w:type="spellStart"/>
      <w:r w:rsidRPr="00B51D5C">
        <w:rPr>
          <w:lang w:val="sr-Latn-RS"/>
        </w:rPr>
        <w:t>licensed</w:t>
      </w:r>
      <w:proofErr w:type="spellEnd"/>
      <w:r w:rsidRPr="00B51D5C">
        <w:rPr>
          <w:lang w:val="sr-Latn-RS"/>
        </w:rPr>
        <w:t xml:space="preserve"> </w:t>
      </w:r>
      <w:proofErr w:type="spellStart"/>
      <w:r w:rsidRPr="00B51D5C">
        <w:rPr>
          <w:lang w:val="sr-Latn-RS"/>
        </w:rPr>
        <w:t>according</w:t>
      </w:r>
      <w:proofErr w:type="spellEnd"/>
      <w:r w:rsidRPr="00B51D5C">
        <w:rPr>
          <w:lang w:val="sr-Latn-RS"/>
        </w:rPr>
        <w:t xml:space="preserve"> to the </w:t>
      </w:r>
      <w:proofErr w:type="spellStart"/>
      <w:r w:rsidRPr="00B51D5C">
        <w:rPr>
          <w:lang w:val="sr-Latn-RS"/>
        </w:rPr>
        <w:t>user</w:t>
      </w:r>
      <w:proofErr w:type="spellEnd"/>
      <w:r w:rsidRPr="00B51D5C">
        <w:rPr>
          <w:lang w:val="sr-Latn-RS"/>
        </w:rPr>
        <w:t xml:space="preserve"> group </w:t>
      </w:r>
      <w:proofErr w:type="spellStart"/>
      <w:r w:rsidRPr="00B51D5C">
        <w:rPr>
          <w:lang w:val="sr-Latn-RS"/>
        </w:rPr>
        <w:t>they</w:t>
      </w:r>
      <w:proofErr w:type="spellEnd"/>
      <w:r w:rsidRPr="00B51D5C">
        <w:rPr>
          <w:lang w:val="sr-Latn-RS"/>
        </w:rPr>
        <w:t xml:space="preserve"> serve. </w:t>
      </w:r>
      <w:proofErr w:type="spellStart"/>
      <w:r w:rsidRPr="00B51D5C">
        <w:rPr>
          <w:lang w:val="sr-Latn-RS"/>
        </w:rPr>
        <w:t>Accordingly</w:t>
      </w:r>
      <w:proofErr w:type="spellEnd"/>
      <w:r w:rsidRPr="00B51D5C">
        <w:rPr>
          <w:lang w:val="sr-Latn-RS"/>
        </w:rPr>
        <w:t xml:space="preserve">, </w:t>
      </w:r>
      <w:proofErr w:type="spellStart"/>
      <w:r w:rsidRPr="00B51D5C">
        <w:rPr>
          <w:lang w:val="sr-Latn-RS"/>
        </w:rPr>
        <w:t>there</w:t>
      </w:r>
      <w:proofErr w:type="spellEnd"/>
      <w:r w:rsidRPr="00B51D5C">
        <w:rPr>
          <w:lang w:val="sr-Latn-RS"/>
        </w:rPr>
        <w:t xml:space="preserve"> are </w:t>
      </w:r>
      <w:proofErr w:type="spellStart"/>
      <w:r w:rsidRPr="00B51D5C">
        <w:rPr>
          <w:lang w:val="sr-Latn-RS"/>
        </w:rPr>
        <w:t>three</w:t>
      </w:r>
      <w:proofErr w:type="spellEnd"/>
      <w:r w:rsidRPr="00B51D5C">
        <w:rPr>
          <w:lang w:val="sr-Latn-RS"/>
        </w:rPr>
        <w:t xml:space="preserve"> </w:t>
      </w:r>
      <w:proofErr w:type="spellStart"/>
      <w:r w:rsidRPr="00B51D5C">
        <w:rPr>
          <w:lang w:val="sr-Latn-RS"/>
        </w:rPr>
        <w:t>subtypes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day</w:t>
      </w:r>
      <w:proofErr w:type="spellEnd"/>
      <w:r w:rsidRPr="00B51D5C">
        <w:rPr>
          <w:lang w:val="sr-Latn-RS"/>
        </w:rPr>
        <w:t xml:space="preserve"> care </w:t>
      </w:r>
      <w:proofErr w:type="spellStart"/>
      <w:r w:rsidRPr="00B51D5C">
        <w:rPr>
          <w:lang w:val="sr-Latn-RS"/>
        </w:rPr>
        <w:t>services</w:t>
      </w:r>
      <w:proofErr w:type="spellEnd"/>
      <w:r w:rsidRPr="00B51D5C">
        <w:rPr>
          <w:lang w:val="sr-Latn-RS"/>
        </w:rPr>
        <w:t xml:space="preserve">, one </w:t>
      </w:r>
      <w:proofErr w:type="spellStart"/>
      <w:r w:rsidRPr="00B51D5C">
        <w:rPr>
          <w:lang w:val="sr-Latn-RS"/>
        </w:rPr>
        <w:t>of</w:t>
      </w:r>
      <w:proofErr w:type="spellEnd"/>
      <w:r w:rsidRPr="00B51D5C">
        <w:rPr>
          <w:lang w:val="sr-Latn-RS"/>
        </w:rPr>
        <w:t xml:space="preserve"> </w:t>
      </w:r>
      <w:proofErr w:type="spellStart"/>
      <w:r w:rsidRPr="00B51D5C">
        <w:rPr>
          <w:lang w:val="sr-Latn-RS"/>
        </w:rPr>
        <w:t>which</w:t>
      </w:r>
      <w:proofErr w:type="spellEnd"/>
      <w:r w:rsidRPr="00B51D5C">
        <w:rPr>
          <w:lang w:val="sr-Latn-RS"/>
        </w:rPr>
        <w:t xml:space="preserve"> is </w:t>
      </w:r>
      <w:proofErr w:type="spellStart"/>
      <w:r w:rsidRPr="00B51D5C">
        <w:rPr>
          <w:lang w:val="sr-Latn-RS"/>
        </w:rPr>
        <w:t>intended</w:t>
      </w:r>
      <w:proofErr w:type="spellEnd"/>
      <w:r w:rsidRPr="00B51D5C">
        <w:rPr>
          <w:lang w:val="sr-Latn-RS"/>
        </w:rPr>
        <w:t xml:space="preserve"> for </w:t>
      </w:r>
      <w:proofErr w:type="spellStart"/>
      <w:r w:rsidRPr="00B51D5C">
        <w:rPr>
          <w:lang w:val="sr-Latn-RS"/>
        </w:rPr>
        <w:t>children</w:t>
      </w:r>
      <w:proofErr w:type="spellEnd"/>
      <w:r w:rsidRPr="00B51D5C">
        <w:rPr>
          <w:lang w:val="sr-Latn-RS"/>
        </w:rPr>
        <w:t xml:space="preserve"> and </w:t>
      </w:r>
      <w:proofErr w:type="spellStart"/>
      <w:r w:rsidRPr="00B51D5C">
        <w:rPr>
          <w:lang w:val="sr-Latn-RS"/>
        </w:rPr>
        <w:t>young</w:t>
      </w:r>
      <w:proofErr w:type="spellEnd"/>
      <w:r w:rsidRPr="00B51D5C">
        <w:rPr>
          <w:lang w:val="sr-Latn-RS"/>
        </w:rPr>
        <w:t xml:space="preserve"> </w:t>
      </w:r>
      <w:proofErr w:type="spellStart"/>
      <w:r w:rsidRPr="00B51D5C">
        <w:rPr>
          <w:lang w:val="sr-Latn-RS"/>
        </w:rPr>
        <w:t>people</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developmental</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and for </w:t>
      </w:r>
      <w:proofErr w:type="spellStart"/>
      <w:r w:rsidRPr="00B51D5C">
        <w:rPr>
          <w:lang w:val="sr-Latn-RS"/>
        </w:rPr>
        <w:t>adults</w:t>
      </w:r>
      <w:proofErr w:type="spellEnd"/>
      <w:r w:rsidRPr="00B51D5C">
        <w:rPr>
          <w:lang w:val="sr-Latn-RS"/>
        </w:rPr>
        <w:t xml:space="preserve"> and </w:t>
      </w:r>
      <w:proofErr w:type="spellStart"/>
      <w:r w:rsidRPr="00B51D5C">
        <w:rPr>
          <w:lang w:val="sr-Latn-RS"/>
        </w:rPr>
        <w:t>older</w:t>
      </w:r>
      <w:proofErr w:type="spellEnd"/>
      <w:r w:rsidRPr="00B51D5C">
        <w:rPr>
          <w:lang w:val="sr-Latn-RS"/>
        </w:rPr>
        <w:t xml:space="preserve"> </w:t>
      </w:r>
      <w:proofErr w:type="spellStart"/>
      <w:r w:rsidRPr="00B51D5C">
        <w:rPr>
          <w:lang w:val="sr-Latn-RS"/>
        </w:rPr>
        <w:t>persons</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disabilities</w:t>
      </w:r>
      <w:proofErr w:type="spellEnd"/>
      <w:r w:rsidRPr="00B51D5C">
        <w:rPr>
          <w:lang w:val="sr-Latn-RS"/>
        </w:rPr>
        <w:t>.</w:t>
      </w:r>
    </w:p>
    <w:p w14:paraId="1E6A8E82" w14:textId="77777777" w:rsidR="00B51D5C" w:rsidRPr="00B51D5C" w:rsidRDefault="00B51D5C" w:rsidP="00B51D5C">
      <w:pPr>
        <w:rPr>
          <w:lang w:val="sr-Latn-RS"/>
        </w:rPr>
      </w:pPr>
      <w:proofErr w:type="spellStart"/>
      <w:r w:rsidRPr="00B51D5C">
        <w:rPr>
          <w:lang w:val="sr-Latn-RS"/>
        </w:rPr>
        <w:t>Despite</w:t>
      </w:r>
      <w:proofErr w:type="spellEnd"/>
      <w:r w:rsidRPr="00B51D5C">
        <w:rPr>
          <w:lang w:val="sr-Latn-RS"/>
        </w:rPr>
        <w:t xml:space="preserve"> </w:t>
      </w:r>
      <w:proofErr w:type="spellStart"/>
      <w:r w:rsidRPr="00B51D5C">
        <w:rPr>
          <w:lang w:val="sr-Latn-RS"/>
        </w:rPr>
        <w:t>its</w:t>
      </w:r>
      <w:proofErr w:type="spellEnd"/>
      <w:r w:rsidRPr="00B51D5C">
        <w:rPr>
          <w:lang w:val="sr-Latn-RS"/>
        </w:rPr>
        <w:t xml:space="preserve"> </w:t>
      </w:r>
      <w:proofErr w:type="spellStart"/>
      <w:r w:rsidRPr="00B51D5C">
        <w:rPr>
          <w:lang w:val="sr-Latn-RS"/>
        </w:rPr>
        <w:t>relatively</w:t>
      </w:r>
      <w:proofErr w:type="spellEnd"/>
      <w:r w:rsidRPr="00B51D5C">
        <w:rPr>
          <w:lang w:val="sr-Latn-RS"/>
        </w:rPr>
        <w:t xml:space="preserve"> </w:t>
      </w:r>
      <w:proofErr w:type="spellStart"/>
      <w:r w:rsidRPr="00B51D5C">
        <w:rPr>
          <w:lang w:val="sr-Latn-RS"/>
        </w:rPr>
        <w:t>high</w:t>
      </w:r>
      <w:proofErr w:type="spellEnd"/>
      <w:r w:rsidRPr="00B51D5C">
        <w:rPr>
          <w:lang w:val="sr-Latn-RS"/>
        </w:rPr>
        <w:t xml:space="preserve"> </w:t>
      </w:r>
      <w:proofErr w:type="spellStart"/>
      <w:r w:rsidRPr="00B51D5C">
        <w:rPr>
          <w:lang w:val="sr-Latn-RS"/>
        </w:rPr>
        <w:t>prevalence</w:t>
      </w:r>
      <w:proofErr w:type="spellEnd"/>
      <w:r w:rsidRPr="00B51D5C">
        <w:rPr>
          <w:lang w:val="sr-Latn-RS"/>
        </w:rPr>
        <w:t xml:space="preserve"> </w:t>
      </w:r>
      <w:proofErr w:type="spellStart"/>
      <w:r w:rsidRPr="00B51D5C">
        <w:rPr>
          <w:lang w:val="sr-Latn-RS"/>
        </w:rPr>
        <w:t>compared</w:t>
      </w:r>
      <w:proofErr w:type="spellEnd"/>
      <w:r w:rsidRPr="00B51D5C">
        <w:rPr>
          <w:lang w:val="sr-Latn-RS"/>
        </w:rPr>
        <w:t xml:space="preserve"> to </w:t>
      </w:r>
      <w:proofErr w:type="spellStart"/>
      <w:r w:rsidRPr="00B51D5C">
        <w:rPr>
          <w:lang w:val="sr-Latn-RS"/>
        </w:rPr>
        <w:t>other</w:t>
      </w:r>
      <w:proofErr w:type="spellEnd"/>
      <w:r w:rsidRPr="00B51D5C">
        <w:rPr>
          <w:lang w:val="sr-Latn-RS"/>
        </w:rPr>
        <w:t xml:space="preserve"> </w:t>
      </w:r>
      <w:proofErr w:type="spellStart"/>
      <w:r w:rsidRPr="00B51D5C">
        <w:rPr>
          <w:lang w:val="sr-Latn-RS"/>
        </w:rPr>
        <w:t>services</w:t>
      </w:r>
      <w:proofErr w:type="spellEnd"/>
      <w:r w:rsidRPr="00B51D5C">
        <w:rPr>
          <w:lang w:val="sr-Latn-RS"/>
        </w:rPr>
        <w:t xml:space="preserve">, </w:t>
      </w:r>
      <w:proofErr w:type="spellStart"/>
      <w:r w:rsidRPr="00B51D5C">
        <w:rPr>
          <w:lang w:val="sr-Latn-RS"/>
        </w:rPr>
        <w:t>it</w:t>
      </w:r>
      <w:proofErr w:type="spellEnd"/>
      <w:r w:rsidRPr="00B51D5C">
        <w:rPr>
          <w:lang w:val="sr-Latn-RS"/>
        </w:rPr>
        <w:t xml:space="preserve"> is </w:t>
      </w:r>
      <w:proofErr w:type="spellStart"/>
      <w:r w:rsidRPr="00B51D5C">
        <w:rPr>
          <w:lang w:val="sr-Latn-RS"/>
        </w:rPr>
        <w:t>problematic</w:t>
      </w:r>
      <w:proofErr w:type="spellEnd"/>
      <w:r w:rsidRPr="00B51D5C">
        <w:rPr>
          <w:lang w:val="sr-Latn-RS"/>
        </w:rPr>
        <w:t xml:space="preserve"> </w:t>
      </w:r>
      <w:proofErr w:type="spellStart"/>
      <w:r w:rsidRPr="00B51D5C">
        <w:rPr>
          <w:lang w:val="sr-Latn-RS"/>
        </w:rPr>
        <w:t>that</w:t>
      </w:r>
      <w:proofErr w:type="spellEnd"/>
      <w:r w:rsidRPr="00B51D5C">
        <w:rPr>
          <w:lang w:val="sr-Latn-RS"/>
        </w:rPr>
        <w:t xml:space="preserve"> </w:t>
      </w:r>
      <w:proofErr w:type="spellStart"/>
      <w:r w:rsidRPr="00B51D5C">
        <w:rPr>
          <w:lang w:val="sr-Latn-RS"/>
        </w:rPr>
        <w:t>this</w:t>
      </w:r>
      <w:proofErr w:type="spellEnd"/>
      <w:r w:rsidRPr="00B51D5C">
        <w:rPr>
          <w:lang w:val="sr-Latn-RS"/>
        </w:rPr>
        <w:t xml:space="preserve"> </w:t>
      </w:r>
      <w:proofErr w:type="spellStart"/>
      <w:r w:rsidRPr="00B51D5C">
        <w:rPr>
          <w:lang w:val="sr-Latn-RS"/>
        </w:rPr>
        <w:t>service</w:t>
      </w:r>
      <w:proofErr w:type="spellEnd"/>
      <w:r w:rsidRPr="00B51D5C">
        <w:rPr>
          <w:lang w:val="sr-Latn-RS"/>
        </w:rPr>
        <w:t xml:space="preserve"> is </w:t>
      </w:r>
      <w:proofErr w:type="spellStart"/>
      <w:r w:rsidRPr="00B51D5C">
        <w:rPr>
          <w:lang w:val="sr-Latn-RS"/>
        </w:rPr>
        <w:t>not</w:t>
      </w:r>
      <w:proofErr w:type="spellEnd"/>
      <w:r w:rsidRPr="00B51D5C">
        <w:rPr>
          <w:lang w:val="sr-Latn-RS"/>
        </w:rPr>
        <w:t xml:space="preserve"> </w:t>
      </w:r>
      <w:proofErr w:type="spellStart"/>
      <w:r w:rsidRPr="00B51D5C">
        <w:rPr>
          <w:lang w:val="sr-Latn-RS"/>
        </w:rPr>
        <w:t>standardized</w:t>
      </w:r>
      <w:proofErr w:type="spellEnd"/>
      <w:r w:rsidRPr="00B51D5C">
        <w:rPr>
          <w:lang w:val="sr-Latn-RS"/>
        </w:rPr>
        <w:t xml:space="preserve"> in line </w:t>
      </w:r>
      <w:proofErr w:type="spellStart"/>
      <w:r w:rsidRPr="00B51D5C">
        <w:rPr>
          <w:lang w:val="sr-Latn-RS"/>
        </w:rPr>
        <w:t>with</w:t>
      </w:r>
      <w:proofErr w:type="spellEnd"/>
      <w:r w:rsidRPr="00B51D5C">
        <w:rPr>
          <w:lang w:val="sr-Latn-RS"/>
        </w:rPr>
        <w:t xml:space="preserve"> the </w:t>
      </w:r>
      <w:proofErr w:type="spellStart"/>
      <w:r w:rsidRPr="00B51D5C">
        <w:rPr>
          <w:lang w:val="sr-Latn-RS"/>
        </w:rPr>
        <w:t>principles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w:t>
      </w:r>
      <w:proofErr w:type="spellStart"/>
      <w:r w:rsidRPr="00B51D5C">
        <w:rPr>
          <w:lang w:val="sr-Latn-RS"/>
        </w:rPr>
        <w:t>Convention</w:t>
      </w:r>
      <w:proofErr w:type="spellEnd"/>
      <w:r w:rsidRPr="00B51D5C">
        <w:rPr>
          <w:lang w:val="sr-Latn-RS"/>
        </w:rPr>
        <w:t xml:space="preserve"> and the </w:t>
      </w:r>
      <w:proofErr w:type="spellStart"/>
      <w:r w:rsidRPr="00B51D5C">
        <w:rPr>
          <w:lang w:val="sr-Latn-RS"/>
        </w:rPr>
        <w:t>Guidelines</w:t>
      </w:r>
      <w:proofErr w:type="spellEnd"/>
      <w:r w:rsidRPr="00B51D5C">
        <w:rPr>
          <w:lang w:val="sr-Latn-RS"/>
        </w:rPr>
        <w:t xml:space="preserve"> on </w:t>
      </w:r>
      <w:proofErr w:type="spellStart"/>
      <w:r w:rsidRPr="00B51D5C">
        <w:rPr>
          <w:lang w:val="sr-Latn-RS"/>
        </w:rPr>
        <w:t>Deinstitutionalization</w:t>
      </w:r>
      <w:proofErr w:type="spellEnd"/>
      <w:r w:rsidRPr="00B51D5C">
        <w:rPr>
          <w:lang w:val="sr-Latn-RS"/>
        </w:rPr>
        <w:t xml:space="preserve">, </w:t>
      </w:r>
      <w:proofErr w:type="spellStart"/>
      <w:r w:rsidRPr="00B51D5C">
        <w:rPr>
          <w:lang w:val="sr-Latn-RS"/>
        </w:rPr>
        <w:t>given</w:t>
      </w:r>
      <w:proofErr w:type="spellEnd"/>
      <w:r w:rsidRPr="00B51D5C">
        <w:rPr>
          <w:lang w:val="sr-Latn-RS"/>
        </w:rPr>
        <w:t xml:space="preserve"> </w:t>
      </w:r>
      <w:proofErr w:type="spellStart"/>
      <w:r w:rsidRPr="00B51D5C">
        <w:rPr>
          <w:lang w:val="sr-Latn-RS"/>
        </w:rPr>
        <w:t>that</w:t>
      </w:r>
      <w:proofErr w:type="spellEnd"/>
      <w:r w:rsidRPr="00B51D5C">
        <w:rPr>
          <w:lang w:val="sr-Latn-RS"/>
        </w:rPr>
        <w:t xml:space="preserve"> the </w:t>
      </w:r>
      <w:proofErr w:type="spellStart"/>
      <w:r w:rsidRPr="00B51D5C">
        <w:rPr>
          <w:lang w:val="sr-Latn-RS"/>
        </w:rPr>
        <w:t>service</w:t>
      </w:r>
      <w:proofErr w:type="spellEnd"/>
      <w:r w:rsidRPr="00B51D5C">
        <w:rPr>
          <w:lang w:val="sr-Latn-RS"/>
        </w:rPr>
        <w:t xml:space="preserve"> </w:t>
      </w:r>
      <w:proofErr w:type="spellStart"/>
      <w:r w:rsidRPr="00B51D5C">
        <w:rPr>
          <w:lang w:val="sr-Latn-RS"/>
        </w:rPr>
        <w:t>itself</w:t>
      </w:r>
      <w:proofErr w:type="spellEnd"/>
      <w:r w:rsidRPr="00B51D5C">
        <w:rPr>
          <w:lang w:val="sr-Latn-RS"/>
        </w:rPr>
        <w:t xml:space="preserve"> </w:t>
      </w:r>
      <w:proofErr w:type="spellStart"/>
      <w:r w:rsidRPr="00B51D5C">
        <w:rPr>
          <w:lang w:val="sr-Latn-RS"/>
        </w:rPr>
        <w:t>represents</w:t>
      </w:r>
      <w:proofErr w:type="spellEnd"/>
      <w:r w:rsidRPr="00B51D5C">
        <w:rPr>
          <w:lang w:val="sr-Latn-RS"/>
        </w:rPr>
        <w:t xml:space="preserve"> </w:t>
      </w:r>
      <w:proofErr w:type="spellStart"/>
      <w:r w:rsidRPr="00B51D5C">
        <w:rPr>
          <w:lang w:val="sr-Latn-RS"/>
        </w:rPr>
        <w:t>an</w:t>
      </w:r>
      <w:proofErr w:type="spellEnd"/>
      <w:r w:rsidRPr="00B51D5C">
        <w:rPr>
          <w:lang w:val="sr-Latn-RS"/>
        </w:rPr>
        <w:t xml:space="preserve"> alternative </w:t>
      </w:r>
      <w:proofErr w:type="spellStart"/>
      <w:r w:rsidRPr="00B51D5C">
        <w:rPr>
          <w:lang w:val="sr-Latn-RS"/>
        </w:rPr>
        <w:t>form</w:t>
      </w:r>
      <w:proofErr w:type="spellEnd"/>
      <w:r w:rsidRPr="00B51D5C">
        <w:rPr>
          <w:lang w:val="sr-Latn-RS"/>
        </w:rPr>
        <w:t xml:space="preserve"> to </w:t>
      </w:r>
      <w:proofErr w:type="spellStart"/>
      <w:r w:rsidRPr="00B51D5C">
        <w:rPr>
          <w:lang w:val="sr-Latn-RS"/>
        </w:rPr>
        <w:t>institutional</w:t>
      </w:r>
      <w:proofErr w:type="spellEnd"/>
      <w:r w:rsidRPr="00B51D5C">
        <w:rPr>
          <w:lang w:val="sr-Latn-RS"/>
        </w:rPr>
        <w:t xml:space="preserve"> </w:t>
      </w:r>
      <w:proofErr w:type="spellStart"/>
      <w:r w:rsidRPr="00B51D5C">
        <w:rPr>
          <w:lang w:val="sr-Latn-RS"/>
        </w:rPr>
        <w:t>placement</w:t>
      </w:r>
      <w:proofErr w:type="spellEnd"/>
      <w:r w:rsidRPr="00B51D5C">
        <w:rPr>
          <w:lang w:val="sr-Latn-RS"/>
        </w:rPr>
        <w:t xml:space="preserve"> and </w:t>
      </w:r>
      <w:proofErr w:type="spellStart"/>
      <w:r w:rsidRPr="00B51D5C">
        <w:rPr>
          <w:lang w:val="sr-Latn-RS"/>
        </w:rPr>
        <w:t>residence</w:t>
      </w:r>
      <w:proofErr w:type="spellEnd"/>
      <w:r w:rsidRPr="00B51D5C">
        <w:rPr>
          <w:lang w:val="sr-Latn-RS"/>
        </w:rPr>
        <w:t xml:space="preserve">, but is </w:t>
      </w:r>
      <w:proofErr w:type="spellStart"/>
      <w:r w:rsidRPr="00B51D5C">
        <w:rPr>
          <w:lang w:val="sr-Latn-RS"/>
        </w:rPr>
        <w:t>not</w:t>
      </w:r>
      <w:proofErr w:type="spellEnd"/>
      <w:r w:rsidRPr="00B51D5C">
        <w:rPr>
          <w:lang w:val="sr-Latn-RS"/>
        </w:rPr>
        <w:t xml:space="preserve"> </w:t>
      </w:r>
      <w:proofErr w:type="spellStart"/>
      <w:r w:rsidRPr="00B51D5C">
        <w:rPr>
          <w:lang w:val="sr-Latn-RS"/>
        </w:rPr>
        <w:t>inclusive</w:t>
      </w:r>
      <w:proofErr w:type="spellEnd"/>
      <w:r w:rsidRPr="00B51D5C">
        <w:rPr>
          <w:lang w:val="sr-Latn-RS"/>
        </w:rPr>
        <w:t xml:space="preserve">, as </w:t>
      </w:r>
      <w:proofErr w:type="spellStart"/>
      <w:r w:rsidRPr="00B51D5C">
        <w:rPr>
          <w:lang w:val="sr-Latn-RS"/>
        </w:rPr>
        <w:t>it</w:t>
      </w:r>
      <w:proofErr w:type="spellEnd"/>
      <w:r w:rsidRPr="00B51D5C">
        <w:rPr>
          <w:lang w:val="sr-Latn-RS"/>
        </w:rPr>
        <w:t xml:space="preserve"> </w:t>
      </w:r>
      <w:proofErr w:type="spellStart"/>
      <w:r w:rsidRPr="00B51D5C">
        <w:rPr>
          <w:lang w:val="sr-Latn-RS"/>
        </w:rPr>
        <w:t>isolates</w:t>
      </w:r>
      <w:proofErr w:type="spellEnd"/>
      <w:r w:rsidRPr="00B51D5C">
        <w:rPr>
          <w:lang w:val="sr-Latn-RS"/>
        </w:rPr>
        <w:t xml:space="preserve"> </w:t>
      </w:r>
      <w:proofErr w:type="spellStart"/>
      <w:r w:rsidRPr="00B51D5C">
        <w:rPr>
          <w:lang w:val="sr-Latn-RS"/>
        </w:rPr>
        <w:t>users</w:t>
      </w:r>
      <w:proofErr w:type="spellEnd"/>
      <w:r w:rsidRPr="00B51D5C">
        <w:rPr>
          <w:lang w:val="sr-Latn-RS"/>
        </w:rPr>
        <w:t xml:space="preserve"> from the </w:t>
      </w:r>
      <w:proofErr w:type="spellStart"/>
      <w:r w:rsidRPr="00B51D5C">
        <w:rPr>
          <w:lang w:val="sr-Latn-RS"/>
        </w:rPr>
        <w:t>wider</w:t>
      </w:r>
      <w:proofErr w:type="spellEnd"/>
      <w:r w:rsidRPr="00B51D5C">
        <w:rPr>
          <w:lang w:val="sr-Latn-RS"/>
        </w:rPr>
        <w:t xml:space="preserve"> </w:t>
      </w:r>
      <w:proofErr w:type="spellStart"/>
      <w:r w:rsidRPr="00B51D5C">
        <w:rPr>
          <w:lang w:val="sr-Latn-RS"/>
        </w:rPr>
        <w:t>community</w:t>
      </w:r>
      <w:proofErr w:type="spellEnd"/>
      <w:r w:rsidRPr="00B51D5C">
        <w:rPr>
          <w:lang w:val="sr-Latn-RS"/>
        </w:rPr>
        <w:t xml:space="preserve">, </w:t>
      </w:r>
      <w:proofErr w:type="spellStart"/>
      <w:r w:rsidRPr="00B51D5C">
        <w:rPr>
          <w:lang w:val="sr-Latn-RS"/>
        </w:rPr>
        <w:t>since</w:t>
      </w:r>
      <w:proofErr w:type="spellEnd"/>
      <w:r w:rsidRPr="00B51D5C">
        <w:rPr>
          <w:lang w:val="sr-Latn-RS"/>
        </w:rPr>
        <w:t xml:space="preserve"> </w:t>
      </w:r>
      <w:proofErr w:type="spellStart"/>
      <w:r w:rsidRPr="00B51D5C">
        <w:rPr>
          <w:lang w:val="sr-Latn-RS"/>
        </w:rPr>
        <w:t>users</w:t>
      </w:r>
      <w:proofErr w:type="spellEnd"/>
      <w:r w:rsidRPr="00B51D5C">
        <w:rPr>
          <w:lang w:val="sr-Latn-RS"/>
        </w:rPr>
        <w:t xml:space="preserve"> are </w:t>
      </w:r>
      <w:proofErr w:type="spellStart"/>
      <w:r w:rsidRPr="00B51D5C">
        <w:rPr>
          <w:lang w:val="sr-Latn-RS"/>
        </w:rPr>
        <w:t>exclusively</w:t>
      </w:r>
      <w:proofErr w:type="spellEnd"/>
      <w:r w:rsidRPr="00B51D5C">
        <w:rPr>
          <w:lang w:val="sr-Latn-RS"/>
        </w:rPr>
        <w:t xml:space="preserve"> </w:t>
      </w:r>
      <w:proofErr w:type="spellStart"/>
      <w:r w:rsidRPr="00B51D5C">
        <w:rPr>
          <w:lang w:val="sr-Latn-RS"/>
        </w:rPr>
        <w:t>persons</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and from </w:t>
      </w:r>
      <w:proofErr w:type="spellStart"/>
      <w:r w:rsidRPr="00B51D5C">
        <w:rPr>
          <w:lang w:val="sr-Latn-RS"/>
        </w:rPr>
        <w:t>other</w:t>
      </w:r>
      <w:proofErr w:type="spellEnd"/>
      <w:r w:rsidRPr="00B51D5C">
        <w:rPr>
          <w:lang w:val="sr-Latn-RS"/>
        </w:rPr>
        <w:t xml:space="preserve"> </w:t>
      </w:r>
      <w:proofErr w:type="spellStart"/>
      <w:r w:rsidRPr="00B51D5C">
        <w:rPr>
          <w:lang w:val="sr-Latn-RS"/>
        </w:rPr>
        <w:t>mainstream</w:t>
      </w:r>
      <w:proofErr w:type="spellEnd"/>
      <w:r w:rsidRPr="00B51D5C">
        <w:rPr>
          <w:lang w:val="sr-Latn-RS"/>
        </w:rPr>
        <w:t xml:space="preserve"> </w:t>
      </w:r>
      <w:proofErr w:type="spellStart"/>
      <w:r w:rsidRPr="00B51D5C">
        <w:rPr>
          <w:lang w:val="sr-Latn-RS"/>
        </w:rPr>
        <w:t>services</w:t>
      </w:r>
      <w:proofErr w:type="spellEnd"/>
      <w:r w:rsidRPr="00B51D5C">
        <w:rPr>
          <w:lang w:val="sr-Latn-RS"/>
        </w:rPr>
        <w:t xml:space="preserve">, </w:t>
      </w:r>
      <w:proofErr w:type="spellStart"/>
      <w:r w:rsidRPr="00B51D5C">
        <w:rPr>
          <w:lang w:val="sr-Latn-RS"/>
        </w:rPr>
        <w:t>primarily</w:t>
      </w:r>
      <w:proofErr w:type="spellEnd"/>
      <w:r w:rsidRPr="00B51D5C">
        <w:rPr>
          <w:lang w:val="sr-Latn-RS"/>
        </w:rPr>
        <w:t xml:space="preserve"> the </w:t>
      </w:r>
      <w:proofErr w:type="spellStart"/>
      <w:r w:rsidRPr="00B51D5C">
        <w:rPr>
          <w:lang w:val="sr-Latn-RS"/>
        </w:rPr>
        <w:t>education</w:t>
      </w:r>
      <w:proofErr w:type="spellEnd"/>
      <w:r w:rsidRPr="00B51D5C">
        <w:rPr>
          <w:lang w:val="sr-Latn-RS"/>
        </w:rPr>
        <w:t xml:space="preserve"> </w:t>
      </w:r>
      <w:proofErr w:type="spellStart"/>
      <w:r w:rsidRPr="00B51D5C">
        <w:rPr>
          <w:lang w:val="sr-Latn-RS"/>
        </w:rPr>
        <w:t>system</w:t>
      </w:r>
      <w:proofErr w:type="spellEnd"/>
      <w:r w:rsidRPr="00B51D5C">
        <w:rPr>
          <w:lang w:val="sr-Latn-RS"/>
        </w:rPr>
        <w:t>.</w:t>
      </w:r>
    </w:p>
    <w:p w14:paraId="78E9DA34" w14:textId="77777777" w:rsidR="00B51D5C" w:rsidRDefault="00B51D5C" w:rsidP="00B51D5C">
      <w:pPr>
        <w:spacing w:after="0"/>
        <w:rPr>
          <w:lang w:val="sr-Latn-RS"/>
        </w:rPr>
      </w:pPr>
      <w:proofErr w:type="spellStart"/>
      <w:r w:rsidRPr="00B51D5C">
        <w:rPr>
          <w:lang w:val="sr-Latn-RS"/>
        </w:rPr>
        <w:t>This</w:t>
      </w:r>
      <w:proofErr w:type="spellEnd"/>
      <w:r w:rsidRPr="00B51D5C">
        <w:rPr>
          <w:lang w:val="sr-Latn-RS"/>
        </w:rPr>
        <w:t xml:space="preserve"> is </w:t>
      </w:r>
      <w:proofErr w:type="spellStart"/>
      <w:r w:rsidRPr="00B51D5C">
        <w:rPr>
          <w:lang w:val="sr-Latn-RS"/>
        </w:rPr>
        <w:t>evidenced</w:t>
      </w:r>
      <w:proofErr w:type="spellEnd"/>
      <w:r w:rsidRPr="00B51D5C">
        <w:rPr>
          <w:lang w:val="sr-Latn-RS"/>
        </w:rPr>
        <w:t xml:space="preserve"> </w:t>
      </w:r>
      <w:proofErr w:type="spellStart"/>
      <w:r w:rsidRPr="00B51D5C">
        <w:rPr>
          <w:lang w:val="sr-Latn-RS"/>
        </w:rPr>
        <w:t>by</w:t>
      </w:r>
      <w:proofErr w:type="spellEnd"/>
      <w:r w:rsidRPr="00B51D5C">
        <w:rPr>
          <w:lang w:val="sr-Latn-RS"/>
        </w:rPr>
        <w:t xml:space="preserve"> data </w:t>
      </w:r>
      <w:proofErr w:type="spellStart"/>
      <w:r w:rsidRPr="00B51D5C">
        <w:rPr>
          <w:lang w:val="sr-Latn-RS"/>
        </w:rPr>
        <w:t>showing</w:t>
      </w:r>
      <w:proofErr w:type="spellEnd"/>
      <w:r w:rsidRPr="00B51D5C">
        <w:rPr>
          <w:lang w:val="sr-Latn-RS"/>
        </w:rPr>
        <w:t xml:space="preserve"> </w:t>
      </w:r>
      <w:proofErr w:type="spellStart"/>
      <w:r w:rsidRPr="00B51D5C">
        <w:rPr>
          <w:lang w:val="sr-Latn-RS"/>
        </w:rPr>
        <w:t>that</w:t>
      </w:r>
      <w:proofErr w:type="spellEnd"/>
      <w:r w:rsidRPr="00B51D5C">
        <w:rPr>
          <w:lang w:val="sr-Latn-RS"/>
        </w:rPr>
        <w:t xml:space="preserve">, </w:t>
      </w:r>
      <w:proofErr w:type="spellStart"/>
      <w:r w:rsidRPr="00B51D5C">
        <w:rPr>
          <w:lang w:val="sr-Latn-RS"/>
        </w:rPr>
        <w:t>out</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total </w:t>
      </w:r>
      <w:proofErr w:type="spellStart"/>
      <w:r w:rsidRPr="00B51D5C">
        <w:rPr>
          <w:lang w:val="sr-Latn-RS"/>
        </w:rPr>
        <w:t>number</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children</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primary</w:t>
      </w:r>
      <w:proofErr w:type="spellEnd"/>
      <w:r w:rsidRPr="00B51D5C">
        <w:rPr>
          <w:lang w:val="sr-Latn-RS"/>
        </w:rPr>
        <w:t xml:space="preserve"> </w:t>
      </w:r>
      <w:proofErr w:type="spellStart"/>
      <w:r w:rsidRPr="00B51D5C">
        <w:rPr>
          <w:lang w:val="sr-Latn-RS"/>
        </w:rPr>
        <w:t>school</w:t>
      </w:r>
      <w:proofErr w:type="spellEnd"/>
      <w:r w:rsidRPr="00B51D5C">
        <w:rPr>
          <w:lang w:val="sr-Latn-RS"/>
        </w:rPr>
        <w:t xml:space="preserve"> age </w:t>
      </w:r>
      <w:proofErr w:type="spellStart"/>
      <w:r w:rsidRPr="00B51D5C">
        <w:rPr>
          <w:lang w:val="sr-Latn-RS"/>
        </w:rPr>
        <w:t>who</w:t>
      </w:r>
      <w:proofErr w:type="spellEnd"/>
      <w:r w:rsidRPr="00B51D5C">
        <w:rPr>
          <w:lang w:val="sr-Latn-RS"/>
        </w:rPr>
        <w:t xml:space="preserve"> </w:t>
      </w:r>
      <w:proofErr w:type="spellStart"/>
      <w:r w:rsidRPr="00B51D5C">
        <w:rPr>
          <w:lang w:val="sr-Latn-RS"/>
        </w:rPr>
        <w:t>use</w:t>
      </w:r>
      <w:proofErr w:type="spellEnd"/>
      <w:r w:rsidRPr="00B51D5C">
        <w:rPr>
          <w:lang w:val="sr-Latn-RS"/>
        </w:rPr>
        <w:t xml:space="preserve"> the </w:t>
      </w:r>
      <w:proofErr w:type="spellStart"/>
      <w:r w:rsidRPr="00B51D5C">
        <w:rPr>
          <w:lang w:val="sr-Latn-RS"/>
        </w:rPr>
        <w:t>services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day</w:t>
      </w:r>
      <w:proofErr w:type="spellEnd"/>
      <w:r w:rsidRPr="00B51D5C">
        <w:rPr>
          <w:lang w:val="sr-Latn-RS"/>
        </w:rPr>
        <w:t xml:space="preserve"> care for </w:t>
      </w:r>
      <w:proofErr w:type="spellStart"/>
      <w:r w:rsidRPr="00B51D5C">
        <w:rPr>
          <w:lang w:val="sr-Latn-RS"/>
        </w:rPr>
        <w:t>children</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developmental</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and </w:t>
      </w:r>
      <w:proofErr w:type="spellStart"/>
      <w:r w:rsidRPr="00B51D5C">
        <w:rPr>
          <w:lang w:val="sr-Latn-RS"/>
        </w:rPr>
        <w:t>shelters</w:t>
      </w:r>
      <w:proofErr w:type="spellEnd"/>
      <w:r w:rsidRPr="00B51D5C">
        <w:rPr>
          <w:lang w:val="sr-Latn-RS"/>
        </w:rPr>
        <w:t xml:space="preserve">, a </w:t>
      </w:r>
      <w:proofErr w:type="spellStart"/>
      <w:r w:rsidRPr="00B51D5C">
        <w:rPr>
          <w:lang w:val="sr-Latn-RS"/>
        </w:rPr>
        <w:t>large</w:t>
      </w:r>
      <w:proofErr w:type="spellEnd"/>
      <w:r w:rsidRPr="00B51D5C">
        <w:rPr>
          <w:lang w:val="sr-Latn-RS"/>
        </w:rPr>
        <w:t xml:space="preserve"> </w:t>
      </w:r>
      <w:proofErr w:type="spellStart"/>
      <w:r w:rsidRPr="00B51D5C">
        <w:rPr>
          <w:lang w:val="sr-Latn-RS"/>
        </w:rPr>
        <w:t>proportion</w:t>
      </w:r>
      <w:proofErr w:type="spellEnd"/>
      <w:r w:rsidRPr="00B51D5C">
        <w:rPr>
          <w:lang w:val="sr-Latn-RS"/>
        </w:rPr>
        <w:t xml:space="preserve"> are </w:t>
      </w:r>
      <w:proofErr w:type="spellStart"/>
      <w:r w:rsidRPr="00B51D5C">
        <w:rPr>
          <w:lang w:val="sr-Latn-RS"/>
        </w:rPr>
        <w:t>not</w:t>
      </w:r>
      <w:proofErr w:type="spellEnd"/>
      <w:r w:rsidRPr="00B51D5C">
        <w:rPr>
          <w:lang w:val="sr-Latn-RS"/>
        </w:rPr>
        <w:t xml:space="preserve"> </w:t>
      </w:r>
      <w:proofErr w:type="spellStart"/>
      <w:r w:rsidRPr="00B51D5C">
        <w:rPr>
          <w:lang w:val="sr-Latn-RS"/>
        </w:rPr>
        <w:t>included</w:t>
      </w:r>
      <w:proofErr w:type="spellEnd"/>
      <w:r w:rsidRPr="00B51D5C">
        <w:rPr>
          <w:lang w:val="sr-Latn-RS"/>
        </w:rPr>
        <w:t xml:space="preserve"> in the </w:t>
      </w:r>
      <w:proofErr w:type="spellStart"/>
      <w:r w:rsidRPr="00B51D5C">
        <w:rPr>
          <w:lang w:val="sr-Latn-RS"/>
        </w:rPr>
        <w:t>education</w:t>
      </w:r>
      <w:proofErr w:type="spellEnd"/>
      <w:r w:rsidRPr="00B51D5C">
        <w:rPr>
          <w:lang w:val="sr-Latn-RS"/>
        </w:rPr>
        <w:t xml:space="preserve"> </w:t>
      </w:r>
      <w:proofErr w:type="spellStart"/>
      <w:r w:rsidRPr="00B51D5C">
        <w:rPr>
          <w:lang w:val="sr-Latn-RS"/>
        </w:rPr>
        <w:t>system</w:t>
      </w:r>
      <w:proofErr w:type="spellEnd"/>
      <w:r w:rsidRPr="00B51D5C">
        <w:rPr>
          <w:lang w:val="sr-Latn-RS"/>
        </w:rPr>
        <w:t xml:space="preserve">. </w:t>
      </w:r>
      <w:proofErr w:type="spellStart"/>
      <w:r w:rsidRPr="00B51D5C">
        <w:rPr>
          <w:lang w:val="sr-Latn-RS"/>
        </w:rPr>
        <w:t>Among</w:t>
      </w:r>
      <w:proofErr w:type="spellEnd"/>
      <w:r w:rsidRPr="00B51D5C">
        <w:rPr>
          <w:lang w:val="sr-Latn-RS"/>
        </w:rPr>
        <w:t xml:space="preserve"> </w:t>
      </w:r>
      <w:proofErr w:type="spellStart"/>
      <w:r w:rsidRPr="00B51D5C">
        <w:rPr>
          <w:lang w:val="sr-Latn-RS"/>
        </w:rPr>
        <w:t>preschool-aged</w:t>
      </w:r>
      <w:proofErr w:type="spellEnd"/>
      <w:r w:rsidRPr="00B51D5C">
        <w:rPr>
          <w:lang w:val="sr-Latn-RS"/>
        </w:rPr>
        <w:t xml:space="preserve"> </w:t>
      </w:r>
      <w:proofErr w:type="spellStart"/>
      <w:r w:rsidRPr="00B51D5C">
        <w:rPr>
          <w:lang w:val="sr-Latn-RS"/>
        </w:rPr>
        <w:t>children</w:t>
      </w:r>
      <w:proofErr w:type="spellEnd"/>
      <w:r w:rsidRPr="00B51D5C">
        <w:rPr>
          <w:lang w:val="sr-Latn-RS"/>
        </w:rPr>
        <w:t xml:space="preserve"> </w:t>
      </w:r>
      <w:proofErr w:type="spellStart"/>
      <w:r w:rsidRPr="00B51D5C">
        <w:rPr>
          <w:lang w:val="sr-Latn-RS"/>
        </w:rPr>
        <w:t>who</w:t>
      </w:r>
      <w:proofErr w:type="spellEnd"/>
      <w:r w:rsidRPr="00B51D5C">
        <w:rPr>
          <w:lang w:val="sr-Latn-RS"/>
        </w:rPr>
        <w:t xml:space="preserve"> are </w:t>
      </w:r>
      <w:proofErr w:type="spellStart"/>
      <w:r w:rsidRPr="00B51D5C">
        <w:rPr>
          <w:lang w:val="sr-Latn-RS"/>
        </w:rPr>
        <w:t>users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the </w:t>
      </w:r>
      <w:proofErr w:type="spellStart"/>
      <w:r w:rsidRPr="00B51D5C">
        <w:rPr>
          <w:lang w:val="sr-Latn-RS"/>
        </w:rPr>
        <w:t>day</w:t>
      </w:r>
      <w:proofErr w:type="spellEnd"/>
      <w:r w:rsidRPr="00B51D5C">
        <w:rPr>
          <w:lang w:val="sr-Latn-RS"/>
        </w:rPr>
        <w:t xml:space="preserve"> care </w:t>
      </w:r>
      <w:proofErr w:type="spellStart"/>
      <w:r w:rsidRPr="00B51D5C">
        <w:rPr>
          <w:lang w:val="sr-Latn-RS"/>
        </w:rPr>
        <w:t>service</w:t>
      </w:r>
      <w:proofErr w:type="spellEnd"/>
      <w:r w:rsidRPr="00B51D5C">
        <w:rPr>
          <w:lang w:val="sr-Latn-RS"/>
        </w:rPr>
        <w:t xml:space="preserve">, 20%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preschool</w:t>
      </w:r>
      <w:proofErr w:type="spellEnd"/>
      <w:r w:rsidRPr="00B51D5C">
        <w:rPr>
          <w:lang w:val="sr-Latn-RS"/>
        </w:rPr>
        <w:t xml:space="preserve"> </w:t>
      </w:r>
      <w:proofErr w:type="spellStart"/>
      <w:r w:rsidRPr="00B51D5C">
        <w:rPr>
          <w:lang w:val="sr-Latn-RS"/>
        </w:rPr>
        <w:t>education</w:t>
      </w:r>
      <w:proofErr w:type="spellEnd"/>
      <w:r w:rsidRPr="00B51D5C">
        <w:rPr>
          <w:lang w:val="sr-Latn-RS"/>
        </w:rPr>
        <w:t xml:space="preserve">, 26.2%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primary</w:t>
      </w:r>
      <w:proofErr w:type="spellEnd"/>
      <w:r w:rsidRPr="00B51D5C">
        <w:rPr>
          <w:lang w:val="sr-Latn-RS"/>
        </w:rPr>
        <w:t xml:space="preserve"> </w:t>
      </w:r>
      <w:proofErr w:type="spellStart"/>
      <w:r w:rsidRPr="00B51D5C">
        <w:rPr>
          <w:lang w:val="sr-Latn-RS"/>
        </w:rPr>
        <w:t>school</w:t>
      </w:r>
      <w:proofErr w:type="spellEnd"/>
      <w:r w:rsidRPr="00B51D5C">
        <w:rPr>
          <w:lang w:val="sr-Latn-RS"/>
        </w:rPr>
        <w:t xml:space="preserve">, and 31.6%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secondary</w:t>
      </w:r>
      <w:proofErr w:type="spellEnd"/>
      <w:r w:rsidRPr="00B51D5C">
        <w:rPr>
          <w:lang w:val="sr-Latn-RS"/>
        </w:rPr>
        <w:t xml:space="preserve"> </w:t>
      </w:r>
      <w:proofErr w:type="spellStart"/>
      <w:r w:rsidRPr="00B51D5C">
        <w:rPr>
          <w:lang w:val="sr-Latn-RS"/>
        </w:rPr>
        <w:t>school</w:t>
      </w:r>
      <w:proofErr w:type="spellEnd"/>
      <w:r w:rsidRPr="00B51D5C">
        <w:rPr>
          <w:lang w:val="sr-Latn-RS"/>
        </w:rPr>
        <w:t xml:space="preserve">. </w:t>
      </w:r>
      <w:proofErr w:type="spellStart"/>
      <w:r w:rsidRPr="00B51D5C">
        <w:rPr>
          <w:lang w:val="sr-Latn-RS"/>
        </w:rPr>
        <w:t>Among</w:t>
      </w:r>
      <w:proofErr w:type="spellEnd"/>
      <w:r w:rsidRPr="00B51D5C">
        <w:rPr>
          <w:lang w:val="sr-Latn-RS"/>
        </w:rPr>
        <w:t xml:space="preserve"> </w:t>
      </w:r>
      <w:proofErr w:type="spellStart"/>
      <w:r w:rsidRPr="00B51D5C">
        <w:rPr>
          <w:lang w:val="sr-Latn-RS"/>
        </w:rPr>
        <w:t>children</w:t>
      </w:r>
      <w:proofErr w:type="spellEnd"/>
      <w:r w:rsidRPr="00B51D5C">
        <w:rPr>
          <w:lang w:val="sr-Latn-RS"/>
        </w:rPr>
        <w:t xml:space="preserve"> and </w:t>
      </w:r>
      <w:proofErr w:type="spellStart"/>
      <w:r w:rsidRPr="00B51D5C">
        <w:rPr>
          <w:lang w:val="sr-Latn-RS"/>
        </w:rPr>
        <w:t>young</w:t>
      </w:r>
      <w:proofErr w:type="spellEnd"/>
      <w:r w:rsidRPr="00B51D5C">
        <w:rPr>
          <w:lang w:val="sr-Latn-RS"/>
        </w:rPr>
        <w:t xml:space="preserve"> </w:t>
      </w:r>
      <w:proofErr w:type="spellStart"/>
      <w:r w:rsidRPr="00B51D5C">
        <w:rPr>
          <w:lang w:val="sr-Latn-RS"/>
        </w:rPr>
        <w:t>people</w:t>
      </w:r>
      <w:proofErr w:type="spellEnd"/>
      <w:r w:rsidRPr="00B51D5C">
        <w:rPr>
          <w:lang w:val="sr-Latn-RS"/>
        </w:rPr>
        <w:t xml:space="preserve"> </w:t>
      </w:r>
      <w:proofErr w:type="spellStart"/>
      <w:r w:rsidRPr="00B51D5C">
        <w:rPr>
          <w:lang w:val="sr-Latn-RS"/>
        </w:rPr>
        <w:t>who</w:t>
      </w:r>
      <w:proofErr w:type="spellEnd"/>
      <w:r w:rsidRPr="00B51D5C">
        <w:rPr>
          <w:lang w:val="sr-Latn-RS"/>
        </w:rPr>
        <w:t xml:space="preserve"> are </w:t>
      </w:r>
      <w:proofErr w:type="spellStart"/>
      <w:r w:rsidRPr="00B51D5C">
        <w:rPr>
          <w:lang w:val="sr-Latn-RS"/>
        </w:rPr>
        <w:t>users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shelters</w:t>
      </w:r>
      <w:proofErr w:type="spellEnd"/>
      <w:r w:rsidRPr="00B51D5C">
        <w:rPr>
          <w:lang w:val="sr-Latn-RS"/>
        </w:rPr>
        <w:t xml:space="preserve">, 88.8%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preschool</w:t>
      </w:r>
      <w:proofErr w:type="spellEnd"/>
      <w:r w:rsidRPr="00B51D5C">
        <w:rPr>
          <w:lang w:val="sr-Latn-RS"/>
        </w:rPr>
        <w:t xml:space="preserve"> </w:t>
      </w:r>
      <w:proofErr w:type="spellStart"/>
      <w:r w:rsidRPr="00B51D5C">
        <w:rPr>
          <w:lang w:val="sr-Latn-RS"/>
        </w:rPr>
        <w:t>education</w:t>
      </w:r>
      <w:proofErr w:type="spellEnd"/>
      <w:r w:rsidRPr="00B51D5C">
        <w:rPr>
          <w:lang w:val="sr-Latn-RS"/>
        </w:rPr>
        <w:t xml:space="preserve">, 12.5%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primary</w:t>
      </w:r>
      <w:proofErr w:type="spellEnd"/>
      <w:r w:rsidRPr="00B51D5C">
        <w:rPr>
          <w:lang w:val="sr-Latn-RS"/>
        </w:rPr>
        <w:t xml:space="preserve"> </w:t>
      </w:r>
      <w:proofErr w:type="spellStart"/>
      <w:r w:rsidRPr="00B51D5C">
        <w:rPr>
          <w:lang w:val="sr-Latn-RS"/>
        </w:rPr>
        <w:t>school</w:t>
      </w:r>
      <w:proofErr w:type="spellEnd"/>
      <w:r w:rsidRPr="00B51D5C">
        <w:rPr>
          <w:lang w:val="sr-Latn-RS"/>
        </w:rPr>
        <w:t xml:space="preserve">, and 28.1% do </w:t>
      </w:r>
      <w:proofErr w:type="spellStart"/>
      <w:r w:rsidRPr="00B51D5C">
        <w:rPr>
          <w:lang w:val="sr-Latn-RS"/>
        </w:rPr>
        <w:t>not</w:t>
      </w:r>
      <w:proofErr w:type="spellEnd"/>
      <w:r w:rsidRPr="00B51D5C">
        <w:rPr>
          <w:lang w:val="sr-Latn-RS"/>
        </w:rPr>
        <w:t xml:space="preserve"> </w:t>
      </w:r>
      <w:proofErr w:type="spellStart"/>
      <w:r w:rsidRPr="00B51D5C">
        <w:rPr>
          <w:lang w:val="sr-Latn-RS"/>
        </w:rPr>
        <w:t>attend</w:t>
      </w:r>
      <w:proofErr w:type="spellEnd"/>
      <w:r w:rsidRPr="00B51D5C">
        <w:rPr>
          <w:lang w:val="sr-Latn-RS"/>
        </w:rPr>
        <w:t xml:space="preserve"> </w:t>
      </w:r>
      <w:proofErr w:type="spellStart"/>
      <w:r w:rsidRPr="00B51D5C">
        <w:rPr>
          <w:lang w:val="sr-Latn-RS"/>
        </w:rPr>
        <w:t>secondary</w:t>
      </w:r>
      <w:proofErr w:type="spellEnd"/>
      <w:r w:rsidRPr="00B51D5C">
        <w:rPr>
          <w:lang w:val="sr-Latn-RS"/>
        </w:rPr>
        <w:t xml:space="preserve"> </w:t>
      </w:r>
      <w:proofErr w:type="spellStart"/>
      <w:r w:rsidRPr="00B51D5C">
        <w:rPr>
          <w:lang w:val="sr-Latn-RS"/>
        </w:rPr>
        <w:t>school</w:t>
      </w:r>
      <w:proofErr w:type="spellEnd"/>
      <w:r w:rsidRPr="00B51D5C">
        <w:rPr>
          <w:lang w:val="sr-Latn-RS"/>
        </w:rPr>
        <w:t xml:space="preserve">. </w:t>
      </w:r>
      <w:proofErr w:type="spellStart"/>
      <w:r w:rsidRPr="00B51D5C">
        <w:rPr>
          <w:lang w:val="sr-Latn-RS"/>
        </w:rPr>
        <w:t>Although</w:t>
      </w:r>
      <w:proofErr w:type="spellEnd"/>
      <w:r w:rsidRPr="00B51D5C">
        <w:rPr>
          <w:lang w:val="sr-Latn-RS"/>
        </w:rPr>
        <w:t xml:space="preserve"> the </w:t>
      </w:r>
      <w:proofErr w:type="spellStart"/>
      <w:r w:rsidRPr="00B51D5C">
        <w:rPr>
          <w:lang w:val="sr-Latn-RS"/>
        </w:rPr>
        <w:t>structure</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users</w:t>
      </w:r>
      <w:proofErr w:type="spellEnd"/>
      <w:r w:rsidRPr="00B51D5C">
        <w:rPr>
          <w:lang w:val="sr-Latn-RS"/>
        </w:rPr>
        <w:t xml:space="preserve"> </w:t>
      </w:r>
      <w:proofErr w:type="spellStart"/>
      <w:r w:rsidRPr="00B51D5C">
        <w:rPr>
          <w:lang w:val="sr-Latn-RS"/>
        </w:rPr>
        <w:t>clearly</w:t>
      </w:r>
      <w:proofErr w:type="spellEnd"/>
      <w:r w:rsidRPr="00B51D5C">
        <w:rPr>
          <w:lang w:val="sr-Latn-RS"/>
        </w:rPr>
        <w:t xml:space="preserve"> </w:t>
      </w:r>
      <w:proofErr w:type="spellStart"/>
      <w:r w:rsidRPr="00B51D5C">
        <w:rPr>
          <w:lang w:val="sr-Latn-RS"/>
        </w:rPr>
        <w:t>indicates</w:t>
      </w:r>
      <w:proofErr w:type="spellEnd"/>
      <w:r w:rsidRPr="00B51D5C">
        <w:rPr>
          <w:lang w:val="sr-Latn-RS"/>
        </w:rPr>
        <w:t xml:space="preserve"> </w:t>
      </w:r>
      <w:proofErr w:type="spellStart"/>
      <w:r w:rsidRPr="00B51D5C">
        <w:rPr>
          <w:lang w:val="sr-Latn-RS"/>
        </w:rPr>
        <w:t>that</w:t>
      </w:r>
      <w:proofErr w:type="spellEnd"/>
      <w:r w:rsidRPr="00B51D5C">
        <w:rPr>
          <w:lang w:val="sr-Latn-RS"/>
        </w:rPr>
        <w:t xml:space="preserve"> </w:t>
      </w:r>
      <w:proofErr w:type="spellStart"/>
      <w:r w:rsidRPr="00B51D5C">
        <w:rPr>
          <w:lang w:val="sr-Latn-RS"/>
        </w:rPr>
        <w:t>these</w:t>
      </w:r>
      <w:proofErr w:type="spellEnd"/>
      <w:r w:rsidRPr="00B51D5C">
        <w:rPr>
          <w:lang w:val="sr-Latn-RS"/>
        </w:rPr>
        <w:t xml:space="preserve"> are </w:t>
      </w:r>
      <w:proofErr w:type="spellStart"/>
      <w:r w:rsidRPr="00B51D5C">
        <w:rPr>
          <w:lang w:val="sr-Latn-RS"/>
        </w:rPr>
        <w:t>forms</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disability</w:t>
      </w:r>
      <w:proofErr w:type="spellEnd"/>
      <w:r w:rsidRPr="00B51D5C">
        <w:rPr>
          <w:lang w:val="sr-Latn-RS"/>
        </w:rPr>
        <w:t xml:space="preserve"> </w:t>
      </w:r>
      <w:proofErr w:type="spellStart"/>
      <w:r w:rsidRPr="00B51D5C">
        <w:rPr>
          <w:lang w:val="sr-Latn-RS"/>
        </w:rPr>
        <w:t>requiring</w:t>
      </w:r>
      <w:proofErr w:type="spellEnd"/>
      <w:r w:rsidRPr="00B51D5C">
        <w:rPr>
          <w:lang w:val="sr-Latn-RS"/>
        </w:rPr>
        <w:t xml:space="preserve"> a </w:t>
      </w:r>
      <w:proofErr w:type="spellStart"/>
      <w:r w:rsidRPr="00B51D5C">
        <w:rPr>
          <w:lang w:val="sr-Latn-RS"/>
        </w:rPr>
        <w:t>higher</w:t>
      </w:r>
      <w:proofErr w:type="spellEnd"/>
      <w:r w:rsidRPr="00B51D5C">
        <w:rPr>
          <w:lang w:val="sr-Latn-RS"/>
        </w:rPr>
        <w:t xml:space="preserve"> </w:t>
      </w:r>
      <w:proofErr w:type="spellStart"/>
      <w:r w:rsidRPr="00B51D5C">
        <w:rPr>
          <w:lang w:val="sr-Latn-RS"/>
        </w:rPr>
        <w:t>level</w:t>
      </w:r>
      <w:proofErr w:type="spellEnd"/>
      <w:r w:rsidRPr="00B51D5C">
        <w:rPr>
          <w:lang w:val="sr-Latn-RS"/>
        </w:rPr>
        <w:t xml:space="preserve"> </w:t>
      </w:r>
      <w:proofErr w:type="spellStart"/>
      <w:r w:rsidRPr="00B51D5C">
        <w:rPr>
          <w:lang w:val="sr-Latn-RS"/>
        </w:rPr>
        <w:t>of</w:t>
      </w:r>
      <w:proofErr w:type="spellEnd"/>
      <w:r w:rsidRPr="00B51D5C">
        <w:rPr>
          <w:lang w:val="sr-Latn-RS"/>
        </w:rPr>
        <w:t xml:space="preserve"> </w:t>
      </w:r>
      <w:proofErr w:type="spellStart"/>
      <w:r w:rsidRPr="00B51D5C">
        <w:rPr>
          <w:lang w:val="sr-Latn-RS"/>
        </w:rPr>
        <w:t>support</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intellectual</w:t>
      </w:r>
      <w:proofErr w:type="spellEnd"/>
      <w:r w:rsidRPr="00B51D5C">
        <w:rPr>
          <w:lang w:val="sr-Latn-RS"/>
        </w:rPr>
        <w:t xml:space="preserve"> </w:t>
      </w:r>
      <w:proofErr w:type="spellStart"/>
      <w:r w:rsidRPr="00B51D5C">
        <w:rPr>
          <w:lang w:val="sr-Latn-RS"/>
        </w:rPr>
        <w:t>disabilities</w:t>
      </w:r>
      <w:proofErr w:type="spellEnd"/>
      <w:r w:rsidRPr="00B51D5C">
        <w:rPr>
          <w:lang w:val="sr-Latn-RS"/>
        </w:rPr>
        <w:t xml:space="preserve"> </w:t>
      </w:r>
      <w:proofErr w:type="spellStart"/>
      <w:r w:rsidRPr="00B51D5C">
        <w:rPr>
          <w:lang w:val="sr-Latn-RS"/>
        </w:rPr>
        <w:t>accounting</w:t>
      </w:r>
      <w:proofErr w:type="spellEnd"/>
      <w:r w:rsidRPr="00B51D5C">
        <w:rPr>
          <w:lang w:val="sr-Latn-RS"/>
        </w:rPr>
        <w:t xml:space="preserve"> for 36.9% and multiple </w:t>
      </w:r>
      <w:proofErr w:type="spellStart"/>
      <w:r w:rsidRPr="00B51D5C">
        <w:rPr>
          <w:lang w:val="sr-Latn-RS"/>
        </w:rPr>
        <w:t>impairments</w:t>
      </w:r>
      <w:proofErr w:type="spellEnd"/>
      <w:r w:rsidRPr="00B51D5C">
        <w:rPr>
          <w:lang w:val="sr-Latn-RS"/>
        </w:rPr>
        <w:t xml:space="preserve"> for 34.8%, in </w:t>
      </w:r>
      <w:proofErr w:type="spellStart"/>
      <w:r w:rsidRPr="00B51D5C">
        <w:rPr>
          <w:lang w:val="sr-Latn-RS"/>
        </w:rPr>
        <w:t>accordance</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the </w:t>
      </w:r>
      <w:proofErr w:type="spellStart"/>
      <w:r w:rsidRPr="00B51D5C">
        <w:rPr>
          <w:lang w:val="sr-Latn-RS"/>
        </w:rPr>
        <w:t>Convention</w:t>
      </w:r>
      <w:proofErr w:type="spellEnd"/>
      <w:r w:rsidRPr="00B51D5C">
        <w:rPr>
          <w:lang w:val="sr-Latn-RS"/>
        </w:rPr>
        <w:t xml:space="preserve">, </w:t>
      </w:r>
      <w:proofErr w:type="spellStart"/>
      <w:r w:rsidRPr="00B51D5C">
        <w:rPr>
          <w:lang w:val="sr-Latn-RS"/>
        </w:rPr>
        <w:t>with</w:t>
      </w:r>
      <w:proofErr w:type="spellEnd"/>
      <w:r w:rsidRPr="00B51D5C">
        <w:rPr>
          <w:lang w:val="sr-Latn-RS"/>
        </w:rPr>
        <w:t xml:space="preserve"> </w:t>
      </w:r>
      <w:proofErr w:type="spellStart"/>
      <w:r w:rsidRPr="00B51D5C">
        <w:rPr>
          <w:lang w:val="sr-Latn-RS"/>
        </w:rPr>
        <w:t>adequate</w:t>
      </w:r>
      <w:proofErr w:type="spellEnd"/>
      <w:r w:rsidRPr="00B51D5C">
        <w:rPr>
          <w:lang w:val="sr-Latn-RS"/>
        </w:rPr>
        <w:t xml:space="preserve"> </w:t>
      </w:r>
      <w:proofErr w:type="spellStart"/>
      <w:r w:rsidRPr="00B51D5C">
        <w:rPr>
          <w:lang w:val="sr-Latn-RS"/>
        </w:rPr>
        <w:t>support</w:t>
      </w:r>
      <w:proofErr w:type="spellEnd"/>
      <w:r w:rsidRPr="00B51D5C">
        <w:rPr>
          <w:lang w:val="sr-Latn-RS"/>
        </w:rPr>
        <w:t xml:space="preserve"> </w:t>
      </w:r>
      <w:proofErr w:type="spellStart"/>
      <w:r w:rsidRPr="00B51D5C">
        <w:rPr>
          <w:lang w:val="sr-Latn-RS"/>
        </w:rPr>
        <w:t>all</w:t>
      </w:r>
      <w:proofErr w:type="spellEnd"/>
      <w:r w:rsidRPr="00B51D5C">
        <w:rPr>
          <w:lang w:val="sr-Latn-RS"/>
        </w:rPr>
        <w:t xml:space="preserve"> </w:t>
      </w:r>
      <w:proofErr w:type="spellStart"/>
      <w:r w:rsidRPr="00B51D5C">
        <w:rPr>
          <w:lang w:val="sr-Latn-RS"/>
        </w:rPr>
        <w:t>children</w:t>
      </w:r>
      <w:proofErr w:type="spellEnd"/>
      <w:r w:rsidRPr="00B51D5C">
        <w:rPr>
          <w:lang w:val="sr-Latn-RS"/>
        </w:rPr>
        <w:t xml:space="preserve"> </w:t>
      </w:r>
      <w:proofErr w:type="spellStart"/>
      <w:r w:rsidRPr="00B51D5C">
        <w:rPr>
          <w:lang w:val="sr-Latn-RS"/>
        </w:rPr>
        <w:t>have</w:t>
      </w:r>
      <w:proofErr w:type="spellEnd"/>
      <w:r w:rsidRPr="00B51D5C">
        <w:rPr>
          <w:lang w:val="sr-Latn-RS"/>
        </w:rPr>
        <w:t xml:space="preserve"> the </w:t>
      </w:r>
      <w:proofErr w:type="spellStart"/>
      <w:r w:rsidRPr="00B51D5C">
        <w:rPr>
          <w:lang w:val="sr-Latn-RS"/>
        </w:rPr>
        <w:t>right</w:t>
      </w:r>
      <w:proofErr w:type="spellEnd"/>
      <w:r w:rsidRPr="00B51D5C">
        <w:rPr>
          <w:lang w:val="sr-Latn-RS"/>
        </w:rPr>
        <w:t xml:space="preserve"> and the </w:t>
      </w:r>
      <w:proofErr w:type="spellStart"/>
      <w:r w:rsidRPr="00B51D5C">
        <w:rPr>
          <w:lang w:val="sr-Latn-RS"/>
        </w:rPr>
        <w:t>opportunity</w:t>
      </w:r>
      <w:proofErr w:type="spellEnd"/>
      <w:r w:rsidRPr="00B51D5C">
        <w:rPr>
          <w:lang w:val="sr-Latn-RS"/>
        </w:rPr>
        <w:t xml:space="preserve"> to </w:t>
      </w:r>
      <w:proofErr w:type="spellStart"/>
      <w:r w:rsidRPr="00B51D5C">
        <w:rPr>
          <w:lang w:val="sr-Latn-RS"/>
        </w:rPr>
        <w:t>participate</w:t>
      </w:r>
      <w:proofErr w:type="spellEnd"/>
      <w:r w:rsidRPr="00B51D5C">
        <w:rPr>
          <w:lang w:val="sr-Latn-RS"/>
        </w:rPr>
        <w:t xml:space="preserve"> in the </w:t>
      </w:r>
      <w:proofErr w:type="spellStart"/>
      <w:r w:rsidRPr="00B51D5C">
        <w:rPr>
          <w:lang w:val="sr-Latn-RS"/>
        </w:rPr>
        <w:t>education</w:t>
      </w:r>
      <w:proofErr w:type="spellEnd"/>
      <w:r w:rsidRPr="00B51D5C">
        <w:rPr>
          <w:lang w:val="sr-Latn-RS"/>
        </w:rPr>
        <w:t xml:space="preserve"> </w:t>
      </w:r>
      <w:proofErr w:type="spellStart"/>
      <w:r w:rsidRPr="00B51D5C">
        <w:rPr>
          <w:lang w:val="sr-Latn-RS"/>
        </w:rPr>
        <w:t>process</w:t>
      </w:r>
      <w:proofErr w:type="spellEnd"/>
      <w:r w:rsidRPr="00B51D5C">
        <w:rPr>
          <w:lang w:val="sr-Latn-RS"/>
        </w:rPr>
        <w:t>.</w:t>
      </w:r>
    </w:p>
    <w:p w14:paraId="656935FB" w14:textId="77777777" w:rsidR="00B51D5C" w:rsidRPr="00B51D5C" w:rsidRDefault="00B51D5C" w:rsidP="00B51D5C">
      <w:pPr>
        <w:spacing w:after="0"/>
        <w:rPr>
          <w:lang w:val="sr-Latn-RS"/>
        </w:rPr>
      </w:pPr>
    </w:p>
    <w:p w14:paraId="6C20204A" w14:textId="3E64F9F2" w:rsidR="00C87BDE" w:rsidRPr="00B51D5C" w:rsidRDefault="00C87BDE" w:rsidP="00B51D5C">
      <w:pPr>
        <w:spacing w:after="0"/>
        <w:rPr>
          <w:lang w:val="sr-Cyrl-RS"/>
        </w:rPr>
      </w:pPr>
      <w:r w:rsidRPr="00B51D5C">
        <w:rPr>
          <w:lang w:val="sr-Cyrl-RS"/>
        </w:rPr>
        <w:t>28.</w:t>
      </w:r>
    </w:p>
    <w:p w14:paraId="1DA56179" w14:textId="77777777" w:rsidR="0062152E" w:rsidRPr="0062152E" w:rsidRDefault="00B51D5C" w:rsidP="0062152E">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Pr>
          <w:lang w:val="sr-Latn-RS"/>
        </w:rPr>
        <w:t>RECOMMENDATION:</w:t>
      </w:r>
      <w:r w:rsidR="00984E01" w:rsidRPr="00775585">
        <w:rPr>
          <w:lang w:val="sr-Cyrl-RS"/>
        </w:rPr>
        <w:t xml:space="preserve"> </w:t>
      </w:r>
      <w:r w:rsidR="0062152E" w:rsidRPr="0062152E">
        <w:rPr>
          <w:lang w:val="sr-Latn-RS"/>
        </w:rPr>
        <w:t xml:space="preserve">The </w:t>
      </w:r>
      <w:proofErr w:type="spellStart"/>
      <w:r w:rsidR="0062152E" w:rsidRPr="0062152E">
        <w:rPr>
          <w:lang w:val="sr-Latn-RS"/>
        </w:rPr>
        <w:t>Ministry</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w:t>
      </w:r>
      <w:proofErr w:type="spellStart"/>
      <w:r w:rsidR="0062152E" w:rsidRPr="0062152E">
        <w:rPr>
          <w:lang w:val="sr-Latn-RS"/>
        </w:rPr>
        <w:t>Labour</w:t>
      </w:r>
      <w:proofErr w:type="spellEnd"/>
      <w:r w:rsidR="0062152E" w:rsidRPr="0062152E">
        <w:rPr>
          <w:lang w:val="sr-Latn-RS"/>
        </w:rPr>
        <w:t xml:space="preserve">, </w:t>
      </w:r>
      <w:proofErr w:type="spellStart"/>
      <w:r w:rsidR="0062152E" w:rsidRPr="0062152E">
        <w:rPr>
          <w:lang w:val="sr-Latn-RS"/>
        </w:rPr>
        <w:t>Employment</w:t>
      </w:r>
      <w:proofErr w:type="spellEnd"/>
      <w:r w:rsidR="0062152E" w:rsidRPr="0062152E">
        <w:rPr>
          <w:lang w:val="sr-Latn-RS"/>
        </w:rPr>
        <w:t xml:space="preserve">, Veteran and </w:t>
      </w:r>
      <w:proofErr w:type="spellStart"/>
      <w:r w:rsidR="0062152E" w:rsidRPr="0062152E">
        <w:rPr>
          <w:lang w:val="sr-Latn-RS"/>
        </w:rPr>
        <w:t>Social</w:t>
      </w:r>
      <w:proofErr w:type="spellEnd"/>
      <w:r w:rsidR="0062152E" w:rsidRPr="0062152E">
        <w:rPr>
          <w:lang w:val="sr-Latn-RS"/>
        </w:rPr>
        <w:t xml:space="preserve"> </w:t>
      </w:r>
      <w:proofErr w:type="spellStart"/>
      <w:r w:rsidR="0062152E" w:rsidRPr="0062152E">
        <w:rPr>
          <w:lang w:val="sr-Latn-RS"/>
        </w:rPr>
        <w:t>Affairs</w:t>
      </w:r>
      <w:proofErr w:type="spellEnd"/>
      <w:r w:rsidR="0062152E" w:rsidRPr="0062152E">
        <w:rPr>
          <w:lang w:val="sr-Latn-RS"/>
        </w:rPr>
        <w:t xml:space="preserve"> </w:t>
      </w:r>
      <w:proofErr w:type="spellStart"/>
      <w:r w:rsidR="0062152E" w:rsidRPr="0062152E">
        <w:rPr>
          <w:lang w:val="sr-Latn-RS"/>
        </w:rPr>
        <w:t>shall</w:t>
      </w:r>
      <w:proofErr w:type="spellEnd"/>
      <w:r w:rsidR="0062152E" w:rsidRPr="0062152E">
        <w:rPr>
          <w:lang w:val="sr-Latn-RS"/>
        </w:rPr>
        <w:t xml:space="preserve"> </w:t>
      </w:r>
      <w:proofErr w:type="spellStart"/>
      <w:r w:rsidR="0062152E" w:rsidRPr="0062152E">
        <w:rPr>
          <w:lang w:val="sr-Latn-RS"/>
        </w:rPr>
        <w:t>amend</w:t>
      </w:r>
      <w:proofErr w:type="spellEnd"/>
      <w:r w:rsidR="0062152E" w:rsidRPr="0062152E">
        <w:rPr>
          <w:lang w:val="sr-Latn-RS"/>
        </w:rPr>
        <w:t xml:space="preserve"> the </w:t>
      </w:r>
      <w:proofErr w:type="spellStart"/>
      <w:r w:rsidR="0062152E" w:rsidRPr="0062152E">
        <w:rPr>
          <w:lang w:val="sr-Latn-RS"/>
        </w:rPr>
        <w:t>standards</w:t>
      </w:r>
      <w:proofErr w:type="spellEnd"/>
      <w:r w:rsidR="0062152E" w:rsidRPr="0062152E">
        <w:rPr>
          <w:lang w:val="sr-Latn-RS"/>
        </w:rPr>
        <w:t xml:space="preserve"> for the </w:t>
      </w:r>
      <w:proofErr w:type="spellStart"/>
      <w:r w:rsidR="0062152E" w:rsidRPr="0062152E">
        <w:rPr>
          <w:lang w:val="sr-Latn-RS"/>
        </w:rPr>
        <w:t>provision</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w:t>
      </w:r>
      <w:proofErr w:type="spellStart"/>
      <w:r w:rsidR="0062152E" w:rsidRPr="0062152E">
        <w:rPr>
          <w:lang w:val="sr-Latn-RS"/>
        </w:rPr>
        <w:t>Day</w:t>
      </w:r>
      <w:proofErr w:type="spellEnd"/>
      <w:r w:rsidR="0062152E" w:rsidRPr="0062152E">
        <w:rPr>
          <w:lang w:val="sr-Latn-RS"/>
        </w:rPr>
        <w:t xml:space="preserve"> Care and </w:t>
      </w:r>
      <w:proofErr w:type="spellStart"/>
      <w:r w:rsidR="0062152E" w:rsidRPr="0062152E">
        <w:rPr>
          <w:lang w:val="sr-Latn-RS"/>
        </w:rPr>
        <w:t>Shelter</w:t>
      </w:r>
      <w:proofErr w:type="spellEnd"/>
      <w:r w:rsidR="0062152E" w:rsidRPr="0062152E">
        <w:rPr>
          <w:lang w:val="sr-Latn-RS"/>
        </w:rPr>
        <w:t xml:space="preserve"> </w:t>
      </w:r>
      <w:proofErr w:type="spellStart"/>
      <w:r w:rsidR="0062152E" w:rsidRPr="0062152E">
        <w:rPr>
          <w:lang w:val="sr-Latn-RS"/>
        </w:rPr>
        <w:t>services</w:t>
      </w:r>
      <w:proofErr w:type="spellEnd"/>
      <w:r w:rsidR="0062152E" w:rsidRPr="0062152E">
        <w:rPr>
          <w:lang w:val="sr-Latn-RS"/>
        </w:rPr>
        <w:t xml:space="preserve"> </w:t>
      </w:r>
      <w:proofErr w:type="spellStart"/>
      <w:r w:rsidR="0062152E" w:rsidRPr="0062152E">
        <w:rPr>
          <w:lang w:val="sr-Latn-RS"/>
        </w:rPr>
        <w:t>intended</w:t>
      </w:r>
      <w:proofErr w:type="spellEnd"/>
      <w:r w:rsidR="0062152E" w:rsidRPr="0062152E">
        <w:rPr>
          <w:lang w:val="sr-Latn-RS"/>
        </w:rPr>
        <w:t xml:space="preserve"> for </w:t>
      </w:r>
      <w:proofErr w:type="spellStart"/>
      <w:r w:rsidR="0062152E" w:rsidRPr="0062152E">
        <w:rPr>
          <w:lang w:val="sr-Latn-RS"/>
        </w:rPr>
        <w:t>children</w:t>
      </w:r>
      <w:proofErr w:type="spellEnd"/>
      <w:r w:rsidR="0062152E" w:rsidRPr="0062152E">
        <w:rPr>
          <w:lang w:val="sr-Latn-RS"/>
        </w:rPr>
        <w:t xml:space="preserve"> and </w:t>
      </w:r>
      <w:proofErr w:type="spellStart"/>
      <w:r w:rsidR="0062152E" w:rsidRPr="0062152E">
        <w:rPr>
          <w:lang w:val="sr-Latn-RS"/>
        </w:rPr>
        <w:t>young</w:t>
      </w:r>
      <w:proofErr w:type="spellEnd"/>
      <w:r w:rsidR="0062152E" w:rsidRPr="0062152E">
        <w:rPr>
          <w:lang w:val="sr-Latn-RS"/>
        </w:rPr>
        <w:t xml:space="preserve"> </w:t>
      </w:r>
      <w:proofErr w:type="spellStart"/>
      <w:r w:rsidR="0062152E" w:rsidRPr="0062152E">
        <w:rPr>
          <w:lang w:val="sr-Latn-RS"/>
        </w:rPr>
        <w:t>people</w:t>
      </w:r>
      <w:proofErr w:type="spellEnd"/>
      <w:r w:rsidR="0062152E" w:rsidRPr="0062152E">
        <w:rPr>
          <w:lang w:val="sr-Latn-RS"/>
        </w:rPr>
        <w:t xml:space="preserve"> </w:t>
      </w:r>
      <w:proofErr w:type="spellStart"/>
      <w:r w:rsidR="0062152E" w:rsidRPr="0062152E">
        <w:rPr>
          <w:lang w:val="sr-Latn-RS"/>
        </w:rPr>
        <w:t>with</w:t>
      </w:r>
      <w:proofErr w:type="spellEnd"/>
      <w:r w:rsidR="0062152E" w:rsidRPr="0062152E">
        <w:rPr>
          <w:lang w:val="sr-Latn-RS"/>
        </w:rPr>
        <w:t xml:space="preserve"> </w:t>
      </w:r>
      <w:proofErr w:type="spellStart"/>
      <w:r w:rsidR="0062152E" w:rsidRPr="0062152E">
        <w:rPr>
          <w:lang w:val="sr-Latn-RS"/>
        </w:rPr>
        <w:t>disabilities</w:t>
      </w:r>
      <w:proofErr w:type="spellEnd"/>
      <w:r w:rsidR="0062152E" w:rsidRPr="0062152E">
        <w:rPr>
          <w:lang w:val="sr-Latn-RS"/>
        </w:rPr>
        <w:t xml:space="preserve">, so </w:t>
      </w:r>
      <w:proofErr w:type="spellStart"/>
      <w:r w:rsidR="0062152E" w:rsidRPr="0062152E">
        <w:rPr>
          <w:lang w:val="sr-Latn-RS"/>
        </w:rPr>
        <w:t>that</w:t>
      </w:r>
      <w:proofErr w:type="spellEnd"/>
      <w:r w:rsidR="0062152E" w:rsidRPr="0062152E">
        <w:rPr>
          <w:lang w:val="sr-Latn-RS"/>
        </w:rPr>
        <w:t xml:space="preserve"> </w:t>
      </w:r>
      <w:proofErr w:type="spellStart"/>
      <w:r w:rsidR="0062152E" w:rsidRPr="0062152E">
        <w:rPr>
          <w:lang w:val="sr-Latn-RS"/>
        </w:rPr>
        <w:t>service</w:t>
      </w:r>
      <w:proofErr w:type="spellEnd"/>
      <w:r w:rsidR="0062152E" w:rsidRPr="0062152E">
        <w:rPr>
          <w:lang w:val="sr-Latn-RS"/>
        </w:rPr>
        <w:t xml:space="preserve"> </w:t>
      </w:r>
      <w:proofErr w:type="spellStart"/>
      <w:r w:rsidR="0062152E" w:rsidRPr="0062152E">
        <w:rPr>
          <w:lang w:val="sr-Latn-RS"/>
        </w:rPr>
        <w:t>providers</w:t>
      </w:r>
      <w:proofErr w:type="spellEnd"/>
      <w:r w:rsidR="0062152E" w:rsidRPr="0062152E">
        <w:rPr>
          <w:lang w:val="sr-Latn-RS"/>
        </w:rPr>
        <w:t xml:space="preserve"> are </w:t>
      </w:r>
      <w:proofErr w:type="spellStart"/>
      <w:r w:rsidR="0062152E" w:rsidRPr="0062152E">
        <w:rPr>
          <w:lang w:val="sr-Latn-RS"/>
        </w:rPr>
        <w:t>obliged</w:t>
      </w:r>
      <w:proofErr w:type="spellEnd"/>
      <w:r w:rsidR="0062152E" w:rsidRPr="0062152E">
        <w:rPr>
          <w:lang w:val="sr-Latn-RS"/>
        </w:rPr>
        <w:t xml:space="preserve"> to </w:t>
      </w:r>
      <w:proofErr w:type="spellStart"/>
      <w:r w:rsidR="0062152E" w:rsidRPr="0062152E">
        <w:rPr>
          <w:lang w:val="sr-Latn-RS"/>
        </w:rPr>
        <w:t>coordinate</w:t>
      </w:r>
      <w:proofErr w:type="spellEnd"/>
      <w:r w:rsidR="0062152E" w:rsidRPr="0062152E">
        <w:rPr>
          <w:lang w:val="sr-Latn-RS"/>
        </w:rPr>
        <w:t xml:space="preserve"> the </w:t>
      </w:r>
      <w:proofErr w:type="spellStart"/>
      <w:r w:rsidR="0062152E" w:rsidRPr="0062152E">
        <w:rPr>
          <w:lang w:val="sr-Latn-RS"/>
        </w:rPr>
        <w:t>interests</w:t>
      </w:r>
      <w:proofErr w:type="spellEnd"/>
      <w:r w:rsidR="0062152E" w:rsidRPr="0062152E">
        <w:rPr>
          <w:lang w:val="sr-Latn-RS"/>
        </w:rPr>
        <w:t xml:space="preserve"> and </w:t>
      </w:r>
      <w:proofErr w:type="spellStart"/>
      <w:r w:rsidR="0062152E" w:rsidRPr="0062152E">
        <w:rPr>
          <w:lang w:val="sr-Latn-RS"/>
        </w:rPr>
        <w:t>rights</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w:t>
      </w:r>
      <w:proofErr w:type="spellStart"/>
      <w:r w:rsidR="0062152E" w:rsidRPr="0062152E">
        <w:rPr>
          <w:lang w:val="sr-Latn-RS"/>
        </w:rPr>
        <w:t>their</w:t>
      </w:r>
      <w:proofErr w:type="spellEnd"/>
      <w:r w:rsidR="0062152E" w:rsidRPr="0062152E">
        <w:rPr>
          <w:lang w:val="sr-Latn-RS"/>
        </w:rPr>
        <w:t xml:space="preserve"> </w:t>
      </w:r>
      <w:proofErr w:type="spellStart"/>
      <w:r w:rsidR="0062152E" w:rsidRPr="0062152E">
        <w:rPr>
          <w:lang w:val="sr-Latn-RS"/>
        </w:rPr>
        <w:t>users</w:t>
      </w:r>
      <w:proofErr w:type="spellEnd"/>
      <w:r w:rsidR="0062152E" w:rsidRPr="0062152E">
        <w:rPr>
          <w:lang w:val="sr-Latn-RS"/>
        </w:rPr>
        <w:t xml:space="preserve"> </w:t>
      </w:r>
      <w:proofErr w:type="spellStart"/>
      <w:r w:rsidR="0062152E" w:rsidRPr="0062152E">
        <w:rPr>
          <w:lang w:val="sr-Latn-RS"/>
        </w:rPr>
        <w:t>across</w:t>
      </w:r>
      <w:proofErr w:type="spellEnd"/>
      <w:r w:rsidR="0062152E" w:rsidRPr="0062152E">
        <w:rPr>
          <w:lang w:val="sr-Latn-RS"/>
        </w:rPr>
        <w:t xml:space="preserve"> multiple </w:t>
      </w:r>
      <w:proofErr w:type="spellStart"/>
      <w:r w:rsidR="0062152E" w:rsidRPr="0062152E">
        <w:rPr>
          <w:lang w:val="sr-Latn-RS"/>
        </w:rPr>
        <w:t>subsystems</w:t>
      </w:r>
      <w:proofErr w:type="spellEnd"/>
      <w:r w:rsidR="0062152E" w:rsidRPr="0062152E">
        <w:rPr>
          <w:lang w:val="sr-Latn-RS"/>
        </w:rPr>
        <w:t xml:space="preserve">, </w:t>
      </w:r>
      <w:proofErr w:type="spellStart"/>
      <w:r w:rsidR="0062152E" w:rsidRPr="0062152E">
        <w:rPr>
          <w:lang w:val="sr-Latn-RS"/>
        </w:rPr>
        <w:t>regardless</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the </w:t>
      </w:r>
      <w:proofErr w:type="spellStart"/>
      <w:r w:rsidR="0062152E" w:rsidRPr="0062152E">
        <w:rPr>
          <w:lang w:val="sr-Latn-RS"/>
        </w:rPr>
        <w:t>assessed</w:t>
      </w:r>
      <w:proofErr w:type="spellEnd"/>
      <w:r w:rsidR="0062152E" w:rsidRPr="0062152E">
        <w:rPr>
          <w:lang w:val="sr-Latn-RS"/>
        </w:rPr>
        <w:t xml:space="preserve"> </w:t>
      </w:r>
      <w:proofErr w:type="spellStart"/>
      <w:r w:rsidR="0062152E" w:rsidRPr="0062152E">
        <w:rPr>
          <w:lang w:val="sr-Latn-RS"/>
        </w:rPr>
        <w:t>level</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w:t>
      </w:r>
      <w:proofErr w:type="spellStart"/>
      <w:r w:rsidR="0062152E" w:rsidRPr="0062152E">
        <w:rPr>
          <w:lang w:val="sr-Latn-RS"/>
        </w:rPr>
        <w:t>support</w:t>
      </w:r>
      <w:proofErr w:type="spellEnd"/>
      <w:r w:rsidR="0062152E" w:rsidRPr="0062152E">
        <w:rPr>
          <w:lang w:val="sr-Latn-RS"/>
        </w:rPr>
        <w:t xml:space="preserve">, and to </w:t>
      </w:r>
      <w:proofErr w:type="spellStart"/>
      <w:r w:rsidR="0062152E" w:rsidRPr="0062152E">
        <w:rPr>
          <w:lang w:val="sr-Latn-RS"/>
        </w:rPr>
        <w:t>ensure</w:t>
      </w:r>
      <w:proofErr w:type="spellEnd"/>
      <w:r w:rsidR="0062152E" w:rsidRPr="0062152E">
        <w:rPr>
          <w:lang w:val="sr-Latn-RS"/>
        </w:rPr>
        <w:t xml:space="preserve"> the </w:t>
      </w:r>
      <w:proofErr w:type="spellStart"/>
      <w:r w:rsidR="0062152E" w:rsidRPr="0062152E">
        <w:rPr>
          <w:lang w:val="sr-Latn-RS"/>
        </w:rPr>
        <w:t>right</w:t>
      </w:r>
      <w:proofErr w:type="spellEnd"/>
      <w:r w:rsidR="0062152E" w:rsidRPr="0062152E">
        <w:rPr>
          <w:lang w:val="sr-Latn-RS"/>
        </w:rPr>
        <w:t xml:space="preserve"> to </w:t>
      </w:r>
      <w:proofErr w:type="spellStart"/>
      <w:r w:rsidR="0062152E" w:rsidRPr="0062152E">
        <w:rPr>
          <w:lang w:val="sr-Latn-RS"/>
        </w:rPr>
        <w:t>necessary</w:t>
      </w:r>
      <w:proofErr w:type="spellEnd"/>
      <w:r w:rsidR="0062152E" w:rsidRPr="0062152E">
        <w:rPr>
          <w:lang w:val="sr-Latn-RS"/>
        </w:rPr>
        <w:t xml:space="preserve"> </w:t>
      </w:r>
      <w:proofErr w:type="spellStart"/>
      <w:r w:rsidR="0062152E" w:rsidRPr="0062152E">
        <w:rPr>
          <w:lang w:val="sr-Latn-RS"/>
        </w:rPr>
        <w:t>support</w:t>
      </w:r>
      <w:proofErr w:type="spellEnd"/>
      <w:r w:rsidR="0062152E" w:rsidRPr="0062152E">
        <w:rPr>
          <w:lang w:val="sr-Latn-RS"/>
        </w:rPr>
        <w:t xml:space="preserve"> </w:t>
      </w:r>
      <w:proofErr w:type="spellStart"/>
      <w:r w:rsidR="0062152E" w:rsidRPr="0062152E">
        <w:rPr>
          <w:lang w:val="sr-Latn-RS"/>
        </w:rPr>
        <w:t>during</w:t>
      </w:r>
      <w:proofErr w:type="spellEnd"/>
      <w:r w:rsidR="0062152E" w:rsidRPr="0062152E">
        <w:rPr>
          <w:lang w:val="sr-Latn-RS"/>
        </w:rPr>
        <w:t xml:space="preserve"> </w:t>
      </w:r>
      <w:proofErr w:type="spellStart"/>
      <w:r w:rsidR="0062152E" w:rsidRPr="0062152E">
        <w:rPr>
          <w:lang w:val="sr-Latn-RS"/>
        </w:rPr>
        <w:t>transition</w:t>
      </w:r>
      <w:proofErr w:type="spellEnd"/>
      <w:r w:rsidR="0062152E" w:rsidRPr="0062152E">
        <w:rPr>
          <w:lang w:val="sr-Latn-RS"/>
        </w:rPr>
        <w:t xml:space="preserve"> </w:t>
      </w:r>
      <w:proofErr w:type="spellStart"/>
      <w:r w:rsidR="0062152E" w:rsidRPr="0062152E">
        <w:rPr>
          <w:lang w:val="sr-Latn-RS"/>
        </w:rPr>
        <w:t>processes</w:t>
      </w:r>
      <w:proofErr w:type="spellEnd"/>
      <w:r w:rsidR="0062152E" w:rsidRPr="0062152E">
        <w:rPr>
          <w:lang w:val="sr-Latn-RS"/>
        </w:rPr>
        <w:t xml:space="preserve"> in line </w:t>
      </w:r>
      <w:proofErr w:type="spellStart"/>
      <w:r w:rsidR="0062152E" w:rsidRPr="0062152E">
        <w:rPr>
          <w:lang w:val="sr-Latn-RS"/>
        </w:rPr>
        <w:t>with</w:t>
      </w:r>
      <w:proofErr w:type="spellEnd"/>
      <w:r w:rsidR="0062152E" w:rsidRPr="0062152E">
        <w:rPr>
          <w:lang w:val="sr-Latn-RS"/>
        </w:rPr>
        <w:t xml:space="preserve"> </w:t>
      </w:r>
      <w:proofErr w:type="spellStart"/>
      <w:r w:rsidR="0062152E" w:rsidRPr="0062152E">
        <w:rPr>
          <w:lang w:val="sr-Latn-RS"/>
        </w:rPr>
        <w:t>inclusive</w:t>
      </w:r>
      <w:proofErr w:type="spellEnd"/>
      <w:r w:rsidR="0062152E" w:rsidRPr="0062152E">
        <w:rPr>
          <w:lang w:val="sr-Latn-RS"/>
        </w:rPr>
        <w:t xml:space="preserve"> </w:t>
      </w:r>
      <w:proofErr w:type="spellStart"/>
      <w:r w:rsidR="0062152E" w:rsidRPr="0062152E">
        <w:rPr>
          <w:lang w:val="sr-Latn-RS"/>
        </w:rPr>
        <w:t>education</w:t>
      </w:r>
      <w:proofErr w:type="spellEnd"/>
      <w:r w:rsidR="0062152E" w:rsidRPr="0062152E">
        <w:rPr>
          <w:lang w:val="sr-Latn-RS"/>
        </w:rPr>
        <w:t xml:space="preserve"> and the </w:t>
      </w:r>
      <w:proofErr w:type="spellStart"/>
      <w:r w:rsidR="0062152E" w:rsidRPr="0062152E">
        <w:rPr>
          <w:lang w:val="sr-Latn-RS"/>
        </w:rPr>
        <w:t>right</w:t>
      </w:r>
      <w:proofErr w:type="spellEnd"/>
      <w:r w:rsidR="0062152E" w:rsidRPr="0062152E">
        <w:rPr>
          <w:lang w:val="sr-Latn-RS"/>
        </w:rPr>
        <w:t xml:space="preserve"> to live in the </w:t>
      </w:r>
      <w:proofErr w:type="spellStart"/>
      <w:r w:rsidR="0062152E" w:rsidRPr="0062152E">
        <w:rPr>
          <w:lang w:val="sr-Latn-RS"/>
        </w:rPr>
        <w:t>community</w:t>
      </w:r>
      <w:proofErr w:type="spellEnd"/>
      <w:r w:rsidR="0062152E" w:rsidRPr="0062152E">
        <w:rPr>
          <w:lang w:val="sr-Latn-RS"/>
        </w:rPr>
        <w:t xml:space="preserve">, </w:t>
      </w:r>
      <w:proofErr w:type="spellStart"/>
      <w:r w:rsidR="0062152E" w:rsidRPr="0062152E">
        <w:rPr>
          <w:lang w:val="sr-Latn-RS"/>
        </w:rPr>
        <w:t>not</w:t>
      </w:r>
      <w:proofErr w:type="spellEnd"/>
      <w:r w:rsidR="0062152E" w:rsidRPr="0062152E">
        <w:rPr>
          <w:lang w:val="sr-Latn-RS"/>
        </w:rPr>
        <w:t xml:space="preserve"> </w:t>
      </w:r>
      <w:proofErr w:type="spellStart"/>
      <w:r w:rsidR="0062152E" w:rsidRPr="0062152E">
        <w:rPr>
          <w:lang w:val="sr-Latn-RS"/>
        </w:rPr>
        <w:t>with</w:t>
      </w:r>
      <w:proofErr w:type="spellEnd"/>
      <w:r w:rsidR="0062152E" w:rsidRPr="0062152E">
        <w:rPr>
          <w:lang w:val="sr-Latn-RS"/>
        </w:rPr>
        <w:t xml:space="preserve"> the </w:t>
      </w:r>
      <w:proofErr w:type="spellStart"/>
      <w:r w:rsidR="0062152E" w:rsidRPr="0062152E">
        <w:rPr>
          <w:lang w:val="sr-Latn-RS"/>
        </w:rPr>
        <w:lastRenderedPageBreak/>
        <w:t>aim</w:t>
      </w:r>
      <w:proofErr w:type="spellEnd"/>
      <w:r w:rsidR="0062152E" w:rsidRPr="0062152E">
        <w:rPr>
          <w:lang w:val="sr-Latn-RS"/>
        </w:rPr>
        <w:t xml:space="preserve"> </w:t>
      </w:r>
      <w:proofErr w:type="spellStart"/>
      <w:r w:rsidR="0062152E" w:rsidRPr="0062152E">
        <w:rPr>
          <w:lang w:val="sr-Latn-RS"/>
        </w:rPr>
        <w:t>of</w:t>
      </w:r>
      <w:proofErr w:type="spellEnd"/>
      <w:r w:rsidR="0062152E" w:rsidRPr="0062152E">
        <w:rPr>
          <w:lang w:val="sr-Latn-RS"/>
        </w:rPr>
        <w:t xml:space="preserve"> </w:t>
      </w:r>
      <w:proofErr w:type="spellStart"/>
      <w:r w:rsidR="0062152E" w:rsidRPr="0062152E">
        <w:rPr>
          <w:lang w:val="sr-Latn-RS"/>
        </w:rPr>
        <w:t>enrolment</w:t>
      </w:r>
      <w:proofErr w:type="spellEnd"/>
      <w:r w:rsidR="0062152E" w:rsidRPr="0062152E">
        <w:rPr>
          <w:lang w:val="sr-Latn-RS"/>
        </w:rPr>
        <w:t xml:space="preserve"> in </w:t>
      </w:r>
      <w:proofErr w:type="spellStart"/>
      <w:r w:rsidR="0062152E" w:rsidRPr="0062152E">
        <w:rPr>
          <w:lang w:val="sr-Latn-RS"/>
        </w:rPr>
        <w:t>special</w:t>
      </w:r>
      <w:proofErr w:type="spellEnd"/>
      <w:r w:rsidR="0062152E" w:rsidRPr="0062152E">
        <w:rPr>
          <w:lang w:val="sr-Latn-RS"/>
        </w:rPr>
        <w:t xml:space="preserve"> </w:t>
      </w:r>
      <w:proofErr w:type="spellStart"/>
      <w:r w:rsidR="0062152E" w:rsidRPr="0062152E">
        <w:rPr>
          <w:lang w:val="sr-Latn-RS"/>
        </w:rPr>
        <w:t>schools</w:t>
      </w:r>
      <w:proofErr w:type="spellEnd"/>
      <w:r w:rsidR="0062152E" w:rsidRPr="0062152E">
        <w:rPr>
          <w:lang w:val="sr-Latn-RS"/>
        </w:rPr>
        <w:t xml:space="preserve">, in </w:t>
      </w:r>
      <w:proofErr w:type="spellStart"/>
      <w:r w:rsidR="0062152E" w:rsidRPr="0062152E">
        <w:rPr>
          <w:lang w:val="sr-Latn-RS"/>
        </w:rPr>
        <w:t>order</w:t>
      </w:r>
      <w:proofErr w:type="spellEnd"/>
      <w:r w:rsidR="0062152E" w:rsidRPr="0062152E">
        <w:rPr>
          <w:lang w:val="sr-Latn-RS"/>
        </w:rPr>
        <w:t xml:space="preserve"> to </w:t>
      </w:r>
      <w:proofErr w:type="spellStart"/>
      <w:r w:rsidR="0062152E" w:rsidRPr="0062152E">
        <w:rPr>
          <w:lang w:val="sr-Latn-RS"/>
        </w:rPr>
        <w:t>facilitate</w:t>
      </w:r>
      <w:proofErr w:type="spellEnd"/>
      <w:r w:rsidR="0062152E" w:rsidRPr="0062152E">
        <w:rPr>
          <w:lang w:val="sr-Latn-RS"/>
        </w:rPr>
        <w:t xml:space="preserve"> </w:t>
      </w:r>
      <w:proofErr w:type="spellStart"/>
      <w:r w:rsidR="0062152E" w:rsidRPr="0062152E">
        <w:rPr>
          <w:lang w:val="sr-Latn-RS"/>
        </w:rPr>
        <w:t>users</w:t>
      </w:r>
      <w:proofErr w:type="spellEnd"/>
      <w:r w:rsidR="0062152E" w:rsidRPr="0062152E">
        <w:rPr>
          <w:lang w:val="sr-Latn-RS"/>
        </w:rPr>
        <w:t xml:space="preserve">’ </w:t>
      </w:r>
      <w:proofErr w:type="spellStart"/>
      <w:r w:rsidR="0062152E" w:rsidRPr="0062152E">
        <w:rPr>
          <w:lang w:val="sr-Latn-RS"/>
        </w:rPr>
        <w:t>transition</w:t>
      </w:r>
      <w:proofErr w:type="spellEnd"/>
      <w:r w:rsidR="0062152E" w:rsidRPr="0062152E">
        <w:rPr>
          <w:lang w:val="sr-Latn-RS"/>
        </w:rPr>
        <w:t xml:space="preserve"> </w:t>
      </w:r>
      <w:proofErr w:type="spellStart"/>
      <w:r w:rsidR="0062152E" w:rsidRPr="0062152E">
        <w:rPr>
          <w:lang w:val="sr-Latn-RS"/>
        </w:rPr>
        <w:t>into</w:t>
      </w:r>
      <w:proofErr w:type="spellEnd"/>
      <w:r w:rsidR="0062152E" w:rsidRPr="0062152E">
        <w:rPr>
          <w:lang w:val="sr-Latn-RS"/>
        </w:rPr>
        <w:t xml:space="preserve"> the </w:t>
      </w:r>
      <w:proofErr w:type="spellStart"/>
      <w:r w:rsidR="0062152E" w:rsidRPr="0062152E">
        <w:rPr>
          <w:lang w:val="sr-Latn-RS"/>
        </w:rPr>
        <w:t>education</w:t>
      </w:r>
      <w:proofErr w:type="spellEnd"/>
      <w:r w:rsidR="0062152E" w:rsidRPr="0062152E">
        <w:rPr>
          <w:lang w:val="sr-Latn-RS"/>
        </w:rPr>
        <w:t xml:space="preserve"> </w:t>
      </w:r>
      <w:proofErr w:type="spellStart"/>
      <w:r w:rsidR="0062152E" w:rsidRPr="0062152E">
        <w:rPr>
          <w:lang w:val="sr-Latn-RS"/>
        </w:rPr>
        <w:t>system</w:t>
      </w:r>
      <w:proofErr w:type="spellEnd"/>
      <w:r w:rsidR="0062152E" w:rsidRPr="0062152E">
        <w:rPr>
          <w:lang w:val="sr-Latn-RS"/>
        </w:rPr>
        <w:t xml:space="preserve"> and </w:t>
      </w:r>
      <w:proofErr w:type="spellStart"/>
      <w:r w:rsidR="0062152E" w:rsidRPr="0062152E">
        <w:rPr>
          <w:lang w:val="sr-Latn-RS"/>
        </w:rPr>
        <w:t>other</w:t>
      </w:r>
      <w:proofErr w:type="spellEnd"/>
      <w:r w:rsidR="0062152E" w:rsidRPr="0062152E">
        <w:rPr>
          <w:lang w:val="sr-Latn-RS"/>
        </w:rPr>
        <w:t xml:space="preserve"> </w:t>
      </w:r>
      <w:proofErr w:type="spellStart"/>
      <w:r w:rsidR="0062152E" w:rsidRPr="0062152E">
        <w:rPr>
          <w:lang w:val="sr-Latn-RS"/>
        </w:rPr>
        <w:t>mainstream</w:t>
      </w:r>
      <w:proofErr w:type="spellEnd"/>
      <w:r w:rsidR="0062152E" w:rsidRPr="0062152E">
        <w:rPr>
          <w:lang w:val="sr-Latn-RS"/>
        </w:rPr>
        <w:t xml:space="preserve"> </w:t>
      </w:r>
      <w:proofErr w:type="spellStart"/>
      <w:r w:rsidR="0062152E" w:rsidRPr="0062152E">
        <w:rPr>
          <w:lang w:val="sr-Latn-RS"/>
        </w:rPr>
        <w:t>community</w:t>
      </w:r>
      <w:proofErr w:type="spellEnd"/>
      <w:r w:rsidR="0062152E" w:rsidRPr="0062152E">
        <w:rPr>
          <w:lang w:val="sr-Latn-RS"/>
        </w:rPr>
        <w:t xml:space="preserve"> </w:t>
      </w:r>
      <w:proofErr w:type="spellStart"/>
      <w:r w:rsidR="0062152E" w:rsidRPr="0062152E">
        <w:rPr>
          <w:lang w:val="sr-Latn-RS"/>
        </w:rPr>
        <w:t>services</w:t>
      </w:r>
      <w:proofErr w:type="spellEnd"/>
      <w:r w:rsidR="0062152E" w:rsidRPr="0062152E">
        <w:rPr>
          <w:lang w:val="sr-Latn-RS"/>
        </w:rPr>
        <w:t>.</w:t>
      </w:r>
    </w:p>
    <w:p w14:paraId="605A260B" w14:textId="77777777" w:rsidR="00945602" w:rsidRDefault="002961D3" w:rsidP="00945602">
      <w:pPr>
        <w:spacing w:after="0"/>
      </w:pPr>
      <w:r w:rsidRPr="002961D3">
        <w:t>Respite care is also a community-based daily service aimed at children and adults with disabilities, provided for short-term and occasional</w:t>
      </w:r>
      <w:r w:rsidR="00984E01" w:rsidRPr="00775585">
        <w:rPr>
          <w:rStyle w:val="FootnoteReference"/>
          <w:lang w:val="sr-Cyrl-RS"/>
        </w:rPr>
        <w:footnoteReference w:id="154"/>
      </w:r>
      <w:r w:rsidR="00984E01" w:rsidRPr="00775585">
        <w:t xml:space="preserve"> </w:t>
      </w:r>
      <w:r w:rsidRPr="002961D3">
        <w:t>care to children and young people (aged 5–26) with developmental disabilities, as well as to adults and older persons with functional impairments, with the aim of preserving their existing capacities and supporting their biological families</w:t>
      </w:r>
      <w:r w:rsidR="00984E01" w:rsidRPr="00775585">
        <w:rPr>
          <w:rStyle w:val="FootnoteReference"/>
          <w:lang w:val="sr-Cyrl-RS"/>
        </w:rPr>
        <w:footnoteReference w:id="155"/>
      </w:r>
      <w:r w:rsidR="00984E01" w:rsidRPr="00775585">
        <w:rPr>
          <w:lang w:val="sr-Cyrl-RS"/>
        </w:rPr>
        <w:t xml:space="preserve">. </w:t>
      </w:r>
      <w:r w:rsidR="00945602" w:rsidRPr="00945602">
        <w:t xml:space="preserve">Users with multiple disabilities, intellectual disabilities, and pervasive developmental disorders predominate. The service is insufficiently developed, as only three providers are licensed, in the cities of Belgrade, </w:t>
      </w:r>
      <w:proofErr w:type="spellStart"/>
      <w:r w:rsidR="00945602" w:rsidRPr="00945602">
        <w:t>Šabac</w:t>
      </w:r>
      <w:proofErr w:type="spellEnd"/>
      <w:r w:rsidR="00945602" w:rsidRPr="00945602">
        <w:t xml:space="preserve">, and </w:t>
      </w:r>
      <w:proofErr w:type="spellStart"/>
      <w:r w:rsidR="00945602" w:rsidRPr="00945602">
        <w:t>Niš</w:t>
      </w:r>
      <w:proofErr w:type="spellEnd"/>
      <w:r w:rsidR="00945602" w:rsidRPr="00945602">
        <w:t>, and until recently it was active only in Belgrade. This service represents an example of good practice that should be expanded to other local communities, in order to relieve biological families of the burden of continuous care for their family members with disabilities and to support their continued living within the family.</w:t>
      </w:r>
    </w:p>
    <w:p w14:paraId="27F25BF4" w14:textId="77777777" w:rsidR="00945602" w:rsidRDefault="00945602" w:rsidP="00945602">
      <w:pPr>
        <w:spacing w:after="0"/>
      </w:pPr>
    </w:p>
    <w:p w14:paraId="7DB08D48" w14:textId="5671A1D4" w:rsidR="00496994" w:rsidRPr="002455C0" w:rsidRDefault="00496994" w:rsidP="00945602">
      <w:pPr>
        <w:spacing w:after="0"/>
        <w:rPr>
          <w:lang w:val="sr-Cyrl-CS"/>
        </w:rPr>
      </w:pPr>
      <w:r w:rsidRPr="002455C0">
        <w:rPr>
          <w:lang w:val="sr-Cyrl-CS"/>
        </w:rPr>
        <w:t>29.</w:t>
      </w:r>
    </w:p>
    <w:p w14:paraId="0311CFC7" w14:textId="77777777" w:rsidR="003E01F5" w:rsidRPr="003E01F5" w:rsidRDefault="002961D3" w:rsidP="003E01F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Pr>
          <w:lang w:val="sr-Latn-RS"/>
        </w:rPr>
        <w:t>RECOMMENDATION</w:t>
      </w:r>
      <w:r w:rsidR="00984E01" w:rsidRPr="00775585">
        <w:rPr>
          <w:lang w:val="sr-Cyrl-CS"/>
        </w:rPr>
        <w:t xml:space="preserve">: </w:t>
      </w:r>
      <w:r w:rsidR="003E01F5" w:rsidRPr="003E01F5">
        <w:rPr>
          <w:lang w:val="sr-Latn-RS"/>
        </w:rPr>
        <w:t xml:space="preserve">The </w:t>
      </w:r>
      <w:proofErr w:type="spellStart"/>
      <w:r w:rsidR="003E01F5" w:rsidRPr="003E01F5">
        <w:rPr>
          <w:lang w:val="sr-Latn-RS"/>
        </w:rPr>
        <w:t>Ministry</w:t>
      </w:r>
      <w:proofErr w:type="spellEnd"/>
      <w:r w:rsidR="003E01F5" w:rsidRPr="003E01F5">
        <w:rPr>
          <w:lang w:val="sr-Latn-RS"/>
        </w:rPr>
        <w:t xml:space="preserve"> </w:t>
      </w:r>
      <w:proofErr w:type="spellStart"/>
      <w:r w:rsidR="003E01F5" w:rsidRPr="003E01F5">
        <w:rPr>
          <w:lang w:val="sr-Latn-RS"/>
        </w:rPr>
        <w:t>of</w:t>
      </w:r>
      <w:proofErr w:type="spellEnd"/>
      <w:r w:rsidR="003E01F5" w:rsidRPr="003E01F5">
        <w:rPr>
          <w:lang w:val="sr-Latn-RS"/>
        </w:rPr>
        <w:t xml:space="preserve"> </w:t>
      </w:r>
      <w:proofErr w:type="spellStart"/>
      <w:r w:rsidR="003E01F5" w:rsidRPr="003E01F5">
        <w:rPr>
          <w:lang w:val="sr-Latn-RS"/>
        </w:rPr>
        <w:t>Labour</w:t>
      </w:r>
      <w:proofErr w:type="spellEnd"/>
      <w:r w:rsidR="003E01F5" w:rsidRPr="003E01F5">
        <w:rPr>
          <w:lang w:val="sr-Latn-RS"/>
        </w:rPr>
        <w:t xml:space="preserve">, </w:t>
      </w:r>
      <w:proofErr w:type="spellStart"/>
      <w:r w:rsidR="003E01F5" w:rsidRPr="003E01F5">
        <w:rPr>
          <w:lang w:val="sr-Latn-RS"/>
        </w:rPr>
        <w:t>Employment</w:t>
      </w:r>
      <w:proofErr w:type="spellEnd"/>
      <w:r w:rsidR="003E01F5" w:rsidRPr="003E01F5">
        <w:rPr>
          <w:lang w:val="sr-Latn-RS"/>
        </w:rPr>
        <w:t xml:space="preserve">, Veteran and </w:t>
      </w:r>
      <w:proofErr w:type="spellStart"/>
      <w:r w:rsidR="003E01F5" w:rsidRPr="003E01F5">
        <w:rPr>
          <w:lang w:val="sr-Latn-RS"/>
        </w:rPr>
        <w:t>Social</w:t>
      </w:r>
      <w:proofErr w:type="spellEnd"/>
      <w:r w:rsidR="003E01F5" w:rsidRPr="003E01F5">
        <w:rPr>
          <w:lang w:val="sr-Latn-RS"/>
        </w:rPr>
        <w:t xml:space="preserve"> </w:t>
      </w:r>
      <w:proofErr w:type="spellStart"/>
      <w:r w:rsidR="003E01F5" w:rsidRPr="003E01F5">
        <w:rPr>
          <w:lang w:val="sr-Latn-RS"/>
        </w:rPr>
        <w:t>Affairs</w:t>
      </w:r>
      <w:proofErr w:type="spellEnd"/>
      <w:r w:rsidR="003E01F5" w:rsidRPr="003E01F5">
        <w:rPr>
          <w:lang w:val="sr-Latn-RS"/>
        </w:rPr>
        <w:t xml:space="preserve"> </w:t>
      </w:r>
      <w:proofErr w:type="spellStart"/>
      <w:r w:rsidR="003E01F5" w:rsidRPr="003E01F5">
        <w:rPr>
          <w:lang w:val="sr-Latn-RS"/>
        </w:rPr>
        <w:t>should</w:t>
      </w:r>
      <w:proofErr w:type="spellEnd"/>
      <w:r w:rsidR="003E01F5" w:rsidRPr="003E01F5">
        <w:rPr>
          <w:lang w:val="sr-Latn-RS"/>
        </w:rPr>
        <w:t xml:space="preserve">, in the </w:t>
      </w:r>
      <w:proofErr w:type="spellStart"/>
      <w:r w:rsidR="003E01F5" w:rsidRPr="003E01F5">
        <w:rPr>
          <w:lang w:val="sr-Latn-RS"/>
        </w:rPr>
        <w:t>forthcoming</w:t>
      </w:r>
      <w:proofErr w:type="spellEnd"/>
      <w:r w:rsidR="003E01F5" w:rsidRPr="003E01F5">
        <w:rPr>
          <w:lang w:val="sr-Latn-RS"/>
        </w:rPr>
        <w:t xml:space="preserve"> </w:t>
      </w:r>
      <w:proofErr w:type="spellStart"/>
      <w:r w:rsidR="003E01F5" w:rsidRPr="003E01F5">
        <w:rPr>
          <w:lang w:val="sr-Latn-RS"/>
        </w:rPr>
        <w:t>amendments</w:t>
      </w:r>
      <w:proofErr w:type="spellEnd"/>
      <w:r w:rsidR="003E01F5" w:rsidRPr="003E01F5">
        <w:rPr>
          <w:lang w:val="sr-Latn-RS"/>
        </w:rPr>
        <w:t xml:space="preserve"> and </w:t>
      </w:r>
      <w:proofErr w:type="spellStart"/>
      <w:r w:rsidR="003E01F5" w:rsidRPr="003E01F5">
        <w:rPr>
          <w:lang w:val="sr-Latn-RS"/>
        </w:rPr>
        <w:t>supplements</w:t>
      </w:r>
      <w:proofErr w:type="spellEnd"/>
      <w:r w:rsidR="003E01F5" w:rsidRPr="003E01F5">
        <w:rPr>
          <w:lang w:val="sr-Latn-RS"/>
        </w:rPr>
        <w:t xml:space="preserve"> to the </w:t>
      </w:r>
      <w:proofErr w:type="spellStart"/>
      <w:r w:rsidR="003E01F5" w:rsidRPr="003E01F5">
        <w:rPr>
          <w:lang w:val="sr-Latn-RS"/>
        </w:rPr>
        <w:t>Law</w:t>
      </w:r>
      <w:proofErr w:type="spellEnd"/>
      <w:r w:rsidR="003E01F5" w:rsidRPr="003E01F5">
        <w:rPr>
          <w:lang w:val="sr-Latn-RS"/>
        </w:rPr>
        <w:t xml:space="preserve"> on </w:t>
      </w:r>
      <w:proofErr w:type="spellStart"/>
      <w:r w:rsidR="003E01F5" w:rsidRPr="003E01F5">
        <w:rPr>
          <w:lang w:val="sr-Latn-RS"/>
        </w:rPr>
        <w:t>Social</w:t>
      </w:r>
      <w:proofErr w:type="spellEnd"/>
      <w:r w:rsidR="003E01F5" w:rsidRPr="003E01F5">
        <w:rPr>
          <w:lang w:val="sr-Latn-RS"/>
        </w:rPr>
        <w:t xml:space="preserve"> </w:t>
      </w:r>
      <w:proofErr w:type="spellStart"/>
      <w:r w:rsidR="003E01F5" w:rsidRPr="003E01F5">
        <w:rPr>
          <w:lang w:val="sr-Latn-RS"/>
        </w:rPr>
        <w:t>Protection</w:t>
      </w:r>
      <w:proofErr w:type="spellEnd"/>
      <w:r w:rsidR="003E01F5" w:rsidRPr="003E01F5">
        <w:rPr>
          <w:lang w:val="sr-Latn-RS"/>
        </w:rPr>
        <w:t xml:space="preserve">, </w:t>
      </w:r>
      <w:proofErr w:type="spellStart"/>
      <w:r w:rsidR="003E01F5" w:rsidRPr="003E01F5">
        <w:rPr>
          <w:lang w:val="sr-Latn-RS"/>
        </w:rPr>
        <w:t>introduce</w:t>
      </w:r>
      <w:proofErr w:type="spellEnd"/>
      <w:r w:rsidR="003E01F5" w:rsidRPr="003E01F5">
        <w:rPr>
          <w:lang w:val="sr-Latn-RS"/>
        </w:rPr>
        <w:t xml:space="preserve"> a </w:t>
      </w:r>
      <w:proofErr w:type="spellStart"/>
      <w:r w:rsidR="003E01F5" w:rsidRPr="003E01F5">
        <w:rPr>
          <w:lang w:val="sr-Latn-RS"/>
        </w:rPr>
        <w:t>provision</w:t>
      </w:r>
      <w:proofErr w:type="spellEnd"/>
      <w:r w:rsidR="003E01F5" w:rsidRPr="003E01F5">
        <w:rPr>
          <w:lang w:val="sr-Latn-RS"/>
        </w:rPr>
        <w:t xml:space="preserve"> on </w:t>
      </w:r>
      <w:proofErr w:type="spellStart"/>
      <w:r w:rsidR="003E01F5" w:rsidRPr="003E01F5">
        <w:rPr>
          <w:lang w:val="sr-Latn-RS"/>
        </w:rPr>
        <w:t>defining</w:t>
      </w:r>
      <w:proofErr w:type="spellEnd"/>
      <w:r w:rsidR="003E01F5" w:rsidRPr="003E01F5">
        <w:rPr>
          <w:lang w:val="sr-Latn-RS"/>
        </w:rPr>
        <w:t xml:space="preserve"> a minimum </w:t>
      </w:r>
      <w:proofErr w:type="spellStart"/>
      <w:r w:rsidR="003E01F5" w:rsidRPr="003E01F5">
        <w:rPr>
          <w:lang w:val="sr-Latn-RS"/>
        </w:rPr>
        <w:t>package</w:t>
      </w:r>
      <w:proofErr w:type="spellEnd"/>
      <w:r w:rsidR="003E01F5" w:rsidRPr="003E01F5">
        <w:rPr>
          <w:lang w:val="sr-Latn-RS"/>
        </w:rPr>
        <w:t xml:space="preserve"> </w:t>
      </w:r>
      <w:proofErr w:type="spellStart"/>
      <w:r w:rsidR="003E01F5" w:rsidRPr="003E01F5">
        <w:rPr>
          <w:lang w:val="sr-Latn-RS"/>
        </w:rPr>
        <w:t>of</w:t>
      </w:r>
      <w:proofErr w:type="spellEnd"/>
      <w:r w:rsidR="003E01F5" w:rsidRPr="003E01F5">
        <w:rPr>
          <w:lang w:val="sr-Latn-RS"/>
        </w:rPr>
        <w:t xml:space="preserve"> </w:t>
      </w:r>
      <w:proofErr w:type="spellStart"/>
      <w:r w:rsidR="003E01F5" w:rsidRPr="003E01F5">
        <w:rPr>
          <w:lang w:val="sr-Latn-RS"/>
        </w:rPr>
        <w:t>support</w:t>
      </w:r>
      <w:proofErr w:type="spellEnd"/>
      <w:r w:rsidR="003E01F5" w:rsidRPr="003E01F5">
        <w:rPr>
          <w:lang w:val="sr-Latn-RS"/>
        </w:rPr>
        <w:t xml:space="preserve"> </w:t>
      </w:r>
      <w:proofErr w:type="spellStart"/>
      <w:r w:rsidR="003E01F5" w:rsidRPr="003E01F5">
        <w:rPr>
          <w:lang w:val="sr-Latn-RS"/>
        </w:rPr>
        <w:t>services</w:t>
      </w:r>
      <w:proofErr w:type="spellEnd"/>
      <w:r w:rsidR="003E01F5" w:rsidRPr="003E01F5">
        <w:rPr>
          <w:lang w:val="sr-Latn-RS"/>
        </w:rPr>
        <w:t xml:space="preserve"> </w:t>
      </w:r>
      <w:proofErr w:type="spellStart"/>
      <w:r w:rsidR="003E01F5" w:rsidRPr="003E01F5">
        <w:rPr>
          <w:lang w:val="sr-Latn-RS"/>
        </w:rPr>
        <w:t>per</w:t>
      </w:r>
      <w:proofErr w:type="spellEnd"/>
      <w:r w:rsidR="003E01F5" w:rsidRPr="003E01F5">
        <w:rPr>
          <w:lang w:val="sr-Latn-RS"/>
        </w:rPr>
        <w:t xml:space="preserve"> </w:t>
      </w:r>
      <w:proofErr w:type="spellStart"/>
      <w:r w:rsidR="003E01F5" w:rsidRPr="003E01F5">
        <w:rPr>
          <w:lang w:val="sr-Latn-RS"/>
        </w:rPr>
        <w:t>local</w:t>
      </w:r>
      <w:proofErr w:type="spellEnd"/>
      <w:r w:rsidR="003E01F5" w:rsidRPr="003E01F5">
        <w:rPr>
          <w:lang w:val="sr-Latn-RS"/>
        </w:rPr>
        <w:t xml:space="preserve"> </w:t>
      </w:r>
      <w:proofErr w:type="spellStart"/>
      <w:r w:rsidR="003E01F5" w:rsidRPr="003E01F5">
        <w:rPr>
          <w:lang w:val="sr-Latn-RS"/>
        </w:rPr>
        <w:t>self-government</w:t>
      </w:r>
      <w:proofErr w:type="spellEnd"/>
      <w:r w:rsidR="003E01F5" w:rsidRPr="003E01F5">
        <w:rPr>
          <w:lang w:val="sr-Latn-RS"/>
        </w:rPr>
        <w:t xml:space="preserve"> </w:t>
      </w:r>
      <w:proofErr w:type="spellStart"/>
      <w:r w:rsidR="003E01F5" w:rsidRPr="003E01F5">
        <w:rPr>
          <w:lang w:val="sr-Latn-RS"/>
        </w:rPr>
        <w:t>unit</w:t>
      </w:r>
      <w:proofErr w:type="spellEnd"/>
      <w:r w:rsidR="003E01F5" w:rsidRPr="003E01F5">
        <w:rPr>
          <w:lang w:val="sr-Latn-RS"/>
        </w:rPr>
        <w:t xml:space="preserve">, as </w:t>
      </w:r>
      <w:proofErr w:type="spellStart"/>
      <w:r w:rsidR="003E01F5" w:rsidRPr="003E01F5">
        <w:rPr>
          <w:lang w:val="sr-Latn-RS"/>
        </w:rPr>
        <w:t>envisaged</w:t>
      </w:r>
      <w:proofErr w:type="spellEnd"/>
      <w:r w:rsidR="003E01F5" w:rsidRPr="003E01F5">
        <w:rPr>
          <w:lang w:val="sr-Latn-RS"/>
        </w:rPr>
        <w:t xml:space="preserve"> </w:t>
      </w:r>
      <w:proofErr w:type="spellStart"/>
      <w:r w:rsidR="003E01F5" w:rsidRPr="003E01F5">
        <w:rPr>
          <w:lang w:val="sr-Latn-RS"/>
        </w:rPr>
        <w:t>by</w:t>
      </w:r>
      <w:proofErr w:type="spellEnd"/>
      <w:r w:rsidR="003E01F5" w:rsidRPr="003E01F5">
        <w:rPr>
          <w:lang w:val="sr-Latn-RS"/>
        </w:rPr>
        <w:t xml:space="preserve"> the </w:t>
      </w:r>
      <w:proofErr w:type="spellStart"/>
      <w:r w:rsidR="003E01F5" w:rsidRPr="003E01F5">
        <w:rPr>
          <w:lang w:val="sr-Latn-RS"/>
        </w:rPr>
        <w:t>Strategy</w:t>
      </w:r>
      <w:proofErr w:type="spellEnd"/>
      <w:r w:rsidR="003E01F5" w:rsidRPr="003E01F5">
        <w:rPr>
          <w:lang w:val="sr-Latn-RS"/>
        </w:rPr>
        <w:t xml:space="preserve"> for </w:t>
      </w:r>
      <w:proofErr w:type="spellStart"/>
      <w:r w:rsidR="003E01F5" w:rsidRPr="003E01F5">
        <w:rPr>
          <w:lang w:val="sr-Latn-RS"/>
        </w:rPr>
        <w:t>Deinstitutionalization</w:t>
      </w:r>
      <w:proofErr w:type="spellEnd"/>
      <w:r w:rsidR="003E01F5" w:rsidRPr="003E01F5">
        <w:rPr>
          <w:lang w:val="sr-Latn-RS"/>
        </w:rPr>
        <w:t xml:space="preserve"> and the </w:t>
      </w:r>
      <w:proofErr w:type="spellStart"/>
      <w:r w:rsidR="003E01F5" w:rsidRPr="003E01F5">
        <w:rPr>
          <w:lang w:val="sr-Latn-RS"/>
        </w:rPr>
        <w:t>Development</w:t>
      </w:r>
      <w:proofErr w:type="spellEnd"/>
      <w:r w:rsidR="003E01F5" w:rsidRPr="003E01F5">
        <w:rPr>
          <w:lang w:val="sr-Latn-RS"/>
        </w:rPr>
        <w:t xml:space="preserve"> </w:t>
      </w:r>
      <w:proofErr w:type="spellStart"/>
      <w:r w:rsidR="003E01F5" w:rsidRPr="003E01F5">
        <w:rPr>
          <w:lang w:val="sr-Latn-RS"/>
        </w:rPr>
        <w:t>of</w:t>
      </w:r>
      <w:proofErr w:type="spellEnd"/>
      <w:r w:rsidR="003E01F5" w:rsidRPr="003E01F5">
        <w:rPr>
          <w:lang w:val="sr-Latn-RS"/>
        </w:rPr>
        <w:t xml:space="preserve"> </w:t>
      </w:r>
      <w:proofErr w:type="spellStart"/>
      <w:r w:rsidR="003E01F5" w:rsidRPr="003E01F5">
        <w:rPr>
          <w:lang w:val="sr-Latn-RS"/>
        </w:rPr>
        <w:t>Community-Based</w:t>
      </w:r>
      <w:proofErr w:type="spellEnd"/>
      <w:r w:rsidR="003E01F5" w:rsidRPr="003E01F5">
        <w:rPr>
          <w:lang w:val="sr-Latn-RS"/>
        </w:rPr>
        <w:t xml:space="preserve"> </w:t>
      </w:r>
      <w:proofErr w:type="spellStart"/>
      <w:r w:rsidR="003E01F5" w:rsidRPr="003E01F5">
        <w:rPr>
          <w:lang w:val="sr-Latn-RS"/>
        </w:rPr>
        <w:t>Services</w:t>
      </w:r>
      <w:proofErr w:type="spellEnd"/>
      <w:r w:rsidR="003E01F5" w:rsidRPr="003E01F5">
        <w:rPr>
          <w:lang w:val="sr-Latn-RS"/>
        </w:rPr>
        <w:t>.</w:t>
      </w:r>
    </w:p>
    <w:p w14:paraId="5D5CC761" w14:textId="77777777" w:rsidR="003E01F5" w:rsidRPr="003E01F5" w:rsidRDefault="003E01F5" w:rsidP="003E01F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sidRPr="003E01F5">
        <w:rPr>
          <w:lang w:val="sr-Latn-RS"/>
        </w:rPr>
        <w:t xml:space="preserve">The </w:t>
      </w:r>
      <w:proofErr w:type="spellStart"/>
      <w:r w:rsidRPr="003E01F5">
        <w:rPr>
          <w:lang w:val="sr-Latn-RS"/>
        </w:rPr>
        <w:t>proposal</w:t>
      </w:r>
      <w:proofErr w:type="spellEnd"/>
      <w:r w:rsidRPr="003E01F5">
        <w:rPr>
          <w:lang w:val="sr-Latn-RS"/>
        </w:rPr>
        <w:t xml:space="preserve"> for a </w:t>
      </w:r>
      <w:proofErr w:type="spellStart"/>
      <w:r w:rsidRPr="003E01F5">
        <w:rPr>
          <w:lang w:val="sr-Latn-RS"/>
        </w:rPr>
        <w:t>mandatory</w:t>
      </w:r>
      <w:proofErr w:type="spellEnd"/>
      <w:r w:rsidRPr="003E01F5">
        <w:rPr>
          <w:lang w:val="sr-Latn-RS"/>
        </w:rPr>
        <w:t xml:space="preserve"> </w:t>
      </w:r>
      <w:proofErr w:type="spellStart"/>
      <w:r w:rsidRPr="003E01F5">
        <w:rPr>
          <w:lang w:val="sr-Latn-RS"/>
        </w:rPr>
        <w:t>package</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services</w:t>
      </w:r>
      <w:proofErr w:type="spellEnd"/>
      <w:r w:rsidRPr="003E01F5">
        <w:rPr>
          <w:lang w:val="sr-Latn-RS"/>
        </w:rPr>
        <w:t xml:space="preserve"> </w:t>
      </w:r>
      <w:proofErr w:type="spellStart"/>
      <w:r w:rsidRPr="003E01F5">
        <w:rPr>
          <w:lang w:val="sr-Latn-RS"/>
        </w:rPr>
        <w:t>should</w:t>
      </w:r>
      <w:proofErr w:type="spellEnd"/>
      <w:r w:rsidRPr="003E01F5">
        <w:rPr>
          <w:lang w:val="sr-Latn-RS"/>
        </w:rPr>
        <w:t xml:space="preserve"> be </w:t>
      </w:r>
      <w:proofErr w:type="spellStart"/>
      <w:r w:rsidRPr="003E01F5">
        <w:rPr>
          <w:lang w:val="sr-Latn-RS"/>
        </w:rPr>
        <w:t>defined</w:t>
      </w:r>
      <w:proofErr w:type="spellEnd"/>
      <w:r w:rsidRPr="003E01F5">
        <w:rPr>
          <w:lang w:val="sr-Latn-RS"/>
        </w:rPr>
        <w:t xml:space="preserve"> on the </w:t>
      </w:r>
      <w:proofErr w:type="spellStart"/>
      <w:r w:rsidRPr="003E01F5">
        <w:rPr>
          <w:lang w:val="sr-Latn-RS"/>
        </w:rPr>
        <w:t>basis</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an</w:t>
      </w:r>
      <w:proofErr w:type="spellEnd"/>
      <w:r w:rsidRPr="003E01F5">
        <w:rPr>
          <w:lang w:val="sr-Latn-RS"/>
        </w:rPr>
        <w:t xml:space="preserve"> </w:t>
      </w:r>
      <w:proofErr w:type="spellStart"/>
      <w:r w:rsidRPr="003E01F5">
        <w:rPr>
          <w:lang w:val="sr-Latn-RS"/>
        </w:rPr>
        <w:t>analysis</w:t>
      </w:r>
      <w:proofErr w:type="spellEnd"/>
      <w:r w:rsidRPr="003E01F5">
        <w:rPr>
          <w:lang w:val="sr-Latn-RS"/>
        </w:rPr>
        <w:t xml:space="preserve"> and </w:t>
      </w:r>
      <w:proofErr w:type="spellStart"/>
      <w:r w:rsidRPr="003E01F5">
        <w:rPr>
          <w:lang w:val="sr-Latn-RS"/>
        </w:rPr>
        <w:t>impact</w:t>
      </w:r>
      <w:proofErr w:type="spellEnd"/>
      <w:r w:rsidRPr="003E01F5">
        <w:rPr>
          <w:lang w:val="sr-Latn-RS"/>
        </w:rPr>
        <w:t xml:space="preserve"> </w:t>
      </w:r>
      <w:proofErr w:type="spellStart"/>
      <w:r w:rsidRPr="003E01F5">
        <w:rPr>
          <w:lang w:val="sr-Latn-RS"/>
        </w:rPr>
        <w:t>study</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services</w:t>
      </w:r>
      <w:proofErr w:type="spellEnd"/>
      <w:r w:rsidRPr="003E01F5">
        <w:rPr>
          <w:lang w:val="sr-Latn-RS"/>
        </w:rPr>
        <w:t xml:space="preserve"> for </w:t>
      </w:r>
      <w:proofErr w:type="spellStart"/>
      <w:r w:rsidRPr="003E01F5">
        <w:rPr>
          <w:lang w:val="sr-Latn-RS"/>
        </w:rPr>
        <w:t>persons</w:t>
      </w:r>
      <w:proofErr w:type="spellEnd"/>
      <w:r w:rsidRPr="003E01F5">
        <w:rPr>
          <w:lang w:val="sr-Latn-RS"/>
        </w:rPr>
        <w:t xml:space="preserve"> </w:t>
      </w:r>
      <w:proofErr w:type="spellStart"/>
      <w:r w:rsidRPr="003E01F5">
        <w:rPr>
          <w:lang w:val="sr-Latn-RS"/>
        </w:rPr>
        <w:t>with</w:t>
      </w:r>
      <w:proofErr w:type="spellEnd"/>
      <w:r w:rsidRPr="003E01F5">
        <w:rPr>
          <w:lang w:val="sr-Latn-RS"/>
        </w:rPr>
        <w:t xml:space="preserve"> </w:t>
      </w:r>
      <w:proofErr w:type="spellStart"/>
      <w:r w:rsidRPr="003E01F5">
        <w:rPr>
          <w:lang w:val="sr-Latn-RS"/>
        </w:rPr>
        <w:t>disabilities</w:t>
      </w:r>
      <w:proofErr w:type="spellEnd"/>
      <w:r w:rsidRPr="003E01F5">
        <w:rPr>
          <w:lang w:val="sr-Latn-RS"/>
        </w:rPr>
        <w:t xml:space="preserve"> in </w:t>
      </w:r>
      <w:proofErr w:type="spellStart"/>
      <w:r w:rsidRPr="003E01F5">
        <w:rPr>
          <w:lang w:val="sr-Latn-RS"/>
        </w:rPr>
        <w:t>local</w:t>
      </w:r>
      <w:proofErr w:type="spellEnd"/>
      <w:r w:rsidRPr="003E01F5">
        <w:rPr>
          <w:lang w:val="sr-Latn-RS"/>
        </w:rPr>
        <w:t xml:space="preserve"> </w:t>
      </w:r>
      <w:proofErr w:type="spellStart"/>
      <w:r w:rsidRPr="003E01F5">
        <w:rPr>
          <w:lang w:val="sr-Latn-RS"/>
        </w:rPr>
        <w:t>self-government</w:t>
      </w:r>
      <w:proofErr w:type="spellEnd"/>
      <w:r w:rsidRPr="003E01F5">
        <w:rPr>
          <w:lang w:val="sr-Latn-RS"/>
        </w:rPr>
        <w:t xml:space="preserve"> </w:t>
      </w:r>
      <w:proofErr w:type="spellStart"/>
      <w:r w:rsidRPr="003E01F5">
        <w:rPr>
          <w:lang w:val="sr-Latn-RS"/>
        </w:rPr>
        <w:t>units</w:t>
      </w:r>
      <w:proofErr w:type="spellEnd"/>
      <w:r w:rsidRPr="003E01F5">
        <w:rPr>
          <w:lang w:val="sr-Latn-RS"/>
        </w:rPr>
        <w:t xml:space="preserve"> and the total </w:t>
      </w:r>
      <w:proofErr w:type="spellStart"/>
      <w:r w:rsidRPr="003E01F5">
        <w:rPr>
          <w:lang w:val="sr-Latn-RS"/>
        </w:rPr>
        <w:t>number</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inhabitants</w:t>
      </w:r>
      <w:proofErr w:type="spellEnd"/>
      <w:r w:rsidRPr="003E01F5">
        <w:rPr>
          <w:lang w:val="sr-Latn-RS"/>
        </w:rPr>
        <w:t>.</w:t>
      </w:r>
    </w:p>
    <w:p w14:paraId="4B59B606" w14:textId="77777777" w:rsidR="003E01F5" w:rsidRPr="003E01F5" w:rsidRDefault="003E01F5" w:rsidP="003E01F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proofErr w:type="spellStart"/>
      <w:r w:rsidRPr="003E01F5">
        <w:rPr>
          <w:lang w:val="sr-Latn-RS"/>
        </w:rPr>
        <w:t>It</w:t>
      </w:r>
      <w:proofErr w:type="spellEnd"/>
      <w:r w:rsidRPr="003E01F5">
        <w:rPr>
          <w:lang w:val="sr-Latn-RS"/>
        </w:rPr>
        <w:t xml:space="preserve"> is </w:t>
      </w:r>
      <w:proofErr w:type="spellStart"/>
      <w:r w:rsidRPr="003E01F5">
        <w:rPr>
          <w:lang w:val="sr-Latn-RS"/>
        </w:rPr>
        <w:t>also</w:t>
      </w:r>
      <w:proofErr w:type="spellEnd"/>
      <w:r w:rsidRPr="003E01F5">
        <w:rPr>
          <w:lang w:val="sr-Latn-RS"/>
        </w:rPr>
        <w:t xml:space="preserve"> </w:t>
      </w:r>
      <w:proofErr w:type="spellStart"/>
      <w:r w:rsidRPr="003E01F5">
        <w:rPr>
          <w:lang w:val="sr-Latn-RS"/>
        </w:rPr>
        <w:t>necessary</w:t>
      </w:r>
      <w:proofErr w:type="spellEnd"/>
      <w:r w:rsidRPr="003E01F5">
        <w:rPr>
          <w:lang w:val="sr-Latn-RS"/>
        </w:rPr>
        <w:t xml:space="preserve"> to </w:t>
      </w:r>
      <w:proofErr w:type="spellStart"/>
      <w:r w:rsidRPr="003E01F5">
        <w:rPr>
          <w:lang w:val="sr-Latn-RS"/>
        </w:rPr>
        <w:t>amend</w:t>
      </w:r>
      <w:proofErr w:type="spellEnd"/>
      <w:r w:rsidRPr="003E01F5">
        <w:rPr>
          <w:lang w:val="sr-Latn-RS"/>
        </w:rPr>
        <w:t xml:space="preserve"> and </w:t>
      </w:r>
      <w:proofErr w:type="spellStart"/>
      <w:r w:rsidRPr="003E01F5">
        <w:rPr>
          <w:lang w:val="sr-Latn-RS"/>
        </w:rPr>
        <w:t>expand</w:t>
      </w:r>
      <w:proofErr w:type="spellEnd"/>
      <w:r w:rsidRPr="003E01F5">
        <w:rPr>
          <w:lang w:val="sr-Latn-RS"/>
        </w:rPr>
        <w:t xml:space="preserve"> the </w:t>
      </w:r>
      <w:proofErr w:type="spellStart"/>
      <w:r w:rsidRPr="003E01F5">
        <w:rPr>
          <w:lang w:val="sr-Latn-RS"/>
        </w:rPr>
        <w:t>Rulebook</w:t>
      </w:r>
      <w:proofErr w:type="spellEnd"/>
      <w:r w:rsidRPr="003E01F5">
        <w:rPr>
          <w:lang w:val="sr-Latn-RS"/>
        </w:rPr>
        <w:t xml:space="preserve"> on </w:t>
      </w:r>
      <w:proofErr w:type="spellStart"/>
      <w:r w:rsidRPr="003E01F5">
        <w:rPr>
          <w:lang w:val="sr-Latn-RS"/>
        </w:rPr>
        <w:t>Detailed</w:t>
      </w:r>
      <w:proofErr w:type="spellEnd"/>
      <w:r w:rsidRPr="003E01F5">
        <w:rPr>
          <w:lang w:val="sr-Latn-RS"/>
        </w:rPr>
        <w:t xml:space="preserve"> </w:t>
      </w:r>
      <w:proofErr w:type="spellStart"/>
      <w:r w:rsidRPr="003E01F5">
        <w:rPr>
          <w:lang w:val="sr-Latn-RS"/>
        </w:rPr>
        <w:t>Conditions</w:t>
      </w:r>
      <w:proofErr w:type="spellEnd"/>
      <w:r w:rsidRPr="003E01F5">
        <w:rPr>
          <w:lang w:val="sr-Latn-RS"/>
        </w:rPr>
        <w:t xml:space="preserve"> and </w:t>
      </w:r>
      <w:proofErr w:type="spellStart"/>
      <w:r w:rsidRPr="003E01F5">
        <w:rPr>
          <w:lang w:val="sr-Latn-RS"/>
        </w:rPr>
        <w:t>Standards</w:t>
      </w:r>
      <w:proofErr w:type="spellEnd"/>
      <w:r w:rsidRPr="003E01F5">
        <w:rPr>
          <w:lang w:val="sr-Latn-RS"/>
        </w:rPr>
        <w:t xml:space="preserve"> for the </w:t>
      </w:r>
      <w:proofErr w:type="spellStart"/>
      <w:r w:rsidRPr="003E01F5">
        <w:rPr>
          <w:lang w:val="sr-Latn-RS"/>
        </w:rPr>
        <w:t>Provision</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Social</w:t>
      </w:r>
      <w:proofErr w:type="spellEnd"/>
      <w:r w:rsidRPr="003E01F5">
        <w:rPr>
          <w:lang w:val="sr-Latn-RS"/>
        </w:rPr>
        <w:t xml:space="preserve"> </w:t>
      </w:r>
      <w:proofErr w:type="spellStart"/>
      <w:r w:rsidRPr="003E01F5">
        <w:rPr>
          <w:lang w:val="sr-Latn-RS"/>
        </w:rPr>
        <w:t>Protection</w:t>
      </w:r>
      <w:proofErr w:type="spellEnd"/>
      <w:r w:rsidRPr="003E01F5">
        <w:rPr>
          <w:lang w:val="sr-Latn-RS"/>
        </w:rPr>
        <w:t xml:space="preserve"> </w:t>
      </w:r>
      <w:proofErr w:type="spellStart"/>
      <w:r w:rsidRPr="003E01F5">
        <w:rPr>
          <w:lang w:val="sr-Latn-RS"/>
        </w:rPr>
        <w:t>Services</w:t>
      </w:r>
      <w:proofErr w:type="spellEnd"/>
      <w:r w:rsidRPr="003E01F5">
        <w:rPr>
          <w:lang w:val="sr-Latn-RS"/>
        </w:rPr>
        <w:t xml:space="preserve">, in </w:t>
      </w:r>
      <w:proofErr w:type="spellStart"/>
      <w:r w:rsidRPr="003E01F5">
        <w:rPr>
          <w:lang w:val="sr-Latn-RS"/>
        </w:rPr>
        <w:t>order</w:t>
      </w:r>
      <w:proofErr w:type="spellEnd"/>
      <w:r w:rsidRPr="003E01F5">
        <w:rPr>
          <w:lang w:val="sr-Latn-RS"/>
        </w:rPr>
        <w:t xml:space="preserve"> to </w:t>
      </w:r>
      <w:proofErr w:type="spellStart"/>
      <w:r w:rsidRPr="003E01F5">
        <w:rPr>
          <w:lang w:val="sr-Latn-RS"/>
        </w:rPr>
        <w:t>standardize</w:t>
      </w:r>
      <w:proofErr w:type="spellEnd"/>
      <w:r w:rsidRPr="003E01F5">
        <w:rPr>
          <w:lang w:val="sr-Latn-RS"/>
        </w:rPr>
        <w:t xml:space="preserve"> a </w:t>
      </w:r>
      <w:proofErr w:type="spellStart"/>
      <w:r w:rsidRPr="003E01F5">
        <w:rPr>
          <w:lang w:val="sr-Latn-RS"/>
        </w:rPr>
        <w:t>new</w:t>
      </w:r>
      <w:proofErr w:type="spellEnd"/>
      <w:r w:rsidRPr="003E01F5">
        <w:rPr>
          <w:lang w:val="sr-Latn-RS"/>
        </w:rPr>
        <w:t xml:space="preserve"> set </w:t>
      </w:r>
      <w:proofErr w:type="spellStart"/>
      <w:r w:rsidRPr="003E01F5">
        <w:rPr>
          <w:lang w:val="sr-Latn-RS"/>
        </w:rPr>
        <w:t>of</w:t>
      </w:r>
      <w:proofErr w:type="spellEnd"/>
      <w:r w:rsidRPr="003E01F5">
        <w:rPr>
          <w:lang w:val="sr-Latn-RS"/>
        </w:rPr>
        <w:t xml:space="preserve"> </w:t>
      </w:r>
      <w:proofErr w:type="spellStart"/>
      <w:r w:rsidRPr="003E01F5">
        <w:rPr>
          <w:lang w:val="sr-Latn-RS"/>
        </w:rPr>
        <w:t>services</w:t>
      </w:r>
      <w:proofErr w:type="spellEnd"/>
      <w:r w:rsidRPr="003E01F5">
        <w:rPr>
          <w:lang w:val="sr-Latn-RS"/>
        </w:rPr>
        <w:t xml:space="preserve"> and to </w:t>
      </w:r>
      <w:proofErr w:type="spellStart"/>
      <w:r w:rsidRPr="003E01F5">
        <w:rPr>
          <w:lang w:val="sr-Latn-RS"/>
        </w:rPr>
        <w:t>broaden</w:t>
      </w:r>
      <w:proofErr w:type="spellEnd"/>
      <w:r w:rsidRPr="003E01F5">
        <w:rPr>
          <w:lang w:val="sr-Latn-RS"/>
        </w:rPr>
        <w:t xml:space="preserve"> the </w:t>
      </w:r>
      <w:proofErr w:type="spellStart"/>
      <w:r w:rsidRPr="003E01F5">
        <w:rPr>
          <w:lang w:val="sr-Latn-RS"/>
        </w:rPr>
        <w:t>scope</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service</w:t>
      </w:r>
      <w:proofErr w:type="spellEnd"/>
      <w:r w:rsidRPr="003E01F5">
        <w:rPr>
          <w:lang w:val="sr-Latn-RS"/>
        </w:rPr>
        <w:t xml:space="preserve"> </w:t>
      </w:r>
      <w:proofErr w:type="spellStart"/>
      <w:r w:rsidRPr="003E01F5">
        <w:rPr>
          <w:lang w:val="sr-Latn-RS"/>
        </w:rPr>
        <w:t>users</w:t>
      </w:r>
      <w:proofErr w:type="spellEnd"/>
      <w:r w:rsidRPr="003E01F5">
        <w:rPr>
          <w:lang w:val="sr-Latn-RS"/>
        </w:rPr>
        <w:t>.</w:t>
      </w:r>
    </w:p>
    <w:p w14:paraId="4BA8D03B" w14:textId="77777777" w:rsidR="003E01F5" w:rsidRPr="003E01F5" w:rsidRDefault="003E01F5" w:rsidP="003E01F5">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sidRPr="003E01F5">
        <w:rPr>
          <w:lang w:val="sr-Latn-RS"/>
        </w:rPr>
        <w:t xml:space="preserve">The </w:t>
      </w:r>
      <w:proofErr w:type="spellStart"/>
      <w:r w:rsidRPr="003E01F5">
        <w:rPr>
          <w:lang w:val="sr-Latn-RS"/>
        </w:rPr>
        <w:t>Protector</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w:t>
      </w:r>
      <w:proofErr w:type="spellStart"/>
      <w:r w:rsidRPr="003E01F5">
        <w:rPr>
          <w:lang w:val="sr-Latn-RS"/>
        </w:rPr>
        <w:t>Citizens</w:t>
      </w:r>
      <w:proofErr w:type="spellEnd"/>
      <w:r w:rsidRPr="003E01F5">
        <w:rPr>
          <w:lang w:val="sr-Latn-RS"/>
        </w:rPr>
        <w:t xml:space="preserve"> </w:t>
      </w:r>
      <w:proofErr w:type="spellStart"/>
      <w:r w:rsidRPr="003E01F5">
        <w:rPr>
          <w:lang w:val="sr-Latn-RS"/>
        </w:rPr>
        <w:t>emphasizes</w:t>
      </w:r>
      <w:proofErr w:type="spellEnd"/>
      <w:r w:rsidRPr="003E01F5">
        <w:rPr>
          <w:lang w:val="sr-Latn-RS"/>
        </w:rPr>
        <w:t xml:space="preserve"> </w:t>
      </w:r>
      <w:proofErr w:type="spellStart"/>
      <w:r w:rsidRPr="003E01F5">
        <w:rPr>
          <w:lang w:val="sr-Latn-RS"/>
        </w:rPr>
        <w:t>that</w:t>
      </w:r>
      <w:proofErr w:type="spellEnd"/>
      <w:r w:rsidRPr="003E01F5">
        <w:rPr>
          <w:lang w:val="sr-Latn-RS"/>
        </w:rPr>
        <w:t xml:space="preserve"> </w:t>
      </w:r>
      <w:proofErr w:type="spellStart"/>
      <w:r w:rsidRPr="003E01F5">
        <w:rPr>
          <w:lang w:val="sr-Latn-RS"/>
        </w:rPr>
        <w:t>it</w:t>
      </w:r>
      <w:proofErr w:type="spellEnd"/>
      <w:r w:rsidRPr="003E01F5">
        <w:rPr>
          <w:lang w:val="sr-Latn-RS"/>
        </w:rPr>
        <w:t xml:space="preserve"> is </w:t>
      </w:r>
      <w:proofErr w:type="spellStart"/>
      <w:r w:rsidRPr="003E01F5">
        <w:rPr>
          <w:lang w:val="sr-Latn-RS"/>
        </w:rPr>
        <w:t>not</w:t>
      </w:r>
      <w:proofErr w:type="spellEnd"/>
      <w:r w:rsidRPr="003E01F5">
        <w:rPr>
          <w:lang w:val="sr-Latn-RS"/>
        </w:rPr>
        <w:t xml:space="preserve"> </w:t>
      </w:r>
      <w:proofErr w:type="spellStart"/>
      <w:r w:rsidRPr="003E01F5">
        <w:rPr>
          <w:lang w:val="sr-Latn-RS"/>
        </w:rPr>
        <w:t>sufficient</w:t>
      </w:r>
      <w:proofErr w:type="spellEnd"/>
      <w:r w:rsidRPr="003E01F5">
        <w:rPr>
          <w:lang w:val="sr-Latn-RS"/>
        </w:rPr>
        <w:t xml:space="preserve"> for a </w:t>
      </w:r>
      <w:proofErr w:type="spellStart"/>
      <w:r w:rsidRPr="003E01F5">
        <w:rPr>
          <w:lang w:val="sr-Latn-RS"/>
        </w:rPr>
        <w:t>service</w:t>
      </w:r>
      <w:proofErr w:type="spellEnd"/>
      <w:r w:rsidRPr="003E01F5">
        <w:rPr>
          <w:lang w:val="sr-Latn-RS"/>
        </w:rPr>
        <w:t xml:space="preserve"> to be </w:t>
      </w:r>
      <w:proofErr w:type="spellStart"/>
      <w:r w:rsidRPr="003E01F5">
        <w:rPr>
          <w:lang w:val="sr-Latn-RS"/>
        </w:rPr>
        <w:t>prescribed</w:t>
      </w:r>
      <w:proofErr w:type="spellEnd"/>
      <w:r w:rsidRPr="003E01F5">
        <w:rPr>
          <w:lang w:val="sr-Latn-RS"/>
        </w:rPr>
        <w:t xml:space="preserve"> </w:t>
      </w:r>
      <w:proofErr w:type="spellStart"/>
      <w:r w:rsidRPr="003E01F5">
        <w:rPr>
          <w:lang w:val="sr-Latn-RS"/>
        </w:rPr>
        <w:t>by</w:t>
      </w:r>
      <w:proofErr w:type="spellEnd"/>
      <w:r w:rsidRPr="003E01F5">
        <w:rPr>
          <w:lang w:val="sr-Latn-RS"/>
        </w:rPr>
        <w:t xml:space="preserve"> </w:t>
      </w:r>
      <w:proofErr w:type="spellStart"/>
      <w:r w:rsidRPr="003E01F5">
        <w:rPr>
          <w:lang w:val="sr-Latn-RS"/>
        </w:rPr>
        <w:t>an</w:t>
      </w:r>
      <w:proofErr w:type="spellEnd"/>
      <w:r w:rsidRPr="003E01F5">
        <w:rPr>
          <w:lang w:val="sr-Latn-RS"/>
        </w:rPr>
        <w:t xml:space="preserve"> </w:t>
      </w:r>
      <w:proofErr w:type="spellStart"/>
      <w:r w:rsidRPr="003E01F5">
        <w:rPr>
          <w:lang w:val="sr-Latn-RS"/>
        </w:rPr>
        <w:t>act</w:t>
      </w:r>
      <w:proofErr w:type="spellEnd"/>
      <w:r w:rsidRPr="003E01F5">
        <w:rPr>
          <w:lang w:val="sr-Latn-RS"/>
        </w:rPr>
        <w:t xml:space="preserve"> </w:t>
      </w:r>
      <w:proofErr w:type="spellStart"/>
      <w:r w:rsidRPr="003E01F5">
        <w:rPr>
          <w:lang w:val="sr-Latn-RS"/>
        </w:rPr>
        <w:t>of</w:t>
      </w:r>
      <w:proofErr w:type="spellEnd"/>
      <w:r w:rsidRPr="003E01F5">
        <w:rPr>
          <w:lang w:val="sr-Latn-RS"/>
        </w:rPr>
        <w:t xml:space="preserve"> a </w:t>
      </w:r>
      <w:proofErr w:type="spellStart"/>
      <w:r w:rsidRPr="003E01F5">
        <w:rPr>
          <w:lang w:val="sr-Latn-RS"/>
        </w:rPr>
        <w:t>local</w:t>
      </w:r>
      <w:proofErr w:type="spellEnd"/>
      <w:r w:rsidRPr="003E01F5">
        <w:rPr>
          <w:lang w:val="sr-Latn-RS"/>
        </w:rPr>
        <w:t xml:space="preserve"> </w:t>
      </w:r>
      <w:proofErr w:type="spellStart"/>
      <w:r w:rsidRPr="003E01F5">
        <w:rPr>
          <w:lang w:val="sr-Latn-RS"/>
        </w:rPr>
        <w:t>self-government</w:t>
      </w:r>
      <w:proofErr w:type="spellEnd"/>
      <w:r w:rsidRPr="003E01F5">
        <w:rPr>
          <w:lang w:val="sr-Latn-RS"/>
        </w:rPr>
        <w:t xml:space="preserve"> </w:t>
      </w:r>
      <w:proofErr w:type="spellStart"/>
      <w:r w:rsidRPr="003E01F5">
        <w:rPr>
          <w:lang w:val="sr-Latn-RS"/>
        </w:rPr>
        <w:t>unit</w:t>
      </w:r>
      <w:proofErr w:type="spellEnd"/>
      <w:r w:rsidRPr="003E01F5">
        <w:rPr>
          <w:lang w:val="sr-Latn-RS"/>
        </w:rPr>
        <w:t xml:space="preserve">; </w:t>
      </w:r>
      <w:proofErr w:type="spellStart"/>
      <w:r w:rsidRPr="003E01F5">
        <w:rPr>
          <w:lang w:val="sr-Latn-RS"/>
        </w:rPr>
        <w:t>it</w:t>
      </w:r>
      <w:proofErr w:type="spellEnd"/>
      <w:r w:rsidRPr="003E01F5">
        <w:rPr>
          <w:lang w:val="sr-Latn-RS"/>
        </w:rPr>
        <w:t xml:space="preserve"> </w:t>
      </w:r>
      <w:proofErr w:type="spellStart"/>
      <w:r w:rsidRPr="003E01F5">
        <w:rPr>
          <w:lang w:val="sr-Latn-RS"/>
        </w:rPr>
        <w:t>must</w:t>
      </w:r>
      <w:proofErr w:type="spellEnd"/>
      <w:r w:rsidRPr="003E01F5">
        <w:rPr>
          <w:lang w:val="sr-Latn-RS"/>
        </w:rPr>
        <w:t xml:space="preserve"> </w:t>
      </w:r>
      <w:proofErr w:type="spellStart"/>
      <w:r w:rsidRPr="003E01F5">
        <w:rPr>
          <w:lang w:val="sr-Latn-RS"/>
        </w:rPr>
        <w:t>also</w:t>
      </w:r>
      <w:proofErr w:type="spellEnd"/>
      <w:r w:rsidRPr="003E01F5">
        <w:rPr>
          <w:lang w:val="sr-Latn-RS"/>
        </w:rPr>
        <w:t xml:space="preserve"> be </w:t>
      </w:r>
      <w:proofErr w:type="spellStart"/>
      <w:r w:rsidRPr="003E01F5">
        <w:rPr>
          <w:lang w:val="sr-Latn-RS"/>
        </w:rPr>
        <w:t>practically</w:t>
      </w:r>
      <w:proofErr w:type="spellEnd"/>
      <w:r w:rsidRPr="003E01F5">
        <w:rPr>
          <w:lang w:val="sr-Latn-RS"/>
        </w:rPr>
        <w:t xml:space="preserve"> </w:t>
      </w:r>
      <w:proofErr w:type="spellStart"/>
      <w:r w:rsidRPr="003E01F5">
        <w:rPr>
          <w:lang w:val="sr-Latn-RS"/>
        </w:rPr>
        <w:t>ensured</w:t>
      </w:r>
      <w:proofErr w:type="spellEnd"/>
      <w:r w:rsidRPr="003E01F5">
        <w:rPr>
          <w:lang w:val="sr-Latn-RS"/>
        </w:rPr>
        <w:t xml:space="preserve"> </w:t>
      </w:r>
      <w:proofErr w:type="spellStart"/>
      <w:r w:rsidRPr="003E01F5">
        <w:rPr>
          <w:lang w:val="sr-Latn-RS"/>
        </w:rPr>
        <w:t>through</w:t>
      </w:r>
      <w:proofErr w:type="spellEnd"/>
      <w:r w:rsidRPr="003E01F5">
        <w:rPr>
          <w:lang w:val="sr-Latn-RS"/>
        </w:rPr>
        <w:t xml:space="preserve"> </w:t>
      </w:r>
      <w:proofErr w:type="spellStart"/>
      <w:r w:rsidRPr="003E01F5">
        <w:rPr>
          <w:lang w:val="sr-Latn-RS"/>
        </w:rPr>
        <w:t>allocated</w:t>
      </w:r>
      <w:proofErr w:type="spellEnd"/>
      <w:r w:rsidRPr="003E01F5">
        <w:rPr>
          <w:lang w:val="sr-Latn-RS"/>
        </w:rPr>
        <w:t xml:space="preserve"> </w:t>
      </w:r>
      <w:proofErr w:type="spellStart"/>
      <w:r w:rsidRPr="003E01F5">
        <w:rPr>
          <w:lang w:val="sr-Latn-RS"/>
        </w:rPr>
        <w:t>financial</w:t>
      </w:r>
      <w:proofErr w:type="spellEnd"/>
      <w:r w:rsidRPr="003E01F5">
        <w:rPr>
          <w:lang w:val="sr-Latn-RS"/>
        </w:rPr>
        <w:t xml:space="preserve"> </w:t>
      </w:r>
      <w:proofErr w:type="spellStart"/>
      <w:r w:rsidRPr="003E01F5">
        <w:rPr>
          <w:lang w:val="sr-Latn-RS"/>
        </w:rPr>
        <w:t>resources</w:t>
      </w:r>
      <w:proofErr w:type="spellEnd"/>
      <w:r w:rsidRPr="003E01F5">
        <w:rPr>
          <w:lang w:val="sr-Latn-RS"/>
        </w:rPr>
        <w:t xml:space="preserve"> for </w:t>
      </w:r>
      <w:proofErr w:type="spellStart"/>
      <w:r w:rsidRPr="003E01F5">
        <w:rPr>
          <w:lang w:val="sr-Latn-RS"/>
        </w:rPr>
        <w:t>its</w:t>
      </w:r>
      <w:proofErr w:type="spellEnd"/>
      <w:r w:rsidRPr="003E01F5">
        <w:rPr>
          <w:lang w:val="sr-Latn-RS"/>
        </w:rPr>
        <w:t xml:space="preserve"> </w:t>
      </w:r>
      <w:proofErr w:type="spellStart"/>
      <w:r w:rsidRPr="003E01F5">
        <w:rPr>
          <w:lang w:val="sr-Latn-RS"/>
        </w:rPr>
        <w:t>implementation</w:t>
      </w:r>
      <w:proofErr w:type="spellEnd"/>
      <w:r w:rsidRPr="003E01F5">
        <w:rPr>
          <w:lang w:val="sr-Latn-RS"/>
        </w:rPr>
        <w:t xml:space="preserve"> and </w:t>
      </w:r>
      <w:proofErr w:type="spellStart"/>
      <w:r w:rsidRPr="003E01F5">
        <w:rPr>
          <w:lang w:val="sr-Latn-RS"/>
        </w:rPr>
        <w:t>provided</w:t>
      </w:r>
      <w:proofErr w:type="spellEnd"/>
      <w:r w:rsidRPr="003E01F5">
        <w:rPr>
          <w:lang w:val="sr-Latn-RS"/>
        </w:rPr>
        <w:t xml:space="preserve"> on a </w:t>
      </w:r>
      <w:proofErr w:type="spellStart"/>
      <w:r w:rsidRPr="003E01F5">
        <w:rPr>
          <w:lang w:val="sr-Latn-RS"/>
        </w:rPr>
        <w:t>continuous</w:t>
      </w:r>
      <w:proofErr w:type="spellEnd"/>
      <w:r w:rsidRPr="003E01F5">
        <w:rPr>
          <w:lang w:val="sr-Latn-RS"/>
        </w:rPr>
        <w:t xml:space="preserve"> </w:t>
      </w:r>
      <w:proofErr w:type="spellStart"/>
      <w:r w:rsidRPr="003E01F5">
        <w:rPr>
          <w:lang w:val="sr-Latn-RS"/>
        </w:rPr>
        <w:t>basis</w:t>
      </w:r>
      <w:proofErr w:type="spellEnd"/>
      <w:r w:rsidRPr="003E01F5">
        <w:rPr>
          <w:lang w:val="sr-Latn-RS"/>
        </w:rPr>
        <w:t xml:space="preserve"> </w:t>
      </w:r>
      <w:proofErr w:type="spellStart"/>
      <w:r w:rsidRPr="003E01F5">
        <w:rPr>
          <w:lang w:val="sr-Latn-RS"/>
        </w:rPr>
        <w:t>throughout</w:t>
      </w:r>
      <w:proofErr w:type="spellEnd"/>
      <w:r w:rsidRPr="003E01F5">
        <w:rPr>
          <w:lang w:val="sr-Latn-RS"/>
        </w:rPr>
        <w:t xml:space="preserve"> the </w:t>
      </w:r>
      <w:proofErr w:type="spellStart"/>
      <w:r w:rsidRPr="003E01F5">
        <w:rPr>
          <w:lang w:val="sr-Latn-RS"/>
        </w:rPr>
        <w:t>year</w:t>
      </w:r>
      <w:proofErr w:type="spellEnd"/>
      <w:r w:rsidRPr="003E01F5">
        <w:rPr>
          <w:lang w:val="sr-Latn-RS"/>
        </w:rPr>
        <w:t>.</w:t>
      </w:r>
    </w:p>
    <w:p w14:paraId="48F029E6" w14:textId="5B039DE0" w:rsidR="00984E01" w:rsidRDefault="003E01F5" w:rsidP="00984E01">
      <w:pPr>
        <w:spacing w:after="0"/>
      </w:pPr>
      <w:r w:rsidRPr="003E01F5">
        <w:t>Within the framework of support services for independent living, licensed service providers delivered personal assistance services and supported housing services. Support services for independent living are not sufficiently represented within the social protection system, nor is the number of licensed providers of these services increasing. Pursuant to Article 209, paragraph 2, of the Law on Social Protection, these services are financed from the budgets of local self-government units, with the exception of the supported housing service for persons with disabilities.</w:t>
      </w:r>
    </w:p>
    <w:p w14:paraId="334B264D" w14:textId="77777777" w:rsidR="003E01F5" w:rsidRPr="00775585" w:rsidRDefault="003E01F5" w:rsidP="00984E01">
      <w:pPr>
        <w:spacing w:after="0"/>
        <w:rPr>
          <w:lang w:val="sr-Cyrl-RS"/>
        </w:rPr>
      </w:pPr>
    </w:p>
    <w:p w14:paraId="39FDF5B5" w14:textId="77777777" w:rsidR="00290756" w:rsidRDefault="00290756" w:rsidP="00290756">
      <w:pPr>
        <w:spacing w:after="0"/>
        <w:rPr>
          <w:i/>
          <w:iCs/>
        </w:rPr>
      </w:pPr>
      <w:r w:rsidRPr="00290756">
        <w:rPr>
          <w:i/>
          <w:iCs/>
        </w:rPr>
        <w:t>PERSONAL ASSISTANCE</w:t>
      </w:r>
      <w:r>
        <w:rPr>
          <w:i/>
          <w:iCs/>
        </w:rPr>
        <w:t xml:space="preserve"> </w:t>
      </w:r>
    </w:p>
    <w:p w14:paraId="3612A128" w14:textId="28CB5BA5" w:rsidR="00984E01" w:rsidRPr="00775585" w:rsidRDefault="00290756" w:rsidP="004501D9">
      <w:pPr>
        <w:rPr>
          <w:rFonts w:eastAsia="Times New Roman" w:cstheme="minorHAnsi"/>
          <w:bCs/>
          <w:lang w:val="sr-Cyrl-RS"/>
        </w:rPr>
      </w:pPr>
      <w:r w:rsidRPr="00290756">
        <w:t xml:space="preserve">The personal assistance service is of crucial importance for the independent living and active participation of persons with disabilities in the community. However, data from 2024 show that the number of municipalities providing this service is very limited (33), as is the number of licensed service providers (26, of which 21 are active), as well as the number of users per </w:t>
      </w:r>
      <w:r w:rsidRPr="00290756">
        <w:lastRenderedPageBreak/>
        <w:t>municipality (5–10). The total number of users across the territory of the Republic of Serbia in 2024 was 446. The geographical coverage of the personal assistance service has remained virtually unchanged since 2013, when this service was first introduced</w:t>
      </w:r>
      <w:r w:rsidR="00984E01" w:rsidRPr="00775585">
        <w:rPr>
          <w:rFonts w:eastAsia="Times New Roman" w:cstheme="minorHAnsi"/>
          <w:noProof/>
          <w:vertAlign w:val="superscript"/>
          <w:lang w:val="sr-Cyrl-RS" w:eastAsia="sr-Cyrl-CS"/>
        </w:rPr>
        <w:footnoteReference w:id="156"/>
      </w:r>
      <w:r w:rsidR="00984E01" w:rsidRPr="00775585">
        <w:rPr>
          <w:rFonts w:eastAsia="Times New Roman" w:cstheme="minorHAnsi"/>
          <w:bCs/>
          <w:lang w:val="sr-Cyrl-RS"/>
        </w:rPr>
        <w:t xml:space="preserve">. </w:t>
      </w:r>
      <w:r w:rsidR="00282326" w:rsidRPr="00282326">
        <w:rPr>
          <w:rFonts w:eastAsia="Times New Roman" w:cstheme="minorHAnsi"/>
          <w:bCs/>
        </w:rPr>
        <w:t>The service has been developed in only about 12% of local self-government units, with only a negligible increase in the number of users covered</w:t>
      </w:r>
      <w:r w:rsidR="00984E01" w:rsidRPr="00775585">
        <w:rPr>
          <w:rStyle w:val="FootnoteReference"/>
          <w:rFonts w:eastAsia="Times New Roman" w:cstheme="minorHAnsi"/>
          <w:bCs/>
          <w:lang w:val="sr-Cyrl-RS"/>
        </w:rPr>
        <w:footnoteReference w:id="157"/>
      </w:r>
      <w:r w:rsidR="00984E01" w:rsidRPr="00775585">
        <w:rPr>
          <w:rFonts w:eastAsia="Times New Roman" w:cstheme="minorHAnsi"/>
          <w:bCs/>
        </w:rPr>
        <w:t>.</w:t>
      </w:r>
    </w:p>
    <w:p w14:paraId="28316857" w14:textId="135F8D14" w:rsidR="00984E01" w:rsidRDefault="004501D9" w:rsidP="004501D9">
      <w:r w:rsidRPr="004501D9">
        <w:t>In General Comment No. 5, personal assistance is described as human support directed toward the person or “service user.” It is a tool for independent living. For this service to be provided appropriately, sufficient financial resources must be ensured on the basis of personalized criteria, and these resources should be controlled by and allocated directly to the person with a disability, who will use them to pay for all necessary support. The person with a disability should act as the employer, deciding who will provide the service, how, when, where, and in what manner. Personal assistance is based on a “one-to-one” relationship.</w:t>
      </w:r>
    </w:p>
    <w:p w14:paraId="0A7C9CD6" w14:textId="474828D5" w:rsidR="00984E01" w:rsidRPr="00775585" w:rsidRDefault="004501D9" w:rsidP="001F4F96">
      <w:pPr>
        <w:rPr>
          <w:rFonts w:cstheme="minorHAnsi"/>
          <w:lang w:val="sr-Cyrl-RS"/>
        </w:rPr>
      </w:pPr>
      <w:r w:rsidRPr="004501D9">
        <w:t>In accordance with the Law on Social Protection, the purpose of this service is to provide appropriate individualized practical support that the user needs in order to meet personal needs and to participate in educational, employment, and social activities in the community, with the aim of achieving the highest possible level of independence. However, due to the content of Article 99 of the Rulebook on Detailed Conditions and Standards for the Provision of Social Protection Services, which regulates eligibility for this service, the possibility of using personal assistance is limited only to persons who have not been deprived of legal capacity and who are beneficiaries of the increased allowance for assistance and care of another person</w:t>
      </w:r>
      <w:r w:rsidR="00984E01" w:rsidRPr="00775585">
        <w:rPr>
          <w:rStyle w:val="FootnoteReference"/>
        </w:rPr>
        <w:footnoteReference w:id="158"/>
      </w:r>
      <w:r w:rsidR="00984E01" w:rsidRPr="00775585">
        <w:rPr>
          <w:lang w:val="sr-Cyrl-RS"/>
        </w:rPr>
        <w:t xml:space="preserve">. </w:t>
      </w:r>
    </w:p>
    <w:p w14:paraId="153AE057" w14:textId="77777777" w:rsidR="001F4F96" w:rsidRPr="001F4F96" w:rsidRDefault="001F4F96" w:rsidP="00853D23">
      <w:pPr>
        <w:pBdr>
          <w:top w:val="nil"/>
          <w:left w:val="nil"/>
          <w:bottom w:val="nil"/>
          <w:right w:val="nil"/>
          <w:between w:val="nil"/>
        </w:pBdr>
        <w:rPr>
          <w:lang w:val="sr-Latn-RS"/>
        </w:rPr>
      </w:pPr>
      <w:r w:rsidRPr="001F4F96">
        <w:t>As a result, a large number of persons with disabilities do not have access to this service, despite having a clear need for it. This includes persons with so-called “invisible disabilities,” primarily those with psychosocial disabilities, autism, intellectual disabilities, rare and chronic diseases, multiple impairments, deaf and hard-of-hearing persons, persons of short stature, and persons with other types of disabilities. The data show that, with regard to the type of disability, the service is predominantly provided to persons with physical disabilities (71.3% of all users), who are largely engaged in the work of citizens’ associations and civil society organizations (57.7% of all users)</w:t>
      </w:r>
      <w:r w:rsidR="00984E01" w:rsidRPr="00775585">
        <w:rPr>
          <w:rStyle w:val="FootnoteReference"/>
          <w:lang w:val="sr-Cyrl-RS"/>
        </w:rPr>
        <w:footnoteReference w:id="159"/>
      </w:r>
      <w:r w:rsidR="00984E01" w:rsidRPr="00775585">
        <w:t>.</w:t>
      </w:r>
      <w:r w:rsidR="00984E01" w:rsidRPr="00775585">
        <w:rPr>
          <w:lang w:val="sr-Cyrl-RS"/>
        </w:rPr>
        <w:t xml:space="preserve"> </w:t>
      </w:r>
      <w:r w:rsidRPr="001F4F96">
        <w:rPr>
          <w:lang w:val="sr-Latn-RS"/>
        </w:rPr>
        <w:t xml:space="preserve">In </w:t>
      </w:r>
      <w:proofErr w:type="spellStart"/>
      <w:r w:rsidRPr="001F4F96">
        <w:rPr>
          <w:lang w:val="sr-Latn-RS"/>
        </w:rPr>
        <w:t>this</w:t>
      </w:r>
      <w:proofErr w:type="spellEnd"/>
      <w:r w:rsidRPr="001F4F96">
        <w:rPr>
          <w:lang w:val="sr-Latn-RS"/>
        </w:rPr>
        <w:t xml:space="preserve"> </w:t>
      </w:r>
      <w:proofErr w:type="spellStart"/>
      <w:r w:rsidRPr="001F4F96">
        <w:rPr>
          <w:lang w:val="sr-Latn-RS"/>
        </w:rPr>
        <w:t>way</w:t>
      </w:r>
      <w:proofErr w:type="spellEnd"/>
      <w:r w:rsidRPr="001F4F96">
        <w:rPr>
          <w:lang w:val="sr-Latn-RS"/>
        </w:rPr>
        <w:t xml:space="preserve">, </w:t>
      </w:r>
      <w:proofErr w:type="spellStart"/>
      <w:r w:rsidRPr="001F4F96">
        <w:rPr>
          <w:lang w:val="sr-Latn-RS"/>
        </w:rPr>
        <w:t>other</w:t>
      </w:r>
      <w:proofErr w:type="spellEnd"/>
      <w:r w:rsidRPr="001F4F96">
        <w:rPr>
          <w:lang w:val="sr-Latn-RS"/>
        </w:rPr>
        <w:t xml:space="preserve"> </w:t>
      </w:r>
      <w:proofErr w:type="spellStart"/>
      <w:r w:rsidRPr="001F4F96">
        <w:rPr>
          <w:lang w:val="sr-Latn-RS"/>
        </w:rPr>
        <w:t>forms</w:t>
      </w:r>
      <w:proofErr w:type="spellEnd"/>
      <w:r w:rsidRPr="001F4F96">
        <w:rPr>
          <w:lang w:val="sr-Latn-RS"/>
        </w:rPr>
        <w:t xml:space="preserve"> </w:t>
      </w:r>
      <w:proofErr w:type="spellStart"/>
      <w:r w:rsidRPr="001F4F96">
        <w:rPr>
          <w:lang w:val="sr-Latn-RS"/>
        </w:rPr>
        <w:t>of</w:t>
      </w:r>
      <w:proofErr w:type="spellEnd"/>
      <w:r w:rsidRPr="001F4F96">
        <w:rPr>
          <w:lang w:val="sr-Latn-RS"/>
        </w:rPr>
        <w:t xml:space="preserve"> </w:t>
      </w:r>
      <w:proofErr w:type="spellStart"/>
      <w:r w:rsidRPr="001F4F96">
        <w:rPr>
          <w:lang w:val="sr-Latn-RS"/>
        </w:rPr>
        <w:t>socially</w:t>
      </w:r>
      <w:proofErr w:type="spellEnd"/>
      <w:r w:rsidRPr="001F4F96">
        <w:rPr>
          <w:lang w:val="sr-Latn-RS"/>
        </w:rPr>
        <w:t xml:space="preserve"> </w:t>
      </w:r>
      <w:proofErr w:type="spellStart"/>
      <w:r w:rsidRPr="001F4F96">
        <w:rPr>
          <w:lang w:val="sr-Latn-RS"/>
        </w:rPr>
        <w:t>beneficial</w:t>
      </w:r>
      <w:proofErr w:type="spellEnd"/>
      <w:r w:rsidRPr="001F4F96">
        <w:rPr>
          <w:lang w:val="sr-Latn-RS"/>
        </w:rPr>
        <w:t xml:space="preserve"> </w:t>
      </w:r>
      <w:proofErr w:type="spellStart"/>
      <w:r w:rsidRPr="001F4F96">
        <w:rPr>
          <w:lang w:val="sr-Latn-RS"/>
        </w:rPr>
        <w:t>engagement</w:t>
      </w:r>
      <w:proofErr w:type="spellEnd"/>
      <w:r w:rsidRPr="001F4F96">
        <w:rPr>
          <w:lang w:val="sr-Latn-RS"/>
        </w:rPr>
        <w:t xml:space="preserve"> </w:t>
      </w:r>
      <w:proofErr w:type="spellStart"/>
      <w:r w:rsidRPr="001F4F96">
        <w:rPr>
          <w:lang w:val="sr-Latn-RS"/>
        </w:rPr>
        <w:t>of</w:t>
      </w:r>
      <w:proofErr w:type="spellEnd"/>
      <w:r w:rsidRPr="001F4F96">
        <w:rPr>
          <w:lang w:val="sr-Latn-RS"/>
        </w:rPr>
        <w:t xml:space="preserve"> </w:t>
      </w:r>
      <w:proofErr w:type="spellStart"/>
      <w:r w:rsidRPr="001F4F96">
        <w:rPr>
          <w:lang w:val="sr-Latn-RS"/>
        </w:rPr>
        <w:t>persons</w:t>
      </w:r>
      <w:proofErr w:type="spellEnd"/>
      <w:r w:rsidRPr="001F4F96">
        <w:rPr>
          <w:lang w:val="sr-Latn-RS"/>
        </w:rPr>
        <w:t xml:space="preserve"> </w:t>
      </w:r>
      <w:proofErr w:type="spellStart"/>
      <w:r w:rsidRPr="001F4F96">
        <w:rPr>
          <w:lang w:val="sr-Latn-RS"/>
        </w:rPr>
        <w:t>with</w:t>
      </w:r>
      <w:proofErr w:type="spellEnd"/>
      <w:r w:rsidRPr="001F4F96">
        <w:rPr>
          <w:lang w:val="sr-Latn-RS"/>
        </w:rPr>
        <w:t xml:space="preserve"> </w:t>
      </w:r>
      <w:proofErr w:type="spellStart"/>
      <w:r w:rsidRPr="001F4F96">
        <w:rPr>
          <w:lang w:val="sr-Latn-RS"/>
        </w:rPr>
        <w:t>disabilities</w:t>
      </w:r>
      <w:proofErr w:type="spellEnd"/>
      <w:r w:rsidRPr="001F4F96">
        <w:rPr>
          <w:lang w:val="sr-Latn-RS"/>
        </w:rPr>
        <w:t xml:space="preserve">, in line </w:t>
      </w:r>
      <w:proofErr w:type="spellStart"/>
      <w:r w:rsidRPr="001F4F96">
        <w:rPr>
          <w:lang w:val="sr-Latn-RS"/>
        </w:rPr>
        <w:t>with</w:t>
      </w:r>
      <w:proofErr w:type="spellEnd"/>
      <w:r w:rsidRPr="001F4F96">
        <w:rPr>
          <w:lang w:val="sr-Latn-RS"/>
        </w:rPr>
        <w:t xml:space="preserve"> the </w:t>
      </w:r>
      <w:proofErr w:type="spellStart"/>
      <w:r w:rsidRPr="001F4F96">
        <w:rPr>
          <w:lang w:val="sr-Latn-RS"/>
        </w:rPr>
        <w:t>Convention</w:t>
      </w:r>
      <w:proofErr w:type="spellEnd"/>
      <w:r w:rsidRPr="001F4F96">
        <w:rPr>
          <w:lang w:val="sr-Latn-RS"/>
        </w:rPr>
        <w:t xml:space="preserve">, are </w:t>
      </w:r>
      <w:proofErr w:type="spellStart"/>
      <w:r w:rsidRPr="001F4F96">
        <w:rPr>
          <w:lang w:val="sr-Latn-RS"/>
        </w:rPr>
        <w:t>restricted</w:t>
      </w:r>
      <w:proofErr w:type="spellEnd"/>
      <w:r w:rsidRPr="001F4F96">
        <w:rPr>
          <w:lang w:val="sr-Latn-RS"/>
        </w:rPr>
        <w:t xml:space="preserve">, as is the </w:t>
      </w:r>
      <w:proofErr w:type="spellStart"/>
      <w:r w:rsidRPr="001F4F96">
        <w:rPr>
          <w:lang w:val="sr-Latn-RS"/>
        </w:rPr>
        <w:t>very</w:t>
      </w:r>
      <w:proofErr w:type="spellEnd"/>
      <w:r w:rsidRPr="001F4F96">
        <w:rPr>
          <w:lang w:val="sr-Latn-RS"/>
        </w:rPr>
        <w:t xml:space="preserve"> </w:t>
      </w:r>
      <w:proofErr w:type="spellStart"/>
      <w:r w:rsidRPr="001F4F96">
        <w:rPr>
          <w:lang w:val="sr-Latn-RS"/>
        </w:rPr>
        <w:t>purpose</w:t>
      </w:r>
      <w:proofErr w:type="spellEnd"/>
      <w:r w:rsidRPr="001F4F96">
        <w:rPr>
          <w:lang w:val="sr-Latn-RS"/>
        </w:rPr>
        <w:t xml:space="preserve"> </w:t>
      </w:r>
      <w:proofErr w:type="spellStart"/>
      <w:r w:rsidRPr="001F4F96">
        <w:rPr>
          <w:lang w:val="sr-Latn-RS"/>
        </w:rPr>
        <w:t>of</w:t>
      </w:r>
      <w:proofErr w:type="spellEnd"/>
      <w:r w:rsidRPr="001F4F96">
        <w:rPr>
          <w:lang w:val="sr-Latn-RS"/>
        </w:rPr>
        <w:t xml:space="preserve"> the </w:t>
      </w:r>
      <w:proofErr w:type="spellStart"/>
      <w:r w:rsidRPr="001F4F96">
        <w:rPr>
          <w:lang w:val="sr-Latn-RS"/>
        </w:rPr>
        <w:t>service</w:t>
      </w:r>
      <w:proofErr w:type="spellEnd"/>
      <w:r w:rsidRPr="001F4F96">
        <w:rPr>
          <w:lang w:val="sr-Latn-RS"/>
        </w:rPr>
        <w:t xml:space="preserve"> </w:t>
      </w:r>
      <w:proofErr w:type="spellStart"/>
      <w:r w:rsidRPr="001F4F96">
        <w:rPr>
          <w:lang w:val="sr-Latn-RS"/>
        </w:rPr>
        <w:t>itself</w:t>
      </w:r>
      <w:proofErr w:type="spellEnd"/>
      <w:r w:rsidRPr="001F4F96">
        <w:rPr>
          <w:lang w:val="sr-Latn-RS"/>
        </w:rPr>
        <w:t>.</w:t>
      </w:r>
    </w:p>
    <w:p w14:paraId="7DBB3DCD" w14:textId="032BBB80" w:rsidR="0043622F" w:rsidRPr="00775585" w:rsidRDefault="00D768D5" w:rsidP="008C16A1">
      <w:pPr>
        <w:rPr>
          <w:lang w:val="sr-Cyrl-RS"/>
        </w:rPr>
      </w:pPr>
      <w:r w:rsidRPr="00D768D5">
        <w:rPr>
          <w:rFonts w:cstheme="minorHAnsi"/>
        </w:rPr>
        <w:t>A particular problem is the need for lifelong support for children and young people, which a large number of associations—especially associations of young persons with disabilities—have pointed out to the Protector of Citizens</w:t>
      </w:r>
      <w:r w:rsidR="00984E01" w:rsidRPr="00775585">
        <w:rPr>
          <w:rStyle w:val="FootnoteReference"/>
          <w:rFonts w:cstheme="minorHAnsi"/>
          <w:lang w:val="sr-Cyrl-RS"/>
        </w:rPr>
        <w:footnoteReference w:id="160"/>
      </w:r>
      <w:r w:rsidR="00984E01" w:rsidRPr="00775585">
        <w:rPr>
          <w:rFonts w:cstheme="minorHAnsi"/>
          <w:lang w:val="sr-Cyrl-RS"/>
        </w:rPr>
        <w:t xml:space="preserve">. </w:t>
      </w:r>
      <w:r w:rsidR="008C16A1" w:rsidRPr="008C16A1">
        <w:rPr>
          <w:rFonts w:cstheme="minorHAnsi"/>
        </w:rPr>
        <w:t xml:space="preserve">It is necessary to amend the Rulebook not only in terms of the availability of the service, but also in terms of ensuring continuity in the provision of this service. Namely, young persons with disabilities within the education system are entitled to the service of a personal companion, but upon completion of secondary education or upon reaching the age of 26, they lose this right, and there is no licensed service </w:t>
      </w:r>
      <w:r w:rsidR="008C16A1" w:rsidRPr="008C16A1">
        <w:rPr>
          <w:rFonts w:cstheme="minorHAnsi"/>
        </w:rPr>
        <w:lastRenderedPageBreak/>
        <w:t>within the social protection system that would “follow on” from this service. As a result, only a small number of young persons with disabilities have the opportunity to continue their education (unless their parents agree to act as their companions), which in turn further affects their employment opportunities and social inclusion.</w:t>
      </w:r>
    </w:p>
    <w:p w14:paraId="16179937" w14:textId="77777777" w:rsidR="0048142E" w:rsidRPr="0048142E" w:rsidRDefault="003C03CF" w:rsidP="0048142E">
      <w:pPr>
        <w:rPr>
          <w:lang w:val="sr-Latn-RS"/>
        </w:rPr>
      </w:pPr>
      <w:r w:rsidRPr="003C03CF">
        <w:rPr>
          <w:lang w:val="sr-Latn-RS"/>
        </w:rPr>
        <w:t xml:space="preserve">The data </w:t>
      </w:r>
      <w:proofErr w:type="spellStart"/>
      <w:r w:rsidRPr="003C03CF">
        <w:rPr>
          <w:lang w:val="sr-Latn-RS"/>
        </w:rPr>
        <w:t>show</w:t>
      </w:r>
      <w:proofErr w:type="spellEnd"/>
      <w:r w:rsidRPr="003C03CF">
        <w:rPr>
          <w:lang w:val="sr-Latn-RS"/>
        </w:rPr>
        <w:t xml:space="preserve"> </w:t>
      </w:r>
      <w:proofErr w:type="spellStart"/>
      <w:r w:rsidRPr="003C03CF">
        <w:rPr>
          <w:lang w:val="sr-Latn-RS"/>
        </w:rPr>
        <w:t>that</w:t>
      </w:r>
      <w:proofErr w:type="spellEnd"/>
      <w:r w:rsidRPr="003C03CF">
        <w:rPr>
          <w:lang w:val="sr-Latn-RS"/>
        </w:rPr>
        <w:t xml:space="preserve"> in 2023 </w:t>
      </w:r>
      <w:proofErr w:type="spellStart"/>
      <w:r w:rsidRPr="003C03CF">
        <w:rPr>
          <w:lang w:val="sr-Latn-RS"/>
        </w:rPr>
        <w:t>only</w:t>
      </w:r>
      <w:proofErr w:type="spellEnd"/>
      <w:r w:rsidRPr="003C03CF">
        <w:rPr>
          <w:lang w:val="sr-Latn-RS"/>
        </w:rPr>
        <w:t xml:space="preserve"> 46 </w:t>
      </w:r>
      <w:proofErr w:type="spellStart"/>
      <w:r w:rsidRPr="003C03CF">
        <w:rPr>
          <w:lang w:val="sr-Latn-RS"/>
        </w:rPr>
        <w:t>persons</w:t>
      </w:r>
      <w:proofErr w:type="spellEnd"/>
      <w:r w:rsidRPr="003C03CF">
        <w:rPr>
          <w:lang w:val="sr-Latn-RS"/>
        </w:rPr>
        <w:t xml:space="preserve"> </w:t>
      </w:r>
      <w:proofErr w:type="spellStart"/>
      <w:r w:rsidRPr="003C03CF">
        <w:rPr>
          <w:lang w:val="sr-Latn-RS"/>
        </w:rPr>
        <w:t>who</w:t>
      </w:r>
      <w:proofErr w:type="spellEnd"/>
      <w:r w:rsidRPr="003C03CF">
        <w:rPr>
          <w:lang w:val="sr-Latn-RS"/>
        </w:rPr>
        <w:t xml:space="preserve"> </w:t>
      </w:r>
      <w:proofErr w:type="spellStart"/>
      <w:r w:rsidRPr="003C03CF">
        <w:rPr>
          <w:lang w:val="sr-Latn-RS"/>
        </w:rPr>
        <w:t>were</w:t>
      </w:r>
      <w:proofErr w:type="spellEnd"/>
      <w:r w:rsidRPr="003C03CF">
        <w:rPr>
          <w:lang w:val="sr-Latn-RS"/>
        </w:rPr>
        <w:t xml:space="preserve"> </w:t>
      </w:r>
      <w:proofErr w:type="spellStart"/>
      <w:r w:rsidRPr="003C03CF">
        <w:rPr>
          <w:lang w:val="sr-Latn-RS"/>
        </w:rPr>
        <w:t>users</w:t>
      </w:r>
      <w:proofErr w:type="spellEnd"/>
      <w:r w:rsidRPr="003C03CF">
        <w:rPr>
          <w:lang w:val="sr-Latn-RS"/>
        </w:rPr>
        <w:t xml:space="preserve"> </w:t>
      </w:r>
      <w:proofErr w:type="spellStart"/>
      <w:r w:rsidRPr="003C03CF">
        <w:rPr>
          <w:lang w:val="sr-Latn-RS"/>
        </w:rPr>
        <w:t>of</w:t>
      </w:r>
      <w:proofErr w:type="spellEnd"/>
      <w:r w:rsidRPr="003C03CF">
        <w:rPr>
          <w:lang w:val="sr-Latn-RS"/>
        </w:rPr>
        <w:t xml:space="preserve"> </w:t>
      </w:r>
      <w:proofErr w:type="spellStart"/>
      <w:r w:rsidRPr="003C03CF">
        <w:rPr>
          <w:lang w:val="sr-Latn-RS"/>
        </w:rPr>
        <w:t>this</w:t>
      </w:r>
      <w:proofErr w:type="spellEnd"/>
      <w:r w:rsidRPr="003C03CF">
        <w:rPr>
          <w:lang w:val="sr-Latn-RS"/>
        </w:rPr>
        <w:t xml:space="preserve"> </w:t>
      </w:r>
      <w:proofErr w:type="spellStart"/>
      <w:r w:rsidRPr="003C03CF">
        <w:rPr>
          <w:lang w:val="sr-Latn-RS"/>
        </w:rPr>
        <w:t>service</w:t>
      </w:r>
      <w:proofErr w:type="spellEnd"/>
      <w:r w:rsidRPr="003C03CF">
        <w:rPr>
          <w:lang w:val="sr-Latn-RS"/>
        </w:rPr>
        <w:t xml:space="preserve"> </w:t>
      </w:r>
      <w:proofErr w:type="spellStart"/>
      <w:r w:rsidRPr="003C03CF">
        <w:rPr>
          <w:lang w:val="sr-Latn-RS"/>
        </w:rPr>
        <w:t>were</w:t>
      </w:r>
      <w:proofErr w:type="spellEnd"/>
      <w:r w:rsidRPr="003C03CF">
        <w:rPr>
          <w:lang w:val="sr-Latn-RS"/>
        </w:rPr>
        <w:t xml:space="preserve"> </w:t>
      </w:r>
      <w:proofErr w:type="spellStart"/>
      <w:r w:rsidRPr="003C03CF">
        <w:rPr>
          <w:lang w:val="sr-Latn-RS"/>
        </w:rPr>
        <w:t>included</w:t>
      </w:r>
      <w:proofErr w:type="spellEnd"/>
      <w:r w:rsidRPr="003C03CF">
        <w:rPr>
          <w:lang w:val="sr-Latn-RS"/>
        </w:rPr>
        <w:t xml:space="preserve"> in </w:t>
      </w:r>
      <w:proofErr w:type="spellStart"/>
      <w:r w:rsidRPr="003C03CF">
        <w:rPr>
          <w:lang w:val="sr-Latn-RS"/>
        </w:rPr>
        <w:t>education</w:t>
      </w:r>
      <w:proofErr w:type="spellEnd"/>
      <w:r w:rsidRPr="003C03CF">
        <w:rPr>
          <w:lang w:val="sr-Latn-RS"/>
        </w:rPr>
        <w:t xml:space="preserve"> (</w:t>
      </w:r>
      <w:proofErr w:type="spellStart"/>
      <w:r w:rsidRPr="003C03CF">
        <w:rPr>
          <w:lang w:val="sr-Latn-RS"/>
        </w:rPr>
        <w:t>either</w:t>
      </w:r>
      <w:proofErr w:type="spellEnd"/>
      <w:r w:rsidRPr="003C03CF">
        <w:rPr>
          <w:lang w:val="sr-Latn-RS"/>
        </w:rPr>
        <w:t xml:space="preserve"> </w:t>
      </w:r>
      <w:proofErr w:type="spellStart"/>
      <w:r w:rsidRPr="003C03CF">
        <w:rPr>
          <w:lang w:val="sr-Latn-RS"/>
        </w:rPr>
        <w:t>regular</w:t>
      </w:r>
      <w:proofErr w:type="spellEnd"/>
      <w:r w:rsidRPr="003C03CF">
        <w:rPr>
          <w:lang w:val="sr-Latn-RS"/>
        </w:rPr>
        <w:t xml:space="preserve"> </w:t>
      </w:r>
      <w:proofErr w:type="spellStart"/>
      <w:r w:rsidRPr="003C03CF">
        <w:rPr>
          <w:lang w:val="sr-Latn-RS"/>
        </w:rPr>
        <w:t>or</w:t>
      </w:r>
      <w:proofErr w:type="spellEnd"/>
      <w:r w:rsidRPr="003C03CF">
        <w:rPr>
          <w:lang w:val="sr-Latn-RS"/>
        </w:rPr>
        <w:t xml:space="preserve"> </w:t>
      </w:r>
      <w:proofErr w:type="spellStart"/>
      <w:r w:rsidRPr="003C03CF">
        <w:rPr>
          <w:lang w:val="sr-Latn-RS"/>
        </w:rPr>
        <w:t>individualized</w:t>
      </w:r>
      <w:proofErr w:type="spellEnd"/>
      <w:r w:rsidRPr="003C03CF">
        <w:rPr>
          <w:lang w:val="sr-Latn-RS"/>
        </w:rPr>
        <w:t xml:space="preserve"> </w:t>
      </w:r>
      <w:proofErr w:type="spellStart"/>
      <w:r w:rsidRPr="003C03CF">
        <w:rPr>
          <w:lang w:val="sr-Latn-RS"/>
        </w:rPr>
        <w:t>education</w:t>
      </w:r>
      <w:proofErr w:type="spellEnd"/>
      <w:r w:rsidRPr="003C03CF">
        <w:rPr>
          <w:lang w:val="sr-Latn-RS"/>
        </w:rPr>
        <w:t xml:space="preserve"> </w:t>
      </w:r>
      <w:proofErr w:type="spellStart"/>
      <w:r w:rsidRPr="003C03CF">
        <w:rPr>
          <w:lang w:val="sr-Latn-RS"/>
        </w:rPr>
        <w:t>programmes</w:t>
      </w:r>
      <w:proofErr w:type="spellEnd"/>
      <w:r w:rsidRPr="003C03CF">
        <w:rPr>
          <w:lang w:val="sr-Latn-RS"/>
        </w:rPr>
        <w:t>)</w:t>
      </w:r>
      <w:r w:rsidR="00984E01" w:rsidRPr="00775585">
        <w:rPr>
          <w:rStyle w:val="FootnoteReference"/>
        </w:rPr>
        <w:footnoteReference w:id="161"/>
      </w:r>
      <w:r w:rsidR="00984E01" w:rsidRPr="00775585">
        <w:rPr>
          <w:lang w:val="sr-Cyrl-RS"/>
        </w:rPr>
        <w:t xml:space="preserve">. </w:t>
      </w:r>
      <w:r w:rsidR="00426C86" w:rsidRPr="00426C86">
        <w:rPr>
          <w:rFonts w:eastAsia="Times New Roman" w:cstheme="minorHAnsi"/>
          <w:bCs/>
        </w:rPr>
        <w:t>At the same time, 2,869 children used the service of a personal escort within the education system in 2022</w:t>
      </w:r>
      <w:r w:rsidR="00984E01" w:rsidRPr="00775585">
        <w:rPr>
          <w:rStyle w:val="FootnoteReference"/>
          <w:rFonts w:eastAsia="Times New Roman" w:cstheme="minorHAnsi"/>
          <w:bCs/>
        </w:rPr>
        <w:footnoteReference w:id="162"/>
      </w:r>
      <w:r w:rsidR="00984E01" w:rsidRPr="00775585">
        <w:rPr>
          <w:rFonts w:eastAsia="Times New Roman" w:cstheme="minorHAnsi"/>
          <w:bCs/>
        </w:rPr>
        <w:t xml:space="preserve">, </w:t>
      </w:r>
      <w:r w:rsidR="00A80BA5" w:rsidRPr="00A80BA5">
        <w:rPr>
          <w:rFonts w:eastAsia="Times New Roman" w:cstheme="minorHAnsi"/>
          <w:bCs/>
        </w:rPr>
        <w:t>with a tendency toward a continuous increase in the need for this type of service and in the number of licensed service providers. In contrast, 237 personal assistants were engaged to support persons with disabilities who were involved in the work of civil society organizations</w:t>
      </w:r>
      <w:r w:rsidR="00984E01" w:rsidRPr="00775585">
        <w:rPr>
          <w:rStyle w:val="FootnoteReference"/>
        </w:rPr>
        <w:footnoteReference w:id="163"/>
      </w:r>
      <w:r w:rsidR="00984E01" w:rsidRPr="00775585">
        <w:rPr>
          <w:lang w:val="sr-Cyrl-RS"/>
        </w:rPr>
        <w:t xml:space="preserve">. </w:t>
      </w:r>
      <w:proofErr w:type="spellStart"/>
      <w:r w:rsidR="0048142E" w:rsidRPr="0048142E">
        <w:rPr>
          <w:lang w:val="sr-Latn-RS"/>
        </w:rPr>
        <w:t>Certainly</w:t>
      </w:r>
      <w:proofErr w:type="spellEnd"/>
      <w:r w:rsidR="0048142E" w:rsidRPr="0048142E">
        <w:rPr>
          <w:lang w:val="sr-Latn-RS"/>
        </w:rPr>
        <w:t xml:space="preserve">, the </w:t>
      </w:r>
      <w:proofErr w:type="spellStart"/>
      <w:r w:rsidR="0048142E" w:rsidRPr="0048142E">
        <w:rPr>
          <w:lang w:val="sr-Latn-RS"/>
        </w:rPr>
        <w:t>intention</w:t>
      </w:r>
      <w:proofErr w:type="spellEnd"/>
      <w:r w:rsidR="0048142E" w:rsidRPr="0048142E">
        <w:rPr>
          <w:lang w:val="sr-Latn-RS"/>
        </w:rPr>
        <w:t xml:space="preserve"> is </w:t>
      </w:r>
      <w:proofErr w:type="spellStart"/>
      <w:r w:rsidR="0048142E" w:rsidRPr="0048142E">
        <w:rPr>
          <w:lang w:val="sr-Latn-RS"/>
        </w:rPr>
        <w:t>not</w:t>
      </w:r>
      <w:proofErr w:type="spellEnd"/>
      <w:r w:rsidR="0048142E" w:rsidRPr="0048142E">
        <w:rPr>
          <w:lang w:val="sr-Latn-RS"/>
        </w:rPr>
        <w:t xml:space="preserve"> to </w:t>
      </w:r>
      <w:proofErr w:type="spellStart"/>
      <w:r w:rsidR="0048142E" w:rsidRPr="0048142E">
        <w:rPr>
          <w:lang w:val="sr-Latn-RS"/>
        </w:rPr>
        <w:t>reduce</w:t>
      </w:r>
      <w:proofErr w:type="spellEnd"/>
      <w:r w:rsidR="0048142E" w:rsidRPr="0048142E">
        <w:rPr>
          <w:lang w:val="sr-Latn-RS"/>
        </w:rPr>
        <w:t xml:space="preserve"> the </w:t>
      </w:r>
      <w:proofErr w:type="spellStart"/>
      <w:r w:rsidR="0048142E" w:rsidRPr="0048142E">
        <w:rPr>
          <w:lang w:val="sr-Latn-RS"/>
        </w:rPr>
        <w:t>level</w:t>
      </w:r>
      <w:proofErr w:type="spellEnd"/>
      <w:r w:rsidR="0048142E" w:rsidRPr="0048142E">
        <w:rPr>
          <w:lang w:val="sr-Latn-RS"/>
        </w:rPr>
        <w:t xml:space="preserve"> </w:t>
      </w:r>
      <w:proofErr w:type="spellStart"/>
      <w:r w:rsidR="0048142E" w:rsidRPr="0048142E">
        <w:rPr>
          <w:lang w:val="sr-Latn-RS"/>
        </w:rPr>
        <w:t>of</w:t>
      </w:r>
      <w:proofErr w:type="spellEnd"/>
      <w:r w:rsidR="0048142E" w:rsidRPr="0048142E">
        <w:rPr>
          <w:lang w:val="sr-Latn-RS"/>
        </w:rPr>
        <w:t xml:space="preserve"> </w:t>
      </w:r>
      <w:proofErr w:type="spellStart"/>
      <w:r w:rsidR="0048142E" w:rsidRPr="0048142E">
        <w:rPr>
          <w:lang w:val="sr-Latn-RS"/>
        </w:rPr>
        <w:t>activism</w:t>
      </w:r>
      <w:proofErr w:type="spellEnd"/>
      <w:r w:rsidR="0048142E" w:rsidRPr="0048142E">
        <w:rPr>
          <w:lang w:val="sr-Latn-RS"/>
        </w:rPr>
        <w:t xml:space="preserve"> in civil </w:t>
      </w:r>
      <w:proofErr w:type="spellStart"/>
      <w:r w:rsidR="0048142E" w:rsidRPr="0048142E">
        <w:rPr>
          <w:lang w:val="sr-Latn-RS"/>
        </w:rPr>
        <w:t>society</w:t>
      </w:r>
      <w:proofErr w:type="spellEnd"/>
      <w:r w:rsidR="0048142E" w:rsidRPr="0048142E">
        <w:rPr>
          <w:lang w:val="sr-Latn-RS"/>
        </w:rPr>
        <w:t xml:space="preserve"> </w:t>
      </w:r>
      <w:proofErr w:type="spellStart"/>
      <w:r w:rsidR="0048142E" w:rsidRPr="0048142E">
        <w:rPr>
          <w:lang w:val="sr-Latn-RS"/>
        </w:rPr>
        <w:t>organizations</w:t>
      </w:r>
      <w:proofErr w:type="spellEnd"/>
      <w:r w:rsidR="0048142E" w:rsidRPr="0048142E">
        <w:rPr>
          <w:lang w:val="sr-Latn-RS"/>
        </w:rPr>
        <w:t xml:space="preserve">, but to </w:t>
      </w:r>
      <w:proofErr w:type="spellStart"/>
      <w:r w:rsidR="0048142E" w:rsidRPr="0048142E">
        <w:rPr>
          <w:lang w:val="sr-Latn-RS"/>
        </w:rPr>
        <w:t>expand</w:t>
      </w:r>
      <w:proofErr w:type="spellEnd"/>
      <w:r w:rsidR="0048142E" w:rsidRPr="0048142E">
        <w:rPr>
          <w:lang w:val="sr-Latn-RS"/>
        </w:rPr>
        <w:t xml:space="preserve"> </w:t>
      </w:r>
      <w:proofErr w:type="spellStart"/>
      <w:r w:rsidR="0048142E" w:rsidRPr="0048142E">
        <w:rPr>
          <w:lang w:val="sr-Latn-RS"/>
        </w:rPr>
        <w:t>other</w:t>
      </w:r>
      <w:proofErr w:type="spellEnd"/>
      <w:r w:rsidR="0048142E" w:rsidRPr="0048142E">
        <w:rPr>
          <w:lang w:val="sr-Latn-RS"/>
        </w:rPr>
        <w:t xml:space="preserve"> </w:t>
      </w:r>
      <w:proofErr w:type="spellStart"/>
      <w:r w:rsidR="0048142E" w:rsidRPr="0048142E">
        <w:rPr>
          <w:lang w:val="sr-Latn-RS"/>
        </w:rPr>
        <w:t>forms</w:t>
      </w:r>
      <w:proofErr w:type="spellEnd"/>
      <w:r w:rsidR="0048142E" w:rsidRPr="0048142E">
        <w:rPr>
          <w:lang w:val="sr-Latn-RS"/>
        </w:rPr>
        <w:t xml:space="preserve"> </w:t>
      </w:r>
      <w:proofErr w:type="spellStart"/>
      <w:r w:rsidR="0048142E" w:rsidRPr="0048142E">
        <w:rPr>
          <w:lang w:val="sr-Latn-RS"/>
        </w:rPr>
        <w:t>of</w:t>
      </w:r>
      <w:proofErr w:type="spellEnd"/>
      <w:r w:rsidR="0048142E" w:rsidRPr="0048142E">
        <w:rPr>
          <w:lang w:val="sr-Latn-RS"/>
        </w:rPr>
        <w:t xml:space="preserve"> </w:t>
      </w:r>
      <w:proofErr w:type="spellStart"/>
      <w:r w:rsidR="0048142E" w:rsidRPr="0048142E">
        <w:rPr>
          <w:lang w:val="sr-Latn-RS"/>
        </w:rPr>
        <w:t>engagement</w:t>
      </w:r>
      <w:proofErr w:type="spellEnd"/>
      <w:r w:rsidR="0048142E" w:rsidRPr="0048142E">
        <w:rPr>
          <w:lang w:val="sr-Latn-RS"/>
        </w:rPr>
        <w:t xml:space="preserve"> </w:t>
      </w:r>
      <w:proofErr w:type="spellStart"/>
      <w:r w:rsidR="0048142E" w:rsidRPr="0048142E">
        <w:rPr>
          <w:lang w:val="sr-Latn-RS"/>
        </w:rPr>
        <w:t>of</w:t>
      </w:r>
      <w:proofErr w:type="spellEnd"/>
      <w:r w:rsidR="0048142E" w:rsidRPr="0048142E">
        <w:rPr>
          <w:lang w:val="sr-Latn-RS"/>
        </w:rPr>
        <w:t xml:space="preserve"> </w:t>
      </w:r>
      <w:proofErr w:type="spellStart"/>
      <w:r w:rsidR="0048142E" w:rsidRPr="0048142E">
        <w:rPr>
          <w:lang w:val="sr-Latn-RS"/>
        </w:rPr>
        <w:t>persons</w:t>
      </w:r>
      <w:proofErr w:type="spellEnd"/>
      <w:r w:rsidR="0048142E" w:rsidRPr="0048142E">
        <w:rPr>
          <w:lang w:val="sr-Latn-RS"/>
        </w:rPr>
        <w:t xml:space="preserve"> </w:t>
      </w:r>
      <w:proofErr w:type="spellStart"/>
      <w:r w:rsidR="0048142E" w:rsidRPr="0048142E">
        <w:rPr>
          <w:lang w:val="sr-Latn-RS"/>
        </w:rPr>
        <w:t>with</w:t>
      </w:r>
      <w:proofErr w:type="spellEnd"/>
      <w:r w:rsidR="0048142E" w:rsidRPr="0048142E">
        <w:rPr>
          <w:lang w:val="sr-Latn-RS"/>
        </w:rPr>
        <w:t xml:space="preserve"> </w:t>
      </w:r>
      <w:proofErr w:type="spellStart"/>
      <w:r w:rsidR="0048142E" w:rsidRPr="0048142E">
        <w:rPr>
          <w:lang w:val="sr-Latn-RS"/>
        </w:rPr>
        <w:t>disabilities</w:t>
      </w:r>
      <w:proofErr w:type="spellEnd"/>
      <w:r w:rsidR="0048142E" w:rsidRPr="0048142E">
        <w:rPr>
          <w:lang w:val="sr-Latn-RS"/>
        </w:rPr>
        <w:t xml:space="preserve"> as </w:t>
      </w:r>
      <w:proofErr w:type="spellStart"/>
      <w:r w:rsidR="0048142E" w:rsidRPr="0048142E">
        <w:rPr>
          <w:lang w:val="sr-Latn-RS"/>
        </w:rPr>
        <w:t>well</w:t>
      </w:r>
      <w:proofErr w:type="spellEnd"/>
      <w:r w:rsidR="0048142E" w:rsidRPr="0048142E">
        <w:rPr>
          <w:lang w:val="sr-Latn-RS"/>
        </w:rPr>
        <w:t>.</w:t>
      </w:r>
    </w:p>
    <w:p w14:paraId="225D9332" w14:textId="77777777" w:rsidR="0048142E" w:rsidRPr="0048142E" w:rsidRDefault="0048142E" w:rsidP="0048142E">
      <w:pPr>
        <w:spacing w:after="0"/>
        <w:rPr>
          <w:lang w:val="sr-Latn-RS"/>
        </w:rPr>
      </w:pPr>
      <w:proofErr w:type="spellStart"/>
      <w:r w:rsidRPr="0048142E">
        <w:rPr>
          <w:lang w:val="sr-Latn-RS"/>
        </w:rPr>
        <w:t>Therefore</w:t>
      </w:r>
      <w:proofErr w:type="spellEnd"/>
      <w:r w:rsidRPr="0048142E">
        <w:rPr>
          <w:lang w:val="sr-Latn-RS"/>
        </w:rPr>
        <w:t xml:space="preserve">, the </w:t>
      </w:r>
      <w:proofErr w:type="spellStart"/>
      <w:r w:rsidRPr="0048142E">
        <w:rPr>
          <w:lang w:val="sr-Latn-RS"/>
        </w:rPr>
        <w:t>Protector</w:t>
      </w:r>
      <w:proofErr w:type="spellEnd"/>
      <w:r w:rsidRPr="0048142E">
        <w:rPr>
          <w:lang w:val="sr-Latn-RS"/>
        </w:rPr>
        <w:t xml:space="preserve"> </w:t>
      </w:r>
      <w:proofErr w:type="spellStart"/>
      <w:r w:rsidRPr="0048142E">
        <w:rPr>
          <w:lang w:val="sr-Latn-RS"/>
        </w:rPr>
        <w:t>of</w:t>
      </w:r>
      <w:proofErr w:type="spellEnd"/>
      <w:r w:rsidRPr="0048142E">
        <w:rPr>
          <w:lang w:val="sr-Latn-RS"/>
        </w:rPr>
        <w:t xml:space="preserve"> </w:t>
      </w:r>
      <w:proofErr w:type="spellStart"/>
      <w:r w:rsidRPr="0048142E">
        <w:rPr>
          <w:lang w:val="sr-Latn-RS"/>
        </w:rPr>
        <w:t>Citizens</w:t>
      </w:r>
      <w:proofErr w:type="spellEnd"/>
      <w:r w:rsidRPr="0048142E">
        <w:rPr>
          <w:lang w:val="sr-Latn-RS"/>
        </w:rPr>
        <w:t xml:space="preserve"> </w:t>
      </w:r>
      <w:proofErr w:type="spellStart"/>
      <w:r w:rsidRPr="0048142E">
        <w:rPr>
          <w:lang w:val="sr-Latn-RS"/>
        </w:rPr>
        <w:t>considers</w:t>
      </w:r>
      <w:proofErr w:type="spellEnd"/>
      <w:r w:rsidRPr="0048142E">
        <w:rPr>
          <w:lang w:val="sr-Latn-RS"/>
        </w:rPr>
        <w:t xml:space="preserve"> </w:t>
      </w:r>
      <w:proofErr w:type="spellStart"/>
      <w:r w:rsidRPr="0048142E">
        <w:rPr>
          <w:lang w:val="sr-Latn-RS"/>
        </w:rPr>
        <w:t>it</w:t>
      </w:r>
      <w:proofErr w:type="spellEnd"/>
      <w:r w:rsidRPr="0048142E">
        <w:rPr>
          <w:lang w:val="sr-Latn-RS"/>
        </w:rPr>
        <w:t xml:space="preserve"> </w:t>
      </w:r>
      <w:proofErr w:type="spellStart"/>
      <w:r w:rsidRPr="0048142E">
        <w:rPr>
          <w:lang w:val="sr-Latn-RS"/>
        </w:rPr>
        <w:t>necessary</w:t>
      </w:r>
      <w:proofErr w:type="spellEnd"/>
      <w:r w:rsidRPr="0048142E">
        <w:rPr>
          <w:lang w:val="sr-Latn-RS"/>
        </w:rPr>
        <w:t xml:space="preserve"> to </w:t>
      </w:r>
      <w:proofErr w:type="spellStart"/>
      <w:r w:rsidRPr="0048142E">
        <w:rPr>
          <w:lang w:val="sr-Latn-RS"/>
        </w:rPr>
        <w:t>conduct</w:t>
      </w:r>
      <w:proofErr w:type="spellEnd"/>
      <w:r w:rsidRPr="0048142E">
        <w:rPr>
          <w:lang w:val="sr-Latn-RS"/>
        </w:rPr>
        <w:t xml:space="preserve"> a </w:t>
      </w:r>
      <w:proofErr w:type="spellStart"/>
      <w:r w:rsidRPr="0048142E">
        <w:rPr>
          <w:lang w:val="sr-Latn-RS"/>
        </w:rPr>
        <w:t>detailed</w:t>
      </w:r>
      <w:proofErr w:type="spellEnd"/>
      <w:r w:rsidRPr="0048142E">
        <w:rPr>
          <w:lang w:val="sr-Latn-RS"/>
        </w:rPr>
        <w:t xml:space="preserve"> </w:t>
      </w:r>
      <w:proofErr w:type="spellStart"/>
      <w:r w:rsidRPr="0048142E">
        <w:rPr>
          <w:lang w:val="sr-Latn-RS"/>
        </w:rPr>
        <w:t>analysis</w:t>
      </w:r>
      <w:proofErr w:type="spellEnd"/>
      <w:r w:rsidRPr="0048142E">
        <w:rPr>
          <w:lang w:val="sr-Latn-RS"/>
        </w:rPr>
        <w:t xml:space="preserve"> </w:t>
      </w:r>
      <w:proofErr w:type="spellStart"/>
      <w:r w:rsidRPr="0048142E">
        <w:rPr>
          <w:lang w:val="sr-Latn-RS"/>
        </w:rPr>
        <w:t>of</w:t>
      </w:r>
      <w:proofErr w:type="spellEnd"/>
      <w:r w:rsidRPr="0048142E">
        <w:rPr>
          <w:lang w:val="sr-Latn-RS"/>
        </w:rPr>
        <w:t xml:space="preserve"> </w:t>
      </w:r>
      <w:proofErr w:type="spellStart"/>
      <w:r w:rsidRPr="0048142E">
        <w:rPr>
          <w:lang w:val="sr-Latn-RS"/>
        </w:rPr>
        <w:t>existing</w:t>
      </w:r>
      <w:proofErr w:type="spellEnd"/>
      <w:r w:rsidRPr="0048142E">
        <w:rPr>
          <w:lang w:val="sr-Latn-RS"/>
        </w:rPr>
        <w:t xml:space="preserve"> </w:t>
      </w:r>
      <w:proofErr w:type="spellStart"/>
      <w:r w:rsidRPr="0048142E">
        <w:rPr>
          <w:lang w:val="sr-Latn-RS"/>
        </w:rPr>
        <w:t>needs</w:t>
      </w:r>
      <w:proofErr w:type="spellEnd"/>
      <w:r w:rsidRPr="0048142E">
        <w:rPr>
          <w:lang w:val="sr-Latn-RS"/>
        </w:rPr>
        <w:t xml:space="preserve"> for personal </w:t>
      </w:r>
      <w:proofErr w:type="spellStart"/>
      <w:r w:rsidRPr="0048142E">
        <w:rPr>
          <w:lang w:val="sr-Latn-RS"/>
        </w:rPr>
        <w:t>assistants</w:t>
      </w:r>
      <w:proofErr w:type="spellEnd"/>
      <w:r w:rsidRPr="0048142E">
        <w:rPr>
          <w:lang w:val="sr-Latn-RS"/>
        </w:rPr>
        <w:t xml:space="preserve"> and </w:t>
      </w:r>
      <w:proofErr w:type="spellStart"/>
      <w:r w:rsidRPr="0048142E">
        <w:rPr>
          <w:lang w:val="sr-Latn-RS"/>
        </w:rPr>
        <w:t>of</w:t>
      </w:r>
      <w:proofErr w:type="spellEnd"/>
      <w:r w:rsidRPr="0048142E">
        <w:rPr>
          <w:lang w:val="sr-Latn-RS"/>
        </w:rPr>
        <w:t xml:space="preserve"> </w:t>
      </w:r>
      <w:proofErr w:type="spellStart"/>
      <w:r w:rsidRPr="0048142E">
        <w:rPr>
          <w:lang w:val="sr-Latn-RS"/>
        </w:rPr>
        <w:t>different</w:t>
      </w:r>
      <w:proofErr w:type="spellEnd"/>
      <w:r w:rsidRPr="0048142E">
        <w:rPr>
          <w:lang w:val="sr-Latn-RS"/>
        </w:rPr>
        <w:t xml:space="preserve"> </w:t>
      </w:r>
      <w:proofErr w:type="spellStart"/>
      <w:r w:rsidRPr="0048142E">
        <w:rPr>
          <w:lang w:val="sr-Latn-RS"/>
        </w:rPr>
        <w:t>models</w:t>
      </w:r>
      <w:proofErr w:type="spellEnd"/>
      <w:r w:rsidRPr="0048142E">
        <w:rPr>
          <w:lang w:val="sr-Latn-RS"/>
        </w:rPr>
        <w:t xml:space="preserve"> for </w:t>
      </w:r>
      <w:proofErr w:type="spellStart"/>
      <w:r w:rsidRPr="0048142E">
        <w:rPr>
          <w:lang w:val="sr-Latn-RS"/>
        </w:rPr>
        <w:t>providing</w:t>
      </w:r>
      <w:proofErr w:type="spellEnd"/>
      <w:r w:rsidRPr="0048142E">
        <w:rPr>
          <w:lang w:val="sr-Latn-RS"/>
        </w:rPr>
        <w:t xml:space="preserve"> </w:t>
      </w:r>
      <w:proofErr w:type="spellStart"/>
      <w:r w:rsidRPr="0048142E">
        <w:rPr>
          <w:lang w:val="sr-Latn-RS"/>
        </w:rPr>
        <w:t>this</w:t>
      </w:r>
      <w:proofErr w:type="spellEnd"/>
      <w:r w:rsidRPr="0048142E">
        <w:rPr>
          <w:lang w:val="sr-Latn-RS"/>
        </w:rPr>
        <w:t xml:space="preserve"> </w:t>
      </w:r>
      <w:proofErr w:type="spellStart"/>
      <w:r w:rsidRPr="0048142E">
        <w:rPr>
          <w:lang w:val="sr-Latn-RS"/>
        </w:rPr>
        <w:t>service</w:t>
      </w:r>
      <w:proofErr w:type="spellEnd"/>
      <w:r w:rsidRPr="0048142E">
        <w:rPr>
          <w:lang w:val="sr-Latn-RS"/>
        </w:rPr>
        <w:t xml:space="preserve">, in </w:t>
      </w:r>
      <w:proofErr w:type="spellStart"/>
      <w:r w:rsidRPr="0048142E">
        <w:rPr>
          <w:lang w:val="sr-Latn-RS"/>
        </w:rPr>
        <w:t>order</w:t>
      </w:r>
      <w:proofErr w:type="spellEnd"/>
      <w:r w:rsidRPr="0048142E">
        <w:rPr>
          <w:lang w:val="sr-Latn-RS"/>
        </w:rPr>
        <w:t xml:space="preserve"> to target the </w:t>
      </w:r>
      <w:proofErr w:type="spellStart"/>
      <w:r w:rsidRPr="0048142E">
        <w:rPr>
          <w:lang w:val="sr-Latn-RS"/>
        </w:rPr>
        <w:t>intended</w:t>
      </w:r>
      <w:proofErr w:type="spellEnd"/>
      <w:r w:rsidRPr="0048142E">
        <w:rPr>
          <w:lang w:val="sr-Latn-RS"/>
        </w:rPr>
        <w:t xml:space="preserve"> </w:t>
      </w:r>
      <w:proofErr w:type="spellStart"/>
      <w:r w:rsidRPr="0048142E">
        <w:rPr>
          <w:lang w:val="sr-Latn-RS"/>
        </w:rPr>
        <w:t>beneficiaries</w:t>
      </w:r>
      <w:proofErr w:type="spellEnd"/>
      <w:r w:rsidRPr="0048142E">
        <w:rPr>
          <w:lang w:val="sr-Latn-RS"/>
        </w:rPr>
        <w:t xml:space="preserve"> </w:t>
      </w:r>
      <w:proofErr w:type="spellStart"/>
      <w:r w:rsidRPr="0048142E">
        <w:rPr>
          <w:lang w:val="sr-Latn-RS"/>
        </w:rPr>
        <w:t>of</w:t>
      </w:r>
      <w:proofErr w:type="spellEnd"/>
      <w:r w:rsidRPr="0048142E">
        <w:rPr>
          <w:lang w:val="sr-Latn-RS"/>
        </w:rPr>
        <w:t xml:space="preserve"> the </w:t>
      </w:r>
      <w:proofErr w:type="spellStart"/>
      <w:r w:rsidRPr="0048142E">
        <w:rPr>
          <w:lang w:val="sr-Latn-RS"/>
        </w:rPr>
        <w:t>service</w:t>
      </w:r>
      <w:proofErr w:type="spellEnd"/>
      <w:r w:rsidRPr="0048142E">
        <w:rPr>
          <w:lang w:val="sr-Latn-RS"/>
        </w:rPr>
        <w:t xml:space="preserve"> more </w:t>
      </w:r>
      <w:proofErr w:type="spellStart"/>
      <w:r w:rsidRPr="0048142E">
        <w:rPr>
          <w:lang w:val="sr-Latn-RS"/>
        </w:rPr>
        <w:t>effectively</w:t>
      </w:r>
      <w:proofErr w:type="spellEnd"/>
      <w:r w:rsidRPr="0048142E">
        <w:rPr>
          <w:lang w:val="sr-Latn-RS"/>
        </w:rPr>
        <w:t>.</w:t>
      </w:r>
    </w:p>
    <w:p w14:paraId="2FB9226A" w14:textId="7AE4B230" w:rsidR="00C05546" w:rsidRPr="00775585" w:rsidRDefault="00C05546" w:rsidP="0048142E">
      <w:pPr>
        <w:spacing w:after="0"/>
        <w:rPr>
          <w:rFonts w:cstheme="minorHAnsi"/>
          <w:lang w:val="sr-Cyrl-RS"/>
        </w:rPr>
      </w:pPr>
    </w:p>
    <w:p w14:paraId="344FCE91" w14:textId="22CEBFB1" w:rsidR="00984E01" w:rsidRPr="00426C86" w:rsidRDefault="00C05546" w:rsidP="00984E01">
      <w:pPr>
        <w:spacing w:after="0"/>
        <w:rPr>
          <w:rFonts w:cstheme="minorHAnsi"/>
          <w:shd w:val="clear" w:color="auto" w:fill="FCFCFC"/>
          <w:lang w:val="sr-Cyrl-RS"/>
        </w:rPr>
      </w:pPr>
      <w:r w:rsidRPr="00426C86">
        <w:rPr>
          <w:rFonts w:cstheme="minorHAnsi"/>
          <w:lang w:val="sr-Cyrl-RS"/>
        </w:rPr>
        <w:t>30.</w:t>
      </w:r>
      <w:r w:rsidR="00984E01" w:rsidRPr="00426C86">
        <w:rPr>
          <w:rFonts w:eastAsia="Times New Roman" w:cstheme="minorHAnsi"/>
        </w:rPr>
        <w:t xml:space="preserve"> </w:t>
      </w:r>
    </w:p>
    <w:p w14:paraId="1D560B64" w14:textId="53454E49" w:rsidR="003D1B49" w:rsidRPr="003D1B49" w:rsidRDefault="00426C86" w:rsidP="003D1B49">
      <w:pPr>
        <w:pBdr>
          <w:top w:val="single" w:sz="4" w:space="1" w:color="auto"/>
          <w:left w:val="single" w:sz="4" w:space="4" w:color="auto"/>
          <w:bottom w:val="single" w:sz="4" w:space="1" w:color="auto"/>
          <w:right w:val="single" w:sz="4" w:space="4" w:color="auto"/>
        </w:pBdr>
        <w:shd w:val="clear" w:color="auto" w:fill="D9D9D9" w:themeFill="background1" w:themeFillShade="D9"/>
        <w:rPr>
          <w:lang w:val="sr-Latn-RS"/>
        </w:rPr>
      </w:pPr>
      <w:r>
        <w:rPr>
          <w:color w:val="000000" w:themeColor="text1"/>
        </w:rPr>
        <w:t>RECOMMENDATION:</w:t>
      </w:r>
      <w:r w:rsidR="00984E01" w:rsidRPr="00775585">
        <w:rPr>
          <w:bCs/>
          <w:iCs/>
          <w:color w:val="000000" w:themeColor="text1"/>
        </w:rPr>
        <w:t xml:space="preserve"> </w:t>
      </w:r>
      <w:r w:rsidR="003D1B49" w:rsidRPr="003D1B49">
        <w:rPr>
          <w:lang w:val="sr-Latn-RS"/>
        </w:rPr>
        <w:t xml:space="preserve">The </w:t>
      </w:r>
      <w:proofErr w:type="spellStart"/>
      <w:r w:rsidR="003D1B49" w:rsidRPr="003D1B49">
        <w:rPr>
          <w:lang w:val="sr-Latn-RS"/>
        </w:rPr>
        <w:t>Ministry</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Labour</w:t>
      </w:r>
      <w:proofErr w:type="spellEnd"/>
      <w:r w:rsidR="003D1B49" w:rsidRPr="003D1B49">
        <w:rPr>
          <w:lang w:val="sr-Latn-RS"/>
        </w:rPr>
        <w:t xml:space="preserve">, </w:t>
      </w:r>
      <w:proofErr w:type="spellStart"/>
      <w:r w:rsidR="003D1B49" w:rsidRPr="003D1B49">
        <w:rPr>
          <w:lang w:val="sr-Latn-RS"/>
        </w:rPr>
        <w:t>Employment</w:t>
      </w:r>
      <w:proofErr w:type="spellEnd"/>
      <w:r w:rsidR="003D1B49" w:rsidRPr="003D1B49">
        <w:rPr>
          <w:lang w:val="sr-Latn-RS"/>
        </w:rPr>
        <w:t xml:space="preserve">, Veteran and </w:t>
      </w:r>
      <w:proofErr w:type="spellStart"/>
      <w:r w:rsidR="003D1B49" w:rsidRPr="003D1B49">
        <w:rPr>
          <w:lang w:val="sr-Latn-RS"/>
        </w:rPr>
        <w:t>Social</w:t>
      </w:r>
      <w:proofErr w:type="spellEnd"/>
      <w:r w:rsidR="003D1B49" w:rsidRPr="003D1B49">
        <w:rPr>
          <w:lang w:val="sr-Latn-RS"/>
        </w:rPr>
        <w:t xml:space="preserve"> </w:t>
      </w:r>
      <w:proofErr w:type="spellStart"/>
      <w:r w:rsidR="003D1B49" w:rsidRPr="003D1B49">
        <w:rPr>
          <w:lang w:val="sr-Latn-RS"/>
        </w:rPr>
        <w:t>Affairs</w:t>
      </w:r>
      <w:proofErr w:type="spellEnd"/>
      <w:r w:rsidR="003D1B49" w:rsidRPr="003D1B49">
        <w:rPr>
          <w:lang w:val="sr-Latn-RS"/>
        </w:rPr>
        <w:t xml:space="preserve"> </w:t>
      </w:r>
      <w:proofErr w:type="spellStart"/>
      <w:r w:rsidR="00EE26CC">
        <w:rPr>
          <w:lang w:val="sr-Latn-RS"/>
        </w:rPr>
        <w:t>should</w:t>
      </w:r>
      <w:proofErr w:type="spellEnd"/>
      <w:r w:rsidR="003D1B49" w:rsidRPr="003D1B49">
        <w:rPr>
          <w:lang w:val="sr-Latn-RS"/>
        </w:rPr>
        <w:t xml:space="preserve"> </w:t>
      </w:r>
      <w:proofErr w:type="spellStart"/>
      <w:r w:rsidR="003D1B49" w:rsidRPr="003D1B49">
        <w:rPr>
          <w:lang w:val="sr-Latn-RS"/>
        </w:rPr>
        <w:t>introduce</w:t>
      </w:r>
      <w:proofErr w:type="spellEnd"/>
      <w:r w:rsidR="003D1B49" w:rsidRPr="003D1B49">
        <w:rPr>
          <w:lang w:val="sr-Latn-RS"/>
        </w:rPr>
        <w:t xml:space="preserve"> the </w:t>
      </w:r>
      <w:proofErr w:type="spellStart"/>
      <w:r w:rsidR="003D1B49" w:rsidRPr="003D1B49">
        <w:rPr>
          <w:lang w:val="sr-Latn-RS"/>
        </w:rPr>
        <w:t>necessary</w:t>
      </w:r>
      <w:proofErr w:type="spellEnd"/>
      <w:r w:rsidR="003D1B49" w:rsidRPr="003D1B49">
        <w:rPr>
          <w:lang w:val="sr-Latn-RS"/>
        </w:rPr>
        <w:t xml:space="preserve"> </w:t>
      </w:r>
      <w:proofErr w:type="spellStart"/>
      <w:r w:rsidR="003D1B49" w:rsidRPr="003D1B49">
        <w:rPr>
          <w:lang w:val="sr-Latn-RS"/>
        </w:rPr>
        <w:t>amendments</w:t>
      </w:r>
      <w:proofErr w:type="spellEnd"/>
      <w:r w:rsidR="003D1B49" w:rsidRPr="003D1B49">
        <w:rPr>
          <w:lang w:val="sr-Latn-RS"/>
        </w:rPr>
        <w:t xml:space="preserve"> and </w:t>
      </w:r>
      <w:proofErr w:type="spellStart"/>
      <w:r w:rsidR="003D1B49" w:rsidRPr="003D1B49">
        <w:rPr>
          <w:lang w:val="sr-Latn-RS"/>
        </w:rPr>
        <w:t>supplements</w:t>
      </w:r>
      <w:proofErr w:type="spellEnd"/>
      <w:r w:rsidR="003D1B49" w:rsidRPr="003D1B49">
        <w:rPr>
          <w:lang w:val="sr-Latn-RS"/>
        </w:rPr>
        <w:t xml:space="preserve"> to the </w:t>
      </w:r>
      <w:proofErr w:type="spellStart"/>
      <w:r w:rsidR="003D1B49" w:rsidRPr="003D1B49">
        <w:rPr>
          <w:lang w:val="sr-Latn-RS"/>
        </w:rPr>
        <w:t>provisions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the </w:t>
      </w:r>
      <w:proofErr w:type="spellStart"/>
      <w:r w:rsidR="003D1B49" w:rsidRPr="003D1B49">
        <w:rPr>
          <w:lang w:val="sr-Latn-RS"/>
        </w:rPr>
        <w:t>Rulebook</w:t>
      </w:r>
      <w:proofErr w:type="spellEnd"/>
      <w:r w:rsidR="003D1B49" w:rsidRPr="003D1B49">
        <w:rPr>
          <w:lang w:val="sr-Latn-RS"/>
        </w:rPr>
        <w:t xml:space="preserve"> on </w:t>
      </w:r>
      <w:proofErr w:type="spellStart"/>
      <w:r w:rsidR="003D1B49" w:rsidRPr="003D1B49">
        <w:rPr>
          <w:lang w:val="sr-Latn-RS"/>
        </w:rPr>
        <w:t>Detailed</w:t>
      </w:r>
      <w:proofErr w:type="spellEnd"/>
      <w:r w:rsidR="003D1B49" w:rsidRPr="003D1B49">
        <w:rPr>
          <w:lang w:val="sr-Latn-RS"/>
        </w:rPr>
        <w:t xml:space="preserve"> </w:t>
      </w:r>
      <w:proofErr w:type="spellStart"/>
      <w:r w:rsidR="003D1B49" w:rsidRPr="003D1B49">
        <w:rPr>
          <w:lang w:val="sr-Latn-RS"/>
        </w:rPr>
        <w:t>Conditions</w:t>
      </w:r>
      <w:proofErr w:type="spellEnd"/>
      <w:r w:rsidR="003D1B49" w:rsidRPr="003D1B49">
        <w:rPr>
          <w:lang w:val="sr-Latn-RS"/>
        </w:rPr>
        <w:t xml:space="preserve"> and </w:t>
      </w:r>
      <w:proofErr w:type="spellStart"/>
      <w:r w:rsidR="003D1B49" w:rsidRPr="003D1B49">
        <w:rPr>
          <w:lang w:val="sr-Latn-RS"/>
        </w:rPr>
        <w:t>Standards</w:t>
      </w:r>
      <w:proofErr w:type="spellEnd"/>
      <w:r w:rsidR="003D1B49" w:rsidRPr="003D1B49">
        <w:rPr>
          <w:lang w:val="sr-Latn-RS"/>
        </w:rPr>
        <w:t xml:space="preserve"> for the </w:t>
      </w:r>
      <w:proofErr w:type="spellStart"/>
      <w:r w:rsidR="003D1B49" w:rsidRPr="003D1B49">
        <w:rPr>
          <w:lang w:val="sr-Latn-RS"/>
        </w:rPr>
        <w:t>Provision</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Social</w:t>
      </w:r>
      <w:proofErr w:type="spellEnd"/>
      <w:r w:rsidR="003D1B49" w:rsidRPr="003D1B49">
        <w:rPr>
          <w:lang w:val="sr-Latn-RS"/>
        </w:rPr>
        <w:t xml:space="preserve"> </w:t>
      </w:r>
      <w:proofErr w:type="spellStart"/>
      <w:r w:rsidR="003D1B49" w:rsidRPr="003D1B49">
        <w:rPr>
          <w:lang w:val="sr-Latn-RS"/>
        </w:rPr>
        <w:t>Welfare</w:t>
      </w:r>
      <w:proofErr w:type="spellEnd"/>
      <w:r w:rsidR="003D1B49" w:rsidRPr="003D1B49">
        <w:rPr>
          <w:lang w:val="sr-Latn-RS"/>
        </w:rPr>
        <w:t xml:space="preserve"> </w:t>
      </w:r>
      <w:proofErr w:type="spellStart"/>
      <w:r w:rsidR="003D1B49" w:rsidRPr="003D1B49">
        <w:rPr>
          <w:lang w:val="sr-Latn-RS"/>
        </w:rPr>
        <w:t>Services</w:t>
      </w:r>
      <w:proofErr w:type="spellEnd"/>
      <w:r w:rsidR="003D1B49" w:rsidRPr="003D1B49">
        <w:rPr>
          <w:lang w:val="sr-Latn-RS"/>
        </w:rPr>
        <w:t xml:space="preserve">, in the </w:t>
      </w:r>
      <w:proofErr w:type="spellStart"/>
      <w:r w:rsidR="003D1B49" w:rsidRPr="003D1B49">
        <w:rPr>
          <w:lang w:val="sr-Latn-RS"/>
        </w:rPr>
        <w:t>part</w:t>
      </w:r>
      <w:proofErr w:type="spellEnd"/>
      <w:r w:rsidR="003D1B49" w:rsidRPr="003D1B49">
        <w:rPr>
          <w:lang w:val="sr-Latn-RS"/>
        </w:rPr>
        <w:t xml:space="preserve"> </w:t>
      </w:r>
      <w:proofErr w:type="spellStart"/>
      <w:r w:rsidR="003D1B49" w:rsidRPr="003D1B49">
        <w:rPr>
          <w:lang w:val="sr-Latn-RS"/>
        </w:rPr>
        <w:t>relating</w:t>
      </w:r>
      <w:proofErr w:type="spellEnd"/>
      <w:r w:rsidR="003D1B49" w:rsidRPr="003D1B49">
        <w:rPr>
          <w:lang w:val="sr-Latn-RS"/>
        </w:rPr>
        <w:t xml:space="preserve"> to </w:t>
      </w:r>
      <w:proofErr w:type="spellStart"/>
      <w:r w:rsidR="003D1B49" w:rsidRPr="003D1B49">
        <w:rPr>
          <w:lang w:val="sr-Latn-RS"/>
        </w:rPr>
        <w:t>support</w:t>
      </w:r>
      <w:proofErr w:type="spellEnd"/>
      <w:r w:rsidR="003D1B49" w:rsidRPr="003D1B49">
        <w:rPr>
          <w:lang w:val="sr-Latn-RS"/>
        </w:rPr>
        <w:t xml:space="preserve"> </w:t>
      </w:r>
      <w:proofErr w:type="spellStart"/>
      <w:r w:rsidR="003D1B49" w:rsidRPr="003D1B49">
        <w:rPr>
          <w:lang w:val="sr-Latn-RS"/>
        </w:rPr>
        <w:t>services</w:t>
      </w:r>
      <w:proofErr w:type="spellEnd"/>
      <w:r w:rsidR="003D1B49" w:rsidRPr="003D1B49">
        <w:rPr>
          <w:lang w:val="sr-Latn-RS"/>
        </w:rPr>
        <w:t xml:space="preserve"> for </w:t>
      </w:r>
      <w:proofErr w:type="spellStart"/>
      <w:r w:rsidR="003D1B49" w:rsidRPr="003D1B49">
        <w:rPr>
          <w:lang w:val="sr-Latn-RS"/>
        </w:rPr>
        <w:t>independent</w:t>
      </w:r>
      <w:proofErr w:type="spellEnd"/>
      <w:r w:rsidR="003D1B49" w:rsidRPr="003D1B49">
        <w:rPr>
          <w:lang w:val="sr-Latn-RS"/>
        </w:rPr>
        <w:t xml:space="preserve"> </w:t>
      </w:r>
      <w:proofErr w:type="spellStart"/>
      <w:r w:rsidR="003D1B49" w:rsidRPr="003D1B49">
        <w:rPr>
          <w:lang w:val="sr-Latn-RS"/>
        </w:rPr>
        <w:t>living</w:t>
      </w:r>
      <w:proofErr w:type="spellEnd"/>
      <w:r w:rsidR="003D1B49" w:rsidRPr="003D1B49">
        <w:rPr>
          <w:lang w:val="sr-Latn-RS"/>
        </w:rPr>
        <w:t xml:space="preserve">, in </w:t>
      </w:r>
      <w:proofErr w:type="spellStart"/>
      <w:r w:rsidR="003D1B49" w:rsidRPr="003D1B49">
        <w:rPr>
          <w:lang w:val="sr-Latn-RS"/>
        </w:rPr>
        <w:t>particular</w:t>
      </w:r>
      <w:proofErr w:type="spellEnd"/>
      <w:r w:rsidR="003D1B49" w:rsidRPr="003D1B49">
        <w:rPr>
          <w:lang w:val="sr-Latn-RS"/>
        </w:rPr>
        <w:t xml:space="preserve"> personal </w:t>
      </w:r>
      <w:proofErr w:type="spellStart"/>
      <w:r w:rsidR="003D1B49" w:rsidRPr="003D1B49">
        <w:rPr>
          <w:lang w:val="sr-Latn-RS"/>
        </w:rPr>
        <w:t>assistance</w:t>
      </w:r>
      <w:proofErr w:type="spellEnd"/>
      <w:r w:rsidR="003D1B49" w:rsidRPr="003D1B49">
        <w:rPr>
          <w:lang w:val="sr-Latn-RS"/>
        </w:rPr>
        <w:t xml:space="preserve">, in </w:t>
      </w:r>
      <w:proofErr w:type="spellStart"/>
      <w:r w:rsidR="003D1B49" w:rsidRPr="003D1B49">
        <w:rPr>
          <w:lang w:val="sr-Latn-RS"/>
        </w:rPr>
        <w:t>order</w:t>
      </w:r>
      <w:proofErr w:type="spellEnd"/>
      <w:r w:rsidR="003D1B49" w:rsidRPr="003D1B49">
        <w:rPr>
          <w:lang w:val="sr-Latn-RS"/>
        </w:rPr>
        <w:t xml:space="preserve"> to </w:t>
      </w:r>
      <w:proofErr w:type="spellStart"/>
      <w:r w:rsidR="003D1B49" w:rsidRPr="003D1B49">
        <w:rPr>
          <w:lang w:val="sr-Latn-RS"/>
        </w:rPr>
        <w:t>enable</w:t>
      </w:r>
      <w:proofErr w:type="spellEnd"/>
      <w:r w:rsidR="003D1B49" w:rsidRPr="003D1B49">
        <w:rPr>
          <w:lang w:val="sr-Latn-RS"/>
        </w:rPr>
        <w:t xml:space="preserve"> the </w:t>
      </w:r>
      <w:proofErr w:type="spellStart"/>
      <w:r w:rsidR="003D1B49" w:rsidRPr="003D1B49">
        <w:rPr>
          <w:lang w:val="sr-Latn-RS"/>
        </w:rPr>
        <w:t>expansion</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the </w:t>
      </w:r>
      <w:proofErr w:type="spellStart"/>
      <w:r w:rsidR="003D1B49" w:rsidRPr="003D1B49">
        <w:rPr>
          <w:lang w:val="sr-Latn-RS"/>
        </w:rPr>
        <w:t>coverage</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beneficiaries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these</w:t>
      </w:r>
      <w:proofErr w:type="spellEnd"/>
      <w:r w:rsidR="003D1B49" w:rsidRPr="003D1B49">
        <w:rPr>
          <w:lang w:val="sr-Latn-RS"/>
        </w:rPr>
        <w:t xml:space="preserve"> </w:t>
      </w:r>
      <w:proofErr w:type="spellStart"/>
      <w:r w:rsidR="003D1B49" w:rsidRPr="003D1B49">
        <w:rPr>
          <w:lang w:val="sr-Latn-RS"/>
        </w:rPr>
        <w:t>services</w:t>
      </w:r>
      <w:proofErr w:type="spellEnd"/>
      <w:r w:rsidR="003D1B49" w:rsidRPr="003D1B49">
        <w:rPr>
          <w:lang w:val="sr-Latn-RS"/>
        </w:rPr>
        <w:t xml:space="preserve">, </w:t>
      </w:r>
      <w:proofErr w:type="spellStart"/>
      <w:r w:rsidR="003D1B49" w:rsidRPr="003D1B49">
        <w:rPr>
          <w:lang w:val="sr-Latn-RS"/>
        </w:rPr>
        <w:t>ensure</w:t>
      </w:r>
      <w:proofErr w:type="spellEnd"/>
      <w:r w:rsidR="003D1B49" w:rsidRPr="003D1B49">
        <w:rPr>
          <w:lang w:val="sr-Latn-RS"/>
        </w:rPr>
        <w:t xml:space="preserve"> </w:t>
      </w:r>
      <w:proofErr w:type="spellStart"/>
      <w:r w:rsidR="003D1B49" w:rsidRPr="003D1B49">
        <w:rPr>
          <w:lang w:val="sr-Latn-RS"/>
        </w:rPr>
        <w:t>lifelong</w:t>
      </w:r>
      <w:proofErr w:type="spellEnd"/>
      <w:r w:rsidR="003D1B49" w:rsidRPr="003D1B49">
        <w:rPr>
          <w:lang w:val="sr-Latn-RS"/>
        </w:rPr>
        <w:t xml:space="preserve"> </w:t>
      </w:r>
      <w:proofErr w:type="spellStart"/>
      <w:r w:rsidR="003D1B49" w:rsidRPr="003D1B49">
        <w:rPr>
          <w:lang w:val="sr-Latn-RS"/>
        </w:rPr>
        <w:t>support</w:t>
      </w:r>
      <w:proofErr w:type="spellEnd"/>
      <w:r w:rsidR="003D1B49" w:rsidRPr="003D1B49">
        <w:rPr>
          <w:lang w:val="sr-Latn-RS"/>
        </w:rPr>
        <w:t xml:space="preserve">, </w:t>
      </w:r>
      <w:proofErr w:type="spellStart"/>
      <w:r w:rsidR="003D1B49" w:rsidRPr="003D1B49">
        <w:rPr>
          <w:lang w:val="sr-Latn-RS"/>
        </w:rPr>
        <w:t>personalization</w:t>
      </w:r>
      <w:proofErr w:type="spellEnd"/>
      <w:r w:rsidR="003D1B49" w:rsidRPr="003D1B49">
        <w:rPr>
          <w:lang w:val="sr-Latn-RS"/>
        </w:rPr>
        <w:t xml:space="preserve">, and the </w:t>
      </w:r>
      <w:proofErr w:type="spellStart"/>
      <w:r w:rsidR="003D1B49" w:rsidRPr="003D1B49">
        <w:rPr>
          <w:lang w:val="sr-Latn-RS"/>
        </w:rPr>
        <w:t>possibility</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combining</w:t>
      </w:r>
      <w:proofErr w:type="spellEnd"/>
      <w:r w:rsidR="003D1B49" w:rsidRPr="003D1B49">
        <w:rPr>
          <w:lang w:val="sr-Latn-RS"/>
        </w:rPr>
        <w:t xml:space="preserve"> </w:t>
      </w:r>
      <w:proofErr w:type="spellStart"/>
      <w:r w:rsidR="003D1B49" w:rsidRPr="003D1B49">
        <w:rPr>
          <w:lang w:val="sr-Latn-RS"/>
        </w:rPr>
        <w:t>services</w:t>
      </w:r>
      <w:proofErr w:type="spellEnd"/>
      <w:r w:rsidR="003D1B49" w:rsidRPr="003D1B49">
        <w:rPr>
          <w:lang w:val="sr-Latn-RS"/>
        </w:rPr>
        <w:t xml:space="preserve">, </w:t>
      </w:r>
      <w:proofErr w:type="spellStart"/>
      <w:r w:rsidR="003D1B49" w:rsidRPr="003D1B49">
        <w:rPr>
          <w:lang w:val="sr-Latn-RS"/>
        </w:rPr>
        <w:t>including</w:t>
      </w:r>
      <w:proofErr w:type="spellEnd"/>
      <w:r w:rsidR="003D1B49" w:rsidRPr="003D1B49">
        <w:rPr>
          <w:lang w:val="sr-Latn-RS"/>
        </w:rPr>
        <w:t xml:space="preserve"> </w:t>
      </w:r>
      <w:proofErr w:type="spellStart"/>
      <w:r w:rsidR="003D1B49" w:rsidRPr="003D1B49">
        <w:rPr>
          <w:lang w:val="sr-Latn-RS"/>
        </w:rPr>
        <w:t>those</w:t>
      </w:r>
      <w:proofErr w:type="spellEnd"/>
      <w:r w:rsidR="003D1B49" w:rsidRPr="003D1B49">
        <w:rPr>
          <w:lang w:val="sr-Latn-RS"/>
        </w:rPr>
        <w:t xml:space="preserve"> from </w:t>
      </w:r>
      <w:proofErr w:type="spellStart"/>
      <w:r w:rsidR="003D1B49" w:rsidRPr="003D1B49">
        <w:rPr>
          <w:lang w:val="sr-Latn-RS"/>
        </w:rPr>
        <w:t>different</w:t>
      </w:r>
      <w:proofErr w:type="spellEnd"/>
      <w:r w:rsidR="003D1B49" w:rsidRPr="003D1B49">
        <w:rPr>
          <w:lang w:val="sr-Latn-RS"/>
        </w:rPr>
        <w:t xml:space="preserve"> </w:t>
      </w:r>
      <w:proofErr w:type="spellStart"/>
      <w:r w:rsidR="003D1B49" w:rsidRPr="003D1B49">
        <w:rPr>
          <w:lang w:val="sr-Latn-RS"/>
        </w:rPr>
        <w:t>subsystems</w:t>
      </w:r>
      <w:proofErr w:type="spellEnd"/>
      <w:r w:rsidR="003D1B49" w:rsidRPr="003D1B49">
        <w:rPr>
          <w:lang w:val="sr-Latn-RS"/>
        </w:rPr>
        <w:t xml:space="preserve">; to </w:t>
      </w:r>
      <w:proofErr w:type="spellStart"/>
      <w:r w:rsidR="003D1B49" w:rsidRPr="003D1B49">
        <w:rPr>
          <w:lang w:val="sr-Latn-RS"/>
        </w:rPr>
        <w:t>ensure</w:t>
      </w:r>
      <w:proofErr w:type="spellEnd"/>
      <w:r w:rsidR="003D1B49" w:rsidRPr="003D1B49">
        <w:rPr>
          <w:lang w:val="sr-Latn-RS"/>
        </w:rPr>
        <w:t xml:space="preserve"> </w:t>
      </w:r>
      <w:proofErr w:type="spellStart"/>
      <w:r w:rsidR="003D1B49" w:rsidRPr="003D1B49">
        <w:rPr>
          <w:lang w:val="sr-Latn-RS"/>
        </w:rPr>
        <w:t>that</w:t>
      </w:r>
      <w:proofErr w:type="spellEnd"/>
      <w:r w:rsidR="003D1B49" w:rsidRPr="003D1B49">
        <w:rPr>
          <w:lang w:val="sr-Latn-RS"/>
        </w:rPr>
        <w:t xml:space="preserve"> </w:t>
      </w:r>
      <w:proofErr w:type="spellStart"/>
      <w:r w:rsidR="003D1B49" w:rsidRPr="003D1B49">
        <w:rPr>
          <w:lang w:val="sr-Latn-RS"/>
        </w:rPr>
        <w:t>all</w:t>
      </w:r>
      <w:proofErr w:type="spellEnd"/>
      <w:r w:rsidR="003D1B49" w:rsidRPr="003D1B49">
        <w:rPr>
          <w:lang w:val="sr-Latn-RS"/>
        </w:rPr>
        <w:t xml:space="preserve"> </w:t>
      </w:r>
      <w:proofErr w:type="spellStart"/>
      <w:r w:rsidR="003D1B49" w:rsidRPr="003D1B49">
        <w:rPr>
          <w:lang w:val="sr-Latn-RS"/>
        </w:rPr>
        <w:t>groups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persons</w:t>
      </w:r>
      <w:proofErr w:type="spellEnd"/>
      <w:r w:rsidR="003D1B49" w:rsidRPr="003D1B49">
        <w:rPr>
          <w:lang w:val="sr-Latn-RS"/>
        </w:rPr>
        <w:t xml:space="preserve"> </w:t>
      </w:r>
      <w:proofErr w:type="spellStart"/>
      <w:r w:rsidR="003D1B49" w:rsidRPr="003D1B49">
        <w:rPr>
          <w:lang w:val="sr-Latn-RS"/>
        </w:rPr>
        <w:t>with</w:t>
      </w:r>
      <w:proofErr w:type="spellEnd"/>
      <w:r w:rsidR="003D1B49" w:rsidRPr="003D1B49">
        <w:rPr>
          <w:lang w:val="sr-Latn-RS"/>
        </w:rPr>
        <w:t xml:space="preserve"> </w:t>
      </w:r>
      <w:proofErr w:type="spellStart"/>
      <w:r w:rsidR="003D1B49" w:rsidRPr="003D1B49">
        <w:rPr>
          <w:lang w:val="sr-Latn-RS"/>
        </w:rPr>
        <w:t>disabilities</w:t>
      </w:r>
      <w:proofErr w:type="spellEnd"/>
      <w:r w:rsidR="003D1B49" w:rsidRPr="003D1B49">
        <w:rPr>
          <w:lang w:val="sr-Latn-RS"/>
        </w:rPr>
        <w:t xml:space="preserve"> </w:t>
      </w:r>
      <w:proofErr w:type="spellStart"/>
      <w:r w:rsidR="003D1B49" w:rsidRPr="003D1B49">
        <w:rPr>
          <w:lang w:val="sr-Latn-RS"/>
        </w:rPr>
        <w:t>who</w:t>
      </w:r>
      <w:proofErr w:type="spellEnd"/>
      <w:r w:rsidR="003D1B49" w:rsidRPr="003D1B49">
        <w:rPr>
          <w:lang w:val="sr-Latn-RS"/>
        </w:rPr>
        <w:t xml:space="preserve"> </w:t>
      </w:r>
      <w:proofErr w:type="spellStart"/>
      <w:r w:rsidR="003D1B49" w:rsidRPr="003D1B49">
        <w:rPr>
          <w:lang w:val="sr-Latn-RS"/>
        </w:rPr>
        <w:t>require</w:t>
      </w:r>
      <w:proofErr w:type="spellEnd"/>
      <w:r w:rsidR="003D1B49" w:rsidRPr="003D1B49">
        <w:rPr>
          <w:lang w:val="sr-Latn-RS"/>
        </w:rPr>
        <w:t xml:space="preserve"> </w:t>
      </w:r>
      <w:proofErr w:type="spellStart"/>
      <w:r w:rsidR="003D1B49" w:rsidRPr="003D1B49">
        <w:rPr>
          <w:lang w:val="sr-Latn-RS"/>
        </w:rPr>
        <w:t>this</w:t>
      </w:r>
      <w:proofErr w:type="spellEnd"/>
      <w:r w:rsidR="003D1B49" w:rsidRPr="003D1B49">
        <w:rPr>
          <w:lang w:val="sr-Latn-RS"/>
        </w:rPr>
        <w:t xml:space="preserve"> </w:t>
      </w:r>
      <w:proofErr w:type="spellStart"/>
      <w:r w:rsidR="003D1B49" w:rsidRPr="003D1B49">
        <w:rPr>
          <w:lang w:val="sr-Latn-RS"/>
        </w:rPr>
        <w:t>type</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support</w:t>
      </w:r>
      <w:proofErr w:type="spellEnd"/>
      <w:r w:rsidR="003D1B49" w:rsidRPr="003D1B49">
        <w:rPr>
          <w:lang w:val="sr-Latn-RS"/>
        </w:rPr>
        <w:t xml:space="preserve"> are </w:t>
      </w:r>
      <w:proofErr w:type="spellStart"/>
      <w:r w:rsidR="003D1B49" w:rsidRPr="003D1B49">
        <w:rPr>
          <w:lang w:val="sr-Latn-RS"/>
        </w:rPr>
        <w:t>systematically</w:t>
      </w:r>
      <w:proofErr w:type="spellEnd"/>
      <w:r w:rsidR="003D1B49" w:rsidRPr="003D1B49">
        <w:rPr>
          <w:lang w:val="sr-Latn-RS"/>
        </w:rPr>
        <w:t xml:space="preserve"> </w:t>
      </w:r>
      <w:proofErr w:type="spellStart"/>
      <w:r w:rsidR="003D1B49" w:rsidRPr="003D1B49">
        <w:rPr>
          <w:lang w:val="sr-Latn-RS"/>
        </w:rPr>
        <w:t>recognized</w:t>
      </w:r>
      <w:proofErr w:type="spellEnd"/>
      <w:r w:rsidR="003D1B49" w:rsidRPr="003D1B49">
        <w:rPr>
          <w:lang w:val="sr-Latn-RS"/>
        </w:rPr>
        <w:t xml:space="preserve">; and to </w:t>
      </w:r>
      <w:proofErr w:type="spellStart"/>
      <w:r w:rsidR="003D1B49" w:rsidRPr="003D1B49">
        <w:rPr>
          <w:lang w:val="sr-Latn-RS"/>
        </w:rPr>
        <w:t>develop</w:t>
      </w:r>
      <w:proofErr w:type="spellEnd"/>
      <w:r w:rsidR="003D1B49" w:rsidRPr="003D1B49">
        <w:rPr>
          <w:lang w:val="sr-Latn-RS"/>
        </w:rPr>
        <w:t xml:space="preserve"> </w:t>
      </w:r>
      <w:proofErr w:type="spellStart"/>
      <w:r w:rsidR="003D1B49" w:rsidRPr="003D1B49">
        <w:rPr>
          <w:lang w:val="sr-Latn-RS"/>
        </w:rPr>
        <w:t>different</w:t>
      </w:r>
      <w:proofErr w:type="spellEnd"/>
      <w:r w:rsidR="003D1B49" w:rsidRPr="003D1B49">
        <w:rPr>
          <w:lang w:val="sr-Latn-RS"/>
        </w:rPr>
        <w:t xml:space="preserve"> </w:t>
      </w:r>
      <w:proofErr w:type="spellStart"/>
      <w:r w:rsidR="003D1B49" w:rsidRPr="003D1B49">
        <w:rPr>
          <w:lang w:val="sr-Latn-RS"/>
        </w:rPr>
        <w:t>models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service</w:t>
      </w:r>
      <w:proofErr w:type="spellEnd"/>
      <w:r w:rsidR="003D1B49" w:rsidRPr="003D1B49">
        <w:rPr>
          <w:lang w:val="sr-Latn-RS"/>
        </w:rPr>
        <w:t xml:space="preserve"> </w:t>
      </w:r>
      <w:proofErr w:type="spellStart"/>
      <w:r w:rsidR="003D1B49" w:rsidRPr="003D1B49">
        <w:rPr>
          <w:lang w:val="sr-Latn-RS"/>
        </w:rPr>
        <w:t>provision</w:t>
      </w:r>
      <w:proofErr w:type="spellEnd"/>
      <w:r w:rsidR="003D1B49" w:rsidRPr="003D1B49">
        <w:rPr>
          <w:lang w:val="sr-Latn-RS"/>
        </w:rPr>
        <w:t xml:space="preserve"> (in a </w:t>
      </w:r>
      <w:proofErr w:type="spellStart"/>
      <w:r w:rsidR="003D1B49" w:rsidRPr="003D1B49">
        <w:rPr>
          <w:lang w:val="sr-Latn-RS"/>
        </w:rPr>
        <w:t>manner</w:t>
      </w:r>
      <w:proofErr w:type="spellEnd"/>
      <w:r w:rsidR="003D1B49" w:rsidRPr="003D1B49">
        <w:rPr>
          <w:lang w:val="sr-Latn-RS"/>
        </w:rPr>
        <w:t xml:space="preserve"> and to a </w:t>
      </w:r>
      <w:proofErr w:type="spellStart"/>
      <w:r w:rsidR="003D1B49" w:rsidRPr="003D1B49">
        <w:rPr>
          <w:lang w:val="sr-Latn-RS"/>
        </w:rPr>
        <w:t>degree</w:t>
      </w:r>
      <w:proofErr w:type="spellEnd"/>
      <w:r w:rsidR="003D1B49" w:rsidRPr="003D1B49">
        <w:rPr>
          <w:lang w:val="sr-Latn-RS"/>
        </w:rPr>
        <w:t xml:space="preserve"> </w:t>
      </w:r>
      <w:proofErr w:type="spellStart"/>
      <w:r w:rsidR="003D1B49" w:rsidRPr="003D1B49">
        <w:rPr>
          <w:lang w:val="sr-Latn-RS"/>
        </w:rPr>
        <w:t>tailored</w:t>
      </w:r>
      <w:proofErr w:type="spellEnd"/>
      <w:r w:rsidR="003D1B49" w:rsidRPr="003D1B49">
        <w:rPr>
          <w:lang w:val="sr-Latn-RS"/>
        </w:rPr>
        <w:t xml:space="preserve"> to the </w:t>
      </w:r>
      <w:proofErr w:type="spellStart"/>
      <w:r w:rsidR="003D1B49" w:rsidRPr="003D1B49">
        <w:rPr>
          <w:lang w:val="sr-Latn-RS"/>
        </w:rPr>
        <w:t>needs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different</w:t>
      </w:r>
      <w:proofErr w:type="spellEnd"/>
      <w:r w:rsidR="003D1B49" w:rsidRPr="003D1B49">
        <w:rPr>
          <w:lang w:val="sr-Latn-RS"/>
        </w:rPr>
        <w:t xml:space="preserve"> </w:t>
      </w:r>
      <w:proofErr w:type="spellStart"/>
      <w:r w:rsidR="003D1B49" w:rsidRPr="003D1B49">
        <w:rPr>
          <w:lang w:val="sr-Latn-RS"/>
        </w:rPr>
        <w:t>categories</w:t>
      </w:r>
      <w:proofErr w:type="spellEnd"/>
      <w:r w:rsidR="003D1B49" w:rsidRPr="003D1B49">
        <w:rPr>
          <w:lang w:val="sr-Latn-RS"/>
        </w:rPr>
        <w:t xml:space="preserve"> </w:t>
      </w:r>
      <w:proofErr w:type="spellStart"/>
      <w:r w:rsidR="003D1B49" w:rsidRPr="003D1B49">
        <w:rPr>
          <w:lang w:val="sr-Latn-RS"/>
        </w:rPr>
        <w:t>of</w:t>
      </w:r>
      <w:proofErr w:type="spellEnd"/>
      <w:r w:rsidR="003D1B49" w:rsidRPr="003D1B49">
        <w:rPr>
          <w:lang w:val="sr-Latn-RS"/>
        </w:rPr>
        <w:t xml:space="preserve"> </w:t>
      </w:r>
      <w:proofErr w:type="spellStart"/>
      <w:r w:rsidR="003D1B49" w:rsidRPr="003D1B49">
        <w:rPr>
          <w:lang w:val="sr-Latn-RS"/>
        </w:rPr>
        <w:t>persons</w:t>
      </w:r>
      <w:proofErr w:type="spellEnd"/>
      <w:r w:rsidR="003D1B49" w:rsidRPr="003D1B49">
        <w:rPr>
          <w:lang w:val="sr-Latn-RS"/>
        </w:rPr>
        <w:t xml:space="preserve"> </w:t>
      </w:r>
      <w:proofErr w:type="spellStart"/>
      <w:r w:rsidR="003D1B49" w:rsidRPr="003D1B49">
        <w:rPr>
          <w:lang w:val="sr-Latn-RS"/>
        </w:rPr>
        <w:t>with</w:t>
      </w:r>
      <w:proofErr w:type="spellEnd"/>
      <w:r w:rsidR="003D1B49" w:rsidRPr="003D1B49">
        <w:rPr>
          <w:lang w:val="sr-Latn-RS"/>
        </w:rPr>
        <w:t xml:space="preserve"> </w:t>
      </w:r>
      <w:proofErr w:type="spellStart"/>
      <w:r w:rsidR="003D1B49" w:rsidRPr="003D1B49">
        <w:rPr>
          <w:lang w:val="sr-Latn-RS"/>
        </w:rPr>
        <w:t>disabilities</w:t>
      </w:r>
      <w:proofErr w:type="spellEnd"/>
      <w:r w:rsidR="003D1B49" w:rsidRPr="003D1B49">
        <w:rPr>
          <w:lang w:val="sr-Latn-RS"/>
        </w:rPr>
        <w:t>).</w:t>
      </w:r>
    </w:p>
    <w:p w14:paraId="613446D3" w14:textId="77777777" w:rsidR="00555D09" w:rsidRDefault="004C0C3B" w:rsidP="00555D09">
      <w:pPr>
        <w:rPr>
          <w:rFonts w:eastAsia="Times New Roman" w:cs="Times New Roman"/>
          <w:bCs/>
        </w:rPr>
      </w:pPr>
      <w:bookmarkStart w:id="26" w:name="_Hlk214904362"/>
      <w:r w:rsidRPr="004C0C3B">
        <w:rPr>
          <w:rFonts w:eastAsia="Times New Roman" w:cs="Times New Roman"/>
          <w:bCs/>
        </w:rPr>
        <w:t>It should also be taken into account that, as of 2019, two important by-laws entered into force in the education system: the Rulebook on the Pedagogical Assistant and the Andragogical Assistant</w:t>
      </w:r>
      <w:r w:rsidR="00984E01" w:rsidRPr="00775585">
        <w:rPr>
          <w:rStyle w:val="FootnoteReference"/>
          <w:rFonts w:eastAsia="Times New Roman" w:cs="Times New Roman"/>
          <w:bCs/>
          <w:lang w:val="sr-Latn-RS"/>
        </w:rPr>
        <w:footnoteReference w:id="164"/>
      </w:r>
      <w:r w:rsidR="00984E01" w:rsidRPr="00775585">
        <w:rPr>
          <w:rFonts w:eastAsia="Times New Roman" w:cs="Times New Roman"/>
          <w:bCs/>
          <w:lang w:val="sr-Cyrl-ME"/>
        </w:rPr>
        <w:t xml:space="preserve">, </w:t>
      </w:r>
      <w:r w:rsidRPr="004C0C3B">
        <w:rPr>
          <w:rFonts w:eastAsia="Times New Roman" w:cs="Times New Roman"/>
          <w:bCs/>
        </w:rPr>
        <w:t>which relates to the pedagogical assistant who provides support and assistance to pupils with developmental difficulties and disabilities at the preschool, primary and secondary education levels, as well as the Rulebook on the Resource Center</w:t>
      </w:r>
      <w:r w:rsidR="00984E01" w:rsidRPr="00775585">
        <w:rPr>
          <w:rStyle w:val="FootnoteReference"/>
          <w:rFonts w:eastAsia="Times New Roman" w:cs="Times New Roman"/>
          <w:bCs/>
          <w:lang w:val="sr-Latn-RS"/>
        </w:rPr>
        <w:footnoteReference w:id="165"/>
      </w:r>
      <w:r w:rsidR="00984E01" w:rsidRPr="00775585">
        <w:rPr>
          <w:rFonts w:eastAsia="Times New Roman" w:cs="Times New Roman"/>
          <w:bCs/>
          <w:lang w:val="sr-Latn-RS"/>
        </w:rPr>
        <w:t xml:space="preserve">, </w:t>
      </w:r>
      <w:r w:rsidR="00555D09" w:rsidRPr="00555D09">
        <w:rPr>
          <w:rFonts w:eastAsia="Times New Roman" w:cs="Times New Roman"/>
          <w:bCs/>
        </w:rPr>
        <w:t>thereby improving regulations relevant to inclusive education.</w:t>
      </w:r>
    </w:p>
    <w:bookmarkEnd w:id="26"/>
    <w:p w14:paraId="6F9B1A75" w14:textId="75F46336" w:rsidR="00FA6F3A" w:rsidRDefault="00555D09" w:rsidP="00984E01">
      <w:pPr>
        <w:pBdr>
          <w:top w:val="nil"/>
          <w:left w:val="nil"/>
          <w:bottom w:val="nil"/>
          <w:right w:val="nil"/>
          <w:between w:val="nil"/>
        </w:pBdr>
        <w:spacing w:after="0"/>
        <w:rPr>
          <w:rFonts w:eastAsia="Times New Roman" w:cs="Arial"/>
          <w:bCs/>
          <w:color w:val="000000" w:themeColor="text1"/>
          <w:lang w:eastAsia="sr-Latn-CS"/>
        </w:rPr>
      </w:pPr>
      <w:r w:rsidRPr="00555D09">
        <w:rPr>
          <w:rFonts w:eastAsia="Times New Roman" w:cs="Arial"/>
          <w:bCs/>
          <w:color w:val="000000" w:themeColor="text1"/>
          <w:lang w:eastAsia="sr-Latn-CS"/>
        </w:rPr>
        <w:t xml:space="preserve">These are new services in the field of education that have not yet been fully implemented in practice and were introduced through amendments to the Law on the Foundations of the Education System. In 2022, training was delivered for pedagogical assistants for children and pupils with developmental difficulties and disabilities for a total of 120 participants, who will be engaged once the conditions are met for activating this form of support for children and pupils with developmental difficulties and disabilities. According to the Rulebook on Pedagogical Assistants and Andragogical Assistants, a pedagogical assistant for children and pupils with developmental difficulties and disabilities provides assistance and additional support to a group of children and pupils within an institution, in line with their </w:t>
      </w:r>
      <w:r w:rsidRPr="00555D09">
        <w:rPr>
          <w:rFonts w:eastAsia="Times New Roman" w:cs="Arial"/>
          <w:bCs/>
          <w:color w:val="000000" w:themeColor="text1"/>
          <w:lang w:eastAsia="sr-Latn-CS"/>
        </w:rPr>
        <w:lastRenderedPageBreak/>
        <w:t>developmental, educational and social needs, as well as support to teachers, preschool educators and professional associates in curricular and extracurricular activities, with the aim of improving their work with children and pupils who require additional educational support, and cooperates with parents.</w:t>
      </w:r>
    </w:p>
    <w:p w14:paraId="0F489E54" w14:textId="77777777" w:rsidR="00555D09" w:rsidRDefault="00555D09" w:rsidP="00984E01">
      <w:pPr>
        <w:pBdr>
          <w:top w:val="nil"/>
          <w:left w:val="nil"/>
          <w:bottom w:val="nil"/>
          <w:right w:val="nil"/>
          <w:between w:val="nil"/>
        </w:pBdr>
        <w:spacing w:after="0"/>
        <w:rPr>
          <w:i/>
          <w:iCs/>
        </w:rPr>
      </w:pPr>
    </w:p>
    <w:p w14:paraId="7FF433CB" w14:textId="0E2A8791" w:rsidR="00984E01" w:rsidRPr="00775585" w:rsidRDefault="001228B6" w:rsidP="00984E01">
      <w:pPr>
        <w:pBdr>
          <w:top w:val="nil"/>
          <w:left w:val="nil"/>
          <w:bottom w:val="nil"/>
          <w:right w:val="nil"/>
          <w:between w:val="nil"/>
        </w:pBdr>
        <w:spacing w:after="0"/>
        <w:rPr>
          <w:i/>
          <w:iCs/>
          <w:lang w:val="sr-Cyrl-RS"/>
        </w:rPr>
      </w:pPr>
      <w:r>
        <w:rPr>
          <w:i/>
          <w:iCs/>
        </w:rPr>
        <w:t>ASSISTED LIVING</w:t>
      </w:r>
    </w:p>
    <w:p w14:paraId="4DA71199" w14:textId="77777777" w:rsidR="00067D14" w:rsidRPr="00067D14" w:rsidRDefault="00067D14" w:rsidP="00067D14">
      <w:pPr>
        <w:pBdr>
          <w:top w:val="nil"/>
          <w:left w:val="nil"/>
          <w:bottom w:val="nil"/>
          <w:right w:val="nil"/>
          <w:between w:val="nil"/>
        </w:pBdr>
        <w:rPr>
          <w:lang w:val="sr-Latn-RS"/>
        </w:rPr>
      </w:pPr>
      <w:proofErr w:type="spellStart"/>
      <w:r w:rsidRPr="00067D14">
        <w:rPr>
          <w:lang w:val="sr-Latn-RS"/>
        </w:rPr>
        <w:t>Assisted</w:t>
      </w:r>
      <w:proofErr w:type="spellEnd"/>
      <w:r w:rsidRPr="00067D14">
        <w:rPr>
          <w:lang w:val="sr-Latn-RS"/>
        </w:rPr>
        <w:t xml:space="preserve"> </w:t>
      </w:r>
      <w:proofErr w:type="spellStart"/>
      <w:r w:rsidRPr="00067D14">
        <w:rPr>
          <w:lang w:val="sr-Latn-RS"/>
        </w:rPr>
        <w:t>living</w:t>
      </w:r>
      <w:proofErr w:type="spellEnd"/>
      <w:r w:rsidRPr="00067D14">
        <w:rPr>
          <w:lang w:val="sr-Latn-RS"/>
        </w:rPr>
        <w:t xml:space="preserve"> </w:t>
      </w:r>
      <w:proofErr w:type="spellStart"/>
      <w:r w:rsidRPr="00067D14">
        <w:rPr>
          <w:lang w:val="sr-Latn-RS"/>
        </w:rPr>
        <w:t>provides</w:t>
      </w:r>
      <w:proofErr w:type="spellEnd"/>
      <w:r w:rsidRPr="00067D14">
        <w:rPr>
          <w:lang w:val="sr-Latn-RS"/>
        </w:rPr>
        <w:t xml:space="preserve"> </w:t>
      </w:r>
      <w:proofErr w:type="spellStart"/>
      <w:r w:rsidRPr="00067D14">
        <w:rPr>
          <w:lang w:val="sr-Latn-RS"/>
        </w:rPr>
        <w:t>appropriate</w:t>
      </w:r>
      <w:proofErr w:type="spellEnd"/>
      <w:r w:rsidRPr="00067D14">
        <w:rPr>
          <w:lang w:val="sr-Latn-RS"/>
        </w:rPr>
        <w:t xml:space="preserve"> </w:t>
      </w:r>
      <w:proofErr w:type="spellStart"/>
      <w:r w:rsidRPr="00067D14">
        <w:rPr>
          <w:lang w:val="sr-Latn-RS"/>
        </w:rPr>
        <w:t>accommodation</w:t>
      </w:r>
      <w:proofErr w:type="spellEnd"/>
      <w:r w:rsidRPr="00067D14">
        <w:rPr>
          <w:lang w:val="sr-Latn-RS"/>
        </w:rPr>
        <w:t xml:space="preserve">, </w:t>
      </w:r>
      <w:proofErr w:type="spellStart"/>
      <w:r w:rsidRPr="00067D14">
        <w:rPr>
          <w:lang w:val="sr-Latn-RS"/>
        </w:rPr>
        <w:t>professional</w:t>
      </w:r>
      <w:proofErr w:type="spellEnd"/>
      <w:r w:rsidRPr="00067D14">
        <w:rPr>
          <w:lang w:val="sr-Latn-RS"/>
        </w:rPr>
        <w:t xml:space="preserve"> </w:t>
      </w:r>
      <w:proofErr w:type="spellStart"/>
      <w:r w:rsidRPr="00067D14">
        <w:rPr>
          <w:lang w:val="sr-Latn-RS"/>
        </w:rPr>
        <w:t>assistance</w:t>
      </w:r>
      <w:proofErr w:type="spellEnd"/>
      <w:r w:rsidRPr="00067D14">
        <w:rPr>
          <w:lang w:val="sr-Latn-RS"/>
        </w:rPr>
        <w:t xml:space="preserve">, and </w:t>
      </w:r>
      <w:proofErr w:type="spellStart"/>
      <w:r w:rsidRPr="00067D14">
        <w:rPr>
          <w:lang w:val="sr-Latn-RS"/>
        </w:rPr>
        <w:t>support</w:t>
      </w:r>
      <w:proofErr w:type="spellEnd"/>
      <w:r w:rsidRPr="00067D14">
        <w:rPr>
          <w:lang w:val="sr-Latn-RS"/>
        </w:rPr>
        <w:t xml:space="preserve"> for </w:t>
      </w:r>
      <w:proofErr w:type="spellStart"/>
      <w:r w:rsidRPr="00067D14">
        <w:rPr>
          <w:lang w:val="sr-Latn-RS"/>
        </w:rPr>
        <w:t>users</w:t>
      </w:r>
      <w:proofErr w:type="spellEnd"/>
      <w:r w:rsidRPr="00067D14">
        <w:rPr>
          <w:lang w:val="sr-Latn-RS"/>
        </w:rPr>
        <w:t xml:space="preserve">’ </w:t>
      </w:r>
      <w:proofErr w:type="spellStart"/>
      <w:r w:rsidRPr="00067D14">
        <w:rPr>
          <w:lang w:val="sr-Latn-RS"/>
        </w:rPr>
        <w:t>independence</w:t>
      </w:r>
      <w:proofErr w:type="spellEnd"/>
      <w:r w:rsidRPr="00067D14">
        <w:rPr>
          <w:lang w:val="sr-Latn-RS"/>
        </w:rPr>
        <w:t xml:space="preserve"> and </w:t>
      </w:r>
      <w:proofErr w:type="spellStart"/>
      <w:r w:rsidRPr="00067D14">
        <w:rPr>
          <w:lang w:val="sr-Latn-RS"/>
        </w:rPr>
        <w:t>inclusion</w:t>
      </w:r>
      <w:proofErr w:type="spellEnd"/>
      <w:r w:rsidRPr="00067D14">
        <w:rPr>
          <w:lang w:val="sr-Latn-RS"/>
        </w:rPr>
        <w:t xml:space="preserve"> in the </w:t>
      </w:r>
      <w:proofErr w:type="spellStart"/>
      <w:r w:rsidRPr="00067D14">
        <w:rPr>
          <w:lang w:val="sr-Latn-RS"/>
        </w:rPr>
        <w:t>community</w:t>
      </w:r>
      <w:proofErr w:type="spellEnd"/>
      <w:r w:rsidRPr="00067D14">
        <w:rPr>
          <w:lang w:val="sr-Latn-RS"/>
        </w:rPr>
        <w:t xml:space="preserve">. </w:t>
      </w:r>
      <w:proofErr w:type="spellStart"/>
      <w:r w:rsidRPr="00067D14">
        <w:rPr>
          <w:lang w:val="sr-Latn-RS"/>
        </w:rPr>
        <w:t>Assisted</w:t>
      </w:r>
      <w:proofErr w:type="spellEnd"/>
      <w:r w:rsidRPr="00067D14">
        <w:rPr>
          <w:lang w:val="sr-Latn-RS"/>
        </w:rPr>
        <w:t xml:space="preserve"> </w:t>
      </w:r>
      <w:proofErr w:type="spellStart"/>
      <w:r w:rsidRPr="00067D14">
        <w:rPr>
          <w:lang w:val="sr-Latn-RS"/>
        </w:rPr>
        <w:t>living</w:t>
      </w:r>
      <w:proofErr w:type="spellEnd"/>
      <w:r w:rsidRPr="00067D14">
        <w:rPr>
          <w:lang w:val="sr-Latn-RS"/>
        </w:rPr>
        <w:t xml:space="preserve"> is </w:t>
      </w:r>
      <w:proofErr w:type="spellStart"/>
      <w:r w:rsidRPr="00067D14">
        <w:rPr>
          <w:lang w:val="sr-Latn-RS"/>
        </w:rPr>
        <w:t>provided</w:t>
      </w:r>
      <w:proofErr w:type="spellEnd"/>
      <w:r w:rsidRPr="00067D14">
        <w:rPr>
          <w:lang w:val="sr-Latn-RS"/>
        </w:rPr>
        <w:t xml:space="preserve"> in </w:t>
      </w:r>
      <w:proofErr w:type="spellStart"/>
      <w:r w:rsidRPr="00067D14">
        <w:rPr>
          <w:lang w:val="sr-Latn-RS"/>
        </w:rPr>
        <w:t>order</w:t>
      </w:r>
      <w:proofErr w:type="spellEnd"/>
      <w:r w:rsidRPr="00067D14">
        <w:rPr>
          <w:lang w:val="sr-Latn-RS"/>
        </w:rPr>
        <w:t xml:space="preserve"> to </w:t>
      </w:r>
      <w:proofErr w:type="spellStart"/>
      <w:r w:rsidRPr="00067D14">
        <w:rPr>
          <w:lang w:val="sr-Latn-RS"/>
        </w:rPr>
        <w:t>prevent</w:t>
      </w:r>
      <w:proofErr w:type="spellEnd"/>
      <w:r w:rsidRPr="00067D14">
        <w:rPr>
          <w:lang w:val="sr-Latn-RS"/>
        </w:rPr>
        <w:t xml:space="preserve"> the </w:t>
      </w:r>
      <w:proofErr w:type="spellStart"/>
      <w:r w:rsidRPr="00067D14">
        <w:rPr>
          <w:lang w:val="sr-Latn-RS"/>
        </w:rPr>
        <w:t>use</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residential</w:t>
      </w:r>
      <w:proofErr w:type="spellEnd"/>
      <w:r w:rsidRPr="00067D14">
        <w:rPr>
          <w:lang w:val="sr-Latn-RS"/>
        </w:rPr>
        <w:t xml:space="preserve"> (</w:t>
      </w:r>
      <w:proofErr w:type="spellStart"/>
      <w:r w:rsidRPr="00067D14">
        <w:rPr>
          <w:lang w:val="sr-Latn-RS"/>
        </w:rPr>
        <w:t>institutional</w:t>
      </w:r>
      <w:proofErr w:type="spellEnd"/>
      <w:r w:rsidRPr="00067D14">
        <w:rPr>
          <w:lang w:val="sr-Latn-RS"/>
        </w:rPr>
        <w:t>) care.</w:t>
      </w:r>
    </w:p>
    <w:p w14:paraId="1D5AFDA4" w14:textId="77777777" w:rsidR="00067D14" w:rsidRPr="00067D14" w:rsidRDefault="00067D14" w:rsidP="00067D14">
      <w:pPr>
        <w:pBdr>
          <w:top w:val="nil"/>
          <w:left w:val="nil"/>
          <w:bottom w:val="nil"/>
          <w:right w:val="nil"/>
          <w:between w:val="nil"/>
        </w:pBdr>
        <w:rPr>
          <w:lang w:val="sr-Latn-RS"/>
        </w:rPr>
      </w:pPr>
      <w:proofErr w:type="spellStart"/>
      <w:r w:rsidRPr="00067D14">
        <w:rPr>
          <w:lang w:val="sr-Latn-RS"/>
        </w:rPr>
        <w:t>Assisted</w:t>
      </w:r>
      <w:proofErr w:type="spellEnd"/>
      <w:r w:rsidRPr="00067D14">
        <w:rPr>
          <w:lang w:val="sr-Latn-RS"/>
        </w:rPr>
        <w:t xml:space="preserve"> </w:t>
      </w:r>
      <w:proofErr w:type="spellStart"/>
      <w:r w:rsidRPr="00067D14">
        <w:rPr>
          <w:lang w:val="sr-Latn-RS"/>
        </w:rPr>
        <w:t>living</w:t>
      </w:r>
      <w:proofErr w:type="spellEnd"/>
      <w:r w:rsidRPr="00067D14">
        <w:rPr>
          <w:lang w:val="sr-Latn-RS"/>
        </w:rPr>
        <w:t xml:space="preserve"> is the </w:t>
      </w:r>
      <w:proofErr w:type="spellStart"/>
      <w:r w:rsidRPr="00067D14">
        <w:rPr>
          <w:lang w:val="sr-Latn-RS"/>
        </w:rPr>
        <w:t>least</w:t>
      </w:r>
      <w:proofErr w:type="spellEnd"/>
      <w:r w:rsidRPr="00067D14">
        <w:rPr>
          <w:lang w:val="sr-Latn-RS"/>
        </w:rPr>
        <w:t xml:space="preserve"> </w:t>
      </w:r>
      <w:proofErr w:type="spellStart"/>
      <w:r w:rsidRPr="00067D14">
        <w:rPr>
          <w:lang w:val="sr-Latn-RS"/>
        </w:rPr>
        <w:t>developed</w:t>
      </w:r>
      <w:proofErr w:type="spellEnd"/>
      <w:r w:rsidRPr="00067D14">
        <w:rPr>
          <w:lang w:val="sr-Latn-RS"/>
        </w:rPr>
        <w:t xml:space="preserve"> </w:t>
      </w:r>
      <w:proofErr w:type="spellStart"/>
      <w:r w:rsidRPr="00067D14">
        <w:rPr>
          <w:lang w:val="sr-Latn-RS"/>
        </w:rPr>
        <w:t>service</w:t>
      </w:r>
      <w:proofErr w:type="spellEnd"/>
      <w:r w:rsidRPr="00067D14">
        <w:rPr>
          <w:lang w:val="sr-Latn-RS"/>
        </w:rPr>
        <w:t xml:space="preserve"> </w:t>
      </w:r>
      <w:proofErr w:type="spellStart"/>
      <w:r w:rsidRPr="00067D14">
        <w:rPr>
          <w:lang w:val="sr-Latn-RS"/>
        </w:rPr>
        <w:t>within</w:t>
      </w:r>
      <w:proofErr w:type="spellEnd"/>
      <w:r w:rsidRPr="00067D14">
        <w:rPr>
          <w:lang w:val="sr-Latn-RS"/>
        </w:rPr>
        <w:t xml:space="preserve"> the </w:t>
      </w:r>
      <w:proofErr w:type="spellStart"/>
      <w:r w:rsidRPr="00067D14">
        <w:rPr>
          <w:lang w:val="sr-Latn-RS"/>
        </w:rPr>
        <w:t>system</w:t>
      </w:r>
      <w:proofErr w:type="spellEnd"/>
      <w:r w:rsidRPr="00067D14">
        <w:rPr>
          <w:lang w:val="sr-Latn-RS"/>
        </w:rPr>
        <w:t xml:space="preserve">. In 2024, the </w:t>
      </w:r>
      <w:proofErr w:type="spellStart"/>
      <w:r w:rsidRPr="00067D14">
        <w:rPr>
          <w:lang w:val="sr-Latn-RS"/>
        </w:rPr>
        <w:t>service</w:t>
      </w:r>
      <w:proofErr w:type="spellEnd"/>
      <w:r w:rsidRPr="00067D14">
        <w:rPr>
          <w:lang w:val="sr-Latn-RS"/>
        </w:rPr>
        <w:t xml:space="preserve"> </w:t>
      </w:r>
      <w:proofErr w:type="spellStart"/>
      <w:r w:rsidRPr="00067D14">
        <w:rPr>
          <w:lang w:val="sr-Latn-RS"/>
        </w:rPr>
        <w:t>was</w:t>
      </w:r>
      <w:proofErr w:type="spellEnd"/>
      <w:r w:rsidRPr="00067D14">
        <w:rPr>
          <w:lang w:val="sr-Latn-RS"/>
        </w:rPr>
        <w:t xml:space="preserve"> </w:t>
      </w:r>
      <w:proofErr w:type="spellStart"/>
      <w:r w:rsidRPr="00067D14">
        <w:rPr>
          <w:lang w:val="sr-Latn-RS"/>
        </w:rPr>
        <w:t>used</w:t>
      </w:r>
      <w:proofErr w:type="spellEnd"/>
      <w:r w:rsidRPr="00067D14">
        <w:rPr>
          <w:lang w:val="sr-Latn-RS"/>
        </w:rPr>
        <w:t xml:space="preserve"> </w:t>
      </w:r>
      <w:proofErr w:type="spellStart"/>
      <w:r w:rsidRPr="00067D14">
        <w:rPr>
          <w:lang w:val="sr-Latn-RS"/>
        </w:rPr>
        <w:t>by</w:t>
      </w:r>
      <w:proofErr w:type="spellEnd"/>
      <w:r w:rsidRPr="00067D14">
        <w:rPr>
          <w:lang w:val="sr-Latn-RS"/>
        </w:rPr>
        <w:t xml:space="preserve"> </w:t>
      </w:r>
      <w:proofErr w:type="spellStart"/>
      <w:r w:rsidRPr="00067D14">
        <w:rPr>
          <w:lang w:val="sr-Latn-RS"/>
        </w:rPr>
        <w:t>only</w:t>
      </w:r>
      <w:proofErr w:type="spellEnd"/>
      <w:r w:rsidRPr="00067D14">
        <w:rPr>
          <w:lang w:val="sr-Latn-RS"/>
        </w:rPr>
        <w:t xml:space="preserve"> 25 </w:t>
      </w:r>
      <w:proofErr w:type="spellStart"/>
      <w:r w:rsidRPr="00067D14">
        <w:rPr>
          <w:lang w:val="sr-Latn-RS"/>
        </w:rPr>
        <w:t>persons</w:t>
      </w:r>
      <w:proofErr w:type="spellEnd"/>
      <w:r w:rsidRPr="00067D14">
        <w:rPr>
          <w:lang w:val="sr-Latn-RS"/>
        </w:rPr>
        <w:t xml:space="preserve"> </w:t>
      </w:r>
      <w:proofErr w:type="spellStart"/>
      <w:r w:rsidRPr="00067D14">
        <w:rPr>
          <w:lang w:val="sr-Latn-RS"/>
        </w:rPr>
        <w:t>with</w:t>
      </w:r>
      <w:proofErr w:type="spellEnd"/>
      <w:r w:rsidRPr="00067D14">
        <w:rPr>
          <w:lang w:val="sr-Latn-RS"/>
        </w:rPr>
        <w:t xml:space="preserve"> </w:t>
      </w:r>
      <w:proofErr w:type="spellStart"/>
      <w:r w:rsidRPr="00067D14">
        <w:rPr>
          <w:lang w:val="sr-Latn-RS"/>
        </w:rPr>
        <w:t>disabilities</w:t>
      </w:r>
      <w:proofErr w:type="spellEnd"/>
      <w:r w:rsidRPr="00067D14">
        <w:rPr>
          <w:lang w:val="sr-Latn-RS"/>
        </w:rPr>
        <w:t xml:space="preserve"> (</w:t>
      </w:r>
      <w:proofErr w:type="spellStart"/>
      <w:r w:rsidRPr="00067D14">
        <w:rPr>
          <w:lang w:val="sr-Latn-RS"/>
        </w:rPr>
        <w:t>with</w:t>
      </w:r>
      <w:proofErr w:type="spellEnd"/>
      <w:r w:rsidRPr="00067D14">
        <w:rPr>
          <w:lang w:val="sr-Latn-RS"/>
        </w:rPr>
        <w:t xml:space="preserve"> a </w:t>
      </w:r>
      <w:proofErr w:type="spellStart"/>
      <w:r w:rsidRPr="00067D14">
        <w:rPr>
          <w:lang w:val="sr-Latn-RS"/>
        </w:rPr>
        <w:t>downward</w:t>
      </w:r>
      <w:proofErr w:type="spellEnd"/>
      <w:r w:rsidRPr="00067D14">
        <w:rPr>
          <w:lang w:val="sr-Latn-RS"/>
        </w:rPr>
        <w:t xml:space="preserve"> trend in the </w:t>
      </w:r>
      <w:proofErr w:type="spellStart"/>
      <w:r w:rsidRPr="00067D14">
        <w:rPr>
          <w:lang w:val="sr-Latn-RS"/>
        </w:rPr>
        <w:t>number</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users</w:t>
      </w:r>
      <w:proofErr w:type="spellEnd"/>
      <w:r w:rsidRPr="00067D14">
        <w:rPr>
          <w:lang w:val="sr-Latn-RS"/>
        </w:rPr>
        <w:t xml:space="preserve">), due to the </w:t>
      </w:r>
      <w:proofErr w:type="spellStart"/>
      <w:r w:rsidRPr="00067D14">
        <w:rPr>
          <w:lang w:val="sr-Latn-RS"/>
        </w:rPr>
        <w:t>limited</w:t>
      </w:r>
      <w:proofErr w:type="spellEnd"/>
      <w:r w:rsidRPr="00067D14">
        <w:rPr>
          <w:lang w:val="sr-Latn-RS"/>
        </w:rPr>
        <w:t xml:space="preserve"> </w:t>
      </w:r>
      <w:proofErr w:type="spellStart"/>
      <w:r w:rsidRPr="00067D14">
        <w:rPr>
          <w:lang w:val="sr-Latn-RS"/>
        </w:rPr>
        <w:t>number</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municipalities</w:t>
      </w:r>
      <w:proofErr w:type="spellEnd"/>
      <w:r w:rsidRPr="00067D14">
        <w:rPr>
          <w:lang w:val="sr-Latn-RS"/>
        </w:rPr>
        <w:t xml:space="preserve"> in </w:t>
      </w:r>
      <w:proofErr w:type="spellStart"/>
      <w:r w:rsidRPr="00067D14">
        <w:rPr>
          <w:lang w:val="sr-Latn-RS"/>
        </w:rPr>
        <w:t>which</w:t>
      </w:r>
      <w:proofErr w:type="spellEnd"/>
      <w:r w:rsidRPr="00067D14">
        <w:rPr>
          <w:lang w:val="sr-Latn-RS"/>
        </w:rPr>
        <w:t xml:space="preserve"> </w:t>
      </w:r>
      <w:proofErr w:type="spellStart"/>
      <w:r w:rsidRPr="00067D14">
        <w:rPr>
          <w:lang w:val="sr-Latn-RS"/>
        </w:rPr>
        <w:t>this</w:t>
      </w:r>
      <w:proofErr w:type="spellEnd"/>
      <w:r w:rsidRPr="00067D14">
        <w:rPr>
          <w:lang w:val="sr-Latn-RS"/>
        </w:rPr>
        <w:t xml:space="preserve"> </w:t>
      </w:r>
      <w:proofErr w:type="spellStart"/>
      <w:r w:rsidRPr="00067D14">
        <w:rPr>
          <w:lang w:val="sr-Latn-RS"/>
        </w:rPr>
        <w:t>service</w:t>
      </w:r>
      <w:proofErr w:type="spellEnd"/>
      <w:r w:rsidRPr="00067D14">
        <w:rPr>
          <w:lang w:val="sr-Latn-RS"/>
        </w:rPr>
        <w:t xml:space="preserve"> is </w:t>
      </w:r>
      <w:proofErr w:type="spellStart"/>
      <w:r w:rsidRPr="00067D14">
        <w:rPr>
          <w:lang w:val="sr-Latn-RS"/>
        </w:rPr>
        <w:t>available</w:t>
      </w:r>
      <w:proofErr w:type="spellEnd"/>
      <w:r w:rsidRPr="00067D14">
        <w:rPr>
          <w:lang w:val="sr-Latn-RS"/>
        </w:rPr>
        <w:t xml:space="preserve"> and the </w:t>
      </w:r>
      <w:proofErr w:type="spellStart"/>
      <w:r w:rsidRPr="00067D14">
        <w:rPr>
          <w:lang w:val="sr-Latn-RS"/>
        </w:rPr>
        <w:t>very</w:t>
      </w:r>
      <w:proofErr w:type="spellEnd"/>
      <w:r w:rsidRPr="00067D14">
        <w:rPr>
          <w:lang w:val="sr-Latn-RS"/>
        </w:rPr>
        <w:t xml:space="preserve"> </w:t>
      </w:r>
      <w:proofErr w:type="spellStart"/>
      <w:r w:rsidRPr="00067D14">
        <w:rPr>
          <w:lang w:val="sr-Latn-RS"/>
        </w:rPr>
        <w:t>small</w:t>
      </w:r>
      <w:proofErr w:type="spellEnd"/>
      <w:r w:rsidRPr="00067D14">
        <w:rPr>
          <w:lang w:val="sr-Latn-RS"/>
        </w:rPr>
        <w:t xml:space="preserve"> </w:t>
      </w:r>
      <w:proofErr w:type="spellStart"/>
      <w:r w:rsidRPr="00067D14">
        <w:rPr>
          <w:lang w:val="sr-Latn-RS"/>
        </w:rPr>
        <w:t>number</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service</w:t>
      </w:r>
      <w:proofErr w:type="spellEnd"/>
      <w:r w:rsidRPr="00067D14">
        <w:rPr>
          <w:lang w:val="sr-Latn-RS"/>
        </w:rPr>
        <w:t xml:space="preserve"> </w:t>
      </w:r>
      <w:proofErr w:type="spellStart"/>
      <w:r w:rsidRPr="00067D14">
        <w:rPr>
          <w:lang w:val="sr-Latn-RS"/>
        </w:rPr>
        <w:t>providers</w:t>
      </w:r>
      <w:proofErr w:type="spellEnd"/>
      <w:r w:rsidRPr="00067D14">
        <w:rPr>
          <w:lang w:val="sr-Latn-RS"/>
        </w:rPr>
        <w:t xml:space="preserve"> (</w:t>
      </w:r>
      <w:proofErr w:type="spellStart"/>
      <w:r w:rsidRPr="00067D14">
        <w:rPr>
          <w:lang w:val="sr-Latn-RS"/>
        </w:rPr>
        <w:t>only</w:t>
      </w:r>
      <w:proofErr w:type="spellEnd"/>
      <w:r w:rsidRPr="00067D14">
        <w:rPr>
          <w:lang w:val="sr-Latn-RS"/>
        </w:rPr>
        <w:t xml:space="preserve"> </w:t>
      </w:r>
      <w:proofErr w:type="spellStart"/>
      <w:r w:rsidRPr="00067D14">
        <w:rPr>
          <w:lang w:val="sr-Latn-RS"/>
        </w:rPr>
        <w:t>four</w:t>
      </w:r>
      <w:proofErr w:type="spellEnd"/>
      <w:r w:rsidRPr="00067D14">
        <w:rPr>
          <w:lang w:val="sr-Latn-RS"/>
        </w:rPr>
        <w:t xml:space="preserve"> </w:t>
      </w:r>
      <w:proofErr w:type="spellStart"/>
      <w:r w:rsidRPr="00067D14">
        <w:rPr>
          <w:lang w:val="sr-Latn-RS"/>
        </w:rPr>
        <w:t>providers</w:t>
      </w:r>
      <w:proofErr w:type="spellEnd"/>
      <w:r w:rsidRPr="00067D14">
        <w:rPr>
          <w:lang w:val="sr-Latn-RS"/>
        </w:rPr>
        <w:t xml:space="preserve"> </w:t>
      </w:r>
      <w:proofErr w:type="spellStart"/>
      <w:r w:rsidRPr="00067D14">
        <w:rPr>
          <w:lang w:val="sr-Latn-RS"/>
        </w:rPr>
        <w:t>offering</w:t>
      </w:r>
      <w:proofErr w:type="spellEnd"/>
      <w:r w:rsidRPr="00067D14">
        <w:rPr>
          <w:lang w:val="sr-Latn-RS"/>
        </w:rPr>
        <w:t xml:space="preserve"> </w:t>
      </w:r>
      <w:proofErr w:type="spellStart"/>
      <w:r w:rsidRPr="00067D14">
        <w:rPr>
          <w:lang w:val="sr-Latn-RS"/>
        </w:rPr>
        <w:t>assisted</w:t>
      </w:r>
      <w:proofErr w:type="spellEnd"/>
      <w:r w:rsidRPr="00067D14">
        <w:rPr>
          <w:lang w:val="sr-Latn-RS"/>
        </w:rPr>
        <w:t xml:space="preserve"> </w:t>
      </w:r>
      <w:proofErr w:type="spellStart"/>
      <w:r w:rsidRPr="00067D14">
        <w:rPr>
          <w:lang w:val="sr-Latn-RS"/>
        </w:rPr>
        <w:t>living</w:t>
      </w:r>
      <w:proofErr w:type="spellEnd"/>
      <w:r w:rsidRPr="00067D14">
        <w:rPr>
          <w:lang w:val="sr-Latn-RS"/>
        </w:rPr>
        <w:t xml:space="preserve"> for </w:t>
      </w:r>
      <w:proofErr w:type="spellStart"/>
      <w:r w:rsidRPr="00067D14">
        <w:rPr>
          <w:lang w:val="sr-Latn-RS"/>
        </w:rPr>
        <w:t>persons</w:t>
      </w:r>
      <w:proofErr w:type="spellEnd"/>
      <w:r w:rsidRPr="00067D14">
        <w:rPr>
          <w:lang w:val="sr-Latn-RS"/>
        </w:rPr>
        <w:t xml:space="preserve"> </w:t>
      </w:r>
      <w:proofErr w:type="spellStart"/>
      <w:r w:rsidRPr="00067D14">
        <w:rPr>
          <w:lang w:val="sr-Latn-RS"/>
        </w:rPr>
        <w:t>with</w:t>
      </w:r>
      <w:proofErr w:type="spellEnd"/>
      <w:r w:rsidRPr="00067D14">
        <w:rPr>
          <w:lang w:val="sr-Latn-RS"/>
        </w:rPr>
        <w:t xml:space="preserve"> </w:t>
      </w:r>
      <w:proofErr w:type="spellStart"/>
      <w:r w:rsidRPr="00067D14">
        <w:rPr>
          <w:lang w:val="sr-Latn-RS"/>
        </w:rPr>
        <w:t>disabilities</w:t>
      </w:r>
      <w:proofErr w:type="spellEnd"/>
      <w:r w:rsidRPr="00067D14">
        <w:rPr>
          <w:lang w:val="sr-Latn-RS"/>
        </w:rPr>
        <w:t>).</w:t>
      </w:r>
    </w:p>
    <w:p w14:paraId="46C13500" w14:textId="77777777" w:rsidR="00067D14" w:rsidRPr="00067D14" w:rsidRDefault="00067D14" w:rsidP="00067D14">
      <w:pPr>
        <w:pBdr>
          <w:top w:val="nil"/>
          <w:left w:val="nil"/>
          <w:bottom w:val="nil"/>
          <w:right w:val="nil"/>
          <w:between w:val="nil"/>
        </w:pBdr>
        <w:rPr>
          <w:lang w:val="sr-Latn-RS"/>
        </w:rPr>
      </w:pPr>
      <w:r w:rsidRPr="00067D14">
        <w:rPr>
          <w:lang w:val="sr-Latn-RS"/>
        </w:rPr>
        <w:t xml:space="preserve">The </w:t>
      </w:r>
      <w:proofErr w:type="spellStart"/>
      <w:r w:rsidRPr="00067D14">
        <w:rPr>
          <w:lang w:val="sr-Latn-RS"/>
        </w:rPr>
        <w:t>service</w:t>
      </w:r>
      <w:proofErr w:type="spellEnd"/>
      <w:r w:rsidRPr="00067D14">
        <w:rPr>
          <w:lang w:val="sr-Latn-RS"/>
        </w:rPr>
        <w:t xml:space="preserve"> is </w:t>
      </w:r>
      <w:proofErr w:type="spellStart"/>
      <w:r w:rsidRPr="00067D14">
        <w:rPr>
          <w:lang w:val="sr-Latn-RS"/>
        </w:rPr>
        <w:t>available</w:t>
      </w:r>
      <w:proofErr w:type="spellEnd"/>
      <w:r w:rsidRPr="00067D14">
        <w:rPr>
          <w:lang w:val="sr-Latn-RS"/>
        </w:rPr>
        <w:t xml:space="preserve"> to </w:t>
      </w:r>
      <w:proofErr w:type="spellStart"/>
      <w:r w:rsidRPr="00067D14">
        <w:rPr>
          <w:lang w:val="sr-Latn-RS"/>
        </w:rPr>
        <w:t>persons</w:t>
      </w:r>
      <w:proofErr w:type="spellEnd"/>
      <w:r w:rsidRPr="00067D14">
        <w:rPr>
          <w:lang w:val="sr-Latn-RS"/>
        </w:rPr>
        <w:t xml:space="preserve"> </w:t>
      </w:r>
      <w:proofErr w:type="spellStart"/>
      <w:r w:rsidRPr="00067D14">
        <w:rPr>
          <w:lang w:val="sr-Latn-RS"/>
        </w:rPr>
        <w:t>with</w:t>
      </w:r>
      <w:proofErr w:type="spellEnd"/>
      <w:r w:rsidRPr="00067D14">
        <w:rPr>
          <w:lang w:val="sr-Latn-RS"/>
        </w:rPr>
        <w:t xml:space="preserve"> </w:t>
      </w:r>
      <w:proofErr w:type="spellStart"/>
      <w:r w:rsidRPr="00067D14">
        <w:rPr>
          <w:lang w:val="sr-Latn-RS"/>
        </w:rPr>
        <w:t>physical</w:t>
      </w:r>
      <w:proofErr w:type="spellEnd"/>
      <w:r w:rsidRPr="00067D14">
        <w:rPr>
          <w:lang w:val="sr-Latn-RS"/>
        </w:rPr>
        <w:t xml:space="preserve"> </w:t>
      </w:r>
      <w:proofErr w:type="spellStart"/>
      <w:r w:rsidRPr="00067D14">
        <w:rPr>
          <w:lang w:val="sr-Latn-RS"/>
        </w:rPr>
        <w:t>disabilities</w:t>
      </w:r>
      <w:proofErr w:type="spellEnd"/>
      <w:r w:rsidRPr="00067D14">
        <w:rPr>
          <w:lang w:val="sr-Latn-RS"/>
        </w:rPr>
        <w:t xml:space="preserve">, as </w:t>
      </w:r>
      <w:proofErr w:type="spellStart"/>
      <w:r w:rsidRPr="00067D14">
        <w:rPr>
          <w:lang w:val="sr-Latn-RS"/>
        </w:rPr>
        <w:t>well</w:t>
      </w:r>
      <w:proofErr w:type="spellEnd"/>
      <w:r w:rsidRPr="00067D14">
        <w:rPr>
          <w:lang w:val="sr-Latn-RS"/>
        </w:rPr>
        <w:t xml:space="preserve"> as to </w:t>
      </w:r>
      <w:proofErr w:type="spellStart"/>
      <w:r w:rsidRPr="00067D14">
        <w:rPr>
          <w:lang w:val="sr-Latn-RS"/>
        </w:rPr>
        <w:t>persons</w:t>
      </w:r>
      <w:proofErr w:type="spellEnd"/>
      <w:r w:rsidRPr="00067D14">
        <w:rPr>
          <w:lang w:val="sr-Latn-RS"/>
        </w:rPr>
        <w:t xml:space="preserve"> </w:t>
      </w:r>
      <w:proofErr w:type="spellStart"/>
      <w:r w:rsidRPr="00067D14">
        <w:rPr>
          <w:lang w:val="sr-Latn-RS"/>
        </w:rPr>
        <w:t>with</w:t>
      </w:r>
      <w:proofErr w:type="spellEnd"/>
      <w:r w:rsidRPr="00067D14">
        <w:rPr>
          <w:lang w:val="sr-Latn-RS"/>
        </w:rPr>
        <w:t xml:space="preserve"> </w:t>
      </w:r>
      <w:proofErr w:type="spellStart"/>
      <w:r w:rsidRPr="00067D14">
        <w:rPr>
          <w:lang w:val="sr-Latn-RS"/>
        </w:rPr>
        <w:t>intellectual</w:t>
      </w:r>
      <w:proofErr w:type="spellEnd"/>
      <w:r w:rsidRPr="00067D14">
        <w:rPr>
          <w:lang w:val="sr-Latn-RS"/>
        </w:rPr>
        <w:t xml:space="preserve"> </w:t>
      </w:r>
      <w:proofErr w:type="spellStart"/>
      <w:r w:rsidRPr="00067D14">
        <w:rPr>
          <w:lang w:val="sr-Latn-RS"/>
        </w:rPr>
        <w:t>or</w:t>
      </w:r>
      <w:proofErr w:type="spellEnd"/>
      <w:r w:rsidRPr="00067D14">
        <w:rPr>
          <w:lang w:val="sr-Latn-RS"/>
        </w:rPr>
        <w:t xml:space="preserve"> </w:t>
      </w:r>
      <w:proofErr w:type="spellStart"/>
      <w:r w:rsidRPr="00067D14">
        <w:rPr>
          <w:lang w:val="sr-Latn-RS"/>
        </w:rPr>
        <w:t>mental</w:t>
      </w:r>
      <w:proofErr w:type="spellEnd"/>
      <w:r w:rsidRPr="00067D14">
        <w:rPr>
          <w:lang w:val="sr-Latn-RS"/>
        </w:rPr>
        <w:t xml:space="preserve"> </w:t>
      </w:r>
      <w:proofErr w:type="spellStart"/>
      <w:r w:rsidRPr="00067D14">
        <w:rPr>
          <w:lang w:val="sr-Latn-RS"/>
        </w:rPr>
        <w:t>disabilities</w:t>
      </w:r>
      <w:proofErr w:type="spellEnd"/>
      <w:r w:rsidRPr="00067D14">
        <w:rPr>
          <w:lang w:val="sr-Latn-RS"/>
        </w:rPr>
        <w:t xml:space="preserve">, </w:t>
      </w:r>
      <w:proofErr w:type="spellStart"/>
      <w:r w:rsidRPr="00067D14">
        <w:rPr>
          <w:lang w:val="sr-Latn-RS"/>
        </w:rPr>
        <w:t>aged</w:t>
      </w:r>
      <w:proofErr w:type="spellEnd"/>
      <w:r w:rsidRPr="00067D14">
        <w:rPr>
          <w:lang w:val="sr-Latn-RS"/>
        </w:rPr>
        <w:t xml:space="preserve"> 15 and </w:t>
      </w:r>
      <w:proofErr w:type="spellStart"/>
      <w:r w:rsidRPr="00067D14">
        <w:rPr>
          <w:lang w:val="sr-Latn-RS"/>
        </w:rPr>
        <w:t>over</w:t>
      </w:r>
      <w:proofErr w:type="spellEnd"/>
      <w:r w:rsidRPr="00067D14">
        <w:rPr>
          <w:lang w:val="sr-Latn-RS"/>
        </w:rPr>
        <w:t xml:space="preserve">, and to </w:t>
      </w:r>
      <w:proofErr w:type="spellStart"/>
      <w:r w:rsidRPr="00067D14">
        <w:rPr>
          <w:lang w:val="sr-Latn-RS"/>
        </w:rPr>
        <w:t>young</w:t>
      </w:r>
      <w:proofErr w:type="spellEnd"/>
      <w:r w:rsidRPr="00067D14">
        <w:rPr>
          <w:lang w:val="sr-Latn-RS"/>
        </w:rPr>
        <w:t xml:space="preserve"> </w:t>
      </w:r>
      <w:proofErr w:type="spellStart"/>
      <w:r w:rsidRPr="00067D14">
        <w:rPr>
          <w:lang w:val="sr-Latn-RS"/>
        </w:rPr>
        <w:t>people</w:t>
      </w:r>
      <w:proofErr w:type="spellEnd"/>
      <w:r w:rsidRPr="00067D14">
        <w:rPr>
          <w:lang w:val="sr-Latn-RS"/>
        </w:rPr>
        <w:t xml:space="preserve"> </w:t>
      </w:r>
      <w:proofErr w:type="spellStart"/>
      <w:r w:rsidRPr="00067D14">
        <w:rPr>
          <w:lang w:val="sr-Latn-RS"/>
        </w:rPr>
        <w:t>aged</w:t>
      </w:r>
      <w:proofErr w:type="spellEnd"/>
      <w:r w:rsidRPr="00067D14">
        <w:rPr>
          <w:lang w:val="sr-Latn-RS"/>
        </w:rPr>
        <w:t xml:space="preserve"> </w:t>
      </w:r>
      <w:proofErr w:type="spellStart"/>
      <w:r w:rsidRPr="00067D14">
        <w:rPr>
          <w:lang w:val="sr-Latn-RS"/>
        </w:rPr>
        <w:t>between</w:t>
      </w:r>
      <w:proofErr w:type="spellEnd"/>
      <w:r w:rsidRPr="00067D14">
        <w:rPr>
          <w:lang w:val="sr-Latn-RS"/>
        </w:rPr>
        <w:t xml:space="preserve"> 15 and 26 </w:t>
      </w:r>
      <w:proofErr w:type="spellStart"/>
      <w:r w:rsidRPr="00067D14">
        <w:rPr>
          <w:lang w:val="sr-Latn-RS"/>
        </w:rPr>
        <w:t>who</w:t>
      </w:r>
      <w:proofErr w:type="spellEnd"/>
      <w:r w:rsidRPr="00067D14">
        <w:rPr>
          <w:lang w:val="sr-Latn-RS"/>
        </w:rPr>
        <w:t xml:space="preserve">, </w:t>
      </w:r>
      <w:proofErr w:type="spellStart"/>
      <w:r w:rsidRPr="00067D14">
        <w:rPr>
          <w:lang w:val="sr-Latn-RS"/>
        </w:rPr>
        <w:t>after</w:t>
      </w:r>
      <w:proofErr w:type="spellEnd"/>
      <w:r w:rsidRPr="00067D14">
        <w:rPr>
          <w:lang w:val="sr-Latn-RS"/>
        </w:rPr>
        <w:t xml:space="preserve"> </w:t>
      </w:r>
      <w:proofErr w:type="spellStart"/>
      <w:r w:rsidRPr="00067D14">
        <w:rPr>
          <w:lang w:val="sr-Latn-RS"/>
        </w:rPr>
        <w:t>leaving</w:t>
      </w:r>
      <w:proofErr w:type="spellEnd"/>
      <w:r w:rsidRPr="00067D14">
        <w:rPr>
          <w:lang w:val="sr-Latn-RS"/>
        </w:rPr>
        <w:t xml:space="preserve"> a </w:t>
      </w:r>
      <w:proofErr w:type="spellStart"/>
      <w:r w:rsidRPr="00067D14">
        <w:rPr>
          <w:lang w:val="sr-Latn-RS"/>
        </w:rPr>
        <w:t>social</w:t>
      </w:r>
      <w:proofErr w:type="spellEnd"/>
      <w:r w:rsidRPr="00067D14">
        <w:rPr>
          <w:lang w:val="sr-Latn-RS"/>
        </w:rPr>
        <w:t xml:space="preserve"> </w:t>
      </w:r>
      <w:proofErr w:type="spellStart"/>
      <w:r w:rsidRPr="00067D14">
        <w:rPr>
          <w:lang w:val="sr-Latn-RS"/>
        </w:rPr>
        <w:t>welfare</w:t>
      </w:r>
      <w:proofErr w:type="spellEnd"/>
      <w:r w:rsidRPr="00067D14">
        <w:rPr>
          <w:lang w:val="sr-Latn-RS"/>
        </w:rPr>
        <w:t xml:space="preserve"> </w:t>
      </w:r>
      <w:proofErr w:type="spellStart"/>
      <w:r w:rsidRPr="00067D14">
        <w:rPr>
          <w:lang w:val="sr-Latn-RS"/>
        </w:rPr>
        <w:t>institution</w:t>
      </w:r>
      <w:proofErr w:type="spellEnd"/>
      <w:r w:rsidRPr="00067D14">
        <w:rPr>
          <w:lang w:val="sr-Latn-RS"/>
        </w:rPr>
        <w:t xml:space="preserve">, </w:t>
      </w:r>
      <w:proofErr w:type="spellStart"/>
      <w:r w:rsidRPr="00067D14">
        <w:rPr>
          <w:lang w:val="sr-Latn-RS"/>
        </w:rPr>
        <w:t>foster</w:t>
      </w:r>
      <w:proofErr w:type="spellEnd"/>
      <w:r w:rsidRPr="00067D14">
        <w:rPr>
          <w:lang w:val="sr-Latn-RS"/>
        </w:rPr>
        <w:t xml:space="preserve"> </w:t>
      </w:r>
      <w:proofErr w:type="spellStart"/>
      <w:r w:rsidRPr="00067D14">
        <w:rPr>
          <w:lang w:val="sr-Latn-RS"/>
        </w:rPr>
        <w:t>family</w:t>
      </w:r>
      <w:proofErr w:type="spellEnd"/>
      <w:r w:rsidRPr="00067D14">
        <w:rPr>
          <w:lang w:val="sr-Latn-RS"/>
        </w:rPr>
        <w:t xml:space="preserve">, </w:t>
      </w:r>
      <w:proofErr w:type="spellStart"/>
      <w:r w:rsidRPr="00067D14">
        <w:rPr>
          <w:lang w:val="sr-Latn-RS"/>
        </w:rPr>
        <w:t>institution</w:t>
      </w:r>
      <w:proofErr w:type="spellEnd"/>
      <w:r w:rsidRPr="00067D14">
        <w:rPr>
          <w:lang w:val="sr-Latn-RS"/>
        </w:rPr>
        <w:t xml:space="preserve"> for the </w:t>
      </w:r>
      <w:proofErr w:type="spellStart"/>
      <w:r w:rsidRPr="00067D14">
        <w:rPr>
          <w:lang w:val="sr-Latn-RS"/>
        </w:rPr>
        <w:t>upbringing</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children</w:t>
      </w:r>
      <w:proofErr w:type="spellEnd"/>
      <w:r w:rsidRPr="00067D14">
        <w:rPr>
          <w:lang w:val="sr-Latn-RS"/>
        </w:rPr>
        <w:t xml:space="preserve"> and </w:t>
      </w:r>
      <w:proofErr w:type="spellStart"/>
      <w:r w:rsidRPr="00067D14">
        <w:rPr>
          <w:lang w:val="sr-Latn-RS"/>
        </w:rPr>
        <w:t>youth</w:t>
      </w:r>
      <w:proofErr w:type="spellEnd"/>
      <w:r w:rsidRPr="00067D14">
        <w:rPr>
          <w:lang w:val="sr-Latn-RS"/>
        </w:rPr>
        <w:t xml:space="preserve">, </w:t>
      </w:r>
      <w:proofErr w:type="spellStart"/>
      <w:r w:rsidRPr="00067D14">
        <w:rPr>
          <w:lang w:val="sr-Latn-RS"/>
        </w:rPr>
        <w:t>or</w:t>
      </w:r>
      <w:proofErr w:type="spellEnd"/>
      <w:r w:rsidRPr="00067D14">
        <w:rPr>
          <w:lang w:val="sr-Latn-RS"/>
        </w:rPr>
        <w:t xml:space="preserve"> </w:t>
      </w:r>
      <w:proofErr w:type="spellStart"/>
      <w:r w:rsidRPr="00067D14">
        <w:rPr>
          <w:lang w:val="sr-Latn-RS"/>
        </w:rPr>
        <w:t>an</w:t>
      </w:r>
      <w:proofErr w:type="spellEnd"/>
      <w:r w:rsidRPr="00067D14">
        <w:rPr>
          <w:lang w:val="sr-Latn-RS"/>
        </w:rPr>
        <w:t xml:space="preserve"> </w:t>
      </w:r>
      <w:proofErr w:type="spellStart"/>
      <w:r w:rsidRPr="00067D14">
        <w:rPr>
          <w:lang w:val="sr-Latn-RS"/>
        </w:rPr>
        <w:t>institution</w:t>
      </w:r>
      <w:proofErr w:type="spellEnd"/>
      <w:r w:rsidRPr="00067D14">
        <w:rPr>
          <w:lang w:val="sr-Latn-RS"/>
        </w:rPr>
        <w:t xml:space="preserve"> for the </w:t>
      </w:r>
      <w:proofErr w:type="spellStart"/>
      <w:r w:rsidRPr="00067D14">
        <w:rPr>
          <w:lang w:val="sr-Latn-RS"/>
        </w:rPr>
        <w:t>execution</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criminal</w:t>
      </w:r>
      <w:proofErr w:type="spellEnd"/>
      <w:r w:rsidRPr="00067D14">
        <w:rPr>
          <w:lang w:val="sr-Latn-RS"/>
        </w:rPr>
        <w:t xml:space="preserve"> </w:t>
      </w:r>
      <w:proofErr w:type="spellStart"/>
      <w:r w:rsidRPr="00067D14">
        <w:rPr>
          <w:lang w:val="sr-Latn-RS"/>
        </w:rPr>
        <w:t>sanctions</w:t>
      </w:r>
      <w:proofErr w:type="spellEnd"/>
      <w:r w:rsidRPr="00067D14">
        <w:rPr>
          <w:lang w:val="sr-Latn-RS"/>
        </w:rPr>
        <w:t xml:space="preserve">, </w:t>
      </w:r>
      <w:proofErr w:type="spellStart"/>
      <w:r w:rsidRPr="00067D14">
        <w:rPr>
          <w:lang w:val="sr-Latn-RS"/>
        </w:rPr>
        <w:t>cannot</w:t>
      </w:r>
      <w:proofErr w:type="spellEnd"/>
      <w:r w:rsidRPr="00067D14">
        <w:rPr>
          <w:lang w:val="sr-Latn-RS"/>
        </w:rPr>
        <w:t xml:space="preserve"> </w:t>
      </w:r>
      <w:proofErr w:type="spellStart"/>
      <w:r w:rsidRPr="00067D14">
        <w:rPr>
          <w:lang w:val="sr-Latn-RS"/>
        </w:rPr>
        <w:t>or</w:t>
      </w:r>
      <w:proofErr w:type="spellEnd"/>
      <w:r w:rsidRPr="00067D14">
        <w:rPr>
          <w:lang w:val="sr-Latn-RS"/>
        </w:rPr>
        <w:t xml:space="preserve"> do </w:t>
      </w:r>
      <w:proofErr w:type="spellStart"/>
      <w:r w:rsidRPr="00067D14">
        <w:rPr>
          <w:lang w:val="sr-Latn-RS"/>
        </w:rPr>
        <w:t>not</w:t>
      </w:r>
      <w:proofErr w:type="spellEnd"/>
      <w:r w:rsidRPr="00067D14">
        <w:rPr>
          <w:lang w:val="sr-Latn-RS"/>
        </w:rPr>
        <w:t xml:space="preserve"> </w:t>
      </w:r>
      <w:proofErr w:type="spellStart"/>
      <w:r w:rsidRPr="00067D14">
        <w:rPr>
          <w:lang w:val="sr-Latn-RS"/>
        </w:rPr>
        <w:t>wish</w:t>
      </w:r>
      <w:proofErr w:type="spellEnd"/>
      <w:r w:rsidRPr="00067D14">
        <w:rPr>
          <w:lang w:val="sr-Latn-RS"/>
        </w:rPr>
        <w:t xml:space="preserve"> to </w:t>
      </w:r>
      <w:proofErr w:type="spellStart"/>
      <w:r w:rsidRPr="00067D14">
        <w:rPr>
          <w:lang w:val="sr-Latn-RS"/>
        </w:rPr>
        <w:t>return</w:t>
      </w:r>
      <w:proofErr w:type="spellEnd"/>
      <w:r w:rsidRPr="00067D14">
        <w:rPr>
          <w:lang w:val="sr-Latn-RS"/>
        </w:rPr>
        <w:t xml:space="preserve"> to </w:t>
      </w:r>
      <w:proofErr w:type="spellStart"/>
      <w:r w:rsidRPr="00067D14">
        <w:rPr>
          <w:lang w:val="sr-Latn-RS"/>
        </w:rPr>
        <w:t>their</w:t>
      </w:r>
      <w:proofErr w:type="spellEnd"/>
      <w:r w:rsidRPr="00067D14">
        <w:rPr>
          <w:lang w:val="sr-Latn-RS"/>
        </w:rPr>
        <w:t xml:space="preserve"> </w:t>
      </w:r>
      <w:proofErr w:type="spellStart"/>
      <w:r w:rsidRPr="00067D14">
        <w:rPr>
          <w:lang w:val="sr-Latn-RS"/>
        </w:rPr>
        <w:t>biological</w:t>
      </w:r>
      <w:proofErr w:type="spellEnd"/>
      <w:r w:rsidRPr="00067D14">
        <w:rPr>
          <w:lang w:val="sr-Latn-RS"/>
        </w:rPr>
        <w:t xml:space="preserve"> </w:t>
      </w:r>
      <w:proofErr w:type="spellStart"/>
      <w:r w:rsidRPr="00067D14">
        <w:rPr>
          <w:lang w:val="sr-Latn-RS"/>
        </w:rPr>
        <w:t>or</w:t>
      </w:r>
      <w:proofErr w:type="spellEnd"/>
      <w:r w:rsidRPr="00067D14">
        <w:rPr>
          <w:lang w:val="sr-Latn-RS"/>
        </w:rPr>
        <w:t xml:space="preserve"> </w:t>
      </w:r>
      <w:proofErr w:type="spellStart"/>
      <w:r w:rsidRPr="00067D14">
        <w:rPr>
          <w:lang w:val="sr-Latn-RS"/>
        </w:rPr>
        <w:t>extended</w:t>
      </w:r>
      <w:proofErr w:type="spellEnd"/>
      <w:r w:rsidRPr="00067D14">
        <w:rPr>
          <w:lang w:val="sr-Latn-RS"/>
        </w:rPr>
        <w:t xml:space="preserve"> </w:t>
      </w:r>
      <w:proofErr w:type="spellStart"/>
      <w:r w:rsidRPr="00067D14">
        <w:rPr>
          <w:lang w:val="sr-Latn-RS"/>
        </w:rPr>
        <w:t>family</w:t>
      </w:r>
      <w:proofErr w:type="spellEnd"/>
      <w:r w:rsidRPr="00067D14">
        <w:rPr>
          <w:lang w:val="sr-Latn-RS"/>
        </w:rPr>
        <w:t xml:space="preserve">, nor are </w:t>
      </w:r>
      <w:proofErr w:type="spellStart"/>
      <w:r w:rsidRPr="00067D14">
        <w:rPr>
          <w:lang w:val="sr-Latn-RS"/>
        </w:rPr>
        <w:t>they</w:t>
      </w:r>
      <w:proofErr w:type="spellEnd"/>
      <w:r w:rsidRPr="00067D14">
        <w:rPr>
          <w:lang w:val="sr-Latn-RS"/>
        </w:rPr>
        <w:t xml:space="preserve"> </w:t>
      </w:r>
      <w:proofErr w:type="spellStart"/>
      <w:r w:rsidRPr="00067D14">
        <w:rPr>
          <w:lang w:val="sr-Latn-RS"/>
        </w:rPr>
        <w:t>able</w:t>
      </w:r>
      <w:proofErr w:type="spellEnd"/>
      <w:r w:rsidRPr="00067D14">
        <w:rPr>
          <w:lang w:val="sr-Latn-RS"/>
        </w:rPr>
        <w:t xml:space="preserve"> to start </w:t>
      </w:r>
      <w:proofErr w:type="spellStart"/>
      <w:r w:rsidRPr="00067D14">
        <w:rPr>
          <w:lang w:val="sr-Latn-RS"/>
        </w:rPr>
        <w:t>an</w:t>
      </w:r>
      <w:proofErr w:type="spellEnd"/>
      <w:r w:rsidRPr="00067D14">
        <w:rPr>
          <w:lang w:val="sr-Latn-RS"/>
        </w:rPr>
        <w:t xml:space="preserve"> </w:t>
      </w:r>
      <w:proofErr w:type="spellStart"/>
      <w:r w:rsidRPr="00067D14">
        <w:rPr>
          <w:lang w:val="sr-Latn-RS"/>
        </w:rPr>
        <w:t>independent</w:t>
      </w:r>
      <w:proofErr w:type="spellEnd"/>
      <w:r w:rsidRPr="00067D14">
        <w:rPr>
          <w:lang w:val="sr-Latn-RS"/>
        </w:rPr>
        <w:t xml:space="preserve"> </w:t>
      </w:r>
      <w:proofErr w:type="spellStart"/>
      <w:r w:rsidRPr="00067D14">
        <w:rPr>
          <w:lang w:val="sr-Latn-RS"/>
        </w:rPr>
        <w:t>life</w:t>
      </w:r>
      <w:proofErr w:type="spellEnd"/>
      <w:r w:rsidRPr="00067D14">
        <w:rPr>
          <w:lang w:val="sr-Latn-RS"/>
        </w:rPr>
        <w:t xml:space="preserve">, and is </w:t>
      </w:r>
      <w:proofErr w:type="spellStart"/>
      <w:r w:rsidRPr="00067D14">
        <w:rPr>
          <w:lang w:val="sr-Latn-RS"/>
        </w:rPr>
        <w:t>intended</w:t>
      </w:r>
      <w:proofErr w:type="spellEnd"/>
      <w:r w:rsidRPr="00067D14">
        <w:rPr>
          <w:lang w:val="sr-Latn-RS"/>
        </w:rPr>
        <w:t xml:space="preserve"> as </w:t>
      </w:r>
      <w:proofErr w:type="spellStart"/>
      <w:r w:rsidRPr="00067D14">
        <w:rPr>
          <w:lang w:val="sr-Latn-RS"/>
        </w:rPr>
        <w:t>an</w:t>
      </w:r>
      <w:proofErr w:type="spellEnd"/>
      <w:r w:rsidRPr="00067D14">
        <w:rPr>
          <w:lang w:val="sr-Latn-RS"/>
        </w:rPr>
        <w:t xml:space="preserve"> alternative to </w:t>
      </w:r>
      <w:proofErr w:type="spellStart"/>
      <w:r w:rsidRPr="00067D14">
        <w:rPr>
          <w:lang w:val="sr-Latn-RS"/>
        </w:rPr>
        <w:t>placement</w:t>
      </w:r>
      <w:proofErr w:type="spellEnd"/>
      <w:r w:rsidRPr="00067D14">
        <w:rPr>
          <w:lang w:val="sr-Latn-RS"/>
        </w:rPr>
        <w:t xml:space="preserve"> in a </w:t>
      </w:r>
      <w:proofErr w:type="spellStart"/>
      <w:r w:rsidRPr="00067D14">
        <w:rPr>
          <w:lang w:val="sr-Latn-RS"/>
        </w:rPr>
        <w:t>social</w:t>
      </w:r>
      <w:proofErr w:type="spellEnd"/>
      <w:r w:rsidRPr="00067D14">
        <w:rPr>
          <w:lang w:val="sr-Latn-RS"/>
        </w:rPr>
        <w:t xml:space="preserve"> </w:t>
      </w:r>
      <w:proofErr w:type="spellStart"/>
      <w:r w:rsidRPr="00067D14">
        <w:rPr>
          <w:lang w:val="sr-Latn-RS"/>
        </w:rPr>
        <w:t>welfare</w:t>
      </w:r>
      <w:proofErr w:type="spellEnd"/>
      <w:r w:rsidRPr="00067D14">
        <w:rPr>
          <w:lang w:val="sr-Latn-RS"/>
        </w:rPr>
        <w:t xml:space="preserve"> </w:t>
      </w:r>
      <w:proofErr w:type="spellStart"/>
      <w:r w:rsidRPr="00067D14">
        <w:rPr>
          <w:lang w:val="sr-Latn-RS"/>
        </w:rPr>
        <w:t>institution</w:t>
      </w:r>
      <w:proofErr w:type="spellEnd"/>
      <w:r w:rsidRPr="00067D14">
        <w:rPr>
          <w:lang w:val="sr-Latn-RS"/>
        </w:rPr>
        <w:t>.</w:t>
      </w:r>
    </w:p>
    <w:p w14:paraId="7D1B1238" w14:textId="77777777" w:rsidR="00067D14" w:rsidRPr="00067D14" w:rsidRDefault="00067D14" w:rsidP="00067D14">
      <w:pPr>
        <w:pBdr>
          <w:top w:val="nil"/>
          <w:left w:val="nil"/>
          <w:bottom w:val="nil"/>
          <w:right w:val="nil"/>
          <w:between w:val="nil"/>
        </w:pBdr>
        <w:spacing w:after="0"/>
        <w:rPr>
          <w:lang w:val="sr-Latn-RS"/>
        </w:rPr>
      </w:pPr>
      <w:proofErr w:type="spellStart"/>
      <w:r w:rsidRPr="00067D14">
        <w:rPr>
          <w:lang w:val="sr-Latn-RS"/>
        </w:rPr>
        <w:t>Although</w:t>
      </w:r>
      <w:proofErr w:type="spellEnd"/>
      <w:r w:rsidRPr="00067D14">
        <w:rPr>
          <w:lang w:val="sr-Latn-RS"/>
        </w:rPr>
        <w:t xml:space="preserve"> the </w:t>
      </w:r>
      <w:proofErr w:type="spellStart"/>
      <w:r w:rsidRPr="00067D14">
        <w:rPr>
          <w:lang w:val="sr-Latn-RS"/>
        </w:rPr>
        <w:t>law</w:t>
      </w:r>
      <w:proofErr w:type="spellEnd"/>
      <w:r w:rsidRPr="00067D14">
        <w:rPr>
          <w:lang w:val="sr-Latn-RS"/>
        </w:rPr>
        <w:t xml:space="preserve"> </w:t>
      </w:r>
      <w:proofErr w:type="spellStart"/>
      <w:r w:rsidRPr="00067D14">
        <w:rPr>
          <w:lang w:val="sr-Latn-RS"/>
        </w:rPr>
        <w:t>prescribes</w:t>
      </w:r>
      <w:proofErr w:type="spellEnd"/>
      <w:r w:rsidRPr="00067D14">
        <w:rPr>
          <w:lang w:val="sr-Latn-RS"/>
        </w:rPr>
        <w:t xml:space="preserve"> </w:t>
      </w:r>
      <w:proofErr w:type="spellStart"/>
      <w:r w:rsidRPr="00067D14">
        <w:rPr>
          <w:lang w:val="sr-Latn-RS"/>
        </w:rPr>
        <w:t>that</w:t>
      </w:r>
      <w:proofErr w:type="spellEnd"/>
      <w:r w:rsidRPr="00067D14">
        <w:rPr>
          <w:lang w:val="sr-Latn-RS"/>
        </w:rPr>
        <w:t xml:space="preserve"> the </w:t>
      </w:r>
      <w:proofErr w:type="spellStart"/>
      <w:r w:rsidRPr="00067D14">
        <w:rPr>
          <w:lang w:val="sr-Latn-RS"/>
        </w:rPr>
        <w:t>service</w:t>
      </w:r>
      <w:proofErr w:type="spellEnd"/>
      <w:r w:rsidRPr="00067D14">
        <w:rPr>
          <w:lang w:val="sr-Latn-RS"/>
        </w:rPr>
        <w:t xml:space="preserve"> </w:t>
      </w:r>
      <w:proofErr w:type="spellStart"/>
      <w:r w:rsidRPr="00067D14">
        <w:rPr>
          <w:lang w:val="sr-Latn-RS"/>
        </w:rPr>
        <w:t>may</w:t>
      </w:r>
      <w:proofErr w:type="spellEnd"/>
      <w:r w:rsidRPr="00067D14">
        <w:rPr>
          <w:lang w:val="sr-Latn-RS"/>
        </w:rPr>
        <w:t xml:space="preserve"> be </w:t>
      </w:r>
      <w:proofErr w:type="spellStart"/>
      <w:r w:rsidRPr="00067D14">
        <w:rPr>
          <w:lang w:val="sr-Latn-RS"/>
        </w:rPr>
        <w:t>provided</w:t>
      </w:r>
      <w:proofErr w:type="spellEnd"/>
      <w:r w:rsidRPr="00067D14">
        <w:rPr>
          <w:lang w:val="sr-Latn-RS"/>
        </w:rPr>
        <w:t xml:space="preserve"> for a </w:t>
      </w:r>
      <w:proofErr w:type="spellStart"/>
      <w:r w:rsidRPr="00067D14">
        <w:rPr>
          <w:lang w:val="sr-Latn-RS"/>
        </w:rPr>
        <w:t>maximum</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two</w:t>
      </w:r>
      <w:proofErr w:type="spellEnd"/>
      <w:r w:rsidRPr="00067D14">
        <w:rPr>
          <w:lang w:val="sr-Latn-RS"/>
        </w:rPr>
        <w:t xml:space="preserve"> </w:t>
      </w:r>
      <w:proofErr w:type="spellStart"/>
      <w:r w:rsidRPr="00067D14">
        <w:rPr>
          <w:lang w:val="sr-Latn-RS"/>
        </w:rPr>
        <w:t>years</w:t>
      </w:r>
      <w:proofErr w:type="spellEnd"/>
      <w:r w:rsidRPr="00067D14">
        <w:rPr>
          <w:lang w:val="sr-Latn-RS"/>
        </w:rPr>
        <w:t xml:space="preserve">, </w:t>
      </w:r>
      <w:proofErr w:type="spellStart"/>
      <w:r w:rsidRPr="00067D14">
        <w:rPr>
          <w:lang w:val="sr-Latn-RS"/>
        </w:rPr>
        <w:t>findings</w:t>
      </w:r>
      <w:proofErr w:type="spellEnd"/>
      <w:r w:rsidRPr="00067D14">
        <w:rPr>
          <w:lang w:val="sr-Latn-RS"/>
        </w:rPr>
        <w:t xml:space="preserve"> from </w:t>
      </w:r>
      <w:proofErr w:type="spellStart"/>
      <w:r w:rsidRPr="00067D14">
        <w:rPr>
          <w:lang w:val="sr-Latn-RS"/>
        </w:rPr>
        <w:t>visits</w:t>
      </w:r>
      <w:proofErr w:type="spellEnd"/>
      <w:r w:rsidRPr="00067D14">
        <w:rPr>
          <w:lang w:val="sr-Latn-RS"/>
        </w:rPr>
        <w:t xml:space="preserve"> to </w:t>
      </w:r>
      <w:proofErr w:type="spellStart"/>
      <w:r w:rsidRPr="00067D14">
        <w:rPr>
          <w:lang w:val="sr-Latn-RS"/>
        </w:rPr>
        <w:t>residential</w:t>
      </w:r>
      <w:proofErr w:type="spellEnd"/>
      <w:r w:rsidRPr="00067D14">
        <w:rPr>
          <w:lang w:val="sr-Latn-RS"/>
        </w:rPr>
        <w:t xml:space="preserve"> </w:t>
      </w:r>
      <w:proofErr w:type="spellStart"/>
      <w:r w:rsidRPr="00067D14">
        <w:rPr>
          <w:lang w:val="sr-Latn-RS"/>
        </w:rPr>
        <w:t>social</w:t>
      </w:r>
      <w:proofErr w:type="spellEnd"/>
      <w:r w:rsidRPr="00067D14">
        <w:rPr>
          <w:lang w:val="sr-Latn-RS"/>
        </w:rPr>
        <w:t xml:space="preserve"> </w:t>
      </w:r>
      <w:proofErr w:type="spellStart"/>
      <w:r w:rsidRPr="00067D14">
        <w:rPr>
          <w:lang w:val="sr-Latn-RS"/>
        </w:rPr>
        <w:t>welfare</w:t>
      </w:r>
      <w:proofErr w:type="spellEnd"/>
      <w:r w:rsidRPr="00067D14">
        <w:rPr>
          <w:lang w:val="sr-Latn-RS"/>
        </w:rPr>
        <w:t xml:space="preserve"> </w:t>
      </w:r>
      <w:proofErr w:type="spellStart"/>
      <w:r w:rsidRPr="00067D14">
        <w:rPr>
          <w:lang w:val="sr-Latn-RS"/>
        </w:rPr>
        <w:t>institutions</w:t>
      </w:r>
      <w:proofErr w:type="spellEnd"/>
      <w:r w:rsidRPr="00067D14">
        <w:rPr>
          <w:lang w:val="sr-Latn-RS"/>
        </w:rPr>
        <w:t xml:space="preserve"> </w:t>
      </w:r>
      <w:proofErr w:type="spellStart"/>
      <w:r w:rsidRPr="00067D14">
        <w:rPr>
          <w:lang w:val="sr-Latn-RS"/>
        </w:rPr>
        <w:t>indicate</w:t>
      </w:r>
      <w:proofErr w:type="spellEnd"/>
      <w:r w:rsidRPr="00067D14">
        <w:rPr>
          <w:lang w:val="sr-Latn-RS"/>
        </w:rPr>
        <w:t xml:space="preserve"> </w:t>
      </w:r>
      <w:proofErr w:type="spellStart"/>
      <w:r w:rsidRPr="00067D14">
        <w:rPr>
          <w:lang w:val="sr-Latn-RS"/>
        </w:rPr>
        <w:t>that</w:t>
      </w:r>
      <w:proofErr w:type="spellEnd"/>
      <w:r w:rsidRPr="00067D14">
        <w:rPr>
          <w:lang w:val="sr-Latn-RS"/>
        </w:rPr>
        <w:t xml:space="preserve">, in most </w:t>
      </w:r>
      <w:proofErr w:type="spellStart"/>
      <w:r w:rsidRPr="00067D14">
        <w:rPr>
          <w:lang w:val="sr-Latn-RS"/>
        </w:rPr>
        <w:t>institutions</w:t>
      </w:r>
      <w:proofErr w:type="spellEnd"/>
      <w:r w:rsidRPr="00067D14">
        <w:rPr>
          <w:lang w:val="sr-Latn-RS"/>
        </w:rPr>
        <w:t xml:space="preserve"> </w:t>
      </w:r>
      <w:proofErr w:type="spellStart"/>
      <w:r w:rsidRPr="00067D14">
        <w:rPr>
          <w:lang w:val="sr-Latn-RS"/>
        </w:rPr>
        <w:t>licensed</w:t>
      </w:r>
      <w:proofErr w:type="spellEnd"/>
      <w:r w:rsidRPr="00067D14">
        <w:rPr>
          <w:lang w:val="sr-Latn-RS"/>
        </w:rPr>
        <w:t xml:space="preserve"> to provide </w:t>
      </w:r>
      <w:proofErr w:type="spellStart"/>
      <w:r w:rsidRPr="00067D14">
        <w:rPr>
          <w:lang w:val="sr-Latn-RS"/>
        </w:rPr>
        <w:t>this</w:t>
      </w:r>
      <w:proofErr w:type="spellEnd"/>
      <w:r w:rsidRPr="00067D14">
        <w:rPr>
          <w:lang w:val="sr-Latn-RS"/>
        </w:rPr>
        <w:t xml:space="preserve"> </w:t>
      </w:r>
      <w:proofErr w:type="spellStart"/>
      <w:r w:rsidRPr="00067D14">
        <w:rPr>
          <w:lang w:val="sr-Latn-RS"/>
        </w:rPr>
        <w:t>service</w:t>
      </w:r>
      <w:proofErr w:type="spellEnd"/>
      <w:r w:rsidRPr="00067D14">
        <w:rPr>
          <w:lang w:val="sr-Latn-RS"/>
        </w:rPr>
        <w:t xml:space="preserve">, the same </w:t>
      </w:r>
      <w:proofErr w:type="spellStart"/>
      <w:r w:rsidRPr="00067D14">
        <w:rPr>
          <w:lang w:val="sr-Latn-RS"/>
        </w:rPr>
        <w:t>individuals</w:t>
      </w:r>
      <w:proofErr w:type="spellEnd"/>
      <w:r w:rsidRPr="00067D14">
        <w:rPr>
          <w:lang w:val="sr-Latn-RS"/>
        </w:rPr>
        <w:t xml:space="preserve"> </w:t>
      </w:r>
      <w:proofErr w:type="spellStart"/>
      <w:r w:rsidRPr="00067D14">
        <w:rPr>
          <w:lang w:val="sr-Latn-RS"/>
        </w:rPr>
        <w:t>remain</w:t>
      </w:r>
      <w:proofErr w:type="spellEnd"/>
      <w:r w:rsidRPr="00067D14">
        <w:rPr>
          <w:lang w:val="sr-Latn-RS"/>
        </w:rPr>
        <w:t xml:space="preserve"> </w:t>
      </w:r>
      <w:proofErr w:type="spellStart"/>
      <w:r w:rsidRPr="00067D14">
        <w:rPr>
          <w:lang w:val="sr-Latn-RS"/>
        </w:rPr>
        <w:t>beneficiaries</w:t>
      </w:r>
      <w:proofErr w:type="spellEnd"/>
      <w:r w:rsidRPr="00067D14">
        <w:rPr>
          <w:lang w:val="sr-Latn-RS"/>
        </w:rPr>
        <w:t xml:space="preserve"> on a </w:t>
      </w:r>
      <w:proofErr w:type="spellStart"/>
      <w:r w:rsidRPr="00067D14">
        <w:rPr>
          <w:lang w:val="sr-Latn-RS"/>
        </w:rPr>
        <w:t>long-term</w:t>
      </w:r>
      <w:proofErr w:type="spellEnd"/>
      <w:r w:rsidRPr="00067D14">
        <w:rPr>
          <w:lang w:val="sr-Latn-RS"/>
        </w:rPr>
        <w:t xml:space="preserve"> </w:t>
      </w:r>
      <w:proofErr w:type="spellStart"/>
      <w:r w:rsidRPr="00067D14">
        <w:rPr>
          <w:lang w:val="sr-Latn-RS"/>
        </w:rPr>
        <w:t>basis</w:t>
      </w:r>
      <w:proofErr w:type="spellEnd"/>
      <w:r w:rsidRPr="00067D14">
        <w:rPr>
          <w:lang w:val="sr-Latn-RS"/>
        </w:rPr>
        <w:t xml:space="preserve">. From the moment </w:t>
      </w:r>
      <w:proofErr w:type="spellStart"/>
      <w:r w:rsidRPr="00067D14">
        <w:rPr>
          <w:lang w:val="sr-Latn-RS"/>
        </w:rPr>
        <w:t>an</w:t>
      </w:r>
      <w:proofErr w:type="spellEnd"/>
      <w:r w:rsidRPr="00067D14">
        <w:rPr>
          <w:lang w:val="sr-Latn-RS"/>
        </w:rPr>
        <w:t xml:space="preserve"> </w:t>
      </w:r>
      <w:proofErr w:type="spellStart"/>
      <w:r w:rsidRPr="00067D14">
        <w:rPr>
          <w:lang w:val="sr-Latn-RS"/>
        </w:rPr>
        <w:t>institution</w:t>
      </w:r>
      <w:proofErr w:type="spellEnd"/>
      <w:r w:rsidRPr="00067D14">
        <w:rPr>
          <w:lang w:val="sr-Latn-RS"/>
        </w:rPr>
        <w:t xml:space="preserve"> </w:t>
      </w:r>
      <w:proofErr w:type="spellStart"/>
      <w:r w:rsidRPr="00067D14">
        <w:rPr>
          <w:lang w:val="sr-Latn-RS"/>
        </w:rPr>
        <w:t>obtains</w:t>
      </w:r>
      <w:proofErr w:type="spellEnd"/>
      <w:r w:rsidRPr="00067D14">
        <w:rPr>
          <w:lang w:val="sr-Latn-RS"/>
        </w:rPr>
        <w:t xml:space="preserve"> a </w:t>
      </w:r>
      <w:proofErr w:type="spellStart"/>
      <w:r w:rsidRPr="00067D14">
        <w:rPr>
          <w:lang w:val="sr-Latn-RS"/>
        </w:rPr>
        <w:t>license</w:t>
      </w:r>
      <w:proofErr w:type="spellEnd"/>
      <w:r w:rsidRPr="00067D14">
        <w:rPr>
          <w:lang w:val="sr-Latn-RS"/>
        </w:rPr>
        <w:t xml:space="preserve"> and </w:t>
      </w:r>
      <w:proofErr w:type="spellStart"/>
      <w:r w:rsidRPr="00067D14">
        <w:rPr>
          <w:lang w:val="sr-Latn-RS"/>
        </w:rPr>
        <w:t>selects</w:t>
      </w:r>
      <w:proofErr w:type="spellEnd"/>
      <w:r w:rsidRPr="00067D14">
        <w:rPr>
          <w:lang w:val="sr-Latn-RS"/>
        </w:rPr>
        <w:t xml:space="preserve"> the </w:t>
      </w:r>
      <w:proofErr w:type="spellStart"/>
      <w:r w:rsidRPr="00067D14">
        <w:rPr>
          <w:lang w:val="sr-Latn-RS"/>
        </w:rPr>
        <w:t>first</w:t>
      </w:r>
      <w:proofErr w:type="spellEnd"/>
      <w:r w:rsidRPr="00067D14">
        <w:rPr>
          <w:lang w:val="sr-Latn-RS"/>
        </w:rPr>
        <w:t xml:space="preserve"> group </w:t>
      </w:r>
      <w:proofErr w:type="spellStart"/>
      <w:r w:rsidRPr="00067D14">
        <w:rPr>
          <w:lang w:val="sr-Latn-RS"/>
        </w:rPr>
        <w:t>of</w:t>
      </w:r>
      <w:proofErr w:type="spellEnd"/>
      <w:r w:rsidRPr="00067D14">
        <w:rPr>
          <w:lang w:val="sr-Latn-RS"/>
        </w:rPr>
        <w:t xml:space="preserve"> </w:t>
      </w:r>
      <w:proofErr w:type="spellStart"/>
      <w:r w:rsidRPr="00067D14">
        <w:rPr>
          <w:lang w:val="sr-Latn-RS"/>
        </w:rPr>
        <w:t>beneficiaries</w:t>
      </w:r>
      <w:proofErr w:type="spellEnd"/>
      <w:r w:rsidRPr="00067D14">
        <w:rPr>
          <w:lang w:val="sr-Latn-RS"/>
        </w:rPr>
        <w:t xml:space="preserve">, </w:t>
      </w:r>
      <w:proofErr w:type="spellStart"/>
      <w:r w:rsidRPr="00067D14">
        <w:rPr>
          <w:lang w:val="sr-Latn-RS"/>
        </w:rPr>
        <w:t>these</w:t>
      </w:r>
      <w:proofErr w:type="spellEnd"/>
      <w:r w:rsidRPr="00067D14">
        <w:rPr>
          <w:lang w:val="sr-Latn-RS"/>
        </w:rPr>
        <w:t xml:space="preserve"> </w:t>
      </w:r>
      <w:proofErr w:type="spellStart"/>
      <w:r w:rsidRPr="00067D14">
        <w:rPr>
          <w:lang w:val="sr-Latn-RS"/>
        </w:rPr>
        <w:t>individuals</w:t>
      </w:r>
      <w:proofErr w:type="spellEnd"/>
      <w:r w:rsidRPr="00067D14">
        <w:rPr>
          <w:lang w:val="sr-Latn-RS"/>
        </w:rPr>
        <w:t xml:space="preserve"> </w:t>
      </w:r>
      <w:proofErr w:type="spellStart"/>
      <w:r w:rsidRPr="00067D14">
        <w:rPr>
          <w:lang w:val="sr-Latn-RS"/>
        </w:rPr>
        <w:t>continue</w:t>
      </w:r>
      <w:proofErr w:type="spellEnd"/>
      <w:r w:rsidRPr="00067D14">
        <w:rPr>
          <w:lang w:val="sr-Latn-RS"/>
        </w:rPr>
        <w:t xml:space="preserve"> to </w:t>
      </w:r>
      <w:proofErr w:type="spellStart"/>
      <w:r w:rsidRPr="00067D14">
        <w:rPr>
          <w:lang w:val="sr-Latn-RS"/>
        </w:rPr>
        <w:t>use</w:t>
      </w:r>
      <w:proofErr w:type="spellEnd"/>
      <w:r w:rsidRPr="00067D14">
        <w:rPr>
          <w:lang w:val="sr-Latn-RS"/>
        </w:rPr>
        <w:t xml:space="preserve"> the </w:t>
      </w:r>
      <w:proofErr w:type="spellStart"/>
      <w:r w:rsidRPr="00067D14">
        <w:rPr>
          <w:lang w:val="sr-Latn-RS"/>
        </w:rPr>
        <w:t>service</w:t>
      </w:r>
      <w:proofErr w:type="spellEnd"/>
      <w:r w:rsidRPr="00067D14">
        <w:rPr>
          <w:lang w:val="sr-Latn-RS"/>
        </w:rPr>
        <w:t xml:space="preserve"> as a </w:t>
      </w:r>
      <w:proofErr w:type="spellStart"/>
      <w:r w:rsidRPr="00067D14">
        <w:rPr>
          <w:lang w:val="sr-Latn-RS"/>
        </w:rPr>
        <w:t>permanent</w:t>
      </w:r>
      <w:proofErr w:type="spellEnd"/>
      <w:r w:rsidRPr="00067D14">
        <w:rPr>
          <w:lang w:val="sr-Latn-RS"/>
        </w:rPr>
        <w:t xml:space="preserve"> </w:t>
      </w:r>
      <w:proofErr w:type="spellStart"/>
      <w:r w:rsidRPr="00067D14">
        <w:rPr>
          <w:lang w:val="sr-Latn-RS"/>
        </w:rPr>
        <w:t>form</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accommodation</w:t>
      </w:r>
      <w:proofErr w:type="spellEnd"/>
      <w:r w:rsidRPr="00067D14">
        <w:rPr>
          <w:lang w:val="sr-Latn-RS"/>
        </w:rPr>
        <w:t xml:space="preserve">, </w:t>
      </w:r>
      <w:proofErr w:type="spellStart"/>
      <w:r w:rsidRPr="00067D14">
        <w:rPr>
          <w:lang w:val="sr-Latn-RS"/>
        </w:rPr>
        <w:t>even</w:t>
      </w:r>
      <w:proofErr w:type="spellEnd"/>
      <w:r w:rsidRPr="00067D14">
        <w:rPr>
          <w:lang w:val="sr-Latn-RS"/>
        </w:rPr>
        <w:t xml:space="preserve"> </w:t>
      </w:r>
      <w:proofErr w:type="spellStart"/>
      <w:r w:rsidRPr="00067D14">
        <w:rPr>
          <w:lang w:val="sr-Latn-RS"/>
        </w:rPr>
        <w:t>though</w:t>
      </w:r>
      <w:proofErr w:type="spellEnd"/>
      <w:r w:rsidRPr="00067D14">
        <w:rPr>
          <w:lang w:val="sr-Latn-RS"/>
        </w:rPr>
        <w:t xml:space="preserve"> the </w:t>
      </w:r>
      <w:proofErr w:type="spellStart"/>
      <w:r w:rsidRPr="00067D14">
        <w:rPr>
          <w:lang w:val="sr-Latn-RS"/>
        </w:rPr>
        <w:t>purpose</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the </w:t>
      </w:r>
      <w:proofErr w:type="spellStart"/>
      <w:r w:rsidRPr="00067D14">
        <w:rPr>
          <w:lang w:val="sr-Latn-RS"/>
        </w:rPr>
        <w:t>service</w:t>
      </w:r>
      <w:proofErr w:type="spellEnd"/>
      <w:r w:rsidRPr="00067D14">
        <w:rPr>
          <w:lang w:val="sr-Latn-RS"/>
        </w:rPr>
        <w:t xml:space="preserve"> is </w:t>
      </w:r>
      <w:proofErr w:type="spellStart"/>
      <w:r w:rsidRPr="00067D14">
        <w:rPr>
          <w:lang w:val="sr-Latn-RS"/>
        </w:rPr>
        <w:t>completion</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education</w:t>
      </w:r>
      <w:proofErr w:type="spellEnd"/>
      <w:r w:rsidRPr="00067D14">
        <w:rPr>
          <w:lang w:val="sr-Latn-RS"/>
        </w:rPr>
        <w:t xml:space="preserve">, </w:t>
      </w:r>
      <w:proofErr w:type="spellStart"/>
      <w:r w:rsidRPr="00067D14">
        <w:rPr>
          <w:lang w:val="sr-Latn-RS"/>
        </w:rPr>
        <w:t>acquisition</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vocational</w:t>
      </w:r>
      <w:proofErr w:type="spellEnd"/>
      <w:r w:rsidRPr="00067D14">
        <w:rPr>
          <w:lang w:val="sr-Latn-RS"/>
        </w:rPr>
        <w:t xml:space="preserve"> </w:t>
      </w:r>
      <w:proofErr w:type="spellStart"/>
      <w:r w:rsidRPr="00067D14">
        <w:rPr>
          <w:lang w:val="sr-Latn-RS"/>
        </w:rPr>
        <w:t>skills</w:t>
      </w:r>
      <w:proofErr w:type="spellEnd"/>
      <w:r w:rsidRPr="00067D14">
        <w:rPr>
          <w:lang w:val="sr-Latn-RS"/>
        </w:rPr>
        <w:t xml:space="preserve">, </w:t>
      </w:r>
      <w:proofErr w:type="spellStart"/>
      <w:r w:rsidRPr="00067D14">
        <w:rPr>
          <w:lang w:val="sr-Latn-RS"/>
        </w:rPr>
        <w:t>finding</w:t>
      </w:r>
      <w:proofErr w:type="spellEnd"/>
      <w:r w:rsidRPr="00067D14">
        <w:rPr>
          <w:lang w:val="sr-Latn-RS"/>
        </w:rPr>
        <w:t xml:space="preserve"> </w:t>
      </w:r>
      <w:proofErr w:type="spellStart"/>
      <w:r w:rsidRPr="00067D14">
        <w:rPr>
          <w:lang w:val="sr-Latn-RS"/>
        </w:rPr>
        <w:t>employment</w:t>
      </w:r>
      <w:proofErr w:type="spellEnd"/>
      <w:r w:rsidRPr="00067D14">
        <w:rPr>
          <w:lang w:val="sr-Latn-RS"/>
        </w:rPr>
        <w:t xml:space="preserve">, and </w:t>
      </w:r>
      <w:proofErr w:type="spellStart"/>
      <w:r w:rsidRPr="00067D14">
        <w:rPr>
          <w:lang w:val="sr-Latn-RS"/>
        </w:rPr>
        <w:t>other</w:t>
      </w:r>
      <w:proofErr w:type="spellEnd"/>
      <w:r w:rsidRPr="00067D14">
        <w:rPr>
          <w:lang w:val="sr-Latn-RS"/>
        </w:rPr>
        <w:t xml:space="preserve"> </w:t>
      </w:r>
      <w:proofErr w:type="spellStart"/>
      <w:r w:rsidRPr="00067D14">
        <w:rPr>
          <w:lang w:val="sr-Latn-RS"/>
        </w:rPr>
        <w:t>forms</w:t>
      </w:r>
      <w:proofErr w:type="spellEnd"/>
      <w:r w:rsidRPr="00067D14">
        <w:rPr>
          <w:lang w:val="sr-Latn-RS"/>
        </w:rPr>
        <w:t xml:space="preserve"> </w:t>
      </w:r>
      <w:proofErr w:type="spellStart"/>
      <w:r w:rsidRPr="00067D14">
        <w:rPr>
          <w:lang w:val="sr-Latn-RS"/>
        </w:rPr>
        <w:t>of</w:t>
      </w:r>
      <w:proofErr w:type="spellEnd"/>
      <w:r w:rsidRPr="00067D14">
        <w:rPr>
          <w:lang w:val="sr-Latn-RS"/>
        </w:rPr>
        <w:t xml:space="preserve"> </w:t>
      </w:r>
      <w:proofErr w:type="spellStart"/>
      <w:r w:rsidRPr="00067D14">
        <w:rPr>
          <w:lang w:val="sr-Latn-RS"/>
        </w:rPr>
        <w:t>gaining</w:t>
      </w:r>
      <w:proofErr w:type="spellEnd"/>
      <w:r w:rsidRPr="00067D14">
        <w:rPr>
          <w:lang w:val="sr-Latn-RS"/>
        </w:rPr>
        <w:t xml:space="preserve"> </w:t>
      </w:r>
      <w:proofErr w:type="spellStart"/>
      <w:r w:rsidRPr="00067D14">
        <w:rPr>
          <w:lang w:val="sr-Latn-RS"/>
        </w:rPr>
        <w:t>independence</w:t>
      </w:r>
      <w:proofErr w:type="spellEnd"/>
      <w:r w:rsidRPr="00067D14">
        <w:rPr>
          <w:lang w:val="sr-Latn-RS"/>
        </w:rPr>
        <w:t xml:space="preserve">. As a </w:t>
      </w:r>
      <w:proofErr w:type="spellStart"/>
      <w:r w:rsidRPr="00067D14">
        <w:rPr>
          <w:lang w:val="sr-Latn-RS"/>
        </w:rPr>
        <w:t>result</w:t>
      </w:r>
      <w:proofErr w:type="spellEnd"/>
      <w:r w:rsidRPr="00067D14">
        <w:rPr>
          <w:lang w:val="sr-Latn-RS"/>
        </w:rPr>
        <w:t xml:space="preserve">, </w:t>
      </w:r>
      <w:proofErr w:type="spellStart"/>
      <w:r w:rsidRPr="00067D14">
        <w:rPr>
          <w:lang w:val="sr-Latn-RS"/>
        </w:rPr>
        <w:t>other</w:t>
      </w:r>
      <w:proofErr w:type="spellEnd"/>
      <w:r w:rsidRPr="00067D14">
        <w:rPr>
          <w:lang w:val="sr-Latn-RS"/>
        </w:rPr>
        <w:t xml:space="preserve"> </w:t>
      </w:r>
      <w:proofErr w:type="spellStart"/>
      <w:r w:rsidRPr="00067D14">
        <w:rPr>
          <w:lang w:val="sr-Latn-RS"/>
        </w:rPr>
        <w:t>beneficiaries</w:t>
      </w:r>
      <w:proofErr w:type="spellEnd"/>
      <w:r w:rsidRPr="00067D14">
        <w:rPr>
          <w:lang w:val="sr-Latn-RS"/>
        </w:rPr>
        <w:t xml:space="preserve"> </w:t>
      </w:r>
      <w:proofErr w:type="spellStart"/>
      <w:r w:rsidRPr="00067D14">
        <w:rPr>
          <w:lang w:val="sr-Latn-RS"/>
        </w:rPr>
        <w:t>within</w:t>
      </w:r>
      <w:proofErr w:type="spellEnd"/>
      <w:r w:rsidRPr="00067D14">
        <w:rPr>
          <w:lang w:val="sr-Latn-RS"/>
        </w:rPr>
        <w:t xml:space="preserve"> the </w:t>
      </w:r>
      <w:proofErr w:type="spellStart"/>
      <w:r w:rsidRPr="00067D14">
        <w:rPr>
          <w:lang w:val="sr-Latn-RS"/>
        </w:rPr>
        <w:t>institution</w:t>
      </w:r>
      <w:proofErr w:type="spellEnd"/>
      <w:r w:rsidRPr="00067D14">
        <w:rPr>
          <w:lang w:val="sr-Latn-RS"/>
        </w:rPr>
        <w:t xml:space="preserve"> are </w:t>
      </w:r>
      <w:proofErr w:type="spellStart"/>
      <w:r w:rsidRPr="00067D14">
        <w:rPr>
          <w:lang w:val="sr-Latn-RS"/>
        </w:rPr>
        <w:t>not</w:t>
      </w:r>
      <w:proofErr w:type="spellEnd"/>
      <w:r w:rsidRPr="00067D14">
        <w:rPr>
          <w:lang w:val="sr-Latn-RS"/>
        </w:rPr>
        <w:t xml:space="preserve"> </w:t>
      </w:r>
      <w:proofErr w:type="spellStart"/>
      <w:r w:rsidRPr="00067D14">
        <w:rPr>
          <w:lang w:val="sr-Latn-RS"/>
        </w:rPr>
        <w:t>given</w:t>
      </w:r>
      <w:proofErr w:type="spellEnd"/>
      <w:r w:rsidRPr="00067D14">
        <w:rPr>
          <w:lang w:val="sr-Latn-RS"/>
        </w:rPr>
        <w:t xml:space="preserve"> the </w:t>
      </w:r>
      <w:proofErr w:type="spellStart"/>
      <w:r w:rsidRPr="00067D14">
        <w:rPr>
          <w:lang w:val="sr-Latn-RS"/>
        </w:rPr>
        <w:t>opportunity</w:t>
      </w:r>
      <w:proofErr w:type="spellEnd"/>
      <w:r w:rsidRPr="00067D14">
        <w:rPr>
          <w:lang w:val="sr-Latn-RS"/>
        </w:rPr>
        <w:t xml:space="preserve"> to </w:t>
      </w:r>
      <w:proofErr w:type="spellStart"/>
      <w:r w:rsidRPr="00067D14">
        <w:rPr>
          <w:lang w:val="sr-Latn-RS"/>
        </w:rPr>
        <w:t>use</w:t>
      </w:r>
      <w:proofErr w:type="spellEnd"/>
      <w:r w:rsidRPr="00067D14">
        <w:rPr>
          <w:lang w:val="sr-Latn-RS"/>
        </w:rPr>
        <w:t xml:space="preserve"> </w:t>
      </w:r>
      <w:proofErr w:type="spellStart"/>
      <w:r w:rsidRPr="00067D14">
        <w:rPr>
          <w:lang w:val="sr-Latn-RS"/>
        </w:rPr>
        <w:t>this</w:t>
      </w:r>
      <w:proofErr w:type="spellEnd"/>
      <w:r w:rsidRPr="00067D14">
        <w:rPr>
          <w:lang w:val="sr-Latn-RS"/>
        </w:rPr>
        <w:t xml:space="preserve"> </w:t>
      </w:r>
      <w:proofErr w:type="spellStart"/>
      <w:r w:rsidRPr="00067D14">
        <w:rPr>
          <w:lang w:val="sr-Latn-RS"/>
        </w:rPr>
        <w:t>service</w:t>
      </w:r>
      <w:proofErr w:type="spellEnd"/>
      <w:r w:rsidRPr="00067D14">
        <w:rPr>
          <w:lang w:val="sr-Latn-RS"/>
        </w:rPr>
        <w:t xml:space="preserve">, </w:t>
      </w:r>
      <w:proofErr w:type="spellStart"/>
      <w:r w:rsidRPr="00067D14">
        <w:rPr>
          <w:lang w:val="sr-Latn-RS"/>
        </w:rPr>
        <w:t>or</w:t>
      </w:r>
      <w:proofErr w:type="spellEnd"/>
      <w:r w:rsidRPr="00067D14">
        <w:rPr>
          <w:lang w:val="sr-Latn-RS"/>
        </w:rPr>
        <w:t xml:space="preserve">, </w:t>
      </w:r>
      <w:proofErr w:type="spellStart"/>
      <w:r w:rsidRPr="00067D14">
        <w:rPr>
          <w:lang w:val="sr-Latn-RS"/>
        </w:rPr>
        <w:t>by</w:t>
      </w:r>
      <w:proofErr w:type="spellEnd"/>
      <w:r w:rsidRPr="00067D14">
        <w:rPr>
          <w:lang w:val="sr-Latn-RS"/>
        </w:rPr>
        <w:t xml:space="preserve"> the time </w:t>
      </w:r>
      <w:proofErr w:type="spellStart"/>
      <w:r w:rsidRPr="00067D14">
        <w:rPr>
          <w:lang w:val="sr-Latn-RS"/>
        </w:rPr>
        <w:t>conditions</w:t>
      </w:r>
      <w:proofErr w:type="spellEnd"/>
      <w:r w:rsidRPr="00067D14">
        <w:rPr>
          <w:lang w:val="sr-Latn-RS"/>
        </w:rPr>
        <w:t xml:space="preserve"> are </w:t>
      </w:r>
      <w:proofErr w:type="spellStart"/>
      <w:r w:rsidRPr="00067D14">
        <w:rPr>
          <w:lang w:val="sr-Latn-RS"/>
        </w:rPr>
        <w:t>met</w:t>
      </w:r>
      <w:proofErr w:type="spellEnd"/>
      <w:r w:rsidRPr="00067D14">
        <w:rPr>
          <w:lang w:val="sr-Latn-RS"/>
        </w:rPr>
        <w:t xml:space="preserve">, </w:t>
      </w:r>
      <w:proofErr w:type="spellStart"/>
      <w:r w:rsidRPr="00067D14">
        <w:rPr>
          <w:lang w:val="sr-Latn-RS"/>
        </w:rPr>
        <w:t>they</w:t>
      </w:r>
      <w:proofErr w:type="spellEnd"/>
      <w:r w:rsidRPr="00067D14">
        <w:rPr>
          <w:lang w:val="sr-Latn-RS"/>
        </w:rPr>
        <w:t xml:space="preserve"> are </w:t>
      </w:r>
      <w:proofErr w:type="spellStart"/>
      <w:r w:rsidRPr="00067D14">
        <w:rPr>
          <w:lang w:val="sr-Latn-RS"/>
        </w:rPr>
        <w:t>already</w:t>
      </w:r>
      <w:proofErr w:type="spellEnd"/>
      <w:r w:rsidRPr="00067D14">
        <w:rPr>
          <w:lang w:val="sr-Latn-RS"/>
        </w:rPr>
        <w:t xml:space="preserve"> </w:t>
      </w:r>
      <w:proofErr w:type="spellStart"/>
      <w:r w:rsidRPr="00067D14">
        <w:rPr>
          <w:lang w:val="sr-Latn-RS"/>
        </w:rPr>
        <w:t>older</w:t>
      </w:r>
      <w:proofErr w:type="spellEnd"/>
      <w:r w:rsidRPr="00067D14">
        <w:rPr>
          <w:lang w:val="sr-Latn-RS"/>
        </w:rPr>
        <w:t xml:space="preserve"> </w:t>
      </w:r>
      <w:proofErr w:type="spellStart"/>
      <w:r w:rsidRPr="00067D14">
        <w:rPr>
          <w:lang w:val="sr-Latn-RS"/>
        </w:rPr>
        <w:t>than</w:t>
      </w:r>
      <w:proofErr w:type="spellEnd"/>
      <w:r w:rsidRPr="00067D14">
        <w:rPr>
          <w:lang w:val="sr-Latn-RS"/>
        </w:rPr>
        <w:t xml:space="preserve"> 26 </w:t>
      </w:r>
      <w:proofErr w:type="spellStart"/>
      <w:r w:rsidRPr="00067D14">
        <w:rPr>
          <w:lang w:val="sr-Latn-RS"/>
        </w:rPr>
        <w:t>years</w:t>
      </w:r>
      <w:proofErr w:type="spellEnd"/>
      <w:r w:rsidRPr="00067D14">
        <w:rPr>
          <w:lang w:val="sr-Latn-RS"/>
        </w:rPr>
        <w:t>.</w:t>
      </w:r>
    </w:p>
    <w:p w14:paraId="43C149C2" w14:textId="77777777" w:rsidR="00C05546" w:rsidRPr="00775585" w:rsidRDefault="00C05546" w:rsidP="00984E01">
      <w:pPr>
        <w:pBdr>
          <w:top w:val="nil"/>
          <w:left w:val="nil"/>
          <w:bottom w:val="nil"/>
          <w:right w:val="nil"/>
          <w:between w:val="nil"/>
        </w:pBdr>
        <w:spacing w:after="0"/>
        <w:rPr>
          <w:lang w:val="sr-Cyrl-RS"/>
        </w:rPr>
      </w:pPr>
    </w:p>
    <w:p w14:paraId="1D5F00E8" w14:textId="516764DA" w:rsidR="00984E01" w:rsidRPr="00E00546" w:rsidRDefault="00C05546" w:rsidP="00984E01">
      <w:pPr>
        <w:pBdr>
          <w:top w:val="nil"/>
          <w:left w:val="nil"/>
          <w:bottom w:val="nil"/>
          <w:right w:val="nil"/>
          <w:between w:val="nil"/>
        </w:pBdr>
        <w:spacing w:after="0"/>
        <w:rPr>
          <w:lang w:val="sr-Cyrl-RS"/>
        </w:rPr>
      </w:pPr>
      <w:r w:rsidRPr="00E00546">
        <w:rPr>
          <w:lang w:val="sr-Cyrl-RS"/>
        </w:rPr>
        <w:t>31.</w:t>
      </w:r>
    </w:p>
    <w:p w14:paraId="60B2731C" w14:textId="6570E619" w:rsidR="00984E01" w:rsidRPr="00775585" w:rsidRDefault="00E00546" w:rsidP="00E320CB">
      <w:pPr>
        <w:pBdr>
          <w:top w:val="single" w:sz="4" w:space="1" w:color="auto"/>
          <w:left w:val="single" w:sz="4" w:space="4" w:color="auto"/>
          <w:bottom w:val="single" w:sz="4" w:space="1" w:color="auto"/>
          <w:right w:val="single" w:sz="4" w:space="4" w:color="auto"/>
        </w:pBdr>
        <w:shd w:val="clear" w:color="auto" w:fill="D9D9D9" w:themeFill="background1" w:themeFillShade="D9"/>
        <w:rPr>
          <w:bCs/>
          <w:iCs/>
          <w:color w:val="000000" w:themeColor="text1"/>
          <w:lang w:val="sr-Cyrl-RS"/>
        </w:rPr>
      </w:pPr>
      <w:r>
        <w:rPr>
          <w:color w:val="000000" w:themeColor="text1"/>
          <w:lang w:val="sr-Latn-RS"/>
        </w:rPr>
        <w:t>RECOMMENDATION:</w:t>
      </w:r>
      <w:r w:rsidR="00984E01" w:rsidRPr="00775585">
        <w:rPr>
          <w:bCs/>
          <w:iCs/>
          <w:color w:val="000000" w:themeColor="text1"/>
        </w:rPr>
        <w:t xml:space="preserve"> </w:t>
      </w:r>
      <w:r w:rsidR="00067D14" w:rsidRPr="00067D14">
        <w:rPr>
          <w:color w:val="000000" w:themeColor="text1"/>
        </w:rPr>
        <w:t xml:space="preserve">The Ministry of </w:t>
      </w:r>
      <w:proofErr w:type="spellStart"/>
      <w:r w:rsidR="00067D14" w:rsidRPr="00067D14">
        <w:rPr>
          <w:color w:val="000000" w:themeColor="text1"/>
        </w:rPr>
        <w:t>Labour</w:t>
      </w:r>
      <w:proofErr w:type="spellEnd"/>
      <w:r w:rsidR="00067D14" w:rsidRPr="00067D14">
        <w:rPr>
          <w:color w:val="000000" w:themeColor="text1"/>
        </w:rPr>
        <w:t>, Employment, Veteran and Social Affairs will amend the provisions of the Rulebook on Detailed Conditions and Standards for the Provision of Social Welfare Services, in accordance with the Law on Social Welfare, so that the duration of the assisted living service for persons with disabilities is limited to a maximum of two years, instead of being treated as a permanent form of alternative care as has been the case to date.</w:t>
      </w:r>
    </w:p>
    <w:p w14:paraId="6F16BBAC" w14:textId="77777777" w:rsidR="00AE5D0F" w:rsidRDefault="00AE5D0F" w:rsidP="00984E01">
      <w:r w:rsidRPr="00AE5D0F">
        <w:t>In line with the Convention and the Guidelines on deinstitutionalization</w:t>
      </w:r>
      <w:r w:rsidR="00984E01" w:rsidRPr="00775585">
        <w:rPr>
          <w:rStyle w:val="FootnoteReference"/>
          <w:lang w:val="sr-Cyrl-RS"/>
        </w:rPr>
        <w:footnoteReference w:id="166"/>
      </w:r>
      <w:r w:rsidR="00984E01" w:rsidRPr="00775585">
        <w:rPr>
          <w:lang w:val="sr-Cyrl-RS"/>
        </w:rPr>
        <w:t xml:space="preserve">, </w:t>
      </w:r>
      <w:r>
        <w:t>s</w:t>
      </w:r>
      <w:r w:rsidRPr="00AE5D0F">
        <w:t>upport should be subject to the choice and control of persons with disabilities and must not be imposed against their will or provided in a manner that violates their autonomy, freedom, or privacy. However, in situations where there are no licensed service providers at the local level that correspond to users’ needs and family resources are exhausted, the only remaining option is often the least desirable one—placement in an institution or attendance at day care facilities, which are considered a less restrictive form only in relative terms.</w:t>
      </w:r>
    </w:p>
    <w:p w14:paraId="38805CBC" w14:textId="77777777" w:rsidR="00D4635A" w:rsidRDefault="00D4635A" w:rsidP="00984E01">
      <w:pPr>
        <w:rPr>
          <w:rFonts w:cstheme="minorHAnsi"/>
        </w:rPr>
      </w:pPr>
      <w:r w:rsidRPr="00D4635A">
        <w:lastRenderedPageBreak/>
        <w:t>Also, in addition to the lack of diversity, there is a problem of insufficient and uneven geographical availability of services</w:t>
      </w:r>
      <w:r w:rsidR="00984E01" w:rsidRPr="00775585">
        <w:rPr>
          <w:rStyle w:val="FootnoteReference"/>
        </w:rPr>
        <w:footnoteReference w:id="167"/>
      </w:r>
      <w:r w:rsidR="00984E01" w:rsidRPr="00775585">
        <w:t xml:space="preserve"> </w:t>
      </w:r>
      <w:r>
        <w:t>in Serbia</w:t>
      </w:r>
      <w:r w:rsidR="00984E01" w:rsidRPr="00775585">
        <w:t>.</w:t>
      </w:r>
      <w:r w:rsidR="00984E01" w:rsidRPr="00775585">
        <w:rPr>
          <w:lang w:val="sr-Cyrl-RS"/>
        </w:rPr>
        <w:t xml:space="preserve"> </w:t>
      </w:r>
      <w:r w:rsidRPr="00D4635A">
        <w:t>If we take as an example services supporting independent living of users, which are the most significant from the perspective of deinstitutionalization, these services were provided in a total of 33 municipalities and cities in 2023 (29 in 2018 and 27 in 2021), out of a total of 174 local self-government units</w:t>
      </w:r>
      <w:r w:rsidR="00984E01" w:rsidRPr="00D4635A">
        <w:rPr>
          <w:rStyle w:val="FootnoteReference"/>
          <w:rFonts w:cstheme="minorHAnsi"/>
          <w:lang w:val="sr-Cyrl-RS"/>
        </w:rPr>
        <w:footnoteReference w:id="168"/>
      </w:r>
      <w:r w:rsidRPr="00D4635A">
        <w:rPr>
          <w:rFonts w:cstheme="minorHAnsi"/>
          <w:lang w:val="sr-Latn-RS"/>
        </w:rPr>
        <w:t>.</w:t>
      </w:r>
      <w:r w:rsidR="00984E01" w:rsidRPr="00D4635A">
        <w:rPr>
          <w:rFonts w:cstheme="minorHAnsi"/>
          <w:lang w:val="sr-Cyrl-RS"/>
        </w:rPr>
        <w:t xml:space="preserve"> </w:t>
      </w:r>
      <w:r w:rsidRPr="00D4635A">
        <w:rPr>
          <w:rFonts w:cstheme="minorHAnsi"/>
        </w:rPr>
        <w:t>From this it follows that these support services are unavailable in a large number of local communities, as the majority of local self-government units do not finance this type of service. The lack of these and other alternative services results in individuals having no opportunities for independent living, which forces them to become users of residential institutional care, or prevents them—against their will—from leaving institutions for many years. The insufficient and uneven development of community-based services (both in terms of quantity and scope) is one of the key reasons for the persistently high number of requests for institutional placement. Ensuring stable financing of services is one of the key factors for the development and sustainability of community-based services.</w:t>
      </w:r>
    </w:p>
    <w:p w14:paraId="518155FA" w14:textId="77777777" w:rsidR="000F5F3F" w:rsidRPr="000F5F3F" w:rsidRDefault="000F5F3F" w:rsidP="000F5F3F">
      <w:pPr>
        <w:rPr>
          <w:lang w:val="sr-Latn-RS"/>
        </w:rPr>
      </w:pPr>
      <w:proofErr w:type="spellStart"/>
      <w:r w:rsidRPr="000F5F3F">
        <w:rPr>
          <w:lang w:val="sr-Latn-RS"/>
        </w:rPr>
        <w:t>ефикасно</w:t>
      </w:r>
      <w:proofErr w:type="spellEnd"/>
      <w:r w:rsidRPr="000F5F3F">
        <w:rPr>
          <w:lang w:val="sr-Latn-RS"/>
        </w:rPr>
        <w:t xml:space="preserve"> </w:t>
      </w:r>
      <w:proofErr w:type="spellStart"/>
      <w:r w:rsidRPr="000F5F3F">
        <w:rPr>
          <w:lang w:val="sr-Latn-RS"/>
        </w:rPr>
        <w:t>остваривање</w:t>
      </w:r>
      <w:proofErr w:type="spellEnd"/>
      <w:r w:rsidRPr="000F5F3F">
        <w:rPr>
          <w:lang w:val="sr-Latn-RS"/>
        </w:rPr>
        <w:t xml:space="preserve"> </w:t>
      </w:r>
      <w:proofErr w:type="spellStart"/>
      <w:r w:rsidRPr="000F5F3F">
        <w:rPr>
          <w:lang w:val="sr-Latn-RS"/>
        </w:rPr>
        <w:t>пуне</w:t>
      </w:r>
      <w:proofErr w:type="spellEnd"/>
      <w:r w:rsidRPr="000F5F3F">
        <w:rPr>
          <w:lang w:val="sr-Latn-RS"/>
        </w:rPr>
        <w:t xml:space="preserve"> </w:t>
      </w:r>
      <w:proofErr w:type="spellStart"/>
      <w:r w:rsidRPr="000F5F3F">
        <w:rPr>
          <w:lang w:val="sr-Latn-RS"/>
        </w:rPr>
        <w:t>социјалне</w:t>
      </w:r>
      <w:proofErr w:type="spellEnd"/>
      <w:r w:rsidRPr="000F5F3F">
        <w:rPr>
          <w:lang w:val="sr-Latn-RS"/>
        </w:rPr>
        <w:t xml:space="preserve"> </w:t>
      </w:r>
      <w:proofErr w:type="spellStart"/>
      <w:r w:rsidRPr="000F5F3F">
        <w:rPr>
          <w:lang w:val="sr-Latn-RS"/>
        </w:rPr>
        <w:t>укључености</w:t>
      </w:r>
      <w:proofErr w:type="spellEnd"/>
      <w:r w:rsidRPr="000F5F3F">
        <w:rPr>
          <w:lang w:val="sr-Latn-RS"/>
        </w:rPr>
        <w:t xml:space="preserve"> услед </w:t>
      </w:r>
      <w:proofErr w:type="spellStart"/>
      <w:r w:rsidRPr="000F5F3F">
        <w:rPr>
          <w:lang w:val="sr-Latn-RS"/>
        </w:rPr>
        <w:t>недовољно</w:t>
      </w:r>
      <w:proofErr w:type="spellEnd"/>
      <w:r w:rsidRPr="000F5F3F">
        <w:rPr>
          <w:lang w:val="sr-Latn-RS"/>
        </w:rPr>
        <w:t xml:space="preserve"> </w:t>
      </w:r>
      <w:proofErr w:type="spellStart"/>
      <w:r w:rsidRPr="000F5F3F">
        <w:rPr>
          <w:lang w:val="sr-Latn-RS"/>
        </w:rPr>
        <w:t>развијеног</w:t>
      </w:r>
      <w:proofErr w:type="spellEnd"/>
      <w:r w:rsidRPr="000F5F3F">
        <w:rPr>
          <w:lang w:val="sr-Latn-RS"/>
        </w:rPr>
        <w:t xml:space="preserve"> </w:t>
      </w:r>
      <w:proofErr w:type="spellStart"/>
      <w:r w:rsidRPr="000F5F3F">
        <w:rPr>
          <w:lang w:val="sr-Latn-RS"/>
        </w:rPr>
        <w:t>система</w:t>
      </w:r>
      <w:proofErr w:type="spellEnd"/>
      <w:r w:rsidRPr="000F5F3F">
        <w:rPr>
          <w:lang w:val="sr-Latn-RS"/>
        </w:rPr>
        <w:t xml:space="preserve"> </w:t>
      </w:r>
      <w:proofErr w:type="spellStart"/>
      <w:r w:rsidRPr="000F5F3F">
        <w:rPr>
          <w:lang w:val="sr-Latn-RS"/>
        </w:rPr>
        <w:t>услуга</w:t>
      </w:r>
      <w:proofErr w:type="spellEnd"/>
      <w:r w:rsidRPr="000F5F3F">
        <w:rPr>
          <w:lang w:val="sr-Latn-RS"/>
        </w:rPr>
        <w:t xml:space="preserve"> </w:t>
      </w:r>
      <w:proofErr w:type="spellStart"/>
      <w:r w:rsidRPr="000F5F3F">
        <w:rPr>
          <w:lang w:val="sr-Latn-RS"/>
        </w:rPr>
        <w:t>социјалне</w:t>
      </w:r>
      <w:proofErr w:type="spellEnd"/>
      <w:r w:rsidRPr="000F5F3F">
        <w:rPr>
          <w:lang w:val="sr-Latn-RS"/>
        </w:rPr>
        <w:t xml:space="preserve"> заштите на </w:t>
      </w:r>
      <w:proofErr w:type="spellStart"/>
      <w:r w:rsidRPr="000F5F3F">
        <w:rPr>
          <w:lang w:val="sr-Latn-RS"/>
        </w:rPr>
        <w:t>нивоу</w:t>
      </w:r>
      <w:proofErr w:type="spellEnd"/>
      <w:r w:rsidRPr="000F5F3F">
        <w:rPr>
          <w:lang w:val="sr-Latn-RS"/>
        </w:rPr>
        <w:t xml:space="preserve"> </w:t>
      </w:r>
      <w:proofErr w:type="spellStart"/>
      <w:r w:rsidRPr="000F5F3F">
        <w:rPr>
          <w:lang w:val="sr-Latn-RS"/>
        </w:rPr>
        <w:t>јединица</w:t>
      </w:r>
      <w:proofErr w:type="spellEnd"/>
      <w:r w:rsidRPr="000F5F3F">
        <w:rPr>
          <w:lang w:val="sr-Latn-RS"/>
        </w:rPr>
        <w:t xml:space="preserve"> </w:t>
      </w:r>
      <w:proofErr w:type="spellStart"/>
      <w:r w:rsidRPr="000F5F3F">
        <w:rPr>
          <w:lang w:val="sr-Latn-RS"/>
        </w:rPr>
        <w:t>локалне</w:t>
      </w:r>
      <w:proofErr w:type="spellEnd"/>
      <w:r w:rsidRPr="000F5F3F">
        <w:rPr>
          <w:lang w:val="sr-Latn-RS"/>
        </w:rPr>
        <w:t xml:space="preserve"> </w:t>
      </w:r>
      <w:proofErr w:type="spellStart"/>
      <w:r w:rsidRPr="000F5F3F">
        <w:rPr>
          <w:lang w:val="sr-Latn-RS"/>
        </w:rPr>
        <w:t>самоуправе</w:t>
      </w:r>
      <w:proofErr w:type="spellEnd"/>
      <w:r w:rsidRPr="000F5F3F">
        <w:rPr>
          <w:lang w:val="sr-Latn-RS"/>
        </w:rPr>
        <w:t xml:space="preserve"> и </w:t>
      </w:r>
      <w:proofErr w:type="spellStart"/>
      <w:r w:rsidRPr="000F5F3F">
        <w:rPr>
          <w:lang w:val="sr-Latn-RS"/>
        </w:rPr>
        <w:t>неједнаке</w:t>
      </w:r>
      <w:proofErr w:type="spellEnd"/>
      <w:r w:rsidRPr="000F5F3F">
        <w:rPr>
          <w:lang w:val="sr-Latn-RS"/>
        </w:rPr>
        <w:t xml:space="preserve"> </w:t>
      </w:r>
      <w:proofErr w:type="spellStart"/>
      <w:r w:rsidRPr="000F5F3F">
        <w:rPr>
          <w:lang w:val="sr-Latn-RS"/>
        </w:rPr>
        <w:t>доступности</w:t>
      </w:r>
      <w:proofErr w:type="spellEnd"/>
      <w:r w:rsidRPr="000F5F3F">
        <w:rPr>
          <w:lang w:val="sr-Latn-RS"/>
        </w:rPr>
        <w:t xml:space="preserve"> </w:t>
      </w:r>
      <w:proofErr w:type="spellStart"/>
      <w:r w:rsidRPr="000F5F3F">
        <w:rPr>
          <w:lang w:val="sr-Latn-RS"/>
        </w:rPr>
        <w:t>услуга</w:t>
      </w:r>
      <w:proofErr w:type="spellEnd"/>
    </w:p>
    <w:p w14:paraId="6C4C7F78" w14:textId="77777777" w:rsidR="006758DB" w:rsidRPr="006758DB" w:rsidRDefault="000F5F3F" w:rsidP="006758DB">
      <w:pPr>
        <w:rPr>
          <w:rFonts w:eastAsia="Noto Serif CJK SC"/>
          <w:kern w:val="2"/>
          <w:lang w:val="sr-Latn-RS" w:eastAsia="zh-CN"/>
        </w:rPr>
      </w:pPr>
      <w:r w:rsidRPr="000F5F3F">
        <w:rPr>
          <w:lang w:val="sr-Latn-RS"/>
        </w:rPr>
        <w:t xml:space="preserve">For the </w:t>
      </w:r>
      <w:proofErr w:type="spellStart"/>
      <w:r w:rsidRPr="000F5F3F">
        <w:rPr>
          <w:lang w:val="sr-Latn-RS"/>
        </w:rPr>
        <w:t>Protector</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Citizens</w:t>
      </w:r>
      <w:proofErr w:type="spellEnd"/>
      <w:r w:rsidRPr="000F5F3F">
        <w:rPr>
          <w:lang w:val="sr-Latn-RS"/>
        </w:rPr>
        <w:t xml:space="preserve">, the </w:t>
      </w:r>
      <w:proofErr w:type="spellStart"/>
      <w:r w:rsidRPr="000F5F3F">
        <w:rPr>
          <w:lang w:val="sr-Latn-RS"/>
        </w:rPr>
        <w:t>best</w:t>
      </w:r>
      <w:proofErr w:type="spellEnd"/>
      <w:r w:rsidRPr="000F5F3F">
        <w:rPr>
          <w:lang w:val="sr-Latn-RS"/>
        </w:rPr>
        <w:t xml:space="preserve"> </w:t>
      </w:r>
      <w:proofErr w:type="spellStart"/>
      <w:r w:rsidRPr="000F5F3F">
        <w:rPr>
          <w:lang w:val="sr-Latn-RS"/>
        </w:rPr>
        <w:t>indicator</w:t>
      </w:r>
      <w:proofErr w:type="spellEnd"/>
      <w:r w:rsidRPr="000F5F3F">
        <w:rPr>
          <w:lang w:val="sr-Latn-RS"/>
        </w:rPr>
        <w:t xml:space="preserve"> for </w:t>
      </w:r>
      <w:proofErr w:type="spellStart"/>
      <w:r w:rsidRPr="000F5F3F">
        <w:rPr>
          <w:lang w:val="sr-Latn-RS"/>
        </w:rPr>
        <w:t>assessing</w:t>
      </w:r>
      <w:proofErr w:type="spellEnd"/>
      <w:r w:rsidRPr="000F5F3F">
        <w:rPr>
          <w:lang w:val="sr-Latn-RS"/>
        </w:rPr>
        <w:t xml:space="preserve"> the </w:t>
      </w:r>
      <w:proofErr w:type="spellStart"/>
      <w:r w:rsidRPr="000F5F3F">
        <w:rPr>
          <w:lang w:val="sr-Latn-RS"/>
        </w:rPr>
        <w:t>significance</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the </w:t>
      </w:r>
      <w:proofErr w:type="spellStart"/>
      <w:r w:rsidRPr="000F5F3F">
        <w:rPr>
          <w:lang w:val="sr-Latn-RS"/>
        </w:rPr>
        <w:t>insufficient</w:t>
      </w:r>
      <w:proofErr w:type="spellEnd"/>
      <w:r w:rsidRPr="000F5F3F">
        <w:rPr>
          <w:lang w:val="sr-Latn-RS"/>
        </w:rPr>
        <w:t xml:space="preserve"> </w:t>
      </w:r>
      <w:proofErr w:type="spellStart"/>
      <w:r w:rsidRPr="000F5F3F">
        <w:rPr>
          <w:lang w:val="sr-Latn-RS"/>
        </w:rPr>
        <w:t>availability</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community-based</w:t>
      </w:r>
      <w:proofErr w:type="spellEnd"/>
      <w:r w:rsidRPr="000F5F3F">
        <w:rPr>
          <w:lang w:val="sr-Latn-RS"/>
        </w:rPr>
        <w:t xml:space="preserve"> </w:t>
      </w:r>
      <w:proofErr w:type="spellStart"/>
      <w:r w:rsidRPr="000F5F3F">
        <w:rPr>
          <w:lang w:val="sr-Latn-RS"/>
        </w:rPr>
        <w:t>services</w:t>
      </w:r>
      <w:proofErr w:type="spellEnd"/>
      <w:r w:rsidRPr="000F5F3F">
        <w:rPr>
          <w:lang w:val="sr-Latn-RS"/>
        </w:rPr>
        <w:t xml:space="preserve"> is the </w:t>
      </w:r>
      <w:proofErr w:type="spellStart"/>
      <w:r w:rsidRPr="000F5F3F">
        <w:rPr>
          <w:lang w:val="sr-Latn-RS"/>
        </w:rPr>
        <w:t>complaints</w:t>
      </w:r>
      <w:proofErr w:type="spellEnd"/>
      <w:r w:rsidRPr="000F5F3F">
        <w:rPr>
          <w:lang w:val="sr-Latn-RS"/>
        </w:rPr>
        <w:t xml:space="preserve"> </w:t>
      </w:r>
      <w:proofErr w:type="spellStart"/>
      <w:r w:rsidRPr="000F5F3F">
        <w:rPr>
          <w:lang w:val="sr-Latn-RS"/>
        </w:rPr>
        <w:t>submitted</w:t>
      </w:r>
      <w:proofErr w:type="spellEnd"/>
      <w:r w:rsidRPr="000F5F3F">
        <w:rPr>
          <w:lang w:val="sr-Latn-RS"/>
        </w:rPr>
        <w:t xml:space="preserve"> in </w:t>
      </w:r>
      <w:proofErr w:type="spellStart"/>
      <w:r w:rsidRPr="000F5F3F">
        <w:rPr>
          <w:lang w:val="sr-Latn-RS"/>
        </w:rPr>
        <w:t>this</w:t>
      </w:r>
      <w:proofErr w:type="spellEnd"/>
      <w:r w:rsidRPr="000F5F3F">
        <w:rPr>
          <w:lang w:val="sr-Latn-RS"/>
        </w:rPr>
        <w:t xml:space="preserve"> </w:t>
      </w:r>
      <w:proofErr w:type="spellStart"/>
      <w:r w:rsidRPr="000F5F3F">
        <w:rPr>
          <w:lang w:val="sr-Latn-RS"/>
        </w:rPr>
        <w:t>field</w:t>
      </w:r>
      <w:proofErr w:type="spellEnd"/>
      <w:r w:rsidRPr="000F5F3F">
        <w:rPr>
          <w:lang w:val="sr-Latn-RS"/>
        </w:rPr>
        <w:t xml:space="preserve">. </w:t>
      </w:r>
      <w:proofErr w:type="spellStart"/>
      <w:r w:rsidRPr="000F5F3F">
        <w:rPr>
          <w:lang w:val="sr-Latn-RS"/>
        </w:rPr>
        <w:t>During</w:t>
      </w:r>
      <w:proofErr w:type="spellEnd"/>
      <w:r w:rsidRPr="000F5F3F">
        <w:rPr>
          <w:lang w:val="sr-Latn-RS"/>
        </w:rPr>
        <w:t xml:space="preserve"> the </w:t>
      </w:r>
      <w:proofErr w:type="spellStart"/>
      <w:r w:rsidRPr="000F5F3F">
        <w:rPr>
          <w:lang w:val="sr-Latn-RS"/>
        </w:rPr>
        <w:t>reporting</w:t>
      </w:r>
      <w:proofErr w:type="spellEnd"/>
      <w:r w:rsidRPr="000F5F3F">
        <w:rPr>
          <w:lang w:val="sr-Latn-RS"/>
        </w:rPr>
        <w:t xml:space="preserve"> period, the most </w:t>
      </w:r>
      <w:proofErr w:type="spellStart"/>
      <w:r w:rsidRPr="000F5F3F">
        <w:rPr>
          <w:lang w:val="sr-Latn-RS"/>
        </w:rPr>
        <w:t>pronounced</w:t>
      </w:r>
      <w:proofErr w:type="spellEnd"/>
      <w:r w:rsidRPr="000F5F3F">
        <w:rPr>
          <w:lang w:val="sr-Latn-RS"/>
        </w:rPr>
        <w:t xml:space="preserve"> problem </w:t>
      </w:r>
      <w:proofErr w:type="spellStart"/>
      <w:r w:rsidRPr="000F5F3F">
        <w:rPr>
          <w:lang w:val="sr-Latn-RS"/>
        </w:rPr>
        <w:t>faced</w:t>
      </w:r>
      <w:proofErr w:type="spellEnd"/>
      <w:r w:rsidRPr="000F5F3F">
        <w:rPr>
          <w:lang w:val="sr-Latn-RS"/>
        </w:rPr>
        <w:t xml:space="preserve"> </w:t>
      </w:r>
      <w:proofErr w:type="spellStart"/>
      <w:r w:rsidRPr="000F5F3F">
        <w:rPr>
          <w:lang w:val="sr-Latn-RS"/>
        </w:rPr>
        <w:t>by</w:t>
      </w:r>
      <w:proofErr w:type="spellEnd"/>
      <w:r w:rsidRPr="000F5F3F">
        <w:rPr>
          <w:lang w:val="sr-Latn-RS"/>
        </w:rPr>
        <w:t xml:space="preserve"> </w:t>
      </w:r>
      <w:proofErr w:type="spellStart"/>
      <w:r w:rsidRPr="000F5F3F">
        <w:rPr>
          <w:lang w:val="sr-Latn-RS"/>
        </w:rPr>
        <w:t>persons</w:t>
      </w:r>
      <w:proofErr w:type="spellEnd"/>
      <w:r w:rsidRPr="000F5F3F">
        <w:rPr>
          <w:lang w:val="sr-Latn-RS"/>
        </w:rPr>
        <w:t xml:space="preserve"> </w:t>
      </w:r>
      <w:proofErr w:type="spellStart"/>
      <w:r w:rsidRPr="000F5F3F">
        <w:rPr>
          <w:lang w:val="sr-Latn-RS"/>
        </w:rPr>
        <w:t>with</w:t>
      </w:r>
      <w:proofErr w:type="spellEnd"/>
      <w:r w:rsidRPr="000F5F3F">
        <w:rPr>
          <w:lang w:val="sr-Latn-RS"/>
        </w:rPr>
        <w:t xml:space="preserve"> </w:t>
      </w:r>
      <w:proofErr w:type="spellStart"/>
      <w:r w:rsidRPr="000F5F3F">
        <w:rPr>
          <w:lang w:val="sr-Latn-RS"/>
        </w:rPr>
        <w:t>disabilities</w:t>
      </w:r>
      <w:proofErr w:type="spellEnd"/>
      <w:r w:rsidRPr="000F5F3F">
        <w:rPr>
          <w:lang w:val="sr-Latn-RS"/>
        </w:rPr>
        <w:t xml:space="preserve"> </w:t>
      </w:r>
      <w:proofErr w:type="spellStart"/>
      <w:r w:rsidRPr="000F5F3F">
        <w:rPr>
          <w:lang w:val="sr-Latn-RS"/>
        </w:rPr>
        <w:t>was</w:t>
      </w:r>
      <w:proofErr w:type="spellEnd"/>
      <w:r w:rsidRPr="000F5F3F">
        <w:rPr>
          <w:lang w:val="sr-Latn-RS"/>
        </w:rPr>
        <w:t xml:space="preserve"> the </w:t>
      </w:r>
      <w:proofErr w:type="spellStart"/>
      <w:r w:rsidRPr="000F5F3F">
        <w:rPr>
          <w:lang w:val="sr-Latn-RS"/>
        </w:rPr>
        <w:t>existence</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barriers</w:t>
      </w:r>
      <w:proofErr w:type="spellEnd"/>
      <w:r w:rsidRPr="000F5F3F">
        <w:rPr>
          <w:lang w:val="sr-Latn-RS"/>
        </w:rPr>
        <w:t xml:space="preserve"> to the </w:t>
      </w:r>
      <w:proofErr w:type="spellStart"/>
      <w:r w:rsidRPr="000F5F3F">
        <w:rPr>
          <w:lang w:val="sr-Latn-RS"/>
        </w:rPr>
        <w:t>effective</w:t>
      </w:r>
      <w:proofErr w:type="spellEnd"/>
      <w:r w:rsidRPr="000F5F3F">
        <w:rPr>
          <w:lang w:val="sr-Latn-RS"/>
        </w:rPr>
        <w:t xml:space="preserve"> </w:t>
      </w:r>
      <w:proofErr w:type="spellStart"/>
      <w:r w:rsidRPr="000F5F3F">
        <w:rPr>
          <w:lang w:val="sr-Latn-RS"/>
        </w:rPr>
        <w:t>realization</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full</w:t>
      </w:r>
      <w:proofErr w:type="spellEnd"/>
      <w:r w:rsidRPr="000F5F3F">
        <w:rPr>
          <w:lang w:val="sr-Latn-RS"/>
        </w:rPr>
        <w:t xml:space="preserve"> </w:t>
      </w:r>
      <w:proofErr w:type="spellStart"/>
      <w:r w:rsidRPr="000F5F3F">
        <w:rPr>
          <w:lang w:val="sr-Latn-RS"/>
        </w:rPr>
        <w:t>social</w:t>
      </w:r>
      <w:proofErr w:type="spellEnd"/>
      <w:r w:rsidRPr="000F5F3F">
        <w:rPr>
          <w:lang w:val="sr-Latn-RS"/>
        </w:rPr>
        <w:t xml:space="preserve"> </w:t>
      </w:r>
      <w:proofErr w:type="spellStart"/>
      <w:r w:rsidRPr="000F5F3F">
        <w:rPr>
          <w:lang w:val="sr-Latn-RS"/>
        </w:rPr>
        <w:t>inclusion</w:t>
      </w:r>
      <w:proofErr w:type="spellEnd"/>
      <w:r w:rsidRPr="000F5F3F">
        <w:rPr>
          <w:lang w:val="sr-Latn-RS"/>
        </w:rPr>
        <w:t xml:space="preserve">, </w:t>
      </w:r>
      <w:proofErr w:type="spellStart"/>
      <w:r w:rsidRPr="000F5F3F">
        <w:rPr>
          <w:lang w:val="sr-Latn-RS"/>
        </w:rPr>
        <w:t>resulting</w:t>
      </w:r>
      <w:proofErr w:type="spellEnd"/>
      <w:r w:rsidRPr="000F5F3F">
        <w:rPr>
          <w:lang w:val="sr-Latn-RS"/>
        </w:rPr>
        <w:t xml:space="preserve"> from </w:t>
      </w:r>
      <w:proofErr w:type="spellStart"/>
      <w:r w:rsidRPr="000F5F3F">
        <w:rPr>
          <w:lang w:val="sr-Latn-RS"/>
        </w:rPr>
        <w:t>an</w:t>
      </w:r>
      <w:proofErr w:type="spellEnd"/>
      <w:r w:rsidRPr="000F5F3F">
        <w:rPr>
          <w:lang w:val="sr-Latn-RS"/>
        </w:rPr>
        <w:t xml:space="preserve"> </w:t>
      </w:r>
      <w:proofErr w:type="spellStart"/>
      <w:r w:rsidRPr="000F5F3F">
        <w:rPr>
          <w:lang w:val="sr-Latn-RS"/>
        </w:rPr>
        <w:t>insufficiently</w:t>
      </w:r>
      <w:proofErr w:type="spellEnd"/>
      <w:r w:rsidRPr="000F5F3F">
        <w:rPr>
          <w:lang w:val="sr-Latn-RS"/>
        </w:rPr>
        <w:t xml:space="preserve"> </w:t>
      </w:r>
      <w:proofErr w:type="spellStart"/>
      <w:r w:rsidRPr="000F5F3F">
        <w:rPr>
          <w:lang w:val="sr-Latn-RS"/>
        </w:rPr>
        <w:t>developed</w:t>
      </w:r>
      <w:proofErr w:type="spellEnd"/>
      <w:r w:rsidRPr="000F5F3F">
        <w:rPr>
          <w:lang w:val="sr-Latn-RS"/>
        </w:rPr>
        <w:t xml:space="preserve"> </w:t>
      </w:r>
      <w:proofErr w:type="spellStart"/>
      <w:r w:rsidRPr="000F5F3F">
        <w:rPr>
          <w:lang w:val="sr-Latn-RS"/>
        </w:rPr>
        <w:t>system</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social</w:t>
      </w:r>
      <w:proofErr w:type="spellEnd"/>
      <w:r w:rsidRPr="000F5F3F">
        <w:rPr>
          <w:lang w:val="sr-Latn-RS"/>
        </w:rPr>
        <w:t xml:space="preserve"> </w:t>
      </w:r>
      <w:proofErr w:type="spellStart"/>
      <w:r w:rsidRPr="000F5F3F">
        <w:rPr>
          <w:lang w:val="sr-Latn-RS"/>
        </w:rPr>
        <w:t>protection</w:t>
      </w:r>
      <w:proofErr w:type="spellEnd"/>
      <w:r w:rsidRPr="000F5F3F">
        <w:rPr>
          <w:lang w:val="sr-Latn-RS"/>
        </w:rPr>
        <w:t xml:space="preserve"> </w:t>
      </w:r>
      <w:proofErr w:type="spellStart"/>
      <w:r w:rsidRPr="000F5F3F">
        <w:rPr>
          <w:lang w:val="sr-Latn-RS"/>
        </w:rPr>
        <w:t>services</w:t>
      </w:r>
      <w:proofErr w:type="spellEnd"/>
      <w:r w:rsidRPr="000F5F3F">
        <w:rPr>
          <w:lang w:val="sr-Latn-RS"/>
        </w:rPr>
        <w:t xml:space="preserve"> at the </w:t>
      </w:r>
      <w:proofErr w:type="spellStart"/>
      <w:r w:rsidRPr="000F5F3F">
        <w:rPr>
          <w:lang w:val="sr-Latn-RS"/>
        </w:rPr>
        <w:t>level</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local</w:t>
      </w:r>
      <w:proofErr w:type="spellEnd"/>
      <w:r w:rsidRPr="000F5F3F">
        <w:rPr>
          <w:lang w:val="sr-Latn-RS"/>
        </w:rPr>
        <w:t xml:space="preserve"> </w:t>
      </w:r>
      <w:proofErr w:type="spellStart"/>
      <w:r w:rsidRPr="000F5F3F">
        <w:rPr>
          <w:lang w:val="sr-Latn-RS"/>
        </w:rPr>
        <w:t>self-government</w:t>
      </w:r>
      <w:proofErr w:type="spellEnd"/>
      <w:r w:rsidRPr="000F5F3F">
        <w:rPr>
          <w:lang w:val="sr-Latn-RS"/>
        </w:rPr>
        <w:t xml:space="preserve"> </w:t>
      </w:r>
      <w:proofErr w:type="spellStart"/>
      <w:r w:rsidRPr="000F5F3F">
        <w:rPr>
          <w:lang w:val="sr-Latn-RS"/>
        </w:rPr>
        <w:t>units</w:t>
      </w:r>
      <w:proofErr w:type="spellEnd"/>
      <w:r w:rsidRPr="000F5F3F">
        <w:rPr>
          <w:lang w:val="sr-Latn-RS"/>
        </w:rPr>
        <w:t xml:space="preserve"> and the </w:t>
      </w:r>
      <w:proofErr w:type="spellStart"/>
      <w:r w:rsidRPr="000F5F3F">
        <w:rPr>
          <w:lang w:val="sr-Latn-RS"/>
        </w:rPr>
        <w:t>unequal</w:t>
      </w:r>
      <w:proofErr w:type="spellEnd"/>
      <w:r w:rsidRPr="000F5F3F">
        <w:rPr>
          <w:lang w:val="sr-Latn-RS"/>
        </w:rPr>
        <w:t xml:space="preserve"> </w:t>
      </w:r>
      <w:proofErr w:type="spellStart"/>
      <w:r w:rsidRPr="000F5F3F">
        <w:rPr>
          <w:lang w:val="sr-Latn-RS"/>
        </w:rPr>
        <w:t>availability</w:t>
      </w:r>
      <w:proofErr w:type="spellEnd"/>
      <w:r w:rsidRPr="000F5F3F">
        <w:rPr>
          <w:lang w:val="sr-Latn-RS"/>
        </w:rPr>
        <w:t xml:space="preserve"> </w:t>
      </w:r>
      <w:proofErr w:type="spellStart"/>
      <w:r w:rsidRPr="000F5F3F">
        <w:rPr>
          <w:lang w:val="sr-Latn-RS"/>
        </w:rPr>
        <w:t>of</w:t>
      </w:r>
      <w:proofErr w:type="spellEnd"/>
      <w:r w:rsidRPr="000F5F3F">
        <w:rPr>
          <w:lang w:val="sr-Latn-RS"/>
        </w:rPr>
        <w:t xml:space="preserve"> </w:t>
      </w:r>
      <w:proofErr w:type="spellStart"/>
      <w:r w:rsidRPr="000F5F3F">
        <w:rPr>
          <w:lang w:val="sr-Latn-RS"/>
        </w:rPr>
        <w:t>services</w:t>
      </w:r>
      <w:proofErr w:type="spellEnd"/>
      <w:r w:rsidR="00984E01" w:rsidRPr="000F5F3F">
        <w:rPr>
          <w:rStyle w:val="FootnoteReference"/>
          <w:rFonts w:eastAsia="Noto Serif CJK SC" w:cs="Times New Roman"/>
          <w:kern w:val="2"/>
          <w:lang w:val="sr-Cyrl-RS" w:eastAsia="zh-CN"/>
        </w:rPr>
        <w:footnoteReference w:id="169"/>
      </w:r>
      <w:r w:rsidR="00984E01" w:rsidRPr="000F5F3F">
        <w:rPr>
          <w:rFonts w:eastAsia="Noto Serif CJK SC" w:cs="Times New Roman"/>
          <w:kern w:val="2"/>
          <w:lang w:val="sr-Cyrl-RS" w:eastAsia="zh-CN"/>
        </w:rPr>
        <w:t>.</w:t>
      </w:r>
      <w:r w:rsidR="00984E01" w:rsidRPr="00775585">
        <w:rPr>
          <w:rFonts w:eastAsia="Noto Serif CJK SC" w:cs="Times New Roman"/>
          <w:kern w:val="2"/>
          <w:lang w:val="sr-Cyrl-RS" w:eastAsia="zh-CN"/>
        </w:rPr>
        <w:t xml:space="preserve"> </w:t>
      </w:r>
      <w:r w:rsidR="006758DB" w:rsidRPr="006758DB">
        <w:rPr>
          <w:rFonts w:eastAsia="Noto Serif CJK SC"/>
          <w:kern w:val="2"/>
          <w:lang w:val="sr-Latn-RS" w:eastAsia="zh-CN"/>
        </w:rPr>
        <w:t xml:space="preserve">As a </w:t>
      </w:r>
      <w:proofErr w:type="spellStart"/>
      <w:r w:rsidR="006758DB" w:rsidRPr="006758DB">
        <w:rPr>
          <w:rFonts w:eastAsia="Noto Serif CJK SC"/>
          <w:kern w:val="2"/>
          <w:lang w:val="sr-Latn-RS" w:eastAsia="zh-CN"/>
        </w:rPr>
        <w:t>result</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when</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viewed</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individually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by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type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of</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rights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violation</w:t>
      </w:r>
      <w:proofErr w:type="spellEnd"/>
      <w:r w:rsidR="006758DB" w:rsidRPr="006758DB">
        <w:rPr>
          <w:rFonts w:eastAsia="Noto Serif CJK SC"/>
          <w:kern w:val="2"/>
          <w:lang w:val="sr-Latn-RS" w:eastAsia="zh-CN"/>
        </w:rPr>
        <w:t xml:space="preserve">, the most </w:t>
      </w:r>
      <w:proofErr w:type="spellStart"/>
      <w:r w:rsidR="006758DB" w:rsidRPr="006758DB">
        <w:rPr>
          <w:rFonts w:eastAsia="Noto Serif CJK SC"/>
          <w:kern w:val="2"/>
          <w:lang w:val="sr-Latn-RS" w:eastAsia="zh-CN"/>
        </w:rPr>
        <w:t>frequent</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complaints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concerned</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violations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of</w:t>
      </w:r>
      <w:proofErr w:type="spellEnd"/>
      <w:r w:rsidR="006758DB" w:rsidRPr="006758DB">
        <w:rPr>
          <w:rFonts w:eastAsia="Noto Serif CJK SC"/>
          <w:kern w:val="2"/>
          <w:lang w:val="sr-Latn-RS" w:eastAsia="zh-CN"/>
        </w:rPr>
        <w:t xml:space="preserve"> the </w:t>
      </w:r>
      <w:proofErr w:type="spellStart"/>
      <w:r w:rsidR="006758DB" w:rsidRPr="006758DB">
        <w:rPr>
          <w:rFonts w:eastAsia="Noto Serif CJK SC"/>
          <w:kern w:val="2"/>
          <w:lang w:val="sr-Latn-RS" w:eastAsia="zh-CN"/>
        </w:rPr>
        <w:t>right</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equal</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access</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existing</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services</w:t>
      </w:r>
      <w:proofErr w:type="spellEnd"/>
      <w:r w:rsidR="006758DB" w:rsidRPr="006758DB">
        <w:rPr>
          <w:rFonts w:eastAsia="Noto Serif CJK SC"/>
          <w:kern w:val="2"/>
          <w:lang w:val="sr-Latn-RS" w:eastAsia="zh-CN"/>
        </w:rPr>
        <w:t xml:space="preserve">, in </w:t>
      </w:r>
      <w:proofErr w:type="spellStart"/>
      <w:r w:rsidR="006758DB" w:rsidRPr="006758DB">
        <w:rPr>
          <w:rFonts w:eastAsia="Noto Serif CJK SC"/>
          <w:kern w:val="2"/>
          <w:lang w:val="sr-Latn-RS" w:eastAsia="zh-CN"/>
        </w:rPr>
        <w:t>relation</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which</w:t>
      </w:r>
      <w:proofErr w:type="spellEnd"/>
      <w:r w:rsidR="006758DB" w:rsidRPr="006758DB">
        <w:rPr>
          <w:rFonts w:eastAsia="Noto Serif CJK SC"/>
          <w:kern w:val="2"/>
          <w:lang w:val="sr-Latn-RS" w:eastAsia="zh-CN"/>
        </w:rPr>
        <w:t xml:space="preserve"> 20 </w:t>
      </w:r>
      <w:proofErr w:type="spellStart"/>
      <w:r w:rsidR="006758DB" w:rsidRPr="006758DB">
        <w:rPr>
          <w:rFonts w:eastAsia="Noto Serif CJK SC"/>
          <w:kern w:val="2"/>
          <w:lang w:val="sr-Latn-RS" w:eastAsia="zh-CN"/>
        </w:rPr>
        <w:t>complaints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were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received</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Closely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linked</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these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were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violations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relating</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cash</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benefits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since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access</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certain</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services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often</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depends</w:t>
      </w:r>
      <w:proofErr w:type="spellEnd"/>
      <w:r w:rsidR="006758DB" w:rsidRPr="006758DB">
        <w:rPr>
          <w:rFonts w:eastAsia="Noto Serif CJK SC"/>
          <w:kern w:val="2"/>
          <w:lang w:val="sr-Latn-RS" w:eastAsia="zh-CN"/>
        </w:rPr>
        <w:t xml:space="preserve"> on </w:t>
      </w:r>
      <w:proofErr w:type="spellStart"/>
      <w:r w:rsidR="006758DB" w:rsidRPr="006758DB">
        <w:rPr>
          <w:rFonts w:eastAsia="Noto Serif CJK SC"/>
          <w:kern w:val="2"/>
          <w:lang w:val="sr-Latn-RS" w:eastAsia="zh-CN"/>
        </w:rPr>
        <w:t>such</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benefits</w:t>
      </w:r>
      <w:proofErr w:type="spellEnd"/>
      <w:r w:rsidR="006758DB" w:rsidRPr="006758DB">
        <w:rPr>
          <w:rFonts w:eastAsia="Noto Serif CJK SC"/>
          <w:kern w:val="2"/>
          <w:lang w:val="sr-Latn-RS" w:eastAsia="zh-CN"/>
        </w:rPr>
        <w:t xml:space="preserve">. In </w:t>
      </w:r>
      <w:proofErr w:type="spellStart"/>
      <w:r w:rsidR="006758DB" w:rsidRPr="006758DB">
        <w:rPr>
          <w:rFonts w:eastAsia="Noto Serif CJK SC"/>
          <w:kern w:val="2"/>
          <w:lang w:val="sr-Latn-RS" w:eastAsia="zh-CN"/>
        </w:rPr>
        <w:t>this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regard</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there</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were</w:t>
      </w:r>
      <w:proofErr w:type="spellEnd"/>
      <w:r w:rsidR="006758DB" w:rsidRPr="006758DB">
        <w:rPr>
          <w:rFonts w:eastAsia="Noto Serif CJK SC"/>
          <w:kern w:val="2"/>
          <w:lang w:val="sr-Latn-RS" w:eastAsia="zh-CN"/>
        </w:rPr>
        <w:t xml:space="preserve"> 17 </w:t>
      </w:r>
      <w:proofErr w:type="spellStart"/>
      <w:r w:rsidR="006758DB" w:rsidRPr="006758DB">
        <w:rPr>
          <w:rFonts w:eastAsia="Noto Serif CJK SC"/>
          <w:kern w:val="2"/>
          <w:lang w:val="sr-Latn-RS" w:eastAsia="zh-CN"/>
        </w:rPr>
        <w:t>complaints</w:t>
      </w:r>
      <w:proofErr w:type="spellEnd"/>
      <w:r w:rsidR="006758DB" w:rsidRPr="006758DB">
        <w:rPr>
          <w:rFonts w:eastAsia="Noto Serif CJK SC"/>
          <w:kern w:val="2"/>
          <w:lang w:val="sr-Latn-RS" w:eastAsia="zh-CN"/>
        </w:rPr>
        <w:t xml:space="preserve"> due to the </w:t>
      </w:r>
      <w:proofErr w:type="spellStart"/>
      <w:r w:rsidR="006758DB" w:rsidRPr="006758DB">
        <w:rPr>
          <w:rFonts w:eastAsia="Noto Serif CJK SC"/>
          <w:kern w:val="2"/>
          <w:lang w:val="sr-Latn-RS" w:eastAsia="zh-CN"/>
        </w:rPr>
        <w:t>inability</w:t>
      </w:r>
      <w:proofErr w:type="spellEnd"/>
      <w:r w:rsidR="006758DB" w:rsidRPr="006758DB">
        <w:rPr>
          <w:rFonts w:eastAsia="Noto Serif CJK SC"/>
          <w:kern w:val="2"/>
          <w:lang w:val="sr-Latn-RS" w:eastAsia="zh-CN"/>
        </w:rPr>
        <w:t xml:space="preserve"> to </w:t>
      </w:r>
      <w:proofErr w:type="spellStart"/>
      <w:r w:rsidR="006758DB" w:rsidRPr="006758DB">
        <w:rPr>
          <w:rFonts w:eastAsia="Noto Serif CJK SC"/>
          <w:kern w:val="2"/>
          <w:lang w:val="sr-Latn-RS" w:eastAsia="zh-CN"/>
        </w:rPr>
        <w:t>receive</w:t>
      </w:r>
      <w:proofErr w:type="spellEnd"/>
      <w:r w:rsidR="006758DB" w:rsidRPr="006758DB">
        <w:rPr>
          <w:rFonts w:eastAsia="Noto Serif CJK SC"/>
          <w:kern w:val="2"/>
          <w:lang w:val="sr-Latn-RS" w:eastAsia="zh-CN"/>
        </w:rPr>
        <w:t xml:space="preserve"> the </w:t>
      </w:r>
      <w:proofErr w:type="spellStart"/>
      <w:r w:rsidR="006758DB" w:rsidRPr="006758DB">
        <w:rPr>
          <w:rFonts w:eastAsia="Noto Serif CJK SC"/>
          <w:kern w:val="2"/>
          <w:lang w:val="sr-Latn-RS" w:eastAsia="zh-CN"/>
        </w:rPr>
        <w:t>allowance</w:t>
      </w:r>
      <w:proofErr w:type="spellEnd"/>
      <w:r w:rsidR="006758DB" w:rsidRPr="006758DB">
        <w:rPr>
          <w:rFonts w:eastAsia="Noto Serif CJK SC"/>
          <w:kern w:val="2"/>
          <w:lang w:val="sr-Latn-RS" w:eastAsia="zh-CN"/>
        </w:rPr>
        <w:t xml:space="preserve"> for </w:t>
      </w:r>
      <w:proofErr w:type="spellStart"/>
      <w:r w:rsidR="006758DB" w:rsidRPr="006758DB">
        <w:rPr>
          <w:rFonts w:eastAsia="Noto Serif CJK SC"/>
          <w:kern w:val="2"/>
          <w:lang w:val="sr-Latn-RS" w:eastAsia="zh-CN"/>
        </w:rPr>
        <w:t>assistance</w:t>
      </w:r>
      <w:proofErr w:type="spellEnd"/>
      <w:r w:rsidR="006758DB" w:rsidRPr="006758DB">
        <w:rPr>
          <w:rFonts w:eastAsia="Noto Serif CJK SC"/>
          <w:kern w:val="2"/>
          <w:lang w:val="sr-Latn-RS" w:eastAsia="zh-CN"/>
        </w:rPr>
        <w:t xml:space="preserve"> and care </w:t>
      </w:r>
      <w:proofErr w:type="spellStart"/>
      <w:r w:rsidR="006758DB" w:rsidRPr="006758DB">
        <w:rPr>
          <w:rFonts w:eastAsia="Noto Serif CJK SC"/>
          <w:kern w:val="2"/>
          <w:lang w:val="sr-Latn-RS" w:eastAsia="zh-CN"/>
        </w:rPr>
        <w:t>by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another</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person</w:t>
      </w:r>
      <w:proofErr w:type="spellEnd"/>
      <w:r w:rsidR="006758DB" w:rsidRPr="006758DB">
        <w:rPr>
          <w:rFonts w:eastAsia="Noto Serif CJK SC"/>
          <w:kern w:val="2"/>
          <w:lang w:val="sr-Latn-RS" w:eastAsia="zh-CN"/>
        </w:rPr>
        <w:t xml:space="preserve">, 3 </w:t>
      </w:r>
      <w:proofErr w:type="spellStart"/>
      <w:r w:rsidR="006758DB" w:rsidRPr="006758DB">
        <w:rPr>
          <w:rFonts w:eastAsia="Noto Serif CJK SC"/>
          <w:kern w:val="2"/>
          <w:lang w:val="sr-Latn-RS" w:eastAsia="zh-CN"/>
        </w:rPr>
        <w:t>complaints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concerning</w:t>
      </w:r>
      <w:proofErr w:type="spellEnd"/>
      <w:r w:rsidR="006758DB" w:rsidRPr="006758DB">
        <w:rPr>
          <w:rFonts w:eastAsia="Noto Serif CJK SC"/>
          <w:kern w:val="2"/>
          <w:lang w:val="sr-Latn-RS" w:eastAsia="zh-CN"/>
        </w:rPr>
        <w:t xml:space="preserve"> the </w:t>
      </w:r>
      <w:proofErr w:type="spellStart"/>
      <w:r w:rsidR="006758DB" w:rsidRPr="006758DB">
        <w:rPr>
          <w:rFonts w:eastAsia="Noto Serif CJK SC"/>
          <w:kern w:val="2"/>
          <w:lang w:val="sr-Latn-RS" w:eastAsia="zh-CN"/>
        </w:rPr>
        <w:t>increased</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allowance</w:t>
      </w:r>
      <w:proofErr w:type="spellEnd"/>
      <w:r w:rsidR="006758DB" w:rsidRPr="006758DB">
        <w:rPr>
          <w:rFonts w:eastAsia="Noto Serif CJK SC"/>
          <w:kern w:val="2"/>
          <w:lang w:val="sr-Latn-RS" w:eastAsia="zh-CN"/>
        </w:rPr>
        <w:t xml:space="preserve"> for </w:t>
      </w:r>
      <w:proofErr w:type="spellStart"/>
      <w:r w:rsidR="006758DB" w:rsidRPr="006758DB">
        <w:rPr>
          <w:rFonts w:eastAsia="Noto Serif CJK SC"/>
          <w:kern w:val="2"/>
          <w:lang w:val="sr-Latn-RS" w:eastAsia="zh-CN"/>
        </w:rPr>
        <w:t>assistance</w:t>
      </w:r>
      <w:proofErr w:type="spellEnd"/>
      <w:r w:rsidR="006758DB" w:rsidRPr="006758DB">
        <w:rPr>
          <w:rFonts w:eastAsia="Noto Serif CJK SC"/>
          <w:kern w:val="2"/>
          <w:lang w:val="sr-Latn-RS" w:eastAsia="zh-CN"/>
        </w:rPr>
        <w:t xml:space="preserve"> and care </w:t>
      </w:r>
      <w:proofErr w:type="spellStart"/>
      <w:r w:rsidR="006758DB" w:rsidRPr="006758DB">
        <w:rPr>
          <w:rFonts w:eastAsia="Noto Serif CJK SC"/>
          <w:kern w:val="2"/>
          <w:lang w:val="sr-Latn-RS" w:eastAsia="zh-CN"/>
        </w:rPr>
        <w:t>by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another</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person</w:t>
      </w:r>
      <w:proofErr w:type="spellEnd"/>
      <w:r w:rsidR="006758DB" w:rsidRPr="006758DB">
        <w:rPr>
          <w:rFonts w:eastAsia="Noto Serif CJK SC"/>
          <w:kern w:val="2"/>
          <w:lang w:val="sr-Latn-RS" w:eastAsia="zh-CN"/>
        </w:rPr>
        <w:t xml:space="preserve">, and 7 </w:t>
      </w:r>
      <w:proofErr w:type="spellStart"/>
      <w:r w:rsidR="006758DB" w:rsidRPr="006758DB">
        <w:rPr>
          <w:rFonts w:eastAsia="Noto Serif CJK SC"/>
          <w:kern w:val="2"/>
          <w:lang w:val="sr-Latn-RS" w:eastAsia="zh-CN"/>
        </w:rPr>
        <w:t>complaints</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related</w:t>
      </w:r>
      <w:proofErr w:type="spellEnd"/>
      <w:r w:rsidR="006758DB" w:rsidRPr="006758DB">
        <w:rPr>
          <w:rFonts w:eastAsia="Noto Serif CJK SC"/>
          <w:kern w:val="2"/>
          <w:lang w:val="sr-Latn-RS" w:eastAsia="zh-CN"/>
        </w:rPr>
        <w:t xml:space="preserve"> to the </w:t>
      </w:r>
      <w:proofErr w:type="spellStart"/>
      <w:r w:rsidR="006758DB" w:rsidRPr="006758DB">
        <w:rPr>
          <w:rFonts w:eastAsia="Noto Serif CJK SC"/>
          <w:kern w:val="2"/>
          <w:lang w:val="sr-Latn-RS" w:eastAsia="zh-CN"/>
        </w:rPr>
        <w:t>cash</w:t>
      </w:r>
      <w:proofErr w:type="spellEnd"/>
      <w:r w:rsidR="006758DB" w:rsidRPr="006758DB">
        <w:rPr>
          <w:rFonts w:eastAsia="Noto Serif CJK SC"/>
          <w:kern w:val="2"/>
          <w:lang w:val="sr-Latn-RS" w:eastAsia="zh-CN"/>
        </w:rPr>
        <w:t xml:space="preserve"> benefit for care </w:t>
      </w:r>
      <w:proofErr w:type="spellStart"/>
      <w:r w:rsidR="006758DB" w:rsidRPr="006758DB">
        <w:rPr>
          <w:rFonts w:eastAsia="Noto Serif CJK SC"/>
          <w:kern w:val="2"/>
          <w:lang w:val="sr-Latn-RS" w:eastAsia="zh-CN"/>
        </w:rPr>
        <w:t>by</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another</w:t>
      </w:r>
      <w:proofErr w:type="spellEnd"/>
      <w:r w:rsidR="006758DB" w:rsidRPr="006758DB">
        <w:rPr>
          <w:rFonts w:eastAsia="Noto Serif CJK SC"/>
          <w:kern w:val="2"/>
          <w:lang w:val="sr-Latn-RS" w:eastAsia="zh-CN"/>
        </w:rPr>
        <w:t xml:space="preserve"> </w:t>
      </w:r>
      <w:proofErr w:type="spellStart"/>
      <w:r w:rsidR="006758DB" w:rsidRPr="006758DB">
        <w:rPr>
          <w:rFonts w:eastAsia="Noto Serif CJK SC"/>
          <w:kern w:val="2"/>
          <w:lang w:val="sr-Latn-RS" w:eastAsia="zh-CN"/>
        </w:rPr>
        <w:t>person</w:t>
      </w:r>
      <w:proofErr w:type="spellEnd"/>
      <w:r w:rsidR="006758DB" w:rsidRPr="006758DB">
        <w:rPr>
          <w:rFonts w:eastAsia="Noto Serif CJK SC"/>
          <w:kern w:val="2"/>
          <w:lang w:val="sr-Latn-RS" w:eastAsia="zh-CN"/>
        </w:rPr>
        <w:t>.</w:t>
      </w:r>
    </w:p>
    <w:p w14:paraId="4DC3149B" w14:textId="77777777" w:rsidR="006758DB" w:rsidRPr="006758DB" w:rsidRDefault="006758DB" w:rsidP="006758DB">
      <w:pPr>
        <w:rPr>
          <w:rFonts w:eastAsia="Noto Serif CJK SC" w:cs="Times New Roman"/>
          <w:kern w:val="2"/>
          <w:lang w:val="sr-Latn-RS" w:eastAsia="zh-CN"/>
        </w:rPr>
      </w:pPr>
      <w:r w:rsidRPr="006758DB">
        <w:rPr>
          <w:rFonts w:eastAsia="Noto Serif CJK SC" w:cs="Times New Roman"/>
          <w:kern w:val="2"/>
          <w:lang w:val="sr-Latn-RS" w:eastAsia="zh-CN"/>
        </w:rPr>
        <w:t xml:space="preserve">In </w:t>
      </w:r>
      <w:proofErr w:type="spellStart"/>
      <w:r w:rsidRPr="006758DB">
        <w:rPr>
          <w:rFonts w:eastAsia="Noto Serif CJK SC" w:cs="Times New Roman"/>
          <w:kern w:val="2"/>
          <w:lang w:val="sr-Latn-RS" w:eastAsia="zh-CN"/>
        </w:rPr>
        <w:t>performing</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its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duties</w:t>
      </w:r>
      <w:proofErr w:type="spellEnd"/>
      <w:r w:rsidRPr="006758DB">
        <w:rPr>
          <w:rFonts w:eastAsia="Noto Serif CJK SC" w:cs="Times New Roman"/>
          <w:kern w:val="2"/>
          <w:lang w:val="sr-Latn-RS" w:eastAsia="zh-CN"/>
        </w:rPr>
        <w:t xml:space="preserve"> as the </w:t>
      </w:r>
      <w:proofErr w:type="spellStart"/>
      <w:r w:rsidRPr="006758DB">
        <w:rPr>
          <w:rFonts w:eastAsia="Noto Serif CJK SC" w:cs="Times New Roman"/>
          <w:kern w:val="2"/>
          <w:lang w:val="sr-Latn-RS" w:eastAsia="zh-CN"/>
        </w:rPr>
        <w:t>Independent</w:t>
      </w:r>
      <w:proofErr w:type="spellEnd"/>
      <w:r w:rsidRPr="006758DB">
        <w:rPr>
          <w:rFonts w:eastAsia="Noto Serif CJK SC" w:cs="Times New Roman"/>
          <w:kern w:val="2"/>
          <w:lang w:val="sr-Latn-RS" w:eastAsia="zh-CN"/>
        </w:rPr>
        <w:t xml:space="preserve"> Monitoring </w:t>
      </w:r>
      <w:proofErr w:type="spellStart"/>
      <w:r w:rsidRPr="006758DB">
        <w:rPr>
          <w:rFonts w:eastAsia="Noto Serif CJK SC" w:cs="Times New Roman"/>
          <w:kern w:val="2"/>
          <w:lang w:val="sr-Latn-RS" w:eastAsia="zh-CN"/>
        </w:rPr>
        <w:t>Mechanism</w:t>
      </w:r>
      <w:proofErr w:type="spellEnd"/>
      <w:r w:rsidRPr="006758DB">
        <w:rPr>
          <w:rFonts w:eastAsia="Noto Serif CJK SC" w:cs="Times New Roman"/>
          <w:kern w:val="2"/>
          <w:lang w:val="sr-Latn-RS" w:eastAsia="zh-CN"/>
        </w:rPr>
        <w:t xml:space="preserve"> for the </w:t>
      </w:r>
      <w:proofErr w:type="spellStart"/>
      <w:r w:rsidRPr="006758DB">
        <w:rPr>
          <w:rFonts w:eastAsia="Noto Serif CJK SC" w:cs="Times New Roman"/>
          <w:kern w:val="2"/>
          <w:lang w:val="sr-Latn-RS" w:eastAsia="zh-CN"/>
        </w:rPr>
        <w:t>implementation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Convention</w:t>
      </w:r>
      <w:proofErr w:type="spellEnd"/>
      <w:r w:rsidRPr="006758DB">
        <w:rPr>
          <w:rFonts w:eastAsia="Noto Serif CJK SC" w:cs="Times New Roman"/>
          <w:kern w:val="2"/>
          <w:lang w:val="sr-Latn-RS" w:eastAsia="zh-CN"/>
        </w:rPr>
        <w:t xml:space="preserve"> on the </w:t>
      </w:r>
      <w:proofErr w:type="spellStart"/>
      <w:r w:rsidRPr="006758DB">
        <w:rPr>
          <w:rFonts w:eastAsia="Noto Serif CJK SC" w:cs="Times New Roman"/>
          <w:kern w:val="2"/>
          <w:lang w:val="sr-Latn-RS" w:eastAsia="zh-CN"/>
        </w:rPr>
        <w:t>Rights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Persons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with</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Disabilities</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Protector</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Citizens</w:t>
      </w:r>
      <w:proofErr w:type="spellEnd"/>
      <w:r w:rsidRPr="006758DB">
        <w:rPr>
          <w:rFonts w:eastAsia="Noto Serif CJK SC" w:cs="Times New Roman"/>
          <w:kern w:val="2"/>
          <w:lang w:val="sr-Latn-RS" w:eastAsia="zh-CN"/>
        </w:rPr>
        <w:t xml:space="preserve"> notes the </w:t>
      </w:r>
      <w:proofErr w:type="spellStart"/>
      <w:r w:rsidRPr="006758DB">
        <w:rPr>
          <w:rFonts w:eastAsia="Noto Serif CJK SC" w:cs="Times New Roman"/>
          <w:kern w:val="2"/>
          <w:lang w:val="sr-Latn-RS" w:eastAsia="zh-CN"/>
        </w:rPr>
        <w:t>following</w:t>
      </w:r>
      <w:proofErr w:type="spellEnd"/>
      <w:r w:rsidRPr="006758DB">
        <w:rPr>
          <w:rFonts w:eastAsia="Noto Serif CJK SC" w:cs="Times New Roman"/>
          <w:kern w:val="2"/>
          <w:lang w:val="sr-Latn-RS" w:eastAsia="zh-CN"/>
        </w:rPr>
        <w:t>:</w:t>
      </w:r>
    </w:p>
    <w:p w14:paraId="4FFA5B72"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There</w:t>
      </w:r>
      <w:proofErr w:type="spellEnd"/>
      <w:r w:rsidRPr="006758DB">
        <w:rPr>
          <w:rFonts w:eastAsia="Noto Serif CJK SC" w:cs="Times New Roman"/>
          <w:kern w:val="2"/>
          <w:lang w:val="sr-Latn-RS" w:eastAsia="zh-CN"/>
        </w:rPr>
        <w:t xml:space="preserve"> is a </w:t>
      </w:r>
      <w:proofErr w:type="spellStart"/>
      <w:r w:rsidRPr="006758DB">
        <w:rPr>
          <w:rFonts w:eastAsia="Noto Serif CJK SC" w:cs="Times New Roman"/>
          <w:kern w:val="2"/>
          <w:lang w:val="sr-Latn-RS" w:eastAsia="zh-CN"/>
        </w:rPr>
        <w:t>lack</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a </w:t>
      </w:r>
      <w:proofErr w:type="spellStart"/>
      <w:r w:rsidRPr="006758DB">
        <w:rPr>
          <w:rFonts w:eastAsia="Noto Serif CJK SC" w:cs="Times New Roman"/>
          <w:kern w:val="2"/>
          <w:lang w:val="sr-Latn-RS" w:eastAsia="zh-CN"/>
        </w:rPr>
        <w:t>strategic</w:t>
      </w:r>
      <w:proofErr w:type="spellEnd"/>
      <w:r w:rsidRPr="006758DB">
        <w:rPr>
          <w:rFonts w:eastAsia="Noto Serif CJK SC" w:cs="Times New Roman"/>
          <w:kern w:val="2"/>
          <w:lang w:val="sr-Latn-RS" w:eastAsia="zh-CN"/>
        </w:rPr>
        <w:t xml:space="preserve"> and </w:t>
      </w:r>
      <w:proofErr w:type="spellStart"/>
      <w:r w:rsidRPr="006758DB">
        <w:rPr>
          <w:rFonts w:eastAsia="Noto Serif CJK SC" w:cs="Times New Roman"/>
          <w:kern w:val="2"/>
          <w:lang w:val="sr-Latn-RS" w:eastAsia="zh-CN"/>
        </w:rPr>
        <w:t>planned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approach</w:t>
      </w:r>
      <w:proofErr w:type="spellEnd"/>
      <w:r w:rsidRPr="006758DB">
        <w:rPr>
          <w:rFonts w:eastAsia="Noto Serif CJK SC" w:cs="Times New Roman"/>
          <w:kern w:val="2"/>
          <w:lang w:val="sr-Latn-RS" w:eastAsia="zh-CN"/>
        </w:rPr>
        <w:t xml:space="preserve"> to the </w:t>
      </w:r>
      <w:proofErr w:type="spellStart"/>
      <w:r w:rsidRPr="006758DB">
        <w:rPr>
          <w:rFonts w:eastAsia="Noto Serif CJK SC" w:cs="Times New Roman"/>
          <w:kern w:val="2"/>
          <w:lang w:val="sr-Latn-RS" w:eastAsia="zh-CN"/>
        </w:rPr>
        <w:t>development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support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based</w:t>
      </w:r>
      <w:proofErr w:type="spellEnd"/>
      <w:r w:rsidRPr="006758DB">
        <w:rPr>
          <w:rFonts w:eastAsia="Noto Serif CJK SC" w:cs="Times New Roman"/>
          <w:kern w:val="2"/>
          <w:lang w:val="sr-Latn-RS" w:eastAsia="zh-CN"/>
        </w:rPr>
        <w:t xml:space="preserve"> on monitoring </w:t>
      </w:r>
      <w:proofErr w:type="spellStart"/>
      <w:r w:rsidRPr="006758DB">
        <w:rPr>
          <w:rFonts w:eastAsia="Noto Serif CJK SC" w:cs="Times New Roman"/>
          <w:kern w:val="2"/>
          <w:lang w:val="sr-Latn-RS" w:eastAsia="zh-CN"/>
        </w:rPr>
        <w:t>real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indicators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existing</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needs</w:t>
      </w:r>
      <w:proofErr w:type="spellEnd"/>
      <w:r w:rsidRPr="006758DB">
        <w:rPr>
          <w:rFonts w:eastAsia="Noto Serif CJK SC" w:cs="Times New Roman"/>
          <w:kern w:val="2"/>
          <w:lang w:val="sr-Latn-RS" w:eastAsia="zh-CN"/>
        </w:rPr>
        <w:t xml:space="preserve"> and </w:t>
      </w:r>
      <w:proofErr w:type="spellStart"/>
      <w:r w:rsidRPr="006758DB">
        <w:rPr>
          <w:rFonts w:eastAsia="Noto Serif CJK SC" w:cs="Times New Roman"/>
          <w:kern w:val="2"/>
          <w:lang w:val="sr-Latn-RS" w:eastAsia="zh-CN"/>
        </w:rPr>
        <w:t>barriers</w:t>
      </w:r>
      <w:proofErr w:type="spellEnd"/>
      <w:r w:rsidRPr="006758DB">
        <w:rPr>
          <w:rFonts w:eastAsia="Noto Serif CJK SC" w:cs="Times New Roman"/>
          <w:kern w:val="2"/>
          <w:lang w:val="sr-Latn-RS" w:eastAsia="zh-CN"/>
        </w:rPr>
        <w:t>.</w:t>
      </w:r>
    </w:p>
    <w:p w14:paraId="5292F5C9"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Standardized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social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protection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sufficiently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accessible</w:t>
      </w:r>
      <w:proofErr w:type="spellEnd"/>
      <w:r w:rsidRPr="006758DB">
        <w:rPr>
          <w:rFonts w:eastAsia="Noto Serif CJK SC" w:cs="Times New Roman"/>
          <w:kern w:val="2"/>
          <w:lang w:val="sr-Latn-RS" w:eastAsia="zh-CN"/>
        </w:rPr>
        <w:t xml:space="preserve"> to </w:t>
      </w:r>
      <w:proofErr w:type="spellStart"/>
      <w:r w:rsidRPr="006758DB">
        <w:rPr>
          <w:rFonts w:eastAsia="Noto Serif CJK SC" w:cs="Times New Roman"/>
          <w:kern w:val="2"/>
          <w:lang w:val="sr-Latn-RS" w:eastAsia="zh-CN"/>
        </w:rPr>
        <w:t>all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persons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with</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disabilities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who</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require</w:t>
      </w:r>
      <w:proofErr w:type="spellEnd"/>
      <w:r w:rsidRPr="006758DB">
        <w:rPr>
          <w:rFonts w:eastAsia="Noto Serif CJK SC" w:cs="Times New Roman"/>
          <w:kern w:val="2"/>
          <w:lang w:val="sr-Latn-RS" w:eastAsia="zh-CN"/>
        </w:rPr>
        <w:t xml:space="preserve"> a </w:t>
      </w:r>
      <w:proofErr w:type="spellStart"/>
      <w:r w:rsidRPr="006758DB">
        <w:rPr>
          <w:rFonts w:eastAsia="Noto Serif CJK SC" w:cs="Times New Roman"/>
          <w:kern w:val="2"/>
          <w:lang w:val="sr-Latn-RS" w:eastAsia="zh-CN"/>
        </w:rPr>
        <w:t>certain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type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support</w:t>
      </w:r>
      <w:proofErr w:type="spellEnd"/>
      <w:r w:rsidRPr="006758DB">
        <w:rPr>
          <w:rFonts w:eastAsia="Noto Serif CJK SC" w:cs="Times New Roman"/>
          <w:kern w:val="2"/>
          <w:lang w:val="sr-Latn-RS" w:eastAsia="zh-CN"/>
        </w:rPr>
        <w:t>.</w:t>
      </w:r>
    </w:p>
    <w:p w14:paraId="6AEC03E6" w14:textId="77777777" w:rsidR="006758DB" w:rsidRPr="006758DB" w:rsidRDefault="006758DB" w:rsidP="006758DB">
      <w:pPr>
        <w:numPr>
          <w:ilvl w:val="0"/>
          <w:numId w:val="48"/>
        </w:numPr>
        <w:spacing w:after="0"/>
        <w:ind w:left="360"/>
        <w:rPr>
          <w:rFonts w:eastAsia="Noto Serif CJK SC" w:cs="Times New Roman"/>
          <w:kern w:val="2"/>
          <w:lang w:val="sr-Latn-RS" w:eastAsia="zh-CN"/>
        </w:rPr>
      </w:pPr>
      <w:r w:rsidRPr="006758DB">
        <w:rPr>
          <w:rFonts w:eastAsia="Noto Serif CJK SC" w:cs="Times New Roman"/>
          <w:kern w:val="2"/>
          <w:lang w:val="sr-Latn-RS" w:eastAsia="zh-CN"/>
        </w:rPr>
        <w:t xml:space="preserve">The </w:t>
      </w:r>
      <w:proofErr w:type="spellStart"/>
      <w:r w:rsidRPr="006758DB">
        <w:rPr>
          <w:rFonts w:eastAsia="Noto Serif CJK SC" w:cs="Times New Roman"/>
          <w:kern w:val="2"/>
          <w:lang w:val="sr-Latn-RS" w:eastAsia="zh-CN"/>
        </w:rPr>
        <w:t>coverage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users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by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existing</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is </w:t>
      </w:r>
      <w:proofErr w:type="spellStart"/>
      <w:r w:rsidRPr="006758DB">
        <w:rPr>
          <w:rFonts w:eastAsia="Noto Serif CJK SC" w:cs="Times New Roman"/>
          <w:kern w:val="2"/>
          <w:lang w:val="sr-Latn-RS" w:eastAsia="zh-CN"/>
        </w:rPr>
        <w:t>very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limited</w:t>
      </w:r>
      <w:proofErr w:type="spellEnd"/>
      <w:r w:rsidRPr="006758DB">
        <w:rPr>
          <w:rFonts w:eastAsia="Noto Serif CJK SC" w:cs="Times New Roman"/>
          <w:kern w:val="2"/>
          <w:lang w:val="sr-Latn-RS" w:eastAsia="zh-CN"/>
        </w:rPr>
        <w:t xml:space="preserve"> and </w:t>
      </w:r>
      <w:proofErr w:type="spellStart"/>
      <w:r w:rsidRPr="006758DB">
        <w:rPr>
          <w:rFonts w:eastAsia="Noto Serif CJK SC" w:cs="Times New Roman"/>
          <w:kern w:val="2"/>
          <w:lang w:val="sr-Latn-RS" w:eastAsia="zh-CN"/>
        </w:rPr>
        <w:t>inaccessible</w:t>
      </w:r>
      <w:proofErr w:type="spellEnd"/>
      <w:r w:rsidRPr="006758DB">
        <w:rPr>
          <w:rFonts w:eastAsia="Noto Serif CJK SC" w:cs="Times New Roman"/>
          <w:kern w:val="2"/>
          <w:lang w:val="sr-Latn-RS" w:eastAsia="zh-CN"/>
        </w:rPr>
        <w:t xml:space="preserve"> to the </w:t>
      </w:r>
      <w:proofErr w:type="spellStart"/>
      <w:r w:rsidRPr="006758DB">
        <w:rPr>
          <w:rFonts w:eastAsia="Noto Serif CJK SC" w:cs="Times New Roman"/>
          <w:kern w:val="2"/>
          <w:lang w:val="sr-Latn-RS" w:eastAsia="zh-CN"/>
        </w:rPr>
        <w:t>majority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persons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who</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need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support</w:t>
      </w:r>
      <w:proofErr w:type="spellEnd"/>
      <w:r w:rsidRPr="006758DB">
        <w:rPr>
          <w:rFonts w:eastAsia="Noto Serif CJK SC" w:cs="Times New Roman"/>
          <w:kern w:val="2"/>
          <w:lang w:val="sr-Latn-RS" w:eastAsia="zh-CN"/>
        </w:rPr>
        <w:t>.</w:t>
      </w:r>
    </w:p>
    <w:p w14:paraId="7B5E6D43"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sufficiently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personalized</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provided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continuously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throughout</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year</w:t>
      </w:r>
      <w:proofErr w:type="spellEnd"/>
      <w:r w:rsidRPr="006758DB">
        <w:rPr>
          <w:rFonts w:eastAsia="Noto Serif CJK SC" w:cs="Times New Roman"/>
          <w:kern w:val="2"/>
          <w:lang w:val="sr-Latn-RS" w:eastAsia="zh-CN"/>
        </w:rPr>
        <w:t xml:space="preserve">, and do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provide </w:t>
      </w:r>
      <w:proofErr w:type="spellStart"/>
      <w:r w:rsidRPr="006758DB">
        <w:rPr>
          <w:rFonts w:eastAsia="Noto Serif CJK SC" w:cs="Times New Roman"/>
          <w:kern w:val="2"/>
          <w:lang w:val="sr-Latn-RS" w:eastAsia="zh-CN"/>
        </w:rPr>
        <w:t>lifelong</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support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that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would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enable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full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inclusion</w:t>
      </w:r>
      <w:proofErr w:type="spellEnd"/>
      <w:r w:rsidRPr="006758DB">
        <w:rPr>
          <w:rFonts w:eastAsia="Noto Serif CJK SC" w:cs="Times New Roman"/>
          <w:kern w:val="2"/>
          <w:lang w:val="sr-Latn-RS" w:eastAsia="zh-CN"/>
        </w:rPr>
        <w:t xml:space="preserve"> in </w:t>
      </w:r>
      <w:proofErr w:type="spellStart"/>
      <w:r w:rsidRPr="006758DB">
        <w:rPr>
          <w:rFonts w:eastAsia="Noto Serif CJK SC" w:cs="Times New Roman"/>
          <w:kern w:val="2"/>
          <w:lang w:val="sr-Latn-RS" w:eastAsia="zh-CN"/>
        </w:rPr>
        <w:t>society</w:t>
      </w:r>
      <w:proofErr w:type="spellEnd"/>
      <w:r w:rsidRPr="006758DB">
        <w:rPr>
          <w:rFonts w:eastAsia="Noto Serif CJK SC" w:cs="Times New Roman"/>
          <w:kern w:val="2"/>
          <w:lang w:val="sr-Latn-RS" w:eastAsia="zh-CN"/>
        </w:rPr>
        <w:t>.</w:t>
      </w:r>
    </w:p>
    <w:p w14:paraId="709293F4"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Users</w:t>
      </w:r>
      <w:proofErr w:type="spellEnd"/>
      <w:r w:rsidRPr="006758DB">
        <w:rPr>
          <w:rFonts w:eastAsia="Noto Serif CJK SC" w:cs="Times New Roman"/>
          <w:kern w:val="2"/>
          <w:lang w:val="sr-Latn-RS" w:eastAsia="zh-CN"/>
        </w:rPr>
        <w:t xml:space="preserve"> do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have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sufficient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opportunities</w:t>
      </w:r>
      <w:proofErr w:type="spellEnd"/>
      <w:r w:rsidRPr="006758DB">
        <w:rPr>
          <w:rFonts w:eastAsia="Noto Serif CJK SC" w:cs="Times New Roman"/>
          <w:kern w:val="2"/>
          <w:lang w:val="sr-Latn-RS" w:eastAsia="zh-CN"/>
        </w:rPr>
        <w:t xml:space="preserve"> to </w:t>
      </w:r>
      <w:proofErr w:type="spellStart"/>
      <w:r w:rsidRPr="006758DB">
        <w:rPr>
          <w:rFonts w:eastAsia="Noto Serif CJK SC" w:cs="Times New Roman"/>
          <w:kern w:val="2"/>
          <w:lang w:val="sr-Latn-RS" w:eastAsia="zh-CN"/>
        </w:rPr>
        <w:t>choose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modes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provision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or</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providers</w:t>
      </w:r>
      <w:proofErr w:type="spellEnd"/>
      <w:r w:rsidRPr="006758DB">
        <w:rPr>
          <w:rFonts w:eastAsia="Noto Serif CJK SC" w:cs="Times New Roman"/>
          <w:kern w:val="2"/>
          <w:lang w:val="sr-Latn-RS" w:eastAsia="zh-CN"/>
        </w:rPr>
        <w:t>.</w:t>
      </w:r>
    </w:p>
    <w:p w14:paraId="4242F825"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lastRenderedPageBreak/>
        <w:t>Certain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types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completely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lacking</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socio-health</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psychotherapeutic</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innovative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intersectoral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etc</w:t>
      </w:r>
      <w:proofErr w:type="spellEnd"/>
      <w:r w:rsidRPr="006758DB">
        <w:rPr>
          <w:rFonts w:eastAsia="Noto Serif CJK SC" w:cs="Times New Roman"/>
          <w:kern w:val="2"/>
          <w:lang w:val="sr-Latn-RS" w:eastAsia="zh-CN"/>
        </w:rPr>
        <w:t>.).</w:t>
      </w:r>
    </w:p>
    <w:p w14:paraId="1E366AB3" w14:textId="77777777" w:rsidR="006758DB" w:rsidRPr="006758DB" w:rsidRDefault="006758DB" w:rsidP="006758DB">
      <w:pPr>
        <w:numPr>
          <w:ilvl w:val="0"/>
          <w:numId w:val="48"/>
        </w:numPr>
        <w:spacing w:after="0"/>
        <w:ind w:left="360"/>
        <w:rPr>
          <w:rFonts w:eastAsia="Noto Serif CJK SC" w:cs="Times New Roman"/>
          <w:kern w:val="2"/>
          <w:lang w:val="sr-Latn-RS" w:eastAsia="zh-CN"/>
        </w:rPr>
      </w:pPr>
      <w:r w:rsidRPr="006758DB">
        <w:rPr>
          <w:rFonts w:eastAsia="Noto Serif CJK SC" w:cs="Times New Roman"/>
          <w:kern w:val="2"/>
          <w:lang w:val="sr-Latn-RS" w:eastAsia="zh-CN"/>
        </w:rPr>
        <w:t xml:space="preserve">Some </w:t>
      </w:r>
      <w:proofErr w:type="spellStart"/>
      <w:r w:rsidRPr="006758DB">
        <w:rPr>
          <w:rFonts w:eastAsia="Noto Serif CJK SC" w:cs="Times New Roman"/>
          <w:kern w:val="2"/>
          <w:lang w:val="sr-Latn-RS" w:eastAsia="zh-CN"/>
        </w:rPr>
        <w:t>categories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persons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with</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disabilities</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systemically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recognized</w:t>
      </w:r>
      <w:proofErr w:type="spellEnd"/>
      <w:r w:rsidRPr="006758DB">
        <w:rPr>
          <w:rFonts w:eastAsia="Noto Serif CJK SC" w:cs="Times New Roman"/>
          <w:kern w:val="2"/>
          <w:lang w:val="sr-Latn-RS" w:eastAsia="zh-CN"/>
        </w:rPr>
        <w:t xml:space="preserve"> as </w:t>
      </w:r>
      <w:proofErr w:type="spellStart"/>
      <w:r w:rsidRPr="006758DB">
        <w:rPr>
          <w:rFonts w:eastAsia="Noto Serif CJK SC" w:cs="Times New Roman"/>
          <w:kern w:val="2"/>
          <w:lang w:val="sr-Latn-RS" w:eastAsia="zh-CN"/>
        </w:rPr>
        <w:t>service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users</w:t>
      </w:r>
      <w:proofErr w:type="spellEnd"/>
      <w:r w:rsidRPr="006758DB">
        <w:rPr>
          <w:rFonts w:eastAsia="Noto Serif CJK SC" w:cs="Times New Roman"/>
          <w:kern w:val="2"/>
          <w:lang w:val="sr-Latn-RS" w:eastAsia="zh-CN"/>
        </w:rPr>
        <w:t xml:space="preserve"> and are </w:t>
      </w:r>
      <w:proofErr w:type="spellStart"/>
      <w:r w:rsidRPr="006758DB">
        <w:rPr>
          <w:rFonts w:eastAsia="Noto Serif CJK SC" w:cs="Times New Roman"/>
          <w:kern w:val="2"/>
          <w:lang w:val="sr-Latn-RS" w:eastAsia="zh-CN"/>
        </w:rPr>
        <w:t>therefore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discriminated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against</w:t>
      </w:r>
      <w:proofErr w:type="spellEnd"/>
      <w:r w:rsidRPr="006758DB">
        <w:rPr>
          <w:rFonts w:eastAsia="Noto Serif CJK SC" w:cs="Times New Roman"/>
          <w:kern w:val="2"/>
          <w:lang w:val="sr-Latn-RS" w:eastAsia="zh-CN"/>
        </w:rPr>
        <w:t xml:space="preserve"> in </w:t>
      </w:r>
      <w:proofErr w:type="spellStart"/>
      <w:r w:rsidRPr="006758DB">
        <w:rPr>
          <w:rFonts w:eastAsia="Noto Serif CJK SC" w:cs="Times New Roman"/>
          <w:kern w:val="2"/>
          <w:lang w:val="sr-Latn-RS" w:eastAsia="zh-CN"/>
        </w:rPr>
        <w:t>comparison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with</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those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who</w:t>
      </w:r>
      <w:proofErr w:type="spellEnd"/>
      <w:r w:rsidRPr="006758DB">
        <w:rPr>
          <w:rFonts w:eastAsia="Noto Serif CJK SC" w:cs="Times New Roman"/>
          <w:kern w:val="2"/>
          <w:lang w:val="sr-Latn-RS" w:eastAsia="zh-CN"/>
        </w:rPr>
        <w:t xml:space="preserve"> are </w:t>
      </w:r>
      <w:proofErr w:type="spellStart"/>
      <w:r w:rsidRPr="006758DB">
        <w:rPr>
          <w:rFonts w:eastAsia="Noto Serif CJK SC" w:cs="Times New Roman"/>
          <w:kern w:val="2"/>
          <w:lang w:val="sr-Latn-RS" w:eastAsia="zh-CN"/>
        </w:rPr>
        <w:t>recognized</w:t>
      </w:r>
      <w:proofErr w:type="spellEnd"/>
      <w:r w:rsidRPr="006758DB">
        <w:rPr>
          <w:rFonts w:eastAsia="Noto Serif CJK SC" w:cs="Times New Roman"/>
          <w:kern w:val="2"/>
          <w:lang w:val="sr-Latn-RS" w:eastAsia="zh-CN"/>
        </w:rPr>
        <w:t>.</w:t>
      </w:r>
    </w:p>
    <w:p w14:paraId="28A824E7" w14:textId="77777777" w:rsidR="006758DB" w:rsidRPr="006758DB" w:rsidRDefault="006758DB" w:rsidP="006758DB">
      <w:pPr>
        <w:numPr>
          <w:ilvl w:val="0"/>
          <w:numId w:val="48"/>
        </w:numPr>
        <w:spacing w:after="0"/>
        <w:ind w:left="360"/>
        <w:rPr>
          <w:rFonts w:eastAsia="Noto Serif CJK SC" w:cs="Times New Roman"/>
          <w:kern w:val="2"/>
          <w:lang w:val="sr-Latn-RS" w:eastAsia="zh-CN"/>
        </w:rPr>
      </w:pPr>
      <w:r w:rsidRPr="006758DB">
        <w:rPr>
          <w:rFonts w:eastAsia="Noto Serif CJK SC" w:cs="Times New Roman"/>
          <w:kern w:val="2"/>
          <w:lang w:val="sr-Latn-RS" w:eastAsia="zh-CN"/>
        </w:rPr>
        <w:t xml:space="preserve">The </w:t>
      </w:r>
      <w:proofErr w:type="spellStart"/>
      <w:r w:rsidRPr="006758DB">
        <w:rPr>
          <w:rFonts w:eastAsia="Noto Serif CJK SC" w:cs="Times New Roman"/>
          <w:kern w:val="2"/>
          <w:lang w:val="sr-Latn-RS" w:eastAsia="zh-CN"/>
        </w:rPr>
        <w:t>provision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should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not</w:t>
      </w:r>
      <w:proofErr w:type="spellEnd"/>
      <w:r w:rsidRPr="006758DB">
        <w:rPr>
          <w:rFonts w:eastAsia="Noto Serif CJK SC" w:cs="Times New Roman"/>
          <w:kern w:val="2"/>
          <w:lang w:val="sr-Latn-RS" w:eastAsia="zh-CN"/>
        </w:rPr>
        <w:t xml:space="preserve"> be </w:t>
      </w:r>
      <w:proofErr w:type="spellStart"/>
      <w:r w:rsidRPr="006758DB">
        <w:rPr>
          <w:rFonts w:eastAsia="Noto Serif CJK SC" w:cs="Times New Roman"/>
          <w:kern w:val="2"/>
          <w:lang w:val="sr-Latn-RS" w:eastAsia="zh-CN"/>
        </w:rPr>
        <w:t>conditional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or</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restricted</w:t>
      </w:r>
      <w:proofErr w:type="spellEnd"/>
      <w:r w:rsidRPr="006758DB">
        <w:rPr>
          <w:rFonts w:eastAsia="Noto Serif CJK SC" w:cs="Times New Roman"/>
          <w:kern w:val="2"/>
          <w:lang w:val="sr-Latn-RS" w:eastAsia="zh-CN"/>
        </w:rPr>
        <w:t xml:space="preserve"> in </w:t>
      </w:r>
      <w:proofErr w:type="spellStart"/>
      <w:r w:rsidRPr="006758DB">
        <w:rPr>
          <w:rFonts w:eastAsia="Noto Serif CJK SC" w:cs="Times New Roman"/>
          <w:kern w:val="2"/>
          <w:lang w:val="sr-Latn-RS" w:eastAsia="zh-CN"/>
        </w:rPr>
        <w:t>any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way</w:t>
      </w:r>
      <w:proofErr w:type="spellEnd"/>
      <w:r w:rsidRPr="006758DB">
        <w:rPr>
          <w:rFonts w:eastAsia="Noto Serif CJK SC" w:cs="Times New Roman"/>
          <w:kern w:val="2"/>
          <w:lang w:val="sr-Latn-RS" w:eastAsia="zh-CN"/>
        </w:rPr>
        <w:t xml:space="preserve">, but </w:t>
      </w:r>
      <w:proofErr w:type="spellStart"/>
      <w:r w:rsidRPr="006758DB">
        <w:rPr>
          <w:rFonts w:eastAsia="Noto Serif CJK SC" w:cs="Times New Roman"/>
          <w:kern w:val="2"/>
          <w:lang w:val="sr-Latn-RS" w:eastAsia="zh-CN"/>
        </w:rPr>
        <w:t>should</w:t>
      </w:r>
      <w:proofErr w:type="spellEnd"/>
      <w:r w:rsidRPr="006758DB">
        <w:rPr>
          <w:rFonts w:eastAsia="Noto Serif CJK SC" w:cs="Times New Roman"/>
          <w:kern w:val="2"/>
          <w:lang w:val="sr-Latn-RS" w:eastAsia="zh-CN"/>
        </w:rPr>
        <w:t xml:space="preserve"> be </w:t>
      </w:r>
      <w:proofErr w:type="spellStart"/>
      <w:r w:rsidRPr="006758DB">
        <w:rPr>
          <w:rFonts w:eastAsia="Noto Serif CJK SC" w:cs="Times New Roman"/>
          <w:kern w:val="2"/>
          <w:lang w:val="sr-Latn-RS" w:eastAsia="zh-CN"/>
        </w:rPr>
        <w:t>delivered</w:t>
      </w:r>
      <w:proofErr w:type="spellEnd"/>
      <w:r w:rsidRPr="006758DB">
        <w:rPr>
          <w:rFonts w:eastAsia="Noto Serif CJK SC" w:cs="Times New Roman"/>
          <w:kern w:val="2"/>
          <w:lang w:val="sr-Latn-RS" w:eastAsia="zh-CN"/>
        </w:rPr>
        <w:t xml:space="preserve"> in a </w:t>
      </w:r>
      <w:proofErr w:type="spellStart"/>
      <w:r w:rsidRPr="006758DB">
        <w:rPr>
          <w:rFonts w:eastAsia="Noto Serif CJK SC" w:cs="Times New Roman"/>
          <w:kern w:val="2"/>
          <w:lang w:val="sr-Latn-RS" w:eastAsia="zh-CN"/>
        </w:rPr>
        <w:t>manner</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that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respects</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right</w:t>
      </w:r>
      <w:proofErr w:type="spellEnd"/>
      <w:r w:rsidRPr="006758DB">
        <w:rPr>
          <w:rFonts w:eastAsia="Noto Serif CJK SC" w:cs="Times New Roman"/>
          <w:kern w:val="2"/>
          <w:lang w:val="sr-Latn-RS" w:eastAsia="zh-CN"/>
        </w:rPr>
        <w:t xml:space="preserve"> to </w:t>
      </w:r>
      <w:proofErr w:type="spellStart"/>
      <w:r w:rsidRPr="006758DB">
        <w:rPr>
          <w:rFonts w:eastAsia="Noto Serif CJK SC" w:cs="Times New Roman"/>
          <w:kern w:val="2"/>
          <w:lang w:val="sr-Latn-RS" w:eastAsia="zh-CN"/>
        </w:rPr>
        <w:t>choice</w:t>
      </w:r>
      <w:proofErr w:type="spellEnd"/>
      <w:r w:rsidRPr="006758DB">
        <w:rPr>
          <w:rFonts w:eastAsia="Noto Serif CJK SC" w:cs="Times New Roman"/>
          <w:kern w:val="2"/>
          <w:lang w:val="sr-Latn-RS" w:eastAsia="zh-CN"/>
        </w:rPr>
        <w:t xml:space="preserve"> and the </w:t>
      </w:r>
      <w:proofErr w:type="spellStart"/>
      <w:r w:rsidRPr="006758DB">
        <w:rPr>
          <w:rFonts w:eastAsia="Noto Serif CJK SC" w:cs="Times New Roman"/>
          <w:kern w:val="2"/>
          <w:lang w:val="sr-Latn-RS" w:eastAsia="zh-CN"/>
        </w:rPr>
        <w:t>inherent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dignity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person</w:t>
      </w:r>
      <w:proofErr w:type="spellEnd"/>
      <w:r w:rsidRPr="006758DB">
        <w:rPr>
          <w:rFonts w:eastAsia="Noto Serif CJK SC" w:cs="Times New Roman"/>
          <w:kern w:val="2"/>
          <w:lang w:val="sr-Latn-RS" w:eastAsia="zh-CN"/>
        </w:rPr>
        <w:t>.</w:t>
      </w:r>
    </w:p>
    <w:p w14:paraId="559C7D85"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There</w:t>
      </w:r>
      <w:proofErr w:type="spellEnd"/>
      <w:r w:rsidRPr="006758DB">
        <w:rPr>
          <w:rFonts w:eastAsia="Noto Serif CJK SC" w:cs="Times New Roman"/>
          <w:kern w:val="2"/>
          <w:lang w:val="sr-Latn-RS" w:eastAsia="zh-CN"/>
        </w:rPr>
        <w:t xml:space="preserve"> is a </w:t>
      </w:r>
      <w:proofErr w:type="spellStart"/>
      <w:r w:rsidRPr="006758DB">
        <w:rPr>
          <w:rFonts w:eastAsia="Noto Serif CJK SC" w:cs="Times New Roman"/>
          <w:kern w:val="2"/>
          <w:lang w:val="sr-Latn-RS" w:eastAsia="zh-CN"/>
        </w:rPr>
        <w:t>lack</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monitoring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user</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satisfaction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with</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quality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provided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evaluation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effects</w:t>
      </w:r>
      <w:proofErr w:type="spellEnd"/>
      <w:r w:rsidRPr="006758DB">
        <w:rPr>
          <w:rFonts w:eastAsia="Noto Serif CJK SC" w:cs="Times New Roman"/>
          <w:kern w:val="2"/>
          <w:lang w:val="sr-Latn-RS" w:eastAsia="zh-CN"/>
        </w:rPr>
        <w:t xml:space="preserve">) and a </w:t>
      </w:r>
      <w:proofErr w:type="spellStart"/>
      <w:r w:rsidRPr="006758DB">
        <w:rPr>
          <w:rFonts w:eastAsia="Noto Serif CJK SC" w:cs="Times New Roman"/>
          <w:kern w:val="2"/>
          <w:lang w:val="sr-Latn-RS" w:eastAsia="zh-CN"/>
        </w:rPr>
        <w:t>lack</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quality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standards</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that</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would</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enable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harmonization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level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social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protection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service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provision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across</w:t>
      </w:r>
      <w:proofErr w:type="spellEnd"/>
      <w:r w:rsidRPr="006758DB">
        <w:rPr>
          <w:rFonts w:eastAsia="Noto Serif CJK SC" w:cs="Times New Roman"/>
          <w:kern w:val="2"/>
          <w:lang w:val="sr-Latn-RS" w:eastAsia="zh-CN"/>
        </w:rPr>
        <w:t xml:space="preserve"> the </w:t>
      </w:r>
      <w:proofErr w:type="spellStart"/>
      <w:r w:rsidRPr="006758DB">
        <w:rPr>
          <w:rFonts w:eastAsia="Noto Serif CJK SC" w:cs="Times New Roman"/>
          <w:kern w:val="2"/>
          <w:lang w:val="sr-Latn-RS" w:eastAsia="zh-CN"/>
        </w:rPr>
        <w:t>entire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territory</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Serbia.</w:t>
      </w:r>
    </w:p>
    <w:p w14:paraId="6F883BB8" w14:textId="77777777" w:rsidR="006758DB" w:rsidRPr="006758DB" w:rsidRDefault="006758DB" w:rsidP="006758DB">
      <w:pPr>
        <w:numPr>
          <w:ilvl w:val="0"/>
          <w:numId w:val="48"/>
        </w:numPr>
        <w:spacing w:after="0"/>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There</w:t>
      </w:r>
      <w:proofErr w:type="spellEnd"/>
      <w:r w:rsidRPr="006758DB">
        <w:rPr>
          <w:rFonts w:eastAsia="Noto Serif CJK SC" w:cs="Times New Roman"/>
          <w:kern w:val="2"/>
          <w:lang w:val="sr-Latn-RS" w:eastAsia="zh-CN"/>
        </w:rPr>
        <w:t xml:space="preserve"> is a </w:t>
      </w:r>
      <w:proofErr w:type="spellStart"/>
      <w:r w:rsidRPr="006758DB">
        <w:rPr>
          <w:rFonts w:eastAsia="Noto Serif CJK SC" w:cs="Times New Roman"/>
          <w:kern w:val="2"/>
          <w:lang w:val="sr-Latn-RS" w:eastAsia="zh-CN"/>
        </w:rPr>
        <w:t>lack</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coordination</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activities</w:t>
      </w:r>
      <w:proofErr w:type="spellEnd"/>
      <w:r w:rsidRPr="006758DB">
        <w:rPr>
          <w:rFonts w:eastAsia="Noto Serif CJK SC" w:cs="Times New Roman"/>
          <w:kern w:val="2"/>
          <w:lang w:val="sr-Latn-RS" w:eastAsia="zh-CN"/>
        </w:rPr>
        <w:t xml:space="preserve"> and a </w:t>
      </w:r>
      <w:proofErr w:type="spellStart"/>
      <w:r w:rsidRPr="006758DB">
        <w:rPr>
          <w:rFonts w:eastAsia="Noto Serif CJK SC" w:cs="Times New Roman"/>
          <w:kern w:val="2"/>
          <w:lang w:val="sr-Latn-RS" w:eastAsia="zh-CN"/>
        </w:rPr>
        <w:t>multisectoral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approach</w:t>
      </w:r>
      <w:proofErr w:type="spellEnd"/>
      <w:r w:rsidRPr="006758DB">
        <w:rPr>
          <w:rFonts w:eastAsia="Noto Serif CJK SC" w:cs="Times New Roman"/>
          <w:kern w:val="2"/>
          <w:lang w:val="sr-Latn-RS" w:eastAsia="zh-CN"/>
        </w:rPr>
        <w:t xml:space="preserve"> to </w:t>
      </w:r>
      <w:proofErr w:type="spellStart"/>
      <w:r w:rsidRPr="006758DB">
        <w:rPr>
          <w:rFonts w:eastAsia="Noto Serif CJK SC" w:cs="Times New Roman"/>
          <w:kern w:val="2"/>
          <w:lang w:val="sr-Latn-RS" w:eastAsia="zh-CN"/>
        </w:rPr>
        <w:t>service</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provision</w:t>
      </w:r>
      <w:proofErr w:type="spellEnd"/>
      <w:r w:rsidRPr="006758DB">
        <w:rPr>
          <w:rFonts w:eastAsia="Noto Serif CJK SC" w:cs="Times New Roman"/>
          <w:kern w:val="2"/>
          <w:lang w:val="sr-Latn-RS" w:eastAsia="zh-CN"/>
        </w:rPr>
        <w:t>.</w:t>
      </w:r>
    </w:p>
    <w:p w14:paraId="5867EAF8" w14:textId="77777777" w:rsidR="006758DB" w:rsidRPr="006758DB" w:rsidRDefault="006758DB" w:rsidP="007F393A">
      <w:pPr>
        <w:numPr>
          <w:ilvl w:val="0"/>
          <w:numId w:val="48"/>
        </w:numPr>
        <w:ind w:left="360"/>
        <w:rPr>
          <w:rFonts w:eastAsia="Noto Serif CJK SC" w:cs="Times New Roman"/>
          <w:kern w:val="2"/>
          <w:lang w:val="sr-Latn-RS" w:eastAsia="zh-CN"/>
        </w:rPr>
      </w:pPr>
      <w:proofErr w:type="spellStart"/>
      <w:r w:rsidRPr="006758DB">
        <w:rPr>
          <w:rFonts w:eastAsia="Noto Serif CJK SC" w:cs="Times New Roman"/>
          <w:kern w:val="2"/>
          <w:lang w:val="sr-Latn-RS" w:eastAsia="zh-CN"/>
        </w:rPr>
        <w:t>There</w:t>
      </w:r>
      <w:proofErr w:type="spellEnd"/>
      <w:r w:rsidRPr="006758DB">
        <w:rPr>
          <w:rFonts w:eastAsia="Noto Serif CJK SC" w:cs="Times New Roman"/>
          <w:kern w:val="2"/>
          <w:lang w:val="sr-Latn-RS" w:eastAsia="zh-CN"/>
        </w:rPr>
        <w:t xml:space="preserve"> is a problem </w:t>
      </w:r>
      <w:proofErr w:type="spellStart"/>
      <w:r w:rsidRPr="006758DB">
        <w:rPr>
          <w:rFonts w:eastAsia="Noto Serif CJK SC" w:cs="Times New Roman"/>
          <w:kern w:val="2"/>
          <w:lang w:val="sr-Latn-RS" w:eastAsia="zh-CN"/>
        </w:rPr>
        <w:t>of</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financial</w:t>
      </w:r>
      <w:proofErr w:type="spellEnd"/>
      <w:r w:rsidRPr="006758DB">
        <w:rPr>
          <w:rFonts w:eastAsia="Noto Serif CJK SC" w:cs="Times New Roman"/>
          <w:kern w:val="2"/>
          <w:lang w:val="sr-Latn-RS" w:eastAsia="zh-CN"/>
        </w:rPr>
        <w:t xml:space="preserve"> </w:t>
      </w:r>
      <w:proofErr w:type="spellStart"/>
      <w:r w:rsidRPr="006758DB">
        <w:rPr>
          <w:rFonts w:eastAsia="Noto Serif CJK SC" w:cs="Times New Roman"/>
          <w:kern w:val="2"/>
          <w:lang w:val="sr-Latn-RS" w:eastAsia="zh-CN"/>
        </w:rPr>
        <w:t>sustainability</w:t>
      </w:r>
      <w:proofErr w:type="spellEnd"/>
      <w:r w:rsidRPr="006758DB">
        <w:rPr>
          <w:rFonts w:eastAsia="Noto Serif CJK SC" w:cs="Times New Roman"/>
          <w:kern w:val="2"/>
          <w:lang w:val="sr-Latn-RS" w:eastAsia="zh-CN"/>
        </w:rPr>
        <w:t>.</w:t>
      </w:r>
    </w:p>
    <w:p w14:paraId="3D5FD0AE" w14:textId="795B6B1F" w:rsidR="00984E01" w:rsidRPr="00775585" w:rsidRDefault="00333FA8" w:rsidP="00984E01">
      <w:pPr>
        <w:rPr>
          <w:bCs/>
          <w:iCs/>
          <w:color w:val="000000" w:themeColor="text1"/>
        </w:rPr>
      </w:pPr>
      <w:r w:rsidRPr="00333FA8">
        <w:rPr>
          <w:bCs/>
          <w:iCs/>
          <w:color w:val="000000" w:themeColor="text1"/>
        </w:rPr>
        <w:t>The mapping of the needs of vulnerable population groups for support services and related planning has been developed in only a very small number of local self-government units. In a context of limited resources and underdeveloped services, the proper targeting of real, existing needs is of crucial importance. However, local self-government units have not, to a sufficient extent, undertaken activities related to strategic management of social protection at the local level, as prescribed by the Law on Social Protection, particularly with regard to identifying needs and planning community-based service</w:t>
      </w:r>
      <w:r w:rsidR="00984E01" w:rsidRPr="00775585">
        <w:rPr>
          <w:rStyle w:val="FootnoteReference"/>
          <w:bCs/>
          <w:color w:val="000000" w:themeColor="text1"/>
        </w:rPr>
        <w:footnoteReference w:id="170"/>
      </w:r>
      <w:r w:rsidR="00984E01" w:rsidRPr="00775585">
        <w:rPr>
          <w:bCs/>
          <w:iCs/>
          <w:color w:val="000000" w:themeColor="text1"/>
        </w:rPr>
        <w:t>.</w:t>
      </w:r>
      <w:r w:rsidR="00984E01" w:rsidRPr="00775585">
        <w:rPr>
          <w:bCs/>
          <w:iCs/>
          <w:color w:val="000000" w:themeColor="text1"/>
          <w:lang w:val="sr-Cyrl-RS"/>
        </w:rPr>
        <w:t xml:space="preserve"> </w:t>
      </w:r>
      <w:r w:rsidRPr="00333FA8">
        <w:rPr>
          <w:bCs/>
          <w:iCs/>
          <w:color w:val="000000" w:themeColor="text1"/>
        </w:rPr>
        <w:t>There are still local self-government units that have not ensured the provision of a single social protection service within their competence, and even the most developed services are not available in all local self-governments. There is also a problem of sustainability, as most services are recording a decline, both in terms of the number of users and the number of local self-government units in which they are available</w:t>
      </w:r>
      <w:r w:rsidR="00984E01" w:rsidRPr="00775585">
        <w:rPr>
          <w:rStyle w:val="FootnoteReference"/>
          <w:bCs/>
          <w:color w:val="000000" w:themeColor="text1"/>
        </w:rPr>
        <w:footnoteReference w:id="171"/>
      </w:r>
      <w:r w:rsidR="00984E01" w:rsidRPr="00775585">
        <w:rPr>
          <w:bCs/>
          <w:iCs/>
          <w:color w:val="000000" w:themeColor="text1"/>
        </w:rPr>
        <w:t>.</w:t>
      </w:r>
      <w:r w:rsidR="00984E01" w:rsidRPr="00775585">
        <w:rPr>
          <w:rFonts w:eastAsia="Noto Serif CJK SC" w:cs="Times New Roman"/>
          <w:color w:val="000000" w:themeColor="text1"/>
          <w:kern w:val="2"/>
          <w:lang w:val="sr-Cyrl-RS" w:eastAsia="zh-CN"/>
        </w:rPr>
        <w:t xml:space="preserve"> </w:t>
      </w:r>
      <w:r w:rsidR="00EA0C52" w:rsidRPr="00EA0C52">
        <w:rPr>
          <w:bCs/>
          <w:iCs/>
          <w:color w:val="000000" w:themeColor="text1"/>
        </w:rPr>
        <w:t>Earmarked transfers have led certain local self-government units to significantly reduce or completely discontinue allocations from their local budgets, which runs counter to the very purpose of this concept.</w:t>
      </w:r>
    </w:p>
    <w:p w14:paraId="17CFBA83" w14:textId="47D515F1" w:rsidR="00C05546" w:rsidRPr="00775585" w:rsidRDefault="000D0EFD" w:rsidP="00984E01">
      <w:pPr>
        <w:pBdr>
          <w:top w:val="nil"/>
          <w:left w:val="nil"/>
          <w:bottom w:val="nil"/>
          <w:right w:val="nil"/>
          <w:between w:val="nil"/>
        </w:pBdr>
        <w:spacing w:after="0"/>
        <w:rPr>
          <w:lang w:val="sr-Cyrl-RS"/>
        </w:rPr>
      </w:pPr>
      <w:r w:rsidRPr="000D0EFD">
        <w:t>In many local self-government units, institutional accommodation remains the only existing form of support</w:t>
      </w:r>
      <w:r w:rsidR="00984E01" w:rsidRPr="00775585">
        <w:rPr>
          <w:rStyle w:val="FootnoteReference"/>
          <w:lang w:val="sr-Cyrl-RS"/>
        </w:rPr>
        <w:footnoteReference w:id="172"/>
      </w:r>
      <w:r w:rsidR="00984E01" w:rsidRPr="00775585">
        <w:rPr>
          <w:lang w:val="sr-Cyrl-RS"/>
        </w:rPr>
        <w:t xml:space="preserve">. </w:t>
      </w:r>
      <w:r w:rsidR="00D6443A" w:rsidRPr="00D6443A">
        <w:t>A small number of local self-government units monitor and conduct periodic analyses of the needs of their local population, whether through social welfare centers or other institutions. Human rights are realized at the level of local communities, and therefore local self-governments are best positioned to understand the specific needs of their communities, existing barriers, and ways to overcome them. This proximity should enable social services to be provided in an effective and personalized manner, tailored to the real needs of individuals and families within the local community.</w:t>
      </w:r>
    </w:p>
    <w:p w14:paraId="764B9995" w14:textId="77777777" w:rsidR="002F5006" w:rsidRDefault="002F5006" w:rsidP="00C05546">
      <w:pPr>
        <w:pBdr>
          <w:top w:val="nil"/>
          <w:left w:val="nil"/>
          <w:bottom w:val="nil"/>
          <w:right w:val="nil"/>
          <w:between w:val="nil"/>
        </w:pBdr>
        <w:spacing w:after="0"/>
        <w:rPr>
          <w:lang w:val="sr-Latn-RS"/>
        </w:rPr>
      </w:pPr>
    </w:p>
    <w:p w14:paraId="5D0B634E" w14:textId="3BACFBFB" w:rsidR="00984E01" w:rsidRPr="00EA0C52" w:rsidRDefault="00C05546" w:rsidP="00C05546">
      <w:pPr>
        <w:pBdr>
          <w:top w:val="nil"/>
          <w:left w:val="nil"/>
          <w:bottom w:val="nil"/>
          <w:right w:val="nil"/>
          <w:between w:val="nil"/>
        </w:pBdr>
        <w:spacing w:after="0"/>
        <w:rPr>
          <w:lang w:val="sr-Cyrl-RS"/>
        </w:rPr>
      </w:pPr>
      <w:r w:rsidRPr="00EA0C52">
        <w:rPr>
          <w:lang w:val="sr-Cyrl-RS"/>
        </w:rPr>
        <w:t>32.</w:t>
      </w:r>
    </w:p>
    <w:p w14:paraId="35A0F44E" w14:textId="77777777" w:rsidR="00D6443A" w:rsidRPr="00D6443A" w:rsidRDefault="00EA0C52" w:rsidP="00D6443A">
      <w:pPr>
        <w:pBdr>
          <w:top w:val="single" w:sz="4" w:space="0" w:color="auto"/>
          <w:left w:val="single" w:sz="4" w:space="4" w:color="auto"/>
          <w:bottom w:val="single" w:sz="4" w:space="1" w:color="auto"/>
          <w:right w:val="single" w:sz="4" w:space="4" w:color="auto"/>
        </w:pBdr>
        <w:shd w:val="clear" w:color="auto" w:fill="D9D9D9" w:themeFill="background1" w:themeFillShade="D9"/>
        <w:rPr>
          <w:color w:val="000000" w:themeColor="text1"/>
          <w:lang w:val="sr-Latn-RS"/>
        </w:rPr>
      </w:pPr>
      <w:r>
        <w:rPr>
          <w:bCs/>
          <w:iCs/>
          <w:lang w:val="sr-Latn-RS"/>
        </w:rPr>
        <w:t>RECOMMENDATION</w:t>
      </w:r>
      <w:r w:rsidR="00984E01" w:rsidRPr="00775585">
        <w:rPr>
          <w:bCs/>
          <w:iCs/>
          <w:lang w:val="sr-Cyrl-RS"/>
        </w:rPr>
        <w:t xml:space="preserve">: </w:t>
      </w:r>
      <w:r w:rsidR="00D6443A" w:rsidRPr="00D6443A">
        <w:rPr>
          <w:color w:val="000000" w:themeColor="text1"/>
          <w:lang w:val="sr-Latn-RS"/>
        </w:rPr>
        <w:t xml:space="preserve">The </w:t>
      </w:r>
      <w:proofErr w:type="spellStart"/>
      <w:r w:rsidR="00D6443A" w:rsidRPr="00D6443A">
        <w:rPr>
          <w:color w:val="000000" w:themeColor="text1"/>
          <w:lang w:val="sr-Latn-RS"/>
        </w:rPr>
        <w:t>Ministry</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of</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Labour</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Employment</w:t>
      </w:r>
      <w:proofErr w:type="spellEnd"/>
      <w:r w:rsidR="00D6443A" w:rsidRPr="00D6443A">
        <w:rPr>
          <w:color w:val="000000" w:themeColor="text1"/>
          <w:lang w:val="sr-Latn-RS"/>
        </w:rPr>
        <w:t xml:space="preserve">, Veteran and </w:t>
      </w:r>
      <w:proofErr w:type="spellStart"/>
      <w:r w:rsidR="00D6443A" w:rsidRPr="00D6443A">
        <w:rPr>
          <w:color w:val="000000" w:themeColor="text1"/>
          <w:lang w:val="sr-Latn-RS"/>
        </w:rPr>
        <w:t>Social</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Affairs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should</w:t>
      </w:r>
      <w:proofErr w:type="spellEnd"/>
      <w:r w:rsidR="00D6443A" w:rsidRPr="00D6443A">
        <w:rPr>
          <w:color w:val="000000" w:themeColor="text1"/>
          <w:lang w:val="sr-Latn-RS"/>
        </w:rPr>
        <w:t xml:space="preserve"> base </w:t>
      </w:r>
      <w:proofErr w:type="spellStart"/>
      <w:r w:rsidR="00D6443A" w:rsidRPr="00D6443A">
        <w:rPr>
          <w:color w:val="000000" w:themeColor="text1"/>
          <w:lang w:val="sr-Latn-RS"/>
        </w:rPr>
        <w:t>further</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directions</w:t>
      </w:r>
      <w:proofErr w:type="spellEnd"/>
      <w:r w:rsidR="00D6443A" w:rsidRPr="00D6443A">
        <w:rPr>
          <w:color w:val="000000" w:themeColor="text1"/>
          <w:lang w:val="sr-Latn-RS"/>
        </w:rPr>
        <w:t xml:space="preserve"> for the </w:t>
      </w:r>
      <w:proofErr w:type="spellStart"/>
      <w:r w:rsidR="00D6443A" w:rsidRPr="00D6443A">
        <w:rPr>
          <w:color w:val="000000" w:themeColor="text1"/>
          <w:lang w:val="sr-Latn-RS"/>
        </w:rPr>
        <w:t>development</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of</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services</w:t>
      </w:r>
      <w:proofErr w:type="spellEnd"/>
      <w:r w:rsidR="00D6443A" w:rsidRPr="00D6443A">
        <w:rPr>
          <w:color w:val="000000" w:themeColor="text1"/>
          <w:lang w:val="sr-Latn-RS"/>
        </w:rPr>
        <w:t xml:space="preserve"> at the </w:t>
      </w:r>
      <w:proofErr w:type="spellStart"/>
      <w:r w:rsidR="00D6443A" w:rsidRPr="00D6443A">
        <w:rPr>
          <w:color w:val="000000" w:themeColor="text1"/>
          <w:lang w:val="sr-Latn-RS"/>
        </w:rPr>
        <w:t>local</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level</w:t>
      </w:r>
      <w:proofErr w:type="spellEnd"/>
      <w:r w:rsidR="00D6443A" w:rsidRPr="00D6443A">
        <w:rPr>
          <w:color w:val="000000" w:themeColor="text1"/>
          <w:lang w:val="sr-Latn-RS"/>
        </w:rPr>
        <w:t xml:space="preserve"> on a </w:t>
      </w:r>
      <w:proofErr w:type="spellStart"/>
      <w:r w:rsidR="00D6443A" w:rsidRPr="00D6443A">
        <w:rPr>
          <w:color w:val="000000" w:themeColor="text1"/>
          <w:lang w:val="sr-Latn-RS"/>
        </w:rPr>
        <w:t>planned</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approach</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namely</w:t>
      </w:r>
      <w:proofErr w:type="spellEnd"/>
      <w:r w:rsidR="00D6443A" w:rsidRPr="00D6443A">
        <w:rPr>
          <w:color w:val="000000" w:themeColor="text1"/>
          <w:lang w:val="sr-Latn-RS"/>
        </w:rPr>
        <w:t xml:space="preserve"> on </w:t>
      </w:r>
      <w:proofErr w:type="spellStart"/>
      <w:r w:rsidR="00D6443A" w:rsidRPr="00D6443A">
        <w:rPr>
          <w:color w:val="000000" w:themeColor="text1"/>
          <w:lang w:val="sr-Latn-RS"/>
        </w:rPr>
        <w:t>mapping</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needs</w:t>
      </w:r>
      <w:proofErr w:type="spellEnd"/>
      <w:r w:rsidR="00D6443A" w:rsidRPr="00D6443A">
        <w:rPr>
          <w:color w:val="000000" w:themeColor="text1"/>
          <w:lang w:val="sr-Latn-RS"/>
        </w:rPr>
        <w:t xml:space="preserve"> and </w:t>
      </w:r>
      <w:proofErr w:type="spellStart"/>
      <w:r w:rsidR="00D6443A" w:rsidRPr="00D6443A">
        <w:rPr>
          <w:color w:val="000000" w:themeColor="text1"/>
          <w:lang w:val="sr-Latn-RS"/>
        </w:rPr>
        <w:t>developing</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services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that</w:t>
      </w:r>
      <w:proofErr w:type="spellEnd"/>
      <w:r w:rsidR="00D6443A" w:rsidRPr="00D6443A">
        <w:rPr>
          <w:color w:val="000000" w:themeColor="text1"/>
          <w:lang w:val="sr-Latn-RS"/>
        </w:rPr>
        <w:t xml:space="preserve"> target the </w:t>
      </w:r>
      <w:proofErr w:type="spellStart"/>
      <w:r w:rsidR="00D6443A" w:rsidRPr="00D6443A">
        <w:rPr>
          <w:color w:val="000000" w:themeColor="text1"/>
          <w:lang w:val="sr-Latn-RS"/>
        </w:rPr>
        <w:t>needs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of</w:t>
      </w:r>
      <w:proofErr w:type="spellEnd"/>
      <w:r w:rsidR="00D6443A" w:rsidRPr="00D6443A">
        <w:rPr>
          <w:color w:val="000000" w:themeColor="text1"/>
          <w:lang w:val="sr-Latn-RS"/>
        </w:rPr>
        <w:t xml:space="preserve"> the most </w:t>
      </w:r>
      <w:proofErr w:type="spellStart"/>
      <w:r w:rsidR="00D6443A" w:rsidRPr="00D6443A">
        <w:rPr>
          <w:color w:val="000000" w:themeColor="text1"/>
          <w:lang w:val="sr-Latn-RS"/>
        </w:rPr>
        <w:t>vulnerable</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users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developing</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early</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intervention</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systems</w:t>
      </w:r>
      <w:proofErr w:type="spellEnd"/>
      <w:r w:rsidR="00D6443A" w:rsidRPr="00D6443A">
        <w:rPr>
          <w:color w:val="000000" w:themeColor="text1"/>
          <w:lang w:val="sr-Latn-RS"/>
        </w:rPr>
        <w:t xml:space="preserve"> and </w:t>
      </w:r>
      <w:proofErr w:type="spellStart"/>
      <w:r w:rsidR="00D6443A" w:rsidRPr="00D6443A">
        <w:rPr>
          <w:color w:val="000000" w:themeColor="text1"/>
          <w:lang w:val="sr-Latn-RS"/>
        </w:rPr>
        <w:t>support</w:t>
      </w:r>
      <w:proofErr w:type="spellEnd"/>
      <w:r w:rsidR="00D6443A" w:rsidRPr="00D6443A">
        <w:rPr>
          <w:color w:val="000000" w:themeColor="text1"/>
          <w:lang w:val="sr-Latn-RS"/>
        </w:rPr>
        <w:t xml:space="preserve"> for </w:t>
      </w:r>
      <w:proofErr w:type="spellStart"/>
      <w:r w:rsidR="00D6443A" w:rsidRPr="00D6443A">
        <w:rPr>
          <w:color w:val="000000" w:themeColor="text1"/>
          <w:lang w:val="sr-Latn-RS"/>
        </w:rPr>
        <w:t>families</w:t>
      </w:r>
      <w:proofErr w:type="spellEnd"/>
      <w:r w:rsidR="00D6443A" w:rsidRPr="00D6443A">
        <w:rPr>
          <w:color w:val="000000" w:themeColor="text1"/>
          <w:lang w:val="sr-Latn-RS"/>
        </w:rPr>
        <w:t xml:space="preserve"> in </w:t>
      </w:r>
      <w:proofErr w:type="spellStart"/>
      <w:r w:rsidR="00D6443A" w:rsidRPr="00D6443A">
        <w:rPr>
          <w:color w:val="000000" w:themeColor="text1"/>
          <w:lang w:val="sr-Latn-RS"/>
        </w:rPr>
        <w:t>crisis</w:t>
      </w:r>
      <w:proofErr w:type="spellEnd"/>
      <w:r w:rsidR="00D6443A" w:rsidRPr="00D6443A">
        <w:rPr>
          <w:color w:val="000000" w:themeColor="text1"/>
          <w:lang w:val="sr-Latn-RS"/>
        </w:rPr>
        <w:t xml:space="preserve">, as </w:t>
      </w:r>
      <w:proofErr w:type="spellStart"/>
      <w:r w:rsidR="00D6443A" w:rsidRPr="00D6443A">
        <w:rPr>
          <w:color w:val="000000" w:themeColor="text1"/>
          <w:lang w:val="sr-Latn-RS"/>
        </w:rPr>
        <w:t>well</w:t>
      </w:r>
      <w:proofErr w:type="spellEnd"/>
      <w:r w:rsidR="00D6443A" w:rsidRPr="00D6443A">
        <w:rPr>
          <w:color w:val="000000" w:themeColor="text1"/>
          <w:lang w:val="sr-Latn-RS"/>
        </w:rPr>
        <w:t xml:space="preserve"> as </w:t>
      </w:r>
      <w:proofErr w:type="spellStart"/>
      <w:r w:rsidR="00D6443A" w:rsidRPr="00D6443A">
        <w:rPr>
          <w:color w:val="000000" w:themeColor="text1"/>
          <w:lang w:val="sr-Latn-RS"/>
        </w:rPr>
        <w:t>specialized</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programmes</w:t>
      </w:r>
      <w:proofErr w:type="spellEnd"/>
      <w:r w:rsidR="00D6443A" w:rsidRPr="00D6443A">
        <w:rPr>
          <w:color w:val="000000" w:themeColor="text1"/>
          <w:lang w:val="sr-Latn-RS"/>
        </w:rPr>
        <w:t xml:space="preserve"> for the </w:t>
      </w:r>
      <w:proofErr w:type="spellStart"/>
      <w:r w:rsidR="00D6443A" w:rsidRPr="00D6443A">
        <w:rPr>
          <w:color w:val="000000" w:themeColor="text1"/>
          <w:lang w:val="sr-Latn-RS"/>
        </w:rPr>
        <w:t>support</w:t>
      </w:r>
      <w:proofErr w:type="spellEnd"/>
      <w:r w:rsidR="00D6443A" w:rsidRPr="00D6443A">
        <w:rPr>
          <w:color w:val="000000" w:themeColor="text1"/>
          <w:lang w:val="sr-Latn-RS"/>
        </w:rPr>
        <w:t xml:space="preserve"> and </w:t>
      </w:r>
      <w:proofErr w:type="spellStart"/>
      <w:r w:rsidR="00D6443A" w:rsidRPr="00D6443A">
        <w:rPr>
          <w:color w:val="000000" w:themeColor="text1"/>
          <w:lang w:val="sr-Latn-RS"/>
        </w:rPr>
        <w:t>protection</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of</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multiply</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vulnerable</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groups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such</w:t>
      </w:r>
      <w:proofErr w:type="spellEnd"/>
      <w:r w:rsidR="00D6443A" w:rsidRPr="00D6443A">
        <w:rPr>
          <w:color w:val="000000" w:themeColor="text1"/>
          <w:lang w:val="sr-Latn-RS"/>
        </w:rPr>
        <w:t xml:space="preserve"> as </w:t>
      </w:r>
      <w:proofErr w:type="spellStart"/>
      <w:r w:rsidR="00D6443A" w:rsidRPr="00D6443A">
        <w:rPr>
          <w:color w:val="000000" w:themeColor="text1"/>
          <w:lang w:val="sr-Latn-RS"/>
        </w:rPr>
        <w:t>women</w:t>
      </w:r>
      <w:proofErr w:type="spellEnd"/>
      <w:r w:rsidR="00D6443A" w:rsidRPr="00D6443A">
        <w:rPr>
          <w:color w:val="000000" w:themeColor="text1"/>
          <w:lang w:val="sr-Latn-RS"/>
        </w:rPr>
        <w:t xml:space="preserve"> and </w:t>
      </w:r>
      <w:proofErr w:type="spellStart"/>
      <w:r w:rsidR="00D6443A" w:rsidRPr="00D6443A">
        <w:rPr>
          <w:color w:val="000000" w:themeColor="text1"/>
          <w:lang w:val="sr-Latn-RS"/>
        </w:rPr>
        <w:t>children</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with</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disabilities</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among</w:t>
      </w:r>
      <w:proofErr w:type="spellEnd"/>
      <w:r w:rsidR="00D6443A" w:rsidRPr="00D6443A">
        <w:rPr>
          <w:color w:val="000000" w:themeColor="text1"/>
          <w:lang w:val="sr-Latn-RS"/>
        </w:rPr>
        <w:t xml:space="preserve"> </w:t>
      </w:r>
      <w:proofErr w:type="spellStart"/>
      <w:r w:rsidR="00D6443A" w:rsidRPr="00D6443A">
        <w:rPr>
          <w:color w:val="000000" w:themeColor="text1"/>
          <w:lang w:val="sr-Latn-RS"/>
        </w:rPr>
        <w:t>others</w:t>
      </w:r>
      <w:proofErr w:type="spellEnd"/>
      <w:r w:rsidR="00D6443A" w:rsidRPr="00D6443A">
        <w:rPr>
          <w:color w:val="000000" w:themeColor="text1"/>
          <w:lang w:val="sr-Latn-RS"/>
        </w:rPr>
        <w:t>.</w:t>
      </w:r>
    </w:p>
    <w:p w14:paraId="7AC92568" w14:textId="77777777" w:rsidR="00D6443A" w:rsidRPr="00D6443A" w:rsidRDefault="00D6443A" w:rsidP="00D6443A">
      <w:pPr>
        <w:pBdr>
          <w:top w:val="single" w:sz="4" w:space="0" w:color="auto"/>
          <w:left w:val="single" w:sz="4" w:space="4" w:color="auto"/>
          <w:bottom w:val="single" w:sz="4" w:space="1" w:color="auto"/>
          <w:right w:val="single" w:sz="4" w:space="4" w:color="auto"/>
        </w:pBdr>
        <w:shd w:val="clear" w:color="auto" w:fill="D9D9D9" w:themeFill="background1" w:themeFillShade="D9"/>
        <w:rPr>
          <w:color w:val="000000" w:themeColor="text1"/>
          <w:lang w:val="sr-Latn-RS"/>
        </w:rPr>
      </w:pPr>
      <w:proofErr w:type="spellStart"/>
      <w:r w:rsidRPr="00D6443A">
        <w:rPr>
          <w:color w:val="000000" w:themeColor="text1"/>
          <w:lang w:val="sr-Latn-RS"/>
        </w:rPr>
        <w:lastRenderedPageBreak/>
        <w:t>It</w:t>
      </w:r>
      <w:proofErr w:type="spellEnd"/>
      <w:r w:rsidRPr="00D6443A">
        <w:rPr>
          <w:color w:val="000000" w:themeColor="text1"/>
          <w:lang w:val="sr-Latn-RS"/>
        </w:rPr>
        <w:t xml:space="preserve"> is </w:t>
      </w:r>
      <w:proofErr w:type="spellStart"/>
      <w:r w:rsidRPr="00D6443A">
        <w:rPr>
          <w:color w:val="000000" w:themeColor="text1"/>
          <w:lang w:val="sr-Latn-RS"/>
        </w:rPr>
        <w:t>necessary</w:t>
      </w:r>
      <w:proofErr w:type="spellEnd"/>
      <w:r w:rsidRPr="00D6443A">
        <w:rPr>
          <w:color w:val="000000" w:themeColor="text1"/>
          <w:lang w:val="sr-Latn-RS"/>
        </w:rPr>
        <w:t xml:space="preserve"> to </w:t>
      </w:r>
      <w:proofErr w:type="spellStart"/>
      <w:r w:rsidRPr="00D6443A">
        <w:rPr>
          <w:color w:val="000000" w:themeColor="text1"/>
          <w:lang w:val="sr-Latn-RS"/>
        </w:rPr>
        <w:t>standardize</w:t>
      </w:r>
      <w:proofErr w:type="spellEnd"/>
      <w:r w:rsidRPr="00D6443A">
        <w:rPr>
          <w:color w:val="000000" w:themeColor="text1"/>
          <w:lang w:val="sr-Latn-RS"/>
        </w:rPr>
        <w:t xml:space="preserve"> the </w:t>
      </w:r>
      <w:proofErr w:type="spellStart"/>
      <w:r w:rsidRPr="00D6443A">
        <w:rPr>
          <w:color w:val="000000" w:themeColor="text1"/>
          <w:lang w:val="sr-Latn-RS"/>
        </w:rPr>
        <w:t>manner</w:t>
      </w:r>
      <w:proofErr w:type="spellEnd"/>
      <w:r w:rsidRPr="00D6443A">
        <w:rPr>
          <w:color w:val="000000" w:themeColor="text1"/>
          <w:lang w:val="sr-Latn-RS"/>
        </w:rPr>
        <w:t xml:space="preserve"> in </w:t>
      </w:r>
      <w:proofErr w:type="spellStart"/>
      <w:r w:rsidRPr="00D6443A">
        <w:rPr>
          <w:color w:val="000000" w:themeColor="text1"/>
          <w:lang w:val="sr-Latn-RS"/>
        </w:rPr>
        <w:t>which</w:t>
      </w:r>
      <w:proofErr w:type="spellEnd"/>
      <w:r w:rsidRPr="00D6443A">
        <w:rPr>
          <w:color w:val="000000" w:themeColor="text1"/>
          <w:lang w:val="sr-Latn-RS"/>
        </w:rPr>
        <w:t xml:space="preserve"> </w:t>
      </w:r>
      <w:proofErr w:type="spellStart"/>
      <w:r w:rsidRPr="00D6443A">
        <w:rPr>
          <w:color w:val="000000" w:themeColor="text1"/>
          <w:lang w:val="sr-Latn-RS"/>
        </w:rPr>
        <w:t>statistical</w:t>
      </w:r>
      <w:proofErr w:type="spellEnd"/>
      <w:r w:rsidRPr="00D6443A">
        <w:rPr>
          <w:color w:val="000000" w:themeColor="text1"/>
          <w:lang w:val="sr-Latn-RS"/>
        </w:rPr>
        <w:t xml:space="preserve"> data are </w:t>
      </w:r>
      <w:proofErr w:type="spellStart"/>
      <w:r w:rsidRPr="00D6443A">
        <w:rPr>
          <w:color w:val="000000" w:themeColor="text1"/>
          <w:lang w:val="sr-Latn-RS"/>
        </w:rPr>
        <w:t>collected</w:t>
      </w:r>
      <w:proofErr w:type="spellEnd"/>
      <w:r w:rsidRPr="00D6443A">
        <w:rPr>
          <w:color w:val="000000" w:themeColor="text1"/>
          <w:lang w:val="sr-Latn-RS"/>
        </w:rPr>
        <w:t xml:space="preserve">, as </w:t>
      </w:r>
      <w:proofErr w:type="spellStart"/>
      <w:r w:rsidRPr="00D6443A">
        <w:rPr>
          <w:color w:val="000000" w:themeColor="text1"/>
          <w:lang w:val="sr-Latn-RS"/>
        </w:rPr>
        <w:t>well</w:t>
      </w:r>
      <w:proofErr w:type="spellEnd"/>
      <w:r w:rsidRPr="00D6443A">
        <w:rPr>
          <w:color w:val="000000" w:themeColor="text1"/>
          <w:lang w:val="sr-Latn-RS"/>
        </w:rPr>
        <w:t xml:space="preserve"> as the </w:t>
      </w:r>
      <w:proofErr w:type="spellStart"/>
      <w:r w:rsidRPr="00D6443A">
        <w:rPr>
          <w:color w:val="000000" w:themeColor="text1"/>
          <w:lang w:val="sr-Latn-RS"/>
        </w:rPr>
        <w:t>analysis</w:t>
      </w:r>
      <w:proofErr w:type="spellEnd"/>
      <w:r w:rsidRPr="00D6443A">
        <w:rPr>
          <w:color w:val="000000" w:themeColor="text1"/>
          <w:lang w:val="sr-Latn-RS"/>
        </w:rPr>
        <w:t xml:space="preserve"> and </w:t>
      </w:r>
      <w:proofErr w:type="spellStart"/>
      <w:r w:rsidRPr="00D6443A">
        <w:rPr>
          <w:color w:val="000000" w:themeColor="text1"/>
          <w:lang w:val="sr-Latn-RS"/>
        </w:rPr>
        <w:t>evaluation</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achieved</w:t>
      </w:r>
      <w:proofErr w:type="spellEnd"/>
      <w:r w:rsidRPr="00D6443A">
        <w:rPr>
          <w:color w:val="000000" w:themeColor="text1"/>
          <w:lang w:val="sr-Latn-RS"/>
        </w:rPr>
        <w:t xml:space="preserve"> </w:t>
      </w:r>
      <w:proofErr w:type="spellStart"/>
      <w:r w:rsidRPr="00D6443A">
        <w:rPr>
          <w:color w:val="000000" w:themeColor="text1"/>
          <w:lang w:val="sr-Latn-RS"/>
        </w:rPr>
        <w:t>results</w:t>
      </w:r>
      <w:proofErr w:type="spellEnd"/>
      <w:r w:rsidRPr="00D6443A">
        <w:rPr>
          <w:color w:val="000000" w:themeColor="text1"/>
          <w:lang w:val="sr-Latn-RS"/>
        </w:rPr>
        <w:t xml:space="preserve">, for the </w:t>
      </w:r>
      <w:proofErr w:type="spellStart"/>
      <w:r w:rsidRPr="00D6443A">
        <w:rPr>
          <w:color w:val="000000" w:themeColor="text1"/>
          <w:lang w:val="sr-Latn-RS"/>
        </w:rPr>
        <w:t>purpose</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designing</w:t>
      </w:r>
      <w:proofErr w:type="spellEnd"/>
      <w:r w:rsidRPr="00D6443A">
        <w:rPr>
          <w:color w:val="000000" w:themeColor="text1"/>
          <w:lang w:val="sr-Latn-RS"/>
        </w:rPr>
        <w:t xml:space="preserve"> </w:t>
      </w:r>
      <w:proofErr w:type="spellStart"/>
      <w:r w:rsidRPr="00D6443A">
        <w:rPr>
          <w:color w:val="000000" w:themeColor="text1"/>
          <w:lang w:val="sr-Latn-RS"/>
        </w:rPr>
        <w:t>new</w:t>
      </w:r>
      <w:proofErr w:type="spellEnd"/>
      <w:r w:rsidRPr="00D6443A">
        <w:rPr>
          <w:color w:val="000000" w:themeColor="text1"/>
          <w:lang w:val="sr-Latn-RS"/>
        </w:rPr>
        <w:t xml:space="preserve"> </w:t>
      </w:r>
      <w:proofErr w:type="spellStart"/>
      <w:r w:rsidRPr="00D6443A">
        <w:rPr>
          <w:color w:val="000000" w:themeColor="text1"/>
          <w:lang w:val="sr-Latn-RS"/>
        </w:rPr>
        <w:t>measures</w:t>
      </w:r>
      <w:proofErr w:type="spellEnd"/>
      <w:r w:rsidRPr="00D6443A">
        <w:rPr>
          <w:color w:val="000000" w:themeColor="text1"/>
          <w:lang w:val="sr-Latn-RS"/>
        </w:rPr>
        <w:t xml:space="preserve"> and </w:t>
      </w:r>
      <w:proofErr w:type="spellStart"/>
      <w:r w:rsidRPr="00D6443A">
        <w:rPr>
          <w:color w:val="000000" w:themeColor="text1"/>
          <w:lang w:val="sr-Latn-RS"/>
        </w:rPr>
        <w:t>activities</w:t>
      </w:r>
      <w:proofErr w:type="spellEnd"/>
      <w:r w:rsidRPr="00D6443A">
        <w:rPr>
          <w:color w:val="000000" w:themeColor="text1"/>
          <w:lang w:val="sr-Latn-RS"/>
        </w:rPr>
        <w:t xml:space="preserve"> in line </w:t>
      </w:r>
      <w:proofErr w:type="spellStart"/>
      <w:r w:rsidRPr="00D6443A">
        <w:rPr>
          <w:color w:val="000000" w:themeColor="text1"/>
          <w:lang w:val="sr-Latn-RS"/>
        </w:rPr>
        <w:t>with</w:t>
      </w:r>
      <w:proofErr w:type="spellEnd"/>
      <w:r w:rsidRPr="00D6443A">
        <w:rPr>
          <w:color w:val="000000" w:themeColor="text1"/>
          <w:lang w:val="sr-Latn-RS"/>
        </w:rPr>
        <w:t xml:space="preserve"> the </w:t>
      </w:r>
      <w:proofErr w:type="spellStart"/>
      <w:r w:rsidRPr="00D6443A">
        <w:rPr>
          <w:color w:val="000000" w:themeColor="text1"/>
          <w:lang w:val="sr-Latn-RS"/>
        </w:rPr>
        <w:t>needs</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persons</w:t>
      </w:r>
      <w:proofErr w:type="spellEnd"/>
      <w:r w:rsidRPr="00D6443A">
        <w:rPr>
          <w:color w:val="000000" w:themeColor="text1"/>
          <w:lang w:val="sr-Latn-RS"/>
        </w:rPr>
        <w:t xml:space="preserve"> </w:t>
      </w:r>
      <w:proofErr w:type="spellStart"/>
      <w:r w:rsidRPr="00D6443A">
        <w:rPr>
          <w:color w:val="000000" w:themeColor="text1"/>
          <w:lang w:val="sr-Latn-RS"/>
        </w:rPr>
        <w:t>with</w:t>
      </w:r>
      <w:proofErr w:type="spellEnd"/>
      <w:r w:rsidRPr="00D6443A">
        <w:rPr>
          <w:color w:val="000000" w:themeColor="text1"/>
          <w:lang w:val="sr-Latn-RS"/>
        </w:rPr>
        <w:t xml:space="preserve"> </w:t>
      </w:r>
      <w:proofErr w:type="spellStart"/>
      <w:r w:rsidRPr="00D6443A">
        <w:rPr>
          <w:color w:val="000000" w:themeColor="text1"/>
          <w:lang w:val="sr-Latn-RS"/>
        </w:rPr>
        <w:t>disabilities</w:t>
      </w:r>
      <w:proofErr w:type="spellEnd"/>
      <w:r w:rsidRPr="00D6443A">
        <w:rPr>
          <w:color w:val="000000" w:themeColor="text1"/>
          <w:lang w:val="sr-Latn-RS"/>
        </w:rPr>
        <w:t>.</w:t>
      </w:r>
    </w:p>
    <w:p w14:paraId="11ACF527" w14:textId="77777777" w:rsidR="00D6443A" w:rsidRPr="00D6443A" w:rsidRDefault="00D6443A" w:rsidP="00D6443A">
      <w:pPr>
        <w:pBdr>
          <w:top w:val="single" w:sz="4" w:space="0" w:color="auto"/>
          <w:left w:val="single" w:sz="4" w:space="4" w:color="auto"/>
          <w:bottom w:val="single" w:sz="4" w:space="1" w:color="auto"/>
          <w:right w:val="single" w:sz="4" w:space="4" w:color="auto"/>
        </w:pBdr>
        <w:shd w:val="clear" w:color="auto" w:fill="D9D9D9" w:themeFill="background1" w:themeFillShade="D9"/>
        <w:rPr>
          <w:color w:val="000000" w:themeColor="text1"/>
          <w:lang w:val="sr-Latn-RS"/>
        </w:rPr>
      </w:pPr>
      <w:proofErr w:type="spellStart"/>
      <w:r w:rsidRPr="00D6443A">
        <w:rPr>
          <w:color w:val="000000" w:themeColor="text1"/>
          <w:lang w:val="sr-Latn-RS"/>
        </w:rPr>
        <w:t>It</w:t>
      </w:r>
      <w:proofErr w:type="spellEnd"/>
      <w:r w:rsidRPr="00D6443A">
        <w:rPr>
          <w:color w:val="000000" w:themeColor="text1"/>
          <w:lang w:val="sr-Latn-RS"/>
        </w:rPr>
        <w:t xml:space="preserve"> is </w:t>
      </w:r>
      <w:proofErr w:type="spellStart"/>
      <w:r w:rsidRPr="00D6443A">
        <w:rPr>
          <w:color w:val="000000" w:themeColor="text1"/>
          <w:lang w:val="sr-Latn-RS"/>
        </w:rPr>
        <w:t>necessary</w:t>
      </w:r>
      <w:proofErr w:type="spellEnd"/>
      <w:r w:rsidRPr="00D6443A">
        <w:rPr>
          <w:color w:val="000000" w:themeColor="text1"/>
          <w:lang w:val="sr-Latn-RS"/>
        </w:rPr>
        <w:t xml:space="preserve"> to </w:t>
      </w:r>
      <w:proofErr w:type="spellStart"/>
      <w:r w:rsidRPr="00D6443A">
        <w:rPr>
          <w:color w:val="000000" w:themeColor="text1"/>
          <w:lang w:val="sr-Latn-RS"/>
        </w:rPr>
        <w:t>develop</w:t>
      </w:r>
      <w:proofErr w:type="spellEnd"/>
      <w:r w:rsidRPr="00D6443A">
        <w:rPr>
          <w:color w:val="000000" w:themeColor="text1"/>
          <w:lang w:val="sr-Latn-RS"/>
        </w:rPr>
        <w:t xml:space="preserve"> </w:t>
      </w:r>
      <w:proofErr w:type="spellStart"/>
      <w:r w:rsidRPr="00D6443A">
        <w:rPr>
          <w:color w:val="000000" w:themeColor="text1"/>
          <w:lang w:val="sr-Latn-RS"/>
        </w:rPr>
        <w:t>stable</w:t>
      </w:r>
      <w:proofErr w:type="spellEnd"/>
      <w:r w:rsidRPr="00D6443A">
        <w:rPr>
          <w:color w:val="000000" w:themeColor="text1"/>
          <w:lang w:val="sr-Latn-RS"/>
        </w:rPr>
        <w:t xml:space="preserve"> </w:t>
      </w:r>
      <w:proofErr w:type="spellStart"/>
      <w:r w:rsidRPr="00D6443A">
        <w:rPr>
          <w:color w:val="000000" w:themeColor="text1"/>
          <w:lang w:val="sr-Latn-RS"/>
        </w:rPr>
        <w:t>sources</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financing</w:t>
      </w:r>
      <w:proofErr w:type="spellEnd"/>
      <w:r w:rsidRPr="00D6443A">
        <w:rPr>
          <w:color w:val="000000" w:themeColor="text1"/>
          <w:lang w:val="sr-Latn-RS"/>
        </w:rPr>
        <w:t xml:space="preserve"> </w:t>
      </w:r>
      <w:proofErr w:type="spellStart"/>
      <w:r w:rsidRPr="00D6443A">
        <w:rPr>
          <w:color w:val="000000" w:themeColor="text1"/>
          <w:lang w:val="sr-Latn-RS"/>
        </w:rPr>
        <w:t>that</w:t>
      </w:r>
      <w:proofErr w:type="spellEnd"/>
      <w:r w:rsidRPr="00D6443A">
        <w:rPr>
          <w:color w:val="000000" w:themeColor="text1"/>
          <w:lang w:val="sr-Latn-RS"/>
        </w:rPr>
        <w:t xml:space="preserve"> </w:t>
      </w:r>
      <w:proofErr w:type="spellStart"/>
      <w:r w:rsidRPr="00D6443A">
        <w:rPr>
          <w:color w:val="000000" w:themeColor="text1"/>
          <w:lang w:val="sr-Latn-RS"/>
        </w:rPr>
        <w:t>would</w:t>
      </w:r>
      <w:proofErr w:type="spellEnd"/>
      <w:r w:rsidRPr="00D6443A">
        <w:rPr>
          <w:color w:val="000000" w:themeColor="text1"/>
          <w:lang w:val="sr-Latn-RS"/>
        </w:rPr>
        <w:t xml:space="preserve"> </w:t>
      </w:r>
      <w:proofErr w:type="spellStart"/>
      <w:r w:rsidRPr="00D6443A">
        <w:rPr>
          <w:color w:val="000000" w:themeColor="text1"/>
          <w:lang w:val="sr-Latn-RS"/>
        </w:rPr>
        <w:t>ensure</w:t>
      </w:r>
      <w:proofErr w:type="spellEnd"/>
      <w:r w:rsidRPr="00D6443A">
        <w:rPr>
          <w:color w:val="000000" w:themeColor="text1"/>
          <w:lang w:val="sr-Latn-RS"/>
        </w:rPr>
        <w:t xml:space="preserve"> the </w:t>
      </w:r>
      <w:proofErr w:type="spellStart"/>
      <w:r w:rsidRPr="00D6443A">
        <w:rPr>
          <w:color w:val="000000" w:themeColor="text1"/>
          <w:lang w:val="sr-Latn-RS"/>
        </w:rPr>
        <w:t>sustainability</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services</w:t>
      </w:r>
      <w:proofErr w:type="spellEnd"/>
      <w:r w:rsidRPr="00D6443A">
        <w:rPr>
          <w:color w:val="000000" w:themeColor="text1"/>
          <w:lang w:val="sr-Latn-RS"/>
        </w:rPr>
        <w:t xml:space="preserve"> and </w:t>
      </w:r>
      <w:proofErr w:type="spellStart"/>
      <w:r w:rsidRPr="00D6443A">
        <w:rPr>
          <w:color w:val="000000" w:themeColor="text1"/>
          <w:lang w:val="sr-Latn-RS"/>
        </w:rPr>
        <w:t>enable</w:t>
      </w:r>
      <w:proofErr w:type="spellEnd"/>
      <w:r w:rsidRPr="00D6443A">
        <w:rPr>
          <w:color w:val="000000" w:themeColor="text1"/>
          <w:lang w:val="sr-Latn-RS"/>
        </w:rPr>
        <w:t xml:space="preserve"> </w:t>
      </w:r>
      <w:proofErr w:type="spellStart"/>
      <w:r w:rsidRPr="00D6443A">
        <w:rPr>
          <w:color w:val="000000" w:themeColor="text1"/>
          <w:lang w:val="sr-Latn-RS"/>
        </w:rPr>
        <w:t>their</w:t>
      </w:r>
      <w:proofErr w:type="spellEnd"/>
      <w:r w:rsidRPr="00D6443A">
        <w:rPr>
          <w:color w:val="000000" w:themeColor="text1"/>
          <w:lang w:val="sr-Latn-RS"/>
        </w:rPr>
        <w:t xml:space="preserve"> </w:t>
      </w:r>
      <w:proofErr w:type="spellStart"/>
      <w:r w:rsidRPr="00D6443A">
        <w:rPr>
          <w:color w:val="000000" w:themeColor="text1"/>
          <w:lang w:val="sr-Latn-RS"/>
        </w:rPr>
        <w:t>continuous</w:t>
      </w:r>
      <w:proofErr w:type="spellEnd"/>
      <w:r w:rsidRPr="00D6443A">
        <w:rPr>
          <w:color w:val="000000" w:themeColor="text1"/>
          <w:lang w:val="sr-Latn-RS"/>
        </w:rPr>
        <w:t xml:space="preserve"> </w:t>
      </w:r>
      <w:proofErr w:type="spellStart"/>
      <w:r w:rsidRPr="00D6443A">
        <w:rPr>
          <w:color w:val="000000" w:themeColor="text1"/>
          <w:lang w:val="sr-Latn-RS"/>
        </w:rPr>
        <w:t>provision</w:t>
      </w:r>
      <w:proofErr w:type="spellEnd"/>
      <w:r w:rsidRPr="00D6443A">
        <w:rPr>
          <w:color w:val="000000" w:themeColor="text1"/>
          <w:lang w:val="sr-Latn-RS"/>
        </w:rPr>
        <w:t>.</w:t>
      </w:r>
    </w:p>
    <w:p w14:paraId="13BFF91D" w14:textId="3BB7C028" w:rsidR="00D6443A" w:rsidRPr="00D6443A" w:rsidRDefault="00D6443A" w:rsidP="00D6443A">
      <w:pPr>
        <w:pBdr>
          <w:top w:val="single" w:sz="4" w:space="0" w:color="auto"/>
          <w:left w:val="single" w:sz="4" w:space="4" w:color="auto"/>
          <w:bottom w:val="single" w:sz="4" w:space="1" w:color="auto"/>
          <w:right w:val="single" w:sz="4" w:space="4" w:color="auto"/>
        </w:pBdr>
        <w:shd w:val="clear" w:color="auto" w:fill="D9D9D9" w:themeFill="background1" w:themeFillShade="D9"/>
        <w:rPr>
          <w:color w:val="000000" w:themeColor="text1"/>
          <w:lang w:val="sr-Latn-RS"/>
        </w:rPr>
      </w:pPr>
      <w:proofErr w:type="spellStart"/>
      <w:r w:rsidRPr="00D6443A">
        <w:rPr>
          <w:color w:val="000000" w:themeColor="text1"/>
          <w:lang w:val="sr-Latn-RS"/>
        </w:rPr>
        <w:t>It</w:t>
      </w:r>
      <w:proofErr w:type="spellEnd"/>
      <w:r w:rsidRPr="00D6443A">
        <w:rPr>
          <w:color w:val="000000" w:themeColor="text1"/>
          <w:lang w:val="sr-Latn-RS"/>
        </w:rPr>
        <w:t xml:space="preserve"> is </w:t>
      </w:r>
      <w:proofErr w:type="spellStart"/>
      <w:r w:rsidRPr="00D6443A">
        <w:rPr>
          <w:color w:val="000000" w:themeColor="text1"/>
          <w:lang w:val="sr-Latn-RS"/>
        </w:rPr>
        <w:t>necessary</w:t>
      </w:r>
      <w:proofErr w:type="spellEnd"/>
      <w:r w:rsidRPr="00D6443A">
        <w:rPr>
          <w:color w:val="000000" w:themeColor="text1"/>
          <w:lang w:val="sr-Latn-RS"/>
        </w:rPr>
        <w:t xml:space="preserve"> to </w:t>
      </w:r>
      <w:proofErr w:type="spellStart"/>
      <w:r w:rsidRPr="00D6443A">
        <w:rPr>
          <w:color w:val="000000" w:themeColor="text1"/>
          <w:lang w:val="sr-Latn-RS"/>
        </w:rPr>
        <w:t>carry</w:t>
      </w:r>
      <w:proofErr w:type="spellEnd"/>
      <w:r w:rsidRPr="00D6443A">
        <w:rPr>
          <w:color w:val="000000" w:themeColor="text1"/>
          <w:lang w:val="sr-Latn-RS"/>
        </w:rPr>
        <w:t xml:space="preserve"> </w:t>
      </w:r>
      <w:proofErr w:type="spellStart"/>
      <w:r w:rsidRPr="00D6443A">
        <w:rPr>
          <w:color w:val="000000" w:themeColor="text1"/>
          <w:lang w:val="sr-Latn-RS"/>
        </w:rPr>
        <w:t>out</w:t>
      </w:r>
      <w:proofErr w:type="spellEnd"/>
      <w:r w:rsidRPr="00D6443A">
        <w:rPr>
          <w:color w:val="000000" w:themeColor="text1"/>
          <w:lang w:val="sr-Latn-RS"/>
        </w:rPr>
        <w:t xml:space="preserve"> </w:t>
      </w:r>
      <w:proofErr w:type="spellStart"/>
      <w:r w:rsidRPr="00D6443A">
        <w:rPr>
          <w:color w:val="000000" w:themeColor="text1"/>
          <w:lang w:val="sr-Latn-RS"/>
        </w:rPr>
        <w:t>continuous</w:t>
      </w:r>
      <w:proofErr w:type="spellEnd"/>
      <w:r w:rsidRPr="00D6443A">
        <w:rPr>
          <w:color w:val="000000" w:themeColor="text1"/>
          <w:lang w:val="sr-Latn-RS"/>
        </w:rPr>
        <w:t xml:space="preserve"> </w:t>
      </w:r>
      <w:proofErr w:type="spellStart"/>
      <w:r w:rsidRPr="00D6443A">
        <w:rPr>
          <w:color w:val="000000" w:themeColor="text1"/>
          <w:lang w:val="sr-Latn-RS"/>
        </w:rPr>
        <w:t>evaluations</w:t>
      </w:r>
      <w:proofErr w:type="spellEnd"/>
      <w:r w:rsidRPr="00D6443A">
        <w:rPr>
          <w:color w:val="000000" w:themeColor="text1"/>
          <w:lang w:val="sr-Latn-RS"/>
        </w:rPr>
        <w:t xml:space="preserve"> </w:t>
      </w:r>
      <w:proofErr w:type="spellStart"/>
      <w:r w:rsidRPr="00D6443A">
        <w:rPr>
          <w:color w:val="000000" w:themeColor="text1"/>
          <w:lang w:val="sr-Latn-RS"/>
        </w:rPr>
        <w:t>of</w:t>
      </w:r>
      <w:proofErr w:type="spellEnd"/>
      <w:r w:rsidRPr="00D6443A">
        <w:rPr>
          <w:color w:val="000000" w:themeColor="text1"/>
          <w:lang w:val="sr-Latn-RS"/>
        </w:rPr>
        <w:t xml:space="preserve"> </w:t>
      </w:r>
      <w:proofErr w:type="spellStart"/>
      <w:r w:rsidRPr="00D6443A">
        <w:rPr>
          <w:color w:val="000000" w:themeColor="text1"/>
          <w:lang w:val="sr-Latn-RS"/>
        </w:rPr>
        <w:t>citizens</w:t>
      </w:r>
      <w:proofErr w:type="spellEnd"/>
      <w:r w:rsidRPr="00D6443A">
        <w:rPr>
          <w:color w:val="000000" w:themeColor="text1"/>
          <w:lang w:val="sr-Latn-RS"/>
        </w:rPr>
        <w:t xml:space="preserve">’ </w:t>
      </w:r>
      <w:proofErr w:type="spellStart"/>
      <w:r w:rsidRPr="00D6443A">
        <w:rPr>
          <w:color w:val="000000" w:themeColor="text1"/>
          <w:lang w:val="sr-Latn-RS"/>
        </w:rPr>
        <w:t>satisfaction</w:t>
      </w:r>
      <w:proofErr w:type="spellEnd"/>
      <w:r w:rsidRPr="00D6443A">
        <w:rPr>
          <w:color w:val="000000" w:themeColor="text1"/>
          <w:lang w:val="sr-Latn-RS"/>
        </w:rPr>
        <w:t xml:space="preserve"> </w:t>
      </w:r>
      <w:proofErr w:type="spellStart"/>
      <w:r w:rsidRPr="00D6443A">
        <w:rPr>
          <w:color w:val="000000" w:themeColor="text1"/>
          <w:lang w:val="sr-Latn-RS"/>
        </w:rPr>
        <w:t>with</w:t>
      </w:r>
      <w:proofErr w:type="spellEnd"/>
      <w:r w:rsidRPr="00D6443A">
        <w:rPr>
          <w:color w:val="000000" w:themeColor="text1"/>
          <w:lang w:val="sr-Latn-RS"/>
        </w:rPr>
        <w:t xml:space="preserve"> the </w:t>
      </w:r>
      <w:proofErr w:type="spellStart"/>
      <w:r w:rsidRPr="00D6443A">
        <w:rPr>
          <w:color w:val="000000" w:themeColor="text1"/>
          <w:lang w:val="sr-Latn-RS"/>
        </w:rPr>
        <w:t>services</w:t>
      </w:r>
      <w:proofErr w:type="spellEnd"/>
      <w:r w:rsidRPr="00D6443A">
        <w:rPr>
          <w:color w:val="000000" w:themeColor="text1"/>
          <w:lang w:val="sr-Latn-RS"/>
        </w:rPr>
        <w:t xml:space="preserve"> </w:t>
      </w:r>
      <w:proofErr w:type="spellStart"/>
      <w:r w:rsidRPr="00D6443A">
        <w:rPr>
          <w:color w:val="000000" w:themeColor="text1"/>
          <w:lang w:val="sr-Latn-RS"/>
        </w:rPr>
        <w:t>provided</w:t>
      </w:r>
      <w:proofErr w:type="spellEnd"/>
      <w:r w:rsidRPr="00D6443A">
        <w:rPr>
          <w:color w:val="000000" w:themeColor="text1"/>
          <w:lang w:val="sr-Latn-RS"/>
        </w:rPr>
        <w:t xml:space="preserve"> and to </w:t>
      </w:r>
      <w:proofErr w:type="spellStart"/>
      <w:r w:rsidRPr="00D6443A">
        <w:rPr>
          <w:color w:val="000000" w:themeColor="text1"/>
          <w:lang w:val="sr-Latn-RS"/>
        </w:rPr>
        <w:t>strengthen</w:t>
      </w:r>
      <w:proofErr w:type="spellEnd"/>
      <w:r w:rsidRPr="00D6443A">
        <w:rPr>
          <w:color w:val="000000" w:themeColor="text1"/>
          <w:lang w:val="sr-Latn-RS"/>
        </w:rPr>
        <w:t xml:space="preserve"> </w:t>
      </w:r>
      <w:proofErr w:type="spellStart"/>
      <w:r w:rsidRPr="00D6443A">
        <w:rPr>
          <w:color w:val="000000" w:themeColor="text1"/>
          <w:lang w:val="sr-Latn-RS"/>
        </w:rPr>
        <w:t>control</w:t>
      </w:r>
      <w:proofErr w:type="spellEnd"/>
      <w:r w:rsidRPr="00D6443A">
        <w:rPr>
          <w:color w:val="000000" w:themeColor="text1"/>
          <w:lang w:val="sr-Latn-RS"/>
        </w:rPr>
        <w:t xml:space="preserve"> </w:t>
      </w:r>
      <w:proofErr w:type="spellStart"/>
      <w:r w:rsidRPr="00D6443A">
        <w:rPr>
          <w:color w:val="000000" w:themeColor="text1"/>
          <w:lang w:val="sr-Latn-RS"/>
        </w:rPr>
        <w:t>mechanisms</w:t>
      </w:r>
      <w:proofErr w:type="spellEnd"/>
      <w:r w:rsidRPr="00D6443A">
        <w:rPr>
          <w:color w:val="000000" w:themeColor="text1"/>
          <w:lang w:val="sr-Latn-RS"/>
        </w:rPr>
        <w:t>.</w:t>
      </w:r>
    </w:p>
    <w:p w14:paraId="30D5879C" w14:textId="77777777" w:rsidR="009D5CCD" w:rsidRPr="009D5CCD" w:rsidRDefault="009D5CCD" w:rsidP="009D5CCD">
      <w:pPr>
        <w:rPr>
          <w:lang w:val="sr-Latn-RS"/>
        </w:rPr>
      </w:pPr>
      <w:proofErr w:type="spellStart"/>
      <w:r w:rsidRPr="009D5CCD">
        <w:rPr>
          <w:lang w:val="sr-Latn-RS"/>
        </w:rPr>
        <w:t>Furthermore</w:t>
      </w:r>
      <w:proofErr w:type="spellEnd"/>
      <w:r w:rsidRPr="009D5CCD">
        <w:rPr>
          <w:lang w:val="sr-Latn-RS"/>
        </w:rPr>
        <w:t xml:space="preserve">, </w:t>
      </w:r>
      <w:proofErr w:type="spellStart"/>
      <w:r w:rsidRPr="009D5CCD">
        <w:rPr>
          <w:lang w:val="sr-Latn-RS"/>
        </w:rPr>
        <w:t>it</w:t>
      </w:r>
      <w:proofErr w:type="spellEnd"/>
      <w:r w:rsidRPr="009D5CCD">
        <w:rPr>
          <w:lang w:val="sr-Latn-RS"/>
        </w:rPr>
        <w:t xml:space="preserve"> is </w:t>
      </w:r>
      <w:proofErr w:type="spellStart"/>
      <w:r w:rsidRPr="009D5CCD">
        <w:rPr>
          <w:lang w:val="sr-Latn-RS"/>
        </w:rPr>
        <w:t>necessary</w:t>
      </w:r>
      <w:proofErr w:type="spellEnd"/>
      <w:r w:rsidRPr="009D5CCD">
        <w:rPr>
          <w:lang w:val="sr-Latn-RS"/>
        </w:rPr>
        <w:t xml:space="preserve"> to </w:t>
      </w:r>
      <w:proofErr w:type="spellStart"/>
      <w:r w:rsidRPr="009D5CCD">
        <w:rPr>
          <w:lang w:val="sr-Latn-RS"/>
        </w:rPr>
        <w:t>develop</w:t>
      </w:r>
      <w:proofErr w:type="spellEnd"/>
      <w:r w:rsidRPr="009D5CCD">
        <w:rPr>
          <w:lang w:val="sr-Latn-RS"/>
        </w:rPr>
        <w:t xml:space="preserve"> a </w:t>
      </w:r>
      <w:proofErr w:type="spellStart"/>
      <w:r w:rsidRPr="009D5CCD">
        <w:rPr>
          <w:lang w:val="sr-Latn-RS"/>
        </w:rPr>
        <w:t>system</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service</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that</w:t>
      </w:r>
      <w:proofErr w:type="spellEnd"/>
      <w:r w:rsidRPr="009D5CCD">
        <w:rPr>
          <w:lang w:val="sr-Latn-RS"/>
        </w:rPr>
        <w:t xml:space="preserve"> </w:t>
      </w:r>
      <w:proofErr w:type="spellStart"/>
      <w:r w:rsidRPr="009D5CCD">
        <w:rPr>
          <w:lang w:val="sr-Latn-RS"/>
        </w:rPr>
        <w:t>would</w:t>
      </w:r>
      <w:proofErr w:type="spellEnd"/>
      <w:r w:rsidRPr="009D5CCD">
        <w:rPr>
          <w:lang w:val="sr-Latn-RS"/>
        </w:rPr>
        <w:t xml:space="preserve">, </w:t>
      </w:r>
      <w:proofErr w:type="spellStart"/>
      <w:r w:rsidRPr="009D5CCD">
        <w:rPr>
          <w:lang w:val="sr-Latn-RS"/>
        </w:rPr>
        <w:t>over</w:t>
      </w:r>
      <w:proofErr w:type="spellEnd"/>
      <w:r w:rsidRPr="009D5CCD">
        <w:rPr>
          <w:lang w:val="sr-Latn-RS"/>
        </w:rPr>
        <w:t xml:space="preserve"> time, </w:t>
      </w:r>
      <w:proofErr w:type="spellStart"/>
      <w:r w:rsidRPr="009D5CCD">
        <w:rPr>
          <w:lang w:val="sr-Latn-RS"/>
        </w:rPr>
        <w:t>lead</w:t>
      </w:r>
      <w:proofErr w:type="spellEnd"/>
      <w:r w:rsidRPr="009D5CCD">
        <w:rPr>
          <w:lang w:val="sr-Latn-RS"/>
        </w:rPr>
        <w:t xml:space="preserve"> to the </w:t>
      </w:r>
      <w:proofErr w:type="spellStart"/>
      <w:r w:rsidRPr="009D5CCD">
        <w:rPr>
          <w:lang w:val="sr-Latn-RS"/>
        </w:rPr>
        <w:t>harmonisation</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service</w:t>
      </w:r>
      <w:proofErr w:type="spellEnd"/>
      <w:r w:rsidRPr="009D5CCD">
        <w:rPr>
          <w:lang w:val="sr-Latn-RS"/>
        </w:rPr>
        <w:t xml:space="preserve"> </w:t>
      </w:r>
      <w:proofErr w:type="spellStart"/>
      <w:r w:rsidRPr="009D5CCD">
        <w:rPr>
          <w:lang w:val="sr-Latn-RS"/>
        </w:rPr>
        <w:t>provision</w:t>
      </w:r>
      <w:proofErr w:type="spellEnd"/>
      <w:r w:rsidRPr="009D5CCD">
        <w:rPr>
          <w:lang w:val="sr-Latn-RS"/>
        </w:rPr>
        <w:t xml:space="preserve"> </w:t>
      </w:r>
      <w:proofErr w:type="spellStart"/>
      <w:r w:rsidRPr="009D5CCD">
        <w:rPr>
          <w:lang w:val="sr-Latn-RS"/>
        </w:rPr>
        <w:t>standards</w:t>
      </w:r>
      <w:proofErr w:type="spellEnd"/>
      <w:r w:rsidRPr="009D5CCD">
        <w:rPr>
          <w:lang w:val="sr-Latn-RS"/>
        </w:rPr>
        <w:t xml:space="preserve"> </w:t>
      </w:r>
      <w:proofErr w:type="spellStart"/>
      <w:r w:rsidRPr="009D5CCD">
        <w:rPr>
          <w:lang w:val="sr-Latn-RS"/>
        </w:rPr>
        <w:t>across</w:t>
      </w:r>
      <w:proofErr w:type="spellEnd"/>
      <w:r w:rsidRPr="009D5CCD">
        <w:rPr>
          <w:lang w:val="sr-Latn-RS"/>
        </w:rPr>
        <w:t xml:space="preserve"> the </w:t>
      </w:r>
      <w:proofErr w:type="spellStart"/>
      <w:r w:rsidRPr="009D5CCD">
        <w:rPr>
          <w:lang w:val="sr-Latn-RS"/>
        </w:rPr>
        <w:t>entire</w:t>
      </w:r>
      <w:proofErr w:type="spellEnd"/>
      <w:r w:rsidRPr="009D5CCD">
        <w:rPr>
          <w:lang w:val="sr-Latn-RS"/>
        </w:rPr>
        <w:t xml:space="preserve"> </w:t>
      </w:r>
      <w:proofErr w:type="spellStart"/>
      <w:r w:rsidRPr="009D5CCD">
        <w:rPr>
          <w:lang w:val="sr-Latn-RS"/>
        </w:rPr>
        <w:t>territory</w:t>
      </w:r>
      <w:proofErr w:type="spellEnd"/>
      <w:r w:rsidRPr="009D5CCD">
        <w:rPr>
          <w:lang w:val="sr-Latn-RS"/>
        </w:rPr>
        <w:t xml:space="preserve">. At the </w:t>
      </w:r>
      <w:proofErr w:type="spellStart"/>
      <w:r w:rsidRPr="009D5CCD">
        <w:rPr>
          <w:lang w:val="sr-Latn-RS"/>
        </w:rPr>
        <w:t>current</w:t>
      </w:r>
      <w:proofErr w:type="spellEnd"/>
      <w:r w:rsidRPr="009D5CCD">
        <w:rPr>
          <w:lang w:val="sr-Latn-RS"/>
        </w:rPr>
        <w:t xml:space="preserve"> </w:t>
      </w:r>
      <w:proofErr w:type="spellStart"/>
      <w:r w:rsidRPr="009D5CCD">
        <w:rPr>
          <w:lang w:val="sr-Latn-RS"/>
        </w:rPr>
        <w:t>level</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development</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community-based</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there</w:t>
      </w:r>
      <w:proofErr w:type="spellEnd"/>
      <w:r w:rsidRPr="009D5CCD">
        <w:rPr>
          <w:lang w:val="sr-Latn-RS"/>
        </w:rPr>
        <w:t xml:space="preserve"> are </w:t>
      </w:r>
      <w:proofErr w:type="spellStart"/>
      <w:r w:rsidRPr="009D5CCD">
        <w:rPr>
          <w:lang w:val="sr-Latn-RS"/>
        </w:rPr>
        <w:t>functional</w:t>
      </w:r>
      <w:proofErr w:type="spellEnd"/>
      <w:r w:rsidRPr="009D5CCD">
        <w:rPr>
          <w:lang w:val="sr-Latn-RS"/>
        </w:rPr>
        <w:t xml:space="preserve"> and </w:t>
      </w:r>
      <w:proofErr w:type="spellStart"/>
      <w:r w:rsidRPr="009D5CCD">
        <w:rPr>
          <w:lang w:val="sr-Latn-RS"/>
        </w:rPr>
        <w:t>structural</w:t>
      </w:r>
      <w:proofErr w:type="spellEnd"/>
      <w:r w:rsidRPr="009D5CCD">
        <w:rPr>
          <w:lang w:val="sr-Latn-RS"/>
        </w:rPr>
        <w:t xml:space="preserve"> minimum </w:t>
      </w:r>
      <w:proofErr w:type="spellStart"/>
      <w:r w:rsidRPr="009D5CCD">
        <w:rPr>
          <w:lang w:val="sr-Latn-RS"/>
        </w:rPr>
        <w:t>standards</w:t>
      </w:r>
      <w:proofErr w:type="spellEnd"/>
      <w:r w:rsidRPr="009D5CCD">
        <w:rPr>
          <w:lang w:val="sr-Latn-RS"/>
        </w:rPr>
        <w:t xml:space="preserve"> </w:t>
      </w:r>
      <w:proofErr w:type="spellStart"/>
      <w:r w:rsidRPr="009D5CCD">
        <w:rPr>
          <w:lang w:val="sr-Latn-RS"/>
        </w:rPr>
        <w:t>that</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must</w:t>
      </w:r>
      <w:proofErr w:type="spellEnd"/>
      <w:r w:rsidRPr="009D5CCD">
        <w:rPr>
          <w:lang w:val="sr-Latn-RS"/>
        </w:rPr>
        <w:t xml:space="preserve"> </w:t>
      </w:r>
      <w:proofErr w:type="spellStart"/>
      <w:r w:rsidRPr="009D5CCD">
        <w:rPr>
          <w:lang w:val="sr-Latn-RS"/>
        </w:rPr>
        <w:t>meet</w:t>
      </w:r>
      <w:proofErr w:type="spellEnd"/>
      <w:r w:rsidRPr="009D5CCD">
        <w:rPr>
          <w:lang w:val="sr-Latn-RS"/>
        </w:rPr>
        <w:t xml:space="preserve">; </w:t>
      </w:r>
      <w:proofErr w:type="spellStart"/>
      <w:r w:rsidRPr="009D5CCD">
        <w:rPr>
          <w:lang w:val="sr-Latn-RS"/>
        </w:rPr>
        <w:t>however</w:t>
      </w:r>
      <w:proofErr w:type="spellEnd"/>
      <w:r w:rsidRPr="009D5CCD">
        <w:rPr>
          <w:lang w:val="sr-Latn-RS"/>
        </w:rPr>
        <w:t xml:space="preserve">, for most </w:t>
      </w:r>
      <w:proofErr w:type="spellStart"/>
      <w:r w:rsidRPr="009D5CCD">
        <w:rPr>
          <w:lang w:val="sr-Latn-RS"/>
        </w:rPr>
        <w:t>services</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standards</w:t>
      </w:r>
      <w:proofErr w:type="spellEnd"/>
      <w:r w:rsidRPr="009D5CCD">
        <w:rPr>
          <w:lang w:val="sr-Latn-RS"/>
        </w:rPr>
        <w:t xml:space="preserve"> </w:t>
      </w:r>
      <w:proofErr w:type="spellStart"/>
      <w:r w:rsidRPr="009D5CCD">
        <w:rPr>
          <w:lang w:val="sr-Latn-RS"/>
        </w:rPr>
        <w:t>have</w:t>
      </w:r>
      <w:proofErr w:type="spellEnd"/>
      <w:r w:rsidRPr="009D5CCD">
        <w:rPr>
          <w:lang w:val="sr-Latn-RS"/>
        </w:rPr>
        <w:t xml:space="preserve"> </w:t>
      </w:r>
      <w:proofErr w:type="spellStart"/>
      <w:r w:rsidRPr="009D5CCD">
        <w:rPr>
          <w:lang w:val="sr-Latn-RS"/>
        </w:rPr>
        <w:t>not</w:t>
      </w:r>
      <w:proofErr w:type="spellEnd"/>
      <w:r w:rsidRPr="009D5CCD">
        <w:rPr>
          <w:lang w:val="sr-Latn-RS"/>
        </w:rPr>
        <w:t xml:space="preserve"> </w:t>
      </w:r>
      <w:proofErr w:type="spellStart"/>
      <w:r w:rsidRPr="009D5CCD">
        <w:rPr>
          <w:lang w:val="sr-Latn-RS"/>
        </w:rPr>
        <w:t>yet</w:t>
      </w:r>
      <w:proofErr w:type="spellEnd"/>
      <w:r w:rsidRPr="009D5CCD">
        <w:rPr>
          <w:lang w:val="sr-Latn-RS"/>
        </w:rPr>
        <w:t xml:space="preserve"> </w:t>
      </w:r>
      <w:proofErr w:type="spellStart"/>
      <w:r w:rsidRPr="009D5CCD">
        <w:rPr>
          <w:lang w:val="sr-Latn-RS"/>
        </w:rPr>
        <w:t>been</w:t>
      </w:r>
      <w:proofErr w:type="spellEnd"/>
      <w:r w:rsidRPr="009D5CCD">
        <w:rPr>
          <w:lang w:val="sr-Latn-RS"/>
        </w:rPr>
        <w:t xml:space="preserve"> </w:t>
      </w:r>
      <w:proofErr w:type="spellStart"/>
      <w:r w:rsidRPr="009D5CCD">
        <w:rPr>
          <w:lang w:val="sr-Latn-RS"/>
        </w:rPr>
        <w:t>developed</w:t>
      </w:r>
      <w:proofErr w:type="spellEnd"/>
      <w:r w:rsidRPr="009D5CCD">
        <w:rPr>
          <w:lang w:val="sr-Latn-RS"/>
        </w:rPr>
        <w:t xml:space="preserve">. </w:t>
      </w:r>
      <w:proofErr w:type="spellStart"/>
      <w:r w:rsidRPr="009D5CCD">
        <w:rPr>
          <w:lang w:val="sr-Latn-RS"/>
        </w:rPr>
        <w:t>These</w:t>
      </w:r>
      <w:proofErr w:type="spellEnd"/>
      <w:r w:rsidRPr="009D5CCD">
        <w:rPr>
          <w:lang w:val="sr-Latn-RS"/>
        </w:rPr>
        <w:t xml:space="preserve"> </w:t>
      </w:r>
      <w:proofErr w:type="spellStart"/>
      <w:r w:rsidRPr="009D5CCD">
        <w:rPr>
          <w:lang w:val="sr-Latn-RS"/>
        </w:rPr>
        <w:t>standards</w:t>
      </w:r>
      <w:proofErr w:type="spellEnd"/>
      <w:r w:rsidRPr="009D5CCD">
        <w:rPr>
          <w:lang w:val="sr-Latn-RS"/>
        </w:rPr>
        <w:t xml:space="preserve"> </w:t>
      </w:r>
      <w:proofErr w:type="spellStart"/>
      <w:r w:rsidRPr="009D5CCD">
        <w:rPr>
          <w:lang w:val="sr-Latn-RS"/>
        </w:rPr>
        <w:t>would</w:t>
      </w:r>
      <w:proofErr w:type="spellEnd"/>
      <w:r w:rsidRPr="009D5CCD">
        <w:rPr>
          <w:lang w:val="sr-Latn-RS"/>
        </w:rPr>
        <w:t xml:space="preserve"> </w:t>
      </w:r>
      <w:proofErr w:type="spellStart"/>
      <w:r w:rsidRPr="009D5CCD">
        <w:rPr>
          <w:lang w:val="sr-Latn-RS"/>
        </w:rPr>
        <w:t>make</w:t>
      </w:r>
      <w:proofErr w:type="spellEnd"/>
      <w:r w:rsidRPr="009D5CCD">
        <w:rPr>
          <w:lang w:val="sr-Latn-RS"/>
        </w:rPr>
        <w:t xml:space="preserve"> </w:t>
      </w:r>
      <w:proofErr w:type="spellStart"/>
      <w:r w:rsidRPr="009D5CCD">
        <w:rPr>
          <w:lang w:val="sr-Latn-RS"/>
        </w:rPr>
        <w:t>it</w:t>
      </w:r>
      <w:proofErr w:type="spellEnd"/>
      <w:r w:rsidRPr="009D5CCD">
        <w:rPr>
          <w:lang w:val="sr-Latn-RS"/>
        </w:rPr>
        <w:t xml:space="preserve"> </w:t>
      </w:r>
      <w:proofErr w:type="spellStart"/>
      <w:r w:rsidRPr="009D5CCD">
        <w:rPr>
          <w:lang w:val="sr-Latn-RS"/>
        </w:rPr>
        <w:t>possible</w:t>
      </w:r>
      <w:proofErr w:type="spellEnd"/>
      <w:r w:rsidRPr="009D5CCD">
        <w:rPr>
          <w:lang w:val="sr-Latn-RS"/>
        </w:rPr>
        <w:t xml:space="preserve"> to monitor </w:t>
      </w:r>
      <w:proofErr w:type="spellStart"/>
      <w:r w:rsidRPr="009D5CCD">
        <w:rPr>
          <w:lang w:val="sr-Latn-RS"/>
        </w:rPr>
        <w:t>user</w:t>
      </w:r>
      <w:proofErr w:type="spellEnd"/>
      <w:r w:rsidRPr="009D5CCD">
        <w:rPr>
          <w:lang w:val="sr-Latn-RS"/>
        </w:rPr>
        <w:t xml:space="preserve"> </w:t>
      </w:r>
      <w:proofErr w:type="spellStart"/>
      <w:r w:rsidRPr="009D5CCD">
        <w:rPr>
          <w:lang w:val="sr-Latn-RS"/>
        </w:rPr>
        <w:t>satisfaction</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the </w:t>
      </w:r>
      <w:proofErr w:type="spellStart"/>
      <w:r w:rsidRPr="009D5CCD">
        <w:rPr>
          <w:lang w:val="sr-Latn-RS"/>
        </w:rPr>
        <w:t>service</w:t>
      </w:r>
      <w:proofErr w:type="spellEnd"/>
      <w:r w:rsidRPr="009D5CCD">
        <w:rPr>
          <w:lang w:val="sr-Latn-RS"/>
        </w:rPr>
        <w:t xml:space="preserve"> </w:t>
      </w:r>
      <w:proofErr w:type="spellStart"/>
      <w:r w:rsidRPr="009D5CCD">
        <w:rPr>
          <w:lang w:val="sr-Latn-RS"/>
        </w:rPr>
        <w:t>provided</w:t>
      </w:r>
      <w:proofErr w:type="spellEnd"/>
      <w:r w:rsidRPr="009D5CCD">
        <w:rPr>
          <w:lang w:val="sr-Latn-RS"/>
        </w:rPr>
        <w:t xml:space="preserve">, as </w:t>
      </w:r>
      <w:proofErr w:type="spellStart"/>
      <w:r w:rsidRPr="009D5CCD">
        <w:rPr>
          <w:lang w:val="sr-Latn-RS"/>
        </w:rPr>
        <w:t>well</w:t>
      </w:r>
      <w:proofErr w:type="spellEnd"/>
      <w:r w:rsidRPr="009D5CCD">
        <w:rPr>
          <w:lang w:val="sr-Latn-RS"/>
        </w:rPr>
        <w:t xml:space="preserve"> as the </w:t>
      </w:r>
      <w:proofErr w:type="spellStart"/>
      <w:r w:rsidRPr="009D5CCD">
        <w:rPr>
          <w:lang w:val="sr-Latn-RS"/>
        </w:rPr>
        <w:t>extent</w:t>
      </w:r>
      <w:proofErr w:type="spellEnd"/>
      <w:r w:rsidRPr="009D5CCD">
        <w:rPr>
          <w:lang w:val="sr-Latn-RS"/>
        </w:rPr>
        <w:t xml:space="preserve"> to </w:t>
      </w:r>
      <w:proofErr w:type="spellStart"/>
      <w:r w:rsidRPr="009D5CCD">
        <w:rPr>
          <w:lang w:val="sr-Latn-RS"/>
        </w:rPr>
        <w:t>which</w:t>
      </w:r>
      <w:proofErr w:type="spellEnd"/>
      <w:r w:rsidRPr="009D5CCD">
        <w:rPr>
          <w:lang w:val="sr-Latn-RS"/>
        </w:rPr>
        <w:t xml:space="preserve"> the </w:t>
      </w:r>
      <w:proofErr w:type="spellStart"/>
      <w:r w:rsidRPr="009D5CCD">
        <w:rPr>
          <w:lang w:val="sr-Latn-RS"/>
        </w:rPr>
        <w:t>service</w:t>
      </w:r>
      <w:proofErr w:type="spellEnd"/>
      <w:r w:rsidRPr="009D5CCD">
        <w:rPr>
          <w:lang w:val="sr-Latn-RS"/>
        </w:rPr>
        <w:t xml:space="preserve"> </w:t>
      </w:r>
      <w:proofErr w:type="spellStart"/>
      <w:r w:rsidRPr="009D5CCD">
        <w:rPr>
          <w:lang w:val="sr-Latn-RS"/>
        </w:rPr>
        <w:t>has</w:t>
      </w:r>
      <w:proofErr w:type="spellEnd"/>
      <w:r w:rsidRPr="009D5CCD">
        <w:rPr>
          <w:lang w:val="sr-Latn-RS"/>
        </w:rPr>
        <w:t xml:space="preserve"> </w:t>
      </w:r>
      <w:proofErr w:type="spellStart"/>
      <w:r w:rsidRPr="009D5CCD">
        <w:rPr>
          <w:lang w:val="sr-Latn-RS"/>
        </w:rPr>
        <w:t>helped</w:t>
      </w:r>
      <w:proofErr w:type="spellEnd"/>
      <w:r w:rsidRPr="009D5CCD">
        <w:rPr>
          <w:lang w:val="sr-Latn-RS"/>
        </w:rPr>
        <w:t xml:space="preserve"> </w:t>
      </w:r>
      <w:proofErr w:type="spellStart"/>
      <w:r w:rsidRPr="009D5CCD">
        <w:rPr>
          <w:lang w:val="sr-Latn-RS"/>
        </w:rPr>
        <w:t>them</w:t>
      </w:r>
      <w:proofErr w:type="spellEnd"/>
      <w:r w:rsidRPr="009D5CCD">
        <w:rPr>
          <w:lang w:val="sr-Latn-RS"/>
        </w:rPr>
        <w:t xml:space="preserve"> and </w:t>
      </w:r>
      <w:proofErr w:type="spellStart"/>
      <w:r w:rsidRPr="009D5CCD">
        <w:rPr>
          <w:lang w:val="sr-Latn-RS"/>
        </w:rPr>
        <w:t>improved</w:t>
      </w:r>
      <w:proofErr w:type="spellEnd"/>
      <w:r w:rsidRPr="009D5CCD">
        <w:rPr>
          <w:lang w:val="sr-Latn-RS"/>
        </w:rPr>
        <w:t xml:space="preserve"> </w:t>
      </w:r>
      <w:proofErr w:type="spellStart"/>
      <w:r w:rsidRPr="009D5CCD">
        <w:rPr>
          <w:lang w:val="sr-Latn-RS"/>
        </w:rPr>
        <w:t>their</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life</w:t>
      </w:r>
      <w:proofErr w:type="spellEnd"/>
      <w:r w:rsidRPr="009D5CCD">
        <w:rPr>
          <w:lang w:val="sr-Latn-RS"/>
        </w:rPr>
        <w:t xml:space="preserve">. In </w:t>
      </w:r>
      <w:proofErr w:type="spellStart"/>
      <w:r w:rsidRPr="009D5CCD">
        <w:rPr>
          <w:lang w:val="sr-Latn-RS"/>
        </w:rPr>
        <w:t>this</w:t>
      </w:r>
      <w:proofErr w:type="spellEnd"/>
      <w:r w:rsidRPr="009D5CCD">
        <w:rPr>
          <w:lang w:val="sr-Latn-RS"/>
        </w:rPr>
        <w:t xml:space="preserve"> </w:t>
      </w:r>
      <w:proofErr w:type="spellStart"/>
      <w:r w:rsidRPr="009D5CCD">
        <w:rPr>
          <w:lang w:val="sr-Latn-RS"/>
        </w:rPr>
        <w:t>way</w:t>
      </w:r>
      <w:proofErr w:type="spellEnd"/>
      <w:r w:rsidRPr="009D5CCD">
        <w:rPr>
          <w:lang w:val="sr-Latn-RS"/>
        </w:rPr>
        <w:t xml:space="preserve">, the </w:t>
      </w:r>
      <w:proofErr w:type="spellStart"/>
      <w:r w:rsidRPr="009D5CCD">
        <w:rPr>
          <w:lang w:val="sr-Latn-RS"/>
        </w:rPr>
        <w:t>unit</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analysis</w:t>
      </w:r>
      <w:proofErr w:type="spellEnd"/>
      <w:r w:rsidRPr="009D5CCD">
        <w:rPr>
          <w:lang w:val="sr-Latn-RS"/>
        </w:rPr>
        <w:t xml:space="preserve"> </w:t>
      </w:r>
      <w:proofErr w:type="spellStart"/>
      <w:r w:rsidRPr="009D5CCD">
        <w:rPr>
          <w:lang w:val="sr-Latn-RS"/>
        </w:rPr>
        <w:t>becomes</w:t>
      </w:r>
      <w:proofErr w:type="spellEnd"/>
      <w:r w:rsidRPr="009D5CCD">
        <w:rPr>
          <w:lang w:val="sr-Latn-RS"/>
        </w:rPr>
        <w:t xml:space="preserve"> the </w:t>
      </w:r>
      <w:proofErr w:type="spellStart"/>
      <w:r w:rsidRPr="009D5CCD">
        <w:rPr>
          <w:lang w:val="sr-Latn-RS"/>
        </w:rPr>
        <w:t>user</w:t>
      </w:r>
      <w:proofErr w:type="spellEnd"/>
      <w:r w:rsidRPr="009D5CCD">
        <w:rPr>
          <w:lang w:val="sr-Latn-RS"/>
        </w:rPr>
        <w:t xml:space="preserve"> </w:t>
      </w:r>
      <w:proofErr w:type="spellStart"/>
      <w:r w:rsidRPr="009D5CCD">
        <w:rPr>
          <w:lang w:val="sr-Latn-RS"/>
        </w:rPr>
        <w:t>themselves</w:t>
      </w:r>
      <w:proofErr w:type="spellEnd"/>
      <w:r w:rsidRPr="009D5CCD">
        <w:rPr>
          <w:lang w:val="sr-Latn-RS"/>
        </w:rPr>
        <w:t xml:space="preserve">, and </w:t>
      </w:r>
      <w:proofErr w:type="spellStart"/>
      <w:r w:rsidRPr="009D5CCD">
        <w:rPr>
          <w:lang w:val="sr-Latn-RS"/>
        </w:rPr>
        <w:t>it</w:t>
      </w:r>
      <w:proofErr w:type="spellEnd"/>
      <w:r w:rsidRPr="009D5CCD">
        <w:rPr>
          <w:lang w:val="sr-Latn-RS"/>
        </w:rPr>
        <w:t xml:space="preserve"> is at </w:t>
      </w:r>
      <w:proofErr w:type="spellStart"/>
      <w:r w:rsidRPr="009D5CCD">
        <w:rPr>
          <w:lang w:val="sr-Latn-RS"/>
        </w:rPr>
        <w:t>this</w:t>
      </w:r>
      <w:proofErr w:type="spellEnd"/>
      <w:r w:rsidRPr="009D5CCD">
        <w:rPr>
          <w:lang w:val="sr-Latn-RS"/>
        </w:rPr>
        <w:t xml:space="preserve"> </w:t>
      </w:r>
      <w:proofErr w:type="spellStart"/>
      <w:r w:rsidRPr="009D5CCD">
        <w:rPr>
          <w:lang w:val="sr-Latn-RS"/>
        </w:rPr>
        <w:t>level</w:t>
      </w:r>
      <w:proofErr w:type="spellEnd"/>
      <w:r w:rsidRPr="009D5CCD">
        <w:rPr>
          <w:lang w:val="sr-Latn-RS"/>
        </w:rPr>
        <w:t xml:space="preserve"> </w:t>
      </w:r>
      <w:proofErr w:type="spellStart"/>
      <w:r w:rsidRPr="009D5CCD">
        <w:rPr>
          <w:lang w:val="sr-Latn-RS"/>
        </w:rPr>
        <w:t>that</w:t>
      </w:r>
      <w:proofErr w:type="spellEnd"/>
      <w:r w:rsidRPr="009D5CCD">
        <w:rPr>
          <w:lang w:val="sr-Latn-RS"/>
        </w:rPr>
        <w:t xml:space="preserve"> the </w:t>
      </w:r>
      <w:proofErr w:type="spellStart"/>
      <w:r w:rsidRPr="009D5CCD">
        <w:rPr>
          <w:lang w:val="sr-Latn-RS"/>
        </w:rPr>
        <w:t>real</w:t>
      </w:r>
      <w:proofErr w:type="spellEnd"/>
      <w:r w:rsidRPr="009D5CCD">
        <w:rPr>
          <w:lang w:val="sr-Latn-RS"/>
        </w:rPr>
        <w:t xml:space="preserve"> </w:t>
      </w:r>
      <w:proofErr w:type="spellStart"/>
      <w:r w:rsidRPr="009D5CCD">
        <w:rPr>
          <w:lang w:val="sr-Latn-RS"/>
        </w:rPr>
        <w:t>effects</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deinstitutionalisation</w:t>
      </w:r>
      <w:proofErr w:type="spellEnd"/>
      <w:r w:rsidRPr="009D5CCD">
        <w:rPr>
          <w:lang w:val="sr-Latn-RS"/>
        </w:rPr>
        <w:t xml:space="preserve"> </w:t>
      </w:r>
      <w:proofErr w:type="spellStart"/>
      <w:r w:rsidRPr="009D5CCD">
        <w:rPr>
          <w:lang w:val="sr-Latn-RS"/>
        </w:rPr>
        <w:t>can</w:t>
      </w:r>
      <w:proofErr w:type="spellEnd"/>
      <w:r w:rsidRPr="009D5CCD">
        <w:rPr>
          <w:lang w:val="sr-Latn-RS"/>
        </w:rPr>
        <w:t xml:space="preserve"> be </w:t>
      </w:r>
      <w:proofErr w:type="spellStart"/>
      <w:r w:rsidRPr="009D5CCD">
        <w:rPr>
          <w:lang w:val="sr-Latn-RS"/>
        </w:rPr>
        <w:t>measured</w:t>
      </w:r>
      <w:proofErr w:type="spellEnd"/>
      <w:r w:rsidRPr="009D5CCD">
        <w:rPr>
          <w:lang w:val="sr-Latn-RS"/>
        </w:rPr>
        <w:t>.</w:t>
      </w:r>
    </w:p>
    <w:p w14:paraId="0AC0358E" w14:textId="77777777" w:rsidR="009D5CCD" w:rsidRPr="009D5CCD" w:rsidRDefault="009D5CCD" w:rsidP="009D5CCD">
      <w:pPr>
        <w:rPr>
          <w:lang w:val="sr-Latn-RS"/>
        </w:rPr>
      </w:pPr>
      <w:proofErr w:type="spellStart"/>
      <w:r w:rsidRPr="009D5CCD">
        <w:rPr>
          <w:lang w:val="sr-Latn-RS"/>
        </w:rPr>
        <w:t>Standards</w:t>
      </w:r>
      <w:proofErr w:type="spellEnd"/>
      <w:r w:rsidRPr="009D5CCD">
        <w:rPr>
          <w:lang w:val="sr-Latn-RS"/>
        </w:rPr>
        <w:t xml:space="preserve"> </w:t>
      </w:r>
      <w:proofErr w:type="spellStart"/>
      <w:r w:rsidRPr="009D5CCD">
        <w:rPr>
          <w:lang w:val="sr-Latn-RS"/>
        </w:rPr>
        <w:t>must</w:t>
      </w:r>
      <w:proofErr w:type="spellEnd"/>
      <w:r w:rsidRPr="009D5CCD">
        <w:rPr>
          <w:lang w:val="sr-Latn-RS"/>
        </w:rPr>
        <w:t xml:space="preserve"> be </w:t>
      </w:r>
      <w:proofErr w:type="spellStart"/>
      <w:r w:rsidRPr="009D5CCD">
        <w:rPr>
          <w:lang w:val="sr-Latn-RS"/>
        </w:rPr>
        <w:t>monitored</w:t>
      </w:r>
      <w:proofErr w:type="spellEnd"/>
      <w:r w:rsidRPr="009D5CCD">
        <w:rPr>
          <w:lang w:val="sr-Latn-RS"/>
        </w:rPr>
        <w:t xml:space="preserve"> and </w:t>
      </w:r>
      <w:proofErr w:type="spellStart"/>
      <w:r w:rsidRPr="009D5CCD">
        <w:rPr>
          <w:lang w:val="sr-Latn-RS"/>
        </w:rPr>
        <w:t>regularly</w:t>
      </w:r>
      <w:proofErr w:type="spellEnd"/>
      <w:r w:rsidRPr="009D5CCD">
        <w:rPr>
          <w:lang w:val="sr-Latn-RS"/>
        </w:rPr>
        <w:t xml:space="preserve"> </w:t>
      </w:r>
      <w:proofErr w:type="spellStart"/>
      <w:r w:rsidRPr="009D5CCD">
        <w:rPr>
          <w:lang w:val="sr-Latn-RS"/>
        </w:rPr>
        <w:t>improved</w:t>
      </w:r>
      <w:proofErr w:type="spellEnd"/>
      <w:r w:rsidRPr="009D5CCD">
        <w:rPr>
          <w:lang w:val="sr-Latn-RS"/>
        </w:rPr>
        <w:t xml:space="preserve">. </w:t>
      </w:r>
      <w:proofErr w:type="spellStart"/>
      <w:r w:rsidRPr="009D5CCD">
        <w:rPr>
          <w:lang w:val="sr-Latn-RS"/>
        </w:rPr>
        <w:t>However</w:t>
      </w:r>
      <w:proofErr w:type="spellEnd"/>
      <w:r w:rsidRPr="009D5CCD">
        <w:rPr>
          <w:lang w:val="sr-Latn-RS"/>
        </w:rPr>
        <w:t xml:space="preserve">, </w:t>
      </w:r>
      <w:proofErr w:type="spellStart"/>
      <w:r w:rsidRPr="009D5CCD">
        <w:rPr>
          <w:lang w:val="sr-Latn-RS"/>
        </w:rPr>
        <w:t>there</w:t>
      </w:r>
      <w:proofErr w:type="spellEnd"/>
      <w:r w:rsidRPr="009D5CCD">
        <w:rPr>
          <w:lang w:val="sr-Latn-RS"/>
        </w:rPr>
        <w:t xml:space="preserve"> is </w:t>
      </w:r>
      <w:proofErr w:type="spellStart"/>
      <w:r w:rsidRPr="009D5CCD">
        <w:rPr>
          <w:lang w:val="sr-Latn-RS"/>
        </w:rPr>
        <w:t>currently</w:t>
      </w:r>
      <w:proofErr w:type="spellEnd"/>
      <w:r w:rsidRPr="009D5CCD">
        <w:rPr>
          <w:lang w:val="sr-Latn-RS"/>
        </w:rPr>
        <w:t xml:space="preserve"> no </w:t>
      </w:r>
      <w:proofErr w:type="spellStart"/>
      <w:r w:rsidRPr="009D5CCD">
        <w:rPr>
          <w:lang w:val="sr-Latn-RS"/>
        </w:rPr>
        <w:t>effective</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control</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social</w:t>
      </w:r>
      <w:proofErr w:type="spellEnd"/>
      <w:r w:rsidRPr="009D5CCD">
        <w:rPr>
          <w:lang w:val="sr-Latn-RS"/>
        </w:rPr>
        <w:t xml:space="preserve"> </w:t>
      </w:r>
      <w:proofErr w:type="spellStart"/>
      <w:r w:rsidRPr="009D5CCD">
        <w:rPr>
          <w:lang w:val="sr-Latn-RS"/>
        </w:rPr>
        <w:t>welfare</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as </w:t>
      </w:r>
      <w:proofErr w:type="spellStart"/>
      <w:r w:rsidRPr="009D5CCD">
        <w:rPr>
          <w:lang w:val="sr-Latn-RS"/>
        </w:rPr>
        <w:t>mechanisms</w:t>
      </w:r>
      <w:proofErr w:type="spellEnd"/>
      <w:r w:rsidRPr="009D5CCD">
        <w:rPr>
          <w:lang w:val="sr-Latn-RS"/>
        </w:rPr>
        <w:t xml:space="preserve"> for </w:t>
      </w:r>
      <w:proofErr w:type="spellStart"/>
      <w:r w:rsidRPr="009D5CCD">
        <w:rPr>
          <w:lang w:val="sr-Latn-RS"/>
        </w:rPr>
        <w:t>internal</w:t>
      </w:r>
      <w:proofErr w:type="spellEnd"/>
      <w:r w:rsidRPr="009D5CCD">
        <w:rPr>
          <w:lang w:val="sr-Latn-RS"/>
        </w:rPr>
        <w:t xml:space="preserve"> </w:t>
      </w:r>
      <w:proofErr w:type="spellStart"/>
      <w:r w:rsidRPr="009D5CCD">
        <w:rPr>
          <w:lang w:val="sr-Latn-RS"/>
        </w:rPr>
        <w:t>supervision</w:t>
      </w:r>
      <w:proofErr w:type="spellEnd"/>
      <w:r w:rsidRPr="009D5CCD">
        <w:rPr>
          <w:lang w:val="sr-Latn-RS"/>
        </w:rPr>
        <w:t xml:space="preserve"> and </w:t>
      </w:r>
      <w:proofErr w:type="spellStart"/>
      <w:r w:rsidRPr="009D5CCD">
        <w:rPr>
          <w:lang w:val="sr-Latn-RS"/>
        </w:rPr>
        <w:t>external</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assessment</w:t>
      </w:r>
      <w:proofErr w:type="spellEnd"/>
      <w:r w:rsidRPr="009D5CCD">
        <w:rPr>
          <w:lang w:val="sr-Latn-RS"/>
        </w:rPr>
        <w:t xml:space="preserve"> (</w:t>
      </w:r>
      <w:proofErr w:type="spellStart"/>
      <w:r w:rsidRPr="009D5CCD">
        <w:rPr>
          <w:lang w:val="sr-Latn-RS"/>
        </w:rPr>
        <w:t>through</w:t>
      </w:r>
      <w:proofErr w:type="spellEnd"/>
      <w:r w:rsidRPr="009D5CCD">
        <w:rPr>
          <w:lang w:val="sr-Latn-RS"/>
        </w:rPr>
        <w:t xml:space="preserve"> </w:t>
      </w:r>
      <w:proofErr w:type="spellStart"/>
      <w:r w:rsidRPr="009D5CCD">
        <w:rPr>
          <w:lang w:val="sr-Latn-RS"/>
        </w:rPr>
        <w:t>user</w:t>
      </w:r>
      <w:proofErr w:type="spellEnd"/>
      <w:r w:rsidRPr="009D5CCD">
        <w:rPr>
          <w:lang w:val="sr-Latn-RS"/>
        </w:rPr>
        <w:t xml:space="preserve"> </w:t>
      </w:r>
      <w:proofErr w:type="spellStart"/>
      <w:r w:rsidRPr="009D5CCD">
        <w:rPr>
          <w:lang w:val="sr-Latn-RS"/>
        </w:rPr>
        <w:t>evaluations</w:t>
      </w:r>
      <w:proofErr w:type="spellEnd"/>
      <w:r w:rsidRPr="009D5CCD">
        <w:rPr>
          <w:lang w:val="sr-Latn-RS"/>
        </w:rPr>
        <w:t xml:space="preserve">) </w:t>
      </w:r>
      <w:proofErr w:type="spellStart"/>
      <w:r w:rsidRPr="009D5CCD">
        <w:rPr>
          <w:lang w:val="sr-Latn-RS"/>
        </w:rPr>
        <w:t>have</w:t>
      </w:r>
      <w:proofErr w:type="spellEnd"/>
      <w:r w:rsidRPr="009D5CCD">
        <w:rPr>
          <w:lang w:val="sr-Latn-RS"/>
        </w:rPr>
        <w:t xml:space="preserve"> </w:t>
      </w:r>
      <w:proofErr w:type="spellStart"/>
      <w:r w:rsidRPr="009D5CCD">
        <w:rPr>
          <w:lang w:val="sr-Latn-RS"/>
        </w:rPr>
        <w:t>not</w:t>
      </w:r>
      <w:proofErr w:type="spellEnd"/>
      <w:r w:rsidRPr="009D5CCD">
        <w:rPr>
          <w:lang w:val="sr-Latn-RS"/>
        </w:rPr>
        <w:t xml:space="preserve"> </w:t>
      </w:r>
      <w:proofErr w:type="spellStart"/>
      <w:r w:rsidRPr="009D5CCD">
        <w:rPr>
          <w:lang w:val="sr-Latn-RS"/>
        </w:rPr>
        <w:t>been</w:t>
      </w:r>
      <w:proofErr w:type="spellEnd"/>
      <w:r w:rsidRPr="009D5CCD">
        <w:rPr>
          <w:lang w:val="sr-Latn-RS"/>
        </w:rPr>
        <w:t xml:space="preserve"> </w:t>
      </w:r>
      <w:proofErr w:type="spellStart"/>
      <w:r w:rsidRPr="009D5CCD">
        <w:rPr>
          <w:lang w:val="sr-Latn-RS"/>
        </w:rPr>
        <w:t>developed</w:t>
      </w:r>
      <w:proofErr w:type="spellEnd"/>
      <w:r w:rsidRPr="009D5CCD">
        <w:rPr>
          <w:lang w:val="sr-Latn-RS"/>
        </w:rPr>
        <w:t xml:space="preserve">. As a </w:t>
      </w:r>
      <w:proofErr w:type="spellStart"/>
      <w:r w:rsidRPr="009D5CCD">
        <w:rPr>
          <w:lang w:val="sr-Latn-RS"/>
        </w:rPr>
        <w:t>result</w:t>
      </w:r>
      <w:proofErr w:type="spellEnd"/>
      <w:r w:rsidRPr="009D5CCD">
        <w:rPr>
          <w:lang w:val="sr-Latn-RS"/>
        </w:rPr>
        <w:t xml:space="preserve">, some </w:t>
      </w:r>
      <w:proofErr w:type="spellStart"/>
      <w:r w:rsidRPr="009D5CCD">
        <w:rPr>
          <w:lang w:val="sr-Latn-RS"/>
        </w:rPr>
        <w:t>service</w:t>
      </w:r>
      <w:proofErr w:type="spellEnd"/>
      <w:r w:rsidRPr="009D5CCD">
        <w:rPr>
          <w:lang w:val="sr-Latn-RS"/>
        </w:rPr>
        <w:t xml:space="preserve"> </w:t>
      </w:r>
      <w:proofErr w:type="spellStart"/>
      <w:r w:rsidRPr="009D5CCD">
        <w:rPr>
          <w:lang w:val="sr-Latn-RS"/>
        </w:rPr>
        <w:t>providers</w:t>
      </w:r>
      <w:proofErr w:type="spellEnd"/>
      <w:r w:rsidRPr="009D5CCD">
        <w:rPr>
          <w:lang w:val="sr-Latn-RS"/>
        </w:rPr>
        <w:t xml:space="preserve"> </w:t>
      </w:r>
      <w:proofErr w:type="spellStart"/>
      <w:r w:rsidRPr="009D5CCD">
        <w:rPr>
          <w:lang w:val="sr-Latn-RS"/>
        </w:rPr>
        <w:t>fail</w:t>
      </w:r>
      <w:proofErr w:type="spellEnd"/>
      <w:r w:rsidRPr="009D5CCD">
        <w:rPr>
          <w:lang w:val="sr-Latn-RS"/>
        </w:rPr>
        <w:t xml:space="preserve"> to </w:t>
      </w:r>
      <w:proofErr w:type="spellStart"/>
      <w:r w:rsidRPr="009D5CCD">
        <w:rPr>
          <w:lang w:val="sr-Latn-RS"/>
        </w:rPr>
        <w:t>meet</w:t>
      </w:r>
      <w:proofErr w:type="spellEnd"/>
      <w:r w:rsidRPr="009D5CCD">
        <w:rPr>
          <w:lang w:val="sr-Latn-RS"/>
        </w:rPr>
        <w:t xml:space="preserve"> </w:t>
      </w:r>
      <w:proofErr w:type="spellStart"/>
      <w:r w:rsidRPr="009D5CCD">
        <w:rPr>
          <w:lang w:val="sr-Latn-RS"/>
        </w:rPr>
        <w:t>even</w:t>
      </w:r>
      <w:proofErr w:type="spellEnd"/>
      <w:r w:rsidRPr="009D5CCD">
        <w:rPr>
          <w:lang w:val="sr-Latn-RS"/>
        </w:rPr>
        <w:t xml:space="preserve"> the </w:t>
      </w:r>
      <w:proofErr w:type="spellStart"/>
      <w:r w:rsidRPr="009D5CCD">
        <w:rPr>
          <w:lang w:val="sr-Latn-RS"/>
        </w:rPr>
        <w:t>basic</w:t>
      </w:r>
      <w:proofErr w:type="spellEnd"/>
      <w:r w:rsidRPr="009D5CCD">
        <w:rPr>
          <w:lang w:val="sr-Latn-RS"/>
        </w:rPr>
        <w:t xml:space="preserve"> </w:t>
      </w:r>
      <w:proofErr w:type="spellStart"/>
      <w:r w:rsidRPr="009D5CCD">
        <w:rPr>
          <w:lang w:val="sr-Latn-RS"/>
        </w:rPr>
        <w:t>standards</w:t>
      </w:r>
      <w:proofErr w:type="spellEnd"/>
      <w:r w:rsidRPr="009D5CCD">
        <w:rPr>
          <w:lang w:val="sr-Latn-RS"/>
        </w:rPr>
        <w:t xml:space="preserve">. The </w:t>
      </w:r>
      <w:proofErr w:type="spellStart"/>
      <w:r w:rsidRPr="009D5CCD">
        <w:rPr>
          <w:lang w:val="sr-Latn-RS"/>
        </w:rPr>
        <w:t>lack</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regular</w:t>
      </w:r>
      <w:proofErr w:type="spellEnd"/>
      <w:r w:rsidRPr="009D5CCD">
        <w:rPr>
          <w:lang w:val="sr-Latn-RS"/>
        </w:rPr>
        <w:t xml:space="preserve"> </w:t>
      </w:r>
      <w:proofErr w:type="spellStart"/>
      <w:r w:rsidRPr="009D5CCD">
        <w:rPr>
          <w:lang w:val="sr-Latn-RS"/>
        </w:rPr>
        <w:t>inspections</w:t>
      </w:r>
      <w:proofErr w:type="spellEnd"/>
      <w:r w:rsidRPr="009D5CCD">
        <w:rPr>
          <w:lang w:val="sr-Latn-RS"/>
        </w:rPr>
        <w:t xml:space="preserve"> and </w:t>
      </w:r>
      <w:proofErr w:type="spellStart"/>
      <w:r w:rsidRPr="009D5CCD">
        <w:rPr>
          <w:lang w:val="sr-Latn-RS"/>
        </w:rPr>
        <w:t>systematic</w:t>
      </w:r>
      <w:proofErr w:type="spellEnd"/>
      <w:r w:rsidRPr="009D5CCD">
        <w:rPr>
          <w:lang w:val="sr-Latn-RS"/>
        </w:rPr>
        <w:t xml:space="preserve"> </w:t>
      </w:r>
      <w:proofErr w:type="spellStart"/>
      <w:r w:rsidRPr="009D5CCD">
        <w:rPr>
          <w:lang w:val="sr-Latn-RS"/>
        </w:rPr>
        <w:t>quality</w:t>
      </w:r>
      <w:proofErr w:type="spellEnd"/>
      <w:r w:rsidRPr="009D5CCD">
        <w:rPr>
          <w:lang w:val="sr-Latn-RS"/>
        </w:rPr>
        <w:t xml:space="preserve"> </w:t>
      </w:r>
      <w:proofErr w:type="spellStart"/>
      <w:r w:rsidRPr="009D5CCD">
        <w:rPr>
          <w:lang w:val="sr-Latn-RS"/>
        </w:rPr>
        <w:t>assessments</w:t>
      </w:r>
      <w:proofErr w:type="spellEnd"/>
      <w:r w:rsidRPr="009D5CCD">
        <w:rPr>
          <w:lang w:val="sr-Latn-RS"/>
        </w:rPr>
        <w:t xml:space="preserve"> </w:t>
      </w:r>
      <w:proofErr w:type="spellStart"/>
      <w:r w:rsidRPr="009D5CCD">
        <w:rPr>
          <w:lang w:val="sr-Latn-RS"/>
        </w:rPr>
        <w:t>leads</w:t>
      </w:r>
      <w:proofErr w:type="spellEnd"/>
      <w:r w:rsidRPr="009D5CCD">
        <w:rPr>
          <w:lang w:val="sr-Latn-RS"/>
        </w:rPr>
        <w:t xml:space="preserve"> to </w:t>
      </w:r>
      <w:proofErr w:type="spellStart"/>
      <w:r w:rsidRPr="009D5CCD">
        <w:rPr>
          <w:lang w:val="sr-Latn-RS"/>
        </w:rPr>
        <w:t>situations</w:t>
      </w:r>
      <w:proofErr w:type="spellEnd"/>
      <w:r w:rsidRPr="009D5CCD">
        <w:rPr>
          <w:lang w:val="sr-Latn-RS"/>
        </w:rPr>
        <w:t xml:space="preserve"> in </w:t>
      </w:r>
      <w:proofErr w:type="spellStart"/>
      <w:r w:rsidRPr="009D5CCD">
        <w:rPr>
          <w:lang w:val="sr-Latn-RS"/>
        </w:rPr>
        <w:t>which</w:t>
      </w:r>
      <w:proofErr w:type="spellEnd"/>
      <w:r w:rsidRPr="009D5CCD">
        <w:rPr>
          <w:lang w:val="sr-Latn-RS"/>
        </w:rPr>
        <w:t xml:space="preserve"> </w:t>
      </w:r>
      <w:proofErr w:type="spellStart"/>
      <w:r w:rsidRPr="009D5CCD">
        <w:rPr>
          <w:lang w:val="sr-Latn-RS"/>
        </w:rPr>
        <w:t>irregularities</w:t>
      </w:r>
      <w:proofErr w:type="spellEnd"/>
      <w:r w:rsidRPr="009D5CCD">
        <w:rPr>
          <w:lang w:val="sr-Latn-RS"/>
        </w:rPr>
        <w:t xml:space="preserve"> </w:t>
      </w:r>
      <w:proofErr w:type="spellStart"/>
      <w:r w:rsidRPr="009D5CCD">
        <w:rPr>
          <w:lang w:val="sr-Latn-RS"/>
        </w:rPr>
        <w:t>or</w:t>
      </w:r>
      <w:proofErr w:type="spellEnd"/>
      <w:r w:rsidRPr="009D5CCD">
        <w:rPr>
          <w:lang w:val="sr-Latn-RS"/>
        </w:rPr>
        <w:t xml:space="preserve"> </w:t>
      </w:r>
      <w:proofErr w:type="spellStart"/>
      <w:r w:rsidRPr="009D5CCD">
        <w:rPr>
          <w:lang w:val="sr-Latn-RS"/>
        </w:rPr>
        <w:t>poor-quality</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are </w:t>
      </w:r>
      <w:proofErr w:type="spellStart"/>
      <w:r w:rsidRPr="009D5CCD">
        <w:rPr>
          <w:lang w:val="sr-Latn-RS"/>
        </w:rPr>
        <w:t>not</w:t>
      </w:r>
      <w:proofErr w:type="spellEnd"/>
      <w:r w:rsidRPr="009D5CCD">
        <w:rPr>
          <w:lang w:val="sr-Latn-RS"/>
        </w:rPr>
        <w:t xml:space="preserve"> </w:t>
      </w:r>
      <w:proofErr w:type="spellStart"/>
      <w:r w:rsidRPr="009D5CCD">
        <w:rPr>
          <w:lang w:val="sr-Latn-RS"/>
        </w:rPr>
        <w:t>identified</w:t>
      </w:r>
      <w:proofErr w:type="spellEnd"/>
      <w:r w:rsidRPr="009D5CCD">
        <w:rPr>
          <w:lang w:val="sr-Latn-RS"/>
        </w:rPr>
        <w:t xml:space="preserve"> in a </w:t>
      </w:r>
      <w:proofErr w:type="spellStart"/>
      <w:r w:rsidRPr="009D5CCD">
        <w:rPr>
          <w:lang w:val="sr-Latn-RS"/>
        </w:rPr>
        <w:t>timely</w:t>
      </w:r>
      <w:proofErr w:type="spellEnd"/>
      <w:r w:rsidRPr="009D5CCD">
        <w:rPr>
          <w:lang w:val="sr-Latn-RS"/>
        </w:rPr>
        <w:t xml:space="preserve"> </w:t>
      </w:r>
      <w:proofErr w:type="spellStart"/>
      <w:r w:rsidRPr="009D5CCD">
        <w:rPr>
          <w:lang w:val="sr-Latn-RS"/>
        </w:rPr>
        <w:t>manner</w:t>
      </w:r>
      <w:proofErr w:type="spellEnd"/>
      <w:r w:rsidRPr="009D5CCD">
        <w:rPr>
          <w:lang w:val="sr-Latn-RS"/>
        </w:rPr>
        <w:t xml:space="preserve">, </w:t>
      </w:r>
      <w:proofErr w:type="spellStart"/>
      <w:r w:rsidRPr="009D5CCD">
        <w:rPr>
          <w:lang w:val="sr-Latn-RS"/>
        </w:rPr>
        <w:t>which</w:t>
      </w:r>
      <w:proofErr w:type="spellEnd"/>
      <w:r w:rsidRPr="009D5CCD">
        <w:rPr>
          <w:lang w:val="sr-Latn-RS"/>
        </w:rPr>
        <w:t xml:space="preserve"> </w:t>
      </w:r>
      <w:proofErr w:type="spellStart"/>
      <w:r w:rsidRPr="009D5CCD">
        <w:rPr>
          <w:lang w:val="sr-Latn-RS"/>
        </w:rPr>
        <w:t>can</w:t>
      </w:r>
      <w:proofErr w:type="spellEnd"/>
      <w:r w:rsidRPr="009D5CCD">
        <w:rPr>
          <w:lang w:val="sr-Latn-RS"/>
        </w:rPr>
        <w:t xml:space="preserve"> </w:t>
      </w:r>
      <w:proofErr w:type="spellStart"/>
      <w:r w:rsidRPr="009D5CCD">
        <w:rPr>
          <w:lang w:val="sr-Latn-RS"/>
        </w:rPr>
        <w:t>seriously</w:t>
      </w:r>
      <w:proofErr w:type="spellEnd"/>
      <w:r w:rsidRPr="009D5CCD">
        <w:rPr>
          <w:lang w:val="sr-Latn-RS"/>
        </w:rPr>
        <w:t xml:space="preserve"> </w:t>
      </w:r>
      <w:proofErr w:type="spellStart"/>
      <w:r w:rsidRPr="009D5CCD">
        <w:rPr>
          <w:lang w:val="sr-Latn-RS"/>
        </w:rPr>
        <w:t>jeopardise</w:t>
      </w:r>
      <w:proofErr w:type="spellEnd"/>
      <w:r w:rsidRPr="009D5CCD">
        <w:rPr>
          <w:lang w:val="sr-Latn-RS"/>
        </w:rPr>
        <w:t xml:space="preserve"> </w:t>
      </w:r>
      <w:proofErr w:type="spellStart"/>
      <w:r w:rsidRPr="009D5CCD">
        <w:rPr>
          <w:lang w:val="sr-Latn-RS"/>
        </w:rPr>
        <w:t>users</w:t>
      </w:r>
      <w:proofErr w:type="spellEnd"/>
      <w:r w:rsidRPr="009D5CCD">
        <w:rPr>
          <w:lang w:val="sr-Latn-RS"/>
        </w:rPr>
        <w:t xml:space="preserve">’ </w:t>
      </w:r>
      <w:proofErr w:type="spellStart"/>
      <w:r w:rsidRPr="009D5CCD">
        <w:rPr>
          <w:lang w:val="sr-Latn-RS"/>
        </w:rPr>
        <w:t>rights</w:t>
      </w:r>
      <w:proofErr w:type="spellEnd"/>
      <w:r w:rsidRPr="009D5CCD">
        <w:rPr>
          <w:lang w:val="sr-Latn-RS"/>
        </w:rPr>
        <w:t xml:space="preserve"> and </w:t>
      </w:r>
      <w:proofErr w:type="spellStart"/>
      <w:r w:rsidRPr="009D5CCD">
        <w:rPr>
          <w:lang w:val="sr-Latn-RS"/>
        </w:rPr>
        <w:t>well-being</w:t>
      </w:r>
      <w:proofErr w:type="spellEnd"/>
      <w:r w:rsidRPr="009D5CCD">
        <w:rPr>
          <w:lang w:val="sr-Latn-RS"/>
        </w:rPr>
        <w:t>.</w:t>
      </w:r>
    </w:p>
    <w:p w14:paraId="0AD33FD0" w14:textId="77777777" w:rsidR="009D5CCD" w:rsidRPr="009D5CCD" w:rsidRDefault="009D5CCD" w:rsidP="009D5CCD">
      <w:pPr>
        <w:rPr>
          <w:lang w:val="sr-Latn-RS"/>
        </w:rPr>
      </w:pPr>
      <w:r w:rsidRPr="009D5CCD">
        <w:rPr>
          <w:lang w:val="sr-Latn-RS"/>
        </w:rPr>
        <w:t xml:space="preserve">In </w:t>
      </w:r>
      <w:proofErr w:type="spellStart"/>
      <w:r w:rsidRPr="009D5CCD">
        <w:rPr>
          <w:lang w:val="sr-Latn-RS"/>
        </w:rPr>
        <w:t>addition</w:t>
      </w:r>
      <w:proofErr w:type="spellEnd"/>
      <w:r w:rsidRPr="009D5CCD">
        <w:rPr>
          <w:lang w:val="sr-Latn-RS"/>
        </w:rPr>
        <w:t xml:space="preserve"> to </w:t>
      </w:r>
      <w:proofErr w:type="spellStart"/>
      <w:r w:rsidRPr="009D5CCD">
        <w:rPr>
          <w:lang w:val="sr-Latn-RS"/>
        </w:rPr>
        <w:t>these</w:t>
      </w:r>
      <w:proofErr w:type="spellEnd"/>
      <w:r w:rsidRPr="009D5CCD">
        <w:rPr>
          <w:lang w:val="sr-Latn-RS"/>
        </w:rPr>
        <w:t xml:space="preserve"> </w:t>
      </w:r>
      <w:proofErr w:type="spellStart"/>
      <w:r w:rsidRPr="009D5CCD">
        <w:rPr>
          <w:lang w:val="sr-Latn-RS"/>
        </w:rPr>
        <w:t>support</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further</w:t>
      </w:r>
      <w:proofErr w:type="spellEnd"/>
      <w:r w:rsidRPr="009D5CCD">
        <w:rPr>
          <w:lang w:val="sr-Latn-RS"/>
        </w:rPr>
        <w:t xml:space="preserve"> </w:t>
      </w:r>
      <w:proofErr w:type="spellStart"/>
      <w:r w:rsidRPr="009D5CCD">
        <w:rPr>
          <w:lang w:val="sr-Latn-RS"/>
        </w:rPr>
        <w:t>efforts</w:t>
      </w:r>
      <w:proofErr w:type="spellEnd"/>
      <w:r w:rsidRPr="009D5CCD">
        <w:rPr>
          <w:lang w:val="sr-Latn-RS"/>
        </w:rPr>
        <w:t xml:space="preserve"> are </w:t>
      </w:r>
      <w:proofErr w:type="spellStart"/>
      <w:r w:rsidRPr="009D5CCD">
        <w:rPr>
          <w:lang w:val="sr-Latn-RS"/>
        </w:rPr>
        <w:t>needed</w:t>
      </w:r>
      <w:proofErr w:type="spellEnd"/>
      <w:r w:rsidRPr="009D5CCD">
        <w:rPr>
          <w:lang w:val="sr-Latn-RS"/>
        </w:rPr>
        <w:t xml:space="preserve"> to </w:t>
      </w:r>
      <w:proofErr w:type="spellStart"/>
      <w:r w:rsidRPr="009D5CCD">
        <w:rPr>
          <w:lang w:val="sr-Latn-RS"/>
        </w:rPr>
        <w:t>develop</w:t>
      </w:r>
      <w:proofErr w:type="spellEnd"/>
      <w:r w:rsidRPr="009D5CCD">
        <w:rPr>
          <w:lang w:val="sr-Latn-RS"/>
        </w:rPr>
        <w:t xml:space="preserve"> </w:t>
      </w:r>
      <w:proofErr w:type="spellStart"/>
      <w:r w:rsidRPr="009D5CCD">
        <w:rPr>
          <w:lang w:val="sr-Latn-RS"/>
        </w:rPr>
        <w:t>community-based</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aimed</w:t>
      </w:r>
      <w:proofErr w:type="spellEnd"/>
      <w:r w:rsidRPr="009D5CCD">
        <w:rPr>
          <w:lang w:val="sr-Latn-RS"/>
        </w:rPr>
        <w:t xml:space="preserve"> at </w:t>
      </w:r>
      <w:proofErr w:type="spellStart"/>
      <w:r w:rsidRPr="009D5CCD">
        <w:rPr>
          <w:lang w:val="sr-Latn-RS"/>
        </w:rPr>
        <w:t>supporting</w:t>
      </w:r>
      <w:proofErr w:type="spellEnd"/>
      <w:r w:rsidRPr="009D5CCD">
        <w:rPr>
          <w:lang w:val="sr-Latn-RS"/>
        </w:rPr>
        <w:t xml:space="preserve"> </w:t>
      </w:r>
      <w:proofErr w:type="spellStart"/>
      <w:r w:rsidRPr="009D5CCD">
        <w:rPr>
          <w:lang w:val="sr-Latn-RS"/>
        </w:rPr>
        <w:t>families</w:t>
      </w:r>
      <w:proofErr w:type="spellEnd"/>
      <w:r w:rsidRPr="009D5CCD">
        <w:rPr>
          <w:lang w:val="sr-Latn-RS"/>
        </w:rPr>
        <w:t>—</w:t>
      </w:r>
      <w:proofErr w:type="spellStart"/>
      <w:r w:rsidRPr="009D5CCD">
        <w:rPr>
          <w:lang w:val="sr-Latn-RS"/>
        </w:rPr>
        <w:t>both</w:t>
      </w:r>
      <w:proofErr w:type="spellEnd"/>
      <w:r w:rsidRPr="009D5CCD">
        <w:rPr>
          <w:lang w:val="sr-Latn-RS"/>
        </w:rPr>
        <w:t xml:space="preserve"> </w:t>
      </w:r>
      <w:proofErr w:type="spellStart"/>
      <w:r w:rsidRPr="009D5CCD">
        <w:rPr>
          <w:lang w:val="sr-Latn-RS"/>
        </w:rPr>
        <w:t>biological</w:t>
      </w:r>
      <w:proofErr w:type="spellEnd"/>
      <w:r w:rsidRPr="009D5CCD">
        <w:rPr>
          <w:lang w:val="sr-Latn-RS"/>
        </w:rPr>
        <w:t xml:space="preserve"> and </w:t>
      </w:r>
      <w:proofErr w:type="spellStart"/>
      <w:r w:rsidRPr="009D5CCD">
        <w:rPr>
          <w:lang w:val="sr-Latn-RS"/>
        </w:rPr>
        <w:t>foster</w:t>
      </w:r>
      <w:proofErr w:type="spellEnd"/>
      <w:r w:rsidRPr="009D5CCD">
        <w:rPr>
          <w:lang w:val="sr-Latn-RS"/>
        </w:rPr>
        <w:t xml:space="preserve"> </w:t>
      </w:r>
      <w:proofErr w:type="spellStart"/>
      <w:r w:rsidRPr="009D5CCD">
        <w:rPr>
          <w:lang w:val="sr-Latn-RS"/>
        </w:rPr>
        <w:t>families</w:t>
      </w:r>
      <w:proofErr w:type="spellEnd"/>
      <w:r w:rsidRPr="009D5CCD">
        <w:rPr>
          <w:lang w:val="sr-Latn-RS"/>
        </w:rPr>
        <w:t xml:space="preserve">—as </w:t>
      </w:r>
      <w:proofErr w:type="spellStart"/>
      <w:r w:rsidRPr="009D5CCD">
        <w:rPr>
          <w:lang w:val="sr-Latn-RS"/>
        </w:rPr>
        <w:t>well</w:t>
      </w:r>
      <w:proofErr w:type="spellEnd"/>
      <w:r w:rsidRPr="009D5CCD">
        <w:rPr>
          <w:lang w:val="sr-Latn-RS"/>
        </w:rPr>
        <w:t xml:space="preserve"> as </w:t>
      </w:r>
      <w:proofErr w:type="spellStart"/>
      <w:r w:rsidRPr="009D5CCD">
        <w:rPr>
          <w:lang w:val="sr-Latn-RS"/>
        </w:rPr>
        <w:t>families</w:t>
      </w:r>
      <w:proofErr w:type="spellEnd"/>
      <w:r w:rsidRPr="009D5CCD">
        <w:rPr>
          <w:lang w:val="sr-Latn-RS"/>
        </w:rPr>
        <w:t xml:space="preserve"> in </w:t>
      </w:r>
      <w:proofErr w:type="spellStart"/>
      <w:r w:rsidRPr="009D5CCD">
        <w:rPr>
          <w:lang w:val="sr-Latn-RS"/>
        </w:rPr>
        <w:t>crisis</w:t>
      </w:r>
      <w:proofErr w:type="spellEnd"/>
      <w:r w:rsidRPr="009D5CCD">
        <w:rPr>
          <w:lang w:val="sr-Latn-RS"/>
        </w:rPr>
        <w:t xml:space="preserve">, </w:t>
      </w:r>
      <w:proofErr w:type="spellStart"/>
      <w:r w:rsidRPr="009D5CCD">
        <w:rPr>
          <w:lang w:val="sr-Latn-RS"/>
        </w:rPr>
        <w:t>along</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w:t>
      </w:r>
      <w:proofErr w:type="spellStart"/>
      <w:r w:rsidRPr="009D5CCD">
        <w:rPr>
          <w:lang w:val="sr-Latn-RS"/>
        </w:rPr>
        <w:t>strengthening</w:t>
      </w:r>
      <w:proofErr w:type="spellEnd"/>
      <w:r w:rsidRPr="009D5CCD">
        <w:rPr>
          <w:lang w:val="sr-Latn-RS"/>
        </w:rPr>
        <w:t xml:space="preserve"> </w:t>
      </w:r>
      <w:proofErr w:type="spellStart"/>
      <w:r w:rsidRPr="009D5CCD">
        <w:rPr>
          <w:lang w:val="sr-Latn-RS"/>
        </w:rPr>
        <w:t>an</w:t>
      </w:r>
      <w:proofErr w:type="spellEnd"/>
      <w:r w:rsidRPr="009D5CCD">
        <w:rPr>
          <w:lang w:val="sr-Latn-RS"/>
        </w:rPr>
        <w:t xml:space="preserve"> </w:t>
      </w:r>
      <w:proofErr w:type="spellStart"/>
      <w:r w:rsidRPr="009D5CCD">
        <w:rPr>
          <w:lang w:val="sr-Latn-RS"/>
        </w:rPr>
        <w:t>intersectoral</w:t>
      </w:r>
      <w:proofErr w:type="spellEnd"/>
      <w:r w:rsidRPr="009D5CCD">
        <w:rPr>
          <w:lang w:val="sr-Latn-RS"/>
        </w:rPr>
        <w:t xml:space="preserve"> </w:t>
      </w:r>
      <w:proofErr w:type="spellStart"/>
      <w:r w:rsidRPr="009D5CCD">
        <w:rPr>
          <w:lang w:val="sr-Latn-RS"/>
        </w:rPr>
        <w:t>approach</w:t>
      </w:r>
      <w:proofErr w:type="spellEnd"/>
      <w:r w:rsidRPr="009D5CCD">
        <w:rPr>
          <w:lang w:val="sr-Latn-RS"/>
        </w:rPr>
        <w:t xml:space="preserve"> to </w:t>
      </w:r>
      <w:proofErr w:type="spellStart"/>
      <w:r w:rsidRPr="009D5CCD">
        <w:rPr>
          <w:lang w:val="sr-Latn-RS"/>
        </w:rPr>
        <w:t>health</w:t>
      </w:r>
      <w:proofErr w:type="spellEnd"/>
      <w:r w:rsidRPr="009D5CCD">
        <w:rPr>
          <w:lang w:val="sr-Latn-RS"/>
        </w:rPr>
        <w:t xml:space="preserve"> and </w:t>
      </w:r>
      <w:proofErr w:type="spellStart"/>
      <w:r w:rsidRPr="009D5CCD">
        <w:rPr>
          <w:lang w:val="sr-Latn-RS"/>
        </w:rPr>
        <w:t>social</w:t>
      </w:r>
      <w:proofErr w:type="spellEnd"/>
      <w:r w:rsidRPr="009D5CCD">
        <w:rPr>
          <w:lang w:val="sr-Latn-RS"/>
        </w:rPr>
        <w:t xml:space="preserve"> </w:t>
      </w:r>
      <w:proofErr w:type="spellStart"/>
      <w:r w:rsidRPr="009D5CCD">
        <w:rPr>
          <w:lang w:val="sr-Latn-RS"/>
        </w:rPr>
        <w:t>welfare</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This</w:t>
      </w:r>
      <w:proofErr w:type="spellEnd"/>
      <w:r w:rsidRPr="009D5CCD">
        <w:rPr>
          <w:lang w:val="sr-Latn-RS"/>
        </w:rPr>
        <w:t xml:space="preserve"> is </w:t>
      </w:r>
      <w:proofErr w:type="spellStart"/>
      <w:r w:rsidRPr="009D5CCD">
        <w:rPr>
          <w:lang w:val="sr-Latn-RS"/>
        </w:rPr>
        <w:t>particularly</w:t>
      </w:r>
      <w:proofErr w:type="spellEnd"/>
      <w:r w:rsidRPr="009D5CCD">
        <w:rPr>
          <w:lang w:val="sr-Latn-RS"/>
        </w:rPr>
        <w:t xml:space="preserve"> </w:t>
      </w:r>
      <w:proofErr w:type="spellStart"/>
      <w:r w:rsidRPr="009D5CCD">
        <w:rPr>
          <w:lang w:val="sr-Latn-RS"/>
        </w:rPr>
        <w:t>important</w:t>
      </w:r>
      <w:proofErr w:type="spellEnd"/>
      <w:r w:rsidRPr="009D5CCD">
        <w:rPr>
          <w:lang w:val="sr-Latn-RS"/>
        </w:rPr>
        <w:t xml:space="preserve"> in the </w:t>
      </w:r>
      <w:proofErr w:type="spellStart"/>
      <w:r w:rsidRPr="009D5CCD">
        <w:rPr>
          <w:lang w:val="sr-Latn-RS"/>
        </w:rPr>
        <w:t>context</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supporting</w:t>
      </w:r>
      <w:proofErr w:type="spellEnd"/>
      <w:r w:rsidRPr="009D5CCD">
        <w:rPr>
          <w:lang w:val="sr-Latn-RS"/>
        </w:rPr>
        <w:t xml:space="preserve"> and </w:t>
      </w:r>
      <w:proofErr w:type="spellStart"/>
      <w:r w:rsidRPr="009D5CCD">
        <w:rPr>
          <w:lang w:val="sr-Latn-RS"/>
        </w:rPr>
        <w:t>caring</w:t>
      </w:r>
      <w:proofErr w:type="spellEnd"/>
      <w:r w:rsidRPr="009D5CCD">
        <w:rPr>
          <w:lang w:val="sr-Latn-RS"/>
        </w:rPr>
        <w:t xml:space="preserve"> for </w:t>
      </w:r>
      <w:proofErr w:type="spellStart"/>
      <w:r w:rsidRPr="009D5CCD">
        <w:rPr>
          <w:lang w:val="sr-Latn-RS"/>
        </w:rPr>
        <w:t>persons</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w:t>
      </w:r>
      <w:proofErr w:type="spellStart"/>
      <w:r w:rsidRPr="009D5CCD">
        <w:rPr>
          <w:lang w:val="sr-Latn-RS"/>
        </w:rPr>
        <w:t>mental</w:t>
      </w:r>
      <w:proofErr w:type="spellEnd"/>
      <w:r w:rsidRPr="009D5CCD">
        <w:rPr>
          <w:lang w:val="sr-Latn-RS"/>
        </w:rPr>
        <w:t xml:space="preserve"> and </w:t>
      </w:r>
      <w:proofErr w:type="spellStart"/>
      <w:r w:rsidRPr="009D5CCD">
        <w:rPr>
          <w:lang w:val="sr-Latn-RS"/>
        </w:rPr>
        <w:t>intellectual</w:t>
      </w:r>
      <w:proofErr w:type="spellEnd"/>
      <w:r w:rsidRPr="009D5CCD">
        <w:rPr>
          <w:lang w:val="sr-Latn-RS"/>
        </w:rPr>
        <w:t xml:space="preserve"> </w:t>
      </w:r>
      <w:proofErr w:type="spellStart"/>
      <w:r w:rsidRPr="009D5CCD">
        <w:rPr>
          <w:lang w:val="sr-Latn-RS"/>
        </w:rPr>
        <w:t>disabilities</w:t>
      </w:r>
      <w:proofErr w:type="spellEnd"/>
      <w:r w:rsidRPr="009D5CCD">
        <w:rPr>
          <w:lang w:val="sr-Latn-RS"/>
        </w:rPr>
        <w:t xml:space="preserve">, </w:t>
      </w:r>
      <w:proofErr w:type="spellStart"/>
      <w:r w:rsidRPr="009D5CCD">
        <w:rPr>
          <w:lang w:val="sr-Latn-RS"/>
        </w:rPr>
        <w:t>whether</w:t>
      </w:r>
      <w:proofErr w:type="spellEnd"/>
      <w:r w:rsidRPr="009D5CCD">
        <w:rPr>
          <w:lang w:val="sr-Latn-RS"/>
        </w:rPr>
        <w:t xml:space="preserve"> in </w:t>
      </w:r>
      <w:proofErr w:type="spellStart"/>
      <w:r w:rsidRPr="009D5CCD">
        <w:rPr>
          <w:lang w:val="sr-Latn-RS"/>
        </w:rPr>
        <w:t>institutions</w:t>
      </w:r>
      <w:proofErr w:type="spellEnd"/>
      <w:r w:rsidRPr="009D5CCD">
        <w:rPr>
          <w:lang w:val="sr-Latn-RS"/>
        </w:rPr>
        <w:t xml:space="preserve"> </w:t>
      </w:r>
      <w:proofErr w:type="spellStart"/>
      <w:r w:rsidRPr="009D5CCD">
        <w:rPr>
          <w:lang w:val="sr-Latn-RS"/>
        </w:rPr>
        <w:t>or</w:t>
      </w:r>
      <w:proofErr w:type="spellEnd"/>
      <w:r w:rsidRPr="009D5CCD">
        <w:rPr>
          <w:lang w:val="sr-Latn-RS"/>
        </w:rPr>
        <w:t xml:space="preserve"> in the </w:t>
      </w:r>
      <w:proofErr w:type="spellStart"/>
      <w:r w:rsidRPr="009D5CCD">
        <w:rPr>
          <w:lang w:val="sr-Latn-RS"/>
        </w:rPr>
        <w:t>community</w:t>
      </w:r>
      <w:proofErr w:type="spellEnd"/>
      <w:r w:rsidRPr="009D5CCD">
        <w:rPr>
          <w:lang w:val="sr-Latn-RS"/>
        </w:rPr>
        <w:t>.</w:t>
      </w:r>
    </w:p>
    <w:p w14:paraId="6543BD04" w14:textId="77777777" w:rsidR="009D5CCD" w:rsidRPr="009D5CCD" w:rsidRDefault="009D5CCD" w:rsidP="009D5CCD">
      <w:pPr>
        <w:rPr>
          <w:lang w:val="sr-Latn-RS"/>
        </w:rPr>
      </w:pPr>
      <w:r w:rsidRPr="009D5CCD">
        <w:rPr>
          <w:lang w:val="sr-Latn-RS"/>
        </w:rPr>
        <w:t xml:space="preserve">In line </w:t>
      </w:r>
      <w:proofErr w:type="spellStart"/>
      <w:r w:rsidRPr="009D5CCD">
        <w:rPr>
          <w:lang w:val="sr-Latn-RS"/>
        </w:rPr>
        <w:t>with</w:t>
      </w:r>
      <w:proofErr w:type="spellEnd"/>
      <w:r w:rsidRPr="009D5CCD">
        <w:rPr>
          <w:lang w:val="sr-Latn-RS"/>
        </w:rPr>
        <w:t xml:space="preserve"> the </w:t>
      </w:r>
      <w:proofErr w:type="spellStart"/>
      <w:r w:rsidRPr="009D5CCD">
        <w:rPr>
          <w:lang w:val="sr-Latn-RS"/>
        </w:rPr>
        <w:t>Strategy</w:t>
      </w:r>
      <w:proofErr w:type="spellEnd"/>
      <w:r w:rsidRPr="009D5CCD">
        <w:rPr>
          <w:lang w:val="sr-Latn-RS"/>
        </w:rPr>
        <w:t xml:space="preserve">, </w:t>
      </w:r>
      <w:proofErr w:type="spellStart"/>
      <w:r w:rsidRPr="009D5CCD">
        <w:rPr>
          <w:lang w:val="sr-Latn-RS"/>
        </w:rPr>
        <w:t>it</w:t>
      </w:r>
      <w:proofErr w:type="spellEnd"/>
      <w:r w:rsidRPr="009D5CCD">
        <w:rPr>
          <w:lang w:val="sr-Latn-RS"/>
        </w:rPr>
        <w:t xml:space="preserve"> is </w:t>
      </w:r>
      <w:proofErr w:type="spellStart"/>
      <w:r w:rsidRPr="009D5CCD">
        <w:rPr>
          <w:lang w:val="sr-Latn-RS"/>
        </w:rPr>
        <w:t>necessary</w:t>
      </w:r>
      <w:proofErr w:type="spellEnd"/>
      <w:r w:rsidRPr="009D5CCD">
        <w:rPr>
          <w:lang w:val="sr-Latn-RS"/>
        </w:rPr>
        <w:t xml:space="preserve"> to </w:t>
      </w:r>
      <w:proofErr w:type="spellStart"/>
      <w:r w:rsidRPr="009D5CCD">
        <w:rPr>
          <w:lang w:val="sr-Latn-RS"/>
        </w:rPr>
        <w:t>introduce</w:t>
      </w:r>
      <w:proofErr w:type="spellEnd"/>
      <w:r w:rsidRPr="009D5CCD">
        <w:rPr>
          <w:lang w:val="sr-Latn-RS"/>
        </w:rPr>
        <w:t xml:space="preserve"> </w:t>
      </w:r>
      <w:proofErr w:type="spellStart"/>
      <w:r w:rsidRPr="009D5CCD">
        <w:rPr>
          <w:lang w:val="sr-Latn-RS"/>
        </w:rPr>
        <w:t>new</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such</w:t>
      </w:r>
      <w:proofErr w:type="spellEnd"/>
      <w:r w:rsidRPr="009D5CCD">
        <w:rPr>
          <w:lang w:val="sr-Latn-RS"/>
        </w:rPr>
        <w:t xml:space="preserve"> as the </w:t>
      </w:r>
      <w:proofErr w:type="spellStart"/>
      <w:r w:rsidRPr="009D5CCD">
        <w:rPr>
          <w:lang w:val="sr-Latn-RS"/>
        </w:rPr>
        <w:t>parent</w:t>
      </w:r>
      <w:proofErr w:type="spellEnd"/>
      <w:r w:rsidRPr="009D5CCD">
        <w:rPr>
          <w:lang w:val="sr-Latn-RS"/>
        </w:rPr>
        <w:t xml:space="preserve"> </w:t>
      </w:r>
      <w:proofErr w:type="spellStart"/>
      <w:r w:rsidRPr="009D5CCD">
        <w:rPr>
          <w:lang w:val="sr-Latn-RS"/>
        </w:rPr>
        <w:t>caregiver</w:t>
      </w:r>
      <w:proofErr w:type="spellEnd"/>
      <w:r w:rsidRPr="009D5CCD">
        <w:rPr>
          <w:lang w:val="sr-Latn-RS"/>
        </w:rPr>
        <w:t xml:space="preserve">, </w:t>
      </w:r>
      <w:proofErr w:type="spellStart"/>
      <w:r w:rsidRPr="009D5CCD">
        <w:rPr>
          <w:lang w:val="sr-Latn-RS"/>
        </w:rPr>
        <w:t>family</w:t>
      </w:r>
      <w:proofErr w:type="spellEnd"/>
      <w:r w:rsidRPr="009D5CCD">
        <w:rPr>
          <w:lang w:val="sr-Latn-RS"/>
        </w:rPr>
        <w:t xml:space="preserve"> </w:t>
      </w:r>
      <w:proofErr w:type="spellStart"/>
      <w:r w:rsidRPr="009D5CCD">
        <w:rPr>
          <w:lang w:val="sr-Latn-RS"/>
        </w:rPr>
        <w:t>counsellor</w:t>
      </w:r>
      <w:proofErr w:type="spellEnd"/>
      <w:r w:rsidRPr="009D5CCD">
        <w:rPr>
          <w:lang w:val="sr-Latn-RS"/>
        </w:rPr>
        <w:t xml:space="preserve">, </w:t>
      </w:r>
      <w:proofErr w:type="spellStart"/>
      <w:r w:rsidRPr="009D5CCD">
        <w:rPr>
          <w:lang w:val="sr-Latn-RS"/>
        </w:rPr>
        <w:t>decision-making</w:t>
      </w:r>
      <w:proofErr w:type="spellEnd"/>
      <w:r w:rsidRPr="009D5CCD">
        <w:rPr>
          <w:lang w:val="sr-Latn-RS"/>
        </w:rPr>
        <w:t xml:space="preserve"> </w:t>
      </w:r>
      <w:proofErr w:type="spellStart"/>
      <w:r w:rsidRPr="009D5CCD">
        <w:rPr>
          <w:lang w:val="sr-Latn-RS"/>
        </w:rPr>
        <w:t>supporter</w:t>
      </w:r>
      <w:proofErr w:type="spellEnd"/>
      <w:r w:rsidRPr="009D5CCD">
        <w:rPr>
          <w:lang w:val="sr-Latn-RS"/>
        </w:rPr>
        <w:t xml:space="preserve">, and </w:t>
      </w:r>
      <w:proofErr w:type="spellStart"/>
      <w:r w:rsidRPr="009D5CCD">
        <w:rPr>
          <w:lang w:val="sr-Latn-RS"/>
        </w:rPr>
        <w:t>other</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w:t>
      </w:r>
      <w:proofErr w:type="spellStart"/>
      <w:r w:rsidRPr="009D5CCD">
        <w:rPr>
          <w:lang w:val="sr-Latn-RS"/>
        </w:rPr>
        <w:t>already</w:t>
      </w:r>
      <w:proofErr w:type="spellEnd"/>
      <w:r w:rsidRPr="009D5CCD">
        <w:rPr>
          <w:lang w:val="sr-Latn-RS"/>
        </w:rPr>
        <w:t xml:space="preserve"> </w:t>
      </w:r>
      <w:proofErr w:type="spellStart"/>
      <w:r w:rsidRPr="009D5CCD">
        <w:rPr>
          <w:lang w:val="sr-Latn-RS"/>
        </w:rPr>
        <w:t>envisaged</w:t>
      </w:r>
      <w:proofErr w:type="spellEnd"/>
      <w:r w:rsidRPr="009D5CCD">
        <w:rPr>
          <w:lang w:val="sr-Latn-RS"/>
        </w:rPr>
        <w:t xml:space="preserve"> </w:t>
      </w:r>
      <w:proofErr w:type="spellStart"/>
      <w:r w:rsidRPr="009D5CCD">
        <w:rPr>
          <w:lang w:val="sr-Latn-RS"/>
        </w:rPr>
        <w:t>within</w:t>
      </w:r>
      <w:proofErr w:type="spellEnd"/>
      <w:r w:rsidRPr="009D5CCD">
        <w:rPr>
          <w:lang w:val="sr-Latn-RS"/>
        </w:rPr>
        <w:t xml:space="preserve"> </w:t>
      </w:r>
      <w:proofErr w:type="spellStart"/>
      <w:r w:rsidRPr="009D5CCD">
        <w:rPr>
          <w:lang w:val="sr-Latn-RS"/>
        </w:rPr>
        <w:t>counselling-therapeutic</w:t>
      </w:r>
      <w:proofErr w:type="spellEnd"/>
      <w:r w:rsidRPr="009D5CCD">
        <w:rPr>
          <w:lang w:val="sr-Latn-RS"/>
        </w:rPr>
        <w:t xml:space="preserve"> and </w:t>
      </w:r>
      <w:proofErr w:type="spellStart"/>
      <w:r w:rsidRPr="009D5CCD">
        <w:rPr>
          <w:lang w:val="sr-Latn-RS"/>
        </w:rPr>
        <w:t>socio-educational</w:t>
      </w:r>
      <w:proofErr w:type="spellEnd"/>
      <w:r w:rsidRPr="009D5CCD">
        <w:rPr>
          <w:lang w:val="sr-Latn-RS"/>
        </w:rPr>
        <w:t xml:space="preserve"> </w:t>
      </w:r>
      <w:proofErr w:type="spellStart"/>
      <w:r w:rsidRPr="009D5CCD">
        <w:rPr>
          <w:lang w:val="sr-Latn-RS"/>
        </w:rPr>
        <w:t>services</w:t>
      </w:r>
      <w:proofErr w:type="spellEnd"/>
      <w:r w:rsidRPr="009D5CCD">
        <w:rPr>
          <w:lang w:val="sr-Latn-RS"/>
        </w:rPr>
        <w:t xml:space="preserve">, in </w:t>
      </w:r>
      <w:proofErr w:type="spellStart"/>
      <w:r w:rsidRPr="009D5CCD">
        <w:rPr>
          <w:lang w:val="sr-Latn-RS"/>
        </w:rPr>
        <w:t>order</w:t>
      </w:r>
      <w:proofErr w:type="spellEnd"/>
      <w:r w:rsidRPr="009D5CCD">
        <w:rPr>
          <w:lang w:val="sr-Latn-RS"/>
        </w:rPr>
        <w:t xml:space="preserve"> to provide </w:t>
      </w:r>
      <w:proofErr w:type="spellStart"/>
      <w:r w:rsidRPr="009D5CCD">
        <w:rPr>
          <w:lang w:val="sr-Latn-RS"/>
        </w:rPr>
        <w:t>support</w:t>
      </w:r>
      <w:proofErr w:type="spellEnd"/>
      <w:r w:rsidRPr="009D5CCD">
        <w:rPr>
          <w:lang w:val="sr-Latn-RS"/>
        </w:rPr>
        <w:t xml:space="preserve"> to </w:t>
      </w:r>
      <w:proofErr w:type="spellStart"/>
      <w:r w:rsidRPr="009D5CCD">
        <w:rPr>
          <w:lang w:val="sr-Latn-RS"/>
        </w:rPr>
        <w:t>biological</w:t>
      </w:r>
      <w:proofErr w:type="spellEnd"/>
      <w:r w:rsidRPr="009D5CCD">
        <w:rPr>
          <w:lang w:val="sr-Latn-RS"/>
        </w:rPr>
        <w:t xml:space="preserve"> and </w:t>
      </w:r>
      <w:proofErr w:type="spellStart"/>
      <w:r w:rsidRPr="009D5CCD">
        <w:rPr>
          <w:lang w:val="sr-Latn-RS"/>
        </w:rPr>
        <w:t>foster</w:t>
      </w:r>
      <w:proofErr w:type="spellEnd"/>
      <w:r w:rsidRPr="009D5CCD">
        <w:rPr>
          <w:lang w:val="sr-Latn-RS"/>
        </w:rPr>
        <w:t xml:space="preserve"> </w:t>
      </w:r>
      <w:proofErr w:type="spellStart"/>
      <w:r w:rsidRPr="009D5CCD">
        <w:rPr>
          <w:lang w:val="sr-Latn-RS"/>
        </w:rPr>
        <w:t>families</w:t>
      </w:r>
      <w:proofErr w:type="spellEnd"/>
      <w:r w:rsidRPr="009D5CCD">
        <w:rPr>
          <w:lang w:val="sr-Latn-RS"/>
        </w:rPr>
        <w:t xml:space="preserve"> as </w:t>
      </w:r>
      <w:proofErr w:type="spellStart"/>
      <w:r w:rsidRPr="009D5CCD">
        <w:rPr>
          <w:lang w:val="sr-Latn-RS"/>
        </w:rPr>
        <w:t>soon</w:t>
      </w:r>
      <w:proofErr w:type="spellEnd"/>
      <w:r w:rsidRPr="009D5CCD">
        <w:rPr>
          <w:lang w:val="sr-Latn-RS"/>
        </w:rPr>
        <w:t xml:space="preserve"> as </w:t>
      </w:r>
      <w:proofErr w:type="spellStart"/>
      <w:r w:rsidRPr="009D5CCD">
        <w:rPr>
          <w:lang w:val="sr-Latn-RS"/>
        </w:rPr>
        <w:t>possible</w:t>
      </w:r>
      <w:proofErr w:type="spellEnd"/>
      <w:r w:rsidRPr="009D5CCD">
        <w:rPr>
          <w:lang w:val="sr-Latn-RS"/>
        </w:rPr>
        <w:t xml:space="preserve"> and on the </w:t>
      </w:r>
      <w:proofErr w:type="spellStart"/>
      <w:r w:rsidRPr="009D5CCD">
        <w:rPr>
          <w:lang w:val="sr-Latn-RS"/>
        </w:rPr>
        <w:t>broadest</w:t>
      </w:r>
      <w:proofErr w:type="spellEnd"/>
      <w:r w:rsidRPr="009D5CCD">
        <w:rPr>
          <w:lang w:val="sr-Latn-RS"/>
        </w:rPr>
        <w:t xml:space="preserve"> </w:t>
      </w:r>
      <w:proofErr w:type="spellStart"/>
      <w:r w:rsidRPr="009D5CCD">
        <w:rPr>
          <w:lang w:val="sr-Latn-RS"/>
        </w:rPr>
        <w:t>possible</w:t>
      </w:r>
      <w:proofErr w:type="spellEnd"/>
      <w:r w:rsidRPr="009D5CCD">
        <w:rPr>
          <w:lang w:val="sr-Latn-RS"/>
        </w:rPr>
        <w:t xml:space="preserve"> </w:t>
      </w:r>
      <w:proofErr w:type="spellStart"/>
      <w:r w:rsidRPr="009D5CCD">
        <w:rPr>
          <w:lang w:val="sr-Latn-RS"/>
        </w:rPr>
        <w:t>basis</w:t>
      </w:r>
      <w:proofErr w:type="spellEnd"/>
      <w:r w:rsidRPr="009D5CCD">
        <w:rPr>
          <w:lang w:val="sr-Latn-RS"/>
        </w:rPr>
        <w:t>.</w:t>
      </w:r>
    </w:p>
    <w:p w14:paraId="72B733F7" w14:textId="77777777" w:rsidR="009D5CCD" w:rsidRPr="009D5CCD" w:rsidRDefault="009D5CCD" w:rsidP="009D5CCD">
      <w:pPr>
        <w:spacing w:after="0"/>
        <w:rPr>
          <w:lang w:val="sr-Latn-RS"/>
        </w:rPr>
      </w:pPr>
      <w:r w:rsidRPr="009D5CCD">
        <w:rPr>
          <w:lang w:val="sr-Latn-RS"/>
        </w:rPr>
        <w:t xml:space="preserve">The </w:t>
      </w:r>
      <w:proofErr w:type="spellStart"/>
      <w:r w:rsidRPr="009D5CCD">
        <w:rPr>
          <w:lang w:val="sr-Latn-RS"/>
        </w:rPr>
        <w:t>proposed</w:t>
      </w:r>
      <w:proofErr w:type="spellEnd"/>
      <w:r w:rsidRPr="009D5CCD">
        <w:rPr>
          <w:lang w:val="sr-Latn-RS"/>
        </w:rPr>
        <w:t xml:space="preserve"> </w:t>
      </w:r>
      <w:proofErr w:type="spellStart"/>
      <w:r w:rsidRPr="009D5CCD">
        <w:rPr>
          <w:lang w:val="sr-Latn-RS"/>
        </w:rPr>
        <w:t>measure</w:t>
      </w:r>
      <w:proofErr w:type="spellEnd"/>
      <w:r w:rsidRPr="009D5CCD">
        <w:rPr>
          <w:lang w:val="sr-Latn-RS"/>
        </w:rPr>
        <w:t xml:space="preserve"> </w:t>
      </w:r>
      <w:proofErr w:type="spellStart"/>
      <w:r w:rsidRPr="009D5CCD">
        <w:rPr>
          <w:lang w:val="sr-Latn-RS"/>
        </w:rPr>
        <w:t>involves</w:t>
      </w:r>
      <w:proofErr w:type="spellEnd"/>
      <w:r w:rsidRPr="009D5CCD">
        <w:rPr>
          <w:lang w:val="sr-Latn-RS"/>
        </w:rPr>
        <w:t xml:space="preserve"> </w:t>
      </w:r>
      <w:proofErr w:type="spellStart"/>
      <w:r w:rsidRPr="009D5CCD">
        <w:rPr>
          <w:lang w:val="sr-Latn-RS"/>
        </w:rPr>
        <w:t>recognising</w:t>
      </w:r>
      <w:proofErr w:type="spellEnd"/>
      <w:r w:rsidRPr="009D5CCD">
        <w:rPr>
          <w:lang w:val="sr-Latn-RS"/>
        </w:rPr>
        <w:t xml:space="preserve"> a </w:t>
      </w:r>
      <w:proofErr w:type="spellStart"/>
      <w:r w:rsidRPr="009D5CCD">
        <w:rPr>
          <w:lang w:val="sr-Latn-RS"/>
        </w:rPr>
        <w:t>special</w:t>
      </w:r>
      <w:proofErr w:type="spellEnd"/>
      <w:r w:rsidRPr="009D5CCD">
        <w:rPr>
          <w:lang w:val="sr-Latn-RS"/>
        </w:rPr>
        <w:t xml:space="preserve"> status and </w:t>
      </w:r>
      <w:proofErr w:type="spellStart"/>
      <w:r w:rsidRPr="009D5CCD">
        <w:rPr>
          <w:lang w:val="sr-Latn-RS"/>
        </w:rPr>
        <w:t>rights</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parents</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persons</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w:t>
      </w:r>
      <w:proofErr w:type="spellStart"/>
      <w:r w:rsidRPr="009D5CCD">
        <w:rPr>
          <w:lang w:val="sr-Latn-RS"/>
        </w:rPr>
        <w:t>disabilities</w:t>
      </w:r>
      <w:proofErr w:type="spellEnd"/>
      <w:r w:rsidRPr="009D5CCD">
        <w:rPr>
          <w:lang w:val="sr-Latn-RS"/>
        </w:rPr>
        <w:t xml:space="preserve"> </w:t>
      </w:r>
      <w:proofErr w:type="spellStart"/>
      <w:r w:rsidRPr="009D5CCD">
        <w:rPr>
          <w:lang w:val="sr-Latn-RS"/>
        </w:rPr>
        <w:t>through</w:t>
      </w:r>
      <w:proofErr w:type="spellEnd"/>
      <w:r w:rsidRPr="009D5CCD">
        <w:rPr>
          <w:lang w:val="sr-Latn-RS"/>
        </w:rPr>
        <w:t xml:space="preserve"> the </w:t>
      </w:r>
      <w:proofErr w:type="spellStart"/>
      <w:r w:rsidRPr="009D5CCD">
        <w:rPr>
          <w:lang w:val="sr-Latn-RS"/>
        </w:rPr>
        <w:t>establishment</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the “</w:t>
      </w:r>
      <w:proofErr w:type="spellStart"/>
      <w:r w:rsidRPr="009D5CCD">
        <w:rPr>
          <w:lang w:val="sr-Latn-RS"/>
        </w:rPr>
        <w:t>parent</w:t>
      </w:r>
      <w:proofErr w:type="spellEnd"/>
      <w:r w:rsidRPr="009D5CCD">
        <w:rPr>
          <w:lang w:val="sr-Latn-RS"/>
        </w:rPr>
        <w:t xml:space="preserve"> </w:t>
      </w:r>
      <w:proofErr w:type="spellStart"/>
      <w:r w:rsidRPr="009D5CCD">
        <w:rPr>
          <w:lang w:val="sr-Latn-RS"/>
        </w:rPr>
        <w:t>caregiver</w:t>
      </w:r>
      <w:proofErr w:type="spellEnd"/>
      <w:r w:rsidRPr="009D5CCD">
        <w:rPr>
          <w:lang w:val="sr-Latn-RS"/>
        </w:rPr>
        <w:t xml:space="preserve">” institute, </w:t>
      </w:r>
      <w:proofErr w:type="spellStart"/>
      <w:r w:rsidRPr="009D5CCD">
        <w:rPr>
          <w:lang w:val="sr-Latn-RS"/>
        </w:rPr>
        <w:t>defining</w:t>
      </w:r>
      <w:proofErr w:type="spellEnd"/>
      <w:r w:rsidRPr="009D5CCD">
        <w:rPr>
          <w:lang w:val="sr-Latn-RS"/>
        </w:rPr>
        <w:t xml:space="preserve"> the </w:t>
      </w:r>
      <w:proofErr w:type="spellStart"/>
      <w:r w:rsidRPr="009D5CCD">
        <w:rPr>
          <w:lang w:val="sr-Latn-RS"/>
        </w:rPr>
        <w:t>rights</w:t>
      </w:r>
      <w:proofErr w:type="spellEnd"/>
      <w:r w:rsidRPr="009D5CCD">
        <w:rPr>
          <w:lang w:val="sr-Latn-RS"/>
        </w:rPr>
        <w:t xml:space="preserve"> </w:t>
      </w:r>
      <w:proofErr w:type="spellStart"/>
      <w:r w:rsidRPr="009D5CCD">
        <w:rPr>
          <w:lang w:val="sr-Latn-RS"/>
        </w:rPr>
        <w:t>associated</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w:t>
      </w:r>
      <w:proofErr w:type="spellStart"/>
      <w:r w:rsidRPr="009D5CCD">
        <w:rPr>
          <w:lang w:val="sr-Latn-RS"/>
        </w:rPr>
        <w:t>this</w:t>
      </w:r>
      <w:proofErr w:type="spellEnd"/>
      <w:r w:rsidRPr="009D5CCD">
        <w:rPr>
          <w:lang w:val="sr-Latn-RS"/>
        </w:rPr>
        <w:t xml:space="preserve"> status, </w:t>
      </w:r>
      <w:proofErr w:type="spellStart"/>
      <w:r w:rsidRPr="009D5CCD">
        <w:rPr>
          <w:lang w:val="sr-Latn-RS"/>
        </w:rPr>
        <w:t>setting</w:t>
      </w:r>
      <w:proofErr w:type="spellEnd"/>
      <w:r w:rsidRPr="009D5CCD">
        <w:rPr>
          <w:lang w:val="sr-Latn-RS"/>
        </w:rPr>
        <w:t xml:space="preserve"> </w:t>
      </w:r>
      <w:proofErr w:type="spellStart"/>
      <w:r w:rsidRPr="009D5CCD">
        <w:rPr>
          <w:lang w:val="sr-Latn-RS"/>
        </w:rPr>
        <w:t>out</w:t>
      </w:r>
      <w:proofErr w:type="spellEnd"/>
      <w:r w:rsidRPr="009D5CCD">
        <w:rPr>
          <w:lang w:val="sr-Latn-RS"/>
        </w:rPr>
        <w:t xml:space="preserve"> the procedure for </w:t>
      </w:r>
      <w:proofErr w:type="spellStart"/>
      <w:r w:rsidRPr="009D5CCD">
        <w:rPr>
          <w:lang w:val="sr-Latn-RS"/>
        </w:rPr>
        <w:t>obtaining</w:t>
      </w:r>
      <w:proofErr w:type="spellEnd"/>
      <w:r w:rsidRPr="009D5CCD">
        <w:rPr>
          <w:lang w:val="sr-Latn-RS"/>
        </w:rPr>
        <w:t xml:space="preserve"> </w:t>
      </w:r>
      <w:proofErr w:type="spellStart"/>
      <w:r w:rsidRPr="009D5CCD">
        <w:rPr>
          <w:lang w:val="sr-Latn-RS"/>
        </w:rPr>
        <w:t>it</w:t>
      </w:r>
      <w:proofErr w:type="spellEnd"/>
      <w:r w:rsidRPr="009D5CCD">
        <w:rPr>
          <w:lang w:val="sr-Latn-RS"/>
        </w:rPr>
        <w:t xml:space="preserve">, and </w:t>
      </w:r>
      <w:proofErr w:type="spellStart"/>
      <w:r w:rsidRPr="009D5CCD">
        <w:rPr>
          <w:lang w:val="sr-Latn-RS"/>
        </w:rPr>
        <w:t>regulating</w:t>
      </w:r>
      <w:proofErr w:type="spellEnd"/>
      <w:r w:rsidRPr="009D5CCD">
        <w:rPr>
          <w:lang w:val="sr-Latn-RS"/>
        </w:rPr>
        <w:t xml:space="preserve"> </w:t>
      </w:r>
      <w:proofErr w:type="spellStart"/>
      <w:r w:rsidRPr="009D5CCD">
        <w:rPr>
          <w:lang w:val="sr-Latn-RS"/>
        </w:rPr>
        <w:t>modalities</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providing</w:t>
      </w:r>
      <w:proofErr w:type="spellEnd"/>
      <w:r w:rsidRPr="009D5CCD">
        <w:rPr>
          <w:lang w:val="sr-Latn-RS"/>
        </w:rPr>
        <w:t xml:space="preserve"> </w:t>
      </w:r>
      <w:proofErr w:type="spellStart"/>
      <w:r w:rsidRPr="009D5CCD">
        <w:rPr>
          <w:lang w:val="sr-Latn-RS"/>
        </w:rPr>
        <w:t>continuous</w:t>
      </w:r>
      <w:proofErr w:type="spellEnd"/>
      <w:r w:rsidRPr="009D5CCD">
        <w:rPr>
          <w:lang w:val="sr-Latn-RS"/>
        </w:rPr>
        <w:t xml:space="preserve"> care in </w:t>
      </w:r>
      <w:proofErr w:type="spellStart"/>
      <w:r w:rsidRPr="009D5CCD">
        <w:rPr>
          <w:lang w:val="sr-Latn-RS"/>
        </w:rPr>
        <w:t>relation</w:t>
      </w:r>
      <w:proofErr w:type="spellEnd"/>
      <w:r w:rsidRPr="009D5CCD">
        <w:rPr>
          <w:lang w:val="sr-Latn-RS"/>
        </w:rPr>
        <w:t xml:space="preserve"> to the </w:t>
      </w:r>
      <w:proofErr w:type="spellStart"/>
      <w:r w:rsidRPr="009D5CCD">
        <w:rPr>
          <w:lang w:val="sr-Latn-RS"/>
        </w:rPr>
        <w:t>parent’s</w:t>
      </w:r>
      <w:proofErr w:type="spellEnd"/>
      <w:r w:rsidRPr="009D5CCD">
        <w:rPr>
          <w:lang w:val="sr-Latn-RS"/>
        </w:rPr>
        <w:t xml:space="preserve"> </w:t>
      </w:r>
      <w:proofErr w:type="spellStart"/>
      <w:r w:rsidRPr="009D5CCD">
        <w:rPr>
          <w:lang w:val="sr-Latn-RS"/>
        </w:rPr>
        <w:t>employment</w:t>
      </w:r>
      <w:proofErr w:type="spellEnd"/>
      <w:r w:rsidRPr="009D5CCD">
        <w:rPr>
          <w:lang w:val="sr-Latn-RS"/>
        </w:rPr>
        <w:t xml:space="preserve"> status. The </w:t>
      </w:r>
      <w:proofErr w:type="spellStart"/>
      <w:r w:rsidRPr="009D5CCD">
        <w:rPr>
          <w:lang w:val="sr-Latn-RS"/>
        </w:rPr>
        <w:t>purpose</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this</w:t>
      </w:r>
      <w:proofErr w:type="spellEnd"/>
      <w:r w:rsidRPr="009D5CCD">
        <w:rPr>
          <w:lang w:val="sr-Latn-RS"/>
        </w:rPr>
        <w:t xml:space="preserve"> </w:t>
      </w:r>
      <w:proofErr w:type="spellStart"/>
      <w:r w:rsidRPr="009D5CCD">
        <w:rPr>
          <w:lang w:val="sr-Latn-RS"/>
        </w:rPr>
        <w:t>new</w:t>
      </w:r>
      <w:proofErr w:type="spellEnd"/>
      <w:r w:rsidRPr="009D5CCD">
        <w:rPr>
          <w:lang w:val="sr-Latn-RS"/>
        </w:rPr>
        <w:t xml:space="preserve"> </w:t>
      </w:r>
      <w:proofErr w:type="spellStart"/>
      <w:r w:rsidRPr="009D5CCD">
        <w:rPr>
          <w:lang w:val="sr-Latn-RS"/>
        </w:rPr>
        <w:t>measure</w:t>
      </w:r>
      <w:proofErr w:type="spellEnd"/>
      <w:r w:rsidRPr="009D5CCD">
        <w:rPr>
          <w:lang w:val="sr-Latn-RS"/>
        </w:rPr>
        <w:t xml:space="preserve"> is to </w:t>
      </w:r>
      <w:proofErr w:type="spellStart"/>
      <w:r w:rsidRPr="009D5CCD">
        <w:rPr>
          <w:lang w:val="sr-Latn-RS"/>
        </w:rPr>
        <w:t>preserve</w:t>
      </w:r>
      <w:proofErr w:type="spellEnd"/>
      <w:r w:rsidRPr="009D5CCD">
        <w:rPr>
          <w:lang w:val="sr-Latn-RS"/>
        </w:rPr>
        <w:t xml:space="preserve"> </w:t>
      </w:r>
      <w:proofErr w:type="spellStart"/>
      <w:r w:rsidRPr="009D5CCD">
        <w:rPr>
          <w:lang w:val="sr-Latn-RS"/>
        </w:rPr>
        <w:t>parents</w:t>
      </w:r>
      <w:proofErr w:type="spellEnd"/>
      <w:r w:rsidRPr="009D5CCD">
        <w:rPr>
          <w:lang w:val="sr-Latn-RS"/>
        </w:rPr>
        <w:t xml:space="preserve">’ </w:t>
      </w:r>
      <w:proofErr w:type="spellStart"/>
      <w:r w:rsidRPr="009D5CCD">
        <w:rPr>
          <w:lang w:val="sr-Latn-RS"/>
        </w:rPr>
        <w:t>capacity</w:t>
      </w:r>
      <w:proofErr w:type="spellEnd"/>
      <w:r w:rsidRPr="009D5CCD">
        <w:rPr>
          <w:lang w:val="sr-Latn-RS"/>
        </w:rPr>
        <w:t xml:space="preserve"> to </w:t>
      </w:r>
      <w:proofErr w:type="spellStart"/>
      <w:r w:rsidRPr="009D5CCD">
        <w:rPr>
          <w:lang w:val="sr-Latn-RS"/>
        </w:rPr>
        <w:t>exercise</w:t>
      </w:r>
      <w:proofErr w:type="spellEnd"/>
      <w:r w:rsidRPr="009D5CCD">
        <w:rPr>
          <w:lang w:val="sr-Latn-RS"/>
        </w:rPr>
        <w:t xml:space="preserve"> </w:t>
      </w:r>
      <w:proofErr w:type="spellStart"/>
      <w:r w:rsidRPr="009D5CCD">
        <w:rPr>
          <w:lang w:val="sr-Latn-RS"/>
        </w:rPr>
        <w:t>parental</w:t>
      </w:r>
      <w:proofErr w:type="spellEnd"/>
      <w:r w:rsidRPr="009D5CCD">
        <w:rPr>
          <w:lang w:val="sr-Latn-RS"/>
        </w:rPr>
        <w:t xml:space="preserve"> </w:t>
      </w:r>
      <w:proofErr w:type="spellStart"/>
      <w:r w:rsidRPr="009D5CCD">
        <w:rPr>
          <w:lang w:val="sr-Latn-RS"/>
        </w:rPr>
        <w:t>rights</w:t>
      </w:r>
      <w:proofErr w:type="spellEnd"/>
      <w:r w:rsidRPr="009D5CCD">
        <w:rPr>
          <w:lang w:val="sr-Latn-RS"/>
        </w:rPr>
        <w:t xml:space="preserve"> and to </w:t>
      </w:r>
      <w:proofErr w:type="spellStart"/>
      <w:r w:rsidRPr="009D5CCD">
        <w:rPr>
          <w:lang w:val="sr-Latn-RS"/>
        </w:rPr>
        <w:t>reduce</w:t>
      </w:r>
      <w:proofErr w:type="spellEnd"/>
      <w:r w:rsidRPr="009D5CCD">
        <w:rPr>
          <w:lang w:val="sr-Latn-RS"/>
        </w:rPr>
        <w:t xml:space="preserve"> the severe and </w:t>
      </w:r>
      <w:proofErr w:type="spellStart"/>
      <w:r w:rsidRPr="009D5CCD">
        <w:rPr>
          <w:lang w:val="sr-Latn-RS"/>
        </w:rPr>
        <w:t>long-term</w:t>
      </w:r>
      <w:proofErr w:type="spellEnd"/>
      <w:r w:rsidRPr="009D5CCD">
        <w:rPr>
          <w:lang w:val="sr-Latn-RS"/>
        </w:rPr>
        <w:t xml:space="preserve"> </w:t>
      </w:r>
      <w:proofErr w:type="spellStart"/>
      <w:r w:rsidRPr="009D5CCD">
        <w:rPr>
          <w:lang w:val="sr-Latn-RS"/>
        </w:rPr>
        <w:t>burden</w:t>
      </w:r>
      <w:proofErr w:type="spellEnd"/>
      <w:r w:rsidRPr="009D5CCD">
        <w:rPr>
          <w:lang w:val="sr-Latn-RS"/>
        </w:rPr>
        <w:t xml:space="preserve"> to </w:t>
      </w:r>
      <w:proofErr w:type="spellStart"/>
      <w:r w:rsidRPr="009D5CCD">
        <w:rPr>
          <w:lang w:val="sr-Latn-RS"/>
        </w:rPr>
        <w:t>which</w:t>
      </w:r>
      <w:proofErr w:type="spellEnd"/>
      <w:r w:rsidRPr="009D5CCD">
        <w:rPr>
          <w:lang w:val="sr-Latn-RS"/>
        </w:rPr>
        <w:t xml:space="preserve"> </w:t>
      </w:r>
      <w:proofErr w:type="spellStart"/>
      <w:r w:rsidRPr="009D5CCD">
        <w:rPr>
          <w:lang w:val="sr-Latn-RS"/>
        </w:rPr>
        <w:t>families</w:t>
      </w:r>
      <w:proofErr w:type="spellEnd"/>
      <w:r w:rsidRPr="009D5CCD">
        <w:rPr>
          <w:lang w:val="sr-Latn-RS"/>
        </w:rPr>
        <w:t xml:space="preserve"> </w:t>
      </w:r>
      <w:proofErr w:type="spellStart"/>
      <w:r w:rsidRPr="009D5CCD">
        <w:rPr>
          <w:lang w:val="sr-Latn-RS"/>
        </w:rPr>
        <w:t>of</w:t>
      </w:r>
      <w:proofErr w:type="spellEnd"/>
      <w:r w:rsidRPr="009D5CCD">
        <w:rPr>
          <w:lang w:val="sr-Latn-RS"/>
        </w:rPr>
        <w:t xml:space="preserve"> </w:t>
      </w:r>
      <w:proofErr w:type="spellStart"/>
      <w:r w:rsidRPr="009D5CCD">
        <w:rPr>
          <w:lang w:val="sr-Latn-RS"/>
        </w:rPr>
        <w:t>persons</w:t>
      </w:r>
      <w:proofErr w:type="spellEnd"/>
      <w:r w:rsidRPr="009D5CCD">
        <w:rPr>
          <w:lang w:val="sr-Latn-RS"/>
        </w:rPr>
        <w:t xml:space="preserve"> </w:t>
      </w:r>
      <w:proofErr w:type="spellStart"/>
      <w:r w:rsidRPr="009D5CCD">
        <w:rPr>
          <w:lang w:val="sr-Latn-RS"/>
        </w:rPr>
        <w:t>with</w:t>
      </w:r>
      <w:proofErr w:type="spellEnd"/>
      <w:r w:rsidRPr="009D5CCD">
        <w:rPr>
          <w:lang w:val="sr-Latn-RS"/>
        </w:rPr>
        <w:t xml:space="preserve"> </w:t>
      </w:r>
      <w:proofErr w:type="spellStart"/>
      <w:r w:rsidRPr="009D5CCD">
        <w:rPr>
          <w:lang w:val="sr-Latn-RS"/>
        </w:rPr>
        <w:t>disabilities</w:t>
      </w:r>
      <w:proofErr w:type="spellEnd"/>
      <w:r w:rsidRPr="009D5CCD">
        <w:rPr>
          <w:lang w:val="sr-Latn-RS"/>
        </w:rPr>
        <w:t xml:space="preserve"> are </w:t>
      </w:r>
      <w:proofErr w:type="spellStart"/>
      <w:r w:rsidRPr="009D5CCD">
        <w:rPr>
          <w:lang w:val="sr-Latn-RS"/>
        </w:rPr>
        <w:t>currently</w:t>
      </w:r>
      <w:proofErr w:type="spellEnd"/>
      <w:r w:rsidRPr="009D5CCD">
        <w:rPr>
          <w:lang w:val="sr-Latn-RS"/>
        </w:rPr>
        <w:t xml:space="preserve"> </w:t>
      </w:r>
      <w:proofErr w:type="spellStart"/>
      <w:r w:rsidRPr="009D5CCD">
        <w:rPr>
          <w:lang w:val="sr-Latn-RS"/>
        </w:rPr>
        <w:t>exposed</w:t>
      </w:r>
      <w:proofErr w:type="spellEnd"/>
      <w:r w:rsidRPr="009D5CCD">
        <w:rPr>
          <w:lang w:val="sr-Latn-RS"/>
        </w:rPr>
        <w:t>.</w:t>
      </w:r>
    </w:p>
    <w:p w14:paraId="0EAA0781" w14:textId="77777777" w:rsidR="008777C0" w:rsidRPr="00775585" w:rsidRDefault="008777C0" w:rsidP="008777C0">
      <w:pPr>
        <w:spacing w:after="0"/>
        <w:rPr>
          <w:rFonts w:eastAsia="Times New Roman" w:cstheme="minorHAnsi"/>
          <w:bCs/>
          <w:lang w:val="sr-Cyrl-RS"/>
        </w:rPr>
      </w:pPr>
    </w:p>
    <w:p w14:paraId="31229BEE" w14:textId="30484C37" w:rsidR="00C05546" w:rsidRPr="008777C0" w:rsidRDefault="00C05546" w:rsidP="00C05546">
      <w:pPr>
        <w:spacing w:after="0"/>
        <w:rPr>
          <w:rFonts w:eastAsia="Times New Roman" w:cstheme="minorHAnsi"/>
          <w:bCs/>
          <w:lang w:val="sr-Cyrl-RS"/>
        </w:rPr>
      </w:pPr>
      <w:r w:rsidRPr="008777C0">
        <w:rPr>
          <w:rFonts w:eastAsia="Times New Roman" w:cstheme="minorHAnsi"/>
          <w:bCs/>
          <w:lang w:val="sr-Cyrl-RS"/>
        </w:rPr>
        <w:t>33.</w:t>
      </w:r>
    </w:p>
    <w:p w14:paraId="55AA4D8E" w14:textId="24941F32" w:rsidR="00984E01" w:rsidRPr="00B4083C" w:rsidRDefault="0025593D" w:rsidP="00486065">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imes New Roman" w:cstheme="minorHAnsi"/>
          <w:bCs/>
          <w:lang w:val="sr-Latn-RS"/>
        </w:rPr>
      </w:pPr>
      <w:r>
        <w:rPr>
          <w:rFonts w:eastAsia="Times New Roman" w:cstheme="minorHAnsi"/>
          <w:bCs/>
          <w:color w:val="000000" w:themeColor="text1"/>
        </w:rPr>
        <w:t>RECOMMENDATION:</w:t>
      </w:r>
      <w:r w:rsidR="00984E01" w:rsidRPr="00775585">
        <w:rPr>
          <w:rFonts w:eastAsia="Times New Roman" w:cstheme="minorHAnsi"/>
          <w:bCs/>
          <w:color w:val="000000" w:themeColor="text1"/>
          <w:lang w:val="sr-Cyrl-RS"/>
        </w:rPr>
        <w:t xml:space="preserve"> </w:t>
      </w:r>
      <w:r w:rsidR="000E32CD" w:rsidRPr="000E32CD">
        <w:rPr>
          <w:rFonts w:eastAsia="Times New Roman" w:cstheme="minorHAnsi"/>
          <w:bCs/>
          <w:color w:val="000000" w:themeColor="text1"/>
        </w:rPr>
        <w:t xml:space="preserve">The Ministry of </w:t>
      </w:r>
      <w:proofErr w:type="spellStart"/>
      <w:r w:rsidR="000E32CD" w:rsidRPr="000E32CD">
        <w:rPr>
          <w:rFonts w:eastAsia="Times New Roman" w:cstheme="minorHAnsi"/>
          <w:bCs/>
          <w:color w:val="000000" w:themeColor="text1"/>
        </w:rPr>
        <w:t>Labour</w:t>
      </w:r>
      <w:proofErr w:type="spellEnd"/>
      <w:r w:rsidR="000E32CD" w:rsidRPr="000E32CD">
        <w:rPr>
          <w:rFonts w:eastAsia="Times New Roman" w:cstheme="minorHAnsi"/>
          <w:bCs/>
          <w:color w:val="000000" w:themeColor="text1"/>
        </w:rPr>
        <w:t xml:space="preserve">, Employment, Veteran and Social Affairs, in cooperation with the Ministry for Family Welfare and Demography and through consultations with </w:t>
      </w:r>
      <w:proofErr w:type="spellStart"/>
      <w:r w:rsidR="000E32CD" w:rsidRPr="000E32CD">
        <w:rPr>
          <w:rFonts w:eastAsia="Times New Roman" w:cstheme="minorHAnsi"/>
          <w:bCs/>
          <w:color w:val="000000" w:themeColor="text1"/>
        </w:rPr>
        <w:t>organisations</w:t>
      </w:r>
      <w:proofErr w:type="spellEnd"/>
      <w:r w:rsidR="000E32CD" w:rsidRPr="000E32CD">
        <w:rPr>
          <w:rFonts w:eastAsia="Times New Roman" w:cstheme="minorHAnsi"/>
          <w:bCs/>
          <w:color w:val="000000" w:themeColor="text1"/>
        </w:rPr>
        <w:t xml:space="preserve"> of persons with disabilities, will accelerate the process</w:t>
      </w:r>
      <w:r w:rsidR="00984E01" w:rsidRPr="00775585">
        <w:rPr>
          <w:rFonts w:eastAsia="Times New Roman" w:cstheme="minorHAnsi"/>
          <w:bCs/>
          <w:lang w:val="sr-Cyrl-RS"/>
        </w:rPr>
        <w:t xml:space="preserve"> </w:t>
      </w:r>
      <w:r w:rsidR="009163BD" w:rsidRPr="009163BD">
        <w:rPr>
          <w:rFonts w:eastAsia="Times New Roman" w:cstheme="minorHAnsi"/>
          <w:bCs/>
        </w:rPr>
        <w:t>of introducing new support services aimed at supporting the families of persons with disabilities, through the precise definition of the manner of exercising and the content of that right.</w:t>
      </w:r>
    </w:p>
    <w:p w14:paraId="016E1423" w14:textId="6785F341" w:rsidR="00984E01" w:rsidRPr="00775585" w:rsidRDefault="009E4CDB" w:rsidP="00984E01">
      <w:r w:rsidRPr="009E4CDB">
        <w:lastRenderedPageBreak/>
        <w:t>Long-term care services are insufficiently accessible, and the long-term care system is fragmented and predominantly relies on cash benefits and allowances. Cash benefits/allowances for long-term care are provided partly within the social protection system and partly within the pension and disability insurance system, and are intended for beneficiaries who, due to illness or disability, are unable to perform basic daily activities independently, regardless of their material status</w:t>
      </w:r>
      <w:r w:rsidR="00984E01" w:rsidRPr="00775585">
        <w:t>.</w:t>
      </w:r>
      <w:r w:rsidR="00984E01" w:rsidRPr="00775585">
        <w:rPr>
          <w:rStyle w:val="FootnoteReference"/>
        </w:rPr>
        <w:footnoteReference w:id="173"/>
      </w:r>
      <w:r w:rsidR="00984E01" w:rsidRPr="00775585">
        <w:t xml:space="preserve"> </w:t>
      </w:r>
    </w:p>
    <w:p w14:paraId="77072421" w14:textId="211B22D4" w:rsidR="00984E01" w:rsidRPr="00775585" w:rsidRDefault="009E4CDB" w:rsidP="00984E01">
      <w:pPr>
        <w:rPr>
          <w:lang w:val="sr-Cyrl-RS"/>
        </w:rPr>
      </w:pPr>
      <w:r w:rsidRPr="009E4CDB">
        <w:t>There is a pronounced need for combining health and social services. A key challenge is linking cash benefits with appropriate services and ensuring the integrated provision of social and health services, which is particularly important for long-term care beneficiaries as well as for persons with mental health difficulties. It is expected that, in the context of population ageing, increased life expectancy among persons aged 65 and over, and further changes in family models, the demand for combined health and social services will rise significantly. Although the Law on Social Protection provides for the possibility of establishing social and health care institutions or organizational units for beneficiaries who require both social care and continuous health care and supervision (Article 60), to date no institution has been granted this status</w:t>
      </w:r>
      <w:r w:rsidR="00984E01" w:rsidRPr="00775585">
        <w:t>.</w:t>
      </w:r>
      <w:r w:rsidR="00984E01" w:rsidRPr="00775585">
        <w:rPr>
          <w:rStyle w:val="FootnoteReference"/>
        </w:rPr>
        <w:footnoteReference w:id="174"/>
      </w:r>
    </w:p>
    <w:p w14:paraId="4DBCAAAA" w14:textId="77777777" w:rsidR="00581168" w:rsidRPr="00581168" w:rsidRDefault="00581168" w:rsidP="00581168">
      <w:pPr>
        <w:rPr>
          <w:lang w:val="sr-Latn-RS"/>
        </w:rPr>
      </w:pPr>
      <w:r w:rsidRPr="00581168">
        <w:rPr>
          <w:lang w:val="sr-Latn-RS"/>
        </w:rPr>
        <w:t xml:space="preserve">The </w:t>
      </w:r>
      <w:proofErr w:type="spellStart"/>
      <w:r w:rsidRPr="00581168">
        <w:rPr>
          <w:lang w:val="sr-Latn-RS"/>
        </w:rPr>
        <w:t>process</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transforming</w:t>
      </w:r>
      <w:proofErr w:type="spellEnd"/>
      <w:r w:rsidRPr="00581168">
        <w:rPr>
          <w:lang w:val="sr-Latn-RS"/>
        </w:rPr>
        <w:t xml:space="preserve"> </w:t>
      </w:r>
      <w:proofErr w:type="spellStart"/>
      <w:r w:rsidRPr="00581168">
        <w:rPr>
          <w:lang w:val="sr-Latn-RS"/>
        </w:rPr>
        <w:t>psychiatric</w:t>
      </w:r>
      <w:proofErr w:type="spellEnd"/>
      <w:r w:rsidRPr="00581168">
        <w:rPr>
          <w:lang w:val="sr-Latn-RS"/>
        </w:rPr>
        <w:t xml:space="preserve"> </w:t>
      </w:r>
      <w:proofErr w:type="spellStart"/>
      <w:r w:rsidRPr="00581168">
        <w:rPr>
          <w:lang w:val="sr-Latn-RS"/>
        </w:rPr>
        <w:t>hospitals</w:t>
      </w:r>
      <w:proofErr w:type="spellEnd"/>
      <w:r w:rsidRPr="00581168">
        <w:rPr>
          <w:lang w:val="sr-Latn-RS"/>
        </w:rPr>
        <w:t xml:space="preserve"> </w:t>
      </w:r>
      <w:proofErr w:type="spellStart"/>
      <w:r w:rsidRPr="00581168">
        <w:rPr>
          <w:lang w:val="sr-Latn-RS"/>
        </w:rPr>
        <w:t>has</w:t>
      </w:r>
      <w:proofErr w:type="spellEnd"/>
      <w:r w:rsidRPr="00581168">
        <w:rPr>
          <w:lang w:val="sr-Latn-RS"/>
        </w:rPr>
        <w:t xml:space="preserve"> </w:t>
      </w:r>
      <w:proofErr w:type="spellStart"/>
      <w:r w:rsidRPr="00581168">
        <w:rPr>
          <w:lang w:val="sr-Latn-RS"/>
        </w:rPr>
        <w:t>not</w:t>
      </w:r>
      <w:proofErr w:type="spellEnd"/>
      <w:r w:rsidRPr="00581168">
        <w:rPr>
          <w:lang w:val="sr-Latn-RS"/>
        </w:rPr>
        <w:t xml:space="preserve"> </w:t>
      </w:r>
      <w:proofErr w:type="spellStart"/>
      <w:r w:rsidRPr="00581168">
        <w:rPr>
          <w:lang w:val="sr-Latn-RS"/>
        </w:rPr>
        <w:t>progressed</w:t>
      </w:r>
      <w:proofErr w:type="spellEnd"/>
      <w:r w:rsidRPr="00581168">
        <w:rPr>
          <w:lang w:val="sr-Latn-RS"/>
        </w:rPr>
        <w:t xml:space="preserve"> </w:t>
      </w:r>
      <w:proofErr w:type="spellStart"/>
      <w:r w:rsidRPr="00581168">
        <w:rPr>
          <w:lang w:val="sr-Latn-RS"/>
        </w:rPr>
        <w:t>significantly</w:t>
      </w:r>
      <w:proofErr w:type="spellEnd"/>
      <w:r w:rsidRPr="00581168">
        <w:rPr>
          <w:lang w:val="sr-Latn-RS"/>
        </w:rPr>
        <w:t xml:space="preserve">, </w:t>
      </w:r>
      <w:proofErr w:type="spellStart"/>
      <w:r w:rsidRPr="00581168">
        <w:rPr>
          <w:lang w:val="sr-Latn-RS"/>
        </w:rPr>
        <w:t>although</w:t>
      </w:r>
      <w:proofErr w:type="spellEnd"/>
      <w:r w:rsidRPr="00581168">
        <w:rPr>
          <w:lang w:val="sr-Latn-RS"/>
        </w:rPr>
        <w:t xml:space="preserve"> </w:t>
      </w:r>
      <w:proofErr w:type="spellStart"/>
      <w:r w:rsidRPr="00581168">
        <w:rPr>
          <w:lang w:val="sr-Latn-RS"/>
        </w:rPr>
        <w:t>conditions</w:t>
      </w:r>
      <w:proofErr w:type="spellEnd"/>
      <w:r w:rsidRPr="00581168">
        <w:rPr>
          <w:lang w:val="sr-Latn-RS"/>
        </w:rPr>
        <w:t xml:space="preserve"> in </w:t>
      </w:r>
      <w:proofErr w:type="spellStart"/>
      <w:r w:rsidRPr="00581168">
        <w:rPr>
          <w:lang w:val="sr-Latn-RS"/>
        </w:rPr>
        <w:t>these</w:t>
      </w:r>
      <w:proofErr w:type="spellEnd"/>
      <w:r w:rsidRPr="00581168">
        <w:rPr>
          <w:lang w:val="sr-Latn-RS"/>
        </w:rPr>
        <w:t xml:space="preserve"> </w:t>
      </w:r>
      <w:proofErr w:type="spellStart"/>
      <w:r w:rsidRPr="00581168">
        <w:rPr>
          <w:lang w:val="sr-Latn-RS"/>
        </w:rPr>
        <w:t>hospitals</w:t>
      </w:r>
      <w:proofErr w:type="spellEnd"/>
      <w:r w:rsidRPr="00581168">
        <w:rPr>
          <w:lang w:val="sr-Latn-RS"/>
        </w:rPr>
        <w:t xml:space="preserve"> </w:t>
      </w:r>
      <w:proofErr w:type="spellStart"/>
      <w:r w:rsidRPr="00581168">
        <w:rPr>
          <w:lang w:val="sr-Latn-RS"/>
        </w:rPr>
        <w:t>have</w:t>
      </w:r>
      <w:proofErr w:type="spellEnd"/>
      <w:r w:rsidRPr="00581168">
        <w:rPr>
          <w:lang w:val="sr-Latn-RS"/>
        </w:rPr>
        <w:t xml:space="preserve"> </w:t>
      </w:r>
      <w:proofErr w:type="spellStart"/>
      <w:r w:rsidRPr="00581168">
        <w:rPr>
          <w:lang w:val="sr-Latn-RS"/>
        </w:rPr>
        <w:t>improved</w:t>
      </w:r>
      <w:proofErr w:type="spellEnd"/>
      <w:r w:rsidRPr="00581168">
        <w:rPr>
          <w:lang w:val="sr-Latn-RS"/>
        </w:rPr>
        <w:t xml:space="preserve">. </w:t>
      </w:r>
      <w:proofErr w:type="spellStart"/>
      <w:r w:rsidRPr="00581168">
        <w:rPr>
          <w:lang w:val="sr-Latn-RS"/>
        </w:rPr>
        <w:t>Efforts</w:t>
      </w:r>
      <w:proofErr w:type="spellEnd"/>
      <w:r w:rsidRPr="00581168">
        <w:rPr>
          <w:lang w:val="sr-Latn-RS"/>
        </w:rPr>
        <w:t xml:space="preserve"> are </w:t>
      </w:r>
      <w:proofErr w:type="spellStart"/>
      <w:r w:rsidRPr="00581168">
        <w:rPr>
          <w:lang w:val="sr-Latn-RS"/>
        </w:rPr>
        <w:t>being</w:t>
      </w:r>
      <w:proofErr w:type="spellEnd"/>
      <w:r w:rsidRPr="00581168">
        <w:rPr>
          <w:lang w:val="sr-Latn-RS"/>
        </w:rPr>
        <w:t xml:space="preserve"> </w:t>
      </w:r>
      <w:proofErr w:type="spellStart"/>
      <w:r w:rsidRPr="00581168">
        <w:rPr>
          <w:lang w:val="sr-Latn-RS"/>
        </w:rPr>
        <w:t>made</w:t>
      </w:r>
      <w:proofErr w:type="spellEnd"/>
      <w:r w:rsidRPr="00581168">
        <w:rPr>
          <w:lang w:val="sr-Latn-RS"/>
        </w:rPr>
        <w:t xml:space="preserve"> to </w:t>
      </w:r>
      <w:proofErr w:type="spellStart"/>
      <w:r w:rsidRPr="00581168">
        <w:rPr>
          <w:lang w:val="sr-Latn-RS"/>
        </w:rPr>
        <w:t>develop</w:t>
      </w:r>
      <w:proofErr w:type="spellEnd"/>
      <w:r w:rsidRPr="00581168">
        <w:rPr>
          <w:lang w:val="sr-Latn-RS"/>
        </w:rPr>
        <w:t xml:space="preserve"> </w:t>
      </w:r>
      <w:proofErr w:type="spellStart"/>
      <w:r w:rsidRPr="00581168">
        <w:rPr>
          <w:lang w:val="sr-Latn-RS"/>
        </w:rPr>
        <w:t>community-based</w:t>
      </w:r>
      <w:proofErr w:type="spellEnd"/>
      <w:r w:rsidRPr="00581168">
        <w:rPr>
          <w:lang w:val="sr-Latn-RS"/>
        </w:rPr>
        <w:t xml:space="preserve"> </w:t>
      </w:r>
      <w:proofErr w:type="spellStart"/>
      <w:r w:rsidRPr="00581168">
        <w:rPr>
          <w:lang w:val="sr-Latn-RS"/>
        </w:rPr>
        <w:t>mental</w:t>
      </w:r>
      <w:proofErr w:type="spellEnd"/>
      <w:r w:rsidRPr="00581168">
        <w:rPr>
          <w:lang w:val="sr-Latn-RS"/>
        </w:rPr>
        <w:t xml:space="preserve"> </w:t>
      </w:r>
      <w:proofErr w:type="spellStart"/>
      <w:r w:rsidRPr="00581168">
        <w:rPr>
          <w:lang w:val="sr-Latn-RS"/>
        </w:rPr>
        <w:t>health</w:t>
      </w:r>
      <w:proofErr w:type="spellEnd"/>
      <w:r w:rsidRPr="00581168">
        <w:rPr>
          <w:lang w:val="sr-Latn-RS"/>
        </w:rPr>
        <w:t xml:space="preserve"> </w:t>
      </w:r>
      <w:proofErr w:type="spellStart"/>
      <w:r w:rsidRPr="00581168">
        <w:rPr>
          <w:lang w:val="sr-Latn-RS"/>
        </w:rPr>
        <w:t>services</w:t>
      </w:r>
      <w:proofErr w:type="spellEnd"/>
      <w:r w:rsidRPr="00581168">
        <w:rPr>
          <w:lang w:val="sr-Latn-RS"/>
        </w:rPr>
        <w:t xml:space="preserve"> and </w:t>
      </w:r>
      <w:proofErr w:type="spellStart"/>
      <w:r w:rsidRPr="00581168">
        <w:rPr>
          <w:lang w:val="sr-Latn-RS"/>
        </w:rPr>
        <w:t>institutions</w:t>
      </w:r>
      <w:proofErr w:type="spellEnd"/>
      <w:r w:rsidRPr="00581168">
        <w:rPr>
          <w:lang w:val="sr-Latn-RS"/>
        </w:rPr>
        <w:t xml:space="preserve">, as </w:t>
      </w:r>
      <w:proofErr w:type="spellStart"/>
      <w:r w:rsidRPr="00581168">
        <w:rPr>
          <w:lang w:val="sr-Latn-RS"/>
        </w:rPr>
        <w:t>well</w:t>
      </w:r>
      <w:proofErr w:type="spellEnd"/>
      <w:r w:rsidRPr="00581168">
        <w:rPr>
          <w:lang w:val="sr-Latn-RS"/>
        </w:rPr>
        <w:t xml:space="preserve"> as to </w:t>
      </w:r>
      <w:proofErr w:type="spellStart"/>
      <w:r w:rsidRPr="00581168">
        <w:rPr>
          <w:lang w:val="sr-Latn-RS"/>
        </w:rPr>
        <w:t>improve</w:t>
      </w:r>
      <w:proofErr w:type="spellEnd"/>
      <w:r w:rsidRPr="00581168">
        <w:rPr>
          <w:lang w:val="sr-Latn-RS"/>
        </w:rPr>
        <w:t xml:space="preserve"> the status and human </w:t>
      </w:r>
      <w:proofErr w:type="spellStart"/>
      <w:r w:rsidRPr="00581168">
        <w:rPr>
          <w:lang w:val="sr-Latn-RS"/>
        </w:rPr>
        <w:t>rights</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persons</w:t>
      </w:r>
      <w:proofErr w:type="spellEnd"/>
      <w:r w:rsidRPr="00581168">
        <w:rPr>
          <w:lang w:val="sr-Latn-RS"/>
        </w:rPr>
        <w:t xml:space="preserve"> </w:t>
      </w:r>
      <w:proofErr w:type="spellStart"/>
      <w:r w:rsidRPr="00581168">
        <w:rPr>
          <w:lang w:val="sr-Latn-RS"/>
        </w:rPr>
        <w:t>with</w:t>
      </w:r>
      <w:proofErr w:type="spellEnd"/>
      <w:r w:rsidRPr="00581168">
        <w:rPr>
          <w:lang w:val="sr-Latn-RS"/>
        </w:rPr>
        <w:t xml:space="preserve"> </w:t>
      </w:r>
      <w:proofErr w:type="spellStart"/>
      <w:r w:rsidRPr="00581168">
        <w:rPr>
          <w:lang w:val="sr-Latn-RS"/>
        </w:rPr>
        <w:t>mental</w:t>
      </w:r>
      <w:proofErr w:type="spellEnd"/>
      <w:r w:rsidRPr="00581168">
        <w:rPr>
          <w:lang w:val="sr-Latn-RS"/>
        </w:rPr>
        <w:t xml:space="preserve"> </w:t>
      </w:r>
      <w:proofErr w:type="spellStart"/>
      <w:r w:rsidRPr="00581168">
        <w:rPr>
          <w:lang w:val="sr-Latn-RS"/>
        </w:rPr>
        <w:t>disorders</w:t>
      </w:r>
      <w:proofErr w:type="spellEnd"/>
      <w:r w:rsidRPr="00581168">
        <w:rPr>
          <w:lang w:val="sr-Latn-RS"/>
        </w:rPr>
        <w:t xml:space="preserve"> and </w:t>
      </w:r>
      <w:proofErr w:type="spellStart"/>
      <w:r w:rsidRPr="00581168">
        <w:rPr>
          <w:lang w:val="sr-Latn-RS"/>
        </w:rPr>
        <w:t>mental</w:t>
      </w:r>
      <w:proofErr w:type="spellEnd"/>
      <w:r w:rsidRPr="00581168">
        <w:rPr>
          <w:lang w:val="sr-Latn-RS"/>
        </w:rPr>
        <w:t xml:space="preserve"> </w:t>
      </w:r>
      <w:proofErr w:type="spellStart"/>
      <w:r w:rsidRPr="00581168">
        <w:rPr>
          <w:lang w:val="sr-Latn-RS"/>
        </w:rPr>
        <w:t>health</w:t>
      </w:r>
      <w:proofErr w:type="spellEnd"/>
      <w:r w:rsidRPr="00581168">
        <w:rPr>
          <w:lang w:val="sr-Latn-RS"/>
        </w:rPr>
        <w:t xml:space="preserve"> </w:t>
      </w:r>
      <w:proofErr w:type="spellStart"/>
      <w:r w:rsidRPr="00581168">
        <w:rPr>
          <w:lang w:val="sr-Latn-RS"/>
        </w:rPr>
        <w:t>problems</w:t>
      </w:r>
      <w:proofErr w:type="spellEnd"/>
      <w:r w:rsidRPr="00581168">
        <w:rPr>
          <w:lang w:val="sr-Latn-RS"/>
        </w:rPr>
        <w:t xml:space="preserve">. </w:t>
      </w:r>
      <w:proofErr w:type="spellStart"/>
      <w:r w:rsidRPr="00581168">
        <w:rPr>
          <w:lang w:val="sr-Latn-RS"/>
        </w:rPr>
        <w:t>However</w:t>
      </w:r>
      <w:proofErr w:type="spellEnd"/>
      <w:r w:rsidRPr="00581168">
        <w:rPr>
          <w:lang w:val="sr-Latn-RS"/>
        </w:rPr>
        <w:t xml:space="preserve">, the </w:t>
      </w:r>
      <w:proofErr w:type="spellStart"/>
      <w:r w:rsidRPr="00581168">
        <w:rPr>
          <w:lang w:val="sr-Latn-RS"/>
        </w:rPr>
        <w:t>current</w:t>
      </w:r>
      <w:proofErr w:type="spellEnd"/>
      <w:r w:rsidRPr="00581168">
        <w:rPr>
          <w:lang w:val="sr-Latn-RS"/>
        </w:rPr>
        <w:t xml:space="preserve"> </w:t>
      </w:r>
      <w:proofErr w:type="spellStart"/>
      <w:r w:rsidRPr="00581168">
        <w:rPr>
          <w:lang w:val="sr-Latn-RS"/>
        </w:rPr>
        <w:t>situation</w:t>
      </w:r>
      <w:proofErr w:type="spellEnd"/>
      <w:r w:rsidRPr="00581168">
        <w:rPr>
          <w:lang w:val="sr-Latn-RS"/>
        </w:rPr>
        <w:t xml:space="preserve"> in </w:t>
      </w:r>
      <w:proofErr w:type="spellStart"/>
      <w:r w:rsidRPr="00581168">
        <w:rPr>
          <w:lang w:val="sr-Latn-RS"/>
        </w:rPr>
        <w:t>psychiatric</w:t>
      </w:r>
      <w:proofErr w:type="spellEnd"/>
      <w:r w:rsidRPr="00581168">
        <w:rPr>
          <w:lang w:val="sr-Latn-RS"/>
        </w:rPr>
        <w:t xml:space="preserve"> </w:t>
      </w:r>
      <w:proofErr w:type="spellStart"/>
      <w:r w:rsidRPr="00581168">
        <w:rPr>
          <w:lang w:val="sr-Latn-RS"/>
        </w:rPr>
        <w:t>hospitals</w:t>
      </w:r>
      <w:proofErr w:type="spellEnd"/>
      <w:r w:rsidRPr="00581168">
        <w:rPr>
          <w:lang w:val="sr-Latn-RS"/>
        </w:rPr>
        <w:t xml:space="preserve"> </w:t>
      </w:r>
      <w:proofErr w:type="spellStart"/>
      <w:r w:rsidRPr="00581168">
        <w:rPr>
          <w:lang w:val="sr-Latn-RS"/>
        </w:rPr>
        <w:t>remains</w:t>
      </w:r>
      <w:proofErr w:type="spellEnd"/>
      <w:r w:rsidRPr="00581168">
        <w:rPr>
          <w:lang w:val="sr-Latn-RS"/>
        </w:rPr>
        <w:t xml:space="preserve"> </w:t>
      </w:r>
      <w:proofErr w:type="spellStart"/>
      <w:r w:rsidRPr="00581168">
        <w:rPr>
          <w:lang w:val="sr-Latn-RS"/>
        </w:rPr>
        <w:t>unsatisfactory</w:t>
      </w:r>
      <w:proofErr w:type="spellEnd"/>
      <w:r w:rsidRPr="00581168">
        <w:rPr>
          <w:lang w:val="sr-Latn-RS"/>
        </w:rPr>
        <w:t xml:space="preserve">. </w:t>
      </w:r>
      <w:proofErr w:type="spellStart"/>
      <w:r w:rsidRPr="00581168">
        <w:rPr>
          <w:lang w:val="sr-Latn-RS"/>
        </w:rPr>
        <w:t>Many</w:t>
      </w:r>
      <w:proofErr w:type="spellEnd"/>
      <w:r w:rsidRPr="00581168">
        <w:rPr>
          <w:lang w:val="sr-Latn-RS"/>
        </w:rPr>
        <w:t xml:space="preserve"> </w:t>
      </w:r>
      <w:proofErr w:type="spellStart"/>
      <w:r w:rsidRPr="00581168">
        <w:rPr>
          <w:lang w:val="sr-Latn-RS"/>
        </w:rPr>
        <w:t>hospitals</w:t>
      </w:r>
      <w:proofErr w:type="spellEnd"/>
      <w:r w:rsidRPr="00581168">
        <w:rPr>
          <w:lang w:val="sr-Latn-RS"/>
        </w:rPr>
        <w:t xml:space="preserve"> are </w:t>
      </w:r>
      <w:proofErr w:type="spellStart"/>
      <w:r w:rsidRPr="00581168">
        <w:rPr>
          <w:lang w:val="sr-Latn-RS"/>
        </w:rPr>
        <w:t>large-scale</w:t>
      </w:r>
      <w:proofErr w:type="spellEnd"/>
      <w:r w:rsidRPr="00581168">
        <w:rPr>
          <w:lang w:val="sr-Latn-RS"/>
        </w:rPr>
        <w:t xml:space="preserve"> </w:t>
      </w:r>
      <w:proofErr w:type="spellStart"/>
      <w:r w:rsidRPr="00581168">
        <w:rPr>
          <w:lang w:val="sr-Latn-RS"/>
        </w:rPr>
        <w:t>institutions</w:t>
      </w:r>
      <w:proofErr w:type="spellEnd"/>
      <w:r w:rsidRPr="00581168">
        <w:rPr>
          <w:lang w:val="sr-Latn-RS"/>
        </w:rPr>
        <w:t xml:space="preserve"> </w:t>
      </w:r>
      <w:proofErr w:type="spellStart"/>
      <w:r w:rsidRPr="00581168">
        <w:rPr>
          <w:lang w:val="sr-Latn-RS"/>
        </w:rPr>
        <w:t>with</w:t>
      </w:r>
      <w:proofErr w:type="spellEnd"/>
      <w:r w:rsidRPr="00581168">
        <w:rPr>
          <w:lang w:val="sr-Latn-RS"/>
        </w:rPr>
        <w:t xml:space="preserve"> </w:t>
      </w:r>
      <w:proofErr w:type="spellStart"/>
      <w:r w:rsidRPr="00581168">
        <w:rPr>
          <w:lang w:val="sr-Latn-RS"/>
        </w:rPr>
        <w:t>several</w:t>
      </w:r>
      <w:proofErr w:type="spellEnd"/>
      <w:r w:rsidRPr="00581168">
        <w:rPr>
          <w:lang w:val="sr-Latn-RS"/>
        </w:rPr>
        <w:t xml:space="preserve"> </w:t>
      </w:r>
      <w:proofErr w:type="spellStart"/>
      <w:r w:rsidRPr="00581168">
        <w:rPr>
          <w:lang w:val="sr-Latn-RS"/>
        </w:rPr>
        <w:t>hundred</w:t>
      </w:r>
      <w:proofErr w:type="spellEnd"/>
      <w:r w:rsidRPr="00581168">
        <w:rPr>
          <w:lang w:val="sr-Latn-RS"/>
        </w:rPr>
        <w:t xml:space="preserve"> </w:t>
      </w:r>
      <w:proofErr w:type="spellStart"/>
      <w:r w:rsidRPr="00581168">
        <w:rPr>
          <w:lang w:val="sr-Latn-RS"/>
        </w:rPr>
        <w:t>patients</w:t>
      </w:r>
      <w:proofErr w:type="spellEnd"/>
      <w:r w:rsidRPr="00581168">
        <w:rPr>
          <w:lang w:val="sr-Latn-RS"/>
        </w:rPr>
        <w:t xml:space="preserve">, </w:t>
      </w:r>
      <w:proofErr w:type="spellStart"/>
      <w:r w:rsidRPr="00581168">
        <w:rPr>
          <w:lang w:val="sr-Latn-RS"/>
        </w:rPr>
        <w:t>including</w:t>
      </w:r>
      <w:proofErr w:type="spellEnd"/>
      <w:r w:rsidRPr="00581168">
        <w:rPr>
          <w:lang w:val="sr-Latn-RS"/>
        </w:rPr>
        <w:t xml:space="preserve"> </w:t>
      </w:r>
      <w:proofErr w:type="spellStart"/>
      <w:r w:rsidRPr="00581168">
        <w:rPr>
          <w:lang w:val="sr-Latn-RS"/>
        </w:rPr>
        <w:t>those</w:t>
      </w:r>
      <w:proofErr w:type="spellEnd"/>
      <w:r w:rsidRPr="00581168">
        <w:rPr>
          <w:lang w:val="sr-Latn-RS"/>
        </w:rPr>
        <w:t xml:space="preserve"> </w:t>
      </w:r>
      <w:proofErr w:type="spellStart"/>
      <w:r w:rsidRPr="00581168">
        <w:rPr>
          <w:lang w:val="sr-Latn-RS"/>
        </w:rPr>
        <w:t>who</w:t>
      </w:r>
      <w:proofErr w:type="spellEnd"/>
      <w:r w:rsidRPr="00581168">
        <w:rPr>
          <w:lang w:val="sr-Latn-RS"/>
        </w:rPr>
        <w:t xml:space="preserve"> are </w:t>
      </w:r>
      <w:proofErr w:type="spellStart"/>
      <w:r w:rsidRPr="00581168">
        <w:rPr>
          <w:lang w:val="sr-Latn-RS"/>
        </w:rPr>
        <w:t>involuntarily</w:t>
      </w:r>
      <w:proofErr w:type="spellEnd"/>
      <w:r w:rsidRPr="00581168">
        <w:rPr>
          <w:lang w:val="sr-Latn-RS"/>
        </w:rPr>
        <w:t xml:space="preserve"> </w:t>
      </w:r>
      <w:proofErr w:type="spellStart"/>
      <w:r w:rsidRPr="00581168">
        <w:rPr>
          <w:lang w:val="sr-Latn-RS"/>
        </w:rPr>
        <w:t>hospitalized</w:t>
      </w:r>
      <w:proofErr w:type="spellEnd"/>
      <w:r w:rsidRPr="00581168">
        <w:rPr>
          <w:lang w:val="sr-Latn-RS"/>
        </w:rPr>
        <w:t xml:space="preserve">. </w:t>
      </w:r>
      <w:proofErr w:type="spellStart"/>
      <w:r w:rsidRPr="00581168">
        <w:rPr>
          <w:lang w:val="sr-Latn-RS"/>
        </w:rPr>
        <w:t>Patients</w:t>
      </w:r>
      <w:proofErr w:type="spellEnd"/>
      <w:r w:rsidRPr="00581168">
        <w:rPr>
          <w:lang w:val="sr-Latn-RS"/>
        </w:rPr>
        <w:t xml:space="preserve"> </w:t>
      </w:r>
      <w:proofErr w:type="spellStart"/>
      <w:r w:rsidRPr="00581168">
        <w:rPr>
          <w:lang w:val="sr-Latn-RS"/>
        </w:rPr>
        <w:t>often</w:t>
      </w:r>
      <w:proofErr w:type="spellEnd"/>
      <w:r w:rsidRPr="00581168">
        <w:rPr>
          <w:lang w:val="sr-Latn-RS"/>
        </w:rPr>
        <w:t xml:space="preserve"> </w:t>
      </w:r>
      <w:proofErr w:type="spellStart"/>
      <w:r w:rsidRPr="00581168">
        <w:rPr>
          <w:lang w:val="sr-Latn-RS"/>
        </w:rPr>
        <w:t>remain</w:t>
      </w:r>
      <w:proofErr w:type="spellEnd"/>
      <w:r w:rsidRPr="00581168">
        <w:rPr>
          <w:lang w:val="sr-Latn-RS"/>
        </w:rPr>
        <w:t xml:space="preserve"> in </w:t>
      </w:r>
      <w:proofErr w:type="spellStart"/>
      <w:r w:rsidRPr="00581168">
        <w:rPr>
          <w:lang w:val="sr-Latn-RS"/>
        </w:rPr>
        <w:t>treatment</w:t>
      </w:r>
      <w:proofErr w:type="spellEnd"/>
      <w:r w:rsidRPr="00581168">
        <w:rPr>
          <w:lang w:val="sr-Latn-RS"/>
        </w:rPr>
        <w:t xml:space="preserve"> for more </w:t>
      </w:r>
      <w:proofErr w:type="spellStart"/>
      <w:r w:rsidRPr="00581168">
        <w:rPr>
          <w:lang w:val="sr-Latn-RS"/>
        </w:rPr>
        <w:t>than</w:t>
      </w:r>
      <w:proofErr w:type="spellEnd"/>
      <w:r w:rsidRPr="00581168">
        <w:rPr>
          <w:lang w:val="sr-Latn-RS"/>
        </w:rPr>
        <w:t xml:space="preserve"> one </w:t>
      </w:r>
      <w:proofErr w:type="spellStart"/>
      <w:r w:rsidRPr="00581168">
        <w:rPr>
          <w:lang w:val="sr-Latn-RS"/>
        </w:rPr>
        <w:t>month</w:t>
      </w:r>
      <w:proofErr w:type="spellEnd"/>
      <w:r w:rsidRPr="00581168">
        <w:rPr>
          <w:lang w:val="sr-Latn-RS"/>
        </w:rPr>
        <w:t xml:space="preserve">, and some </w:t>
      </w:r>
      <w:proofErr w:type="spellStart"/>
      <w:r w:rsidRPr="00581168">
        <w:rPr>
          <w:lang w:val="sr-Latn-RS"/>
        </w:rPr>
        <w:t>stay</w:t>
      </w:r>
      <w:proofErr w:type="spellEnd"/>
      <w:r w:rsidRPr="00581168">
        <w:rPr>
          <w:lang w:val="sr-Latn-RS"/>
        </w:rPr>
        <w:t xml:space="preserve"> in </w:t>
      </w:r>
      <w:proofErr w:type="spellStart"/>
      <w:r w:rsidRPr="00581168">
        <w:rPr>
          <w:lang w:val="sr-Latn-RS"/>
        </w:rPr>
        <w:t>psychiatric</w:t>
      </w:r>
      <w:proofErr w:type="spellEnd"/>
      <w:r w:rsidRPr="00581168">
        <w:rPr>
          <w:lang w:val="sr-Latn-RS"/>
        </w:rPr>
        <w:t xml:space="preserve"> </w:t>
      </w:r>
      <w:proofErr w:type="spellStart"/>
      <w:r w:rsidRPr="00581168">
        <w:rPr>
          <w:lang w:val="sr-Latn-RS"/>
        </w:rPr>
        <w:t>institutions</w:t>
      </w:r>
      <w:proofErr w:type="spellEnd"/>
      <w:r w:rsidRPr="00581168">
        <w:rPr>
          <w:lang w:val="sr-Latn-RS"/>
        </w:rPr>
        <w:t xml:space="preserve"> for </w:t>
      </w:r>
      <w:proofErr w:type="spellStart"/>
      <w:r w:rsidRPr="00581168">
        <w:rPr>
          <w:lang w:val="sr-Latn-RS"/>
        </w:rPr>
        <w:t>several</w:t>
      </w:r>
      <w:proofErr w:type="spellEnd"/>
      <w:r w:rsidRPr="00581168">
        <w:rPr>
          <w:lang w:val="sr-Latn-RS"/>
        </w:rPr>
        <w:t xml:space="preserve"> </w:t>
      </w:r>
      <w:proofErr w:type="spellStart"/>
      <w:r w:rsidRPr="00581168">
        <w:rPr>
          <w:lang w:val="sr-Latn-RS"/>
        </w:rPr>
        <w:t>years</w:t>
      </w:r>
      <w:proofErr w:type="spellEnd"/>
      <w:r w:rsidRPr="00581168">
        <w:rPr>
          <w:lang w:val="sr-Latn-RS"/>
        </w:rPr>
        <w:t xml:space="preserve">, </w:t>
      </w:r>
      <w:proofErr w:type="spellStart"/>
      <w:r w:rsidRPr="00581168">
        <w:rPr>
          <w:lang w:val="sr-Latn-RS"/>
        </w:rPr>
        <w:t>mainly</w:t>
      </w:r>
      <w:proofErr w:type="spellEnd"/>
      <w:r w:rsidRPr="00581168">
        <w:rPr>
          <w:lang w:val="sr-Latn-RS"/>
        </w:rPr>
        <w:t xml:space="preserve"> for </w:t>
      </w:r>
      <w:proofErr w:type="spellStart"/>
      <w:r w:rsidRPr="00581168">
        <w:rPr>
          <w:lang w:val="sr-Latn-RS"/>
        </w:rPr>
        <w:t>social</w:t>
      </w:r>
      <w:proofErr w:type="spellEnd"/>
      <w:r w:rsidRPr="00581168">
        <w:rPr>
          <w:lang w:val="sr-Latn-RS"/>
        </w:rPr>
        <w:t xml:space="preserve"> </w:t>
      </w:r>
      <w:proofErr w:type="spellStart"/>
      <w:r w:rsidRPr="00581168">
        <w:rPr>
          <w:lang w:val="sr-Latn-RS"/>
        </w:rPr>
        <w:t>reasons</w:t>
      </w:r>
      <w:proofErr w:type="spellEnd"/>
      <w:r w:rsidRPr="00581168">
        <w:rPr>
          <w:lang w:val="sr-Latn-RS"/>
        </w:rPr>
        <w:t xml:space="preserve">, due to the </w:t>
      </w:r>
      <w:proofErr w:type="spellStart"/>
      <w:r w:rsidRPr="00581168">
        <w:rPr>
          <w:lang w:val="sr-Latn-RS"/>
        </w:rPr>
        <w:t>lack</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adequate</w:t>
      </w:r>
      <w:proofErr w:type="spellEnd"/>
      <w:r w:rsidRPr="00581168">
        <w:rPr>
          <w:lang w:val="sr-Latn-RS"/>
        </w:rPr>
        <w:t xml:space="preserve"> </w:t>
      </w:r>
      <w:proofErr w:type="spellStart"/>
      <w:r w:rsidRPr="00581168">
        <w:rPr>
          <w:lang w:val="sr-Latn-RS"/>
        </w:rPr>
        <w:t>community-based</w:t>
      </w:r>
      <w:proofErr w:type="spellEnd"/>
      <w:r w:rsidRPr="00581168">
        <w:rPr>
          <w:lang w:val="sr-Latn-RS"/>
        </w:rPr>
        <w:t xml:space="preserve"> </w:t>
      </w:r>
      <w:proofErr w:type="spellStart"/>
      <w:r w:rsidRPr="00581168">
        <w:rPr>
          <w:lang w:val="sr-Latn-RS"/>
        </w:rPr>
        <w:t>support</w:t>
      </w:r>
      <w:proofErr w:type="spellEnd"/>
      <w:r w:rsidRPr="00581168">
        <w:rPr>
          <w:lang w:val="sr-Latn-RS"/>
        </w:rPr>
        <w:t xml:space="preserve"> for </w:t>
      </w:r>
      <w:proofErr w:type="spellStart"/>
      <w:r w:rsidRPr="00581168">
        <w:rPr>
          <w:lang w:val="sr-Latn-RS"/>
        </w:rPr>
        <w:t>their</w:t>
      </w:r>
      <w:proofErr w:type="spellEnd"/>
      <w:r w:rsidRPr="00581168">
        <w:rPr>
          <w:lang w:val="sr-Latn-RS"/>
        </w:rPr>
        <w:t xml:space="preserve"> </w:t>
      </w:r>
      <w:proofErr w:type="spellStart"/>
      <w:r w:rsidRPr="00581168">
        <w:rPr>
          <w:lang w:val="sr-Latn-RS"/>
        </w:rPr>
        <w:t>treatment</w:t>
      </w:r>
      <w:proofErr w:type="spellEnd"/>
      <w:r w:rsidRPr="00581168">
        <w:rPr>
          <w:lang w:val="sr-Latn-RS"/>
        </w:rPr>
        <w:t>.</w:t>
      </w:r>
    </w:p>
    <w:p w14:paraId="59EC1DFD" w14:textId="77777777" w:rsidR="00581168" w:rsidRPr="00581168" w:rsidRDefault="00581168" w:rsidP="00581168">
      <w:pPr>
        <w:rPr>
          <w:lang w:val="sr-Latn-RS"/>
        </w:rPr>
      </w:pPr>
      <w:r w:rsidRPr="00581168">
        <w:rPr>
          <w:lang w:val="sr-Latn-RS"/>
        </w:rPr>
        <w:t xml:space="preserve">The </w:t>
      </w:r>
      <w:proofErr w:type="spellStart"/>
      <w:r w:rsidRPr="00581168">
        <w:rPr>
          <w:lang w:val="sr-Latn-RS"/>
        </w:rPr>
        <w:t>adoption</w:t>
      </w:r>
      <w:proofErr w:type="spellEnd"/>
      <w:r w:rsidRPr="00581168">
        <w:rPr>
          <w:lang w:val="sr-Latn-RS"/>
        </w:rPr>
        <w:t xml:space="preserve"> and </w:t>
      </w:r>
      <w:proofErr w:type="spellStart"/>
      <w:r w:rsidRPr="00581168">
        <w:rPr>
          <w:lang w:val="sr-Latn-RS"/>
        </w:rPr>
        <w:t>implementation</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a </w:t>
      </w:r>
      <w:proofErr w:type="spellStart"/>
      <w:r w:rsidRPr="00581168">
        <w:rPr>
          <w:lang w:val="sr-Latn-RS"/>
        </w:rPr>
        <w:t>new</w:t>
      </w:r>
      <w:proofErr w:type="spellEnd"/>
      <w:r w:rsidRPr="00581168">
        <w:rPr>
          <w:lang w:val="sr-Latn-RS"/>
        </w:rPr>
        <w:t xml:space="preserve"> </w:t>
      </w:r>
      <w:proofErr w:type="spellStart"/>
      <w:r w:rsidRPr="00581168">
        <w:rPr>
          <w:lang w:val="sr-Latn-RS"/>
        </w:rPr>
        <w:t>strategy</w:t>
      </w:r>
      <w:proofErr w:type="spellEnd"/>
      <w:r w:rsidRPr="00581168">
        <w:rPr>
          <w:lang w:val="sr-Latn-RS"/>
        </w:rPr>
        <w:t xml:space="preserve"> is </w:t>
      </w:r>
      <w:proofErr w:type="spellStart"/>
      <w:r w:rsidRPr="00581168">
        <w:rPr>
          <w:lang w:val="sr-Latn-RS"/>
        </w:rPr>
        <w:t>expected</w:t>
      </w:r>
      <w:proofErr w:type="spellEnd"/>
      <w:r w:rsidRPr="00581168">
        <w:rPr>
          <w:lang w:val="sr-Latn-RS"/>
        </w:rPr>
        <w:t xml:space="preserve"> to </w:t>
      </w:r>
      <w:proofErr w:type="spellStart"/>
      <w:r w:rsidRPr="00581168">
        <w:rPr>
          <w:lang w:val="sr-Latn-RS"/>
        </w:rPr>
        <w:t>accelerate</w:t>
      </w:r>
      <w:proofErr w:type="spellEnd"/>
      <w:r w:rsidRPr="00581168">
        <w:rPr>
          <w:lang w:val="sr-Latn-RS"/>
        </w:rPr>
        <w:t xml:space="preserve"> the </w:t>
      </w:r>
      <w:proofErr w:type="spellStart"/>
      <w:r w:rsidRPr="00581168">
        <w:rPr>
          <w:lang w:val="sr-Latn-RS"/>
        </w:rPr>
        <w:t>process</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closing</w:t>
      </w:r>
      <w:proofErr w:type="spellEnd"/>
      <w:r w:rsidRPr="00581168">
        <w:rPr>
          <w:lang w:val="sr-Latn-RS"/>
        </w:rPr>
        <w:t xml:space="preserve"> </w:t>
      </w:r>
      <w:proofErr w:type="spellStart"/>
      <w:r w:rsidRPr="00581168">
        <w:rPr>
          <w:lang w:val="sr-Latn-RS"/>
        </w:rPr>
        <w:t>large</w:t>
      </w:r>
      <w:proofErr w:type="spellEnd"/>
      <w:r w:rsidRPr="00581168">
        <w:rPr>
          <w:lang w:val="sr-Latn-RS"/>
        </w:rPr>
        <w:t xml:space="preserve"> </w:t>
      </w:r>
      <w:proofErr w:type="spellStart"/>
      <w:r w:rsidRPr="00581168">
        <w:rPr>
          <w:lang w:val="sr-Latn-RS"/>
        </w:rPr>
        <w:t>psychiatric</w:t>
      </w:r>
      <w:proofErr w:type="spellEnd"/>
      <w:r w:rsidRPr="00581168">
        <w:rPr>
          <w:lang w:val="sr-Latn-RS"/>
        </w:rPr>
        <w:t xml:space="preserve"> </w:t>
      </w:r>
      <w:proofErr w:type="spellStart"/>
      <w:r w:rsidRPr="00581168">
        <w:rPr>
          <w:lang w:val="sr-Latn-RS"/>
        </w:rPr>
        <w:t>institutions</w:t>
      </w:r>
      <w:proofErr w:type="spellEnd"/>
      <w:r w:rsidRPr="00581168">
        <w:rPr>
          <w:lang w:val="sr-Latn-RS"/>
        </w:rPr>
        <w:t xml:space="preserve"> and </w:t>
      </w:r>
      <w:proofErr w:type="spellStart"/>
      <w:r w:rsidRPr="00581168">
        <w:rPr>
          <w:lang w:val="sr-Latn-RS"/>
        </w:rPr>
        <w:t>establishing</w:t>
      </w:r>
      <w:proofErr w:type="spellEnd"/>
      <w:r w:rsidRPr="00581168">
        <w:rPr>
          <w:lang w:val="sr-Latn-RS"/>
        </w:rPr>
        <w:t xml:space="preserve"> </w:t>
      </w:r>
      <w:proofErr w:type="spellStart"/>
      <w:r w:rsidRPr="00581168">
        <w:rPr>
          <w:lang w:val="sr-Latn-RS"/>
        </w:rPr>
        <w:t>effective</w:t>
      </w:r>
      <w:proofErr w:type="spellEnd"/>
      <w:r w:rsidRPr="00581168">
        <w:rPr>
          <w:lang w:val="sr-Latn-RS"/>
        </w:rPr>
        <w:t xml:space="preserve"> </w:t>
      </w:r>
      <w:proofErr w:type="spellStart"/>
      <w:r w:rsidRPr="00581168">
        <w:rPr>
          <w:lang w:val="sr-Latn-RS"/>
        </w:rPr>
        <w:t>mechanisms</w:t>
      </w:r>
      <w:proofErr w:type="spellEnd"/>
      <w:r w:rsidRPr="00581168">
        <w:rPr>
          <w:lang w:val="sr-Latn-RS"/>
        </w:rPr>
        <w:t xml:space="preserve"> at the </w:t>
      </w:r>
      <w:proofErr w:type="spellStart"/>
      <w:r w:rsidRPr="00581168">
        <w:rPr>
          <w:lang w:val="sr-Latn-RS"/>
        </w:rPr>
        <w:t>local</w:t>
      </w:r>
      <w:proofErr w:type="spellEnd"/>
      <w:r w:rsidRPr="00581168">
        <w:rPr>
          <w:lang w:val="sr-Latn-RS"/>
        </w:rPr>
        <w:t xml:space="preserve"> </w:t>
      </w:r>
      <w:proofErr w:type="spellStart"/>
      <w:r w:rsidRPr="00581168">
        <w:rPr>
          <w:lang w:val="sr-Latn-RS"/>
        </w:rPr>
        <w:t>level</w:t>
      </w:r>
      <w:proofErr w:type="spellEnd"/>
      <w:r w:rsidRPr="00581168">
        <w:rPr>
          <w:lang w:val="sr-Latn-RS"/>
        </w:rPr>
        <w:t xml:space="preserve"> for the </w:t>
      </w:r>
      <w:proofErr w:type="spellStart"/>
      <w:r w:rsidRPr="00581168">
        <w:rPr>
          <w:lang w:val="sr-Latn-RS"/>
        </w:rPr>
        <w:t>reception</w:t>
      </w:r>
      <w:proofErr w:type="spellEnd"/>
      <w:r w:rsidRPr="00581168">
        <w:rPr>
          <w:lang w:val="sr-Latn-RS"/>
        </w:rPr>
        <w:t xml:space="preserve">, </w:t>
      </w:r>
      <w:proofErr w:type="spellStart"/>
      <w:r w:rsidRPr="00581168">
        <w:rPr>
          <w:lang w:val="sr-Latn-RS"/>
        </w:rPr>
        <w:t>support</w:t>
      </w:r>
      <w:proofErr w:type="spellEnd"/>
      <w:r w:rsidRPr="00581168">
        <w:rPr>
          <w:lang w:val="sr-Latn-RS"/>
        </w:rPr>
        <w:t xml:space="preserve"> and care </w:t>
      </w:r>
      <w:proofErr w:type="spellStart"/>
      <w:r w:rsidRPr="00581168">
        <w:rPr>
          <w:lang w:val="sr-Latn-RS"/>
        </w:rPr>
        <w:t>of</w:t>
      </w:r>
      <w:proofErr w:type="spellEnd"/>
      <w:r w:rsidRPr="00581168">
        <w:rPr>
          <w:lang w:val="sr-Latn-RS"/>
        </w:rPr>
        <w:t xml:space="preserve"> </w:t>
      </w:r>
      <w:proofErr w:type="spellStart"/>
      <w:r w:rsidRPr="00581168">
        <w:rPr>
          <w:lang w:val="sr-Latn-RS"/>
        </w:rPr>
        <w:t>persons</w:t>
      </w:r>
      <w:proofErr w:type="spellEnd"/>
      <w:r w:rsidRPr="00581168">
        <w:rPr>
          <w:lang w:val="sr-Latn-RS"/>
        </w:rPr>
        <w:t xml:space="preserve"> </w:t>
      </w:r>
      <w:proofErr w:type="spellStart"/>
      <w:r w:rsidRPr="00581168">
        <w:rPr>
          <w:lang w:val="sr-Latn-RS"/>
        </w:rPr>
        <w:t>with</w:t>
      </w:r>
      <w:proofErr w:type="spellEnd"/>
      <w:r w:rsidRPr="00581168">
        <w:rPr>
          <w:lang w:val="sr-Latn-RS"/>
        </w:rPr>
        <w:t xml:space="preserve"> </w:t>
      </w:r>
      <w:proofErr w:type="spellStart"/>
      <w:r w:rsidRPr="00581168">
        <w:rPr>
          <w:lang w:val="sr-Latn-RS"/>
        </w:rPr>
        <w:t>mental</w:t>
      </w:r>
      <w:proofErr w:type="spellEnd"/>
      <w:r w:rsidRPr="00581168">
        <w:rPr>
          <w:lang w:val="sr-Latn-RS"/>
        </w:rPr>
        <w:t xml:space="preserve"> </w:t>
      </w:r>
      <w:proofErr w:type="spellStart"/>
      <w:r w:rsidRPr="00581168">
        <w:rPr>
          <w:lang w:val="sr-Latn-RS"/>
        </w:rPr>
        <w:t>disorders</w:t>
      </w:r>
      <w:proofErr w:type="spellEnd"/>
      <w:r w:rsidRPr="00581168">
        <w:rPr>
          <w:lang w:val="sr-Latn-RS"/>
        </w:rPr>
        <w:t xml:space="preserve">, </w:t>
      </w:r>
      <w:proofErr w:type="spellStart"/>
      <w:r w:rsidRPr="00581168">
        <w:rPr>
          <w:lang w:val="sr-Latn-RS"/>
        </w:rPr>
        <w:t>including</w:t>
      </w:r>
      <w:proofErr w:type="spellEnd"/>
      <w:r w:rsidRPr="00581168">
        <w:rPr>
          <w:lang w:val="sr-Latn-RS"/>
        </w:rPr>
        <w:t xml:space="preserve"> </w:t>
      </w:r>
      <w:proofErr w:type="spellStart"/>
      <w:r w:rsidRPr="00581168">
        <w:rPr>
          <w:lang w:val="sr-Latn-RS"/>
        </w:rPr>
        <w:t>support</w:t>
      </w:r>
      <w:proofErr w:type="spellEnd"/>
      <w:r w:rsidRPr="00581168">
        <w:rPr>
          <w:lang w:val="sr-Latn-RS"/>
        </w:rPr>
        <w:t xml:space="preserve"> </w:t>
      </w:r>
      <w:proofErr w:type="spellStart"/>
      <w:r w:rsidRPr="00581168">
        <w:rPr>
          <w:lang w:val="sr-Latn-RS"/>
        </w:rPr>
        <w:t>provided</w:t>
      </w:r>
      <w:proofErr w:type="spellEnd"/>
      <w:r w:rsidRPr="00581168">
        <w:rPr>
          <w:lang w:val="sr-Latn-RS"/>
        </w:rPr>
        <w:t xml:space="preserve"> to </w:t>
      </w:r>
      <w:proofErr w:type="spellStart"/>
      <w:r w:rsidRPr="00581168">
        <w:rPr>
          <w:lang w:val="sr-Latn-RS"/>
        </w:rPr>
        <w:t>their</w:t>
      </w:r>
      <w:proofErr w:type="spellEnd"/>
      <w:r w:rsidRPr="00581168">
        <w:rPr>
          <w:lang w:val="sr-Latn-RS"/>
        </w:rPr>
        <w:t xml:space="preserve"> </w:t>
      </w:r>
      <w:proofErr w:type="spellStart"/>
      <w:r w:rsidRPr="00581168">
        <w:rPr>
          <w:lang w:val="sr-Latn-RS"/>
        </w:rPr>
        <w:t>families</w:t>
      </w:r>
      <w:proofErr w:type="spellEnd"/>
      <w:r w:rsidRPr="00581168">
        <w:rPr>
          <w:lang w:val="sr-Latn-RS"/>
        </w:rPr>
        <w:t>.</w:t>
      </w:r>
    </w:p>
    <w:p w14:paraId="524751C5" w14:textId="77777777" w:rsidR="00581168" w:rsidRPr="00581168" w:rsidRDefault="00581168" w:rsidP="00581168">
      <w:pPr>
        <w:spacing w:after="0"/>
        <w:jc w:val="center"/>
        <w:rPr>
          <w:u w:val="single"/>
          <w:lang w:val="sr-Latn-RS"/>
        </w:rPr>
      </w:pPr>
      <w:proofErr w:type="spellStart"/>
      <w:r w:rsidRPr="00581168">
        <w:rPr>
          <w:u w:val="single"/>
          <w:lang w:val="sr-Latn-RS"/>
        </w:rPr>
        <w:t>Financing</w:t>
      </w:r>
      <w:proofErr w:type="spellEnd"/>
      <w:r w:rsidRPr="00581168">
        <w:rPr>
          <w:u w:val="single"/>
          <w:lang w:val="sr-Latn-RS"/>
        </w:rPr>
        <w:t xml:space="preserve"> </w:t>
      </w:r>
      <w:proofErr w:type="spellStart"/>
      <w:r w:rsidRPr="00581168">
        <w:rPr>
          <w:u w:val="single"/>
          <w:lang w:val="sr-Latn-RS"/>
        </w:rPr>
        <w:t>of</w:t>
      </w:r>
      <w:proofErr w:type="spellEnd"/>
      <w:r w:rsidRPr="00581168">
        <w:rPr>
          <w:u w:val="single"/>
          <w:lang w:val="sr-Latn-RS"/>
        </w:rPr>
        <w:t xml:space="preserve"> </w:t>
      </w:r>
      <w:proofErr w:type="spellStart"/>
      <w:r w:rsidRPr="00581168">
        <w:rPr>
          <w:u w:val="single"/>
          <w:lang w:val="sr-Latn-RS"/>
        </w:rPr>
        <w:t>social</w:t>
      </w:r>
      <w:proofErr w:type="spellEnd"/>
      <w:r w:rsidRPr="00581168">
        <w:rPr>
          <w:u w:val="single"/>
          <w:lang w:val="sr-Latn-RS"/>
        </w:rPr>
        <w:t xml:space="preserve"> </w:t>
      </w:r>
      <w:proofErr w:type="spellStart"/>
      <w:r w:rsidRPr="00581168">
        <w:rPr>
          <w:u w:val="single"/>
          <w:lang w:val="sr-Latn-RS"/>
        </w:rPr>
        <w:t>protection</w:t>
      </w:r>
      <w:proofErr w:type="spellEnd"/>
      <w:r w:rsidRPr="00581168">
        <w:rPr>
          <w:u w:val="single"/>
          <w:lang w:val="sr-Latn-RS"/>
        </w:rPr>
        <w:t xml:space="preserve"> </w:t>
      </w:r>
      <w:proofErr w:type="spellStart"/>
      <w:r w:rsidRPr="00581168">
        <w:rPr>
          <w:u w:val="single"/>
          <w:lang w:val="sr-Latn-RS"/>
        </w:rPr>
        <w:t>services</w:t>
      </w:r>
      <w:proofErr w:type="spellEnd"/>
    </w:p>
    <w:p w14:paraId="1518CAC3" w14:textId="77777777" w:rsidR="00581168" w:rsidRPr="00581168" w:rsidRDefault="00581168" w:rsidP="00581168">
      <w:pPr>
        <w:rPr>
          <w:lang w:val="sr-Latn-RS"/>
        </w:rPr>
      </w:pPr>
      <w:r w:rsidRPr="00581168">
        <w:rPr>
          <w:lang w:val="sr-Latn-RS"/>
        </w:rPr>
        <w:t xml:space="preserve">One </w:t>
      </w:r>
      <w:proofErr w:type="spellStart"/>
      <w:r w:rsidRPr="00581168">
        <w:rPr>
          <w:lang w:val="sr-Latn-RS"/>
        </w:rPr>
        <w:t>of</w:t>
      </w:r>
      <w:proofErr w:type="spellEnd"/>
      <w:r w:rsidRPr="00581168">
        <w:rPr>
          <w:lang w:val="sr-Latn-RS"/>
        </w:rPr>
        <w:t xml:space="preserve"> the </w:t>
      </w:r>
      <w:proofErr w:type="spellStart"/>
      <w:r w:rsidRPr="00581168">
        <w:rPr>
          <w:lang w:val="sr-Latn-RS"/>
        </w:rPr>
        <w:t>key</w:t>
      </w:r>
      <w:proofErr w:type="spellEnd"/>
      <w:r w:rsidRPr="00581168">
        <w:rPr>
          <w:lang w:val="sr-Latn-RS"/>
        </w:rPr>
        <w:t xml:space="preserve"> </w:t>
      </w:r>
      <w:proofErr w:type="spellStart"/>
      <w:r w:rsidRPr="00581168">
        <w:rPr>
          <w:lang w:val="sr-Latn-RS"/>
        </w:rPr>
        <w:t>challenges</w:t>
      </w:r>
      <w:proofErr w:type="spellEnd"/>
      <w:r w:rsidRPr="00581168">
        <w:rPr>
          <w:lang w:val="sr-Latn-RS"/>
        </w:rPr>
        <w:t xml:space="preserve"> in the </w:t>
      </w:r>
      <w:proofErr w:type="spellStart"/>
      <w:r w:rsidRPr="00581168">
        <w:rPr>
          <w:lang w:val="sr-Latn-RS"/>
        </w:rPr>
        <w:t>social</w:t>
      </w:r>
      <w:proofErr w:type="spellEnd"/>
      <w:r w:rsidRPr="00581168">
        <w:rPr>
          <w:lang w:val="sr-Latn-RS"/>
        </w:rPr>
        <w:t xml:space="preserve"> </w:t>
      </w:r>
      <w:proofErr w:type="spellStart"/>
      <w:r w:rsidRPr="00581168">
        <w:rPr>
          <w:lang w:val="sr-Latn-RS"/>
        </w:rPr>
        <w:t>protection</w:t>
      </w:r>
      <w:proofErr w:type="spellEnd"/>
      <w:r w:rsidRPr="00581168">
        <w:rPr>
          <w:lang w:val="sr-Latn-RS"/>
        </w:rPr>
        <w:t xml:space="preserve"> </w:t>
      </w:r>
      <w:proofErr w:type="spellStart"/>
      <w:r w:rsidRPr="00581168">
        <w:rPr>
          <w:lang w:val="sr-Latn-RS"/>
        </w:rPr>
        <w:t>system</w:t>
      </w:r>
      <w:proofErr w:type="spellEnd"/>
      <w:r w:rsidRPr="00581168">
        <w:rPr>
          <w:lang w:val="sr-Latn-RS"/>
        </w:rPr>
        <w:t xml:space="preserve"> in Serbia is </w:t>
      </w:r>
      <w:proofErr w:type="spellStart"/>
      <w:r w:rsidRPr="00581168">
        <w:rPr>
          <w:lang w:val="sr-Latn-RS"/>
        </w:rPr>
        <w:t>insufficient</w:t>
      </w:r>
      <w:proofErr w:type="spellEnd"/>
      <w:r w:rsidRPr="00581168">
        <w:rPr>
          <w:lang w:val="sr-Latn-RS"/>
        </w:rPr>
        <w:t xml:space="preserve"> </w:t>
      </w:r>
      <w:proofErr w:type="spellStart"/>
      <w:r w:rsidRPr="00581168">
        <w:rPr>
          <w:lang w:val="sr-Latn-RS"/>
        </w:rPr>
        <w:t>funding</w:t>
      </w:r>
      <w:proofErr w:type="spellEnd"/>
      <w:r w:rsidRPr="00581168">
        <w:rPr>
          <w:lang w:val="sr-Latn-RS"/>
        </w:rPr>
        <w:t xml:space="preserve">. </w:t>
      </w:r>
      <w:proofErr w:type="spellStart"/>
      <w:r w:rsidRPr="00581168">
        <w:rPr>
          <w:lang w:val="sr-Latn-RS"/>
        </w:rPr>
        <w:t>Although</w:t>
      </w:r>
      <w:proofErr w:type="spellEnd"/>
      <w:r w:rsidRPr="00581168">
        <w:rPr>
          <w:lang w:val="sr-Latn-RS"/>
        </w:rPr>
        <w:t xml:space="preserve"> the state </w:t>
      </w:r>
      <w:proofErr w:type="spellStart"/>
      <w:r w:rsidRPr="00581168">
        <w:rPr>
          <w:lang w:val="sr-Latn-RS"/>
        </w:rPr>
        <w:t>makes</w:t>
      </w:r>
      <w:proofErr w:type="spellEnd"/>
      <w:r w:rsidRPr="00581168">
        <w:rPr>
          <w:lang w:val="sr-Latn-RS"/>
        </w:rPr>
        <w:t xml:space="preserve"> </w:t>
      </w:r>
      <w:proofErr w:type="spellStart"/>
      <w:r w:rsidRPr="00581168">
        <w:rPr>
          <w:lang w:val="sr-Latn-RS"/>
        </w:rPr>
        <w:t>efforts</w:t>
      </w:r>
      <w:proofErr w:type="spellEnd"/>
      <w:r w:rsidRPr="00581168">
        <w:rPr>
          <w:lang w:val="sr-Latn-RS"/>
        </w:rPr>
        <w:t xml:space="preserve"> to </w:t>
      </w:r>
      <w:proofErr w:type="spellStart"/>
      <w:r w:rsidRPr="00581168">
        <w:rPr>
          <w:lang w:val="sr-Latn-RS"/>
        </w:rPr>
        <w:t>secure</w:t>
      </w:r>
      <w:proofErr w:type="spellEnd"/>
      <w:r w:rsidRPr="00581168">
        <w:rPr>
          <w:lang w:val="sr-Latn-RS"/>
        </w:rPr>
        <w:t xml:space="preserve"> </w:t>
      </w:r>
      <w:proofErr w:type="spellStart"/>
      <w:r w:rsidRPr="00581168">
        <w:rPr>
          <w:lang w:val="sr-Latn-RS"/>
        </w:rPr>
        <w:t>resources</w:t>
      </w:r>
      <w:proofErr w:type="spellEnd"/>
      <w:r w:rsidRPr="00581168">
        <w:rPr>
          <w:lang w:val="sr-Latn-RS"/>
        </w:rPr>
        <w:t xml:space="preserve"> for </w:t>
      </w:r>
      <w:proofErr w:type="spellStart"/>
      <w:r w:rsidRPr="00581168">
        <w:rPr>
          <w:lang w:val="sr-Latn-RS"/>
        </w:rPr>
        <w:t>social</w:t>
      </w:r>
      <w:proofErr w:type="spellEnd"/>
      <w:r w:rsidRPr="00581168">
        <w:rPr>
          <w:lang w:val="sr-Latn-RS"/>
        </w:rPr>
        <w:t xml:space="preserve"> </w:t>
      </w:r>
      <w:proofErr w:type="spellStart"/>
      <w:r w:rsidRPr="00581168">
        <w:rPr>
          <w:lang w:val="sr-Latn-RS"/>
        </w:rPr>
        <w:t>protection</w:t>
      </w:r>
      <w:proofErr w:type="spellEnd"/>
      <w:r w:rsidRPr="00581168">
        <w:rPr>
          <w:lang w:val="sr-Latn-RS"/>
        </w:rPr>
        <w:t xml:space="preserve">, </w:t>
      </w:r>
      <w:proofErr w:type="spellStart"/>
      <w:r w:rsidRPr="00581168">
        <w:rPr>
          <w:lang w:val="sr-Latn-RS"/>
        </w:rPr>
        <w:t>these</w:t>
      </w:r>
      <w:proofErr w:type="spellEnd"/>
      <w:r w:rsidRPr="00581168">
        <w:rPr>
          <w:lang w:val="sr-Latn-RS"/>
        </w:rPr>
        <w:t xml:space="preserve"> are </w:t>
      </w:r>
      <w:proofErr w:type="spellStart"/>
      <w:r w:rsidRPr="00581168">
        <w:rPr>
          <w:lang w:val="sr-Latn-RS"/>
        </w:rPr>
        <w:t>often</w:t>
      </w:r>
      <w:proofErr w:type="spellEnd"/>
      <w:r w:rsidRPr="00581168">
        <w:rPr>
          <w:lang w:val="sr-Latn-RS"/>
        </w:rPr>
        <w:t xml:space="preserve"> </w:t>
      </w:r>
      <w:proofErr w:type="spellStart"/>
      <w:r w:rsidRPr="00581168">
        <w:rPr>
          <w:lang w:val="sr-Latn-RS"/>
        </w:rPr>
        <w:t>not</w:t>
      </w:r>
      <w:proofErr w:type="spellEnd"/>
      <w:r w:rsidRPr="00581168">
        <w:rPr>
          <w:lang w:val="sr-Latn-RS"/>
        </w:rPr>
        <w:t xml:space="preserve"> </w:t>
      </w:r>
      <w:proofErr w:type="spellStart"/>
      <w:r w:rsidRPr="00581168">
        <w:rPr>
          <w:lang w:val="sr-Latn-RS"/>
        </w:rPr>
        <w:t>sufficient</w:t>
      </w:r>
      <w:proofErr w:type="spellEnd"/>
      <w:r w:rsidRPr="00581168">
        <w:rPr>
          <w:lang w:val="sr-Latn-RS"/>
        </w:rPr>
        <w:t xml:space="preserve"> to </w:t>
      </w:r>
      <w:proofErr w:type="spellStart"/>
      <w:r w:rsidRPr="00581168">
        <w:rPr>
          <w:lang w:val="sr-Latn-RS"/>
        </w:rPr>
        <w:t>cover</w:t>
      </w:r>
      <w:proofErr w:type="spellEnd"/>
      <w:r w:rsidRPr="00581168">
        <w:rPr>
          <w:lang w:val="sr-Latn-RS"/>
        </w:rPr>
        <w:t xml:space="preserve"> </w:t>
      </w:r>
      <w:proofErr w:type="spellStart"/>
      <w:r w:rsidRPr="00581168">
        <w:rPr>
          <w:lang w:val="sr-Latn-RS"/>
        </w:rPr>
        <w:t>all</w:t>
      </w:r>
      <w:proofErr w:type="spellEnd"/>
      <w:r w:rsidRPr="00581168">
        <w:rPr>
          <w:lang w:val="sr-Latn-RS"/>
        </w:rPr>
        <w:t xml:space="preserve"> </w:t>
      </w:r>
      <w:proofErr w:type="spellStart"/>
      <w:r w:rsidRPr="00581168">
        <w:rPr>
          <w:lang w:val="sr-Latn-RS"/>
        </w:rPr>
        <w:t>user</w:t>
      </w:r>
      <w:proofErr w:type="spellEnd"/>
      <w:r w:rsidRPr="00581168">
        <w:rPr>
          <w:lang w:val="sr-Latn-RS"/>
        </w:rPr>
        <w:t xml:space="preserve"> </w:t>
      </w:r>
      <w:proofErr w:type="spellStart"/>
      <w:r w:rsidRPr="00581168">
        <w:rPr>
          <w:lang w:val="sr-Latn-RS"/>
        </w:rPr>
        <w:t>needs</w:t>
      </w:r>
      <w:proofErr w:type="spellEnd"/>
      <w:r w:rsidRPr="00581168">
        <w:rPr>
          <w:lang w:val="sr-Latn-RS"/>
        </w:rPr>
        <w:t xml:space="preserve">. </w:t>
      </w:r>
      <w:proofErr w:type="spellStart"/>
      <w:r w:rsidRPr="00581168">
        <w:rPr>
          <w:lang w:val="sr-Latn-RS"/>
        </w:rPr>
        <w:t>This</w:t>
      </w:r>
      <w:proofErr w:type="spellEnd"/>
      <w:r w:rsidRPr="00581168">
        <w:rPr>
          <w:lang w:val="sr-Latn-RS"/>
        </w:rPr>
        <w:t xml:space="preserve"> </w:t>
      </w:r>
      <w:proofErr w:type="spellStart"/>
      <w:r w:rsidRPr="00581168">
        <w:rPr>
          <w:lang w:val="sr-Latn-RS"/>
        </w:rPr>
        <w:t>leads</w:t>
      </w:r>
      <w:proofErr w:type="spellEnd"/>
      <w:r w:rsidRPr="00581168">
        <w:rPr>
          <w:lang w:val="sr-Latn-RS"/>
        </w:rPr>
        <w:t xml:space="preserve"> to a </w:t>
      </w:r>
      <w:proofErr w:type="spellStart"/>
      <w:r w:rsidRPr="00581168">
        <w:rPr>
          <w:lang w:val="sr-Latn-RS"/>
        </w:rPr>
        <w:t>reduction</w:t>
      </w:r>
      <w:proofErr w:type="spellEnd"/>
      <w:r w:rsidRPr="00581168">
        <w:rPr>
          <w:lang w:val="sr-Latn-RS"/>
        </w:rPr>
        <w:t xml:space="preserve"> in the </w:t>
      </w:r>
      <w:proofErr w:type="spellStart"/>
      <w:r w:rsidRPr="00581168">
        <w:rPr>
          <w:lang w:val="sr-Latn-RS"/>
        </w:rPr>
        <w:t>quality</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services</w:t>
      </w:r>
      <w:proofErr w:type="spellEnd"/>
      <w:r w:rsidRPr="00581168">
        <w:rPr>
          <w:lang w:val="sr-Latn-RS"/>
        </w:rPr>
        <w:t xml:space="preserve"> and </w:t>
      </w:r>
      <w:proofErr w:type="spellStart"/>
      <w:r w:rsidRPr="00581168">
        <w:rPr>
          <w:lang w:val="sr-Latn-RS"/>
        </w:rPr>
        <w:t>limited</w:t>
      </w:r>
      <w:proofErr w:type="spellEnd"/>
      <w:r w:rsidRPr="00581168">
        <w:rPr>
          <w:lang w:val="sr-Latn-RS"/>
        </w:rPr>
        <w:t xml:space="preserve"> </w:t>
      </w:r>
      <w:proofErr w:type="spellStart"/>
      <w:r w:rsidRPr="00581168">
        <w:rPr>
          <w:lang w:val="sr-Latn-RS"/>
        </w:rPr>
        <w:t>accessibility</w:t>
      </w:r>
      <w:proofErr w:type="spellEnd"/>
      <w:r w:rsidRPr="00581168">
        <w:rPr>
          <w:lang w:val="sr-Latn-RS"/>
        </w:rPr>
        <w:t xml:space="preserve"> for </w:t>
      </w:r>
      <w:proofErr w:type="spellStart"/>
      <w:r w:rsidRPr="00581168">
        <w:rPr>
          <w:lang w:val="sr-Latn-RS"/>
        </w:rPr>
        <w:t>all</w:t>
      </w:r>
      <w:proofErr w:type="spellEnd"/>
      <w:r w:rsidRPr="00581168">
        <w:rPr>
          <w:lang w:val="sr-Latn-RS"/>
        </w:rPr>
        <w:t xml:space="preserve"> </w:t>
      </w:r>
      <w:proofErr w:type="spellStart"/>
      <w:r w:rsidRPr="00581168">
        <w:rPr>
          <w:lang w:val="sr-Latn-RS"/>
        </w:rPr>
        <w:t>those</w:t>
      </w:r>
      <w:proofErr w:type="spellEnd"/>
      <w:r w:rsidRPr="00581168">
        <w:rPr>
          <w:lang w:val="sr-Latn-RS"/>
        </w:rPr>
        <w:t xml:space="preserve"> </w:t>
      </w:r>
      <w:proofErr w:type="spellStart"/>
      <w:r w:rsidRPr="00581168">
        <w:rPr>
          <w:lang w:val="sr-Latn-RS"/>
        </w:rPr>
        <w:t>who</w:t>
      </w:r>
      <w:proofErr w:type="spellEnd"/>
      <w:r w:rsidRPr="00581168">
        <w:rPr>
          <w:lang w:val="sr-Latn-RS"/>
        </w:rPr>
        <w:t xml:space="preserve"> </w:t>
      </w:r>
      <w:proofErr w:type="spellStart"/>
      <w:r w:rsidRPr="00581168">
        <w:rPr>
          <w:lang w:val="sr-Latn-RS"/>
        </w:rPr>
        <w:t>need</w:t>
      </w:r>
      <w:proofErr w:type="spellEnd"/>
      <w:r w:rsidRPr="00581168">
        <w:rPr>
          <w:lang w:val="sr-Latn-RS"/>
        </w:rPr>
        <w:t xml:space="preserve"> </w:t>
      </w:r>
      <w:proofErr w:type="spellStart"/>
      <w:r w:rsidRPr="00581168">
        <w:rPr>
          <w:lang w:val="sr-Latn-RS"/>
        </w:rPr>
        <w:t>them</w:t>
      </w:r>
      <w:proofErr w:type="spellEnd"/>
      <w:r w:rsidRPr="00581168">
        <w:rPr>
          <w:lang w:val="sr-Latn-RS"/>
        </w:rPr>
        <w:t xml:space="preserve">. An </w:t>
      </w:r>
      <w:proofErr w:type="spellStart"/>
      <w:r w:rsidRPr="00581168">
        <w:rPr>
          <w:lang w:val="sr-Latn-RS"/>
        </w:rPr>
        <w:t>additional</w:t>
      </w:r>
      <w:proofErr w:type="spellEnd"/>
      <w:r w:rsidRPr="00581168">
        <w:rPr>
          <w:lang w:val="sr-Latn-RS"/>
        </w:rPr>
        <w:t xml:space="preserve"> problem is the </w:t>
      </w:r>
      <w:proofErr w:type="spellStart"/>
      <w:r w:rsidRPr="00581168">
        <w:rPr>
          <w:lang w:val="sr-Latn-RS"/>
        </w:rPr>
        <w:t>inadequate</w:t>
      </w:r>
      <w:proofErr w:type="spellEnd"/>
      <w:r w:rsidRPr="00581168">
        <w:rPr>
          <w:lang w:val="sr-Latn-RS"/>
        </w:rPr>
        <w:t xml:space="preserve"> </w:t>
      </w:r>
      <w:proofErr w:type="spellStart"/>
      <w:r w:rsidRPr="00581168">
        <w:rPr>
          <w:lang w:val="sr-Latn-RS"/>
        </w:rPr>
        <w:t>allocation</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funds</w:t>
      </w:r>
      <w:proofErr w:type="spellEnd"/>
      <w:r w:rsidRPr="00581168">
        <w:rPr>
          <w:lang w:val="sr-Latn-RS"/>
        </w:rPr>
        <w:t xml:space="preserve">, </w:t>
      </w:r>
      <w:proofErr w:type="spellStart"/>
      <w:r w:rsidRPr="00581168">
        <w:rPr>
          <w:lang w:val="sr-Latn-RS"/>
        </w:rPr>
        <w:t>which</w:t>
      </w:r>
      <w:proofErr w:type="spellEnd"/>
      <w:r w:rsidRPr="00581168">
        <w:rPr>
          <w:lang w:val="sr-Latn-RS"/>
        </w:rPr>
        <w:t xml:space="preserve"> is </w:t>
      </w:r>
      <w:proofErr w:type="spellStart"/>
      <w:r w:rsidRPr="00581168">
        <w:rPr>
          <w:lang w:val="sr-Latn-RS"/>
        </w:rPr>
        <w:t>often</w:t>
      </w:r>
      <w:proofErr w:type="spellEnd"/>
      <w:r w:rsidRPr="00581168">
        <w:rPr>
          <w:lang w:val="sr-Latn-RS"/>
        </w:rPr>
        <w:t xml:space="preserve"> </w:t>
      </w:r>
      <w:proofErr w:type="spellStart"/>
      <w:r w:rsidRPr="00581168">
        <w:rPr>
          <w:lang w:val="sr-Latn-RS"/>
        </w:rPr>
        <w:t>not</w:t>
      </w:r>
      <w:proofErr w:type="spellEnd"/>
      <w:r w:rsidRPr="00581168">
        <w:rPr>
          <w:lang w:val="sr-Latn-RS"/>
        </w:rPr>
        <w:t xml:space="preserve"> </w:t>
      </w:r>
      <w:proofErr w:type="spellStart"/>
      <w:r w:rsidRPr="00581168">
        <w:rPr>
          <w:lang w:val="sr-Latn-RS"/>
        </w:rPr>
        <w:t>aligned</w:t>
      </w:r>
      <w:proofErr w:type="spellEnd"/>
      <w:r w:rsidRPr="00581168">
        <w:rPr>
          <w:lang w:val="sr-Latn-RS"/>
        </w:rPr>
        <w:t xml:space="preserve"> </w:t>
      </w:r>
      <w:proofErr w:type="spellStart"/>
      <w:r w:rsidRPr="00581168">
        <w:rPr>
          <w:lang w:val="sr-Latn-RS"/>
        </w:rPr>
        <w:t>with</w:t>
      </w:r>
      <w:proofErr w:type="spellEnd"/>
      <w:r w:rsidRPr="00581168">
        <w:rPr>
          <w:lang w:val="sr-Latn-RS"/>
        </w:rPr>
        <w:t xml:space="preserve"> </w:t>
      </w:r>
      <w:proofErr w:type="spellStart"/>
      <w:r w:rsidRPr="00581168">
        <w:rPr>
          <w:lang w:val="sr-Latn-RS"/>
        </w:rPr>
        <w:t>actual</w:t>
      </w:r>
      <w:proofErr w:type="spellEnd"/>
      <w:r w:rsidRPr="00581168">
        <w:rPr>
          <w:lang w:val="sr-Latn-RS"/>
        </w:rPr>
        <w:t xml:space="preserve"> </w:t>
      </w:r>
      <w:proofErr w:type="spellStart"/>
      <w:r w:rsidRPr="00581168">
        <w:rPr>
          <w:lang w:val="sr-Latn-RS"/>
        </w:rPr>
        <w:t>needs</w:t>
      </w:r>
      <w:proofErr w:type="spellEnd"/>
      <w:r w:rsidRPr="00581168">
        <w:rPr>
          <w:lang w:val="sr-Latn-RS"/>
        </w:rPr>
        <w:t xml:space="preserve"> at the </w:t>
      </w:r>
      <w:proofErr w:type="spellStart"/>
      <w:r w:rsidRPr="00581168">
        <w:rPr>
          <w:lang w:val="sr-Latn-RS"/>
        </w:rPr>
        <w:t>local</w:t>
      </w:r>
      <w:proofErr w:type="spellEnd"/>
      <w:r w:rsidRPr="00581168">
        <w:rPr>
          <w:lang w:val="sr-Latn-RS"/>
        </w:rPr>
        <w:t xml:space="preserve"> </w:t>
      </w:r>
      <w:proofErr w:type="spellStart"/>
      <w:r w:rsidRPr="00581168">
        <w:rPr>
          <w:lang w:val="sr-Latn-RS"/>
        </w:rPr>
        <w:t>level</w:t>
      </w:r>
      <w:proofErr w:type="spellEnd"/>
      <w:r w:rsidRPr="00581168">
        <w:rPr>
          <w:lang w:val="sr-Latn-RS"/>
        </w:rPr>
        <w:t xml:space="preserve">. </w:t>
      </w:r>
      <w:proofErr w:type="spellStart"/>
      <w:r w:rsidRPr="00581168">
        <w:rPr>
          <w:lang w:val="sr-Latn-RS"/>
        </w:rPr>
        <w:t>Uneven</w:t>
      </w:r>
      <w:proofErr w:type="spellEnd"/>
      <w:r w:rsidRPr="00581168">
        <w:rPr>
          <w:lang w:val="sr-Latn-RS"/>
        </w:rPr>
        <w:t xml:space="preserve"> </w:t>
      </w:r>
      <w:proofErr w:type="spellStart"/>
      <w:r w:rsidRPr="00581168">
        <w:rPr>
          <w:lang w:val="sr-Latn-RS"/>
        </w:rPr>
        <w:t>distribution</w:t>
      </w:r>
      <w:proofErr w:type="spellEnd"/>
      <w:r w:rsidRPr="00581168">
        <w:rPr>
          <w:lang w:val="sr-Latn-RS"/>
        </w:rPr>
        <w:t xml:space="preserve"> </w:t>
      </w:r>
      <w:proofErr w:type="spellStart"/>
      <w:r w:rsidRPr="00581168">
        <w:rPr>
          <w:lang w:val="sr-Latn-RS"/>
        </w:rPr>
        <w:t>of</w:t>
      </w:r>
      <w:proofErr w:type="spellEnd"/>
      <w:r w:rsidRPr="00581168">
        <w:rPr>
          <w:lang w:val="sr-Latn-RS"/>
        </w:rPr>
        <w:t xml:space="preserve"> </w:t>
      </w:r>
      <w:proofErr w:type="spellStart"/>
      <w:r w:rsidRPr="00581168">
        <w:rPr>
          <w:lang w:val="sr-Latn-RS"/>
        </w:rPr>
        <w:t>resources</w:t>
      </w:r>
      <w:proofErr w:type="spellEnd"/>
      <w:r w:rsidRPr="00581168">
        <w:rPr>
          <w:lang w:val="sr-Latn-RS"/>
        </w:rPr>
        <w:t xml:space="preserve"> </w:t>
      </w:r>
      <w:proofErr w:type="spellStart"/>
      <w:r w:rsidRPr="00581168">
        <w:rPr>
          <w:lang w:val="sr-Latn-RS"/>
        </w:rPr>
        <w:t>may</w:t>
      </w:r>
      <w:proofErr w:type="spellEnd"/>
      <w:r w:rsidRPr="00581168">
        <w:rPr>
          <w:lang w:val="sr-Latn-RS"/>
        </w:rPr>
        <w:t xml:space="preserve"> </w:t>
      </w:r>
      <w:proofErr w:type="spellStart"/>
      <w:r w:rsidRPr="00581168">
        <w:rPr>
          <w:lang w:val="sr-Latn-RS"/>
        </w:rPr>
        <w:t>result</w:t>
      </w:r>
      <w:proofErr w:type="spellEnd"/>
      <w:r w:rsidRPr="00581168">
        <w:rPr>
          <w:lang w:val="sr-Latn-RS"/>
        </w:rPr>
        <w:t xml:space="preserve"> in some </w:t>
      </w:r>
      <w:proofErr w:type="spellStart"/>
      <w:r w:rsidRPr="00581168">
        <w:rPr>
          <w:lang w:val="sr-Latn-RS"/>
        </w:rPr>
        <w:t>users</w:t>
      </w:r>
      <w:proofErr w:type="spellEnd"/>
      <w:r w:rsidRPr="00581168">
        <w:rPr>
          <w:lang w:val="sr-Latn-RS"/>
        </w:rPr>
        <w:t xml:space="preserve"> </w:t>
      </w:r>
      <w:proofErr w:type="spellStart"/>
      <w:r w:rsidRPr="00581168">
        <w:rPr>
          <w:lang w:val="sr-Latn-RS"/>
        </w:rPr>
        <w:t>lacking</w:t>
      </w:r>
      <w:proofErr w:type="spellEnd"/>
      <w:r w:rsidRPr="00581168">
        <w:rPr>
          <w:lang w:val="sr-Latn-RS"/>
        </w:rPr>
        <w:t xml:space="preserve"> </w:t>
      </w:r>
      <w:proofErr w:type="spellStart"/>
      <w:r w:rsidRPr="00581168">
        <w:rPr>
          <w:lang w:val="sr-Latn-RS"/>
        </w:rPr>
        <w:t>access</w:t>
      </w:r>
      <w:proofErr w:type="spellEnd"/>
      <w:r w:rsidRPr="00581168">
        <w:rPr>
          <w:lang w:val="sr-Latn-RS"/>
        </w:rPr>
        <w:t xml:space="preserve"> to </w:t>
      </w:r>
      <w:proofErr w:type="spellStart"/>
      <w:r w:rsidRPr="00581168">
        <w:rPr>
          <w:lang w:val="sr-Latn-RS"/>
        </w:rPr>
        <w:t>basic</w:t>
      </w:r>
      <w:proofErr w:type="spellEnd"/>
      <w:r w:rsidRPr="00581168">
        <w:rPr>
          <w:lang w:val="sr-Latn-RS"/>
        </w:rPr>
        <w:t xml:space="preserve"> </w:t>
      </w:r>
      <w:proofErr w:type="spellStart"/>
      <w:r w:rsidRPr="00581168">
        <w:rPr>
          <w:lang w:val="sr-Latn-RS"/>
        </w:rPr>
        <w:t>social</w:t>
      </w:r>
      <w:proofErr w:type="spellEnd"/>
      <w:r w:rsidRPr="00581168">
        <w:rPr>
          <w:lang w:val="sr-Latn-RS"/>
        </w:rPr>
        <w:t xml:space="preserve"> </w:t>
      </w:r>
      <w:proofErr w:type="spellStart"/>
      <w:r w:rsidRPr="00581168">
        <w:rPr>
          <w:lang w:val="sr-Latn-RS"/>
        </w:rPr>
        <w:t>services</w:t>
      </w:r>
      <w:proofErr w:type="spellEnd"/>
      <w:r w:rsidRPr="00581168">
        <w:rPr>
          <w:lang w:val="sr-Latn-RS"/>
        </w:rPr>
        <w:t xml:space="preserve">, </w:t>
      </w:r>
      <w:proofErr w:type="spellStart"/>
      <w:r w:rsidRPr="00581168">
        <w:rPr>
          <w:lang w:val="sr-Latn-RS"/>
        </w:rPr>
        <w:t>particularly</w:t>
      </w:r>
      <w:proofErr w:type="spellEnd"/>
      <w:r w:rsidRPr="00581168">
        <w:rPr>
          <w:lang w:val="sr-Latn-RS"/>
        </w:rPr>
        <w:t xml:space="preserve"> in </w:t>
      </w:r>
      <w:proofErr w:type="spellStart"/>
      <w:r w:rsidRPr="00581168">
        <w:rPr>
          <w:lang w:val="sr-Latn-RS"/>
        </w:rPr>
        <w:t>less</w:t>
      </w:r>
      <w:proofErr w:type="spellEnd"/>
      <w:r w:rsidRPr="00581168">
        <w:rPr>
          <w:lang w:val="sr-Latn-RS"/>
        </w:rPr>
        <w:t xml:space="preserve"> </w:t>
      </w:r>
      <w:proofErr w:type="spellStart"/>
      <w:r w:rsidRPr="00581168">
        <w:rPr>
          <w:lang w:val="sr-Latn-RS"/>
        </w:rPr>
        <w:t>developed</w:t>
      </w:r>
      <w:proofErr w:type="spellEnd"/>
      <w:r w:rsidRPr="00581168">
        <w:rPr>
          <w:lang w:val="sr-Latn-RS"/>
        </w:rPr>
        <w:t xml:space="preserve"> </w:t>
      </w:r>
      <w:proofErr w:type="spellStart"/>
      <w:r w:rsidRPr="00581168">
        <w:rPr>
          <w:lang w:val="sr-Latn-RS"/>
        </w:rPr>
        <w:t>municipalities</w:t>
      </w:r>
      <w:proofErr w:type="spellEnd"/>
      <w:r w:rsidRPr="00581168">
        <w:rPr>
          <w:lang w:val="sr-Latn-RS"/>
        </w:rPr>
        <w:t xml:space="preserve">. </w:t>
      </w:r>
      <w:proofErr w:type="spellStart"/>
      <w:r w:rsidRPr="00581168">
        <w:rPr>
          <w:lang w:val="sr-Latn-RS"/>
        </w:rPr>
        <w:t>Moreover</w:t>
      </w:r>
      <w:proofErr w:type="spellEnd"/>
      <w:r w:rsidRPr="00581168">
        <w:rPr>
          <w:lang w:val="sr-Latn-RS"/>
        </w:rPr>
        <w:t xml:space="preserve">, </w:t>
      </w:r>
      <w:proofErr w:type="spellStart"/>
      <w:r w:rsidRPr="00581168">
        <w:rPr>
          <w:lang w:val="sr-Latn-RS"/>
        </w:rPr>
        <w:t>significant</w:t>
      </w:r>
      <w:proofErr w:type="spellEnd"/>
      <w:r w:rsidRPr="00581168">
        <w:rPr>
          <w:lang w:val="sr-Latn-RS"/>
        </w:rPr>
        <w:t xml:space="preserve"> </w:t>
      </w:r>
      <w:proofErr w:type="spellStart"/>
      <w:r w:rsidRPr="00581168">
        <w:rPr>
          <w:lang w:val="sr-Latn-RS"/>
        </w:rPr>
        <w:t>regional</w:t>
      </w:r>
      <w:proofErr w:type="spellEnd"/>
      <w:r w:rsidRPr="00581168">
        <w:rPr>
          <w:lang w:val="sr-Latn-RS"/>
        </w:rPr>
        <w:t xml:space="preserve"> </w:t>
      </w:r>
      <w:proofErr w:type="spellStart"/>
      <w:r w:rsidRPr="00581168">
        <w:rPr>
          <w:lang w:val="sr-Latn-RS"/>
        </w:rPr>
        <w:t>disparities</w:t>
      </w:r>
      <w:proofErr w:type="spellEnd"/>
      <w:r w:rsidRPr="00581168">
        <w:rPr>
          <w:lang w:val="sr-Latn-RS"/>
        </w:rPr>
        <w:t xml:space="preserve"> </w:t>
      </w:r>
      <w:proofErr w:type="spellStart"/>
      <w:r w:rsidRPr="00581168">
        <w:rPr>
          <w:lang w:val="sr-Latn-RS"/>
        </w:rPr>
        <w:t>persist</w:t>
      </w:r>
      <w:proofErr w:type="spellEnd"/>
      <w:r w:rsidRPr="00581168">
        <w:rPr>
          <w:lang w:val="sr-Latn-RS"/>
        </w:rPr>
        <w:t xml:space="preserve">, </w:t>
      </w:r>
      <w:proofErr w:type="spellStart"/>
      <w:r w:rsidRPr="00581168">
        <w:rPr>
          <w:lang w:val="sr-Latn-RS"/>
        </w:rPr>
        <w:t>especially</w:t>
      </w:r>
      <w:proofErr w:type="spellEnd"/>
      <w:r w:rsidRPr="00581168">
        <w:rPr>
          <w:lang w:val="sr-Latn-RS"/>
        </w:rPr>
        <w:t xml:space="preserve"> </w:t>
      </w:r>
      <w:proofErr w:type="spellStart"/>
      <w:r w:rsidRPr="00581168">
        <w:rPr>
          <w:lang w:val="sr-Latn-RS"/>
        </w:rPr>
        <w:t>between</w:t>
      </w:r>
      <w:proofErr w:type="spellEnd"/>
      <w:r w:rsidRPr="00581168">
        <w:rPr>
          <w:lang w:val="sr-Latn-RS"/>
        </w:rPr>
        <w:t xml:space="preserve"> </w:t>
      </w:r>
      <w:proofErr w:type="spellStart"/>
      <w:r w:rsidRPr="00581168">
        <w:rPr>
          <w:lang w:val="sr-Latn-RS"/>
        </w:rPr>
        <w:t>wealthier</w:t>
      </w:r>
      <w:proofErr w:type="spellEnd"/>
      <w:r w:rsidRPr="00581168">
        <w:rPr>
          <w:lang w:val="sr-Latn-RS"/>
        </w:rPr>
        <w:t xml:space="preserve"> and </w:t>
      </w:r>
      <w:proofErr w:type="spellStart"/>
      <w:r w:rsidRPr="00581168">
        <w:rPr>
          <w:lang w:val="sr-Latn-RS"/>
        </w:rPr>
        <w:t>poorer</w:t>
      </w:r>
      <w:proofErr w:type="spellEnd"/>
      <w:r w:rsidRPr="00581168">
        <w:rPr>
          <w:lang w:val="sr-Latn-RS"/>
        </w:rPr>
        <w:t xml:space="preserve"> </w:t>
      </w:r>
      <w:proofErr w:type="spellStart"/>
      <w:r w:rsidRPr="00581168">
        <w:rPr>
          <w:lang w:val="sr-Latn-RS"/>
        </w:rPr>
        <w:t>municipalities</w:t>
      </w:r>
      <w:proofErr w:type="spellEnd"/>
      <w:r w:rsidRPr="00581168">
        <w:rPr>
          <w:lang w:val="sr-Latn-RS"/>
        </w:rPr>
        <w:t>.</w:t>
      </w:r>
    </w:p>
    <w:p w14:paraId="30C618A8" w14:textId="77777777" w:rsidR="00EE2B41" w:rsidRPr="00EE2B41" w:rsidRDefault="0064183D" w:rsidP="00EE2B41">
      <w:pPr>
        <w:rPr>
          <w:lang w:val="sr-Latn-RS"/>
        </w:rPr>
      </w:pPr>
      <w:r w:rsidRPr="0064183D">
        <w:t xml:space="preserve">The social welfare system is oriented toward ensuring minimum material security and independence, as well as eliminating the consequences of social exclusion. The social welfare system achieves its objectives through material benefits and social welfare services. Material support is provided through: financial social assistance, the allowance for assistance and care </w:t>
      </w:r>
      <w:r w:rsidRPr="0064183D">
        <w:lastRenderedPageBreak/>
        <w:t>of another person, the increased allowance for assistance and care of another person, support for vocational rehabilitation, one-off financial assistance, in-kind assistance, and other types of material support.</w:t>
      </w:r>
      <w:r w:rsidR="00984E01" w:rsidRPr="00775585">
        <w:rPr>
          <w:rStyle w:val="FootnoteReference"/>
        </w:rPr>
        <w:footnoteReference w:id="175"/>
      </w:r>
      <w:r w:rsidR="00984E01" w:rsidRPr="00775585">
        <w:rPr>
          <w:lang w:val="sr-Cyrl-RS"/>
        </w:rPr>
        <w:t xml:space="preserve"> </w:t>
      </w:r>
      <w:proofErr w:type="spellStart"/>
      <w:r w:rsidR="00EE2B41" w:rsidRPr="00EE2B41">
        <w:rPr>
          <w:lang w:val="sr-Latn-RS"/>
        </w:rPr>
        <w:t>However</w:t>
      </w:r>
      <w:proofErr w:type="spellEnd"/>
      <w:r w:rsidR="00EE2B41" w:rsidRPr="00EE2B41">
        <w:rPr>
          <w:lang w:val="sr-Latn-RS"/>
        </w:rPr>
        <w:t xml:space="preserve">, the </w:t>
      </w:r>
      <w:proofErr w:type="spellStart"/>
      <w:r w:rsidR="00EE2B41" w:rsidRPr="00EE2B41">
        <w:rPr>
          <w:lang w:val="sr-Latn-RS"/>
        </w:rPr>
        <w:t>law</w:t>
      </w:r>
      <w:proofErr w:type="spellEnd"/>
      <w:r w:rsidR="00EE2B41" w:rsidRPr="00EE2B41">
        <w:rPr>
          <w:lang w:val="sr-Latn-RS"/>
        </w:rPr>
        <w:t xml:space="preserve"> is </w:t>
      </w:r>
      <w:proofErr w:type="spellStart"/>
      <w:r w:rsidR="00EE2B41" w:rsidRPr="00EE2B41">
        <w:rPr>
          <w:lang w:val="sr-Latn-RS"/>
        </w:rPr>
        <w:t>quite</w:t>
      </w:r>
      <w:proofErr w:type="spellEnd"/>
      <w:r w:rsidR="00EE2B41" w:rsidRPr="00EE2B41">
        <w:rPr>
          <w:lang w:val="sr-Latn-RS"/>
        </w:rPr>
        <w:t xml:space="preserve"> </w:t>
      </w:r>
      <w:proofErr w:type="spellStart"/>
      <w:r w:rsidR="00EE2B41" w:rsidRPr="00EE2B41">
        <w:rPr>
          <w:lang w:val="sr-Latn-RS"/>
        </w:rPr>
        <w:t>outdated</w:t>
      </w:r>
      <w:proofErr w:type="spellEnd"/>
      <w:r w:rsidR="00EE2B41" w:rsidRPr="00EE2B41">
        <w:rPr>
          <w:lang w:val="sr-Latn-RS"/>
        </w:rPr>
        <w:t xml:space="preserve">, and the </w:t>
      </w:r>
      <w:proofErr w:type="spellStart"/>
      <w:r w:rsidR="00EE2B41" w:rsidRPr="00EE2B41">
        <w:rPr>
          <w:lang w:val="sr-Latn-RS"/>
        </w:rPr>
        <w:t>amounts</w:t>
      </w:r>
      <w:proofErr w:type="spellEnd"/>
      <w:r w:rsidR="00EE2B41" w:rsidRPr="00EE2B41">
        <w:rPr>
          <w:lang w:val="sr-Latn-RS"/>
        </w:rPr>
        <w:t xml:space="preserve"> </w:t>
      </w:r>
      <w:proofErr w:type="spellStart"/>
      <w:r w:rsidR="00EE2B41" w:rsidRPr="00EE2B41">
        <w:rPr>
          <w:lang w:val="sr-Latn-RS"/>
        </w:rPr>
        <w:t>of</w:t>
      </w:r>
      <w:proofErr w:type="spellEnd"/>
      <w:r w:rsidR="00EE2B41" w:rsidRPr="00EE2B41">
        <w:rPr>
          <w:lang w:val="sr-Latn-RS"/>
        </w:rPr>
        <w:t xml:space="preserve"> </w:t>
      </w:r>
      <w:proofErr w:type="spellStart"/>
      <w:r w:rsidR="00EE2B41" w:rsidRPr="00EE2B41">
        <w:rPr>
          <w:lang w:val="sr-Latn-RS"/>
        </w:rPr>
        <w:t>social</w:t>
      </w:r>
      <w:proofErr w:type="spellEnd"/>
      <w:r w:rsidR="00EE2B41" w:rsidRPr="00EE2B41">
        <w:rPr>
          <w:lang w:val="sr-Latn-RS"/>
        </w:rPr>
        <w:t xml:space="preserve"> </w:t>
      </w:r>
      <w:proofErr w:type="spellStart"/>
      <w:r w:rsidR="00EE2B41" w:rsidRPr="00EE2B41">
        <w:rPr>
          <w:lang w:val="sr-Latn-RS"/>
        </w:rPr>
        <w:t>benefits</w:t>
      </w:r>
      <w:proofErr w:type="spellEnd"/>
      <w:r w:rsidR="00EE2B41" w:rsidRPr="00EE2B41">
        <w:rPr>
          <w:lang w:val="sr-Latn-RS"/>
        </w:rPr>
        <w:t xml:space="preserve"> are </w:t>
      </w:r>
      <w:proofErr w:type="spellStart"/>
      <w:r w:rsidR="00EE2B41" w:rsidRPr="00EE2B41">
        <w:rPr>
          <w:lang w:val="sr-Latn-RS"/>
        </w:rPr>
        <w:t>below</w:t>
      </w:r>
      <w:proofErr w:type="spellEnd"/>
      <w:r w:rsidR="00EE2B41" w:rsidRPr="00EE2B41">
        <w:rPr>
          <w:lang w:val="sr-Latn-RS"/>
        </w:rPr>
        <w:t xml:space="preserve"> the </w:t>
      </w:r>
      <w:proofErr w:type="spellStart"/>
      <w:r w:rsidR="00EE2B41" w:rsidRPr="00EE2B41">
        <w:rPr>
          <w:lang w:val="sr-Latn-RS"/>
        </w:rPr>
        <w:t>level</w:t>
      </w:r>
      <w:proofErr w:type="spellEnd"/>
      <w:r w:rsidR="00EE2B41" w:rsidRPr="00EE2B41">
        <w:rPr>
          <w:lang w:val="sr-Latn-RS"/>
        </w:rPr>
        <w:t xml:space="preserve"> </w:t>
      </w:r>
      <w:proofErr w:type="spellStart"/>
      <w:r w:rsidR="00EE2B41" w:rsidRPr="00EE2B41">
        <w:rPr>
          <w:lang w:val="sr-Latn-RS"/>
        </w:rPr>
        <w:t>necessary</w:t>
      </w:r>
      <w:proofErr w:type="spellEnd"/>
      <w:r w:rsidR="00EE2B41" w:rsidRPr="00EE2B41">
        <w:rPr>
          <w:lang w:val="sr-Latn-RS"/>
        </w:rPr>
        <w:t xml:space="preserve"> to lift </w:t>
      </w:r>
      <w:proofErr w:type="spellStart"/>
      <w:r w:rsidR="00EE2B41" w:rsidRPr="00EE2B41">
        <w:rPr>
          <w:lang w:val="sr-Latn-RS"/>
        </w:rPr>
        <w:t>beneficiaries</w:t>
      </w:r>
      <w:proofErr w:type="spellEnd"/>
      <w:r w:rsidR="00EE2B41" w:rsidRPr="00EE2B41">
        <w:rPr>
          <w:lang w:val="sr-Latn-RS"/>
        </w:rPr>
        <w:t xml:space="preserve"> </w:t>
      </w:r>
      <w:proofErr w:type="spellStart"/>
      <w:r w:rsidR="00EE2B41" w:rsidRPr="00EE2B41">
        <w:rPr>
          <w:lang w:val="sr-Latn-RS"/>
        </w:rPr>
        <w:t>above</w:t>
      </w:r>
      <w:proofErr w:type="spellEnd"/>
      <w:r w:rsidR="00EE2B41" w:rsidRPr="00EE2B41">
        <w:rPr>
          <w:lang w:val="sr-Latn-RS"/>
        </w:rPr>
        <w:t xml:space="preserve"> the </w:t>
      </w:r>
      <w:proofErr w:type="spellStart"/>
      <w:r w:rsidR="00EE2B41" w:rsidRPr="00EE2B41">
        <w:rPr>
          <w:lang w:val="sr-Latn-RS"/>
        </w:rPr>
        <w:t>absolute</w:t>
      </w:r>
      <w:proofErr w:type="spellEnd"/>
      <w:r w:rsidR="00EE2B41" w:rsidRPr="00EE2B41">
        <w:rPr>
          <w:lang w:val="sr-Latn-RS"/>
        </w:rPr>
        <w:t xml:space="preserve"> </w:t>
      </w:r>
      <w:proofErr w:type="spellStart"/>
      <w:r w:rsidR="00EE2B41" w:rsidRPr="00EE2B41">
        <w:rPr>
          <w:lang w:val="sr-Latn-RS"/>
        </w:rPr>
        <w:t>poverty</w:t>
      </w:r>
      <w:proofErr w:type="spellEnd"/>
      <w:r w:rsidR="00EE2B41" w:rsidRPr="00EE2B41">
        <w:rPr>
          <w:lang w:val="sr-Latn-RS"/>
        </w:rPr>
        <w:t xml:space="preserve"> </w:t>
      </w:r>
      <w:proofErr w:type="spellStart"/>
      <w:r w:rsidR="00EE2B41" w:rsidRPr="00EE2B41">
        <w:rPr>
          <w:lang w:val="sr-Latn-RS"/>
        </w:rPr>
        <w:t>threshold</w:t>
      </w:r>
      <w:proofErr w:type="spellEnd"/>
      <w:r w:rsidR="00EE2B41" w:rsidRPr="00EE2B41">
        <w:rPr>
          <w:lang w:val="sr-Latn-RS"/>
        </w:rPr>
        <w:t xml:space="preserve">. The </w:t>
      </w:r>
      <w:proofErr w:type="spellStart"/>
      <w:r w:rsidR="00EE2B41" w:rsidRPr="00EE2B41">
        <w:rPr>
          <w:lang w:val="sr-Latn-RS"/>
        </w:rPr>
        <w:t>core</w:t>
      </w:r>
      <w:proofErr w:type="spellEnd"/>
      <w:r w:rsidR="00EE2B41" w:rsidRPr="00EE2B41">
        <w:rPr>
          <w:lang w:val="sr-Latn-RS"/>
        </w:rPr>
        <w:t xml:space="preserve"> problem is </w:t>
      </w:r>
      <w:proofErr w:type="spellStart"/>
      <w:r w:rsidR="00EE2B41" w:rsidRPr="00EE2B41">
        <w:rPr>
          <w:lang w:val="sr-Latn-RS"/>
        </w:rPr>
        <w:t>that</w:t>
      </w:r>
      <w:proofErr w:type="spellEnd"/>
      <w:r w:rsidR="00EE2B41" w:rsidRPr="00EE2B41">
        <w:rPr>
          <w:lang w:val="sr-Latn-RS"/>
        </w:rPr>
        <w:t xml:space="preserve"> the </w:t>
      </w:r>
      <w:proofErr w:type="spellStart"/>
      <w:r w:rsidR="00EE2B41" w:rsidRPr="00EE2B41">
        <w:rPr>
          <w:lang w:val="sr-Latn-RS"/>
        </w:rPr>
        <w:t>Law</w:t>
      </w:r>
      <w:proofErr w:type="spellEnd"/>
      <w:r w:rsidR="00EE2B41" w:rsidRPr="00EE2B41">
        <w:rPr>
          <w:lang w:val="sr-Latn-RS"/>
        </w:rPr>
        <w:t xml:space="preserve"> on </w:t>
      </w:r>
      <w:proofErr w:type="spellStart"/>
      <w:r w:rsidR="00EE2B41" w:rsidRPr="00EE2B41">
        <w:rPr>
          <w:lang w:val="sr-Latn-RS"/>
        </w:rPr>
        <w:t>Social</w:t>
      </w:r>
      <w:proofErr w:type="spellEnd"/>
      <w:r w:rsidR="00EE2B41" w:rsidRPr="00EE2B41">
        <w:rPr>
          <w:lang w:val="sr-Latn-RS"/>
        </w:rPr>
        <w:t xml:space="preserve"> </w:t>
      </w:r>
      <w:proofErr w:type="spellStart"/>
      <w:r w:rsidR="00EE2B41" w:rsidRPr="00EE2B41">
        <w:rPr>
          <w:lang w:val="sr-Latn-RS"/>
        </w:rPr>
        <w:t>Protection</w:t>
      </w:r>
      <w:proofErr w:type="spellEnd"/>
      <w:r w:rsidR="00EE2B41" w:rsidRPr="00EE2B41">
        <w:rPr>
          <w:lang w:val="sr-Latn-RS"/>
        </w:rPr>
        <w:t xml:space="preserve"> </w:t>
      </w:r>
      <w:proofErr w:type="spellStart"/>
      <w:r w:rsidR="00EE2B41" w:rsidRPr="00EE2B41">
        <w:rPr>
          <w:lang w:val="sr-Latn-RS"/>
        </w:rPr>
        <w:t>stipulates</w:t>
      </w:r>
      <w:proofErr w:type="spellEnd"/>
      <w:r w:rsidR="00EE2B41" w:rsidRPr="00EE2B41">
        <w:rPr>
          <w:lang w:val="sr-Latn-RS"/>
        </w:rPr>
        <w:t xml:space="preserve"> </w:t>
      </w:r>
      <w:proofErr w:type="spellStart"/>
      <w:r w:rsidR="00EE2B41" w:rsidRPr="00EE2B41">
        <w:rPr>
          <w:lang w:val="sr-Latn-RS"/>
        </w:rPr>
        <w:t>that</w:t>
      </w:r>
      <w:proofErr w:type="spellEnd"/>
      <w:r w:rsidR="00EE2B41" w:rsidRPr="00EE2B41">
        <w:rPr>
          <w:lang w:val="sr-Latn-RS"/>
        </w:rPr>
        <w:t xml:space="preserve"> the </w:t>
      </w:r>
      <w:proofErr w:type="spellStart"/>
      <w:r w:rsidR="00EE2B41" w:rsidRPr="00EE2B41">
        <w:rPr>
          <w:lang w:val="sr-Latn-RS"/>
        </w:rPr>
        <w:t>amount</w:t>
      </w:r>
      <w:proofErr w:type="spellEnd"/>
      <w:r w:rsidR="00EE2B41" w:rsidRPr="00EE2B41">
        <w:rPr>
          <w:lang w:val="sr-Latn-RS"/>
        </w:rPr>
        <w:t xml:space="preserve"> </w:t>
      </w:r>
      <w:proofErr w:type="spellStart"/>
      <w:r w:rsidR="00EE2B41" w:rsidRPr="00EE2B41">
        <w:rPr>
          <w:lang w:val="sr-Latn-RS"/>
        </w:rPr>
        <w:t>of</w:t>
      </w:r>
      <w:proofErr w:type="spellEnd"/>
      <w:r w:rsidR="00EE2B41" w:rsidRPr="00EE2B41">
        <w:rPr>
          <w:lang w:val="sr-Latn-RS"/>
        </w:rPr>
        <w:t xml:space="preserve"> </w:t>
      </w:r>
      <w:proofErr w:type="spellStart"/>
      <w:r w:rsidR="00EE2B41" w:rsidRPr="00EE2B41">
        <w:rPr>
          <w:lang w:val="sr-Latn-RS"/>
        </w:rPr>
        <w:t>financial</w:t>
      </w:r>
      <w:proofErr w:type="spellEnd"/>
      <w:r w:rsidR="00EE2B41" w:rsidRPr="00EE2B41">
        <w:rPr>
          <w:lang w:val="sr-Latn-RS"/>
        </w:rPr>
        <w:t xml:space="preserve"> </w:t>
      </w:r>
      <w:proofErr w:type="spellStart"/>
      <w:r w:rsidR="00EE2B41" w:rsidRPr="00EE2B41">
        <w:rPr>
          <w:lang w:val="sr-Latn-RS"/>
        </w:rPr>
        <w:t>social</w:t>
      </w:r>
      <w:proofErr w:type="spellEnd"/>
      <w:r w:rsidR="00EE2B41" w:rsidRPr="00EE2B41">
        <w:rPr>
          <w:lang w:val="sr-Latn-RS"/>
        </w:rPr>
        <w:t xml:space="preserve"> </w:t>
      </w:r>
      <w:proofErr w:type="spellStart"/>
      <w:r w:rsidR="00EE2B41" w:rsidRPr="00EE2B41">
        <w:rPr>
          <w:lang w:val="sr-Latn-RS"/>
        </w:rPr>
        <w:t>assistance</w:t>
      </w:r>
      <w:proofErr w:type="spellEnd"/>
      <w:r w:rsidR="00EE2B41" w:rsidRPr="00EE2B41">
        <w:rPr>
          <w:lang w:val="sr-Latn-RS"/>
        </w:rPr>
        <w:t xml:space="preserve"> is </w:t>
      </w:r>
      <w:proofErr w:type="spellStart"/>
      <w:r w:rsidR="00EE2B41" w:rsidRPr="00EE2B41">
        <w:rPr>
          <w:lang w:val="sr-Latn-RS"/>
        </w:rPr>
        <w:t>determined</w:t>
      </w:r>
      <w:proofErr w:type="spellEnd"/>
      <w:r w:rsidR="00EE2B41" w:rsidRPr="00EE2B41">
        <w:rPr>
          <w:lang w:val="sr-Latn-RS"/>
        </w:rPr>
        <w:t xml:space="preserve"> </w:t>
      </w:r>
      <w:proofErr w:type="spellStart"/>
      <w:r w:rsidR="00EE2B41" w:rsidRPr="00EE2B41">
        <w:rPr>
          <w:lang w:val="sr-Latn-RS"/>
        </w:rPr>
        <w:t>based</w:t>
      </w:r>
      <w:proofErr w:type="spellEnd"/>
      <w:r w:rsidR="00EE2B41" w:rsidRPr="00EE2B41">
        <w:rPr>
          <w:lang w:val="sr-Latn-RS"/>
        </w:rPr>
        <w:t xml:space="preserve"> on the </w:t>
      </w:r>
      <w:proofErr w:type="spellStart"/>
      <w:r w:rsidR="00EE2B41" w:rsidRPr="00EE2B41">
        <w:rPr>
          <w:lang w:val="sr-Latn-RS"/>
        </w:rPr>
        <w:t>consumer</w:t>
      </w:r>
      <w:proofErr w:type="spellEnd"/>
      <w:r w:rsidR="00EE2B41" w:rsidRPr="00EE2B41">
        <w:rPr>
          <w:lang w:val="sr-Latn-RS"/>
        </w:rPr>
        <w:t xml:space="preserve"> </w:t>
      </w:r>
      <w:proofErr w:type="spellStart"/>
      <w:r w:rsidR="00EE2B41" w:rsidRPr="00EE2B41">
        <w:rPr>
          <w:lang w:val="sr-Latn-RS"/>
        </w:rPr>
        <w:t>price</w:t>
      </w:r>
      <w:proofErr w:type="spellEnd"/>
      <w:r w:rsidR="00EE2B41" w:rsidRPr="00EE2B41">
        <w:rPr>
          <w:lang w:val="sr-Latn-RS"/>
        </w:rPr>
        <w:t xml:space="preserve"> </w:t>
      </w:r>
      <w:proofErr w:type="spellStart"/>
      <w:r w:rsidR="00EE2B41" w:rsidRPr="00EE2B41">
        <w:rPr>
          <w:lang w:val="sr-Latn-RS"/>
        </w:rPr>
        <w:t>index</w:t>
      </w:r>
      <w:proofErr w:type="spellEnd"/>
      <w:r w:rsidR="00EE2B41" w:rsidRPr="00EE2B41">
        <w:rPr>
          <w:lang w:val="sr-Latn-RS"/>
        </w:rPr>
        <w:t>.</w:t>
      </w:r>
    </w:p>
    <w:p w14:paraId="3AACBA3A" w14:textId="77777777" w:rsidR="00EE2B41" w:rsidRPr="00EE2B41" w:rsidRDefault="00EE2B41" w:rsidP="00EE2B41">
      <w:pPr>
        <w:rPr>
          <w:lang w:val="sr-Latn-RS"/>
        </w:rPr>
      </w:pPr>
      <w:proofErr w:type="spellStart"/>
      <w:r w:rsidRPr="00EE2B41">
        <w:rPr>
          <w:lang w:val="sr-Latn-RS"/>
        </w:rPr>
        <w:t>Expenditures</w:t>
      </w:r>
      <w:proofErr w:type="spellEnd"/>
      <w:r w:rsidRPr="00EE2B41">
        <w:rPr>
          <w:lang w:val="sr-Latn-RS"/>
        </w:rPr>
        <w:t xml:space="preserve"> on </w:t>
      </w:r>
      <w:proofErr w:type="spellStart"/>
      <w:r w:rsidRPr="00EE2B41">
        <w:rPr>
          <w:lang w:val="sr-Latn-RS"/>
        </w:rPr>
        <w:t>social</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in the </w:t>
      </w:r>
      <w:proofErr w:type="spellStart"/>
      <w:r w:rsidRPr="00EE2B41">
        <w:rPr>
          <w:lang w:val="sr-Latn-RS"/>
        </w:rPr>
        <w:t>narrow</w:t>
      </w:r>
      <w:proofErr w:type="spellEnd"/>
      <w:r w:rsidRPr="00EE2B41">
        <w:rPr>
          <w:lang w:val="sr-Latn-RS"/>
        </w:rPr>
        <w:t xml:space="preserve"> </w:t>
      </w:r>
      <w:proofErr w:type="spellStart"/>
      <w:r w:rsidRPr="00EE2B41">
        <w:rPr>
          <w:lang w:val="sr-Latn-RS"/>
        </w:rPr>
        <w:t>sense</w:t>
      </w:r>
      <w:proofErr w:type="spellEnd"/>
      <w:r w:rsidRPr="00EE2B41">
        <w:rPr>
          <w:lang w:val="sr-Latn-RS"/>
        </w:rPr>
        <w:t xml:space="preserve"> are </w:t>
      </w:r>
      <w:proofErr w:type="spellStart"/>
      <w:r w:rsidRPr="00EE2B41">
        <w:rPr>
          <w:lang w:val="sr-Latn-RS"/>
        </w:rPr>
        <w:t>defined</w:t>
      </w:r>
      <w:proofErr w:type="spellEnd"/>
      <w:r w:rsidRPr="00EE2B41">
        <w:rPr>
          <w:lang w:val="sr-Latn-RS"/>
        </w:rPr>
        <w:t xml:space="preserve"> </w:t>
      </w:r>
      <w:proofErr w:type="spellStart"/>
      <w:r w:rsidRPr="00EE2B41">
        <w:rPr>
          <w:lang w:val="sr-Latn-RS"/>
        </w:rPr>
        <w:t>by</w:t>
      </w:r>
      <w:proofErr w:type="spellEnd"/>
      <w:r w:rsidRPr="00EE2B41">
        <w:rPr>
          <w:lang w:val="sr-Latn-RS"/>
        </w:rPr>
        <w:t xml:space="preserve"> the </w:t>
      </w:r>
      <w:proofErr w:type="spellStart"/>
      <w:r w:rsidRPr="00EE2B41">
        <w:rPr>
          <w:lang w:val="sr-Latn-RS"/>
        </w:rPr>
        <w:t>Law</w:t>
      </w:r>
      <w:proofErr w:type="spellEnd"/>
      <w:r w:rsidRPr="00EE2B41">
        <w:rPr>
          <w:lang w:val="sr-Latn-RS"/>
        </w:rPr>
        <w:t xml:space="preserve"> on </w:t>
      </w:r>
      <w:proofErr w:type="spellStart"/>
      <w:r w:rsidRPr="00EE2B41">
        <w:rPr>
          <w:lang w:val="sr-Latn-RS"/>
        </w:rPr>
        <w:t>Social</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and the </w:t>
      </w:r>
      <w:proofErr w:type="spellStart"/>
      <w:r w:rsidRPr="00EE2B41">
        <w:rPr>
          <w:lang w:val="sr-Latn-RS"/>
        </w:rPr>
        <w:t>Law</w:t>
      </w:r>
      <w:proofErr w:type="spellEnd"/>
      <w:r w:rsidRPr="00EE2B41">
        <w:rPr>
          <w:lang w:val="sr-Latn-RS"/>
        </w:rPr>
        <w:t xml:space="preserve"> on </w:t>
      </w:r>
      <w:proofErr w:type="spellStart"/>
      <w:r w:rsidRPr="00EE2B41">
        <w:rPr>
          <w:lang w:val="sr-Latn-RS"/>
        </w:rPr>
        <w:t>Financial</w:t>
      </w:r>
      <w:proofErr w:type="spellEnd"/>
      <w:r w:rsidRPr="00EE2B41">
        <w:rPr>
          <w:lang w:val="sr-Latn-RS"/>
        </w:rPr>
        <w:t xml:space="preserve"> </w:t>
      </w:r>
      <w:proofErr w:type="spellStart"/>
      <w:r w:rsidRPr="00EE2B41">
        <w:rPr>
          <w:lang w:val="sr-Latn-RS"/>
        </w:rPr>
        <w:t>Support</w:t>
      </w:r>
      <w:proofErr w:type="spellEnd"/>
      <w:r w:rsidRPr="00EE2B41">
        <w:rPr>
          <w:lang w:val="sr-Latn-RS"/>
        </w:rPr>
        <w:t xml:space="preserve"> to </w:t>
      </w:r>
      <w:proofErr w:type="spellStart"/>
      <w:r w:rsidRPr="00EE2B41">
        <w:rPr>
          <w:lang w:val="sr-Latn-RS"/>
        </w:rPr>
        <w:t>Families</w:t>
      </w:r>
      <w:proofErr w:type="spellEnd"/>
      <w:r w:rsidRPr="00EE2B41">
        <w:rPr>
          <w:lang w:val="sr-Latn-RS"/>
        </w:rPr>
        <w:t xml:space="preserve"> </w:t>
      </w:r>
      <w:proofErr w:type="spellStart"/>
      <w:r w:rsidRPr="00EE2B41">
        <w:rPr>
          <w:lang w:val="sr-Latn-RS"/>
        </w:rPr>
        <w:t>with</w:t>
      </w:r>
      <w:proofErr w:type="spellEnd"/>
      <w:r w:rsidRPr="00EE2B41">
        <w:rPr>
          <w:lang w:val="sr-Latn-RS"/>
        </w:rPr>
        <w:t xml:space="preserve"> </w:t>
      </w:r>
      <w:proofErr w:type="spellStart"/>
      <w:r w:rsidRPr="00EE2B41">
        <w:rPr>
          <w:lang w:val="sr-Latn-RS"/>
        </w:rPr>
        <w:t>Children</w:t>
      </w:r>
      <w:proofErr w:type="spellEnd"/>
      <w:r w:rsidRPr="00EE2B41">
        <w:rPr>
          <w:lang w:val="sr-Latn-RS"/>
        </w:rPr>
        <w:t xml:space="preserve">, and </w:t>
      </w:r>
      <w:proofErr w:type="spellStart"/>
      <w:r w:rsidRPr="00EE2B41">
        <w:rPr>
          <w:lang w:val="sr-Latn-RS"/>
        </w:rPr>
        <w:t>include</w:t>
      </w:r>
      <w:proofErr w:type="spellEnd"/>
      <w:r w:rsidRPr="00EE2B41">
        <w:rPr>
          <w:lang w:val="sr-Latn-RS"/>
        </w:rPr>
        <w:t xml:space="preserve"> </w:t>
      </w:r>
      <w:proofErr w:type="spellStart"/>
      <w:r w:rsidRPr="00EE2B41">
        <w:rPr>
          <w:lang w:val="sr-Latn-RS"/>
        </w:rPr>
        <w:t>child</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w:t>
      </w:r>
      <w:proofErr w:type="spellStart"/>
      <w:r w:rsidRPr="00EE2B41">
        <w:rPr>
          <w:lang w:val="sr-Latn-RS"/>
        </w:rPr>
        <w:t>social</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and veteran and </w:t>
      </w:r>
      <w:proofErr w:type="spellStart"/>
      <w:r w:rsidRPr="00EE2B41">
        <w:rPr>
          <w:lang w:val="sr-Latn-RS"/>
        </w:rPr>
        <w:t>disability</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w:t>
      </w:r>
      <w:proofErr w:type="spellStart"/>
      <w:r w:rsidRPr="00EE2B41">
        <w:rPr>
          <w:lang w:val="sr-Latn-RS"/>
        </w:rPr>
        <w:t>Over</w:t>
      </w:r>
      <w:proofErr w:type="spellEnd"/>
      <w:r w:rsidRPr="00EE2B41">
        <w:rPr>
          <w:lang w:val="sr-Latn-RS"/>
        </w:rPr>
        <w:t xml:space="preserve"> the </w:t>
      </w:r>
      <w:proofErr w:type="spellStart"/>
      <w:r w:rsidRPr="00EE2B41">
        <w:rPr>
          <w:lang w:val="sr-Latn-RS"/>
        </w:rPr>
        <w:t>past</w:t>
      </w:r>
      <w:proofErr w:type="spellEnd"/>
      <w:r w:rsidRPr="00EE2B41">
        <w:rPr>
          <w:lang w:val="sr-Latn-RS"/>
        </w:rPr>
        <w:t xml:space="preserve"> </w:t>
      </w:r>
      <w:proofErr w:type="spellStart"/>
      <w:r w:rsidRPr="00EE2B41">
        <w:rPr>
          <w:lang w:val="sr-Latn-RS"/>
        </w:rPr>
        <w:t>three</w:t>
      </w:r>
      <w:proofErr w:type="spellEnd"/>
      <w:r w:rsidRPr="00EE2B41">
        <w:rPr>
          <w:lang w:val="sr-Latn-RS"/>
        </w:rPr>
        <w:t xml:space="preserve"> </w:t>
      </w:r>
      <w:proofErr w:type="spellStart"/>
      <w:r w:rsidRPr="00EE2B41">
        <w:rPr>
          <w:lang w:val="sr-Latn-RS"/>
        </w:rPr>
        <w:t>years</w:t>
      </w:r>
      <w:proofErr w:type="spellEnd"/>
      <w:r w:rsidRPr="00EE2B41">
        <w:rPr>
          <w:lang w:val="sr-Latn-RS"/>
        </w:rPr>
        <w:t xml:space="preserve">, </w:t>
      </w:r>
      <w:proofErr w:type="spellStart"/>
      <w:r w:rsidRPr="00EE2B41">
        <w:rPr>
          <w:lang w:val="sr-Latn-RS"/>
        </w:rPr>
        <w:t>expenditures</w:t>
      </w:r>
      <w:proofErr w:type="spellEnd"/>
      <w:r w:rsidRPr="00EE2B41">
        <w:rPr>
          <w:lang w:val="sr-Latn-RS"/>
        </w:rPr>
        <w:t xml:space="preserve"> for </w:t>
      </w:r>
      <w:proofErr w:type="spellStart"/>
      <w:r w:rsidRPr="00EE2B41">
        <w:rPr>
          <w:lang w:val="sr-Latn-RS"/>
        </w:rPr>
        <w:t>these</w:t>
      </w:r>
      <w:proofErr w:type="spellEnd"/>
      <w:r w:rsidRPr="00EE2B41">
        <w:rPr>
          <w:lang w:val="sr-Latn-RS"/>
        </w:rPr>
        <w:t xml:space="preserve"> </w:t>
      </w:r>
      <w:proofErr w:type="spellStart"/>
      <w:r w:rsidRPr="00EE2B41">
        <w:rPr>
          <w:lang w:val="sr-Latn-RS"/>
        </w:rPr>
        <w:t>purposes</w:t>
      </w:r>
      <w:proofErr w:type="spellEnd"/>
      <w:r w:rsidRPr="00EE2B41">
        <w:rPr>
          <w:lang w:val="sr-Latn-RS"/>
        </w:rPr>
        <w:t xml:space="preserve"> </w:t>
      </w:r>
      <w:proofErr w:type="spellStart"/>
      <w:r w:rsidRPr="00EE2B41">
        <w:rPr>
          <w:lang w:val="sr-Latn-RS"/>
        </w:rPr>
        <w:t>have</w:t>
      </w:r>
      <w:proofErr w:type="spellEnd"/>
      <w:r w:rsidRPr="00EE2B41">
        <w:rPr>
          <w:lang w:val="sr-Latn-RS"/>
        </w:rPr>
        <w:t xml:space="preserve"> </w:t>
      </w:r>
      <w:proofErr w:type="spellStart"/>
      <w:r w:rsidRPr="00EE2B41">
        <w:rPr>
          <w:lang w:val="sr-Latn-RS"/>
        </w:rPr>
        <w:t>decreased</w:t>
      </w:r>
      <w:proofErr w:type="spellEnd"/>
      <w:r w:rsidRPr="00EE2B41">
        <w:rPr>
          <w:lang w:val="sr-Latn-RS"/>
        </w:rPr>
        <w:t xml:space="preserve"> in </w:t>
      </w:r>
      <w:proofErr w:type="spellStart"/>
      <w:r w:rsidRPr="00EE2B41">
        <w:rPr>
          <w:lang w:val="sr-Latn-RS"/>
        </w:rPr>
        <w:t>real</w:t>
      </w:r>
      <w:proofErr w:type="spellEnd"/>
      <w:r w:rsidRPr="00EE2B41">
        <w:rPr>
          <w:lang w:val="sr-Latn-RS"/>
        </w:rPr>
        <w:t xml:space="preserve"> </w:t>
      </w:r>
      <w:proofErr w:type="spellStart"/>
      <w:r w:rsidRPr="00EE2B41">
        <w:rPr>
          <w:lang w:val="sr-Latn-RS"/>
        </w:rPr>
        <w:t>terms</w:t>
      </w:r>
      <w:proofErr w:type="spellEnd"/>
      <w:r w:rsidRPr="00EE2B41">
        <w:rPr>
          <w:lang w:val="sr-Latn-RS"/>
        </w:rPr>
        <w:t xml:space="preserve">, </w:t>
      </w:r>
      <w:proofErr w:type="spellStart"/>
      <w:r w:rsidRPr="00EE2B41">
        <w:rPr>
          <w:lang w:val="sr-Latn-RS"/>
        </w:rPr>
        <w:t>with</w:t>
      </w:r>
      <w:proofErr w:type="spellEnd"/>
      <w:r w:rsidRPr="00EE2B41">
        <w:rPr>
          <w:lang w:val="sr-Latn-RS"/>
        </w:rPr>
        <w:t xml:space="preserve"> </w:t>
      </w:r>
      <w:proofErr w:type="spellStart"/>
      <w:r w:rsidRPr="00EE2B41">
        <w:rPr>
          <w:lang w:val="sr-Latn-RS"/>
        </w:rPr>
        <w:t>real</w:t>
      </w:r>
      <w:proofErr w:type="spellEnd"/>
      <w:r w:rsidRPr="00EE2B41">
        <w:rPr>
          <w:lang w:val="sr-Latn-RS"/>
        </w:rPr>
        <w:t xml:space="preserve"> </w:t>
      </w:r>
      <w:proofErr w:type="spellStart"/>
      <w:r w:rsidRPr="00EE2B41">
        <w:rPr>
          <w:lang w:val="sr-Latn-RS"/>
        </w:rPr>
        <w:t>growth</w:t>
      </w:r>
      <w:proofErr w:type="spellEnd"/>
      <w:r w:rsidRPr="00EE2B41">
        <w:rPr>
          <w:lang w:val="sr-Latn-RS"/>
        </w:rPr>
        <w:t xml:space="preserve"> </w:t>
      </w:r>
      <w:proofErr w:type="spellStart"/>
      <w:r w:rsidRPr="00EE2B41">
        <w:rPr>
          <w:lang w:val="sr-Latn-RS"/>
        </w:rPr>
        <w:t>recorded</w:t>
      </w:r>
      <w:proofErr w:type="spellEnd"/>
      <w:r w:rsidRPr="00EE2B41">
        <w:rPr>
          <w:lang w:val="sr-Latn-RS"/>
        </w:rPr>
        <w:t xml:space="preserve"> </w:t>
      </w:r>
      <w:proofErr w:type="spellStart"/>
      <w:r w:rsidRPr="00EE2B41">
        <w:rPr>
          <w:lang w:val="sr-Latn-RS"/>
        </w:rPr>
        <w:t>only</w:t>
      </w:r>
      <w:proofErr w:type="spellEnd"/>
      <w:r w:rsidRPr="00EE2B41">
        <w:rPr>
          <w:lang w:val="sr-Latn-RS"/>
        </w:rPr>
        <w:t xml:space="preserve"> in the </w:t>
      </w:r>
      <w:proofErr w:type="spellStart"/>
      <w:r w:rsidRPr="00EE2B41">
        <w:rPr>
          <w:lang w:val="sr-Latn-RS"/>
        </w:rPr>
        <w:t>subcategory</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w:t>
      </w:r>
      <w:proofErr w:type="spellStart"/>
      <w:r w:rsidRPr="00EE2B41">
        <w:rPr>
          <w:lang w:val="sr-Latn-RS"/>
        </w:rPr>
        <w:t>child</w:t>
      </w:r>
      <w:proofErr w:type="spellEnd"/>
      <w:r w:rsidRPr="00EE2B41">
        <w:rPr>
          <w:lang w:val="sr-Latn-RS"/>
        </w:rPr>
        <w:t xml:space="preserve"> </w:t>
      </w:r>
      <w:proofErr w:type="spellStart"/>
      <w:r w:rsidRPr="00EE2B41">
        <w:rPr>
          <w:lang w:val="sr-Latn-RS"/>
        </w:rPr>
        <w:t>protection</w:t>
      </w:r>
      <w:proofErr w:type="spellEnd"/>
      <w:r w:rsidRPr="00EE2B41">
        <w:rPr>
          <w:lang w:val="sr-Latn-RS"/>
        </w:rPr>
        <w:t>.</w:t>
      </w:r>
    </w:p>
    <w:p w14:paraId="0F710AB4" w14:textId="77777777" w:rsidR="00EE2B41" w:rsidRPr="00EE2B41" w:rsidRDefault="00EE2B41" w:rsidP="00EE2B41">
      <w:pPr>
        <w:rPr>
          <w:lang w:val="sr-Latn-RS"/>
        </w:rPr>
      </w:pPr>
      <w:r w:rsidRPr="00EE2B41">
        <w:rPr>
          <w:lang w:val="sr-Latn-RS"/>
        </w:rPr>
        <w:t xml:space="preserve">The </w:t>
      </w:r>
      <w:proofErr w:type="spellStart"/>
      <w:r w:rsidRPr="00EE2B41">
        <w:rPr>
          <w:lang w:val="sr-Latn-RS"/>
        </w:rPr>
        <w:t>law</w:t>
      </w:r>
      <w:proofErr w:type="spellEnd"/>
      <w:r w:rsidRPr="00EE2B41">
        <w:rPr>
          <w:lang w:val="sr-Latn-RS"/>
        </w:rPr>
        <w:t xml:space="preserve"> </w:t>
      </w:r>
      <w:proofErr w:type="spellStart"/>
      <w:r w:rsidRPr="00EE2B41">
        <w:rPr>
          <w:lang w:val="sr-Latn-RS"/>
        </w:rPr>
        <w:t>regulates</w:t>
      </w:r>
      <w:proofErr w:type="spellEnd"/>
      <w:r w:rsidRPr="00EE2B41">
        <w:rPr>
          <w:lang w:val="sr-Latn-RS"/>
        </w:rPr>
        <w:t xml:space="preserve"> the </w:t>
      </w:r>
      <w:proofErr w:type="spellStart"/>
      <w:r w:rsidRPr="00EE2B41">
        <w:rPr>
          <w:lang w:val="sr-Latn-RS"/>
        </w:rPr>
        <w:t>distribution</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w:t>
      </w:r>
      <w:proofErr w:type="spellStart"/>
      <w:r w:rsidRPr="00EE2B41">
        <w:rPr>
          <w:lang w:val="sr-Latn-RS"/>
        </w:rPr>
        <w:t>responsibilities</w:t>
      </w:r>
      <w:proofErr w:type="spellEnd"/>
      <w:r w:rsidRPr="00EE2B41">
        <w:rPr>
          <w:lang w:val="sr-Latn-RS"/>
        </w:rPr>
        <w:t xml:space="preserve"> for </w:t>
      </w:r>
      <w:proofErr w:type="spellStart"/>
      <w:r w:rsidRPr="00EE2B41">
        <w:rPr>
          <w:lang w:val="sr-Latn-RS"/>
        </w:rPr>
        <w:t>financing</w:t>
      </w:r>
      <w:proofErr w:type="spellEnd"/>
      <w:r w:rsidRPr="00EE2B41">
        <w:rPr>
          <w:lang w:val="sr-Latn-RS"/>
        </w:rPr>
        <w:t xml:space="preserve"> </w:t>
      </w:r>
      <w:proofErr w:type="spellStart"/>
      <w:r w:rsidRPr="00EE2B41">
        <w:rPr>
          <w:lang w:val="sr-Latn-RS"/>
        </w:rPr>
        <w:t>social</w:t>
      </w:r>
      <w:proofErr w:type="spellEnd"/>
      <w:r w:rsidRPr="00EE2B41">
        <w:rPr>
          <w:lang w:val="sr-Latn-RS"/>
        </w:rPr>
        <w:t xml:space="preserve"> </w:t>
      </w:r>
      <w:proofErr w:type="spellStart"/>
      <w:r w:rsidRPr="00EE2B41">
        <w:rPr>
          <w:lang w:val="sr-Latn-RS"/>
        </w:rPr>
        <w:t>protection</w:t>
      </w:r>
      <w:proofErr w:type="spellEnd"/>
      <w:r w:rsidRPr="00EE2B41">
        <w:rPr>
          <w:lang w:val="sr-Latn-RS"/>
        </w:rPr>
        <w:t xml:space="preserve"> </w:t>
      </w:r>
      <w:proofErr w:type="spellStart"/>
      <w:r w:rsidRPr="00EE2B41">
        <w:rPr>
          <w:lang w:val="sr-Latn-RS"/>
        </w:rPr>
        <w:t>among</w:t>
      </w:r>
      <w:proofErr w:type="spellEnd"/>
      <w:r w:rsidRPr="00EE2B41">
        <w:rPr>
          <w:lang w:val="sr-Latn-RS"/>
        </w:rPr>
        <w:t xml:space="preserve"> </w:t>
      </w:r>
      <w:proofErr w:type="spellStart"/>
      <w:r w:rsidRPr="00EE2B41">
        <w:rPr>
          <w:lang w:val="sr-Latn-RS"/>
        </w:rPr>
        <w:t>different</w:t>
      </w:r>
      <w:proofErr w:type="spellEnd"/>
      <w:r w:rsidRPr="00EE2B41">
        <w:rPr>
          <w:lang w:val="sr-Latn-RS"/>
        </w:rPr>
        <w:t xml:space="preserve"> </w:t>
      </w:r>
      <w:proofErr w:type="spellStart"/>
      <w:r w:rsidRPr="00EE2B41">
        <w:rPr>
          <w:lang w:val="sr-Latn-RS"/>
        </w:rPr>
        <w:t>levels</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w:t>
      </w:r>
      <w:proofErr w:type="spellStart"/>
      <w:r w:rsidRPr="00EE2B41">
        <w:rPr>
          <w:lang w:val="sr-Latn-RS"/>
        </w:rPr>
        <w:t>government</w:t>
      </w:r>
      <w:proofErr w:type="spellEnd"/>
      <w:r w:rsidRPr="00EE2B41">
        <w:rPr>
          <w:lang w:val="sr-Latn-RS"/>
        </w:rPr>
        <w:t xml:space="preserve">. The </w:t>
      </w:r>
      <w:proofErr w:type="spellStart"/>
      <w:r w:rsidRPr="00EE2B41">
        <w:rPr>
          <w:lang w:val="sr-Latn-RS"/>
        </w:rPr>
        <w:t>central</w:t>
      </w:r>
      <w:proofErr w:type="spellEnd"/>
      <w:r w:rsidRPr="00EE2B41">
        <w:rPr>
          <w:lang w:val="sr-Latn-RS"/>
        </w:rPr>
        <w:t xml:space="preserve"> </w:t>
      </w:r>
      <w:proofErr w:type="spellStart"/>
      <w:r w:rsidRPr="00EE2B41">
        <w:rPr>
          <w:lang w:val="sr-Latn-RS"/>
        </w:rPr>
        <w:t>government</w:t>
      </w:r>
      <w:proofErr w:type="spellEnd"/>
      <w:r w:rsidRPr="00EE2B41">
        <w:rPr>
          <w:lang w:val="sr-Latn-RS"/>
        </w:rPr>
        <w:t xml:space="preserve"> </w:t>
      </w:r>
      <w:proofErr w:type="spellStart"/>
      <w:r w:rsidRPr="00EE2B41">
        <w:rPr>
          <w:lang w:val="sr-Latn-RS"/>
        </w:rPr>
        <w:t>finances</w:t>
      </w:r>
      <w:proofErr w:type="spellEnd"/>
      <w:r w:rsidRPr="00EE2B41">
        <w:rPr>
          <w:lang w:val="sr-Latn-RS"/>
        </w:rPr>
        <w:t xml:space="preserve"> </w:t>
      </w:r>
      <w:proofErr w:type="spellStart"/>
      <w:r w:rsidRPr="00EE2B41">
        <w:rPr>
          <w:lang w:val="sr-Latn-RS"/>
        </w:rPr>
        <w:t>cash</w:t>
      </w:r>
      <w:proofErr w:type="spellEnd"/>
      <w:r w:rsidRPr="00EE2B41">
        <w:rPr>
          <w:lang w:val="sr-Latn-RS"/>
        </w:rPr>
        <w:t xml:space="preserve"> </w:t>
      </w:r>
      <w:proofErr w:type="spellStart"/>
      <w:r w:rsidRPr="00EE2B41">
        <w:rPr>
          <w:lang w:val="sr-Latn-RS"/>
        </w:rPr>
        <w:t>benefits</w:t>
      </w:r>
      <w:proofErr w:type="spellEnd"/>
      <w:r w:rsidRPr="00EE2B41">
        <w:rPr>
          <w:lang w:val="sr-Latn-RS"/>
        </w:rPr>
        <w:t xml:space="preserve"> (</w:t>
      </w:r>
      <w:proofErr w:type="spellStart"/>
      <w:r w:rsidRPr="00EE2B41">
        <w:rPr>
          <w:lang w:val="sr-Latn-RS"/>
        </w:rPr>
        <w:t>with</w:t>
      </w:r>
      <w:proofErr w:type="spellEnd"/>
      <w:r w:rsidRPr="00EE2B41">
        <w:rPr>
          <w:lang w:val="sr-Latn-RS"/>
        </w:rPr>
        <w:t xml:space="preserve"> the </w:t>
      </w:r>
      <w:proofErr w:type="spellStart"/>
      <w:r w:rsidRPr="00EE2B41">
        <w:rPr>
          <w:lang w:val="sr-Latn-RS"/>
        </w:rPr>
        <w:t>exception</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one-</w:t>
      </w:r>
      <w:proofErr w:type="spellStart"/>
      <w:r w:rsidRPr="00EE2B41">
        <w:rPr>
          <w:lang w:val="sr-Latn-RS"/>
        </w:rPr>
        <w:t>off</w:t>
      </w:r>
      <w:proofErr w:type="spellEnd"/>
      <w:r w:rsidRPr="00EE2B41">
        <w:rPr>
          <w:lang w:val="sr-Latn-RS"/>
        </w:rPr>
        <w:t xml:space="preserve"> </w:t>
      </w:r>
      <w:proofErr w:type="spellStart"/>
      <w:r w:rsidRPr="00EE2B41">
        <w:rPr>
          <w:lang w:val="sr-Latn-RS"/>
        </w:rPr>
        <w:t>financial</w:t>
      </w:r>
      <w:proofErr w:type="spellEnd"/>
      <w:r w:rsidRPr="00EE2B41">
        <w:rPr>
          <w:lang w:val="sr-Latn-RS"/>
        </w:rPr>
        <w:t xml:space="preserve"> </w:t>
      </w:r>
      <w:proofErr w:type="spellStart"/>
      <w:r w:rsidRPr="00EE2B41">
        <w:rPr>
          <w:lang w:val="sr-Latn-RS"/>
        </w:rPr>
        <w:t>assistance</w:t>
      </w:r>
      <w:proofErr w:type="spellEnd"/>
      <w:r w:rsidRPr="00EE2B41">
        <w:rPr>
          <w:lang w:val="sr-Latn-RS"/>
        </w:rPr>
        <w:t xml:space="preserve">), </w:t>
      </w:r>
      <w:proofErr w:type="spellStart"/>
      <w:r w:rsidRPr="00EE2B41">
        <w:rPr>
          <w:lang w:val="sr-Latn-RS"/>
        </w:rPr>
        <w:t>residential</w:t>
      </w:r>
      <w:proofErr w:type="spellEnd"/>
      <w:r w:rsidRPr="00EE2B41">
        <w:rPr>
          <w:lang w:val="sr-Latn-RS"/>
        </w:rPr>
        <w:t xml:space="preserve"> and </w:t>
      </w:r>
      <w:proofErr w:type="spellStart"/>
      <w:r w:rsidRPr="00EE2B41">
        <w:rPr>
          <w:lang w:val="sr-Latn-RS"/>
        </w:rPr>
        <w:t>family</w:t>
      </w:r>
      <w:proofErr w:type="spellEnd"/>
      <w:r w:rsidRPr="00EE2B41">
        <w:rPr>
          <w:lang w:val="sr-Latn-RS"/>
        </w:rPr>
        <w:t xml:space="preserve"> </w:t>
      </w:r>
      <w:proofErr w:type="spellStart"/>
      <w:r w:rsidRPr="00EE2B41">
        <w:rPr>
          <w:lang w:val="sr-Latn-RS"/>
        </w:rPr>
        <w:t>placement</w:t>
      </w:r>
      <w:proofErr w:type="spellEnd"/>
      <w:r w:rsidRPr="00EE2B41">
        <w:rPr>
          <w:lang w:val="sr-Latn-RS"/>
        </w:rPr>
        <w:t xml:space="preserve"> </w:t>
      </w:r>
      <w:proofErr w:type="spellStart"/>
      <w:r w:rsidRPr="00EE2B41">
        <w:rPr>
          <w:lang w:val="sr-Latn-RS"/>
        </w:rPr>
        <w:t>services</w:t>
      </w:r>
      <w:proofErr w:type="spellEnd"/>
      <w:r w:rsidRPr="00EE2B41">
        <w:rPr>
          <w:lang w:val="sr-Latn-RS"/>
        </w:rPr>
        <w:t xml:space="preserve">, </w:t>
      </w:r>
      <w:proofErr w:type="spellStart"/>
      <w:r w:rsidRPr="00EE2B41">
        <w:rPr>
          <w:lang w:val="sr-Latn-RS"/>
        </w:rPr>
        <w:t>accommodation</w:t>
      </w:r>
      <w:proofErr w:type="spellEnd"/>
      <w:r w:rsidRPr="00EE2B41">
        <w:rPr>
          <w:lang w:val="sr-Latn-RS"/>
        </w:rPr>
        <w:t xml:space="preserve"> </w:t>
      </w:r>
      <w:proofErr w:type="spellStart"/>
      <w:r w:rsidRPr="00EE2B41">
        <w:rPr>
          <w:lang w:val="sr-Latn-RS"/>
        </w:rPr>
        <w:t>services</w:t>
      </w:r>
      <w:proofErr w:type="spellEnd"/>
      <w:r w:rsidRPr="00EE2B41">
        <w:rPr>
          <w:lang w:val="sr-Latn-RS"/>
        </w:rPr>
        <w:t xml:space="preserve"> for </w:t>
      </w:r>
      <w:proofErr w:type="spellStart"/>
      <w:r w:rsidRPr="00EE2B41">
        <w:rPr>
          <w:lang w:val="sr-Latn-RS"/>
        </w:rPr>
        <w:t>victims</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human </w:t>
      </w:r>
      <w:proofErr w:type="spellStart"/>
      <w:r w:rsidRPr="00EE2B41">
        <w:rPr>
          <w:lang w:val="sr-Latn-RS"/>
        </w:rPr>
        <w:t>trafficking</w:t>
      </w:r>
      <w:proofErr w:type="spellEnd"/>
      <w:r w:rsidRPr="00EE2B41">
        <w:rPr>
          <w:lang w:val="sr-Latn-RS"/>
        </w:rPr>
        <w:t xml:space="preserve">, </w:t>
      </w:r>
      <w:proofErr w:type="spellStart"/>
      <w:r w:rsidRPr="00EE2B41">
        <w:rPr>
          <w:lang w:val="sr-Latn-RS"/>
        </w:rPr>
        <w:t>counselling</w:t>
      </w:r>
      <w:proofErr w:type="spellEnd"/>
      <w:r w:rsidRPr="00EE2B41">
        <w:rPr>
          <w:lang w:val="sr-Latn-RS"/>
        </w:rPr>
        <w:t xml:space="preserve"> and </w:t>
      </w:r>
      <w:proofErr w:type="spellStart"/>
      <w:r w:rsidRPr="00EE2B41">
        <w:rPr>
          <w:lang w:val="sr-Latn-RS"/>
        </w:rPr>
        <w:t>training</w:t>
      </w:r>
      <w:proofErr w:type="spellEnd"/>
      <w:r w:rsidRPr="00EE2B41">
        <w:rPr>
          <w:lang w:val="sr-Latn-RS"/>
        </w:rPr>
        <w:t xml:space="preserve"> </w:t>
      </w:r>
      <w:proofErr w:type="spellStart"/>
      <w:r w:rsidRPr="00EE2B41">
        <w:rPr>
          <w:lang w:val="sr-Latn-RS"/>
        </w:rPr>
        <w:t>services</w:t>
      </w:r>
      <w:proofErr w:type="spellEnd"/>
      <w:r w:rsidRPr="00EE2B41">
        <w:rPr>
          <w:lang w:val="sr-Latn-RS"/>
        </w:rPr>
        <w:t xml:space="preserve"> for </w:t>
      </w:r>
      <w:proofErr w:type="spellStart"/>
      <w:r w:rsidRPr="00EE2B41">
        <w:rPr>
          <w:lang w:val="sr-Latn-RS"/>
        </w:rPr>
        <w:t>foster</w:t>
      </w:r>
      <w:proofErr w:type="spellEnd"/>
      <w:r w:rsidRPr="00EE2B41">
        <w:rPr>
          <w:lang w:val="sr-Latn-RS"/>
        </w:rPr>
        <w:t xml:space="preserve"> </w:t>
      </w:r>
      <w:proofErr w:type="spellStart"/>
      <w:r w:rsidRPr="00EE2B41">
        <w:rPr>
          <w:lang w:val="sr-Latn-RS"/>
        </w:rPr>
        <w:t>parents</w:t>
      </w:r>
      <w:proofErr w:type="spellEnd"/>
      <w:r w:rsidRPr="00EE2B41">
        <w:rPr>
          <w:lang w:val="sr-Latn-RS"/>
        </w:rPr>
        <w:t xml:space="preserve"> and </w:t>
      </w:r>
      <w:proofErr w:type="spellStart"/>
      <w:r w:rsidRPr="00EE2B41">
        <w:rPr>
          <w:lang w:val="sr-Latn-RS"/>
        </w:rPr>
        <w:t>adoptive</w:t>
      </w:r>
      <w:proofErr w:type="spellEnd"/>
      <w:r w:rsidRPr="00EE2B41">
        <w:rPr>
          <w:lang w:val="sr-Latn-RS"/>
        </w:rPr>
        <w:t xml:space="preserve"> </w:t>
      </w:r>
      <w:proofErr w:type="spellStart"/>
      <w:r w:rsidRPr="00EE2B41">
        <w:rPr>
          <w:lang w:val="sr-Latn-RS"/>
        </w:rPr>
        <w:t>parents</w:t>
      </w:r>
      <w:proofErr w:type="spellEnd"/>
      <w:r w:rsidRPr="00EE2B41">
        <w:rPr>
          <w:lang w:val="sr-Latn-RS"/>
        </w:rPr>
        <w:t xml:space="preserve">, and </w:t>
      </w:r>
      <w:proofErr w:type="spellStart"/>
      <w:r w:rsidRPr="00EE2B41">
        <w:rPr>
          <w:lang w:val="sr-Latn-RS"/>
        </w:rPr>
        <w:t>supported</w:t>
      </w:r>
      <w:proofErr w:type="spellEnd"/>
      <w:r w:rsidRPr="00EE2B41">
        <w:rPr>
          <w:lang w:val="sr-Latn-RS"/>
        </w:rPr>
        <w:t xml:space="preserve"> </w:t>
      </w:r>
      <w:proofErr w:type="spellStart"/>
      <w:r w:rsidRPr="00EE2B41">
        <w:rPr>
          <w:lang w:val="sr-Latn-RS"/>
        </w:rPr>
        <w:t>housing</w:t>
      </w:r>
      <w:proofErr w:type="spellEnd"/>
      <w:r w:rsidRPr="00EE2B41">
        <w:rPr>
          <w:lang w:val="sr-Latn-RS"/>
        </w:rPr>
        <w:t xml:space="preserve"> </w:t>
      </w:r>
      <w:proofErr w:type="spellStart"/>
      <w:r w:rsidRPr="00EE2B41">
        <w:rPr>
          <w:lang w:val="sr-Latn-RS"/>
        </w:rPr>
        <w:t>services</w:t>
      </w:r>
      <w:proofErr w:type="spellEnd"/>
      <w:r w:rsidRPr="00EE2B41">
        <w:rPr>
          <w:lang w:val="sr-Latn-RS"/>
        </w:rPr>
        <w:t xml:space="preserve"> for </w:t>
      </w:r>
      <w:proofErr w:type="spellStart"/>
      <w:r w:rsidRPr="00EE2B41">
        <w:rPr>
          <w:lang w:val="sr-Latn-RS"/>
        </w:rPr>
        <w:t>persons</w:t>
      </w:r>
      <w:proofErr w:type="spellEnd"/>
      <w:r w:rsidRPr="00EE2B41">
        <w:rPr>
          <w:lang w:val="sr-Latn-RS"/>
        </w:rPr>
        <w:t xml:space="preserve"> </w:t>
      </w:r>
      <w:proofErr w:type="spellStart"/>
      <w:r w:rsidRPr="00EE2B41">
        <w:rPr>
          <w:lang w:val="sr-Latn-RS"/>
        </w:rPr>
        <w:t>with</w:t>
      </w:r>
      <w:proofErr w:type="spellEnd"/>
      <w:r w:rsidRPr="00EE2B41">
        <w:rPr>
          <w:lang w:val="sr-Latn-RS"/>
        </w:rPr>
        <w:t xml:space="preserve"> </w:t>
      </w:r>
      <w:proofErr w:type="spellStart"/>
      <w:r w:rsidRPr="00EE2B41">
        <w:rPr>
          <w:lang w:val="sr-Latn-RS"/>
        </w:rPr>
        <w:t>disabilities</w:t>
      </w:r>
      <w:proofErr w:type="spellEnd"/>
      <w:r w:rsidRPr="00EE2B41">
        <w:rPr>
          <w:lang w:val="sr-Latn-RS"/>
        </w:rPr>
        <w:t xml:space="preserve">, </w:t>
      </w:r>
      <w:proofErr w:type="spellStart"/>
      <w:r w:rsidRPr="00EE2B41">
        <w:rPr>
          <w:lang w:val="sr-Latn-RS"/>
        </w:rPr>
        <w:t>except</w:t>
      </w:r>
      <w:proofErr w:type="spellEnd"/>
      <w:r w:rsidRPr="00EE2B41">
        <w:rPr>
          <w:lang w:val="sr-Latn-RS"/>
        </w:rPr>
        <w:t xml:space="preserve"> in </w:t>
      </w:r>
      <w:proofErr w:type="spellStart"/>
      <w:r w:rsidRPr="00EE2B41">
        <w:rPr>
          <w:lang w:val="sr-Latn-RS"/>
        </w:rPr>
        <w:t>local</w:t>
      </w:r>
      <w:proofErr w:type="spellEnd"/>
      <w:r w:rsidRPr="00EE2B41">
        <w:rPr>
          <w:lang w:val="sr-Latn-RS"/>
        </w:rPr>
        <w:t xml:space="preserve"> </w:t>
      </w:r>
      <w:proofErr w:type="spellStart"/>
      <w:r w:rsidRPr="00EE2B41">
        <w:rPr>
          <w:lang w:val="sr-Latn-RS"/>
        </w:rPr>
        <w:t>self-government</w:t>
      </w:r>
      <w:proofErr w:type="spellEnd"/>
      <w:r w:rsidRPr="00EE2B41">
        <w:rPr>
          <w:lang w:val="sr-Latn-RS"/>
        </w:rPr>
        <w:t xml:space="preserve"> </w:t>
      </w:r>
      <w:proofErr w:type="spellStart"/>
      <w:r w:rsidRPr="00EE2B41">
        <w:rPr>
          <w:lang w:val="sr-Latn-RS"/>
        </w:rPr>
        <w:t>units</w:t>
      </w:r>
      <w:proofErr w:type="spellEnd"/>
      <w:r w:rsidRPr="00EE2B41">
        <w:rPr>
          <w:lang w:val="sr-Latn-RS"/>
        </w:rPr>
        <w:t xml:space="preserve"> </w:t>
      </w:r>
      <w:proofErr w:type="spellStart"/>
      <w:r w:rsidRPr="00EE2B41">
        <w:rPr>
          <w:lang w:val="sr-Latn-RS"/>
        </w:rPr>
        <w:t>whose</w:t>
      </w:r>
      <w:proofErr w:type="spellEnd"/>
      <w:r w:rsidRPr="00EE2B41">
        <w:rPr>
          <w:lang w:val="sr-Latn-RS"/>
        </w:rPr>
        <w:t xml:space="preserve"> </w:t>
      </w:r>
      <w:proofErr w:type="spellStart"/>
      <w:r w:rsidRPr="00EE2B41">
        <w:rPr>
          <w:lang w:val="sr-Latn-RS"/>
        </w:rPr>
        <w:t>level</w:t>
      </w:r>
      <w:proofErr w:type="spellEnd"/>
      <w:r w:rsidRPr="00EE2B41">
        <w:rPr>
          <w:lang w:val="sr-Latn-RS"/>
        </w:rPr>
        <w:t xml:space="preserve"> </w:t>
      </w:r>
      <w:proofErr w:type="spellStart"/>
      <w:r w:rsidRPr="00EE2B41">
        <w:rPr>
          <w:lang w:val="sr-Latn-RS"/>
        </w:rPr>
        <w:t>of</w:t>
      </w:r>
      <w:proofErr w:type="spellEnd"/>
      <w:r w:rsidRPr="00EE2B41">
        <w:rPr>
          <w:lang w:val="sr-Latn-RS"/>
        </w:rPr>
        <w:t xml:space="preserve"> </w:t>
      </w:r>
      <w:proofErr w:type="spellStart"/>
      <w:r w:rsidRPr="00EE2B41">
        <w:rPr>
          <w:lang w:val="sr-Latn-RS"/>
        </w:rPr>
        <w:t>development</w:t>
      </w:r>
      <w:proofErr w:type="spellEnd"/>
      <w:r w:rsidRPr="00EE2B41">
        <w:rPr>
          <w:lang w:val="sr-Latn-RS"/>
        </w:rPr>
        <w:t xml:space="preserve"> is </w:t>
      </w:r>
      <w:proofErr w:type="spellStart"/>
      <w:r w:rsidRPr="00EE2B41">
        <w:rPr>
          <w:lang w:val="sr-Latn-RS"/>
        </w:rPr>
        <w:t>above</w:t>
      </w:r>
      <w:proofErr w:type="spellEnd"/>
      <w:r w:rsidRPr="00EE2B41">
        <w:rPr>
          <w:lang w:val="sr-Latn-RS"/>
        </w:rPr>
        <w:t xml:space="preserve"> the </w:t>
      </w:r>
      <w:proofErr w:type="spellStart"/>
      <w:r w:rsidRPr="00EE2B41">
        <w:rPr>
          <w:lang w:val="sr-Latn-RS"/>
        </w:rPr>
        <w:t>national</w:t>
      </w:r>
      <w:proofErr w:type="spellEnd"/>
      <w:r w:rsidRPr="00EE2B41">
        <w:rPr>
          <w:lang w:val="sr-Latn-RS"/>
        </w:rPr>
        <w:t xml:space="preserve"> </w:t>
      </w:r>
      <w:proofErr w:type="spellStart"/>
      <w:r w:rsidRPr="00EE2B41">
        <w:rPr>
          <w:lang w:val="sr-Latn-RS"/>
        </w:rPr>
        <w:t>average</w:t>
      </w:r>
      <w:proofErr w:type="spellEnd"/>
      <w:r w:rsidRPr="00EE2B41">
        <w:rPr>
          <w:lang w:val="sr-Latn-RS"/>
        </w:rPr>
        <w:t>.</w:t>
      </w:r>
    </w:p>
    <w:p w14:paraId="158760F3" w14:textId="3356D66E" w:rsidR="00984E01" w:rsidRPr="001E49BF" w:rsidRDefault="001E49BF" w:rsidP="00EE2B41">
      <w:pPr>
        <w:rPr>
          <w:lang w:val="sr-Latn-RS"/>
        </w:rPr>
      </w:pPr>
      <w:r w:rsidRPr="001E49BF">
        <w:rPr>
          <w:lang w:val="sr-Latn-RS"/>
        </w:rPr>
        <w:t xml:space="preserve">On the </w:t>
      </w:r>
      <w:proofErr w:type="spellStart"/>
      <w:r w:rsidRPr="001E49BF">
        <w:rPr>
          <w:lang w:val="sr-Latn-RS"/>
        </w:rPr>
        <w:t>other</w:t>
      </w:r>
      <w:proofErr w:type="spellEnd"/>
      <w:r w:rsidRPr="001E49BF">
        <w:rPr>
          <w:lang w:val="sr-Latn-RS"/>
        </w:rPr>
        <w:t xml:space="preserve"> </w:t>
      </w:r>
      <w:proofErr w:type="spellStart"/>
      <w:r w:rsidRPr="001E49BF">
        <w:rPr>
          <w:lang w:val="sr-Latn-RS"/>
        </w:rPr>
        <w:t>hand</w:t>
      </w:r>
      <w:proofErr w:type="spellEnd"/>
      <w:r w:rsidRPr="001E49BF">
        <w:rPr>
          <w:lang w:val="sr-Latn-RS"/>
        </w:rPr>
        <w:t xml:space="preserve">, the </w:t>
      </w:r>
      <w:proofErr w:type="spellStart"/>
      <w:r w:rsidRPr="001E49BF">
        <w:rPr>
          <w:lang w:val="sr-Latn-RS"/>
        </w:rPr>
        <w:t>responsibilities</w:t>
      </w:r>
      <w:proofErr w:type="spellEnd"/>
      <w:r w:rsidRPr="001E49BF">
        <w:rPr>
          <w:lang w:val="sr-Latn-RS"/>
        </w:rPr>
        <w:t xml:space="preserve"> </w:t>
      </w:r>
      <w:proofErr w:type="spellStart"/>
      <w:r w:rsidRPr="001E49BF">
        <w:rPr>
          <w:lang w:val="sr-Latn-RS"/>
        </w:rPr>
        <w:t>of</w:t>
      </w:r>
      <w:proofErr w:type="spellEnd"/>
      <w:r w:rsidRPr="001E49BF">
        <w:rPr>
          <w:lang w:val="sr-Latn-RS"/>
        </w:rPr>
        <w:t xml:space="preserve"> the </w:t>
      </w:r>
      <w:proofErr w:type="spellStart"/>
      <w:r w:rsidRPr="001E49BF">
        <w:rPr>
          <w:lang w:val="sr-Latn-RS"/>
        </w:rPr>
        <w:t>local</w:t>
      </w:r>
      <w:proofErr w:type="spellEnd"/>
      <w:r w:rsidRPr="001E49BF">
        <w:rPr>
          <w:lang w:val="sr-Latn-RS"/>
        </w:rPr>
        <w:t xml:space="preserve"> </w:t>
      </w:r>
      <w:proofErr w:type="spellStart"/>
      <w:r w:rsidRPr="001E49BF">
        <w:rPr>
          <w:lang w:val="sr-Latn-RS"/>
        </w:rPr>
        <w:t>level</w:t>
      </w:r>
      <w:proofErr w:type="spellEnd"/>
      <w:r w:rsidRPr="001E49BF">
        <w:rPr>
          <w:lang w:val="sr-Latn-RS"/>
        </w:rPr>
        <w:t xml:space="preserve"> </w:t>
      </w:r>
      <w:proofErr w:type="spellStart"/>
      <w:r w:rsidRPr="001E49BF">
        <w:rPr>
          <w:lang w:val="sr-Latn-RS"/>
        </w:rPr>
        <w:t>include</w:t>
      </w:r>
      <w:proofErr w:type="spellEnd"/>
      <w:r w:rsidRPr="001E49BF">
        <w:rPr>
          <w:lang w:val="sr-Latn-RS"/>
        </w:rPr>
        <w:t xml:space="preserve"> </w:t>
      </w:r>
      <w:proofErr w:type="spellStart"/>
      <w:r w:rsidRPr="001E49BF">
        <w:rPr>
          <w:lang w:val="sr-Latn-RS"/>
        </w:rPr>
        <w:t>day</w:t>
      </w:r>
      <w:proofErr w:type="spellEnd"/>
      <w:r w:rsidRPr="001E49BF">
        <w:rPr>
          <w:lang w:val="sr-Latn-RS"/>
        </w:rPr>
        <w:t xml:space="preserve"> </w:t>
      </w:r>
      <w:proofErr w:type="spellStart"/>
      <w:r w:rsidRPr="001E49BF">
        <w:rPr>
          <w:lang w:val="sr-Latn-RS"/>
        </w:rPr>
        <w:t>services</w:t>
      </w:r>
      <w:proofErr w:type="spellEnd"/>
      <w:r w:rsidRPr="001E49BF">
        <w:rPr>
          <w:lang w:val="sr-Latn-RS"/>
        </w:rPr>
        <w:t xml:space="preserve"> in the </w:t>
      </w:r>
      <w:proofErr w:type="spellStart"/>
      <w:r w:rsidRPr="001E49BF">
        <w:rPr>
          <w:lang w:val="sr-Latn-RS"/>
        </w:rPr>
        <w:t>community</w:t>
      </w:r>
      <w:proofErr w:type="spellEnd"/>
      <w:r w:rsidRPr="001E49BF">
        <w:rPr>
          <w:lang w:val="sr-Latn-RS"/>
        </w:rPr>
        <w:t xml:space="preserve">, </w:t>
      </w:r>
      <w:proofErr w:type="spellStart"/>
      <w:r w:rsidRPr="001E49BF">
        <w:rPr>
          <w:lang w:val="sr-Latn-RS"/>
        </w:rPr>
        <w:t>services</w:t>
      </w:r>
      <w:proofErr w:type="spellEnd"/>
      <w:r w:rsidRPr="001E49BF">
        <w:rPr>
          <w:lang w:val="sr-Latn-RS"/>
        </w:rPr>
        <w:t xml:space="preserve"> </w:t>
      </w:r>
      <w:proofErr w:type="spellStart"/>
      <w:r w:rsidRPr="001E49BF">
        <w:rPr>
          <w:lang w:val="sr-Latn-RS"/>
        </w:rPr>
        <w:t>supporting</w:t>
      </w:r>
      <w:proofErr w:type="spellEnd"/>
      <w:r w:rsidRPr="001E49BF">
        <w:rPr>
          <w:lang w:val="sr-Latn-RS"/>
        </w:rPr>
        <w:t xml:space="preserve"> </w:t>
      </w:r>
      <w:proofErr w:type="spellStart"/>
      <w:r w:rsidRPr="001E49BF">
        <w:rPr>
          <w:lang w:val="sr-Latn-RS"/>
        </w:rPr>
        <w:t>independent</w:t>
      </w:r>
      <w:proofErr w:type="spellEnd"/>
      <w:r w:rsidRPr="001E49BF">
        <w:rPr>
          <w:lang w:val="sr-Latn-RS"/>
        </w:rPr>
        <w:t xml:space="preserve"> </w:t>
      </w:r>
      <w:proofErr w:type="spellStart"/>
      <w:r w:rsidRPr="001E49BF">
        <w:rPr>
          <w:lang w:val="sr-Latn-RS"/>
        </w:rPr>
        <w:t>living</w:t>
      </w:r>
      <w:proofErr w:type="spellEnd"/>
      <w:r w:rsidRPr="001E49BF">
        <w:rPr>
          <w:lang w:val="sr-Latn-RS"/>
        </w:rPr>
        <w:t xml:space="preserve"> (</w:t>
      </w:r>
      <w:proofErr w:type="spellStart"/>
      <w:r w:rsidRPr="001E49BF">
        <w:rPr>
          <w:lang w:val="sr-Latn-RS"/>
        </w:rPr>
        <w:t>except</w:t>
      </w:r>
      <w:proofErr w:type="spellEnd"/>
      <w:r w:rsidRPr="001E49BF">
        <w:rPr>
          <w:lang w:val="sr-Latn-RS"/>
        </w:rPr>
        <w:t xml:space="preserve"> </w:t>
      </w:r>
      <w:proofErr w:type="spellStart"/>
      <w:r w:rsidRPr="001E49BF">
        <w:rPr>
          <w:lang w:val="sr-Latn-RS"/>
        </w:rPr>
        <w:t>supported</w:t>
      </w:r>
      <w:proofErr w:type="spellEnd"/>
      <w:r w:rsidRPr="001E49BF">
        <w:rPr>
          <w:lang w:val="sr-Latn-RS"/>
        </w:rPr>
        <w:t xml:space="preserve"> </w:t>
      </w:r>
      <w:proofErr w:type="spellStart"/>
      <w:r w:rsidRPr="001E49BF">
        <w:rPr>
          <w:lang w:val="sr-Latn-RS"/>
        </w:rPr>
        <w:t>housing</w:t>
      </w:r>
      <w:proofErr w:type="spellEnd"/>
      <w:r w:rsidRPr="001E49BF">
        <w:rPr>
          <w:lang w:val="sr-Latn-RS"/>
        </w:rPr>
        <w:t xml:space="preserve"> for </w:t>
      </w:r>
      <w:proofErr w:type="spellStart"/>
      <w:r w:rsidRPr="001E49BF">
        <w:rPr>
          <w:lang w:val="sr-Latn-RS"/>
        </w:rPr>
        <w:t>persons</w:t>
      </w:r>
      <w:proofErr w:type="spellEnd"/>
      <w:r w:rsidRPr="001E49BF">
        <w:rPr>
          <w:lang w:val="sr-Latn-RS"/>
        </w:rPr>
        <w:t xml:space="preserve"> </w:t>
      </w:r>
      <w:proofErr w:type="spellStart"/>
      <w:r w:rsidRPr="001E49BF">
        <w:rPr>
          <w:lang w:val="sr-Latn-RS"/>
        </w:rPr>
        <w:t>with</w:t>
      </w:r>
      <w:proofErr w:type="spellEnd"/>
      <w:r w:rsidRPr="001E49BF">
        <w:rPr>
          <w:lang w:val="sr-Latn-RS"/>
        </w:rPr>
        <w:t xml:space="preserve"> </w:t>
      </w:r>
      <w:proofErr w:type="spellStart"/>
      <w:r w:rsidRPr="001E49BF">
        <w:rPr>
          <w:lang w:val="sr-Latn-RS"/>
        </w:rPr>
        <w:t>disabilities</w:t>
      </w:r>
      <w:proofErr w:type="spellEnd"/>
      <w:r w:rsidRPr="001E49BF">
        <w:rPr>
          <w:lang w:val="sr-Latn-RS"/>
        </w:rPr>
        <w:t xml:space="preserve">), </w:t>
      </w:r>
      <w:proofErr w:type="spellStart"/>
      <w:r w:rsidRPr="001E49BF">
        <w:rPr>
          <w:lang w:val="sr-Latn-RS"/>
        </w:rPr>
        <w:t>supported</w:t>
      </w:r>
      <w:proofErr w:type="spellEnd"/>
      <w:r w:rsidRPr="001E49BF">
        <w:rPr>
          <w:lang w:val="sr-Latn-RS"/>
        </w:rPr>
        <w:t xml:space="preserve"> </w:t>
      </w:r>
      <w:proofErr w:type="spellStart"/>
      <w:r w:rsidRPr="001E49BF">
        <w:rPr>
          <w:lang w:val="sr-Latn-RS"/>
        </w:rPr>
        <w:t>housing</w:t>
      </w:r>
      <w:proofErr w:type="spellEnd"/>
      <w:r w:rsidRPr="001E49BF">
        <w:rPr>
          <w:lang w:val="sr-Latn-RS"/>
        </w:rPr>
        <w:t xml:space="preserve"> for </w:t>
      </w:r>
      <w:proofErr w:type="spellStart"/>
      <w:r w:rsidRPr="001E49BF">
        <w:rPr>
          <w:lang w:val="sr-Latn-RS"/>
        </w:rPr>
        <w:t>persons</w:t>
      </w:r>
      <w:proofErr w:type="spellEnd"/>
      <w:r w:rsidRPr="001E49BF">
        <w:rPr>
          <w:lang w:val="sr-Latn-RS"/>
        </w:rPr>
        <w:t xml:space="preserve"> </w:t>
      </w:r>
      <w:proofErr w:type="spellStart"/>
      <w:r w:rsidRPr="001E49BF">
        <w:rPr>
          <w:lang w:val="sr-Latn-RS"/>
        </w:rPr>
        <w:t>with</w:t>
      </w:r>
      <w:proofErr w:type="spellEnd"/>
      <w:r w:rsidRPr="001E49BF">
        <w:rPr>
          <w:lang w:val="sr-Latn-RS"/>
        </w:rPr>
        <w:t xml:space="preserve"> </w:t>
      </w:r>
      <w:proofErr w:type="spellStart"/>
      <w:r w:rsidRPr="001E49BF">
        <w:rPr>
          <w:lang w:val="sr-Latn-RS"/>
        </w:rPr>
        <w:t>disabilities</w:t>
      </w:r>
      <w:proofErr w:type="spellEnd"/>
      <w:r w:rsidRPr="001E49BF">
        <w:rPr>
          <w:lang w:val="sr-Latn-RS"/>
        </w:rPr>
        <w:t xml:space="preserve"> in </w:t>
      </w:r>
      <w:proofErr w:type="spellStart"/>
      <w:r w:rsidRPr="001E49BF">
        <w:rPr>
          <w:lang w:val="sr-Latn-RS"/>
        </w:rPr>
        <w:t>local</w:t>
      </w:r>
      <w:proofErr w:type="spellEnd"/>
      <w:r w:rsidRPr="001E49BF">
        <w:rPr>
          <w:lang w:val="sr-Latn-RS"/>
        </w:rPr>
        <w:t xml:space="preserve"> </w:t>
      </w:r>
      <w:proofErr w:type="spellStart"/>
      <w:r w:rsidRPr="001E49BF">
        <w:rPr>
          <w:lang w:val="sr-Latn-RS"/>
        </w:rPr>
        <w:t>self-government</w:t>
      </w:r>
      <w:proofErr w:type="spellEnd"/>
      <w:r w:rsidRPr="001E49BF">
        <w:rPr>
          <w:lang w:val="sr-Latn-RS"/>
        </w:rPr>
        <w:t xml:space="preserve"> </w:t>
      </w:r>
      <w:proofErr w:type="spellStart"/>
      <w:r w:rsidRPr="001E49BF">
        <w:rPr>
          <w:lang w:val="sr-Latn-RS"/>
        </w:rPr>
        <w:t>units</w:t>
      </w:r>
      <w:proofErr w:type="spellEnd"/>
      <w:r w:rsidRPr="001E49BF">
        <w:rPr>
          <w:lang w:val="sr-Latn-RS"/>
        </w:rPr>
        <w:t xml:space="preserve"> </w:t>
      </w:r>
      <w:proofErr w:type="spellStart"/>
      <w:r w:rsidRPr="001E49BF">
        <w:rPr>
          <w:lang w:val="sr-Latn-RS"/>
        </w:rPr>
        <w:t>whose</w:t>
      </w:r>
      <w:proofErr w:type="spellEnd"/>
      <w:r w:rsidRPr="001E49BF">
        <w:rPr>
          <w:lang w:val="sr-Latn-RS"/>
        </w:rPr>
        <w:t xml:space="preserve"> </w:t>
      </w:r>
      <w:proofErr w:type="spellStart"/>
      <w:r w:rsidRPr="001E49BF">
        <w:rPr>
          <w:lang w:val="sr-Latn-RS"/>
        </w:rPr>
        <w:t>level</w:t>
      </w:r>
      <w:proofErr w:type="spellEnd"/>
      <w:r w:rsidRPr="001E49BF">
        <w:rPr>
          <w:lang w:val="sr-Latn-RS"/>
        </w:rPr>
        <w:t xml:space="preserve"> </w:t>
      </w:r>
      <w:proofErr w:type="spellStart"/>
      <w:r w:rsidRPr="001E49BF">
        <w:rPr>
          <w:lang w:val="sr-Latn-RS"/>
        </w:rPr>
        <w:t>of</w:t>
      </w:r>
      <w:proofErr w:type="spellEnd"/>
      <w:r w:rsidRPr="001E49BF">
        <w:rPr>
          <w:lang w:val="sr-Latn-RS"/>
        </w:rPr>
        <w:t xml:space="preserve"> </w:t>
      </w:r>
      <w:proofErr w:type="spellStart"/>
      <w:r w:rsidRPr="001E49BF">
        <w:rPr>
          <w:lang w:val="sr-Latn-RS"/>
        </w:rPr>
        <w:t>development</w:t>
      </w:r>
      <w:proofErr w:type="spellEnd"/>
      <w:r w:rsidRPr="001E49BF">
        <w:rPr>
          <w:lang w:val="sr-Latn-RS"/>
        </w:rPr>
        <w:t xml:space="preserve"> is </w:t>
      </w:r>
      <w:proofErr w:type="spellStart"/>
      <w:r w:rsidRPr="001E49BF">
        <w:rPr>
          <w:lang w:val="sr-Latn-RS"/>
        </w:rPr>
        <w:t>above</w:t>
      </w:r>
      <w:proofErr w:type="spellEnd"/>
      <w:r w:rsidRPr="001E49BF">
        <w:rPr>
          <w:lang w:val="sr-Latn-RS"/>
        </w:rPr>
        <w:t xml:space="preserve"> the </w:t>
      </w:r>
      <w:proofErr w:type="spellStart"/>
      <w:r w:rsidRPr="001E49BF">
        <w:rPr>
          <w:lang w:val="sr-Latn-RS"/>
        </w:rPr>
        <w:t>national</w:t>
      </w:r>
      <w:proofErr w:type="spellEnd"/>
      <w:r w:rsidRPr="001E49BF">
        <w:rPr>
          <w:lang w:val="sr-Latn-RS"/>
        </w:rPr>
        <w:t xml:space="preserve"> </w:t>
      </w:r>
      <w:proofErr w:type="spellStart"/>
      <w:r w:rsidRPr="001E49BF">
        <w:rPr>
          <w:lang w:val="sr-Latn-RS"/>
        </w:rPr>
        <w:t>average</w:t>
      </w:r>
      <w:proofErr w:type="spellEnd"/>
      <w:r w:rsidRPr="001E49BF">
        <w:rPr>
          <w:lang w:val="sr-Latn-RS"/>
        </w:rPr>
        <w:t xml:space="preserve">, </w:t>
      </w:r>
      <w:proofErr w:type="spellStart"/>
      <w:r w:rsidRPr="001E49BF">
        <w:rPr>
          <w:lang w:val="sr-Latn-RS"/>
        </w:rPr>
        <w:t>counselling-therapeutic</w:t>
      </w:r>
      <w:proofErr w:type="spellEnd"/>
      <w:r w:rsidRPr="001E49BF">
        <w:rPr>
          <w:lang w:val="sr-Latn-RS"/>
        </w:rPr>
        <w:t xml:space="preserve"> and </w:t>
      </w:r>
      <w:proofErr w:type="spellStart"/>
      <w:r w:rsidRPr="001E49BF">
        <w:rPr>
          <w:lang w:val="sr-Latn-RS"/>
        </w:rPr>
        <w:t>socio-educational</w:t>
      </w:r>
      <w:proofErr w:type="spellEnd"/>
      <w:r w:rsidRPr="001E49BF">
        <w:rPr>
          <w:lang w:val="sr-Latn-RS"/>
        </w:rPr>
        <w:t xml:space="preserve"> </w:t>
      </w:r>
      <w:proofErr w:type="spellStart"/>
      <w:r w:rsidRPr="001E49BF">
        <w:rPr>
          <w:lang w:val="sr-Latn-RS"/>
        </w:rPr>
        <w:t>services</w:t>
      </w:r>
      <w:proofErr w:type="spellEnd"/>
      <w:r w:rsidRPr="001E49BF">
        <w:rPr>
          <w:lang w:val="sr-Latn-RS"/>
        </w:rPr>
        <w:t xml:space="preserve"> (</w:t>
      </w:r>
      <w:proofErr w:type="spellStart"/>
      <w:r w:rsidRPr="001E49BF">
        <w:rPr>
          <w:lang w:val="sr-Latn-RS"/>
        </w:rPr>
        <w:t>except</w:t>
      </w:r>
      <w:proofErr w:type="spellEnd"/>
      <w:r w:rsidRPr="001E49BF">
        <w:rPr>
          <w:lang w:val="sr-Latn-RS"/>
        </w:rPr>
        <w:t xml:space="preserve"> </w:t>
      </w:r>
      <w:proofErr w:type="spellStart"/>
      <w:r w:rsidRPr="001E49BF">
        <w:rPr>
          <w:lang w:val="sr-Latn-RS"/>
        </w:rPr>
        <w:t>counselling</w:t>
      </w:r>
      <w:proofErr w:type="spellEnd"/>
      <w:r w:rsidRPr="001E49BF">
        <w:rPr>
          <w:lang w:val="sr-Latn-RS"/>
        </w:rPr>
        <w:t xml:space="preserve"> and </w:t>
      </w:r>
      <w:proofErr w:type="spellStart"/>
      <w:r w:rsidRPr="001E49BF">
        <w:rPr>
          <w:lang w:val="sr-Latn-RS"/>
        </w:rPr>
        <w:t>training</w:t>
      </w:r>
      <w:proofErr w:type="spellEnd"/>
      <w:r w:rsidRPr="001E49BF">
        <w:rPr>
          <w:lang w:val="sr-Latn-RS"/>
        </w:rPr>
        <w:t xml:space="preserve"> </w:t>
      </w:r>
      <w:proofErr w:type="spellStart"/>
      <w:r w:rsidRPr="001E49BF">
        <w:rPr>
          <w:lang w:val="sr-Latn-RS"/>
        </w:rPr>
        <w:t>of</w:t>
      </w:r>
      <w:proofErr w:type="spellEnd"/>
      <w:r w:rsidRPr="001E49BF">
        <w:rPr>
          <w:lang w:val="sr-Latn-RS"/>
        </w:rPr>
        <w:t xml:space="preserve"> </w:t>
      </w:r>
      <w:proofErr w:type="spellStart"/>
      <w:r w:rsidRPr="001E49BF">
        <w:rPr>
          <w:lang w:val="sr-Latn-RS"/>
        </w:rPr>
        <w:t>foster</w:t>
      </w:r>
      <w:proofErr w:type="spellEnd"/>
      <w:r w:rsidRPr="001E49BF">
        <w:rPr>
          <w:lang w:val="sr-Latn-RS"/>
        </w:rPr>
        <w:t xml:space="preserve"> </w:t>
      </w:r>
      <w:proofErr w:type="spellStart"/>
      <w:r w:rsidRPr="001E49BF">
        <w:rPr>
          <w:lang w:val="sr-Latn-RS"/>
        </w:rPr>
        <w:t>parents</w:t>
      </w:r>
      <w:proofErr w:type="spellEnd"/>
      <w:r w:rsidRPr="001E49BF">
        <w:rPr>
          <w:lang w:val="sr-Latn-RS"/>
        </w:rPr>
        <w:t xml:space="preserve"> and </w:t>
      </w:r>
      <w:proofErr w:type="spellStart"/>
      <w:r w:rsidRPr="001E49BF">
        <w:rPr>
          <w:lang w:val="sr-Latn-RS"/>
        </w:rPr>
        <w:t>adoptive</w:t>
      </w:r>
      <w:proofErr w:type="spellEnd"/>
      <w:r w:rsidRPr="001E49BF">
        <w:rPr>
          <w:lang w:val="sr-Latn-RS"/>
        </w:rPr>
        <w:t xml:space="preserve"> </w:t>
      </w:r>
      <w:proofErr w:type="spellStart"/>
      <w:r w:rsidRPr="001E49BF">
        <w:rPr>
          <w:lang w:val="sr-Latn-RS"/>
        </w:rPr>
        <w:t>parents</w:t>
      </w:r>
      <w:proofErr w:type="spellEnd"/>
      <w:r w:rsidRPr="001E49BF">
        <w:rPr>
          <w:lang w:val="sr-Latn-RS"/>
        </w:rPr>
        <w:t>), one-</w:t>
      </w:r>
      <w:proofErr w:type="spellStart"/>
      <w:r w:rsidRPr="001E49BF">
        <w:rPr>
          <w:lang w:val="sr-Latn-RS"/>
        </w:rPr>
        <w:t>off</w:t>
      </w:r>
      <w:proofErr w:type="spellEnd"/>
      <w:r w:rsidRPr="001E49BF">
        <w:rPr>
          <w:lang w:val="sr-Latn-RS"/>
        </w:rPr>
        <w:t xml:space="preserve"> </w:t>
      </w:r>
      <w:proofErr w:type="spellStart"/>
      <w:r w:rsidRPr="001E49BF">
        <w:rPr>
          <w:lang w:val="sr-Latn-RS"/>
        </w:rPr>
        <w:t>financial</w:t>
      </w:r>
      <w:proofErr w:type="spellEnd"/>
      <w:r w:rsidRPr="001E49BF">
        <w:rPr>
          <w:lang w:val="sr-Latn-RS"/>
        </w:rPr>
        <w:t xml:space="preserve"> </w:t>
      </w:r>
      <w:proofErr w:type="spellStart"/>
      <w:r w:rsidRPr="001E49BF">
        <w:rPr>
          <w:lang w:val="sr-Latn-RS"/>
        </w:rPr>
        <w:t>assistance</w:t>
      </w:r>
      <w:proofErr w:type="spellEnd"/>
      <w:r w:rsidRPr="001E49BF">
        <w:rPr>
          <w:lang w:val="sr-Latn-RS"/>
        </w:rPr>
        <w:t xml:space="preserve"> and in-</w:t>
      </w:r>
      <w:proofErr w:type="spellStart"/>
      <w:r w:rsidRPr="001E49BF">
        <w:rPr>
          <w:lang w:val="sr-Latn-RS"/>
        </w:rPr>
        <w:t>kind</w:t>
      </w:r>
      <w:proofErr w:type="spellEnd"/>
      <w:r w:rsidRPr="001E49BF">
        <w:rPr>
          <w:lang w:val="sr-Latn-RS"/>
        </w:rPr>
        <w:t xml:space="preserve"> </w:t>
      </w:r>
      <w:proofErr w:type="spellStart"/>
      <w:r w:rsidRPr="001E49BF">
        <w:rPr>
          <w:lang w:val="sr-Latn-RS"/>
        </w:rPr>
        <w:t>benefits</w:t>
      </w:r>
      <w:proofErr w:type="spellEnd"/>
      <w:r w:rsidRPr="001E49BF">
        <w:rPr>
          <w:lang w:val="sr-Latn-RS"/>
        </w:rPr>
        <w:t xml:space="preserve"> for </w:t>
      </w:r>
      <w:proofErr w:type="spellStart"/>
      <w:r w:rsidRPr="001E49BF">
        <w:rPr>
          <w:lang w:val="sr-Latn-RS"/>
        </w:rPr>
        <w:t>poor</w:t>
      </w:r>
      <w:proofErr w:type="spellEnd"/>
      <w:r w:rsidRPr="001E49BF">
        <w:rPr>
          <w:lang w:val="sr-Latn-RS"/>
        </w:rPr>
        <w:t xml:space="preserve"> </w:t>
      </w:r>
      <w:proofErr w:type="spellStart"/>
      <w:r w:rsidRPr="001E49BF">
        <w:rPr>
          <w:lang w:val="sr-Latn-RS"/>
        </w:rPr>
        <w:t>families</w:t>
      </w:r>
      <w:proofErr w:type="spellEnd"/>
      <w:r w:rsidRPr="001E49BF">
        <w:rPr>
          <w:lang w:val="sr-Latn-RS"/>
        </w:rPr>
        <w:t xml:space="preserve"> and </w:t>
      </w:r>
      <w:proofErr w:type="spellStart"/>
      <w:r w:rsidRPr="001E49BF">
        <w:rPr>
          <w:lang w:val="sr-Latn-RS"/>
        </w:rPr>
        <w:t>individuals</w:t>
      </w:r>
      <w:proofErr w:type="spellEnd"/>
      <w:r w:rsidRPr="001E49BF">
        <w:rPr>
          <w:lang w:val="sr-Latn-RS"/>
        </w:rPr>
        <w:t>.</w:t>
      </w:r>
      <w:r>
        <w:rPr>
          <w:lang w:val="sr-Latn-RS"/>
        </w:rPr>
        <w:t xml:space="preserve"> </w:t>
      </w:r>
      <w:r w:rsidRPr="001E49BF">
        <w:rPr>
          <w:lang w:val="sr-Latn-RS"/>
        </w:rPr>
        <w:t xml:space="preserve">In </w:t>
      </w:r>
      <w:proofErr w:type="spellStart"/>
      <w:r w:rsidRPr="001E49BF">
        <w:rPr>
          <w:lang w:val="sr-Latn-RS"/>
        </w:rPr>
        <w:t>addition</w:t>
      </w:r>
      <w:proofErr w:type="spellEnd"/>
      <w:r w:rsidRPr="001E49BF">
        <w:rPr>
          <w:lang w:val="sr-Latn-RS"/>
        </w:rPr>
        <w:t xml:space="preserve">, </w:t>
      </w:r>
      <w:proofErr w:type="spellStart"/>
      <w:r w:rsidRPr="001E49BF">
        <w:rPr>
          <w:lang w:val="sr-Latn-RS"/>
        </w:rPr>
        <w:t>local</w:t>
      </w:r>
      <w:proofErr w:type="spellEnd"/>
      <w:r w:rsidRPr="001E49BF">
        <w:rPr>
          <w:lang w:val="sr-Latn-RS"/>
        </w:rPr>
        <w:t xml:space="preserve"> </w:t>
      </w:r>
      <w:proofErr w:type="spellStart"/>
      <w:r w:rsidRPr="001E49BF">
        <w:rPr>
          <w:lang w:val="sr-Latn-RS"/>
        </w:rPr>
        <w:t>self-government</w:t>
      </w:r>
      <w:proofErr w:type="spellEnd"/>
      <w:r w:rsidRPr="001E49BF">
        <w:rPr>
          <w:lang w:val="sr-Latn-RS"/>
        </w:rPr>
        <w:t xml:space="preserve"> </w:t>
      </w:r>
      <w:proofErr w:type="spellStart"/>
      <w:r w:rsidRPr="001E49BF">
        <w:rPr>
          <w:lang w:val="sr-Latn-RS"/>
        </w:rPr>
        <w:t>units</w:t>
      </w:r>
      <w:proofErr w:type="spellEnd"/>
      <w:r w:rsidRPr="001E49BF">
        <w:rPr>
          <w:lang w:val="sr-Latn-RS"/>
        </w:rPr>
        <w:t xml:space="preserve"> are </w:t>
      </w:r>
      <w:proofErr w:type="spellStart"/>
      <w:r w:rsidRPr="001E49BF">
        <w:rPr>
          <w:lang w:val="sr-Latn-RS"/>
        </w:rPr>
        <w:t>required</w:t>
      </w:r>
      <w:proofErr w:type="spellEnd"/>
      <w:r w:rsidRPr="001E49BF">
        <w:rPr>
          <w:lang w:val="sr-Latn-RS"/>
        </w:rPr>
        <w:t xml:space="preserve"> to </w:t>
      </w:r>
      <w:proofErr w:type="spellStart"/>
      <w:r w:rsidRPr="001E49BF">
        <w:rPr>
          <w:lang w:val="sr-Latn-RS"/>
        </w:rPr>
        <w:t>finance</w:t>
      </w:r>
      <w:proofErr w:type="spellEnd"/>
      <w:r w:rsidRPr="001E49BF">
        <w:rPr>
          <w:lang w:val="sr-Latn-RS"/>
        </w:rPr>
        <w:t xml:space="preserve"> the </w:t>
      </w:r>
      <w:proofErr w:type="spellStart"/>
      <w:r w:rsidRPr="001E49BF">
        <w:rPr>
          <w:lang w:val="sr-Latn-RS"/>
        </w:rPr>
        <w:t>operational</w:t>
      </w:r>
      <w:proofErr w:type="spellEnd"/>
      <w:r w:rsidRPr="001E49BF">
        <w:rPr>
          <w:lang w:val="sr-Latn-RS"/>
        </w:rPr>
        <w:t xml:space="preserve"> </w:t>
      </w:r>
      <w:proofErr w:type="spellStart"/>
      <w:r w:rsidRPr="001E49BF">
        <w:rPr>
          <w:lang w:val="sr-Latn-RS"/>
        </w:rPr>
        <w:t>programmes</w:t>
      </w:r>
      <w:proofErr w:type="spellEnd"/>
      <w:r w:rsidRPr="001E49BF">
        <w:rPr>
          <w:lang w:val="sr-Latn-RS"/>
        </w:rPr>
        <w:t xml:space="preserve"> </w:t>
      </w:r>
      <w:proofErr w:type="spellStart"/>
      <w:r w:rsidRPr="001E49BF">
        <w:rPr>
          <w:lang w:val="sr-Latn-RS"/>
        </w:rPr>
        <w:t>of</w:t>
      </w:r>
      <w:proofErr w:type="spellEnd"/>
      <w:r w:rsidRPr="001E49BF">
        <w:rPr>
          <w:lang w:val="sr-Latn-RS"/>
        </w:rPr>
        <w:t xml:space="preserve"> </w:t>
      </w:r>
      <w:proofErr w:type="spellStart"/>
      <w:r w:rsidRPr="001E49BF">
        <w:rPr>
          <w:lang w:val="sr-Latn-RS"/>
        </w:rPr>
        <w:t>institutions</w:t>
      </w:r>
      <w:proofErr w:type="spellEnd"/>
      <w:r w:rsidRPr="001E49BF">
        <w:rPr>
          <w:lang w:val="sr-Latn-RS"/>
        </w:rPr>
        <w:t xml:space="preserve"> </w:t>
      </w:r>
      <w:proofErr w:type="spellStart"/>
      <w:r w:rsidRPr="001E49BF">
        <w:rPr>
          <w:lang w:val="sr-Latn-RS"/>
        </w:rPr>
        <w:t>they</w:t>
      </w:r>
      <w:proofErr w:type="spellEnd"/>
      <w:r w:rsidRPr="001E49BF">
        <w:rPr>
          <w:lang w:val="sr-Latn-RS"/>
        </w:rPr>
        <w:t xml:space="preserve"> </w:t>
      </w:r>
      <w:proofErr w:type="spellStart"/>
      <w:r w:rsidRPr="001E49BF">
        <w:rPr>
          <w:lang w:val="sr-Latn-RS"/>
        </w:rPr>
        <w:t>have</w:t>
      </w:r>
      <w:proofErr w:type="spellEnd"/>
      <w:r w:rsidRPr="001E49BF">
        <w:rPr>
          <w:lang w:val="sr-Latn-RS"/>
        </w:rPr>
        <w:t xml:space="preserve"> </w:t>
      </w:r>
      <w:proofErr w:type="spellStart"/>
      <w:r w:rsidRPr="001E49BF">
        <w:rPr>
          <w:lang w:val="sr-Latn-RS"/>
        </w:rPr>
        <w:t>established</w:t>
      </w:r>
      <w:proofErr w:type="spellEnd"/>
      <w:r w:rsidRPr="001E49BF">
        <w:rPr>
          <w:lang w:val="sr-Latn-RS"/>
        </w:rPr>
        <w:t xml:space="preserve">, </w:t>
      </w:r>
      <w:proofErr w:type="spellStart"/>
      <w:r w:rsidRPr="001E49BF">
        <w:rPr>
          <w:lang w:val="sr-Latn-RS"/>
        </w:rPr>
        <w:t>programmes</w:t>
      </w:r>
      <w:proofErr w:type="spellEnd"/>
      <w:r w:rsidRPr="001E49BF">
        <w:rPr>
          <w:lang w:val="sr-Latn-RS"/>
        </w:rPr>
        <w:t xml:space="preserve"> for </w:t>
      </w:r>
      <w:proofErr w:type="spellStart"/>
      <w:r w:rsidRPr="001E49BF">
        <w:rPr>
          <w:lang w:val="sr-Latn-RS"/>
        </w:rPr>
        <w:t>improving</w:t>
      </w:r>
      <w:proofErr w:type="spellEnd"/>
      <w:r w:rsidRPr="001E49BF">
        <w:rPr>
          <w:lang w:val="sr-Latn-RS"/>
        </w:rPr>
        <w:t xml:space="preserve"> </w:t>
      </w:r>
      <w:proofErr w:type="spellStart"/>
      <w:r w:rsidRPr="001E49BF">
        <w:rPr>
          <w:lang w:val="sr-Latn-RS"/>
        </w:rPr>
        <w:t>social</w:t>
      </w:r>
      <w:proofErr w:type="spellEnd"/>
      <w:r w:rsidRPr="001E49BF">
        <w:rPr>
          <w:lang w:val="sr-Latn-RS"/>
        </w:rPr>
        <w:t xml:space="preserve"> </w:t>
      </w:r>
      <w:proofErr w:type="spellStart"/>
      <w:r w:rsidRPr="001E49BF">
        <w:rPr>
          <w:lang w:val="sr-Latn-RS"/>
        </w:rPr>
        <w:t>protection</w:t>
      </w:r>
      <w:proofErr w:type="spellEnd"/>
      <w:r w:rsidRPr="001E49BF">
        <w:rPr>
          <w:lang w:val="sr-Latn-RS"/>
        </w:rPr>
        <w:t xml:space="preserve"> at the </w:t>
      </w:r>
      <w:proofErr w:type="spellStart"/>
      <w:r w:rsidRPr="001E49BF">
        <w:rPr>
          <w:lang w:val="sr-Latn-RS"/>
        </w:rPr>
        <w:t>local</w:t>
      </w:r>
      <w:proofErr w:type="spellEnd"/>
      <w:r w:rsidRPr="001E49BF">
        <w:rPr>
          <w:lang w:val="sr-Latn-RS"/>
        </w:rPr>
        <w:t xml:space="preserve"> </w:t>
      </w:r>
      <w:proofErr w:type="spellStart"/>
      <w:r w:rsidRPr="001E49BF">
        <w:rPr>
          <w:lang w:val="sr-Latn-RS"/>
        </w:rPr>
        <w:t>level</w:t>
      </w:r>
      <w:proofErr w:type="spellEnd"/>
      <w:r w:rsidRPr="001E49BF">
        <w:rPr>
          <w:lang w:val="sr-Latn-RS"/>
        </w:rPr>
        <w:t xml:space="preserve">, and the </w:t>
      </w:r>
      <w:proofErr w:type="spellStart"/>
      <w:r w:rsidRPr="001E49BF">
        <w:rPr>
          <w:lang w:val="sr-Latn-RS"/>
        </w:rPr>
        <w:t>development</w:t>
      </w:r>
      <w:proofErr w:type="spellEnd"/>
      <w:r w:rsidRPr="001E49BF">
        <w:rPr>
          <w:lang w:val="sr-Latn-RS"/>
        </w:rPr>
        <w:t xml:space="preserve"> </w:t>
      </w:r>
      <w:proofErr w:type="spellStart"/>
      <w:r w:rsidRPr="001E49BF">
        <w:rPr>
          <w:lang w:val="sr-Latn-RS"/>
        </w:rPr>
        <w:t>of</w:t>
      </w:r>
      <w:proofErr w:type="spellEnd"/>
      <w:r w:rsidRPr="001E49BF">
        <w:rPr>
          <w:lang w:val="sr-Latn-RS"/>
        </w:rPr>
        <w:t xml:space="preserve"> </w:t>
      </w:r>
      <w:proofErr w:type="spellStart"/>
      <w:r w:rsidRPr="001E49BF">
        <w:rPr>
          <w:lang w:val="sr-Latn-RS"/>
        </w:rPr>
        <w:t>innovative</w:t>
      </w:r>
      <w:proofErr w:type="spellEnd"/>
      <w:r w:rsidRPr="001E49BF">
        <w:rPr>
          <w:lang w:val="sr-Latn-RS"/>
        </w:rPr>
        <w:t xml:space="preserve"> </w:t>
      </w:r>
      <w:proofErr w:type="spellStart"/>
      <w:r w:rsidRPr="001E49BF">
        <w:rPr>
          <w:lang w:val="sr-Latn-RS"/>
        </w:rPr>
        <w:t>services</w:t>
      </w:r>
      <w:proofErr w:type="spellEnd"/>
      <w:r w:rsidR="00984E01" w:rsidRPr="00775585">
        <w:rPr>
          <w:rStyle w:val="FootnoteReference"/>
        </w:rPr>
        <w:footnoteReference w:id="176"/>
      </w:r>
      <w:r w:rsidR="00984E01" w:rsidRPr="00775585">
        <w:t xml:space="preserve">. </w:t>
      </w:r>
    </w:p>
    <w:p w14:paraId="1D192F72" w14:textId="77777777" w:rsidR="00E54B89" w:rsidRDefault="00E54B89" w:rsidP="00E54B89">
      <w:pPr>
        <w:pBdr>
          <w:top w:val="nil"/>
          <w:left w:val="nil"/>
          <w:bottom w:val="nil"/>
          <w:right w:val="nil"/>
          <w:between w:val="nil"/>
        </w:pBdr>
      </w:pPr>
      <w:r w:rsidRPr="00E54B89">
        <w:t xml:space="preserve">The Social Protection Act also envisaged the possibility of earmarked transfers, the implementation of which began in 2016 with the adoption of the Regulation on Earmarked Transfers, in order to provide support from the budget of the Republic of Serbia to less developed local self-government units for financing certain social protection services within their competence. However, this idea has not been fully </w:t>
      </w:r>
      <w:proofErr w:type="spellStart"/>
      <w:r w:rsidRPr="00E54B89">
        <w:t>realised</w:t>
      </w:r>
      <w:proofErr w:type="spellEnd"/>
      <w:r w:rsidRPr="00E54B89">
        <w:t xml:space="preserve"> in practice, as this form of support has contributed to the passivity of local self-government units, which predominantly rely on these funds, rather than achieving the intended effect of fostering the planned development of services at the local level.</w:t>
      </w:r>
    </w:p>
    <w:p w14:paraId="3DAFBEE8" w14:textId="77777777" w:rsidR="00AC6C8A" w:rsidRPr="00AC6C8A" w:rsidRDefault="00E54B89" w:rsidP="00AC6C8A">
      <w:pPr>
        <w:pBdr>
          <w:top w:val="nil"/>
          <w:left w:val="nil"/>
          <w:bottom w:val="nil"/>
          <w:right w:val="nil"/>
          <w:between w:val="nil"/>
        </w:pBdr>
        <w:spacing w:after="0"/>
        <w:rPr>
          <w:lang w:val="sr-Latn-RS"/>
        </w:rPr>
      </w:pPr>
      <w:r w:rsidRPr="00E54B89">
        <w:t xml:space="preserve">Based on the Regulation on Earmarked Transfers, the Government determines the </w:t>
      </w:r>
      <w:r w:rsidR="00393B1F" w:rsidRPr="00E54B89">
        <w:t>number</w:t>
      </w:r>
      <w:r w:rsidRPr="00E54B89">
        <w:t xml:space="preserve"> of earmarked transfers, the criteria for their allocation among individual local self-government units, the criteria for the participation of local self-government units and the dynamics of fund transfers, as well as social protection services of special importance for the Republic of Serbia</w:t>
      </w:r>
      <w:r w:rsidR="00984E01" w:rsidRPr="00775585">
        <w:rPr>
          <w:rStyle w:val="FootnoteReference"/>
        </w:rPr>
        <w:footnoteReference w:id="177"/>
      </w:r>
      <w:r w:rsidR="00984E01" w:rsidRPr="00775585">
        <w:t xml:space="preserve">. </w:t>
      </w:r>
      <w:proofErr w:type="spellStart"/>
      <w:r w:rsidR="00AC6C8A" w:rsidRPr="00AC6C8A">
        <w:rPr>
          <w:lang w:val="sr-Latn-RS"/>
        </w:rPr>
        <w:t>Funds</w:t>
      </w:r>
      <w:proofErr w:type="spellEnd"/>
      <w:r w:rsidR="00AC6C8A" w:rsidRPr="00AC6C8A">
        <w:rPr>
          <w:lang w:val="sr-Latn-RS"/>
        </w:rPr>
        <w:t xml:space="preserve"> for </w:t>
      </w:r>
      <w:proofErr w:type="spellStart"/>
      <w:r w:rsidR="00AC6C8A" w:rsidRPr="00AC6C8A">
        <w:rPr>
          <w:lang w:val="sr-Latn-RS"/>
        </w:rPr>
        <w:t>earmarked</w:t>
      </w:r>
      <w:proofErr w:type="spellEnd"/>
      <w:r w:rsidR="00AC6C8A" w:rsidRPr="00AC6C8A">
        <w:rPr>
          <w:lang w:val="sr-Latn-RS"/>
        </w:rPr>
        <w:t xml:space="preserve"> </w:t>
      </w:r>
      <w:proofErr w:type="spellStart"/>
      <w:r w:rsidR="00AC6C8A" w:rsidRPr="00AC6C8A">
        <w:rPr>
          <w:lang w:val="sr-Latn-RS"/>
        </w:rPr>
        <w:t>transfers</w:t>
      </w:r>
      <w:proofErr w:type="spellEnd"/>
      <w:r w:rsidR="00AC6C8A" w:rsidRPr="00AC6C8A">
        <w:rPr>
          <w:lang w:val="sr-Latn-RS"/>
        </w:rPr>
        <w:t xml:space="preserve"> are </w:t>
      </w:r>
      <w:proofErr w:type="spellStart"/>
      <w:r w:rsidR="00AC6C8A" w:rsidRPr="00AC6C8A">
        <w:rPr>
          <w:lang w:val="sr-Latn-RS"/>
        </w:rPr>
        <w:t>provided</w:t>
      </w:r>
      <w:proofErr w:type="spellEnd"/>
      <w:r w:rsidR="00AC6C8A" w:rsidRPr="00AC6C8A">
        <w:rPr>
          <w:lang w:val="sr-Latn-RS"/>
        </w:rPr>
        <w:t xml:space="preserve"> from the </w:t>
      </w:r>
      <w:proofErr w:type="spellStart"/>
      <w:r w:rsidR="00AC6C8A" w:rsidRPr="00AC6C8A">
        <w:rPr>
          <w:lang w:val="sr-Latn-RS"/>
        </w:rPr>
        <w:t>Budget</w:t>
      </w:r>
      <w:proofErr w:type="spellEnd"/>
      <w:r w:rsidR="00AC6C8A" w:rsidRPr="00AC6C8A">
        <w:rPr>
          <w:lang w:val="sr-Latn-RS"/>
        </w:rPr>
        <w:t xml:space="preserve"> </w:t>
      </w:r>
      <w:proofErr w:type="spellStart"/>
      <w:r w:rsidR="00AC6C8A" w:rsidRPr="00AC6C8A">
        <w:rPr>
          <w:lang w:val="sr-Latn-RS"/>
        </w:rPr>
        <w:t>of</w:t>
      </w:r>
      <w:proofErr w:type="spellEnd"/>
      <w:r w:rsidR="00AC6C8A" w:rsidRPr="00AC6C8A">
        <w:rPr>
          <w:lang w:val="sr-Latn-RS"/>
        </w:rPr>
        <w:t xml:space="preserve"> the </w:t>
      </w:r>
      <w:proofErr w:type="spellStart"/>
      <w:r w:rsidR="00AC6C8A" w:rsidRPr="00AC6C8A">
        <w:rPr>
          <w:lang w:val="sr-Latn-RS"/>
        </w:rPr>
        <w:t>Republic</w:t>
      </w:r>
      <w:proofErr w:type="spellEnd"/>
      <w:r w:rsidR="00AC6C8A" w:rsidRPr="00AC6C8A">
        <w:rPr>
          <w:lang w:val="sr-Latn-RS"/>
        </w:rPr>
        <w:t xml:space="preserve"> </w:t>
      </w:r>
      <w:proofErr w:type="spellStart"/>
      <w:r w:rsidR="00AC6C8A" w:rsidRPr="00AC6C8A">
        <w:rPr>
          <w:lang w:val="sr-Latn-RS"/>
        </w:rPr>
        <w:t>of</w:t>
      </w:r>
      <w:proofErr w:type="spellEnd"/>
      <w:r w:rsidR="00AC6C8A" w:rsidRPr="00AC6C8A">
        <w:rPr>
          <w:lang w:val="sr-Latn-RS"/>
        </w:rPr>
        <w:t xml:space="preserve"> Serbia. In </w:t>
      </w:r>
      <w:proofErr w:type="spellStart"/>
      <w:r w:rsidR="00AC6C8A" w:rsidRPr="00AC6C8A">
        <w:rPr>
          <w:lang w:val="sr-Latn-RS"/>
        </w:rPr>
        <w:t>accordance</w:t>
      </w:r>
      <w:proofErr w:type="spellEnd"/>
      <w:r w:rsidR="00AC6C8A" w:rsidRPr="00AC6C8A">
        <w:rPr>
          <w:lang w:val="sr-Latn-RS"/>
        </w:rPr>
        <w:t xml:space="preserve"> </w:t>
      </w:r>
      <w:proofErr w:type="spellStart"/>
      <w:r w:rsidR="00AC6C8A" w:rsidRPr="00AC6C8A">
        <w:rPr>
          <w:lang w:val="sr-Latn-RS"/>
        </w:rPr>
        <w:t>with</w:t>
      </w:r>
      <w:proofErr w:type="spellEnd"/>
      <w:r w:rsidR="00AC6C8A" w:rsidRPr="00AC6C8A">
        <w:rPr>
          <w:lang w:val="sr-Latn-RS"/>
        </w:rPr>
        <w:t xml:space="preserve"> the </w:t>
      </w:r>
      <w:proofErr w:type="spellStart"/>
      <w:r w:rsidR="00AC6C8A" w:rsidRPr="00AC6C8A">
        <w:rPr>
          <w:lang w:val="sr-Latn-RS"/>
        </w:rPr>
        <w:t>Law</w:t>
      </w:r>
      <w:proofErr w:type="spellEnd"/>
      <w:r w:rsidR="00AC6C8A" w:rsidRPr="00AC6C8A">
        <w:rPr>
          <w:lang w:val="sr-Latn-RS"/>
        </w:rPr>
        <w:t xml:space="preserve"> on </w:t>
      </w:r>
      <w:proofErr w:type="spellStart"/>
      <w:r w:rsidR="00AC6C8A" w:rsidRPr="00AC6C8A">
        <w:rPr>
          <w:lang w:val="sr-Latn-RS"/>
        </w:rPr>
        <w:t>Social</w:t>
      </w:r>
      <w:proofErr w:type="spellEnd"/>
      <w:r w:rsidR="00AC6C8A" w:rsidRPr="00AC6C8A">
        <w:rPr>
          <w:lang w:val="sr-Latn-RS"/>
        </w:rPr>
        <w:t xml:space="preserve"> </w:t>
      </w:r>
      <w:proofErr w:type="spellStart"/>
      <w:r w:rsidR="00AC6C8A" w:rsidRPr="00AC6C8A">
        <w:rPr>
          <w:lang w:val="sr-Latn-RS"/>
        </w:rPr>
        <w:t>Protection</w:t>
      </w:r>
      <w:proofErr w:type="spellEnd"/>
      <w:r w:rsidR="00AC6C8A" w:rsidRPr="00AC6C8A">
        <w:rPr>
          <w:lang w:val="sr-Latn-RS"/>
        </w:rPr>
        <w:t xml:space="preserve"> and the </w:t>
      </w:r>
      <w:proofErr w:type="spellStart"/>
      <w:r w:rsidR="00AC6C8A" w:rsidRPr="00AC6C8A">
        <w:rPr>
          <w:lang w:val="sr-Latn-RS"/>
        </w:rPr>
        <w:t>regulations</w:t>
      </w:r>
      <w:proofErr w:type="spellEnd"/>
      <w:r w:rsidR="00AC6C8A" w:rsidRPr="00AC6C8A">
        <w:rPr>
          <w:lang w:val="sr-Latn-RS"/>
        </w:rPr>
        <w:t xml:space="preserve"> </w:t>
      </w:r>
      <w:proofErr w:type="spellStart"/>
      <w:r w:rsidR="00AC6C8A" w:rsidRPr="00AC6C8A">
        <w:rPr>
          <w:lang w:val="sr-Latn-RS"/>
        </w:rPr>
        <w:t>of</w:t>
      </w:r>
      <w:proofErr w:type="spellEnd"/>
      <w:r w:rsidR="00AC6C8A" w:rsidRPr="00AC6C8A">
        <w:rPr>
          <w:lang w:val="sr-Latn-RS"/>
        </w:rPr>
        <w:t xml:space="preserve"> </w:t>
      </w:r>
      <w:proofErr w:type="spellStart"/>
      <w:r w:rsidR="00AC6C8A" w:rsidRPr="00AC6C8A">
        <w:rPr>
          <w:lang w:val="sr-Latn-RS"/>
        </w:rPr>
        <w:t>local</w:t>
      </w:r>
      <w:proofErr w:type="spellEnd"/>
      <w:r w:rsidR="00AC6C8A" w:rsidRPr="00AC6C8A">
        <w:rPr>
          <w:lang w:val="sr-Latn-RS"/>
        </w:rPr>
        <w:t xml:space="preserve"> </w:t>
      </w:r>
      <w:proofErr w:type="spellStart"/>
      <w:r w:rsidR="00AC6C8A" w:rsidRPr="00AC6C8A">
        <w:rPr>
          <w:lang w:val="sr-Latn-RS"/>
        </w:rPr>
        <w:t>self-government</w:t>
      </w:r>
      <w:proofErr w:type="spellEnd"/>
      <w:r w:rsidR="00AC6C8A" w:rsidRPr="00AC6C8A">
        <w:rPr>
          <w:lang w:val="sr-Latn-RS"/>
        </w:rPr>
        <w:t xml:space="preserve"> </w:t>
      </w:r>
      <w:proofErr w:type="spellStart"/>
      <w:r w:rsidR="00AC6C8A" w:rsidRPr="00AC6C8A">
        <w:rPr>
          <w:lang w:val="sr-Latn-RS"/>
        </w:rPr>
        <w:t>units</w:t>
      </w:r>
      <w:proofErr w:type="spellEnd"/>
      <w:r w:rsidR="00AC6C8A" w:rsidRPr="00AC6C8A">
        <w:rPr>
          <w:lang w:val="sr-Latn-RS"/>
        </w:rPr>
        <w:t xml:space="preserve">, </w:t>
      </w:r>
      <w:proofErr w:type="spellStart"/>
      <w:r w:rsidR="00AC6C8A" w:rsidRPr="00AC6C8A">
        <w:rPr>
          <w:lang w:val="sr-Latn-RS"/>
        </w:rPr>
        <w:t>these</w:t>
      </w:r>
      <w:proofErr w:type="spellEnd"/>
      <w:r w:rsidR="00AC6C8A" w:rsidRPr="00AC6C8A">
        <w:rPr>
          <w:lang w:val="sr-Latn-RS"/>
        </w:rPr>
        <w:t xml:space="preserve"> </w:t>
      </w:r>
      <w:proofErr w:type="spellStart"/>
      <w:r w:rsidR="00AC6C8A" w:rsidRPr="00AC6C8A">
        <w:rPr>
          <w:lang w:val="sr-Latn-RS"/>
        </w:rPr>
        <w:t>funds</w:t>
      </w:r>
      <w:proofErr w:type="spellEnd"/>
      <w:r w:rsidR="00AC6C8A" w:rsidRPr="00AC6C8A">
        <w:rPr>
          <w:lang w:val="sr-Latn-RS"/>
        </w:rPr>
        <w:t xml:space="preserve"> are </w:t>
      </w:r>
      <w:proofErr w:type="spellStart"/>
      <w:r w:rsidR="00AC6C8A" w:rsidRPr="00AC6C8A">
        <w:rPr>
          <w:lang w:val="sr-Latn-RS"/>
        </w:rPr>
        <w:t>used</w:t>
      </w:r>
      <w:proofErr w:type="spellEnd"/>
      <w:r w:rsidR="00AC6C8A" w:rsidRPr="00AC6C8A">
        <w:rPr>
          <w:lang w:val="sr-Latn-RS"/>
        </w:rPr>
        <w:t xml:space="preserve"> to </w:t>
      </w:r>
      <w:proofErr w:type="spellStart"/>
      <w:r w:rsidR="00AC6C8A" w:rsidRPr="00AC6C8A">
        <w:rPr>
          <w:lang w:val="sr-Latn-RS"/>
        </w:rPr>
        <w:t>finance</w:t>
      </w:r>
      <w:proofErr w:type="spellEnd"/>
      <w:r w:rsidR="00AC6C8A" w:rsidRPr="00AC6C8A">
        <w:rPr>
          <w:lang w:val="sr-Latn-RS"/>
        </w:rPr>
        <w:t>:</w:t>
      </w:r>
    </w:p>
    <w:p w14:paraId="76F79FC2" w14:textId="77777777" w:rsidR="00AC6C8A" w:rsidRDefault="00AC6C8A" w:rsidP="00AC6C8A">
      <w:pPr>
        <w:pBdr>
          <w:top w:val="nil"/>
          <w:left w:val="nil"/>
          <w:bottom w:val="nil"/>
          <w:right w:val="nil"/>
          <w:between w:val="nil"/>
        </w:pBdr>
        <w:spacing w:after="0"/>
        <w:rPr>
          <w:lang w:val="sr-Latn-RS"/>
        </w:rPr>
      </w:pPr>
      <w:r w:rsidRPr="00AC6C8A">
        <w:rPr>
          <w:lang w:val="sr-Latn-RS"/>
        </w:rPr>
        <w:t xml:space="preserve">• </w:t>
      </w:r>
      <w:proofErr w:type="spellStart"/>
      <w:r>
        <w:rPr>
          <w:lang w:val="sr-Latn-RS"/>
        </w:rPr>
        <w:t>S</w:t>
      </w:r>
      <w:r w:rsidRPr="00AC6C8A">
        <w:rPr>
          <w:lang w:val="sr-Latn-RS"/>
        </w:rPr>
        <w:t>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services</w:t>
      </w:r>
      <w:proofErr w:type="spellEnd"/>
      <w:r w:rsidRPr="00AC6C8A">
        <w:rPr>
          <w:lang w:val="sr-Latn-RS"/>
        </w:rPr>
        <w:t xml:space="preserve"> </w:t>
      </w:r>
      <w:proofErr w:type="spellStart"/>
      <w:r w:rsidRPr="00AC6C8A">
        <w:rPr>
          <w:lang w:val="sr-Latn-RS"/>
        </w:rPr>
        <w:t>which</w:t>
      </w:r>
      <w:proofErr w:type="spellEnd"/>
      <w:r w:rsidRPr="00AC6C8A">
        <w:rPr>
          <w:lang w:val="sr-Latn-RS"/>
        </w:rPr>
        <w:t xml:space="preserve">, </w:t>
      </w:r>
      <w:proofErr w:type="spellStart"/>
      <w:r w:rsidRPr="00AC6C8A">
        <w:rPr>
          <w:lang w:val="sr-Latn-RS"/>
        </w:rPr>
        <w:t>under</w:t>
      </w:r>
      <w:proofErr w:type="spellEnd"/>
      <w:r w:rsidRPr="00AC6C8A">
        <w:rPr>
          <w:lang w:val="sr-Latn-RS"/>
        </w:rPr>
        <w:t xml:space="preserve"> the </w:t>
      </w:r>
      <w:proofErr w:type="spellStart"/>
      <w:r w:rsidRPr="00AC6C8A">
        <w:rPr>
          <w:lang w:val="sr-Latn-RS"/>
        </w:rPr>
        <w:t>Law</w:t>
      </w:r>
      <w:proofErr w:type="spellEnd"/>
      <w:r w:rsidRPr="00AC6C8A">
        <w:rPr>
          <w:lang w:val="sr-Latn-RS"/>
        </w:rPr>
        <w:t xml:space="preserve">, are </w:t>
      </w:r>
      <w:proofErr w:type="spellStart"/>
      <w:r w:rsidRPr="00AC6C8A">
        <w:rPr>
          <w:lang w:val="sr-Latn-RS"/>
        </w:rPr>
        <w:t>financed</w:t>
      </w:r>
      <w:proofErr w:type="spellEnd"/>
      <w:r w:rsidRPr="00AC6C8A">
        <w:rPr>
          <w:lang w:val="sr-Latn-RS"/>
        </w:rPr>
        <w:t xml:space="preserve"> </w:t>
      </w:r>
      <w:proofErr w:type="spellStart"/>
      <w:r w:rsidRPr="00AC6C8A">
        <w:rPr>
          <w:lang w:val="sr-Latn-RS"/>
        </w:rPr>
        <w:t>by</w:t>
      </w:r>
      <w:proofErr w:type="spellEnd"/>
      <w:r w:rsidRPr="00AC6C8A">
        <w:rPr>
          <w:lang w:val="sr-Latn-RS"/>
        </w:rPr>
        <w:t xml:space="preserve"> </w:t>
      </w:r>
      <w:proofErr w:type="spellStart"/>
      <w:r w:rsidRPr="00AC6C8A">
        <w:rPr>
          <w:lang w:val="sr-Latn-RS"/>
        </w:rPr>
        <w:t>local</w:t>
      </w:r>
      <w:proofErr w:type="spellEnd"/>
      <w:r w:rsidRPr="00AC6C8A">
        <w:rPr>
          <w:lang w:val="sr-Latn-RS"/>
        </w:rPr>
        <w:t xml:space="preserve"> </w:t>
      </w:r>
      <w:proofErr w:type="spellStart"/>
      <w:r w:rsidRPr="00AC6C8A">
        <w:rPr>
          <w:lang w:val="sr-Latn-RS"/>
        </w:rPr>
        <w:t>self-government</w:t>
      </w:r>
      <w:proofErr w:type="spellEnd"/>
      <w:r w:rsidRPr="00AC6C8A">
        <w:rPr>
          <w:lang w:val="sr-Latn-RS"/>
        </w:rPr>
        <w:t xml:space="preserve"> </w:t>
      </w:r>
      <w:proofErr w:type="spellStart"/>
      <w:r w:rsidRPr="00AC6C8A">
        <w:rPr>
          <w:lang w:val="sr-Latn-RS"/>
        </w:rPr>
        <w:t>units</w:t>
      </w:r>
      <w:proofErr w:type="spellEnd"/>
      <w:r w:rsidRPr="00AC6C8A">
        <w:rPr>
          <w:lang w:val="sr-Latn-RS"/>
        </w:rPr>
        <w:t xml:space="preserve">, in </w:t>
      </w:r>
      <w:proofErr w:type="spellStart"/>
      <w:r w:rsidRPr="00AC6C8A">
        <w:rPr>
          <w:lang w:val="sr-Latn-RS"/>
        </w:rPr>
        <w:t>those</w:t>
      </w:r>
      <w:proofErr w:type="spellEnd"/>
      <w:r w:rsidRPr="00AC6C8A">
        <w:rPr>
          <w:lang w:val="sr-Latn-RS"/>
        </w:rPr>
        <w:t xml:space="preserve"> </w:t>
      </w:r>
      <w:proofErr w:type="spellStart"/>
      <w:r w:rsidRPr="00AC6C8A">
        <w:rPr>
          <w:lang w:val="sr-Latn-RS"/>
        </w:rPr>
        <w:t>local</w:t>
      </w:r>
      <w:proofErr w:type="spellEnd"/>
      <w:r w:rsidRPr="00AC6C8A">
        <w:rPr>
          <w:lang w:val="sr-Latn-RS"/>
        </w:rPr>
        <w:t xml:space="preserve"> </w:t>
      </w:r>
      <w:proofErr w:type="spellStart"/>
      <w:r w:rsidRPr="00AC6C8A">
        <w:rPr>
          <w:lang w:val="sr-Latn-RS"/>
        </w:rPr>
        <w:t>self-government</w:t>
      </w:r>
      <w:proofErr w:type="spellEnd"/>
      <w:r w:rsidRPr="00AC6C8A">
        <w:rPr>
          <w:lang w:val="sr-Latn-RS"/>
        </w:rPr>
        <w:t xml:space="preserve"> </w:t>
      </w:r>
      <w:proofErr w:type="spellStart"/>
      <w:r w:rsidRPr="00AC6C8A">
        <w:rPr>
          <w:lang w:val="sr-Latn-RS"/>
        </w:rPr>
        <w:t>units</w:t>
      </w:r>
      <w:proofErr w:type="spellEnd"/>
      <w:r w:rsidRPr="00AC6C8A">
        <w:rPr>
          <w:lang w:val="sr-Latn-RS"/>
        </w:rPr>
        <w:t xml:space="preserve"> </w:t>
      </w:r>
      <w:proofErr w:type="spellStart"/>
      <w:r w:rsidRPr="00AC6C8A">
        <w:rPr>
          <w:lang w:val="sr-Latn-RS"/>
        </w:rPr>
        <w:t>whose</w:t>
      </w:r>
      <w:proofErr w:type="spellEnd"/>
      <w:r w:rsidRPr="00AC6C8A">
        <w:rPr>
          <w:lang w:val="sr-Latn-RS"/>
        </w:rPr>
        <w:t xml:space="preserve"> </w:t>
      </w:r>
      <w:proofErr w:type="spellStart"/>
      <w:r w:rsidRPr="00AC6C8A">
        <w:rPr>
          <w:lang w:val="sr-Latn-RS"/>
        </w:rPr>
        <w:t>level</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development</w:t>
      </w:r>
      <w:proofErr w:type="spellEnd"/>
      <w:r w:rsidRPr="00AC6C8A">
        <w:rPr>
          <w:lang w:val="sr-Latn-RS"/>
        </w:rPr>
        <w:t xml:space="preserve"> is </w:t>
      </w:r>
      <w:proofErr w:type="spellStart"/>
      <w:r w:rsidRPr="00AC6C8A">
        <w:rPr>
          <w:lang w:val="sr-Latn-RS"/>
        </w:rPr>
        <w:t>below</w:t>
      </w:r>
      <w:proofErr w:type="spellEnd"/>
      <w:r w:rsidRPr="00AC6C8A">
        <w:rPr>
          <w:lang w:val="sr-Latn-RS"/>
        </w:rPr>
        <w:t xml:space="preserve"> the </w:t>
      </w:r>
      <w:proofErr w:type="spellStart"/>
      <w:r w:rsidRPr="00AC6C8A">
        <w:rPr>
          <w:lang w:val="sr-Latn-RS"/>
        </w:rPr>
        <w:t>national</w:t>
      </w:r>
      <w:proofErr w:type="spellEnd"/>
      <w:r w:rsidRPr="00AC6C8A">
        <w:rPr>
          <w:lang w:val="sr-Latn-RS"/>
        </w:rPr>
        <w:t xml:space="preserve"> </w:t>
      </w:r>
      <w:proofErr w:type="spellStart"/>
      <w:r w:rsidRPr="00AC6C8A">
        <w:rPr>
          <w:lang w:val="sr-Latn-RS"/>
        </w:rPr>
        <w:lastRenderedPageBreak/>
        <w:t>average</w:t>
      </w:r>
      <w:proofErr w:type="spellEnd"/>
      <w:r w:rsidRPr="00AC6C8A">
        <w:rPr>
          <w:lang w:val="sr-Latn-RS"/>
        </w:rPr>
        <w:t>;</w:t>
      </w:r>
      <w:r w:rsidRPr="00AC6C8A">
        <w:rPr>
          <w:lang w:val="sr-Latn-RS"/>
        </w:rPr>
        <w:br/>
        <w:t xml:space="preserve">• </w:t>
      </w:r>
      <w:proofErr w:type="spellStart"/>
      <w:r>
        <w:rPr>
          <w:lang w:val="sr-Latn-RS"/>
        </w:rPr>
        <w:t>S</w:t>
      </w:r>
      <w:r w:rsidRPr="00AC6C8A">
        <w:rPr>
          <w:lang w:val="sr-Latn-RS"/>
        </w:rPr>
        <w:t>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services</w:t>
      </w:r>
      <w:proofErr w:type="spellEnd"/>
      <w:r w:rsidRPr="00AC6C8A">
        <w:rPr>
          <w:lang w:val="sr-Latn-RS"/>
        </w:rPr>
        <w:t xml:space="preserve"> in </w:t>
      </w:r>
      <w:proofErr w:type="spellStart"/>
      <w:r w:rsidRPr="00AC6C8A">
        <w:rPr>
          <w:lang w:val="sr-Latn-RS"/>
        </w:rPr>
        <w:t>local</w:t>
      </w:r>
      <w:proofErr w:type="spellEnd"/>
      <w:r w:rsidRPr="00AC6C8A">
        <w:rPr>
          <w:lang w:val="sr-Latn-RS"/>
        </w:rPr>
        <w:t xml:space="preserve"> </w:t>
      </w:r>
      <w:proofErr w:type="spellStart"/>
      <w:r w:rsidRPr="00AC6C8A">
        <w:rPr>
          <w:lang w:val="sr-Latn-RS"/>
        </w:rPr>
        <w:t>self-government</w:t>
      </w:r>
      <w:proofErr w:type="spellEnd"/>
      <w:r w:rsidRPr="00AC6C8A">
        <w:rPr>
          <w:lang w:val="sr-Latn-RS"/>
        </w:rPr>
        <w:t xml:space="preserve"> </w:t>
      </w:r>
      <w:proofErr w:type="spellStart"/>
      <w:r w:rsidRPr="00AC6C8A">
        <w:rPr>
          <w:lang w:val="sr-Latn-RS"/>
        </w:rPr>
        <w:t>units</w:t>
      </w:r>
      <w:proofErr w:type="spellEnd"/>
      <w:r w:rsidRPr="00AC6C8A">
        <w:rPr>
          <w:lang w:val="sr-Latn-RS"/>
        </w:rPr>
        <w:t xml:space="preserve"> on </w:t>
      </w:r>
      <w:proofErr w:type="spellStart"/>
      <w:r w:rsidRPr="00AC6C8A">
        <w:rPr>
          <w:lang w:val="sr-Latn-RS"/>
        </w:rPr>
        <w:t>whose</w:t>
      </w:r>
      <w:proofErr w:type="spellEnd"/>
      <w:r w:rsidRPr="00AC6C8A">
        <w:rPr>
          <w:lang w:val="sr-Latn-RS"/>
        </w:rPr>
        <w:t xml:space="preserve"> </w:t>
      </w:r>
      <w:proofErr w:type="spellStart"/>
      <w:r w:rsidRPr="00AC6C8A">
        <w:rPr>
          <w:lang w:val="sr-Latn-RS"/>
        </w:rPr>
        <w:t>territory</w:t>
      </w:r>
      <w:proofErr w:type="spellEnd"/>
      <w:r w:rsidRPr="00AC6C8A">
        <w:rPr>
          <w:lang w:val="sr-Latn-RS"/>
        </w:rPr>
        <w:t xml:space="preserve"> </w:t>
      </w:r>
      <w:proofErr w:type="spellStart"/>
      <w:r w:rsidRPr="00AC6C8A">
        <w:rPr>
          <w:lang w:val="sr-Latn-RS"/>
        </w:rPr>
        <w:t>institutions</w:t>
      </w:r>
      <w:proofErr w:type="spellEnd"/>
      <w:r w:rsidRPr="00AC6C8A">
        <w:rPr>
          <w:lang w:val="sr-Latn-RS"/>
        </w:rPr>
        <w:t xml:space="preserve"> for </w:t>
      </w:r>
      <w:proofErr w:type="spellStart"/>
      <w:r w:rsidRPr="00AC6C8A">
        <w:rPr>
          <w:lang w:val="sr-Latn-RS"/>
        </w:rPr>
        <w:t>residential</w:t>
      </w:r>
      <w:proofErr w:type="spellEnd"/>
      <w:r w:rsidRPr="00AC6C8A">
        <w:rPr>
          <w:lang w:val="sr-Latn-RS"/>
        </w:rPr>
        <w:t xml:space="preserve"> care </w:t>
      </w:r>
      <w:proofErr w:type="spellStart"/>
      <w:r w:rsidRPr="00AC6C8A">
        <w:rPr>
          <w:lang w:val="sr-Latn-RS"/>
        </w:rPr>
        <w:t>undergoing</w:t>
      </w:r>
      <w:proofErr w:type="spellEnd"/>
      <w:r w:rsidRPr="00AC6C8A">
        <w:rPr>
          <w:lang w:val="sr-Latn-RS"/>
        </w:rPr>
        <w:t xml:space="preserve"> </w:t>
      </w:r>
      <w:proofErr w:type="spellStart"/>
      <w:r w:rsidRPr="00AC6C8A">
        <w:rPr>
          <w:lang w:val="sr-Latn-RS"/>
        </w:rPr>
        <w:t>transformation</w:t>
      </w:r>
      <w:proofErr w:type="spellEnd"/>
      <w:r w:rsidRPr="00AC6C8A">
        <w:rPr>
          <w:lang w:val="sr-Latn-RS"/>
        </w:rPr>
        <w:t xml:space="preserve"> are </w:t>
      </w:r>
      <w:proofErr w:type="spellStart"/>
      <w:r w:rsidRPr="00AC6C8A">
        <w:rPr>
          <w:lang w:val="sr-Latn-RS"/>
        </w:rPr>
        <w:t>located</w:t>
      </w:r>
      <w:proofErr w:type="spellEnd"/>
      <w:r w:rsidRPr="00AC6C8A">
        <w:rPr>
          <w:lang w:val="sr-Latn-RS"/>
        </w:rPr>
        <w:t xml:space="preserve">, </w:t>
      </w:r>
      <w:proofErr w:type="spellStart"/>
      <w:r w:rsidRPr="00AC6C8A">
        <w:rPr>
          <w:lang w:val="sr-Latn-RS"/>
        </w:rPr>
        <w:t>including</w:t>
      </w:r>
      <w:proofErr w:type="spellEnd"/>
      <w:r w:rsidRPr="00AC6C8A">
        <w:rPr>
          <w:lang w:val="sr-Latn-RS"/>
        </w:rPr>
        <w:t xml:space="preserve"> the </w:t>
      </w:r>
      <w:proofErr w:type="spellStart"/>
      <w:r w:rsidRPr="00AC6C8A">
        <w:rPr>
          <w:lang w:val="sr-Latn-RS"/>
        </w:rPr>
        <w:t>costs</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transformation</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those</w:t>
      </w:r>
      <w:proofErr w:type="spellEnd"/>
      <w:r w:rsidRPr="00AC6C8A">
        <w:rPr>
          <w:lang w:val="sr-Latn-RS"/>
        </w:rPr>
        <w:t xml:space="preserve"> </w:t>
      </w:r>
      <w:proofErr w:type="spellStart"/>
      <w:r w:rsidRPr="00AC6C8A">
        <w:rPr>
          <w:lang w:val="sr-Latn-RS"/>
        </w:rPr>
        <w:t>institutions</w:t>
      </w:r>
      <w:proofErr w:type="spellEnd"/>
      <w:r w:rsidRPr="00AC6C8A">
        <w:rPr>
          <w:lang w:val="sr-Latn-RS"/>
        </w:rPr>
        <w:t>;</w:t>
      </w:r>
      <w:r>
        <w:rPr>
          <w:lang w:val="sr-Latn-RS"/>
        </w:rPr>
        <w:t xml:space="preserve"> </w:t>
      </w:r>
    </w:p>
    <w:p w14:paraId="1A3B973C" w14:textId="52AAA137" w:rsidR="00AC6C8A" w:rsidRPr="00AC6C8A" w:rsidRDefault="00AC6C8A" w:rsidP="00AC6C8A">
      <w:pPr>
        <w:pBdr>
          <w:top w:val="nil"/>
          <w:left w:val="nil"/>
          <w:bottom w:val="nil"/>
          <w:right w:val="nil"/>
          <w:between w:val="nil"/>
        </w:pBdr>
        <w:rPr>
          <w:lang w:val="sr-Latn-RS"/>
        </w:rPr>
      </w:pPr>
      <w:r w:rsidRPr="00AC6C8A">
        <w:rPr>
          <w:lang w:val="sr-Latn-RS"/>
        </w:rPr>
        <w:t xml:space="preserve">• </w:t>
      </w:r>
      <w:proofErr w:type="spellStart"/>
      <w:r>
        <w:rPr>
          <w:lang w:val="sr-Latn-RS"/>
        </w:rPr>
        <w:t>I</w:t>
      </w:r>
      <w:r w:rsidRPr="00AC6C8A">
        <w:rPr>
          <w:lang w:val="sr-Latn-RS"/>
        </w:rPr>
        <w:t>nnovative</w:t>
      </w:r>
      <w:proofErr w:type="spellEnd"/>
      <w:r w:rsidRPr="00AC6C8A">
        <w:rPr>
          <w:lang w:val="sr-Latn-RS"/>
        </w:rPr>
        <w:t xml:space="preserve"> </w:t>
      </w:r>
      <w:proofErr w:type="spellStart"/>
      <w:r w:rsidRPr="00AC6C8A">
        <w:rPr>
          <w:lang w:val="sr-Latn-RS"/>
        </w:rPr>
        <w:t>services</w:t>
      </w:r>
      <w:proofErr w:type="spellEnd"/>
      <w:r w:rsidRPr="00AC6C8A">
        <w:rPr>
          <w:lang w:val="sr-Latn-RS"/>
        </w:rPr>
        <w:t xml:space="preserve"> and </w:t>
      </w:r>
      <w:proofErr w:type="spellStart"/>
      <w:r w:rsidRPr="00AC6C8A">
        <w:rPr>
          <w:lang w:val="sr-Latn-RS"/>
        </w:rPr>
        <w:t>social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services</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special</w:t>
      </w:r>
      <w:proofErr w:type="spellEnd"/>
      <w:r w:rsidRPr="00AC6C8A">
        <w:rPr>
          <w:lang w:val="sr-Latn-RS"/>
        </w:rPr>
        <w:t xml:space="preserve"> </w:t>
      </w:r>
      <w:proofErr w:type="spellStart"/>
      <w:r w:rsidRPr="00AC6C8A">
        <w:rPr>
          <w:lang w:val="sr-Latn-RS"/>
        </w:rPr>
        <w:t>importance</w:t>
      </w:r>
      <w:proofErr w:type="spellEnd"/>
      <w:r w:rsidRPr="00AC6C8A">
        <w:rPr>
          <w:lang w:val="sr-Latn-RS"/>
        </w:rPr>
        <w:t xml:space="preserve"> for the </w:t>
      </w:r>
      <w:proofErr w:type="spellStart"/>
      <w:r w:rsidRPr="00AC6C8A">
        <w:rPr>
          <w:lang w:val="sr-Latn-RS"/>
        </w:rPr>
        <w:t>Republic</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Serbia.</w:t>
      </w:r>
    </w:p>
    <w:p w14:paraId="7B25A12D" w14:textId="77777777" w:rsidR="00AC6C8A" w:rsidRPr="00AC6C8A" w:rsidRDefault="00AC6C8A" w:rsidP="00AC6C8A">
      <w:pPr>
        <w:pBdr>
          <w:top w:val="nil"/>
          <w:left w:val="nil"/>
          <w:bottom w:val="nil"/>
          <w:right w:val="nil"/>
          <w:between w:val="nil"/>
        </w:pBdr>
        <w:rPr>
          <w:lang w:val="sr-Latn-RS"/>
        </w:rPr>
      </w:pPr>
      <w:proofErr w:type="spellStart"/>
      <w:r w:rsidRPr="00AC6C8A">
        <w:rPr>
          <w:lang w:val="sr-Latn-RS"/>
        </w:rPr>
        <w:t>All</w:t>
      </w:r>
      <w:proofErr w:type="spellEnd"/>
      <w:r w:rsidRPr="00AC6C8A">
        <w:rPr>
          <w:lang w:val="sr-Latn-RS"/>
        </w:rPr>
        <w:t xml:space="preserve"> </w:t>
      </w:r>
      <w:proofErr w:type="spellStart"/>
      <w:r w:rsidRPr="00AC6C8A">
        <w:rPr>
          <w:lang w:val="sr-Latn-RS"/>
        </w:rPr>
        <w:t>three</w:t>
      </w:r>
      <w:proofErr w:type="spellEnd"/>
      <w:r w:rsidRPr="00AC6C8A">
        <w:rPr>
          <w:lang w:val="sr-Latn-RS"/>
        </w:rPr>
        <w:t xml:space="preserve"> </w:t>
      </w:r>
      <w:proofErr w:type="spellStart"/>
      <w:r w:rsidRPr="00AC6C8A">
        <w:rPr>
          <w:lang w:val="sr-Latn-RS"/>
        </w:rPr>
        <w:t>levels</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government</w:t>
      </w:r>
      <w:proofErr w:type="spellEnd"/>
      <w:r w:rsidRPr="00AC6C8A">
        <w:rPr>
          <w:lang w:val="sr-Latn-RS"/>
        </w:rPr>
        <w:t xml:space="preserve"> (</w:t>
      </w:r>
      <w:proofErr w:type="spellStart"/>
      <w:r w:rsidRPr="00AC6C8A">
        <w:rPr>
          <w:lang w:val="sr-Latn-RS"/>
        </w:rPr>
        <w:t>national</w:t>
      </w:r>
      <w:proofErr w:type="spellEnd"/>
      <w:r w:rsidRPr="00AC6C8A">
        <w:rPr>
          <w:lang w:val="sr-Latn-RS"/>
        </w:rPr>
        <w:t xml:space="preserve">, </w:t>
      </w:r>
      <w:proofErr w:type="spellStart"/>
      <w:r w:rsidRPr="00AC6C8A">
        <w:rPr>
          <w:lang w:val="sr-Latn-RS"/>
        </w:rPr>
        <w:t>provincial</w:t>
      </w:r>
      <w:proofErr w:type="spellEnd"/>
      <w:r w:rsidRPr="00AC6C8A">
        <w:rPr>
          <w:lang w:val="sr-Latn-RS"/>
        </w:rPr>
        <w:t xml:space="preserve">, and </w:t>
      </w:r>
      <w:proofErr w:type="spellStart"/>
      <w:r w:rsidRPr="00AC6C8A">
        <w:rPr>
          <w:lang w:val="sr-Latn-RS"/>
        </w:rPr>
        <w:t>local</w:t>
      </w:r>
      <w:proofErr w:type="spellEnd"/>
      <w:r w:rsidRPr="00AC6C8A">
        <w:rPr>
          <w:lang w:val="sr-Latn-RS"/>
        </w:rPr>
        <w:t xml:space="preserve">) </w:t>
      </w:r>
      <w:proofErr w:type="spellStart"/>
      <w:r w:rsidRPr="00AC6C8A">
        <w:rPr>
          <w:lang w:val="sr-Latn-RS"/>
        </w:rPr>
        <w:t>ensure</w:t>
      </w:r>
      <w:proofErr w:type="spellEnd"/>
      <w:r w:rsidRPr="00AC6C8A">
        <w:rPr>
          <w:lang w:val="sr-Latn-RS"/>
        </w:rPr>
        <w:t xml:space="preserve"> the </w:t>
      </w:r>
      <w:proofErr w:type="spellStart"/>
      <w:r w:rsidRPr="00AC6C8A">
        <w:rPr>
          <w:lang w:val="sr-Latn-RS"/>
        </w:rPr>
        <w:t>performance</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activities</w:t>
      </w:r>
      <w:proofErr w:type="spellEnd"/>
      <w:r w:rsidRPr="00AC6C8A">
        <w:rPr>
          <w:lang w:val="sr-Latn-RS"/>
        </w:rPr>
        <w:t xml:space="preserve"> in the </w:t>
      </w:r>
      <w:proofErr w:type="spellStart"/>
      <w:r w:rsidRPr="00AC6C8A">
        <w:rPr>
          <w:lang w:val="sr-Latn-RS"/>
        </w:rPr>
        <w:t>field</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social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by</w:t>
      </w:r>
      <w:proofErr w:type="spellEnd"/>
      <w:r w:rsidRPr="00AC6C8A">
        <w:rPr>
          <w:lang w:val="sr-Latn-RS"/>
        </w:rPr>
        <w:t xml:space="preserve"> </w:t>
      </w:r>
      <w:proofErr w:type="spellStart"/>
      <w:r w:rsidRPr="00AC6C8A">
        <w:rPr>
          <w:lang w:val="sr-Latn-RS"/>
        </w:rPr>
        <w:t>establishing</w:t>
      </w:r>
      <w:proofErr w:type="spellEnd"/>
      <w:r w:rsidRPr="00AC6C8A">
        <w:rPr>
          <w:lang w:val="sr-Latn-RS"/>
        </w:rPr>
        <w:t xml:space="preserve"> </w:t>
      </w:r>
      <w:proofErr w:type="spellStart"/>
      <w:r w:rsidRPr="00AC6C8A">
        <w:rPr>
          <w:lang w:val="sr-Latn-RS"/>
        </w:rPr>
        <w:t>institutions</w:t>
      </w:r>
      <w:proofErr w:type="spellEnd"/>
      <w:r w:rsidRPr="00AC6C8A">
        <w:rPr>
          <w:lang w:val="sr-Latn-RS"/>
        </w:rPr>
        <w:t xml:space="preserve"> </w:t>
      </w:r>
      <w:proofErr w:type="spellStart"/>
      <w:r w:rsidRPr="00AC6C8A">
        <w:rPr>
          <w:lang w:val="sr-Latn-RS"/>
        </w:rPr>
        <w:t>or</w:t>
      </w:r>
      <w:proofErr w:type="spellEnd"/>
      <w:r w:rsidRPr="00AC6C8A">
        <w:rPr>
          <w:lang w:val="sr-Latn-RS"/>
        </w:rPr>
        <w:t xml:space="preserve"> </w:t>
      </w:r>
      <w:proofErr w:type="spellStart"/>
      <w:r w:rsidRPr="00AC6C8A">
        <w:rPr>
          <w:lang w:val="sr-Latn-RS"/>
        </w:rPr>
        <w:t>by</w:t>
      </w:r>
      <w:proofErr w:type="spellEnd"/>
      <w:r w:rsidRPr="00AC6C8A">
        <w:rPr>
          <w:lang w:val="sr-Latn-RS"/>
        </w:rPr>
        <w:t xml:space="preserve"> </w:t>
      </w:r>
      <w:proofErr w:type="spellStart"/>
      <w:r w:rsidRPr="00AC6C8A">
        <w:rPr>
          <w:lang w:val="sr-Latn-RS"/>
        </w:rPr>
        <w:t>entrusting</w:t>
      </w:r>
      <w:proofErr w:type="spellEnd"/>
      <w:r w:rsidRPr="00AC6C8A">
        <w:rPr>
          <w:lang w:val="sr-Latn-RS"/>
        </w:rPr>
        <w:t xml:space="preserve"> the </w:t>
      </w:r>
      <w:proofErr w:type="spellStart"/>
      <w:r w:rsidRPr="00AC6C8A">
        <w:rPr>
          <w:lang w:val="sr-Latn-RS"/>
        </w:rPr>
        <w:t>performance</w:t>
      </w:r>
      <w:proofErr w:type="spellEnd"/>
      <w:r w:rsidRPr="00AC6C8A">
        <w:rPr>
          <w:lang w:val="sr-Latn-RS"/>
        </w:rPr>
        <w:t xml:space="preserve"> </w:t>
      </w:r>
      <w:proofErr w:type="spellStart"/>
      <w:r w:rsidRPr="00AC6C8A">
        <w:rPr>
          <w:lang w:val="sr-Latn-RS"/>
        </w:rPr>
        <w:t>of</w:t>
      </w:r>
      <w:proofErr w:type="spellEnd"/>
      <w:r w:rsidRPr="00AC6C8A">
        <w:rPr>
          <w:lang w:val="sr-Latn-RS"/>
        </w:rPr>
        <w:t xml:space="preserve"> </w:t>
      </w:r>
      <w:proofErr w:type="spellStart"/>
      <w:r w:rsidRPr="00AC6C8A">
        <w:rPr>
          <w:lang w:val="sr-Latn-RS"/>
        </w:rPr>
        <w:t>these</w:t>
      </w:r>
      <w:proofErr w:type="spellEnd"/>
      <w:r w:rsidRPr="00AC6C8A">
        <w:rPr>
          <w:lang w:val="sr-Latn-RS"/>
        </w:rPr>
        <w:t xml:space="preserve"> </w:t>
      </w:r>
      <w:proofErr w:type="spellStart"/>
      <w:r w:rsidRPr="00AC6C8A">
        <w:rPr>
          <w:lang w:val="sr-Latn-RS"/>
        </w:rPr>
        <w:t>activities</w:t>
      </w:r>
      <w:proofErr w:type="spellEnd"/>
      <w:r w:rsidRPr="00AC6C8A">
        <w:rPr>
          <w:lang w:val="sr-Latn-RS"/>
        </w:rPr>
        <w:t xml:space="preserve"> to </w:t>
      </w:r>
      <w:proofErr w:type="spellStart"/>
      <w:r w:rsidRPr="00AC6C8A">
        <w:rPr>
          <w:lang w:val="sr-Latn-RS"/>
        </w:rPr>
        <w:t>other</w:t>
      </w:r>
      <w:proofErr w:type="spellEnd"/>
      <w:r w:rsidRPr="00AC6C8A">
        <w:rPr>
          <w:lang w:val="sr-Latn-RS"/>
        </w:rPr>
        <w:t xml:space="preserve"> legal </w:t>
      </w:r>
      <w:proofErr w:type="spellStart"/>
      <w:r w:rsidRPr="00AC6C8A">
        <w:rPr>
          <w:lang w:val="sr-Latn-RS"/>
        </w:rPr>
        <w:t>or</w:t>
      </w:r>
      <w:proofErr w:type="spellEnd"/>
      <w:r w:rsidRPr="00AC6C8A">
        <w:rPr>
          <w:lang w:val="sr-Latn-RS"/>
        </w:rPr>
        <w:t xml:space="preserve"> </w:t>
      </w:r>
      <w:proofErr w:type="spellStart"/>
      <w:r w:rsidRPr="00AC6C8A">
        <w:rPr>
          <w:lang w:val="sr-Latn-RS"/>
        </w:rPr>
        <w:t>natural</w:t>
      </w:r>
      <w:proofErr w:type="spellEnd"/>
      <w:r w:rsidRPr="00AC6C8A">
        <w:rPr>
          <w:lang w:val="sr-Latn-RS"/>
        </w:rPr>
        <w:t xml:space="preserve"> </w:t>
      </w:r>
      <w:proofErr w:type="spellStart"/>
      <w:r w:rsidRPr="00AC6C8A">
        <w:rPr>
          <w:lang w:val="sr-Latn-RS"/>
        </w:rPr>
        <w:t>persons</w:t>
      </w:r>
      <w:proofErr w:type="spellEnd"/>
      <w:r w:rsidRPr="00AC6C8A">
        <w:rPr>
          <w:lang w:val="sr-Latn-RS"/>
        </w:rPr>
        <w:t>.</w:t>
      </w:r>
    </w:p>
    <w:p w14:paraId="6DA52704" w14:textId="77777777" w:rsidR="00AC6C8A" w:rsidRPr="00AC6C8A" w:rsidRDefault="00AC6C8A" w:rsidP="00AC6C8A">
      <w:pPr>
        <w:pBdr>
          <w:top w:val="nil"/>
          <w:left w:val="nil"/>
          <w:bottom w:val="nil"/>
          <w:right w:val="nil"/>
          <w:between w:val="nil"/>
        </w:pBdr>
        <w:spacing w:after="0"/>
        <w:rPr>
          <w:lang w:val="sr-Latn-RS"/>
        </w:rPr>
      </w:pPr>
      <w:proofErr w:type="spellStart"/>
      <w:r w:rsidRPr="00AC6C8A">
        <w:rPr>
          <w:lang w:val="sr-Latn-RS"/>
        </w:rPr>
        <w:t>However</w:t>
      </w:r>
      <w:proofErr w:type="spellEnd"/>
      <w:r w:rsidRPr="00AC6C8A">
        <w:rPr>
          <w:lang w:val="sr-Latn-RS"/>
        </w:rPr>
        <w:t xml:space="preserve">, </w:t>
      </w:r>
      <w:proofErr w:type="spellStart"/>
      <w:r w:rsidRPr="00AC6C8A">
        <w:rPr>
          <w:lang w:val="sr-Latn-RS"/>
        </w:rPr>
        <w:t>supervision</w:t>
      </w:r>
      <w:proofErr w:type="spellEnd"/>
      <w:r w:rsidRPr="00AC6C8A">
        <w:rPr>
          <w:lang w:val="sr-Latn-RS"/>
        </w:rPr>
        <w:t xml:space="preserve"> </w:t>
      </w:r>
      <w:proofErr w:type="spellStart"/>
      <w:r w:rsidRPr="00AC6C8A">
        <w:rPr>
          <w:lang w:val="sr-Latn-RS"/>
        </w:rPr>
        <w:t>over</w:t>
      </w:r>
      <w:proofErr w:type="spellEnd"/>
      <w:r w:rsidRPr="00AC6C8A">
        <w:rPr>
          <w:lang w:val="sr-Latn-RS"/>
        </w:rPr>
        <w:t xml:space="preserve"> </w:t>
      </w:r>
      <w:proofErr w:type="spellStart"/>
      <w:r w:rsidRPr="00AC6C8A">
        <w:rPr>
          <w:lang w:val="sr-Latn-RS"/>
        </w:rPr>
        <w:t>professional</w:t>
      </w:r>
      <w:proofErr w:type="spellEnd"/>
      <w:r w:rsidRPr="00AC6C8A">
        <w:rPr>
          <w:lang w:val="sr-Latn-RS"/>
        </w:rPr>
        <w:t xml:space="preserve"> </w:t>
      </w:r>
      <w:proofErr w:type="spellStart"/>
      <w:r w:rsidRPr="00AC6C8A">
        <w:rPr>
          <w:lang w:val="sr-Latn-RS"/>
        </w:rPr>
        <w:t>work</w:t>
      </w:r>
      <w:proofErr w:type="spellEnd"/>
      <w:r w:rsidRPr="00AC6C8A">
        <w:rPr>
          <w:lang w:val="sr-Latn-RS"/>
        </w:rPr>
        <w:t xml:space="preserve"> is </w:t>
      </w:r>
      <w:proofErr w:type="spellStart"/>
      <w:r w:rsidRPr="00AC6C8A">
        <w:rPr>
          <w:lang w:val="sr-Latn-RS"/>
        </w:rPr>
        <w:t>not</w:t>
      </w:r>
      <w:proofErr w:type="spellEnd"/>
      <w:r w:rsidRPr="00AC6C8A">
        <w:rPr>
          <w:lang w:val="sr-Latn-RS"/>
        </w:rPr>
        <w:t xml:space="preserve"> </w:t>
      </w:r>
      <w:proofErr w:type="spellStart"/>
      <w:r w:rsidRPr="00AC6C8A">
        <w:rPr>
          <w:lang w:val="sr-Latn-RS"/>
        </w:rPr>
        <w:t>fully</w:t>
      </w:r>
      <w:proofErr w:type="spellEnd"/>
      <w:r w:rsidRPr="00AC6C8A">
        <w:rPr>
          <w:lang w:val="sr-Latn-RS"/>
        </w:rPr>
        <w:t xml:space="preserve"> </w:t>
      </w:r>
      <w:proofErr w:type="spellStart"/>
      <w:r w:rsidRPr="00AC6C8A">
        <w:rPr>
          <w:lang w:val="sr-Latn-RS"/>
        </w:rPr>
        <w:t>defined</w:t>
      </w:r>
      <w:proofErr w:type="spellEnd"/>
      <w:r w:rsidRPr="00AC6C8A">
        <w:rPr>
          <w:lang w:val="sr-Latn-RS"/>
        </w:rPr>
        <w:t xml:space="preserve"> in the normative </w:t>
      </w:r>
      <w:proofErr w:type="spellStart"/>
      <w:r w:rsidRPr="00AC6C8A">
        <w:rPr>
          <w:lang w:val="sr-Latn-RS"/>
        </w:rPr>
        <w:t>framework</w:t>
      </w:r>
      <w:proofErr w:type="spellEnd"/>
      <w:r w:rsidRPr="00AC6C8A">
        <w:rPr>
          <w:lang w:val="sr-Latn-RS"/>
        </w:rPr>
        <w:t xml:space="preserve">. The </w:t>
      </w:r>
      <w:proofErr w:type="spellStart"/>
      <w:r w:rsidRPr="00AC6C8A">
        <w:rPr>
          <w:lang w:val="sr-Latn-RS"/>
        </w:rPr>
        <w:t>Law</w:t>
      </w:r>
      <w:proofErr w:type="spellEnd"/>
      <w:r w:rsidRPr="00AC6C8A">
        <w:rPr>
          <w:lang w:val="sr-Latn-RS"/>
        </w:rPr>
        <w:t xml:space="preserve"> on </w:t>
      </w:r>
      <w:proofErr w:type="spellStart"/>
      <w:r w:rsidRPr="00AC6C8A">
        <w:rPr>
          <w:lang w:val="sr-Latn-RS"/>
        </w:rPr>
        <w:t>Social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does</w:t>
      </w:r>
      <w:proofErr w:type="spellEnd"/>
      <w:r w:rsidRPr="00AC6C8A">
        <w:rPr>
          <w:lang w:val="sr-Latn-RS"/>
        </w:rPr>
        <w:t xml:space="preserve"> </w:t>
      </w:r>
      <w:proofErr w:type="spellStart"/>
      <w:r w:rsidRPr="00AC6C8A">
        <w:rPr>
          <w:lang w:val="sr-Latn-RS"/>
        </w:rPr>
        <w:t>not</w:t>
      </w:r>
      <w:proofErr w:type="spellEnd"/>
      <w:r w:rsidRPr="00AC6C8A">
        <w:rPr>
          <w:lang w:val="sr-Latn-RS"/>
        </w:rPr>
        <w:t xml:space="preserve"> provide for </w:t>
      </w:r>
      <w:proofErr w:type="spellStart"/>
      <w:r w:rsidRPr="00AC6C8A">
        <w:rPr>
          <w:lang w:val="sr-Latn-RS"/>
        </w:rPr>
        <w:t>professional</w:t>
      </w:r>
      <w:proofErr w:type="spellEnd"/>
      <w:r w:rsidRPr="00AC6C8A">
        <w:rPr>
          <w:lang w:val="sr-Latn-RS"/>
        </w:rPr>
        <w:t xml:space="preserve"> </w:t>
      </w:r>
      <w:proofErr w:type="spellStart"/>
      <w:r w:rsidRPr="00AC6C8A">
        <w:rPr>
          <w:lang w:val="sr-Latn-RS"/>
        </w:rPr>
        <w:t>supervision</w:t>
      </w:r>
      <w:proofErr w:type="spellEnd"/>
      <w:r w:rsidRPr="00AC6C8A">
        <w:rPr>
          <w:lang w:val="sr-Latn-RS"/>
        </w:rPr>
        <w:t xml:space="preserve"> </w:t>
      </w:r>
      <w:proofErr w:type="spellStart"/>
      <w:r w:rsidRPr="00AC6C8A">
        <w:rPr>
          <w:lang w:val="sr-Latn-RS"/>
        </w:rPr>
        <w:t>over</w:t>
      </w:r>
      <w:proofErr w:type="spellEnd"/>
      <w:r w:rsidRPr="00AC6C8A">
        <w:rPr>
          <w:lang w:val="sr-Latn-RS"/>
        </w:rPr>
        <w:t xml:space="preserve"> </w:t>
      </w:r>
      <w:proofErr w:type="spellStart"/>
      <w:r w:rsidRPr="00AC6C8A">
        <w:rPr>
          <w:lang w:val="sr-Latn-RS"/>
        </w:rPr>
        <w:t>all</w:t>
      </w:r>
      <w:proofErr w:type="spellEnd"/>
      <w:r w:rsidRPr="00AC6C8A">
        <w:rPr>
          <w:lang w:val="sr-Latn-RS"/>
        </w:rPr>
        <w:t xml:space="preserve"> </w:t>
      </w:r>
      <w:proofErr w:type="spellStart"/>
      <w:r w:rsidRPr="00AC6C8A">
        <w:rPr>
          <w:lang w:val="sr-Latn-RS"/>
        </w:rPr>
        <w:t>social</w:t>
      </w:r>
      <w:proofErr w:type="spellEnd"/>
      <w:r w:rsidRPr="00AC6C8A">
        <w:rPr>
          <w:lang w:val="sr-Latn-RS"/>
        </w:rPr>
        <w:t xml:space="preserve"> </w:t>
      </w:r>
      <w:proofErr w:type="spellStart"/>
      <w:r w:rsidRPr="00AC6C8A">
        <w:rPr>
          <w:lang w:val="sr-Latn-RS"/>
        </w:rPr>
        <w:t>protection</w:t>
      </w:r>
      <w:proofErr w:type="spellEnd"/>
      <w:r w:rsidRPr="00AC6C8A">
        <w:rPr>
          <w:lang w:val="sr-Latn-RS"/>
        </w:rPr>
        <w:t xml:space="preserve"> </w:t>
      </w:r>
      <w:proofErr w:type="spellStart"/>
      <w:r w:rsidRPr="00AC6C8A">
        <w:rPr>
          <w:lang w:val="sr-Latn-RS"/>
        </w:rPr>
        <w:t>service</w:t>
      </w:r>
      <w:proofErr w:type="spellEnd"/>
      <w:r w:rsidRPr="00AC6C8A">
        <w:rPr>
          <w:lang w:val="sr-Latn-RS"/>
        </w:rPr>
        <w:t xml:space="preserve"> </w:t>
      </w:r>
      <w:proofErr w:type="spellStart"/>
      <w:r w:rsidRPr="00AC6C8A">
        <w:rPr>
          <w:lang w:val="sr-Latn-RS"/>
        </w:rPr>
        <w:t>providers</w:t>
      </w:r>
      <w:proofErr w:type="spellEnd"/>
      <w:r w:rsidRPr="00AC6C8A">
        <w:rPr>
          <w:lang w:val="sr-Latn-RS"/>
        </w:rPr>
        <w:t xml:space="preserve">, </w:t>
      </w:r>
      <w:proofErr w:type="spellStart"/>
      <w:r w:rsidRPr="00AC6C8A">
        <w:rPr>
          <w:lang w:val="sr-Latn-RS"/>
        </w:rPr>
        <w:t>including</w:t>
      </w:r>
      <w:proofErr w:type="spellEnd"/>
      <w:r w:rsidRPr="00AC6C8A">
        <w:rPr>
          <w:lang w:val="sr-Latn-RS"/>
        </w:rPr>
        <w:t xml:space="preserve"> </w:t>
      </w:r>
      <w:proofErr w:type="spellStart"/>
      <w:r w:rsidRPr="00AC6C8A">
        <w:rPr>
          <w:lang w:val="sr-Latn-RS"/>
        </w:rPr>
        <w:t>those</w:t>
      </w:r>
      <w:proofErr w:type="spellEnd"/>
      <w:r w:rsidRPr="00AC6C8A">
        <w:rPr>
          <w:lang w:val="sr-Latn-RS"/>
        </w:rPr>
        <w:t xml:space="preserve"> </w:t>
      </w:r>
      <w:proofErr w:type="spellStart"/>
      <w:r w:rsidRPr="00AC6C8A">
        <w:rPr>
          <w:lang w:val="sr-Latn-RS"/>
        </w:rPr>
        <w:t>receiving</w:t>
      </w:r>
      <w:proofErr w:type="spellEnd"/>
      <w:r w:rsidRPr="00AC6C8A">
        <w:rPr>
          <w:lang w:val="sr-Latn-RS"/>
        </w:rPr>
        <w:t xml:space="preserve"> </w:t>
      </w:r>
      <w:proofErr w:type="spellStart"/>
      <w:r w:rsidRPr="00AC6C8A">
        <w:rPr>
          <w:lang w:val="sr-Latn-RS"/>
        </w:rPr>
        <w:t>earmarked</w:t>
      </w:r>
      <w:proofErr w:type="spellEnd"/>
      <w:r w:rsidRPr="00AC6C8A">
        <w:rPr>
          <w:lang w:val="sr-Latn-RS"/>
        </w:rPr>
        <w:t xml:space="preserve"> </w:t>
      </w:r>
      <w:proofErr w:type="spellStart"/>
      <w:r w:rsidRPr="00AC6C8A">
        <w:rPr>
          <w:lang w:val="sr-Latn-RS"/>
        </w:rPr>
        <w:t>transfers</w:t>
      </w:r>
      <w:proofErr w:type="spellEnd"/>
      <w:r w:rsidRPr="00AC6C8A">
        <w:rPr>
          <w:lang w:val="sr-Latn-RS"/>
        </w:rPr>
        <w:t>.</w:t>
      </w:r>
    </w:p>
    <w:p w14:paraId="4481DFF0" w14:textId="73D6C567" w:rsidR="00AC2702" w:rsidRPr="00775585" w:rsidRDefault="00AC2702" w:rsidP="00AC6C8A">
      <w:pPr>
        <w:pBdr>
          <w:top w:val="nil"/>
          <w:left w:val="nil"/>
          <w:bottom w:val="nil"/>
          <w:right w:val="nil"/>
          <w:between w:val="nil"/>
        </w:pBdr>
        <w:spacing w:after="0"/>
        <w:rPr>
          <w:sz w:val="28"/>
          <w:szCs w:val="28"/>
        </w:rPr>
      </w:pPr>
    </w:p>
    <w:p w14:paraId="40804709" w14:textId="77777777" w:rsidR="00C05546" w:rsidRPr="002D45B6" w:rsidRDefault="00C05546" w:rsidP="00A14BE0">
      <w:pPr>
        <w:pStyle w:val="Numeracija2"/>
        <w:numPr>
          <w:ilvl w:val="0"/>
          <w:numId w:val="0"/>
        </w:numPr>
        <w:rPr>
          <w:sz w:val="28"/>
          <w:szCs w:val="28"/>
        </w:rPr>
      </w:pPr>
    </w:p>
    <w:p w14:paraId="0E514985" w14:textId="7E806F97" w:rsidR="00D201B0" w:rsidRPr="00775585" w:rsidRDefault="00CB40EB" w:rsidP="009D5A51">
      <w:pPr>
        <w:pStyle w:val="Heading2"/>
        <w:spacing w:after="0"/>
        <w:rPr>
          <w:lang w:val="sr-Cyrl-RS"/>
        </w:rPr>
      </w:pPr>
      <w:r w:rsidRPr="00775585">
        <w:rPr>
          <w:lang w:val="sr-Cyrl-RS"/>
        </w:rPr>
        <w:t>Article 27: Work and employment</w:t>
      </w:r>
    </w:p>
    <w:p w14:paraId="6580BC89" w14:textId="77777777" w:rsidR="000046D0" w:rsidRPr="00775585" w:rsidRDefault="000046D0" w:rsidP="000046D0">
      <w:pPr>
        <w:widowControl w:val="0"/>
        <w:spacing w:after="0"/>
        <w:jc w:val="center"/>
        <w:rPr>
          <w:sz w:val="32"/>
          <w:szCs w:val="32"/>
          <w:lang w:val="sr-Cyrl-RS"/>
        </w:rPr>
      </w:pPr>
      <w:r w:rsidRPr="00775585">
        <w:rPr>
          <w:noProof/>
          <w:sz w:val="32"/>
          <w:szCs w:val="32"/>
          <w:lang w:val="sr-Cyrl-RS"/>
        </w:rPr>
        <mc:AlternateContent>
          <mc:Choice Requires="wps">
            <w:drawing>
              <wp:anchor distT="0" distB="0" distL="114300" distR="114300" simplePos="0" relativeHeight="251663360" behindDoc="0" locked="0" layoutInCell="1" allowOverlap="1" wp14:anchorId="43792FAD" wp14:editId="1012EC67">
                <wp:simplePos x="0" y="0"/>
                <wp:positionH relativeFrom="margin">
                  <wp:align>center</wp:align>
                </wp:positionH>
                <wp:positionV relativeFrom="paragraph">
                  <wp:posOffset>217170</wp:posOffset>
                </wp:positionV>
                <wp:extent cx="5372100" cy="198120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5372100" cy="19812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9CB7BD" w14:textId="6316D206" w:rsidR="00477E49" w:rsidRPr="00E92BEB" w:rsidRDefault="00E92BEB" w:rsidP="00E92BEB">
                            <w:pPr>
                              <w:jc w:val="center"/>
                              <w:rPr>
                                <w:lang w:val="sr-Cyrl-RS"/>
                              </w:rPr>
                            </w:pPr>
                            <w:r w:rsidRPr="00E92BEB">
                              <w:rPr>
                                <w:rFonts w:cs="Open Sans"/>
                                <w:color w:val="333333"/>
                              </w:rPr>
                              <w:t xml:space="preserve">States Parties recognize the right of persons with disabilities to work, on an equal basis with others; this includes the right to the opportunity to earn a living by work freely chosen or accepted in a </w:t>
                            </w:r>
                            <w:proofErr w:type="spellStart"/>
                            <w:r w:rsidRPr="00E92BEB">
                              <w:rPr>
                                <w:rFonts w:cs="Open Sans"/>
                                <w:color w:val="333333"/>
                              </w:rPr>
                              <w:t>labour</w:t>
                            </w:r>
                            <w:proofErr w:type="spellEnd"/>
                            <w:r w:rsidRPr="00E92BEB">
                              <w:rPr>
                                <w:rFonts w:cs="Open Sans"/>
                                <w:color w:val="333333"/>
                              </w:rPr>
                              <w:t xml:space="preserve">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92FAD" id="Rectangle: Rounded Corners 6" o:spid="_x0000_s1029" style="position:absolute;left:0;text-align:left;margin-left:0;margin-top:17.1pt;width:423pt;height:15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" fillcolor="#4f81bd [3204]" strokecolor="#0a121c [484]" strokeweight="2pt">
                <v:textbox>
                  <w:txbxContent>
                    <w:p w14:paraId="649CB7BD" w14:textId="6316D206" w:rsidR="00477E49" w:rsidRPr="00E92BEB" w:rsidRDefault="00E92BEB" w:rsidP="00E92BEB">
                      <w:pPr>
                        <w:jc w:val="center"/>
                        <w:rPr>
                          <w:lang w:val="sr-Cyrl-RS"/>
                        </w:rPr>
                      </w:pPr>
                      <w:r w:rsidRPr="00E92BEB">
                        <w:rPr>
                          <w:rFonts w:cs="Open Sans"/>
                          <w:color w:val="333333"/>
                        </w:rPr>
                        <w:t xml:space="preserve">States Parties recognize the right of persons with disabilities to work, on an equal basis with others; this includes the right to the opportunity to earn a living by work freely chosen or accepted in a </w:t>
                      </w:r>
                      <w:proofErr w:type="spellStart"/>
                      <w:r w:rsidRPr="00E92BEB">
                        <w:rPr>
                          <w:rFonts w:cs="Open Sans"/>
                          <w:color w:val="333333"/>
                        </w:rPr>
                        <w:t>labour</w:t>
                      </w:r>
                      <w:proofErr w:type="spellEnd"/>
                      <w:r w:rsidRPr="00E92BEB">
                        <w:rPr>
                          <w:rFonts w:cs="Open Sans"/>
                          <w:color w:val="333333"/>
                        </w:rPr>
                        <w:t xml:space="preserve">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w:t>
                      </w:r>
                    </w:p>
                  </w:txbxContent>
                </v:textbox>
                <w10:wrap anchorx="margin"/>
              </v:roundrect>
            </w:pict>
          </mc:Fallback>
        </mc:AlternateContent>
      </w:r>
    </w:p>
    <w:p w14:paraId="16CDCD4E" w14:textId="77777777" w:rsidR="000046D0" w:rsidRPr="00775585" w:rsidRDefault="000046D0" w:rsidP="000046D0">
      <w:pPr>
        <w:widowControl w:val="0"/>
        <w:spacing w:after="0"/>
        <w:jc w:val="center"/>
        <w:rPr>
          <w:sz w:val="32"/>
          <w:szCs w:val="32"/>
          <w:lang w:val="sr-Cyrl-RS"/>
        </w:rPr>
      </w:pPr>
    </w:p>
    <w:p w14:paraId="7049F4A3" w14:textId="77777777" w:rsidR="000046D0" w:rsidRPr="00775585" w:rsidRDefault="000046D0" w:rsidP="000046D0">
      <w:pPr>
        <w:widowControl w:val="0"/>
        <w:spacing w:after="0"/>
        <w:jc w:val="center"/>
        <w:rPr>
          <w:sz w:val="32"/>
          <w:szCs w:val="32"/>
          <w:lang w:val="sr-Cyrl-RS"/>
        </w:rPr>
      </w:pPr>
    </w:p>
    <w:p w14:paraId="603B001B" w14:textId="77777777" w:rsidR="000046D0" w:rsidRPr="00775585" w:rsidRDefault="000046D0" w:rsidP="000046D0">
      <w:pPr>
        <w:widowControl w:val="0"/>
        <w:spacing w:after="0"/>
        <w:jc w:val="center"/>
        <w:rPr>
          <w:sz w:val="32"/>
          <w:szCs w:val="32"/>
          <w:lang w:val="sr-Cyrl-RS"/>
        </w:rPr>
      </w:pPr>
    </w:p>
    <w:p w14:paraId="5280056B" w14:textId="77777777" w:rsidR="000046D0" w:rsidRPr="00775585" w:rsidRDefault="000046D0" w:rsidP="000046D0">
      <w:pPr>
        <w:widowControl w:val="0"/>
        <w:spacing w:after="0"/>
        <w:jc w:val="center"/>
        <w:rPr>
          <w:sz w:val="32"/>
          <w:szCs w:val="32"/>
          <w:lang w:val="sr-Cyrl-RS"/>
        </w:rPr>
      </w:pPr>
    </w:p>
    <w:p w14:paraId="145CAC25" w14:textId="77777777" w:rsidR="000046D0" w:rsidRPr="00775585" w:rsidRDefault="000046D0" w:rsidP="000046D0">
      <w:pPr>
        <w:widowControl w:val="0"/>
        <w:spacing w:after="0"/>
        <w:jc w:val="center"/>
        <w:rPr>
          <w:sz w:val="32"/>
          <w:szCs w:val="32"/>
          <w:lang w:val="sr-Cyrl-RS"/>
        </w:rPr>
      </w:pPr>
    </w:p>
    <w:p w14:paraId="4244CBDA" w14:textId="77777777" w:rsidR="000046D0" w:rsidRPr="00775585" w:rsidRDefault="000046D0" w:rsidP="000046D0">
      <w:pPr>
        <w:widowControl w:val="0"/>
        <w:spacing w:after="0"/>
        <w:jc w:val="center"/>
        <w:rPr>
          <w:sz w:val="32"/>
          <w:szCs w:val="32"/>
          <w:lang w:val="sr-Cyrl-RS"/>
        </w:rPr>
      </w:pPr>
    </w:p>
    <w:p w14:paraId="644D3DD0" w14:textId="77777777" w:rsidR="000046D0" w:rsidRPr="00775585" w:rsidRDefault="000046D0" w:rsidP="000046D0">
      <w:pPr>
        <w:widowControl w:val="0"/>
        <w:spacing w:after="0"/>
        <w:jc w:val="center"/>
        <w:rPr>
          <w:sz w:val="32"/>
          <w:szCs w:val="32"/>
          <w:lang w:val="sr-Cyrl-RS"/>
        </w:rPr>
      </w:pPr>
    </w:p>
    <w:p w14:paraId="024949AE" w14:textId="77777777" w:rsidR="000046D0" w:rsidRPr="00775585" w:rsidRDefault="000046D0" w:rsidP="000046D0">
      <w:pPr>
        <w:widowControl w:val="0"/>
        <w:spacing w:after="0"/>
        <w:jc w:val="center"/>
        <w:rPr>
          <w:sz w:val="32"/>
          <w:szCs w:val="32"/>
          <w:lang w:val="sr-Cyrl-RS"/>
        </w:rPr>
      </w:pPr>
    </w:p>
    <w:p w14:paraId="1A09ACBE" w14:textId="2E74A680" w:rsidR="000046D0" w:rsidRPr="007728B0" w:rsidRDefault="007728B0" w:rsidP="007728B0">
      <w:pPr>
        <w:widowControl w:val="0"/>
        <w:spacing w:after="0"/>
        <w:jc w:val="center"/>
        <w:rPr>
          <w:i/>
          <w:iCs/>
        </w:rPr>
      </w:pPr>
      <w:r w:rsidRPr="007728B0">
        <w:rPr>
          <w:i/>
          <w:iCs/>
        </w:rPr>
        <w:t>Part of Article 27 of the Convention on the Rights of Persons with Disabilities</w:t>
      </w:r>
    </w:p>
    <w:p w14:paraId="223093B1" w14:textId="77777777" w:rsidR="007728B0" w:rsidRPr="00775585" w:rsidRDefault="007728B0" w:rsidP="000046D0">
      <w:pPr>
        <w:widowControl w:val="0"/>
        <w:spacing w:after="0"/>
        <w:rPr>
          <w:lang w:val="sr-Cyrl-RS"/>
        </w:rPr>
      </w:pPr>
    </w:p>
    <w:p w14:paraId="6D4FFB2B" w14:textId="77777777" w:rsidR="0018410A" w:rsidRDefault="0018410A" w:rsidP="0018410A">
      <w:pPr>
        <w:rPr>
          <w:rFonts w:cstheme="minorHAnsi"/>
        </w:rPr>
      </w:pPr>
      <w:r w:rsidRPr="0018410A">
        <w:rPr>
          <w:rFonts w:cstheme="minorHAnsi"/>
        </w:rPr>
        <w:t>The right to work is one of the fundamental rights within the group of economic, social and cultural rights. Unemployment is one of the most serious economic and social problems faced by the Republic of Serbia. Persons with disabilities are at a higher risk of unemployment compared to the majority population. It is estimated that, out of approximately 800,000 persons with disabilities in the Republic of Serbia, more than 70% live in households with very low incomes, below the poverty line.</w:t>
      </w:r>
    </w:p>
    <w:p w14:paraId="2EBFD5E4" w14:textId="45ACC65E" w:rsidR="000046D0" w:rsidRDefault="00AF1C82" w:rsidP="00517BA8">
      <w:pPr>
        <w:spacing w:after="0"/>
        <w:rPr>
          <w:rFonts w:cs="Arial"/>
          <w:lang w:val="sr-Latn-RS"/>
        </w:rPr>
      </w:pPr>
      <w:r w:rsidRPr="00AF1C82">
        <w:rPr>
          <w:rFonts w:cs="Arial"/>
          <w:color w:val="000000"/>
        </w:rPr>
        <w:t>According to data from the Statistical Office of the Republic of Serbia, in 2024 the at-risk-of-poverty rate for the general population was 19.7%, while the at-risk-of-poverty or social exclusion rate amounted to 24.3%. The at-risk-of-poverty or social exclusion rate indicates the percentage of persons who are at risk of poverty, or are severely materially and socially deprived, or who live in households with very low work intensity</w:t>
      </w:r>
      <w:r w:rsidR="000046D0" w:rsidRPr="00775585">
        <w:rPr>
          <w:rStyle w:val="FootnoteReference"/>
          <w:rFonts w:cs="Arial"/>
          <w:lang w:val="sr-Cyrl-RS"/>
        </w:rPr>
        <w:footnoteReference w:id="178"/>
      </w:r>
      <w:r w:rsidR="000046D0" w:rsidRPr="00775585">
        <w:rPr>
          <w:rFonts w:cs="Arial"/>
          <w:lang w:val="sr-Cyrl-RS"/>
        </w:rPr>
        <w:t xml:space="preserve">. </w:t>
      </w:r>
      <w:r w:rsidR="00BA4796" w:rsidRPr="00BA4796">
        <w:rPr>
          <w:rFonts w:cs="Arial"/>
        </w:rPr>
        <w:t xml:space="preserve">Although precise data on persons with disabilities are lacking, it is clear that households in which one or more </w:t>
      </w:r>
      <w:r w:rsidR="00BA4796" w:rsidRPr="00BA4796">
        <w:rPr>
          <w:rFonts w:cs="Arial"/>
        </w:rPr>
        <w:lastRenderedPageBreak/>
        <w:t xml:space="preserve">members are economically inactive due to a form of disability or severe disability are exposed to a higher risk of poverty and social exclusion. Persons with disabilities themselves, if fully excluded from the </w:t>
      </w:r>
      <w:proofErr w:type="spellStart"/>
      <w:r w:rsidR="00BA4796" w:rsidRPr="00BA4796">
        <w:rPr>
          <w:rFonts w:cs="Arial"/>
        </w:rPr>
        <w:t>labour</w:t>
      </w:r>
      <w:proofErr w:type="spellEnd"/>
      <w:r w:rsidR="00BA4796" w:rsidRPr="00BA4796">
        <w:rPr>
          <w:rFonts w:cs="Arial"/>
        </w:rPr>
        <w:t xml:space="preserve"> market, face a high risk of poverty and social deprivation.</w:t>
      </w:r>
    </w:p>
    <w:p w14:paraId="15DC6726" w14:textId="77777777" w:rsidR="00517BA8" w:rsidRPr="00517BA8" w:rsidRDefault="00517BA8" w:rsidP="00517BA8">
      <w:pPr>
        <w:spacing w:after="0"/>
        <w:rPr>
          <w:rFonts w:cs="Arial"/>
          <w:lang w:val="sr-Latn-RS"/>
        </w:rPr>
      </w:pPr>
    </w:p>
    <w:p w14:paraId="739CDB6E" w14:textId="2848F57F" w:rsidR="00C05546" w:rsidRPr="00E92BEB" w:rsidRDefault="00C05546" w:rsidP="00C05546">
      <w:pPr>
        <w:spacing w:after="0"/>
        <w:rPr>
          <w:rFonts w:cs="Arial"/>
          <w:lang w:val="sr-Cyrl-RS"/>
        </w:rPr>
      </w:pPr>
      <w:r w:rsidRPr="00E92BEB">
        <w:rPr>
          <w:rFonts w:cs="Arial"/>
          <w:lang w:val="sr-Cyrl-RS"/>
        </w:rPr>
        <w:t>34.</w:t>
      </w:r>
    </w:p>
    <w:p w14:paraId="107D5FD3" w14:textId="509BBF05" w:rsidR="000046D0" w:rsidRPr="00775585" w:rsidRDefault="0018410A" w:rsidP="00C05546">
      <w:pPr>
        <w:pStyle w:val="Normal3"/>
        <w:pBdr>
          <w:top w:val="single" w:sz="4" w:space="0"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jc w:val="both"/>
        <w:rPr>
          <w:rFonts w:ascii="Book Antiqua" w:hAnsi="Book Antiqua" w:cs="Open Sans"/>
          <w:color w:val="333333"/>
          <w:lang w:val="sr-Cyrl-RS"/>
        </w:rPr>
      </w:pPr>
      <w:r>
        <w:rPr>
          <w:rFonts w:ascii="Book Antiqua" w:hAnsi="Book Antiqua" w:cs="Open Sans"/>
          <w:color w:val="333333"/>
          <w:lang w:val="sr-Latn-RS"/>
        </w:rPr>
        <w:t>RECOMMENDATION</w:t>
      </w:r>
      <w:r w:rsidR="000046D0" w:rsidRPr="00775585">
        <w:rPr>
          <w:rFonts w:ascii="Book Antiqua" w:hAnsi="Book Antiqua" w:cs="Open Sans"/>
          <w:color w:val="333333"/>
          <w:lang w:val="sr-Cyrl-RS"/>
        </w:rPr>
        <w:t xml:space="preserve">: </w:t>
      </w:r>
      <w:r w:rsidR="001A69F3" w:rsidRPr="001A69F3">
        <w:rPr>
          <w:rFonts w:ascii="Book Antiqua" w:hAnsi="Book Antiqua" w:cs="Open Sans"/>
          <w:color w:val="333333"/>
        </w:rPr>
        <w:t xml:space="preserve">The Statistical Office of the Republic of Serbia will include the collection of representative data on vulnerable population groups of working age, including persons with disabilities, in its regular annual </w:t>
      </w:r>
      <w:proofErr w:type="spellStart"/>
      <w:r w:rsidR="001A69F3" w:rsidRPr="001A69F3">
        <w:rPr>
          <w:rFonts w:ascii="Book Antiqua" w:hAnsi="Book Antiqua" w:cs="Open Sans"/>
          <w:color w:val="333333"/>
        </w:rPr>
        <w:t>Labour</w:t>
      </w:r>
      <w:proofErr w:type="spellEnd"/>
      <w:r w:rsidR="001A69F3" w:rsidRPr="001A69F3">
        <w:rPr>
          <w:rFonts w:ascii="Book Antiqua" w:hAnsi="Book Antiqua" w:cs="Open Sans"/>
          <w:color w:val="333333"/>
        </w:rPr>
        <w:t xml:space="preserve"> Force Survey (LFS), with the aim of improving the system for monitoring poverty and social exclusion through the employment dimension.</w:t>
      </w:r>
    </w:p>
    <w:p w14:paraId="660A5544" w14:textId="77777777" w:rsidR="00517BA8" w:rsidRDefault="00517BA8" w:rsidP="00517BA8">
      <w:pPr>
        <w:pStyle w:val="Normal3"/>
        <w:shd w:val="clear" w:color="auto" w:fill="FFFFFF"/>
        <w:spacing w:before="0" w:beforeAutospacing="0" w:after="0" w:afterAutospacing="0"/>
        <w:jc w:val="both"/>
        <w:rPr>
          <w:rFonts w:ascii="Book Antiqua" w:hAnsi="Book Antiqua" w:cs="Open Sans"/>
          <w:color w:val="333333"/>
          <w:lang w:val="sr-Latn-RS"/>
        </w:rPr>
      </w:pPr>
    </w:p>
    <w:p w14:paraId="4D376B4F" w14:textId="77777777" w:rsidR="00C102DE" w:rsidRPr="00C102DE" w:rsidRDefault="001A69F3" w:rsidP="00C102DE">
      <w:pPr>
        <w:pStyle w:val="Normal3"/>
        <w:shd w:val="clear" w:color="auto" w:fill="FFFFFF"/>
        <w:spacing w:before="0" w:beforeAutospacing="0" w:after="120" w:afterAutospacing="0"/>
        <w:jc w:val="both"/>
        <w:rPr>
          <w:rFonts w:ascii="Book Antiqua" w:hAnsi="Book Antiqua" w:cs="Open Sans"/>
          <w:color w:val="333333"/>
          <w:lang w:val="sr-Latn-RS"/>
        </w:rPr>
      </w:pPr>
      <w:r w:rsidRPr="001A69F3">
        <w:rPr>
          <w:rFonts w:ascii="Book Antiqua" w:hAnsi="Book Antiqua" w:cs="Open Sans"/>
          <w:color w:val="333333"/>
        </w:rPr>
        <w:t>Available analyses</w:t>
      </w:r>
      <w:r w:rsidR="000046D0" w:rsidRPr="00775585">
        <w:rPr>
          <w:rStyle w:val="FootnoteReference"/>
          <w:rFonts w:ascii="Book Antiqua" w:hAnsi="Book Antiqua" w:cs="Open Sans"/>
          <w:color w:val="333333"/>
          <w:lang w:val="sr-Cyrl-RS"/>
        </w:rPr>
        <w:footnoteReference w:id="179"/>
      </w:r>
      <w:r w:rsidR="000046D0" w:rsidRPr="00775585">
        <w:rPr>
          <w:rFonts w:ascii="Book Antiqua" w:hAnsi="Book Antiqua" w:cs="Open Sans"/>
          <w:color w:val="333333"/>
          <w:lang w:val="sr-Cyrl-RS"/>
        </w:rPr>
        <w:t xml:space="preserve"> </w:t>
      </w:r>
      <w:proofErr w:type="spellStart"/>
      <w:r w:rsidR="00C102DE" w:rsidRPr="00C102DE">
        <w:rPr>
          <w:rFonts w:ascii="Book Antiqua" w:hAnsi="Book Antiqua" w:cs="Open Sans"/>
          <w:color w:val="333333"/>
          <w:lang w:val="sr-Latn-RS"/>
        </w:rPr>
        <w:t>show</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that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year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after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year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both</w:t>
      </w:r>
      <w:proofErr w:type="spellEnd"/>
      <w:r w:rsidR="00C102DE" w:rsidRPr="00C102DE">
        <w:rPr>
          <w:rFonts w:ascii="Book Antiqua" w:hAnsi="Book Antiqua" w:cs="Open Sans"/>
          <w:color w:val="333333"/>
          <w:lang w:val="sr-Latn-RS"/>
        </w:rPr>
        <w:t xml:space="preserve"> the </w:t>
      </w:r>
      <w:proofErr w:type="spellStart"/>
      <w:r w:rsidR="00C102DE" w:rsidRPr="00C102DE">
        <w:rPr>
          <w:rFonts w:ascii="Book Antiqua" w:hAnsi="Book Antiqua" w:cs="Open Sans"/>
          <w:color w:val="333333"/>
          <w:lang w:val="sr-Latn-RS"/>
        </w:rPr>
        <w:t>number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beneficiaries</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unemployment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benefits</w:t>
      </w:r>
      <w:proofErr w:type="spellEnd"/>
      <w:r w:rsidR="00C102DE" w:rsidRPr="00C102DE">
        <w:rPr>
          <w:rFonts w:ascii="Book Antiqua" w:hAnsi="Book Antiqua" w:cs="Open Sans"/>
          <w:color w:val="333333"/>
          <w:lang w:val="sr-Latn-RS"/>
        </w:rPr>
        <w:t xml:space="preserve"> and </w:t>
      </w:r>
      <w:proofErr w:type="spellStart"/>
      <w:r w:rsidR="00C102DE" w:rsidRPr="00C102DE">
        <w:rPr>
          <w:rFonts w:ascii="Book Antiqua" w:hAnsi="Book Antiqua" w:cs="Open Sans"/>
          <w:color w:val="333333"/>
          <w:lang w:val="sr-Latn-RS"/>
        </w:rPr>
        <w:t>budget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allocations</w:t>
      </w:r>
      <w:proofErr w:type="spellEnd"/>
      <w:r w:rsidR="00C102DE" w:rsidRPr="00C102DE">
        <w:rPr>
          <w:rFonts w:ascii="Book Antiqua" w:hAnsi="Book Antiqua" w:cs="Open Sans"/>
          <w:color w:val="333333"/>
          <w:lang w:val="sr-Latn-RS"/>
        </w:rPr>
        <w:t xml:space="preserve"> for </w:t>
      </w:r>
      <w:proofErr w:type="spellStart"/>
      <w:r w:rsidR="00C102DE" w:rsidRPr="00C102DE">
        <w:rPr>
          <w:rFonts w:ascii="Book Antiqua" w:hAnsi="Book Antiqua" w:cs="Open Sans"/>
          <w:color w:val="333333"/>
          <w:lang w:val="sr-Latn-RS"/>
        </w:rPr>
        <w:t>this</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purpose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have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been</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decreasing</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Although</w:t>
      </w:r>
      <w:proofErr w:type="spellEnd"/>
      <w:r w:rsidR="00C102DE" w:rsidRPr="00C102DE">
        <w:rPr>
          <w:rFonts w:ascii="Book Antiqua" w:hAnsi="Book Antiqua" w:cs="Open Sans"/>
          <w:color w:val="333333"/>
          <w:lang w:val="sr-Latn-RS"/>
        </w:rPr>
        <w:t xml:space="preserve"> the data do </w:t>
      </w:r>
      <w:proofErr w:type="spellStart"/>
      <w:r w:rsidR="00C102DE" w:rsidRPr="00C102DE">
        <w:rPr>
          <w:rFonts w:ascii="Book Antiqua" w:hAnsi="Book Antiqua" w:cs="Open Sans"/>
          <w:color w:val="333333"/>
          <w:lang w:val="sr-Latn-RS"/>
        </w:rPr>
        <w:t>not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refer</w:t>
      </w:r>
      <w:proofErr w:type="spellEnd"/>
      <w:r w:rsidR="00C102DE" w:rsidRPr="00C102DE">
        <w:rPr>
          <w:rFonts w:ascii="Book Antiqua" w:hAnsi="Book Antiqua" w:cs="Open Sans"/>
          <w:color w:val="333333"/>
          <w:lang w:val="sr-Latn-RS"/>
        </w:rPr>
        <w:t xml:space="preserve"> to the </w:t>
      </w:r>
      <w:proofErr w:type="spellStart"/>
      <w:r w:rsidR="00C102DE" w:rsidRPr="00C102DE">
        <w:rPr>
          <w:rFonts w:ascii="Book Antiqua" w:hAnsi="Book Antiqua" w:cs="Open Sans"/>
          <w:color w:val="333333"/>
          <w:lang w:val="sr-Latn-RS"/>
        </w:rPr>
        <w:t>reporting</w:t>
      </w:r>
      <w:proofErr w:type="spellEnd"/>
      <w:r w:rsidR="00C102DE" w:rsidRPr="00C102DE">
        <w:rPr>
          <w:rFonts w:ascii="Book Antiqua" w:hAnsi="Book Antiqua" w:cs="Open Sans"/>
          <w:color w:val="333333"/>
          <w:lang w:val="sr-Latn-RS"/>
        </w:rPr>
        <w:t xml:space="preserve"> period, the </w:t>
      </w:r>
      <w:proofErr w:type="spellStart"/>
      <w:r w:rsidR="00C102DE" w:rsidRPr="00C102DE">
        <w:rPr>
          <w:rFonts w:ascii="Book Antiqua" w:hAnsi="Book Antiqua" w:cs="Open Sans"/>
          <w:color w:val="333333"/>
          <w:lang w:val="sr-Latn-RS"/>
        </w:rPr>
        <w:t>comparison</w:t>
      </w:r>
      <w:proofErr w:type="spellEnd"/>
      <w:r w:rsidR="00C102DE" w:rsidRPr="00C102DE">
        <w:rPr>
          <w:rFonts w:ascii="Book Antiqua" w:hAnsi="Book Antiqua" w:cs="Open Sans"/>
          <w:color w:val="333333"/>
          <w:lang w:val="sr-Latn-RS"/>
        </w:rPr>
        <w:t xml:space="preserve"> is </w:t>
      </w:r>
      <w:proofErr w:type="spellStart"/>
      <w:r w:rsidR="00C102DE" w:rsidRPr="00C102DE">
        <w:rPr>
          <w:rFonts w:ascii="Book Antiqua" w:hAnsi="Book Antiqua" w:cs="Open Sans"/>
          <w:color w:val="333333"/>
          <w:lang w:val="sr-Latn-RS"/>
        </w:rPr>
        <w:t>indicative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compared</w:t>
      </w:r>
      <w:proofErr w:type="spellEnd"/>
      <w:r w:rsidR="00C102DE" w:rsidRPr="00C102DE">
        <w:rPr>
          <w:rFonts w:ascii="Book Antiqua" w:hAnsi="Book Antiqua" w:cs="Open Sans"/>
          <w:color w:val="333333"/>
          <w:lang w:val="sr-Latn-RS"/>
        </w:rPr>
        <w:t xml:space="preserve"> to 2020, in 2021 the </w:t>
      </w:r>
      <w:proofErr w:type="spellStart"/>
      <w:r w:rsidR="00C102DE" w:rsidRPr="00C102DE">
        <w:rPr>
          <w:rFonts w:ascii="Book Antiqua" w:hAnsi="Book Antiqua" w:cs="Open Sans"/>
          <w:color w:val="333333"/>
          <w:lang w:val="sr-Latn-RS"/>
        </w:rPr>
        <w:t>number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beneficiaries</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decreased</w:t>
      </w:r>
      <w:proofErr w:type="spellEnd"/>
      <w:r w:rsidR="00C102DE" w:rsidRPr="00C102DE">
        <w:rPr>
          <w:rFonts w:ascii="Book Antiqua" w:hAnsi="Book Antiqua" w:cs="Open Sans"/>
          <w:color w:val="333333"/>
          <w:lang w:val="sr-Latn-RS"/>
        </w:rPr>
        <w:t xml:space="preserve"> from 79,592 to 32,538 </w:t>
      </w:r>
      <w:proofErr w:type="spellStart"/>
      <w:r w:rsidR="00C102DE" w:rsidRPr="00C102DE">
        <w:rPr>
          <w:rFonts w:ascii="Book Antiqua" w:hAnsi="Book Antiqua" w:cs="Open Sans"/>
          <w:color w:val="333333"/>
          <w:lang w:val="sr-Latn-RS"/>
        </w:rPr>
        <w:t>persons</w:t>
      </w:r>
      <w:proofErr w:type="spellEnd"/>
      <w:r w:rsidR="00C102DE" w:rsidRPr="00C102DE">
        <w:rPr>
          <w:rFonts w:ascii="Book Antiqua" w:hAnsi="Book Antiqua" w:cs="Open Sans"/>
          <w:color w:val="333333"/>
          <w:lang w:val="sr-Latn-RS"/>
        </w:rPr>
        <w:t xml:space="preserve">. At the same time, </w:t>
      </w:r>
      <w:proofErr w:type="spellStart"/>
      <w:r w:rsidR="00C102DE" w:rsidRPr="00C102DE">
        <w:rPr>
          <w:rFonts w:ascii="Book Antiqua" w:hAnsi="Book Antiqua" w:cs="Open Sans"/>
          <w:color w:val="333333"/>
          <w:lang w:val="sr-Latn-RS"/>
        </w:rPr>
        <w:t>expenditures</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were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reduced</w:t>
      </w:r>
      <w:proofErr w:type="spellEnd"/>
      <w:r w:rsidR="00C102DE" w:rsidRPr="00C102DE">
        <w:rPr>
          <w:rFonts w:ascii="Book Antiqua" w:hAnsi="Book Antiqua" w:cs="Open Sans"/>
          <w:color w:val="333333"/>
          <w:lang w:val="sr-Latn-RS"/>
        </w:rPr>
        <w:t xml:space="preserve"> from 0.79%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GDP to 0.15%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GDP. The </w:t>
      </w:r>
      <w:proofErr w:type="spellStart"/>
      <w:r w:rsidR="00C102DE" w:rsidRPr="00C102DE">
        <w:rPr>
          <w:rFonts w:ascii="Book Antiqua" w:hAnsi="Book Antiqua" w:cs="Open Sans"/>
          <w:color w:val="333333"/>
          <w:lang w:val="sr-Latn-RS"/>
        </w:rPr>
        <w:t>amount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of</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unemployment</w:t>
      </w:r>
      <w:proofErr w:type="spellEnd"/>
      <w:r w:rsidR="00C102DE" w:rsidRPr="00C102DE">
        <w:rPr>
          <w:rFonts w:ascii="Book Antiqua" w:hAnsi="Book Antiqua" w:cs="Open Sans"/>
          <w:color w:val="333333"/>
          <w:lang w:val="sr-Latn-RS"/>
        </w:rPr>
        <w:t xml:space="preserve"> benefit </w:t>
      </w:r>
      <w:proofErr w:type="spellStart"/>
      <w:r w:rsidR="00C102DE" w:rsidRPr="00C102DE">
        <w:rPr>
          <w:rFonts w:ascii="Book Antiqua" w:hAnsi="Book Antiqua" w:cs="Open Sans"/>
          <w:color w:val="333333"/>
          <w:lang w:val="sr-Latn-RS"/>
        </w:rPr>
        <w:t>has</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been</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below</w:t>
      </w:r>
      <w:proofErr w:type="spellEnd"/>
      <w:r w:rsidR="00C102DE" w:rsidRPr="00C102DE">
        <w:rPr>
          <w:rFonts w:ascii="Book Antiqua" w:hAnsi="Book Antiqua" w:cs="Open Sans"/>
          <w:color w:val="333333"/>
          <w:lang w:val="sr-Latn-RS"/>
        </w:rPr>
        <w:t xml:space="preserve"> the </w:t>
      </w:r>
      <w:proofErr w:type="spellStart"/>
      <w:r w:rsidR="00C102DE" w:rsidRPr="00C102DE">
        <w:rPr>
          <w:rFonts w:ascii="Book Antiqua" w:hAnsi="Book Antiqua" w:cs="Open Sans"/>
          <w:color w:val="333333"/>
          <w:lang w:val="sr-Latn-RS"/>
        </w:rPr>
        <w:t>relative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poverty</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threshold</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since</w:t>
      </w:r>
      <w:proofErr w:type="spellEnd"/>
      <w:r w:rsidR="00C102DE" w:rsidRPr="00C102DE">
        <w:rPr>
          <w:rFonts w:ascii="Book Antiqua" w:hAnsi="Book Antiqua" w:cs="Open Sans"/>
          <w:color w:val="333333"/>
          <w:lang w:val="sr-Latn-RS"/>
        </w:rPr>
        <w:t xml:space="preserve"> 2018. In 2020, the </w:t>
      </w:r>
      <w:proofErr w:type="spellStart"/>
      <w:r w:rsidR="00C102DE" w:rsidRPr="00C102DE">
        <w:rPr>
          <w:rFonts w:ascii="Book Antiqua" w:hAnsi="Book Antiqua" w:cs="Open Sans"/>
          <w:color w:val="333333"/>
          <w:lang w:val="sr-Latn-RS"/>
        </w:rPr>
        <w:t>monthly</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unemployment</w:t>
      </w:r>
      <w:proofErr w:type="spellEnd"/>
      <w:r w:rsidR="00C102DE" w:rsidRPr="00C102DE">
        <w:rPr>
          <w:rFonts w:ascii="Book Antiqua" w:hAnsi="Book Antiqua" w:cs="Open Sans"/>
          <w:color w:val="333333"/>
          <w:lang w:val="sr-Latn-RS"/>
        </w:rPr>
        <w:t xml:space="preserve"> benefit </w:t>
      </w:r>
      <w:proofErr w:type="spellStart"/>
      <w:r w:rsidR="00C102DE" w:rsidRPr="00C102DE">
        <w:rPr>
          <w:rFonts w:ascii="Book Antiqua" w:hAnsi="Book Antiqua" w:cs="Open Sans"/>
          <w:color w:val="333333"/>
          <w:lang w:val="sr-Latn-RS"/>
        </w:rPr>
        <w:t>was</w:t>
      </w:r>
      <w:proofErr w:type="spellEnd"/>
      <w:r w:rsidR="00C102DE" w:rsidRPr="00C102DE">
        <w:rPr>
          <w:rFonts w:ascii="Book Antiqua" w:hAnsi="Book Antiqua" w:cs="Open Sans"/>
          <w:color w:val="333333"/>
          <w:lang w:val="sr-Latn-RS"/>
        </w:rPr>
        <w:t xml:space="preserve"> 40% </w:t>
      </w:r>
      <w:proofErr w:type="spellStart"/>
      <w:r w:rsidR="00C102DE" w:rsidRPr="00C102DE">
        <w:rPr>
          <w:rFonts w:ascii="Book Antiqua" w:hAnsi="Book Antiqua" w:cs="Open Sans"/>
          <w:color w:val="333333"/>
          <w:lang w:val="sr-Latn-RS"/>
        </w:rPr>
        <w:t>lower</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than</w:t>
      </w:r>
      <w:proofErr w:type="spellEnd"/>
      <w:r w:rsidR="00C102DE" w:rsidRPr="00C102DE">
        <w:rPr>
          <w:rFonts w:ascii="Book Antiqua" w:hAnsi="Book Antiqua" w:cs="Open Sans"/>
          <w:color w:val="333333"/>
          <w:lang w:val="sr-Latn-RS"/>
        </w:rPr>
        <w:t xml:space="preserve"> the </w:t>
      </w:r>
      <w:proofErr w:type="spellStart"/>
      <w:r w:rsidR="00C102DE" w:rsidRPr="00C102DE">
        <w:rPr>
          <w:rFonts w:ascii="Book Antiqua" w:hAnsi="Book Antiqua" w:cs="Open Sans"/>
          <w:color w:val="333333"/>
          <w:lang w:val="sr-Latn-RS"/>
        </w:rPr>
        <w:t>poverty</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risk</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threshold</w:t>
      </w:r>
      <w:proofErr w:type="spellEnd"/>
      <w:r w:rsidR="00C102DE" w:rsidRPr="00C102DE">
        <w:rPr>
          <w:rFonts w:ascii="Book Antiqua" w:hAnsi="Book Antiqua" w:cs="Open Sans"/>
          <w:color w:val="333333"/>
          <w:lang w:val="sr-Latn-RS"/>
        </w:rPr>
        <w:t xml:space="preserve">. The </w:t>
      </w:r>
      <w:proofErr w:type="spellStart"/>
      <w:r w:rsidR="00C102DE" w:rsidRPr="00C102DE">
        <w:rPr>
          <w:rFonts w:ascii="Book Antiqua" w:hAnsi="Book Antiqua" w:cs="Open Sans"/>
          <w:color w:val="333333"/>
          <w:lang w:val="sr-Latn-RS"/>
        </w:rPr>
        <w:t>relative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poverty</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threshold</w:t>
      </w:r>
      <w:proofErr w:type="spellEnd"/>
      <w:r w:rsidR="00C102DE" w:rsidRPr="00C102DE">
        <w:rPr>
          <w:rFonts w:ascii="Book Antiqua" w:hAnsi="Book Antiqua" w:cs="Open Sans"/>
          <w:color w:val="333333"/>
          <w:lang w:val="sr-Latn-RS"/>
        </w:rPr>
        <w:t xml:space="preserve"> for 2020 </w:t>
      </w:r>
      <w:proofErr w:type="spellStart"/>
      <w:r w:rsidR="00C102DE" w:rsidRPr="00C102DE">
        <w:rPr>
          <w:rFonts w:ascii="Book Antiqua" w:hAnsi="Book Antiqua" w:cs="Open Sans"/>
          <w:color w:val="333333"/>
          <w:lang w:val="sr-Latn-RS"/>
        </w:rPr>
        <w:t>amounted</w:t>
      </w:r>
      <w:proofErr w:type="spellEnd"/>
      <w:r w:rsidR="00C102DE" w:rsidRPr="00C102DE">
        <w:rPr>
          <w:rFonts w:ascii="Book Antiqua" w:hAnsi="Book Antiqua" w:cs="Open Sans"/>
          <w:color w:val="333333"/>
          <w:lang w:val="sr-Latn-RS"/>
        </w:rPr>
        <w:t xml:space="preserve"> to RSD 22,000, </w:t>
      </w:r>
      <w:proofErr w:type="spellStart"/>
      <w:r w:rsidR="00C102DE" w:rsidRPr="00C102DE">
        <w:rPr>
          <w:rFonts w:ascii="Book Antiqua" w:hAnsi="Book Antiqua" w:cs="Open Sans"/>
          <w:color w:val="333333"/>
          <w:lang w:val="sr-Latn-RS"/>
        </w:rPr>
        <w:t>while</w:t>
      </w:r>
      <w:proofErr w:type="spellEnd"/>
      <w:r w:rsidR="00C102DE" w:rsidRPr="00C102DE">
        <w:rPr>
          <w:rFonts w:ascii="Book Antiqua" w:hAnsi="Book Antiqua" w:cs="Open Sans"/>
          <w:color w:val="333333"/>
          <w:lang w:val="sr-Latn-RS"/>
        </w:rPr>
        <w:t xml:space="preserve"> the benefit </w:t>
      </w:r>
      <w:proofErr w:type="spellStart"/>
      <w:r w:rsidR="00C102DE" w:rsidRPr="00C102DE">
        <w:rPr>
          <w:rFonts w:ascii="Book Antiqua" w:hAnsi="Book Antiqua" w:cs="Open Sans"/>
          <w:color w:val="333333"/>
          <w:lang w:val="sr-Latn-RS"/>
        </w:rPr>
        <w:t>paid</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through</w:t>
      </w:r>
      <w:proofErr w:type="spellEnd"/>
      <w:r w:rsidR="00C102DE" w:rsidRPr="00C102DE">
        <w:rPr>
          <w:rFonts w:ascii="Book Antiqua" w:hAnsi="Book Antiqua" w:cs="Open Sans"/>
          <w:color w:val="333333"/>
          <w:lang w:val="sr-Latn-RS"/>
        </w:rPr>
        <w:t xml:space="preserve"> the </w:t>
      </w:r>
      <w:proofErr w:type="spellStart"/>
      <w:r w:rsidR="00C102DE" w:rsidRPr="00C102DE">
        <w:rPr>
          <w:rFonts w:ascii="Book Antiqua" w:hAnsi="Book Antiqua" w:cs="Open Sans"/>
          <w:color w:val="333333"/>
          <w:lang w:val="sr-Latn-RS"/>
        </w:rPr>
        <w:t>National</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Employment</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Service</w:t>
      </w:r>
      <w:proofErr w:type="spellEnd"/>
      <w:r w:rsidR="00C102DE" w:rsidRPr="00C102DE">
        <w:rPr>
          <w:rFonts w:ascii="Book Antiqua" w:hAnsi="Book Antiqua" w:cs="Open Sans"/>
          <w:color w:val="333333"/>
          <w:lang w:val="sr-Latn-RS"/>
        </w:rPr>
        <w:t xml:space="preserve"> </w:t>
      </w:r>
      <w:proofErr w:type="spellStart"/>
      <w:r w:rsidR="00C102DE" w:rsidRPr="00C102DE">
        <w:rPr>
          <w:rFonts w:ascii="Book Antiqua" w:hAnsi="Book Antiqua" w:cs="Open Sans"/>
          <w:color w:val="333333"/>
          <w:lang w:val="sr-Latn-RS"/>
        </w:rPr>
        <w:t>was</w:t>
      </w:r>
      <w:proofErr w:type="spellEnd"/>
      <w:r w:rsidR="00C102DE" w:rsidRPr="00C102DE">
        <w:rPr>
          <w:rFonts w:ascii="Book Antiqua" w:hAnsi="Book Antiqua" w:cs="Open Sans"/>
          <w:color w:val="333333"/>
          <w:lang w:val="sr-Latn-RS"/>
        </w:rPr>
        <w:t xml:space="preserve"> RSD 15,775.</w:t>
      </w:r>
    </w:p>
    <w:p w14:paraId="621C9202" w14:textId="77777777" w:rsidR="00C102DE" w:rsidRPr="00C102DE" w:rsidRDefault="00C102DE" w:rsidP="00C102DE">
      <w:pPr>
        <w:pStyle w:val="Normal3"/>
        <w:shd w:val="clear" w:color="auto" w:fill="FFFFFF"/>
        <w:spacing w:before="0" w:beforeAutospacing="0" w:after="120" w:afterAutospacing="0"/>
        <w:jc w:val="both"/>
        <w:rPr>
          <w:rFonts w:ascii="Book Antiqua" w:hAnsi="Book Antiqua" w:cs="Open Sans"/>
          <w:color w:val="333333"/>
          <w:lang w:val="sr-Latn-RS"/>
        </w:rPr>
      </w:pPr>
      <w:proofErr w:type="spellStart"/>
      <w:r w:rsidRPr="00C102DE">
        <w:rPr>
          <w:rFonts w:ascii="Book Antiqua" w:hAnsi="Book Antiqua" w:cs="Open Sans"/>
          <w:color w:val="333333"/>
          <w:lang w:val="sr-Latn-RS"/>
        </w:rPr>
        <w:t>Persons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with</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disabilities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who</w:t>
      </w:r>
      <w:proofErr w:type="spellEnd"/>
      <w:r w:rsidRPr="00C102DE">
        <w:rPr>
          <w:rFonts w:ascii="Book Antiqua" w:hAnsi="Book Antiqua" w:cs="Open Sans"/>
          <w:color w:val="333333"/>
          <w:lang w:val="sr-Latn-RS"/>
        </w:rPr>
        <w:t xml:space="preserve"> are </w:t>
      </w:r>
      <w:proofErr w:type="spellStart"/>
      <w:r w:rsidRPr="00C102DE">
        <w:rPr>
          <w:rFonts w:ascii="Book Antiqua" w:hAnsi="Book Antiqua" w:cs="Open Sans"/>
          <w:color w:val="333333"/>
          <w:lang w:val="sr-Latn-RS"/>
        </w:rPr>
        <w:t>able</w:t>
      </w:r>
      <w:proofErr w:type="spellEnd"/>
      <w:r w:rsidRPr="00C102DE">
        <w:rPr>
          <w:rFonts w:ascii="Book Antiqua" w:hAnsi="Book Antiqua" w:cs="Open Sans"/>
          <w:color w:val="333333"/>
          <w:lang w:val="sr-Latn-RS"/>
        </w:rPr>
        <w:t xml:space="preserve"> and </w:t>
      </w:r>
      <w:proofErr w:type="spellStart"/>
      <w:r w:rsidRPr="00C102DE">
        <w:rPr>
          <w:rFonts w:ascii="Book Antiqua" w:hAnsi="Book Antiqua" w:cs="Open Sans"/>
          <w:color w:val="333333"/>
          <w:lang w:val="sr-Latn-RS"/>
        </w:rPr>
        <w:t>willing</w:t>
      </w:r>
      <w:proofErr w:type="spellEnd"/>
      <w:r w:rsidRPr="00C102DE">
        <w:rPr>
          <w:rFonts w:ascii="Book Antiqua" w:hAnsi="Book Antiqua" w:cs="Open Sans"/>
          <w:color w:val="333333"/>
          <w:lang w:val="sr-Latn-RS"/>
        </w:rPr>
        <w:t xml:space="preserve"> to </w:t>
      </w:r>
      <w:proofErr w:type="spellStart"/>
      <w:r w:rsidRPr="00C102DE">
        <w:rPr>
          <w:rFonts w:ascii="Book Antiqua" w:hAnsi="Book Antiqua" w:cs="Open Sans"/>
          <w:color w:val="333333"/>
          <w:lang w:val="sr-Latn-RS"/>
        </w:rPr>
        <w:t>enter</w:t>
      </w:r>
      <w:proofErr w:type="spellEnd"/>
      <w:r w:rsidRPr="00C102DE">
        <w:rPr>
          <w:rFonts w:ascii="Book Antiqua" w:hAnsi="Book Antiqua" w:cs="Open Sans"/>
          <w:color w:val="333333"/>
          <w:lang w:val="sr-Latn-RS"/>
        </w:rPr>
        <w:t xml:space="preserve"> the </w:t>
      </w:r>
      <w:proofErr w:type="spellStart"/>
      <w:r w:rsidRPr="00C102DE">
        <w:rPr>
          <w:rFonts w:ascii="Book Antiqua" w:hAnsi="Book Antiqua" w:cs="Open Sans"/>
          <w:color w:val="333333"/>
          <w:lang w:val="sr-Latn-RS"/>
        </w:rPr>
        <w:t>open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labour</w:t>
      </w:r>
      <w:proofErr w:type="spellEnd"/>
      <w:r w:rsidRPr="00C102DE">
        <w:rPr>
          <w:rFonts w:ascii="Book Antiqua" w:hAnsi="Book Antiqua" w:cs="Open Sans"/>
          <w:color w:val="333333"/>
          <w:lang w:val="sr-Latn-RS"/>
        </w:rPr>
        <w:t xml:space="preserve"> market face </w:t>
      </w:r>
      <w:proofErr w:type="spellStart"/>
      <w:r w:rsidRPr="00C102DE">
        <w:rPr>
          <w:rFonts w:ascii="Book Antiqua" w:hAnsi="Book Antiqua" w:cs="Open Sans"/>
          <w:color w:val="333333"/>
          <w:lang w:val="sr-Latn-RS"/>
        </w:rPr>
        <w:t>numerous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structural</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barriers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insufficient</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levels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education</w:t>
      </w:r>
      <w:proofErr w:type="spellEnd"/>
      <w:r w:rsidRPr="00C102DE">
        <w:rPr>
          <w:rFonts w:ascii="Book Antiqua" w:hAnsi="Book Antiqua" w:cs="Open Sans"/>
          <w:color w:val="333333"/>
          <w:lang w:val="sr-Latn-RS"/>
        </w:rPr>
        <w:t xml:space="preserve"> and </w:t>
      </w:r>
      <w:proofErr w:type="spellStart"/>
      <w:r w:rsidRPr="00C102DE">
        <w:rPr>
          <w:rFonts w:ascii="Book Antiqua" w:hAnsi="Book Antiqua" w:cs="Open Sans"/>
          <w:color w:val="333333"/>
          <w:lang w:val="sr-Latn-RS"/>
        </w:rPr>
        <w:t>motivation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among</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persons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with</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disabilities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short-term</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employment</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incentive</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measures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that</w:t>
      </w:r>
      <w:proofErr w:type="spellEnd"/>
      <w:r w:rsidRPr="00C102DE">
        <w:rPr>
          <w:rFonts w:ascii="Book Antiqua" w:hAnsi="Book Antiqua" w:cs="Open Sans"/>
          <w:color w:val="333333"/>
          <w:lang w:val="sr-Latn-RS"/>
        </w:rPr>
        <w:t xml:space="preserve"> do </w:t>
      </w:r>
      <w:proofErr w:type="spellStart"/>
      <w:r w:rsidRPr="00C102DE">
        <w:rPr>
          <w:rFonts w:ascii="Book Antiqua" w:hAnsi="Book Antiqua" w:cs="Open Sans"/>
          <w:color w:val="333333"/>
          <w:lang w:val="sr-Latn-RS"/>
        </w:rPr>
        <w:t>not</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lead</w:t>
      </w:r>
      <w:proofErr w:type="spellEnd"/>
      <w:r w:rsidRPr="00C102DE">
        <w:rPr>
          <w:rFonts w:ascii="Book Antiqua" w:hAnsi="Book Antiqua" w:cs="Open Sans"/>
          <w:color w:val="333333"/>
          <w:lang w:val="sr-Latn-RS"/>
        </w:rPr>
        <w:t xml:space="preserve"> to </w:t>
      </w:r>
      <w:proofErr w:type="spellStart"/>
      <w:r w:rsidRPr="00C102DE">
        <w:rPr>
          <w:rFonts w:ascii="Book Antiqua" w:hAnsi="Book Antiqua" w:cs="Open Sans"/>
          <w:color w:val="333333"/>
          <w:lang w:val="sr-Latn-RS"/>
        </w:rPr>
        <w:t>permanent</w:t>
      </w:r>
      <w:proofErr w:type="spellEnd"/>
      <w:r w:rsidRPr="00C102DE">
        <w:rPr>
          <w:rFonts w:ascii="Book Antiqua" w:hAnsi="Book Antiqua" w:cs="Open Sans"/>
          <w:color w:val="333333"/>
          <w:lang w:val="sr-Latn-RS"/>
        </w:rPr>
        <w:t xml:space="preserve"> and </w:t>
      </w:r>
      <w:proofErr w:type="spellStart"/>
      <w:r w:rsidRPr="00C102DE">
        <w:rPr>
          <w:rFonts w:ascii="Book Antiqua" w:hAnsi="Book Antiqua" w:cs="Open Sans"/>
          <w:color w:val="333333"/>
          <w:lang w:val="sr-Latn-RS"/>
        </w:rPr>
        <w:t>stable</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employment</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inaccessible</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workplaces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inflexible</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working</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conditions</w:t>
      </w:r>
      <w:proofErr w:type="spellEnd"/>
      <w:r w:rsidRPr="00C102DE">
        <w:rPr>
          <w:rFonts w:ascii="Book Antiqua" w:hAnsi="Book Antiqua" w:cs="Open Sans"/>
          <w:color w:val="333333"/>
          <w:lang w:val="sr-Latn-RS"/>
        </w:rPr>
        <w:t xml:space="preserve">, as </w:t>
      </w:r>
      <w:proofErr w:type="spellStart"/>
      <w:r w:rsidRPr="00C102DE">
        <w:rPr>
          <w:rFonts w:ascii="Book Antiqua" w:hAnsi="Book Antiqua" w:cs="Open Sans"/>
          <w:color w:val="333333"/>
          <w:lang w:val="sr-Latn-RS"/>
        </w:rPr>
        <w:t>well</w:t>
      </w:r>
      <w:proofErr w:type="spellEnd"/>
      <w:r w:rsidRPr="00C102DE">
        <w:rPr>
          <w:rFonts w:ascii="Book Antiqua" w:hAnsi="Book Antiqua" w:cs="Open Sans"/>
          <w:color w:val="333333"/>
          <w:lang w:val="sr-Latn-RS"/>
        </w:rPr>
        <w:t xml:space="preserve"> as </w:t>
      </w:r>
      <w:proofErr w:type="spellStart"/>
      <w:r w:rsidRPr="00C102DE">
        <w:rPr>
          <w:rFonts w:ascii="Book Antiqua" w:hAnsi="Book Antiqua" w:cs="Open Sans"/>
          <w:color w:val="333333"/>
          <w:lang w:val="sr-Latn-RS"/>
        </w:rPr>
        <w:t>prejudices</w:t>
      </w:r>
      <w:proofErr w:type="spellEnd"/>
      <w:r w:rsidRPr="00C102DE">
        <w:rPr>
          <w:rFonts w:ascii="Book Antiqua" w:hAnsi="Book Antiqua" w:cs="Open Sans"/>
          <w:color w:val="333333"/>
          <w:lang w:val="sr-Latn-RS"/>
        </w:rPr>
        <w:t xml:space="preserve"> and </w:t>
      </w:r>
      <w:proofErr w:type="spellStart"/>
      <w:r w:rsidRPr="00C102DE">
        <w:rPr>
          <w:rFonts w:ascii="Book Antiqua" w:hAnsi="Book Antiqua" w:cs="Open Sans"/>
          <w:color w:val="333333"/>
          <w:lang w:val="sr-Latn-RS"/>
        </w:rPr>
        <w:t>lack</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information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among</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employers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who</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still</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often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prefer</w:t>
      </w:r>
      <w:proofErr w:type="spellEnd"/>
      <w:r w:rsidRPr="00C102DE">
        <w:rPr>
          <w:rFonts w:ascii="Book Antiqua" w:hAnsi="Book Antiqua" w:cs="Open Sans"/>
          <w:color w:val="333333"/>
          <w:lang w:val="sr-Latn-RS"/>
        </w:rPr>
        <w:t xml:space="preserve"> to </w:t>
      </w:r>
      <w:proofErr w:type="spellStart"/>
      <w:r w:rsidRPr="00C102DE">
        <w:rPr>
          <w:rFonts w:ascii="Book Antiqua" w:hAnsi="Book Antiqua" w:cs="Open Sans"/>
          <w:color w:val="333333"/>
          <w:lang w:val="sr-Latn-RS"/>
        </w:rPr>
        <w:t>pay</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penalties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rather</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than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employ</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persons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with</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disabilities</w:t>
      </w:r>
      <w:proofErr w:type="spellEnd"/>
      <w:r w:rsidRPr="00C102DE">
        <w:rPr>
          <w:rFonts w:ascii="Book Antiqua" w:hAnsi="Book Antiqua" w:cs="Open Sans"/>
          <w:color w:val="333333"/>
          <w:lang w:val="sr-Latn-RS"/>
        </w:rPr>
        <w:t>.</w:t>
      </w:r>
    </w:p>
    <w:p w14:paraId="7D1A4E89" w14:textId="6D2F9EA8" w:rsidR="00C102DE" w:rsidRPr="00C102DE" w:rsidRDefault="00C102DE" w:rsidP="00914A1A">
      <w:pPr>
        <w:pStyle w:val="Normal3"/>
        <w:shd w:val="clear" w:color="auto" w:fill="FFFFFF"/>
        <w:spacing w:before="0" w:beforeAutospacing="0" w:after="120" w:afterAutospacing="0"/>
        <w:jc w:val="both"/>
        <w:rPr>
          <w:rFonts w:ascii="Book Antiqua" w:hAnsi="Book Antiqua" w:cs="Open Sans"/>
          <w:color w:val="333333"/>
          <w:lang w:val="sr-Latn-RS"/>
        </w:rPr>
      </w:pPr>
      <w:r w:rsidRPr="00C102DE">
        <w:rPr>
          <w:rFonts w:ascii="Book Antiqua" w:hAnsi="Book Antiqua" w:cs="Open Sans"/>
          <w:color w:val="333333"/>
          <w:lang w:val="sr-Latn-RS"/>
        </w:rPr>
        <w:t xml:space="preserve">In </w:t>
      </w:r>
      <w:proofErr w:type="spellStart"/>
      <w:r w:rsidRPr="00C102DE">
        <w:rPr>
          <w:rFonts w:ascii="Book Antiqua" w:hAnsi="Book Antiqua" w:cs="Open Sans"/>
          <w:color w:val="333333"/>
          <w:lang w:val="sr-Latn-RS"/>
        </w:rPr>
        <w:t>performing</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its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duties</w:t>
      </w:r>
      <w:proofErr w:type="spellEnd"/>
      <w:r w:rsidRPr="00C102DE">
        <w:rPr>
          <w:rFonts w:ascii="Book Antiqua" w:hAnsi="Book Antiqua" w:cs="Open Sans"/>
          <w:color w:val="333333"/>
          <w:lang w:val="sr-Latn-RS"/>
        </w:rPr>
        <w:t xml:space="preserve"> as the </w:t>
      </w:r>
      <w:proofErr w:type="spellStart"/>
      <w:r w:rsidRPr="00C102DE">
        <w:rPr>
          <w:rFonts w:ascii="Book Antiqua" w:hAnsi="Book Antiqua" w:cs="Open Sans"/>
          <w:color w:val="333333"/>
          <w:lang w:val="sr-Latn-RS"/>
        </w:rPr>
        <w:t>Independent</w:t>
      </w:r>
      <w:proofErr w:type="spellEnd"/>
      <w:r w:rsidRPr="00C102DE">
        <w:rPr>
          <w:rFonts w:ascii="Book Antiqua" w:hAnsi="Book Antiqua" w:cs="Open Sans"/>
          <w:color w:val="333333"/>
          <w:lang w:val="sr-Latn-RS"/>
        </w:rPr>
        <w:t xml:space="preserve"> Monitoring </w:t>
      </w:r>
      <w:proofErr w:type="spellStart"/>
      <w:r w:rsidRPr="00C102DE">
        <w:rPr>
          <w:rFonts w:ascii="Book Antiqua" w:hAnsi="Book Antiqua" w:cs="Open Sans"/>
          <w:color w:val="333333"/>
          <w:lang w:val="sr-Latn-RS"/>
        </w:rPr>
        <w:t>Mechanism</w:t>
      </w:r>
      <w:proofErr w:type="spellEnd"/>
      <w:r w:rsidRPr="00C102DE">
        <w:rPr>
          <w:rFonts w:ascii="Book Antiqua" w:hAnsi="Book Antiqua" w:cs="Open Sans"/>
          <w:color w:val="333333"/>
          <w:lang w:val="sr-Latn-RS"/>
        </w:rPr>
        <w:t xml:space="preserve"> for the </w:t>
      </w:r>
      <w:proofErr w:type="spellStart"/>
      <w:r w:rsidRPr="00C102DE">
        <w:rPr>
          <w:rFonts w:ascii="Book Antiqua" w:hAnsi="Book Antiqua" w:cs="Open Sans"/>
          <w:color w:val="333333"/>
          <w:lang w:val="sr-Latn-RS"/>
        </w:rPr>
        <w:t>implementation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the </w:t>
      </w:r>
      <w:proofErr w:type="spellStart"/>
      <w:r w:rsidRPr="00C102DE">
        <w:rPr>
          <w:rFonts w:ascii="Book Antiqua" w:hAnsi="Book Antiqua" w:cs="Open Sans"/>
          <w:color w:val="333333"/>
          <w:lang w:val="sr-Latn-RS"/>
        </w:rPr>
        <w:t>Convention</w:t>
      </w:r>
      <w:proofErr w:type="spellEnd"/>
      <w:r w:rsidRPr="00C102DE">
        <w:rPr>
          <w:rFonts w:ascii="Book Antiqua" w:hAnsi="Book Antiqua" w:cs="Open Sans"/>
          <w:color w:val="333333"/>
          <w:lang w:val="sr-Latn-RS"/>
        </w:rPr>
        <w:t xml:space="preserve"> on the </w:t>
      </w:r>
      <w:proofErr w:type="spellStart"/>
      <w:r w:rsidRPr="00C102DE">
        <w:rPr>
          <w:rFonts w:ascii="Book Antiqua" w:hAnsi="Book Antiqua" w:cs="Open Sans"/>
          <w:color w:val="333333"/>
          <w:lang w:val="sr-Latn-RS"/>
        </w:rPr>
        <w:t>Rights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Persons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with</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Disabilities</w:t>
      </w:r>
      <w:proofErr w:type="spellEnd"/>
      <w:r w:rsidRPr="00C102DE">
        <w:rPr>
          <w:rFonts w:ascii="Book Antiqua" w:hAnsi="Book Antiqua" w:cs="Open Sans"/>
          <w:color w:val="333333"/>
          <w:lang w:val="sr-Latn-RS"/>
        </w:rPr>
        <w:t xml:space="preserve">, the </w:t>
      </w:r>
      <w:proofErr w:type="spellStart"/>
      <w:r w:rsidRPr="00C102DE">
        <w:rPr>
          <w:rFonts w:ascii="Book Antiqua" w:hAnsi="Book Antiqua" w:cs="Open Sans"/>
          <w:color w:val="333333"/>
          <w:lang w:val="sr-Latn-RS"/>
        </w:rPr>
        <w:t>Protector</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Citizens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has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identified</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certain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progress</w:t>
      </w:r>
      <w:proofErr w:type="spellEnd"/>
      <w:r w:rsidRPr="00C102DE">
        <w:rPr>
          <w:rFonts w:ascii="Book Antiqua" w:hAnsi="Book Antiqua" w:cs="Open Sans"/>
          <w:color w:val="333333"/>
          <w:lang w:val="sr-Latn-RS"/>
        </w:rPr>
        <w:t xml:space="preserve"> in </w:t>
      </w:r>
      <w:proofErr w:type="spellStart"/>
      <w:r w:rsidRPr="00C102DE">
        <w:rPr>
          <w:rFonts w:ascii="Book Antiqua" w:hAnsi="Book Antiqua" w:cs="Open Sans"/>
          <w:color w:val="333333"/>
          <w:lang w:val="sr-Latn-RS"/>
        </w:rPr>
        <w:t>recent</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years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through</w:t>
      </w:r>
      <w:proofErr w:type="spellEnd"/>
      <w:r w:rsidRPr="00C102DE">
        <w:rPr>
          <w:rFonts w:ascii="Book Antiqua" w:hAnsi="Book Antiqua" w:cs="Open Sans"/>
          <w:color w:val="333333"/>
          <w:lang w:val="sr-Latn-RS"/>
        </w:rPr>
        <w:t xml:space="preserve"> the </w:t>
      </w:r>
      <w:proofErr w:type="spellStart"/>
      <w:r w:rsidRPr="00C102DE">
        <w:rPr>
          <w:rFonts w:ascii="Book Antiqua" w:hAnsi="Book Antiqua" w:cs="Open Sans"/>
          <w:color w:val="333333"/>
          <w:lang w:val="sr-Latn-RS"/>
        </w:rPr>
        <w:t>implementation</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various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employment-related</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measures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aimed</w:t>
      </w:r>
      <w:proofErr w:type="spellEnd"/>
      <w:r w:rsidRPr="00C102DE">
        <w:rPr>
          <w:rFonts w:ascii="Book Antiqua" w:hAnsi="Book Antiqua" w:cs="Open Sans"/>
          <w:color w:val="333333"/>
          <w:lang w:val="sr-Latn-RS"/>
        </w:rPr>
        <w:t xml:space="preserve"> at </w:t>
      </w:r>
      <w:proofErr w:type="spellStart"/>
      <w:r w:rsidRPr="00C102DE">
        <w:rPr>
          <w:rFonts w:ascii="Book Antiqua" w:hAnsi="Book Antiqua" w:cs="Open Sans"/>
          <w:color w:val="333333"/>
          <w:lang w:val="sr-Latn-RS"/>
        </w:rPr>
        <w:t>increasing</w:t>
      </w:r>
      <w:proofErr w:type="spellEnd"/>
      <w:r w:rsidRPr="00C102DE">
        <w:rPr>
          <w:rFonts w:ascii="Book Antiqua" w:hAnsi="Book Antiqua" w:cs="Open Sans"/>
          <w:color w:val="333333"/>
          <w:lang w:val="sr-Latn-RS"/>
        </w:rPr>
        <w:t xml:space="preserve"> the </w:t>
      </w:r>
      <w:proofErr w:type="spellStart"/>
      <w:r w:rsidRPr="00C102DE">
        <w:rPr>
          <w:rFonts w:ascii="Book Antiqua" w:hAnsi="Book Antiqua" w:cs="Open Sans"/>
          <w:color w:val="333333"/>
          <w:lang w:val="sr-Latn-RS"/>
        </w:rPr>
        <w:t>employability</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of</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persons</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with</w:t>
      </w:r>
      <w:proofErr w:type="spellEnd"/>
      <w:r w:rsidRPr="00C102DE">
        <w:rPr>
          <w:rFonts w:ascii="Book Antiqua" w:hAnsi="Book Antiqua" w:cs="Open Sans"/>
          <w:color w:val="333333"/>
          <w:lang w:val="sr-Latn-RS"/>
        </w:rPr>
        <w:t xml:space="preserve"> </w:t>
      </w:r>
      <w:proofErr w:type="spellStart"/>
      <w:r w:rsidRPr="00C102DE">
        <w:rPr>
          <w:rFonts w:ascii="Book Antiqua" w:hAnsi="Book Antiqua" w:cs="Open Sans"/>
          <w:color w:val="333333"/>
          <w:lang w:val="sr-Latn-RS"/>
        </w:rPr>
        <w:t>disabilities</w:t>
      </w:r>
      <w:proofErr w:type="spellEnd"/>
      <w:r w:rsidRPr="00C102DE">
        <w:rPr>
          <w:rFonts w:ascii="Book Antiqua" w:hAnsi="Book Antiqua" w:cs="Open Sans"/>
          <w:color w:val="333333"/>
          <w:lang w:val="sr-Latn-RS"/>
        </w:rPr>
        <w:t>:</w:t>
      </w:r>
    </w:p>
    <w:p w14:paraId="2E34056E" w14:textId="02910296" w:rsidR="000046D0" w:rsidRPr="00775585" w:rsidRDefault="006E13B6" w:rsidP="00DC7035">
      <w:pPr>
        <w:pStyle w:val="ListParagraph"/>
        <w:numPr>
          <w:ilvl w:val="0"/>
          <w:numId w:val="34"/>
        </w:numPr>
        <w:autoSpaceDE w:val="0"/>
        <w:autoSpaceDN w:val="0"/>
        <w:adjustRightInd w:val="0"/>
        <w:spacing w:after="0"/>
        <w:ind w:left="357" w:hanging="357"/>
        <w:rPr>
          <w:rFonts w:cstheme="minorHAnsi"/>
          <w:lang w:val="sr-Cyrl-RS"/>
        </w:rPr>
      </w:pPr>
      <w:r w:rsidRPr="006E13B6">
        <w:rPr>
          <w:rFonts w:cstheme="minorHAnsi"/>
        </w:rPr>
        <w:t>Through the adoption of the Law on Professional Rehabilitation and Employment of Persons with Disabilities</w:t>
      </w:r>
      <w:r w:rsidRPr="006E13B6">
        <w:rPr>
          <w:rFonts w:cstheme="minorHAnsi"/>
          <w:vertAlign w:val="superscript"/>
        </w:rPr>
        <w:t xml:space="preserve"> </w:t>
      </w:r>
      <w:r w:rsidR="00A00409">
        <w:rPr>
          <w:rStyle w:val="FootnoteReference"/>
          <w:rFonts w:eastAsia="Times New Roman" w:cstheme="minorHAnsi"/>
          <w:lang w:eastAsia="en-GB"/>
        </w:rPr>
        <w:footnoteReference w:id="180"/>
      </w:r>
      <w:r w:rsidR="000046D0" w:rsidRPr="00775585">
        <w:rPr>
          <w:rFonts w:eastAsia="Times New Roman" w:cstheme="minorHAnsi"/>
          <w:lang w:val="sr-Cyrl-RS" w:eastAsia="en-GB"/>
        </w:rPr>
        <w:t>,</w:t>
      </w:r>
    </w:p>
    <w:p w14:paraId="61D982D7" w14:textId="77777777" w:rsidR="003A4A72" w:rsidRDefault="003A4A72" w:rsidP="003A4A72">
      <w:pPr>
        <w:pStyle w:val="NormalWeb"/>
        <w:numPr>
          <w:ilvl w:val="0"/>
          <w:numId w:val="34"/>
        </w:numPr>
        <w:jc w:val="both"/>
        <w:rPr>
          <w:rFonts w:ascii="Book Antiqua" w:hAnsi="Book Antiqua"/>
          <w:sz w:val="22"/>
          <w:szCs w:val="22"/>
        </w:rPr>
      </w:pPr>
      <w:r>
        <w:t>Through the adoption of</w:t>
      </w:r>
      <w:r w:rsidRPr="003A4A72">
        <w:rPr>
          <w:rFonts w:ascii="Book Antiqua" w:hAnsi="Book Antiqua"/>
          <w:sz w:val="22"/>
          <w:szCs w:val="22"/>
        </w:rPr>
        <w:t xml:space="preserve"> the </w:t>
      </w:r>
      <w:r w:rsidRPr="003A4A72">
        <w:rPr>
          <w:rStyle w:val="Strong"/>
          <w:rFonts w:ascii="Book Antiqua" w:hAnsi="Book Antiqua"/>
          <w:b w:val="0"/>
          <w:bCs w:val="0"/>
          <w:sz w:val="22"/>
          <w:szCs w:val="22"/>
        </w:rPr>
        <w:t>Law on Social Entrepreneurship</w:t>
      </w:r>
      <w:r w:rsidRPr="003A4A72">
        <w:rPr>
          <w:rFonts w:ascii="Book Antiqua" w:hAnsi="Book Antiqua"/>
          <w:sz w:val="22"/>
          <w:szCs w:val="22"/>
        </w:rPr>
        <w:t>, which has enabled the development of models of social entrepreneurship and other forms of social employment of persons with disabilities, including supported employment;</w:t>
      </w:r>
    </w:p>
    <w:p w14:paraId="0FC16AD7" w14:textId="68D8D7BE" w:rsidR="003A4A72" w:rsidRDefault="003A4A72" w:rsidP="003A4A72">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Through the continuous implementation of </w:t>
      </w:r>
      <w:r w:rsidRPr="003A4A72">
        <w:rPr>
          <w:rStyle w:val="Strong"/>
          <w:rFonts w:ascii="Book Antiqua" w:hAnsi="Book Antiqua"/>
          <w:b w:val="0"/>
          <w:bCs w:val="0"/>
          <w:sz w:val="22"/>
          <w:szCs w:val="22"/>
        </w:rPr>
        <w:t xml:space="preserve">active </w:t>
      </w:r>
      <w:proofErr w:type="spellStart"/>
      <w:r w:rsidRPr="003A4A72">
        <w:rPr>
          <w:rStyle w:val="Strong"/>
          <w:rFonts w:ascii="Book Antiqua" w:hAnsi="Book Antiqua"/>
          <w:b w:val="0"/>
          <w:bCs w:val="0"/>
          <w:sz w:val="22"/>
          <w:szCs w:val="22"/>
        </w:rPr>
        <w:t>labour</w:t>
      </w:r>
      <w:proofErr w:type="spellEnd"/>
      <w:r w:rsidRPr="003A4A72">
        <w:rPr>
          <w:rStyle w:val="Strong"/>
          <w:rFonts w:ascii="Book Antiqua" w:hAnsi="Book Antiqua"/>
          <w:b w:val="0"/>
          <w:bCs w:val="0"/>
          <w:sz w:val="22"/>
          <w:szCs w:val="22"/>
        </w:rPr>
        <w:t xml:space="preserve"> market policy measures</w:t>
      </w:r>
      <w:r w:rsidRPr="003A4A72">
        <w:rPr>
          <w:rFonts w:ascii="Book Antiqua" w:hAnsi="Book Antiqua"/>
          <w:sz w:val="22"/>
          <w:szCs w:val="22"/>
        </w:rPr>
        <w:t xml:space="preserve"> carried out by the National Employment Service, which have led to the employment of a portion of persons with disabilities;</w:t>
      </w:r>
    </w:p>
    <w:p w14:paraId="066AE9ED" w14:textId="236FB6B8" w:rsidR="003A4A72" w:rsidRDefault="003A4A72" w:rsidP="003A4A72">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Through employment in </w:t>
      </w:r>
      <w:r w:rsidRPr="003A4A72">
        <w:rPr>
          <w:rStyle w:val="Strong"/>
          <w:rFonts w:ascii="Book Antiqua" w:hAnsi="Book Antiqua"/>
          <w:b w:val="0"/>
          <w:bCs w:val="0"/>
          <w:sz w:val="22"/>
          <w:szCs w:val="22"/>
        </w:rPr>
        <w:t>enterprises for the professional rehabilitation of persons with disabilities</w:t>
      </w:r>
      <w:r w:rsidRPr="003A4A72">
        <w:rPr>
          <w:rFonts w:ascii="Book Antiqua" w:hAnsi="Book Antiqua"/>
          <w:sz w:val="22"/>
          <w:szCs w:val="22"/>
        </w:rPr>
        <w:t xml:space="preserve"> (sheltered employment);</w:t>
      </w:r>
    </w:p>
    <w:p w14:paraId="7527A789" w14:textId="77777777" w:rsidR="003A4A72" w:rsidRDefault="003A4A72" w:rsidP="003A4A72">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Through </w:t>
      </w:r>
      <w:proofErr w:type="spellStart"/>
      <w:r w:rsidRPr="003A4A72">
        <w:rPr>
          <w:rFonts w:ascii="Book Antiqua" w:hAnsi="Book Antiqua"/>
          <w:sz w:val="22"/>
          <w:szCs w:val="22"/>
        </w:rPr>
        <w:t>programmes</w:t>
      </w:r>
      <w:proofErr w:type="spellEnd"/>
      <w:r w:rsidRPr="003A4A72">
        <w:rPr>
          <w:rFonts w:ascii="Book Antiqua" w:hAnsi="Book Antiqua"/>
          <w:sz w:val="22"/>
          <w:szCs w:val="22"/>
        </w:rPr>
        <w:t xml:space="preserve"> for </w:t>
      </w:r>
      <w:r w:rsidRPr="003A4A72">
        <w:rPr>
          <w:rStyle w:val="Strong"/>
          <w:rFonts w:ascii="Book Antiqua" w:hAnsi="Book Antiqua"/>
          <w:b w:val="0"/>
          <w:bCs w:val="0"/>
          <w:sz w:val="22"/>
          <w:szCs w:val="22"/>
        </w:rPr>
        <w:t>workplace adaptation for persons with disabilities</w:t>
      </w:r>
      <w:r w:rsidRPr="003A4A72">
        <w:rPr>
          <w:rFonts w:ascii="Book Antiqua" w:hAnsi="Book Antiqua"/>
          <w:sz w:val="22"/>
          <w:szCs w:val="22"/>
        </w:rPr>
        <w:t xml:space="preserve"> and the provision of </w:t>
      </w:r>
      <w:r w:rsidRPr="003A4A72">
        <w:rPr>
          <w:rStyle w:val="Strong"/>
          <w:rFonts w:ascii="Book Antiqua" w:hAnsi="Book Antiqua"/>
          <w:b w:val="0"/>
          <w:bCs w:val="0"/>
          <w:sz w:val="22"/>
          <w:szCs w:val="22"/>
        </w:rPr>
        <w:t>job coach support</w:t>
      </w:r>
      <w:r w:rsidRPr="003A4A72">
        <w:rPr>
          <w:rFonts w:ascii="Book Antiqua" w:hAnsi="Book Antiqua"/>
          <w:sz w:val="22"/>
          <w:szCs w:val="22"/>
        </w:rPr>
        <w:t xml:space="preserve"> on the open </w:t>
      </w:r>
      <w:proofErr w:type="spellStart"/>
      <w:r w:rsidRPr="003A4A72">
        <w:rPr>
          <w:rFonts w:ascii="Book Antiqua" w:hAnsi="Book Antiqua"/>
          <w:sz w:val="22"/>
          <w:szCs w:val="22"/>
        </w:rPr>
        <w:t>labour</w:t>
      </w:r>
      <w:proofErr w:type="spellEnd"/>
      <w:r w:rsidRPr="003A4A72">
        <w:rPr>
          <w:rFonts w:ascii="Book Antiqua" w:hAnsi="Book Antiqua"/>
          <w:sz w:val="22"/>
          <w:szCs w:val="22"/>
        </w:rPr>
        <w:t xml:space="preserve"> market;</w:t>
      </w:r>
    </w:p>
    <w:p w14:paraId="73F218DC" w14:textId="7BDD558B" w:rsidR="003A4A72" w:rsidRPr="003A4A72" w:rsidRDefault="003A4A72" w:rsidP="003A4A72">
      <w:pPr>
        <w:pStyle w:val="NormalWeb"/>
        <w:numPr>
          <w:ilvl w:val="0"/>
          <w:numId w:val="34"/>
        </w:numPr>
        <w:spacing w:before="0" w:beforeAutospacing="0" w:after="120" w:afterAutospacing="0"/>
        <w:jc w:val="both"/>
        <w:rPr>
          <w:rFonts w:ascii="Book Antiqua" w:hAnsi="Book Antiqua"/>
          <w:sz w:val="22"/>
          <w:szCs w:val="22"/>
        </w:rPr>
      </w:pPr>
      <w:r w:rsidRPr="003A4A72">
        <w:rPr>
          <w:rFonts w:ascii="Book Antiqua" w:hAnsi="Book Antiqua"/>
          <w:sz w:val="22"/>
          <w:szCs w:val="22"/>
        </w:rPr>
        <w:lastRenderedPageBreak/>
        <w:t xml:space="preserve">Through the establishment of the </w:t>
      </w:r>
      <w:r w:rsidRPr="003A4A72">
        <w:rPr>
          <w:rStyle w:val="Strong"/>
          <w:rFonts w:ascii="Book Antiqua" w:hAnsi="Book Antiqua"/>
          <w:b w:val="0"/>
          <w:bCs w:val="0"/>
          <w:sz w:val="22"/>
          <w:szCs w:val="22"/>
        </w:rPr>
        <w:t>Budget Fund for Professional Rehabilitation and the Promotion of Employment of Persons with Disabilities</w:t>
      </w:r>
      <w:r w:rsidRPr="003A4A72">
        <w:rPr>
          <w:rFonts w:ascii="Book Antiqua" w:hAnsi="Book Antiqua"/>
          <w:sz w:val="22"/>
          <w:szCs w:val="22"/>
        </w:rPr>
        <w:t>, as well as other related measures.</w:t>
      </w:r>
    </w:p>
    <w:p w14:paraId="29B0A988" w14:textId="77777777" w:rsidR="003A4A72" w:rsidRPr="003A4A72" w:rsidRDefault="003A4A72" w:rsidP="003A4A72">
      <w:pPr>
        <w:pStyle w:val="NormalWeb"/>
        <w:spacing w:before="0" w:beforeAutospacing="0" w:after="120" w:afterAutospacing="0"/>
        <w:jc w:val="both"/>
        <w:rPr>
          <w:rFonts w:ascii="Book Antiqua" w:hAnsi="Book Antiqua"/>
          <w:sz w:val="22"/>
          <w:szCs w:val="22"/>
        </w:rPr>
      </w:pPr>
      <w:r w:rsidRPr="003A4A72">
        <w:rPr>
          <w:rFonts w:ascii="Book Antiqua" w:hAnsi="Book Antiqua"/>
          <w:sz w:val="22"/>
          <w:szCs w:val="22"/>
        </w:rPr>
        <w:t xml:space="preserve">However, the Protector of Citizens also points out that all measures implemented so far have had a </w:t>
      </w:r>
      <w:r w:rsidRPr="003A4A72">
        <w:rPr>
          <w:rStyle w:val="Strong"/>
          <w:rFonts w:ascii="Book Antiqua" w:hAnsi="Book Antiqua"/>
          <w:b w:val="0"/>
          <w:bCs w:val="0"/>
          <w:sz w:val="22"/>
          <w:szCs w:val="22"/>
        </w:rPr>
        <w:t>limited impact</w:t>
      </w:r>
      <w:r w:rsidRPr="003A4A72">
        <w:rPr>
          <w:rFonts w:ascii="Book Antiqua" w:hAnsi="Book Antiqua"/>
          <w:sz w:val="22"/>
          <w:szCs w:val="22"/>
        </w:rPr>
        <w:t>, given that:</w:t>
      </w:r>
    </w:p>
    <w:p w14:paraId="07AA8E4D" w14:textId="77777777" w:rsidR="003A4A72" w:rsidRDefault="003A4A72" w:rsidP="003A4A72">
      <w:pPr>
        <w:pStyle w:val="NormalWeb"/>
        <w:numPr>
          <w:ilvl w:val="0"/>
          <w:numId w:val="34"/>
        </w:numPr>
        <w:spacing w:before="0" w:beforeAutospacing="0" w:after="0" w:afterAutospacing="0"/>
        <w:jc w:val="both"/>
        <w:rPr>
          <w:rFonts w:ascii="Book Antiqua" w:hAnsi="Book Antiqua"/>
          <w:sz w:val="22"/>
          <w:szCs w:val="22"/>
        </w:rPr>
      </w:pPr>
      <w:r w:rsidRPr="003A4A72">
        <w:rPr>
          <w:rFonts w:ascii="Book Antiqua" w:hAnsi="Book Antiqua"/>
          <w:sz w:val="22"/>
          <w:szCs w:val="22"/>
        </w:rPr>
        <w:t xml:space="preserve">The </w:t>
      </w:r>
      <w:r w:rsidRPr="003A4A72">
        <w:rPr>
          <w:rStyle w:val="Strong"/>
          <w:rFonts w:ascii="Book Antiqua" w:hAnsi="Book Antiqua"/>
          <w:b w:val="0"/>
          <w:bCs w:val="0"/>
          <w:sz w:val="22"/>
          <w:szCs w:val="22"/>
        </w:rPr>
        <w:t>material position of persons with disabilities in the Republic of Serbia remains extremely difficult</w:t>
      </w:r>
      <w:r w:rsidRPr="003A4A72">
        <w:rPr>
          <w:rFonts w:ascii="Book Antiqua" w:hAnsi="Book Antiqua"/>
          <w:sz w:val="22"/>
          <w:szCs w:val="22"/>
        </w:rPr>
        <w:t>, reflected in a high unemployment rate, low coverage, and low levels of cash social assistance that are insufficient to lift them above the absolute poverty line;</w:t>
      </w:r>
    </w:p>
    <w:p w14:paraId="438B2820" w14:textId="77777777" w:rsidR="003A4A72" w:rsidRDefault="003A4A72" w:rsidP="003A4A72">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There is a </w:t>
      </w:r>
      <w:r w:rsidRPr="003A4A72">
        <w:rPr>
          <w:rStyle w:val="Strong"/>
          <w:rFonts w:ascii="Book Antiqua" w:hAnsi="Book Antiqua"/>
          <w:b w:val="0"/>
          <w:bCs w:val="0"/>
          <w:sz w:val="22"/>
          <w:szCs w:val="22"/>
        </w:rPr>
        <w:t>risk of losing entitlement to cash benefits</w:t>
      </w:r>
      <w:r w:rsidRPr="003A4A72">
        <w:rPr>
          <w:rFonts w:ascii="Book Antiqua" w:hAnsi="Book Antiqua"/>
          <w:sz w:val="22"/>
          <w:szCs w:val="22"/>
        </w:rPr>
        <w:t xml:space="preserve"> from the social protection system as a result of participation in active employment and activation measures;</w:t>
      </w:r>
    </w:p>
    <w:p w14:paraId="5221BF06" w14:textId="77777777" w:rsidR="003A4A72" w:rsidRDefault="003A4A72" w:rsidP="003A4A72">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There is a </w:t>
      </w:r>
      <w:r w:rsidRPr="003A4A72">
        <w:rPr>
          <w:rStyle w:val="Strong"/>
          <w:rFonts w:ascii="Book Antiqua" w:hAnsi="Book Antiqua"/>
          <w:b w:val="0"/>
          <w:bCs w:val="0"/>
          <w:sz w:val="22"/>
          <w:szCs w:val="22"/>
        </w:rPr>
        <w:t>lack of community-based support services</w:t>
      </w:r>
      <w:r w:rsidRPr="003A4A72">
        <w:rPr>
          <w:rFonts w:ascii="Book Antiqua" w:hAnsi="Book Antiqua"/>
          <w:b/>
          <w:bCs/>
          <w:sz w:val="22"/>
          <w:szCs w:val="22"/>
        </w:rPr>
        <w:t xml:space="preserve"> </w:t>
      </w:r>
      <w:r w:rsidRPr="003A4A72">
        <w:rPr>
          <w:rFonts w:ascii="Book Antiqua" w:hAnsi="Book Antiqua"/>
          <w:sz w:val="22"/>
          <w:szCs w:val="22"/>
        </w:rPr>
        <w:t>that would facilitate the economic activation of persons with disabilities;</w:t>
      </w:r>
    </w:p>
    <w:p w14:paraId="1198718B" w14:textId="77777777" w:rsidR="004E5223" w:rsidRDefault="003A4A72" w:rsidP="004E5223">
      <w:pPr>
        <w:pStyle w:val="NormalWeb"/>
        <w:numPr>
          <w:ilvl w:val="0"/>
          <w:numId w:val="34"/>
        </w:numPr>
        <w:jc w:val="both"/>
        <w:rPr>
          <w:rFonts w:ascii="Book Antiqua" w:hAnsi="Book Antiqua"/>
          <w:sz w:val="22"/>
          <w:szCs w:val="22"/>
        </w:rPr>
      </w:pPr>
      <w:r w:rsidRPr="003A4A72">
        <w:rPr>
          <w:rFonts w:ascii="Book Antiqua" w:hAnsi="Book Antiqua"/>
          <w:sz w:val="22"/>
          <w:szCs w:val="22"/>
        </w:rPr>
        <w:t xml:space="preserve">There is a </w:t>
      </w:r>
      <w:r w:rsidRPr="003A4A72">
        <w:rPr>
          <w:rStyle w:val="Strong"/>
          <w:rFonts w:ascii="Book Antiqua" w:hAnsi="Book Antiqua"/>
          <w:b w:val="0"/>
          <w:bCs w:val="0"/>
          <w:sz w:val="22"/>
          <w:szCs w:val="22"/>
        </w:rPr>
        <w:t xml:space="preserve">misalignment between the education system and the </w:t>
      </w:r>
      <w:proofErr w:type="spellStart"/>
      <w:r w:rsidRPr="003A4A72">
        <w:rPr>
          <w:rStyle w:val="Strong"/>
          <w:rFonts w:ascii="Book Antiqua" w:hAnsi="Book Antiqua"/>
          <w:b w:val="0"/>
          <w:bCs w:val="0"/>
          <w:sz w:val="22"/>
          <w:szCs w:val="22"/>
        </w:rPr>
        <w:t>labour</w:t>
      </w:r>
      <w:proofErr w:type="spellEnd"/>
      <w:r w:rsidRPr="003A4A72">
        <w:rPr>
          <w:rStyle w:val="Strong"/>
          <w:rFonts w:ascii="Book Antiqua" w:hAnsi="Book Antiqua"/>
          <w:b w:val="0"/>
          <w:bCs w:val="0"/>
          <w:sz w:val="22"/>
          <w:szCs w:val="22"/>
        </w:rPr>
        <w:t xml:space="preserve"> market</w:t>
      </w:r>
      <w:r w:rsidRPr="003A4A72">
        <w:rPr>
          <w:rFonts w:ascii="Book Antiqua" w:hAnsi="Book Antiqua"/>
          <w:sz w:val="22"/>
          <w:szCs w:val="22"/>
        </w:rPr>
        <w:t>, as well as structural barriers to greater participation of persons with disabilities in higher education</w:t>
      </w:r>
      <w:r>
        <w:rPr>
          <w:rFonts w:ascii="Book Antiqua" w:hAnsi="Book Antiqua"/>
          <w:sz w:val="22"/>
          <w:szCs w:val="22"/>
        </w:rPr>
        <w:t>;</w:t>
      </w:r>
    </w:p>
    <w:p w14:paraId="797501F2" w14:textId="77777777" w:rsidR="004E5223" w:rsidRPr="004E5223" w:rsidRDefault="004E5223" w:rsidP="004E5223">
      <w:pPr>
        <w:pStyle w:val="NormalWeb"/>
        <w:numPr>
          <w:ilvl w:val="0"/>
          <w:numId w:val="34"/>
        </w:numPr>
        <w:jc w:val="both"/>
        <w:rPr>
          <w:rFonts w:ascii="Book Antiqua" w:hAnsi="Book Antiqua"/>
          <w:bCs/>
          <w:sz w:val="22"/>
          <w:szCs w:val="22"/>
        </w:rPr>
      </w:pPr>
      <w:r w:rsidRPr="004E5223">
        <w:rPr>
          <w:rFonts w:ascii="Book Antiqua" w:hAnsi="Book Antiqua"/>
          <w:bCs/>
          <w:sz w:val="22"/>
          <w:szCs w:val="22"/>
        </w:rPr>
        <w:t xml:space="preserve">The predominant employment of persons with disabilities in </w:t>
      </w:r>
      <w:proofErr w:type="spellStart"/>
      <w:r w:rsidRPr="004E5223">
        <w:rPr>
          <w:rFonts w:ascii="Book Antiqua" w:hAnsi="Book Antiqua"/>
          <w:bCs/>
          <w:sz w:val="22"/>
          <w:szCs w:val="22"/>
        </w:rPr>
        <w:t>Centres</w:t>
      </w:r>
      <w:proofErr w:type="spellEnd"/>
      <w:r w:rsidRPr="004E5223">
        <w:rPr>
          <w:rFonts w:ascii="Book Antiqua" w:hAnsi="Book Antiqua"/>
          <w:bCs/>
          <w:sz w:val="22"/>
          <w:szCs w:val="22"/>
        </w:rPr>
        <w:t xml:space="preserve"> for Professional Rehabilitation, rather than on the open </w:t>
      </w:r>
      <w:proofErr w:type="spellStart"/>
      <w:r w:rsidRPr="004E5223">
        <w:rPr>
          <w:rFonts w:ascii="Book Antiqua" w:hAnsi="Book Antiqua"/>
          <w:bCs/>
          <w:sz w:val="22"/>
          <w:szCs w:val="22"/>
        </w:rPr>
        <w:t>labour</w:t>
      </w:r>
      <w:proofErr w:type="spellEnd"/>
      <w:r w:rsidRPr="004E5223">
        <w:rPr>
          <w:rFonts w:ascii="Book Antiqua" w:hAnsi="Book Antiqua"/>
          <w:bCs/>
          <w:sz w:val="22"/>
          <w:szCs w:val="22"/>
        </w:rPr>
        <w:t xml:space="preserve"> market;</w:t>
      </w:r>
    </w:p>
    <w:p w14:paraId="0AB39EA6" w14:textId="77777777" w:rsidR="004E5223" w:rsidRDefault="004E5223" w:rsidP="004E5223">
      <w:pPr>
        <w:pStyle w:val="NormalWeb"/>
        <w:numPr>
          <w:ilvl w:val="0"/>
          <w:numId w:val="34"/>
        </w:numPr>
        <w:jc w:val="both"/>
        <w:rPr>
          <w:rFonts w:ascii="Book Antiqua" w:hAnsi="Book Antiqua"/>
          <w:bCs/>
          <w:sz w:val="22"/>
          <w:szCs w:val="22"/>
        </w:rPr>
      </w:pPr>
      <w:r w:rsidRPr="004E5223">
        <w:rPr>
          <w:rFonts w:ascii="Book Antiqua" w:hAnsi="Book Antiqua"/>
          <w:bCs/>
          <w:sz w:val="22"/>
          <w:szCs w:val="22"/>
        </w:rPr>
        <w:t>Insufficient accessibility of the working environment and a lack of protective mechanisms, particularly among employers in the private sector;</w:t>
      </w:r>
      <w:r>
        <w:rPr>
          <w:rFonts w:ascii="Book Antiqua" w:hAnsi="Book Antiqua"/>
          <w:bCs/>
          <w:sz w:val="22"/>
          <w:szCs w:val="22"/>
        </w:rPr>
        <w:t xml:space="preserve"> </w:t>
      </w:r>
    </w:p>
    <w:p w14:paraId="0C3CDCEE" w14:textId="5E8E1787" w:rsidR="00772892" w:rsidRPr="00772892" w:rsidRDefault="004E5223" w:rsidP="00772892">
      <w:pPr>
        <w:pStyle w:val="NormalWeb"/>
        <w:numPr>
          <w:ilvl w:val="0"/>
          <w:numId w:val="34"/>
        </w:numPr>
        <w:jc w:val="both"/>
        <w:rPr>
          <w:rFonts w:ascii="Book Antiqua" w:hAnsi="Book Antiqua"/>
          <w:bCs/>
          <w:sz w:val="22"/>
          <w:szCs w:val="22"/>
        </w:rPr>
      </w:pPr>
      <w:r w:rsidRPr="004E5223">
        <w:rPr>
          <w:rFonts w:ascii="Book Antiqua" w:hAnsi="Book Antiqua"/>
          <w:bCs/>
          <w:sz w:val="22"/>
          <w:szCs w:val="22"/>
        </w:rPr>
        <w:t xml:space="preserve">The practice of employers refusing to employ persons with disabilities and opting instead </w:t>
      </w:r>
      <w:r w:rsidRPr="00772892">
        <w:rPr>
          <w:rFonts w:ascii="Book Antiqua" w:hAnsi="Book Antiqua"/>
          <w:bCs/>
          <w:sz w:val="22"/>
          <w:szCs w:val="22"/>
        </w:rPr>
        <w:t xml:space="preserve">for compensatory measures by paying so-called “penalties,” in accordance with Article 26 of the Law on Professional Rehabilitation and Employment of Persons with </w:t>
      </w:r>
      <w:proofErr w:type="spellStart"/>
      <w:r w:rsidRPr="00772892">
        <w:rPr>
          <w:rFonts w:ascii="Book Antiqua" w:hAnsi="Book Antiqua"/>
          <w:bCs/>
          <w:sz w:val="22"/>
          <w:szCs w:val="22"/>
        </w:rPr>
        <w:t>Disabilitie</w:t>
      </w:r>
      <w:proofErr w:type="spellEnd"/>
      <w:r w:rsidRPr="00772892">
        <w:rPr>
          <w:rFonts w:ascii="Book Antiqua" w:hAnsi="Book Antiqua"/>
          <w:bCs/>
          <w:sz w:val="22"/>
          <w:szCs w:val="22"/>
        </w:rPr>
        <w:t>;</w:t>
      </w:r>
      <w:r w:rsidR="000046D0" w:rsidRPr="00772892">
        <w:rPr>
          <w:rFonts w:ascii="Book Antiqua" w:hAnsi="Book Antiqua"/>
          <w:bCs/>
          <w:sz w:val="22"/>
          <w:szCs w:val="22"/>
          <w:vertAlign w:val="superscript"/>
          <w:lang w:eastAsia="en-GB"/>
        </w:rPr>
        <w:footnoteReference w:id="181"/>
      </w:r>
    </w:p>
    <w:p w14:paraId="16D44F95" w14:textId="77777777" w:rsidR="00772892" w:rsidRPr="00772892" w:rsidRDefault="00772892" w:rsidP="00772892">
      <w:pPr>
        <w:pStyle w:val="NormalWeb"/>
        <w:numPr>
          <w:ilvl w:val="0"/>
          <w:numId w:val="34"/>
        </w:numPr>
        <w:jc w:val="both"/>
        <w:rPr>
          <w:rFonts w:ascii="Book Antiqua" w:hAnsi="Book Antiqua"/>
          <w:bCs/>
          <w:sz w:val="22"/>
          <w:szCs w:val="22"/>
        </w:rPr>
      </w:pPr>
      <w:r w:rsidRPr="00772892">
        <w:rPr>
          <w:rFonts w:ascii="Book Antiqua" w:hAnsi="Book Antiqua"/>
          <w:sz w:val="22"/>
          <w:szCs w:val="22"/>
        </w:rPr>
        <w:t xml:space="preserve">Insufficient capacities of the National Employment Service and the short-term effects of active </w:t>
      </w:r>
      <w:proofErr w:type="spellStart"/>
      <w:r w:rsidRPr="00772892">
        <w:rPr>
          <w:rFonts w:ascii="Book Antiqua" w:hAnsi="Book Antiqua"/>
          <w:sz w:val="22"/>
          <w:szCs w:val="22"/>
        </w:rPr>
        <w:t>labour</w:t>
      </w:r>
      <w:proofErr w:type="spellEnd"/>
      <w:r w:rsidRPr="00772892">
        <w:rPr>
          <w:rFonts w:ascii="Book Antiqua" w:hAnsi="Book Antiqua"/>
          <w:sz w:val="22"/>
          <w:szCs w:val="22"/>
        </w:rPr>
        <w:t xml:space="preserve"> market measures targeting persons with disabilities;</w:t>
      </w:r>
    </w:p>
    <w:p w14:paraId="178A67D1" w14:textId="15346A07" w:rsidR="00772892" w:rsidRPr="00772892" w:rsidRDefault="00772892" w:rsidP="00772892">
      <w:pPr>
        <w:pStyle w:val="NormalWeb"/>
        <w:numPr>
          <w:ilvl w:val="0"/>
          <w:numId w:val="34"/>
        </w:numPr>
        <w:spacing w:before="0" w:beforeAutospacing="0" w:after="120" w:afterAutospacing="0"/>
        <w:jc w:val="both"/>
        <w:rPr>
          <w:rFonts w:ascii="Book Antiqua" w:hAnsi="Book Antiqua"/>
          <w:bCs/>
          <w:sz w:val="22"/>
          <w:szCs w:val="22"/>
        </w:rPr>
      </w:pPr>
      <w:r w:rsidRPr="00772892">
        <w:rPr>
          <w:rFonts w:ascii="Book Antiqua" w:hAnsi="Book Antiqua"/>
          <w:sz w:val="22"/>
          <w:szCs w:val="22"/>
        </w:rPr>
        <w:t>The dominance of a medical, rather than a functional, assessment of work capacity, contrary to the Convention on the Rights of Persons with Disabilities.</w:t>
      </w:r>
    </w:p>
    <w:p w14:paraId="33BD8216" w14:textId="77777777" w:rsidR="00772892" w:rsidRPr="00772892" w:rsidRDefault="00772892" w:rsidP="00CC52F3">
      <w:pPr>
        <w:pStyle w:val="NormalWeb"/>
        <w:spacing w:before="0" w:beforeAutospacing="0" w:after="120" w:afterAutospacing="0"/>
        <w:jc w:val="both"/>
        <w:rPr>
          <w:rFonts w:ascii="Book Antiqua" w:hAnsi="Book Antiqua"/>
          <w:sz w:val="22"/>
          <w:szCs w:val="22"/>
        </w:rPr>
      </w:pPr>
      <w:r w:rsidRPr="00772892">
        <w:rPr>
          <w:rFonts w:ascii="Book Antiqua" w:hAnsi="Book Antiqua"/>
          <w:sz w:val="22"/>
          <w:szCs w:val="22"/>
        </w:rPr>
        <w:t>Persons with disabilities aged over 15 (15–64 years), who are assessed as fit for work, not deprived of legal capacity, and who are active jobseekers may register with the National Employment Service. As the data show, not all persons with disabilities are registered with this service or are active jobseekers. In 2024, the share of persons with disabilities in the total number of unemployed persons registered with the National Employment Service was only 4.5%, indicating a very low level of economic activity within this population.</w:t>
      </w:r>
    </w:p>
    <w:tbl>
      <w:tblPr>
        <w:tblW w:w="8926" w:type="dxa"/>
        <w:tblLook w:val="04A0" w:firstRow="1" w:lastRow="0" w:firstColumn="1" w:lastColumn="0" w:noHBand="0" w:noVBand="1"/>
      </w:tblPr>
      <w:tblGrid>
        <w:gridCol w:w="5807"/>
        <w:gridCol w:w="1134"/>
        <w:gridCol w:w="1134"/>
        <w:gridCol w:w="851"/>
      </w:tblGrid>
      <w:tr w:rsidR="000046D0" w:rsidRPr="00775585" w14:paraId="766E28CA" w14:textId="77777777" w:rsidTr="00342D99">
        <w:trPr>
          <w:trHeight w:val="300"/>
        </w:trPr>
        <w:tc>
          <w:tcPr>
            <w:tcW w:w="5807" w:type="dxa"/>
            <w:tcBorders>
              <w:top w:val="single" w:sz="4" w:space="0" w:color="44B3E1"/>
              <w:left w:val="single" w:sz="4" w:space="0" w:color="44B3E1"/>
              <w:bottom w:val="single" w:sz="4" w:space="0" w:color="44B3E1"/>
              <w:right w:val="nil"/>
            </w:tcBorders>
            <w:shd w:val="clear" w:color="156082" w:fill="156082"/>
            <w:noWrap/>
            <w:vAlign w:val="bottom"/>
            <w:hideMark/>
          </w:tcPr>
          <w:p w14:paraId="749C28CA" w14:textId="11B711FF" w:rsidR="000046D0" w:rsidRPr="00775585" w:rsidRDefault="00CC52F3" w:rsidP="00477E49">
            <w:pPr>
              <w:spacing w:after="0"/>
              <w:rPr>
                <w:rFonts w:eastAsia="Times New Roman" w:cs="Times New Roman"/>
                <w:b/>
                <w:bCs/>
                <w:color w:val="FFFFFF"/>
                <w:lang w:val="sr-Cyrl-RS" w:eastAsia="sr-Latn-RS"/>
              </w:rPr>
            </w:pPr>
            <w:r w:rsidRPr="00CC52F3">
              <w:rPr>
                <w:rFonts w:eastAsia="Times New Roman" w:cs="Times New Roman"/>
                <w:b/>
                <w:bCs/>
                <w:color w:val="FFFFFF"/>
                <w:lang w:eastAsia="sr-Latn-RS"/>
              </w:rPr>
              <w:t>Persons with disabilities on the records of the National Employment Service</w:t>
            </w:r>
          </w:p>
        </w:tc>
        <w:tc>
          <w:tcPr>
            <w:tcW w:w="1134" w:type="dxa"/>
            <w:tcBorders>
              <w:top w:val="single" w:sz="4" w:space="0" w:color="44B3E1"/>
              <w:left w:val="nil"/>
              <w:bottom w:val="single" w:sz="4" w:space="0" w:color="44B3E1"/>
              <w:right w:val="nil"/>
            </w:tcBorders>
            <w:shd w:val="clear" w:color="156082" w:fill="156082"/>
            <w:noWrap/>
            <w:vAlign w:val="bottom"/>
            <w:hideMark/>
          </w:tcPr>
          <w:p w14:paraId="25D5C771"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2022</w:t>
            </w:r>
          </w:p>
        </w:tc>
        <w:tc>
          <w:tcPr>
            <w:tcW w:w="1134" w:type="dxa"/>
            <w:tcBorders>
              <w:top w:val="single" w:sz="4" w:space="0" w:color="44B3E1"/>
              <w:left w:val="nil"/>
              <w:bottom w:val="single" w:sz="4" w:space="0" w:color="44B3E1"/>
              <w:right w:val="nil"/>
            </w:tcBorders>
            <w:shd w:val="clear" w:color="156082" w:fill="156082"/>
            <w:noWrap/>
            <w:vAlign w:val="bottom"/>
            <w:hideMark/>
          </w:tcPr>
          <w:p w14:paraId="15510FD9"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2023</w:t>
            </w:r>
          </w:p>
        </w:tc>
        <w:tc>
          <w:tcPr>
            <w:tcW w:w="851" w:type="dxa"/>
            <w:tcBorders>
              <w:top w:val="single" w:sz="4" w:space="0" w:color="44B3E1"/>
              <w:left w:val="nil"/>
              <w:bottom w:val="single" w:sz="4" w:space="0" w:color="44B3E1"/>
              <w:right w:val="single" w:sz="4" w:space="0" w:color="44B3E1"/>
            </w:tcBorders>
            <w:shd w:val="clear" w:color="156082" w:fill="156082"/>
            <w:noWrap/>
            <w:vAlign w:val="bottom"/>
            <w:hideMark/>
          </w:tcPr>
          <w:p w14:paraId="61D9AA7B"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2024</w:t>
            </w:r>
          </w:p>
        </w:tc>
      </w:tr>
      <w:tr w:rsidR="000046D0" w:rsidRPr="00775585" w14:paraId="344ABB8F" w14:textId="77777777" w:rsidTr="00342D99">
        <w:trPr>
          <w:trHeight w:val="300"/>
        </w:trPr>
        <w:tc>
          <w:tcPr>
            <w:tcW w:w="5807" w:type="dxa"/>
            <w:tcBorders>
              <w:top w:val="single" w:sz="4" w:space="0" w:color="44B3E1"/>
              <w:left w:val="single" w:sz="4" w:space="0" w:color="44B3E1"/>
              <w:bottom w:val="single" w:sz="4" w:space="0" w:color="44B3E1"/>
              <w:right w:val="nil"/>
            </w:tcBorders>
            <w:shd w:val="clear" w:color="C0E6F5" w:fill="C0E6F5"/>
            <w:noWrap/>
            <w:vAlign w:val="bottom"/>
            <w:hideMark/>
          </w:tcPr>
          <w:p w14:paraId="7B1FD41A" w14:textId="40A7344D" w:rsidR="000046D0" w:rsidRPr="00775585" w:rsidRDefault="003E5AC5" w:rsidP="00477E49">
            <w:pPr>
              <w:spacing w:after="0"/>
              <w:rPr>
                <w:rFonts w:eastAsia="Times New Roman" w:cs="Times New Roman"/>
                <w:color w:val="000000"/>
                <w:lang w:val="sr-Latn-RS" w:eastAsia="sr-Latn-RS"/>
              </w:rPr>
            </w:pPr>
            <w:r w:rsidRPr="003E5AC5">
              <w:rPr>
                <w:rFonts w:eastAsia="Times New Roman" w:cs="Times New Roman"/>
                <w:color w:val="000000"/>
                <w:lang w:eastAsia="sr-Latn-RS"/>
              </w:rPr>
              <w:t>Total number of persons with disabilities registered with the National Employment Service</w:t>
            </w:r>
          </w:p>
        </w:tc>
        <w:tc>
          <w:tcPr>
            <w:tcW w:w="1134" w:type="dxa"/>
            <w:tcBorders>
              <w:top w:val="single" w:sz="4" w:space="0" w:color="44B3E1"/>
              <w:left w:val="nil"/>
              <w:bottom w:val="single" w:sz="4" w:space="0" w:color="44B3E1"/>
              <w:right w:val="nil"/>
            </w:tcBorders>
            <w:shd w:val="clear" w:color="C0E6F5" w:fill="C0E6F5"/>
            <w:noWrap/>
            <w:vAlign w:val="bottom"/>
            <w:hideMark/>
          </w:tcPr>
          <w:p w14:paraId="0F18DA1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17</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994</w:t>
            </w:r>
          </w:p>
        </w:tc>
        <w:tc>
          <w:tcPr>
            <w:tcW w:w="1134" w:type="dxa"/>
            <w:tcBorders>
              <w:top w:val="single" w:sz="4" w:space="0" w:color="44B3E1"/>
              <w:left w:val="nil"/>
              <w:bottom w:val="single" w:sz="4" w:space="0" w:color="44B3E1"/>
              <w:right w:val="nil"/>
            </w:tcBorders>
            <w:shd w:val="clear" w:color="C0E6F5" w:fill="C0E6F5"/>
            <w:noWrap/>
            <w:vAlign w:val="bottom"/>
            <w:hideMark/>
          </w:tcPr>
          <w:p w14:paraId="477271F3"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17</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054</w:t>
            </w:r>
          </w:p>
        </w:tc>
        <w:tc>
          <w:tcPr>
            <w:tcW w:w="851" w:type="dxa"/>
            <w:tcBorders>
              <w:top w:val="single" w:sz="4" w:space="0" w:color="44B3E1"/>
              <w:left w:val="nil"/>
              <w:bottom w:val="single" w:sz="4" w:space="0" w:color="44B3E1"/>
              <w:right w:val="single" w:sz="4" w:space="0" w:color="44B3E1"/>
            </w:tcBorders>
            <w:shd w:val="clear" w:color="C0E6F5" w:fill="C0E6F5"/>
            <w:noWrap/>
            <w:vAlign w:val="bottom"/>
            <w:hideMark/>
          </w:tcPr>
          <w:p w14:paraId="0C8A64D3"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15</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931</w:t>
            </w:r>
          </w:p>
        </w:tc>
      </w:tr>
      <w:tr w:rsidR="000046D0" w:rsidRPr="00775585" w14:paraId="4624BCCC" w14:textId="77777777" w:rsidTr="00342D99">
        <w:trPr>
          <w:trHeight w:val="300"/>
        </w:trPr>
        <w:tc>
          <w:tcPr>
            <w:tcW w:w="5807" w:type="dxa"/>
            <w:tcBorders>
              <w:top w:val="single" w:sz="4" w:space="0" w:color="44B3E1"/>
              <w:left w:val="single" w:sz="4" w:space="0" w:color="44B3E1"/>
              <w:bottom w:val="single" w:sz="4" w:space="0" w:color="44B3E1"/>
              <w:right w:val="nil"/>
            </w:tcBorders>
            <w:shd w:val="clear" w:color="auto" w:fill="auto"/>
            <w:noWrap/>
            <w:vAlign w:val="bottom"/>
            <w:hideMark/>
          </w:tcPr>
          <w:p w14:paraId="320A2CAD" w14:textId="02260B44" w:rsidR="000046D0" w:rsidRPr="00775585" w:rsidRDefault="003E5AC5" w:rsidP="00477E49">
            <w:pPr>
              <w:spacing w:after="0"/>
              <w:rPr>
                <w:rFonts w:eastAsia="Times New Roman" w:cs="Times New Roman"/>
                <w:color w:val="000000"/>
                <w:lang w:val="sr-Latn-RS" w:eastAsia="sr-Latn-RS"/>
              </w:rPr>
            </w:pPr>
            <w:r w:rsidRPr="003E5AC5">
              <w:rPr>
                <w:rFonts w:eastAsia="Times New Roman" w:cs="Times New Roman"/>
                <w:color w:val="000000"/>
                <w:lang w:eastAsia="sr-Latn-RS"/>
              </w:rPr>
              <w:t>Persons with disabilities who are active jobseekers</w:t>
            </w:r>
          </w:p>
        </w:tc>
        <w:tc>
          <w:tcPr>
            <w:tcW w:w="1134" w:type="dxa"/>
            <w:tcBorders>
              <w:top w:val="single" w:sz="4" w:space="0" w:color="44B3E1"/>
              <w:left w:val="nil"/>
              <w:bottom w:val="single" w:sz="4" w:space="0" w:color="44B3E1"/>
              <w:right w:val="nil"/>
            </w:tcBorders>
            <w:shd w:val="clear" w:color="auto" w:fill="auto"/>
            <w:noWrap/>
            <w:vAlign w:val="bottom"/>
            <w:hideMark/>
          </w:tcPr>
          <w:p w14:paraId="4B60A683"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12.131</w:t>
            </w:r>
          </w:p>
        </w:tc>
        <w:tc>
          <w:tcPr>
            <w:tcW w:w="1134" w:type="dxa"/>
            <w:tcBorders>
              <w:top w:val="single" w:sz="4" w:space="0" w:color="44B3E1"/>
              <w:left w:val="nil"/>
              <w:bottom w:val="single" w:sz="4" w:space="0" w:color="44B3E1"/>
              <w:right w:val="nil"/>
            </w:tcBorders>
            <w:shd w:val="clear" w:color="auto" w:fill="auto"/>
            <w:noWrap/>
            <w:vAlign w:val="bottom"/>
            <w:hideMark/>
          </w:tcPr>
          <w:p w14:paraId="55E0DC3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11</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494</w:t>
            </w:r>
          </w:p>
        </w:tc>
        <w:tc>
          <w:tcPr>
            <w:tcW w:w="851" w:type="dxa"/>
            <w:tcBorders>
              <w:top w:val="single" w:sz="4" w:space="0" w:color="44B3E1"/>
              <w:left w:val="nil"/>
              <w:bottom w:val="single" w:sz="4" w:space="0" w:color="44B3E1"/>
              <w:right w:val="single" w:sz="4" w:space="0" w:color="44B3E1"/>
            </w:tcBorders>
            <w:shd w:val="clear" w:color="auto" w:fill="auto"/>
            <w:noWrap/>
            <w:vAlign w:val="bottom"/>
            <w:hideMark/>
          </w:tcPr>
          <w:p w14:paraId="2E6DD22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715</w:t>
            </w:r>
          </w:p>
        </w:tc>
      </w:tr>
      <w:tr w:rsidR="000046D0" w:rsidRPr="00775585" w14:paraId="30E83121" w14:textId="77777777" w:rsidTr="00342D99">
        <w:trPr>
          <w:trHeight w:val="300"/>
        </w:trPr>
        <w:tc>
          <w:tcPr>
            <w:tcW w:w="5807" w:type="dxa"/>
            <w:tcBorders>
              <w:top w:val="single" w:sz="4" w:space="0" w:color="44B3E1"/>
              <w:left w:val="single" w:sz="4" w:space="0" w:color="44B3E1"/>
              <w:bottom w:val="single" w:sz="4" w:space="0" w:color="44B3E1"/>
              <w:right w:val="nil"/>
            </w:tcBorders>
            <w:shd w:val="clear" w:color="auto" w:fill="auto"/>
            <w:noWrap/>
            <w:vAlign w:val="bottom"/>
          </w:tcPr>
          <w:p w14:paraId="0A6BBDA6" w14:textId="69F1F51D" w:rsidR="000046D0" w:rsidRPr="00775585" w:rsidRDefault="00CB0B6A" w:rsidP="00477E49">
            <w:pPr>
              <w:spacing w:after="0"/>
              <w:rPr>
                <w:rFonts w:eastAsia="Times New Roman" w:cs="Times New Roman"/>
                <w:color w:val="000000"/>
                <w:lang w:val="sr-Cyrl-RS" w:eastAsia="sr-Latn-RS"/>
              </w:rPr>
            </w:pPr>
            <w:r w:rsidRPr="00CB0B6A">
              <w:rPr>
                <w:rFonts w:eastAsia="Times New Roman" w:cs="Times New Roman"/>
                <w:color w:val="000000"/>
                <w:lang w:eastAsia="sr-Latn-RS"/>
              </w:rPr>
              <w:t>Of which women</w:t>
            </w:r>
          </w:p>
        </w:tc>
        <w:tc>
          <w:tcPr>
            <w:tcW w:w="1134" w:type="dxa"/>
            <w:tcBorders>
              <w:top w:val="single" w:sz="4" w:space="0" w:color="44B3E1"/>
              <w:left w:val="nil"/>
              <w:bottom w:val="single" w:sz="4" w:space="0" w:color="44B3E1"/>
              <w:right w:val="nil"/>
            </w:tcBorders>
            <w:shd w:val="clear" w:color="auto" w:fill="auto"/>
            <w:noWrap/>
            <w:vAlign w:val="bottom"/>
          </w:tcPr>
          <w:p w14:paraId="62572D1E"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5.298</w:t>
            </w:r>
          </w:p>
        </w:tc>
        <w:tc>
          <w:tcPr>
            <w:tcW w:w="1134" w:type="dxa"/>
            <w:tcBorders>
              <w:top w:val="single" w:sz="4" w:space="0" w:color="44B3E1"/>
              <w:left w:val="nil"/>
              <w:bottom w:val="single" w:sz="4" w:space="0" w:color="44B3E1"/>
              <w:right w:val="nil"/>
            </w:tcBorders>
            <w:shd w:val="clear" w:color="auto" w:fill="auto"/>
            <w:noWrap/>
            <w:vAlign w:val="bottom"/>
          </w:tcPr>
          <w:p w14:paraId="456AD15B"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5.004</w:t>
            </w:r>
          </w:p>
        </w:tc>
        <w:tc>
          <w:tcPr>
            <w:tcW w:w="851" w:type="dxa"/>
            <w:tcBorders>
              <w:top w:val="single" w:sz="4" w:space="0" w:color="44B3E1"/>
              <w:left w:val="nil"/>
              <w:bottom w:val="single" w:sz="4" w:space="0" w:color="44B3E1"/>
              <w:right w:val="single" w:sz="4" w:space="0" w:color="44B3E1"/>
            </w:tcBorders>
            <w:shd w:val="clear" w:color="auto" w:fill="auto"/>
            <w:noWrap/>
            <w:vAlign w:val="bottom"/>
          </w:tcPr>
          <w:p w14:paraId="2DEE7AC2"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4.733</w:t>
            </w:r>
          </w:p>
        </w:tc>
      </w:tr>
    </w:tbl>
    <w:p w14:paraId="0699183F" w14:textId="77777777" w:rsidR="00CC52F3" w:rsidRDefault="00CC52F3" w:rsidP="000046D0">
      <w:pPr>
        <w:widowControl w:val="0"/>
        <w:spacing w:after="0"/>
        <w:rPr>
          <w:rFonts w:cstheme="minorHAnsi"/>
          <w:shd w:val="clear" w:color="auto" w:fill="FFFFFF"/>
        </w:rPr>
      </w:pPr>
    </w:p>
    <w:p w14:paraId="774C1FA4" w14:textId="79456A6E" w:rsidR="00C05546" w:rsidRDefault="004A4ED2" w:rsidP="000046D0">
      <w:pPr>
        <w:widowControl w:val="0"/>
        <w:spacing w:after="0"/>
        <w:rPr>
          <w:rFonts w:cstheme="minorHAnsi"/>
          <w:shd w:val="clear" w:color="auto" w:fill="FFFFFF"/>
        </w:rPr>
      </w:pPr>
      <w:r w:rsidRPr="004A4ED2">
        <w:rPr>
          <w:rFonts w:cstheme="minorHAnsi"/>
          <w:shd w:val="clear" w:color="auto" w:fill="FFFFFF"/>
        </w:rPr>
        <w:t xml:space="preserve">One of the factors that negatively affect employment opportunities is the fact that participation in active </w:t>
      </w:r>
      <w:proofErr w:type="spellStart"/>
      <w:r w:rsidRPr="004A4ED2">
        <w:rPr>
          <w:rFonts w:cstheme="minorHAnsi"/>
          <w:shd w:val="clear" w:color="auto" w:fill="FFFFFF"/>
        </w:rPr>
        <w:t>labour</w:t>
      </w:r>
      <w:proofErr w:type="spellEnd"/>
      <w:r w:rsidRPr="004A4ED2">
        <w:rPr>
          <w:rFonts w:cstheme="minorHAnsi"/>
          <w:shd w:val="clear" w:color="auto" w:fill="FFFFFF"/>
        </w:rPr>
        <w:t xml:space="preserve"> market </w:t>
      </w:r>
      <w:proofErr w:type="spellStart"/>
      <w:r w:rsidRPr="004A4ED2">
        <w:rPr>
          <w:rFonts w:cstheme="minorHAnsi"/>
          <w:shd w:val="clear" w:color="auto" w:fill="FFFFFF"/>
        </w:rPr>
        <w:t>programmes</w:t>
      </w:r>
      <w:proofErr w:type="spellEnd"/>
      <w:r w:rsidRPr="004A4ED2">
        <w:rPr>
          <w:rFonts w:cstheme="minorHAnsi"/>
          <w:shd w:val="clear" w:color="auto" w:fill="FFFFFF"/>
        </w:rPr>
        <w:t xml:space="preserve"> and a change in employment status </w:t>
      </w:r>
      <w:proofErr w:type="gramStart"/>
      <w:r w:rsidRPr="004A4ED2">
        <w:rPr>
          <w:rFonts w:cstheme="minorHAnsi"/>
          <w:shd w:val="clear" w:color="auto" w:fill="FFFFFF"/>
        </w:rPr>
        <w:t>lead</w:t>
      </w:r>
      <w:proofErr w:type="gramEnd"/>
      <w:r w:rsidRPr="004A4ED2">
        <w:rPr>
          <w:rFonts w:cstheme="minorHAnsi"/>
          <w:shd w:val="clear" w:color="auto" w:fill="FFFFFF"/>
        </w:rPr>
        <w:t xml:space="preserve"> to the suspension of social welfare rights, in particular cash social assistance (CSA). This has a negative impact on the motivation and economic position of persons with disabilities when attempting to obtain and retain employment. Amendments to the regulations should enable persons with disabilities to participate in active </w:t>
      </w:r>
      <w:proofErr w:type="spellStart"/>
      <w:r w:rsidRPr="004A4ED2">
        <w:rPr>
          <w:rFonts w:cstheme="minorHAnsi"/>
          <w:shd w:val="clear" w:color="auto" w:fill="FFFFFF"/>
        </w:rPr>
        <w:t>labour</w:t>
      </w:r>
      <w:proofErr w:type="spellEnd"/>
      <w:r w:rsidRPr="004A4ED2">
        <w:rPr>
          <w:rFonts w:cstheme="minorHAnsi"/>
          <w:shd w:val="clear" w:color="auto" w:fill="FFFFFF"/>
        </w:rPr>
        <w:t xml:space="preserve"> market measures without losing their entitlement to cash social assistance, which would provide them with a higher level of financial security for the duration of the active </w:t>
      </w:r>
      <w:proofErr w:type="spellStart"/>
      <w:r w:rsidRPr="004A4ED2">
        <w:rPr>
          <w:rFonts w:cstheme="minorHAnsi"/>
          <w:shd w:val="clear" w:color="auto" w:fill="FFFFFF"/>
        </w:rPr>
        <w:t>labour</w:t>
      </w:r>
      <w:proofErr w:type="spellEnd"/>
      <w:r w:rsidRPr="004A4ED2">
        <w:rPr>
          <w:rFonts w:cstheme="minorHAnsi"/>
          <w:shd w:val="clear" w:color="auto" w:fill="FFFFFF"/>
        </w:rPr>
        <w:t xml:space="preserve"> market measure.</w:t>
      </w:r>
    </w:p>
    <w:p w14:paraId="6F6EB56E" w14:textId="77777777" w:rsidR="004A4ED2" w:rsidRPr="00775585" w:rsidRDefault="004A4ED2" w:rsidP="000046D0">
      <w:pPr>
        <w:widowControl w:val="0"/>
        <w:spacing w:after="0"/>
        <w:rPr>
          <w:rFonts w:cs="Arial"/>
          <w:b/>
          <w:bCs/>
          <w:shd w:val="clear" w:color="auto" w:fill="FFFFFF"/>
          <w:lang w:val="sr-Cyrl-RS"/>
        </w:rPr>
      </w:pPr>
    </w:p>
    <w:p w14:paraId="1FB1977F" w14:textId="3E66C40C" w:rsidR="000046D0" w:rsidRPr="004E5223" w:rsidRDefault="00C05546" w:rsidP="000046D0">
      <w:pPr>
        <w:widowControl w:val="0"/>
        <w:spacing w:after="0"/>
        <w:rPr>
          <w:rFonts w:cs="Arial"/>
          <w:shd w:val="clear" w:color="auto" w:fill="FFFFFF"/>
          <w:lang w:val="sr-Cyrl-RS"/>
        </w:rPr>
      </w:pPr>
      <w:r w:rsidRPr="004E5223">
        <w:rPr>
          <w:rFonts w:cs="Arial"/>
          <w:shd w:val="clear" w:color="auto" w:fill="FFFFFF"/>
          <w:lang w:val="sr-Cyrl-RS"/>
        </w:rPr>
        <w:t>35.</w:t>
      </w:r>
    </w:p>
    <w:p w14:paraId="7B0DB4E1" w14:textId="358D4B2C" w:rsidR="000046D0" w:rsidRPr="00775585" w:rsidRDefault="004E5223" w:rsidP="004E5223">
      <w:pPr>
        <w:widowControl w:val="0"/>
        <w:pBdr>
          <w:top w:val="single" w:sz="4" w:space="1" w:color="auto"/>
          <w:left w:val="single" w:sz="4" w:space="4" w:color="auto"/>
          <w:bottom w:val="single" w:sz="4" w:space="1" w:color="auto"/>
          <w:right w:val="single" w:sz="4" w:space="4" w:color="auto"/>
        </w:pBdr>
        <w:shd w:val="clear" w:color="auto" w:fill="BFBFBF" w:themeFill="background1" w:themeFillShade="BF"/>
        <w:rPr>
          <w:rFonts w:cstheme="minorHAnsi"/>
          <w:lang w:val="sr-Cyrl-RS"/>
        </w:rPr>
      </w:pPr>
      <w:r>
        <w:rPr>
          <w:rFonts w:cs="Arial"/>
          <w:shd w:val="clear" w:color="auto" w:fill="BFBFBF" w:themeFill="background1" w:themeFillShade="BF"/>
        </w:rPr>
        <w:t>RECOMMENDATION</w:t>
      </w:r>
      <w:r w:rsidR="000046D0" w:rsidRPr="00775585">
        <w:rPr>
          <w:rFonts w:cs="Arial"/>
          <w:shd w:val="clear" w:color="auto" w:fill="BFBFBF" w:themeFill="background1" w:themeFillShade="BF"/>
          <w:lang w:val="sr-Cyrl-RS"/>
        </w:rPr>
        <w:t xml:space="preserve">: </w:t>
      </w:r>
      <w:r w:rsidR="005A071C" w:rsidRPr="005A071C">
        <w:rPr>
          <w:shd w:val="clear" w:color="auto" w:fill="BFBFBF" w:themeFill="background1" w:themeFillShade="BF"/>
        </w:rPr>
        <w:t xml:space="preserve">The Ministry of </w:t>
      </w:r>
      <w:proofErr w:type="spellStart"/>
      <w:r w:rsidR="005A071C" w:rsidRPr="005A071C">
        <w:rPr>
          <w:shd w:val="clear" w:color="auto" w:fill="BFBFBF" w:themeFill="background1" w:themeFillShade="BF"/>
        </w:rPr>
        <w:t>Labour</w:t>
      </w:r>
      <w:proofErr w:type="spellEnd"/>
      <w:r w:rsidR="005A071C" w:rsidRPr="005A071C">
        <w:rPr>
          <w:shd w:val="clear" w:color="auto" w:fill="BFBFBF" w:themeFill="background1" w:themeFillShade="BF"/>
        </w:rPr>
        <w:t xml:space="preserve">, Employment, Veteran and Social Affairs – the Sector for </w:t>
      </w:r>
      <w:proofErr w:type="spellStart"/>
      <w:r w:rsidR="005A071C" w:rsidRPr="005A071C">
        <w:rPr>
          <w:shd w:val="clear" w:color="auto" w:fill="BFBFBF" w:themeFill="background1" w:themeFillShade="BF"/>
        </w:rPr>
        <w:t>Labour</w:t>
      </w:r>
      <w:proofErr w:type="spellEnd"/>
      <w:r w:rsidR="005A071C" w:rsidRPr="005A071C">
        <w:rPr>
          <w:shd w:val="clear" w:color="auto" w:fill="BFBFBF" w:themeFill="background1" w:themeFillShade="BF"/>
        </w:rPr>
        <w:t xml:space="preserve"> and Employment and the Sector for the Protection of Persons with Disabilities – </w:t>
      </w:r>
      <w:r w:rsidR="005A071C">
        <w:rPr>
          <w:shd w:val="clear" w:color="auto" w:fill="BFBFBF" w:themeFill="background1" w:themeFillShade="BF"/>
        </w:rPr>
        <w:t>shall</w:t>
      </w:r>
      <w:r w:rsidR="005A071C" w:rsidRPr="005A071C">
        <w:rPr>
          <w:shd w:val="clear" w:color="auto" w:fill="BFBFBF" w:themeFill="background1" w:themeFillShade="BF"/>
        </w:rPr>
        <w:t xml:space="preserve"> cooperate to identify a model that enables persons with disabilities to participate in active </w:t>
      </w:r>
      <w:proofErr w:type="spellStart"/>
      <w:r w:rsidR="005A071C" w:rsidRPr="005A071C">
        <w:rPr>
          <w:shd w:val="clear" w:color="auto" w:fill="BFBFBF" w:themeFill="background1" w:themeFillShade="BF"/>
        </w:rPr>
        <w:t>labour</w:t>
      </w:r>
      <w:proofErr w:type="spellEnd"/>
      <w:r w:rsidR="005A071C" w:rsidRPr="005A071C">
        <w:rPr>
          <w:shd w:val="clear" w:color="auto" w:fill="BFBFBF" w:themeFill="background1" w:themeFillShade="BF"/>
        </w:rPr>
        <w:t xml:space="preserve"> market policy measures without losing the level of rights they have already attained, i.e. without losing their entitlement to cash social assistance for the duration of the active </w:t>
      </w:r>
      <w:proofErr w:type="spellStart"/>
      <w:r w:rsidR="005A071C" w:rsidRPr="005A071C">
        <w:rPr>
          <w:shd w:val="clear" w:color="auto" w:fill="BFBFBF" w:themeFill="background1" w:themeFillShade="BF"/>
        </w:rPr>
        <w:t>labour</w:t>
      </w:r>
      <w:proofErr w:type="spellEnd"/>
      <w:r w:rsidR="005A071C" w:rsidRPr="005A071C">
        <w:rPr>
          <w:shd w:val="clear" w:color="auto" w:fill="BFBFBF" w:themeFill="background1" w:themeFillShade="BF"/>
        </w:rPr>
        <w:t xml:space="preserve"> market measures. The loss of the right to cash social assistance would be justified only once a person with disabilities secures permanent employment.</w:t>
      </w:r>
    </w:p>
    <w:p w14:paraId="72F3D31E" w14:textId="2CE19E5C" w:rsidR="000046D0" w:rsidRPr="00775585" w:rsidRDefault="00140A51" w:rsidP="004E5223">
      <w:pPr>
        <w:rPr>
          <w:rFonts w:eastAsiaTheme="minorEastAsia" w:cstheme="minorHAnsi"/>
          <w:lang w:val="sr-Cyrl-RS"/>
        </w:rPr>
      </w:pPr>
      <w:r w:rsidRPr="00140A51">
        <w:t xml:space="preserve">In other words, persons with disabilities are faced with a dilemma: whether to participate in active employment measures and risk losing their entitlement to cash social assistance, without realistic prospects that participation in those measures will actually result in stable and long-term employment. On the other hand, the amounts of cash social assistance are insufficient to meet basic living needs, and the coverage of persons with disabilities by these social benefits has been decreasing year by year due to a </w:t>
      </w:r>
      <w:proofErr w:type="gramStart"/>
      <w:r w:rsidRPr="00140A51">
        <w:t>low income</w:t>
      </w:r>
      <w:proofErr w:type="gramEnd"/>
      <w:r w:rsidRPr="00140A51">
        <w:t xml:space="preserve"> threshold, the existence of a property (land) threshold, as well as the obligation imposed on potential beneficiaries to initiate court proceedings to establish maintenance obligations of relatives</w:t>
      </w:r>
      <w:r w:rsidR="000046D0" w:rsidRPr="00775585">
        <w:rPr>
          <w:rFonts w:cstheme="minorHAnsi"/>
          <w:color w:val="070C1F"/>
          <w:shd w:val="clear" w:color="auto" w:fill="FFFFFF"/>
          <w:vertAlign w:val="superscript"/>
          <w:lang w:val="sr-Latn-RS"/>
        </w:rPr>
        <w:footnoteReference w:id="182"/>
      </w:r>
      <w:r w:rsidR="000046D0" w:rsidRPr="00775585">
        <w:rPr>
          <w:rFonts w:cstheme="minorHAnsi"/>
          <w:color w:val="070C1F"/>
          <w:shd w:val="clear" w:color="auto" w:fill="FFFFFF"/>
          <w:lang w:val="sr-Latn-RS"/>
        </w:rPr>
        <w:t>.</w:t>
      </w:r>
    </w:p>
    <w:p w14:paraId="3A8624E1" w14:textId="630A1EF8" w:rsidR="000046D0" w:rsidRPr="00775585" w:rsidRDefault="0083502B" w:rsidP="006A52C2">
      <w:pPr>
        <w:autoSpaceDE w:val="0"/>
        <w:autoSpaceDN w:val="0"/>
        <w:adjustRightInd w:val="0"/>
        <w:rPr>
          <w:rFonts w:eastAsia="Times New Roman" w:cstheme="minorHAnsi"/>
          <w:lang w:val="sr-Cyrl-RS" w:eastAsia="en-GB"/>
        </w:rPr>
      </w:pPr>
      <w:r w:rsidRPr="0083502B">
        <w:rPr>
          <w:rFonts w:cstheme="minorHAnsi"/>
        </w:rPr>
        <w:t>The data of the National Employment Service, although not representative of the entire population of persons with disabilities</w:t>
      </w:r>
      <w:r w:rsidR="000046D0" w:rsidRPr="00775585">
        <w:rPr>
          <w:rStyle w:val="FootnoteReference"/>
          <w:rFonts w:cstheme="minorHAnsi"/>
          <w:lang w:val="sr-Cyrl-RS"/>
        </w:rPr>
        <w:footnoteReference w:id="183"/>
      </w:r>
      <w:r w:rsidR="0079466D">
        <w:rPr>
          <w:rFonts w:cstheme="minorHAnsi"/>
        </w:rPr>
        <w:t>,</w:t>
      </w:r>
      <w:r w:rsidR="000046D0" w:rsidRPr="00775585">
        <w:rPr>
          <w:rFonts w:cstheme="minorHAnsi"/>
        </w:rPr>
        <w:t xml:space="preserve"> </w:t>
      </w:r>
      <w:r w:rsidR="000046D0" w:rsidRPr="00775585">
        <w:rPr>
          <w:rFonts w:cstheme="minorHAnsi"/>
          <w:lang w:val="sr-Cyrl-RS"/>
        </w:rPr>
        <w:t xml:space="preserve"> </w:t>
      </w:r>
      <w:r w:rsidR="00B742FA" w:rsidRPr="00B742FA">
        <w:rPr>
          <w:rFonts w:cstheme="minorHAnsi"/>
        </w:rPr>
        <w:t xml:space="preserve">show that, according to the educational structure of persons with disabilities who are actively seeking employment, this group mainly consists of individuals with lower levels of education (primary and secondary education), while only a negligible number of persons with disabilities attain higher or tertiary education. Limited access to higher education is one of the structural barriers preventing persons with disabilities from rising out of absolute poverty. Given that these data do not capture the segment of the population that has been deprived of legal or work capacity, who are not active jobseekers but </w:t>
      </w:r>
      <w:proofErr w:type="spellStart"/>
      <w:r w:rsidR="00B742FA" w:rsidRPr="00B742FA">
        <w:rPr>
          <w:rFonts w:cstheme="minorHAnsi"/>
        </w:rPr>
        <w:t>dependants</w:t>
      </w:r>
      <w:proofErr w:type="spellEnd"/>
      <w:r w:rsidR="00B742FA" w:rsidRPr="00B742FA">
        <w:rPr>
          <w:rFonts w:cstheme="minorHAnsi"/>
        </w:rPr>
        <w:t xml:space="preserve"> or are placed in institutional care, it is clear that the overall situation is significantly more unfavorable.</w:t>
      </w:r>
    </w:p>
    <w:tbl>
      <w:tblPr>
        <w:tblW w:w="8926" w:type="dxa"/>
        <w:jc w:val="center"/>
        <w:tblLook w:val="04A0" w:firstRow="1" w:lastRow="0" w:firstColumn="1" w:lastColumn="0" w:noHBand="0" w:noVBand="1"/>
      </w:tblPr>
      <w:tblGrid>
        <w:gridCol w:w="7500"/>
        <w:gridCol w:w="1426"/>
      </w:tblGrid>
      <w:tr w:rsidR="000046D0" w:rsidRPr="00775585" w14:paraId="1E45CA89"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156082" w:fill="156082"/>
            <w:noWrap/>
            <w:vAlign w:val="bottom"/>
            <w:hideMark/>
          </w:tcPr>
          <w:p w14:paraId="3CA50E80" w14:textId="6400BDE9" w:rsidR="000046D0" w:rsidRPr="00775585" w:rsidRDefault="000A1359" w:rsidP="00477E49">
            <w:pPr>
              <w:spacing w:after="0"/>
              <w:rPr>
                <w:rFonts w:eastAsia="Times New Roman" w:cs="Times New Roman"/>
                <w:b/>
                <w:bCs/>
                <w:color w:val="FFFFFF"/>
                <w:lang w:val="sr-Latn-RS" w:eastAsia="sr-Latn-RS"/>
              </w:rPr>
            </w:pPr>
            <w:r w:rsidRPr="000A1359">
              <w:rPr>
                <w:rFonts w:eastAsia="Times New Roman" w:cs="Times New Roman"/>
                <w:b/>
                <w:bCs/>
                <w:color w:val="FFFFFF"/>
                <w:lang w:eastAsia="sr-Latn-RS"/>
              </w:rPr>
              <w:t>Persons with disabilities by educational attainment on the NES register</w:t>
            </w:r>
          </w:p>
        </w:tc>
        <w:tc>
          <w:tcPr>
            <w:tcW w:w="1426" w:type="dxa"/>
            <w:tcBorders>
              <w:top w:val="single" w:sz="4" w:space="0" w:color="44B3E1"/>
              <w:left w:val="nil"/>
              <w:bottom w:val="single" w:sz="4" w:space="0" w:color="44B3E1"/>
              <w:right w:val="single" w:sz="4" w:space="0" w:color="44B3E1"/>
            </w:tcBorders>
            <w:shd w:val="clear" w:color="156082" w:fill="156082"/>
            <w:noWrap/>
            <w:vAlign w:val="bottom"/>
            <w:hideMark/>
          </w:tcPr>
          <w:p w14:paraId="232A0670" w14:textId="405A8E79" w:rsidR="000046D0" w:rsidRPr="006A52C2" w:rsidRDefault="000046D0" w:rsidP="00477E49">
            <w:pPr>
              <w:spacing w:after="0"/>
              <w:rPr>
                <w:rFonts w:eastAsia="Times New Roman" w:cs="Times New Roman"/>
                <w:b/>
                <w:bCs/>
                <w:color w:val="FFFFFF"/>
                <w:lang w:eastAsia="sr-Latn-RS"/>
              </w:rPr>
            </w:pPr>
            <w:r w:rsidRPr="00775585">
              <w:rPr>
                <w:rFonts w:eastAsia="Times New Roman" w:cs="Times New Roman"/>
                <w:b/>
                <w:bCs/>
                <w:color w:val="FFFFFF"/>
                <w:lang w:val="sr-Cyrl-RS" w:eastAsia="sr-Latn-RS"/>
              </w:rPr>
              <w:t xml:space="preserve">                   </w:t>
            </w:r>
            <w:r w:rsidR="006A52C2">
              <w:rPr>
                <w:rFonts w:eastAsia="Times New Roman" w:cs="Times New Roman"/>
                <w:b/>
                <w:bCs/>
                <w:color w:val="FFFFFF"/>
                <w:lang w:eastAsia="sr-Latn-RS"/>
              </w:rPr>
              <w:t>Number</w:t>
            </w:r>
          </w:p>
        </w:tc>
      </w:tr>
      <w:tr w:rsidR="000046D0" w:rsidRPr="00775585" w14:paraId="23DFB618"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C0E6F5" w:fill="C0E6F5"/>
            <w:noWrap/>
            <w:vAlign w:val="bottom"/>
            <w:hideMark/>
          </w:tcPr>
          <w:p w14:paraId="7677A70F" w14:textId="496ACF45" w:rsidR="000046D0" w:rsidRPr="00775585" w:rsidRDefault="000A1359" w:rsidP="00477E49">
            <w:pPr>
              <w:spacing w:after="0"/>
              <w:rPr>
                <w:rFonts w:eastAsia="Times New Roman" w:cs="Times New Roman"/>
                <w:color w:val="000000"/>
                <w:lang w:val="sr-Latn-RS" w:eastAsia="sr-Latn-RS"/>
              </w:rPr>
            </w:pPr>
            <w:r w:rsidRPr="000A1359">
              <w:rPr>
                <w:rFonts w:eastAsia="Times New Roman" w:cs="Times New Roman"/>
                <w:color w:val="000000"/>
                <w:lang w:eastAsia="sr-Latn-RS"/>
              </w:rPr>
              <w:t>Persons without qualifications and low-skilled persons (Levels I and II of qualifications)</w:t>
            </w:r>
          </w:p>
        </w:tc>
        <w:tc>
          <w:tcPr>
            <w:tcW w:w="1426" w:type="dxa"/>
            <w:tcBorders>
              <w:top w:val="single" w:sz="4" w:space="0" w:color="44B3E1"/>
              <w:left w:val="nil"/>
              <w:bottom w:val="single" w:sz="4" w:space="0" w:color="44B3E1"/>
              <w:right w:val="single" w:sz="4" w:space="0" w:color="44B3E1"/>
            </w:tcBorders>
            <w:shd w:val="clear" w:color="C0E6F5" w:fill="C0E6F5"/>
            <w:noWrap/>
            <w:vAlign w:val="bottom"/>
            <w:hideMark/>
          </w:tcPr>
          <w:p w14:paraId="6750DA9D"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4.000</w:t>
            </w:r>
          </w:p>
        </w:tc>
      </w:tr>
      <w:tr w:rsidR="000046D0" w:rsidRPr="00775585" w14:paraId="51055946"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auto" w:fill="auto"/>
            <w:noWrap/>
            <w:vAlign w:val="bottom"/>
            <w:hideMark/>
          </w:tcPr>
          <w:p w14:paraId="58597043" w14:textId="6DDD2C06" w:rsidR="000046D0" w:rsidRPr="00775585" w:rsidRDefault="000A1359" w:rsidP="00477E49">
            <w:pPr>
              <w:spacing w:after="0"/>
              <w:rPr>
                <w:rFonts w:eastAsia="Times New Roman" w:cs="Times New Roman"/>
                <w:color w:val="000000"/>
                <w:lang w:val="sr-Latn-RS" w:eastAsia="sr-Latn-RS"/>
              </w:rPr>
            </w:pPr>
            <w:r w:rsidRPr="000A1359">
              <w:rPr>
                <w:rFonts w:eastAsia="Times New Roman" w:cs="Times New Roman"/>
                <w:color w:val="000000"/>
                <w:lang w:eastAsia="sr-Latn-RS"/>
              </w:rPr>
              <w:t>Persons with secondary education (Levels III–IV–V of qualifications)</w:t>
            </w:r>
          </w:p>
        </w:tc>
        <w:tc>
          <w:tcPr>
            <w:tcW w:w="1426" w:type="dxa"/>
            <w:tcBorders>
              <w:top w:val="single" w:sz="4" w:space="0" w:color="44B3E1"/>
              <w:left w:val="nil"/>
              <w:bottom w:val="single" w:sz="4" w:space="0" w:color="44B3E1"/>
              <w:right w:val="single" w:sz="4" w:space="0" w:color="44B3E1"/>
            </w:tcBorders>
            <w:shd w:val="clear" w:color="auto" w:fill="auto"/>
            <w:noWrap/>
            <w:vAlign w:val="bottom"/>
            <w:hideMark/>
          </w:tcPr>
          <w:p w14:paraId="7A34A75B"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5.991</w:t>
            </w:r>
          </w:p>
        </w:tc>
      </w:tr>
      <w:tr w:rsidR="000046D0" w:rsidRPr="00775585" w14:paraId="7703FC7E"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C0E6F5" w:fill="C0E6F5"/>
            <w:noWrap/>
            <w:vAlign w:val="bottom"/>
            <w:hideMark/>
          </w:tcPr>
          <w:p w14:paraId="553EBF26" w14:textId="5330053C" w:rsidR="000046D0" w:rsidRPr="00775585" w:rsidRDefault="000A1359" w:rsidP="00477E49">
            <w:pPr>
              <w:spacing w:after="0"/>
              <w:rPr>
                <w:rFonts w:eastAsia="Times New Roman" w:cs="Times New Roman"/>
                <w:color w:val="000000"/>
                <w:lang w:val="sr-Latn-RS" w:eastAsia="sr-Latn-RS"/>
              </w:rPr>
            </w:pPr>
            <w:r w:rsidRPr="000A1359">
              <w:rPr>
                <w:rFonts w:eastAsia="Times New Roman" w:cs="Times New Roman"/>
                <w:color w:val="000000"/>
                <w:lang w:eastAsia="sr-Latn-RS"/>
              </w:rPr>
              <w:t>Persons with post-secondary and higher three-year education (Levels VI-1 and VI-2 of qualifications)</w:t>
            </w:r>
          </w:p>
        </w:tc>
        <w:tc>
          <w:tcPr>
            <w:tcW w:w="1426" w:type="dxa"/>
            <w:tcBorders>
              <w:top w:val="single" w:sz="4" w:space="0" w:color="44B3E1"/>
              <w:left w:val="nil"/>
              <w:bottom w:val="single" w:sz="4" w:space="0" w:color="44B3E1"/>
              <w:right w:val="single" w:sz="4" w:space="0" w:color="44B3E1"/>
            </w:tcBorders>
            <w:shd w:val="clear" w:color="C0E6F5" w:fill="C0E6F5"/>
            <w:noWrap/>
            <w:vAlign w:val="bottom"/>
            <w:hideMark/>
          </w:tcPr>
          <w:p w14:paraId="6338042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471</w:t>
            </w:r>
          </w:p>
        </w:tc>
      </w:tr>
      <w:tr w:rsidR="000046D0" w:rsidRPr="00775585" w14:paraId="2F73F962"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auto" w:fill="auto"/>
            <w:noWrap/>
            <w:vAlign w:val="bottom"/>
            <w:hideMark/>
          </w:tcPr>
          <w:p w14:paraId="6EFA740B" w14:textId="5DD4E178" w:rsidR="000046D0" w:rsidRPr="00775585" w:rsidRDefault="000A1359" w:rsidP="00477E49">
            <w:pPr>
              <w:spacing w:after="0"/>
              <w:rPr>
                <w:rFonts w:eastAsia="Times New Roman" w:cs="Times New Roman"/>
                <w:color w:val="000000"/>
                <w:lang w:val="sr-Latn-RS" w:eastAsia="sr-Latn-RS"/>
              </w:rPr>
            </w:pPr>
            <w:r w:rsidRPr="000A1359">
              <w:rPr>
                <w:rFonts w:eastAsia="Times New Roman" w:cs="Times New Roman"/>
                <w:color w:val="000000"/>
                <w:lang w:eastAsia="sr-Latn-RS"/>
              </w:rPr>
              <w:t>Persons with higher four-year education (Levels VII and VIII of qualifications)</w:t>
            </w:r>
          </w:p>
        </w:tc>
        <w:tc>
          <w:tcPr>
            <w:tcW w:w="1426" w:type="dxa"/>
            <w:tcBorders>
              <w:top w:val="single" w:sz="4" w:space="0" w:color="44B3E1"/>
              <w:left w:val="nil"/>
              <w:bottom w:val="single" w:sz="4" w:space="0" w:color="44B3E1"/>
              <w:right w:val="single" w:sz="4" w:space="0" w:color="44B3E1"/>
            </w:tcBorders>
            <w:shd w:val="clear" w:color="auto" w:fill="auto"/>
            <w:noWrap/>
            <w:vAlign w:val="bottom"/>
            <w:hideMark/>
          </w:tcPr>
          <w:p w14:paraId="1942B70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253</w:t>
            </w:r>
          </w:p>
        </w:tc>
      </w:tr>
      <w:tr w:rsidR="000046D0" w:rsidRPr="00775585" w14:paraId="298AD913" w14:textId="77777777" w:rsidTr="00A0087B">
        <w:trPr>
          <w:trHeight w:val="300"/>
          <w:jc w:val="center"/>
        </w:trPr>
        <w:tc>
          <w:tcPr>
            <w:tcW w:w="7500" w:type="dxa"/>
            <w:tcBorders>
              <w:top w:val="single" w:sz="4" w:space="0" w:color="44B3E1"/>
              <w:left w:val="single" w:sz="4" w:space="0" w:color="44B3E1"/>
              <w:bottom w:val="single" w:sz="4" w:space="0" w:color="44B3E1"/>
              <w:right w:val="nil"/>
            </w:tcBorders>
            <w:shd w:val="clear" w:color="C0E6F5" w:fill="C0E6F5"/>
            <w:noWrap/>
            <w:vAlign w:val="bottom"/>
            <w:hideMark/>
          </w:tcPr>
          <w:p w14:paraId="0F32F1C8" w14:textId="6EFD3FA1" w:rsidR="000046D0" w:rsidRPr="00775585" w:rsidRDefault="006A52C2" w:rsidP="00477E49">
            <w:pPr>
              <w:spacing w:after="0"/>
              <w:rPr>
                <w:rFonts w:eastAsia="Times New Roman" w:cs="Times New Roman"/>
                <w:b/>
                <w:bCs/>
                <w:color w:val="000000"/>
                <w:lang w:val="sr-Latn-RS" w:eastAsia="sr-Latn-RS"/>
              </w:rPr>
            </w:pPr>
            <w:r>
              <w:rPr>
                <w:rFonts w:eastAsia="Times New Roman" w:cs="Times New Roman"/>
                <w:b/>
                <w:bCs/>
                <w:color w:val="000000"/>
                <w:lang w:val="sr-Latn-RS" w:eastAsia="sr-Latn-RS"/>
              </w:rPr>
              <w:t>TOTAL</w:t>
            </w:r>
          </w:p>
        </w:tc>
        <w:tc>
          <w:tcPr>
            <w:tcW w:w="1426" w:type="dxa"/>
            <w:tcBorders>
              <w:top w:val="single" w:sz="4" w:space="0" w:color="44B3E1"/>
              <w:left w:val="nil"/>
              <w:bottom w:val="single" w:sz="4" w:space="0" w:color="44B3E1"/>
              <w:right w:val="single" w:sz="4" w:space="0" w:color="44B3E1"/>
            </w:tcBorders>
            <w:shd w:val="clear" w:color="C0E6F5" w:fill="C0E6F5"/>
            <w:noWrap/>
            <w:vAlign w:val="bottom"/>
            <w:hideMark/>
          </w:tcPr>
          <w:p w14:paraId="30723C94"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w:t>
            </w:r>
            <w:r w:rsidRPr="00775585">
              <w:rPr>
                <w:rFonts w:eastAsia="Times New Roman" w:cs="Times New Roman"/>
                <w:color w:val="000000"/>
                <w:lang w:val="sr-Cyrl-RS" w:eastAsia="sr-Latn-RS"/>
              </w:rPr>
              <w:t>.</w:t>
            </w:r>
            <w:r w:rsidRPr="00775585">
              <w:rPr>
                <w:rFonts w:eastAsia="Times New Roman" w:cs="Times New Roman"/>
                <w:color w:val="000000"/>
                <w:lang w:val="sr-Latn-RS" w:eastAsia="sr-Latn-RS"/>
              </w:rPr>
              <w:t>715</w:t>
            </w:r>
          </w:p>
        </w:tc>
      </w:tr>
    </w:tbl>
    <w:p w14:paraId="668753BD" w14:textId="77777777" w:rsidR="004E5223" w:rsidRDefault="004E5223" w:rsidP="000046D0">
      <w:pPr>
        <w:widowControl w:val="0"/>
        <w:spacing w:after="0"/>
      </w:pPr>
    </w:p>
    <w:p w14:paraId="4BC75297" w14:textId="5D3DC19A" w:rsidR="000046D0" w:rsidRPr="004C63B8" w:rsidRDefault="004C63B8" w:rsidP="006A52C2">
      <w:pPr>
        <w:widowControl w:val="0"/>
      </w:pPr>
      <w:r w:rsidRPr="004C63B8">
        <w:t xml:space="preserve">When viewed by gender, it is evident that the </w:t>
      </w:r>
      <w:proofErr w:type="spellStart"/>
      <w:r w:rsidRPr="004C63B8">
        <w:t>labour</w:t>
      </w:r>
      <w:proofErr w:type="spellEnd"/>
      <w:r w:rsidRPr="004C63B8">
        <w:t xml:space="preserve"> market activity of women with disabilities is almost half that of men with disabilities. In addition, the age structure of unemployed persons who are active jobseekers shows that, among persons with disabilities, the largest group of active jobseekers consists of individuals over the age of 50, i.e. the older population.</w:t>
      </w:r>
    </w:p>
    <w:tbl>
      <w:tblPr>
        <w:tblW w:w="8500" w:type="dxa"/>
        <w:jc w:val="center"/>
        <w:tblLook w:val="04A0" w:firstRow="1" w:lastRow="0" w:firstColumn="1" w:lastColumn="0" w:noHBand="0" w:noVBand="1"/>
      </w:tblPr>
      <w:tblGrid>
        <w:gridCol w:w="6374"/>
        <w:gridCol w:w="1134"/>
        <w:gridCol w:w="992"/>
      </w:tblGrid>
      <w:tr w:rsidR="000046D0" w:rsidRPr="00775585" w14:paraId="79452825"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156082" w:fill="156082"/>
            <w:noWrap/>
            <w:vAlign w:val="bottom"/>
            <w:hideMark/>
          </w:tcPr>
          <w:p w14:paraId="128BD72E" w14:textId="2C0ED01D" w:rsidR="000046D0" w:rsidRPr="00775585" w:rsidRDefault="00AB3CA4" w:rsidP="00477E49">
            <w:pPr>
              <w:spacing w:after="0"/>
              <w:rPr>
                <w:rFonts w:eastAsia="Times New Roman" w:cs="Times New Roman"/>
                <w:b/>
                <w:bCs/>
                <w:color w:val="FFFFFF"/>
                <w:lang w:val="sr-Cyrl-RS" w:eastAsia="sr-Latn-RS"/>
              </w:rPr>
            </w:pPr>
            <w:r w:rsidRPr="00AB3CA4">
              <w:rPr>
                <w:rFonts w:eastAsia="Times New Roman" w:cs="Times New Roman"/>
                <w:b/>
                <w:bCs/>
                <w:color w:val="FFFFFF"/>
                <w:lang w:eastAsia="sr-Latn-RS"/>
              </w:rPr>
              <w:lastRenderedPageBreak/>
              <w:t>Persons with Disabilities – Active Jobseekers in 2024, by Gender</w:t>
            </w:r>
          </w:p>
        </w:tc>
        <w:tc>
          <w:tcPr>
            <w:tcW w:w="1134" w:type="dxa"/>
            <w:tcBorders>
              <w:top w:val="single" w:sz="4" w:space="0" w:color="44B3E1"/>
              <w:left w:val="nil"/>
              <w:bottom w:val="single" w:sz="4" w:space="0" w:color="44B3E1"/>
              <w:right w:val="single" w:sz="4" w:space="0" w:color="44B3E1"/>
            </w:tcBorders>
            <w:shd w:val="clear" w:color="156082" w:fill="156082"/>
            <w:noWrap/>
            <w:vAlign w:val="bottom"/>
            <w:hideMark/>
          </w:tcPr>
          <w:p w14:paraId="19CAC3AC" w14:textId="392BAEB0" w:rsidR="000046D0" w:rsidRPr="006A52C2" w:rsidRDefault="006A52C2" w:rsidP="00477E49">
            <w:pPr>
              <w:spacing w:after="0"/>
              <w:jc w:val="center"/>
              <w:rPr>
                <w:rFonts w:eastAsia="Times New Roman" w:cs="Times New Roman"/>
                <w:b/>
                <w:bCs/>
                <w:color w:val="FFFFFF"/>
                <w:lang w:eastAsia="sr-Latn-RS"/>
              </w:rPr>
            </w:pPr>
            <w:r>
              <w:rPr>
                <w:rFonts w:eastAsia="Times New Roman" w:cs="Times New Roman"/>
                <w:b/>
                <w:bCs/>
                <w:color w:val="FFFFFF"/>
                <w:lang w:eastAsia="sr-Latn-RS"/>
              </w:rPr>
              <w:t>Number</w:t>
            </w:r>
          </w:p>
        </w:tc>
        <w:tc>
          <w:tcPr>
            <w:tcW w:w="992" w:type="dxa"/>
            <w:tcBorders>
              <w:top w:val="single" w:sz="4" w:space="0" w:color="44B3E1"/>
              <w:left w:val="nil"/>
              <w:bottom w:val="single" w:sz="4" w:space="0" w:color="44B3E1"/>
              <w:right w:val="single" w:sz="4" w:space="0" w:color="44B3E1"/>
            </w:tcBorders>
            <w:shd w:val="clear" w:color="156082" w:fill="156082"/>
          </w:tcPr>
          <w:p w14:paraId="12C16DA9" w14:textId="77777777" w:rsidR="000046D0" w:rsidRPr="00775585" w:rsidRDefault="000046D0" w:rsidP="00477E49">
            <w:pPr>
              <w:spacing w:after="0"/>
              <w:jc w:val="center"/>
              <w:rPr>
                <w:rFonts w:eastAsia="Times New Roman" w:cs="Times New Roman"/>
                <w:b/>
                <w:bCs/>
                <w:color w:val="FFFFFF"/>
                <w:lang w:val="sr-Cyrl-RS" w:eastAsia="sr-Latn-RS"/>
              </w:rPr>
            </w:pPr>
          </w:p>
          <w:p w14:paraId="2198AD82" w14:textId="77777777" w:rsidR="000046D0" w:rsidRPr="00775585" w:rsidRDefault="000046D0" w:rsidP="00477E49">
            <w:pPr>
              <w:spacing w:after="0"/>
              <w:jc w:val="center"/>
              <w:rPr>
                <w:rFonts w:eastAsia="Times New Roman" w:cs="Times New Roman"/>
                <w:b/>
                <w:bCs/>
                <w:color w:val="FFFFFF"/>
                <w:lang w:val="sr-Cyrl-RS" w:eastAsia="sr-Latn-RS"/>
              </w:rPr>
            </w:pPr>
            <w:r w:rsidRPr="00775585">
              <w:rPr>
                <w:rFonts w:eastAsia="Times New Roman" w:cs="Times New Roman"/>
                <w:b/>
                <w:bCs/>
                <w:color w:val="FFFFFF"/>
                <w:lang w:val="sr-Cyrl-RS" w:eastAsia="sr-Latn-RS"/>
              </w:rPr>
              <w:t>%</w:t>
            </w:r>
          </w:p>
        </w:tc>
      </w:tr>
      <w:tr w:rsidR="000046D0" w:rsidRPr="00775585" w14:paraId="3C9E9530"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6D21FE10" w14:textId="3CD88709" w:rsidR="000046D0" w:rsidRPr="00775585" w:rsidRDefault="00AB3CA4" w:rsidP="00477E49">
            <w:pPr>
              <w:spacing w:after="0"/>
              <w:rPr>
                <w:rFonts w:eastAsia="Times New Roman" w:cs="Times New Roman"/>
                <w:color w:val="000000"/>
                <w:lang w:val="sr-Latn-RS" w:eastAsia="sr-Latn-RS"/>
              </w:rPr>
            </w:pPr>
            <w:r w:rsidRPr="00AB3CA4">
              <w:rPr>
                <w:rFonts w:eastAsia="Times New Roman" w:cs="Times New Roman"/>
                <w:color w:val="000000"/>
                <w:lang w:eastAsia="sr-Latn-RS"/>
              </w:rPr>
              <w:t>Of which: women</w:t>
            </w:r>
          </w:p>
        </w:tc>
        <w:tc>
          <w:tcPr>
            <w:tcW w:w="1134" w:type="dxa"/>
            <w:tcBorders>
              <w:top w:val="single" w:sz="4" w:space="0" w:color="44B3E1"/>
              <w:left w:val="nil"/>
              <w:bottom w:val="single" w:sz="4" w:space="0" w:color="44B3E1"/>
              <w:right w:val="single" w:sz="4" w:space="0" w:color="44B3E1"/>
            </w:tcBorders>
            <w:shd w:val="clear" w:color="C0E6F5" w:fill="C0E6F5"/>
            <w:noWrap/>
            <w:vAlign w:val="bottom"/>
            <w:hideMark/>
          </w:tcPr>
          <w:p w14:paraId="4C1C97EF"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Cyrl-RS" w:eastAsia="sr-Latn-RS"/>
              </w:rPr>
              <w:t>4.733</w:t>
            </w:r>
          </w:p>
        </w:tc>
        <w:tc>
          <w:tcPr>
            <w:tcW w:w="992" w:type="dxa"/>
            <w:tcBorders>
              <w:top w:val="single" w:sz="4" w:space="0" w:color="44B3E1"/>
              <w:left w:val="nil"/>
              <w:bottom w:val="single" w:sz="4" w:space="0" w:color="44B3E1"/>
              <w:right w:val="single" w:sz="4" w:space="0" w:color="44B3E1"/>
            </w:tcBorders>
            <w:shd w:val="clear" w:color="C0E6F5" w:fill="C0E6F5"/>
          </w:tcPr>
          <w:p w14:paraId="7FFD89DB"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44,2</w:t>
            </w:r>
          </w:p>
        </w:tc>
      </w:tr>
      <w:tr w:rsidR="000046D0" w:rsidRPr="00775585" w14:paraId="69BCCE8D"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auto" w:fill="auto"/>
            <w:noWrap/>
            <w:vAlign w:val="bottom"/>
            <w:hideMark/>
          </w:tcPr>
          <w:p w14:paraId="2ACE2B61" w14:textId="34A5442C" w:rsidR="000046D0" w:rsidRPr="00775585" w:rsidRDefault="00AB3CA4" w:rsidP="00477E49">
            <w:pPr>
              <w:spacing w:after="0"/>
              <w:rPr>
                <w:rFonts w:eastAsia="Times New Roman" w:cs="Times New Roman"/>
                <w:color w:val="000000"/>
                <w:lang w:val="sr-Latn-RS" w:eastAsia="sr-Latn-RS"/>
              </w:rPr>
            </w:pPr>
            <w:r w:rsidRPr="00AB3CA4">
              <w:rPr>
                <w:rFonts w:eastAsia="Times New Roman" w:cs="Times New Roman"/>
                <w:color w:val="000000"/>
                <w:lang w:eastAsia="sr-Latn-RS"/>
              </w:rPr>
              <w:t>Of which: men</w:t>
            </w:r>
          </w:p>
        </w:tc>
        <w:tc>
          <w:tcPr>
            <w:tcW w:w="1134" w:type="dxa"/>
            <w:tcBorders>
              <w:top w:val="single" w:sz="4" w:space="0" w:color="44B3E1"/>
              <w:left w:val="nil"/>
              <w:bottom w:val="single" w:sz="4" w:space="0" w:color="44B3E1"/>
              <w:right w:val="single" w:sz="4" w:space="0" w:color="44B3E1"/>
            </w:tcBorders>
            <w:shd w:val="clear" w:color="auto" w:fill="auto"/>
            <w:noWrap/>
            <w:vAlign w:val="bottom"/>
            <w:hideMark/>
          </w:tcPr>
          <w:p w14:paraId="4262F304"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Cyrl-RS" w:eastAsia="sr-Latn-RS"/>
              </w:rPr>
              <w:t>7.398</w:t>
            </w:r>
          </w:p>
        </w:tc>
        <w:tc>
          <w:tcPr>
            <w:tcW w:w="992" w:type="dxa"/>
            <w:tcBorders>
              <w:top w:val="single" w:sz="4" w:space="0" w:color="44B3E1"/>
              <w:left w:val="nil"/>
              <w:bottom w:val="single" w:sz="4" w:space="0" w:color="44B3E1"/>
              <w:right w:val="single" w:sz="4" w:space="0" w:color="44B3E1"/>
            </w:tcBorders>
          </w:tcPr>
          <w:p w14:paraId="6911C4EE"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55,8</w:t>
            </w:r>
          </w:p>
        </w:tc>
      </w:tr>
      <w:tr w:rsidR="000046D0" w:rsidRPr="00775585" w14:paraId="7A479D26"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0B4CED3D" w14:textId="7F99F722" w:rsidR="000046D0" w:rsidRPr="00775585" w:rsidRDefault="006A52C2" w:rsidP="00477E49">
            <w:pPr>
              <w:spacing w:after="0"/>
              <w:rPr>
                <w:rFonts w:eastAsia="Times New Roman" w:cs="Times New Roman"/>
                <w:b/>
                <w:bCs/>
                <w:color w:val="000000"/>
                <w:lang w:val="sr-Latn-RS" w:eastAsia="sr-Latn-RS"/>
              </w:rPr>
            </w:pPr>
            <w:r>
              <w:rPr>
                <w:rFonts w:eastAsia="Times New Roman" w:cs="Times New Roman"/>
                <w:b/>
                <w:bCs/>
                <w:color w:val="000000"/>
                <w:lang w:val="sr-Latn-RS" w:eastAsia="sr-Latn-RS"/>
              </w:rPr>
              <w:t>TOTAL</w:t>
            </w:r>
          </w:p>
        </w:tc>
        <w:tc>
          <w:tcPr>
            <w:tcW w:w="1134" w:type="dxa"/>
            <w:tcBorders>
              <w:top w:val="single" w:sz="4" w:space="0" w:color="44B3E1"/>
              <w:left w:val="nil"/>
              <w:bottom w:val="single" w:sz="4" w:space="0" w:color="44B3E1"/>
              <w:right w:val="single" w:sz="4" w:space="0" w:color="44B3E1"/>
            </w:tcBorders>
            <w:shd w:val="clear" w:color="C0E6F5" w:fill="C0E6F5"/>
            <w:noWrap/>
            <w:vAlign w:val="bottom"/>
            <w:hideMark/>
          </w:tcPr>
          <w:p w14:paraId="2135F3D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10.715</w:t>
            </w:r>
          </w:p>
        </w:tc>
        <w:tc>
          <w:tcPr>
            <w:tcW w:w="992" w:type="dxa"/>
            <w:tcBorders>
              <w:top w:val="single" w:sz="4" w:space="0" w:color="44B3E1"/>
              <w:left w:val="nil"/>
              <w:bottom w:val="single" w:sz="4" w:space="0" w:color="44B3E1"/>
              <w:right w:val="single" w:sz="4" w:space="0" w:color="44B3E1"/>
            </w:tcBorders>
            <w:shd w:val="clear" w:color="C0E6F5" w:fill="C0E6F5"/>
          </w:tcPr>
          <w:p w14:paraId="2DD90954"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Cyrl-RS" w:eastAsia="sr-Latn-RS"/>
              </w:rPr>
              <w:t>100</w:t>
            </w:r>
          </w:p>
        </w:tc>
      </w:tr>
    </w:tbl>
    <w:p w14:paraId="3C1385B7" w14:textId="77777777" w:rsidR="000046D0" w:rsidRPr="00775585" w:rsidRDefault="000046D0" w:rsidP="000046D0">
      <w:pPr>
        <w:widowControl w:val="0"/>
        <w:spacing w:after="0"/>
        <w:rPr>
          <w:lang w:val="sr-Cyrl-RS"/>
        </w:rPr>
      </w:pPr>
    </w:p>
    <w:tbl>
      <w:tblPr>
        <w:tblW w:w="8500" w:type="dxa"/>
        <w:jc w:val="center"/>
        <w:tblLook w:val="04A0" w:firstRow="1" w:lastRow="0" w:firstColumn="1" w:lastColumn="0" w:noHBand="0" w:noVBand="1"/>
      </w:tblPr>
      <w:tblGrid>
        <w:gridCol w:w="6374"/>
        <w:gridCol w:w="1134"/>
        <w:gridCol w:w="992"/>
      </w:tblGrid>
      <w:tr w:rsidR="000046D0" w:rsidRPr="00775585" w14:paraId="57E7139C"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156082" w:fill="156082"/>
            <w:noWrap/>
            <w:vAlign w:val="bottom"/>
            <w:hideMark/>
          </w:tcPr>
          <w:p w14:paraId="53FD8CC1" w14:textId="1864522F" w:rsidR="000046D0" w:rsidRPr="00775585" w:rsidRDefault="00AB3CA4" w:rsidP="00477E49">
            <w:pPr>
              <w:spacing w:after="0"/>
              <w:rPr>
                <w:rFonts w:eastAsia="Times New Roman" w:cs="Times New Roman"/>
                <w:b/>
                <w:bCs/>
                <w:color w:val="FFFFFF"/>
                <w:lang w:val="sr-Latn-RS" w:eastAsia="sr-Latn-RS"/>
              </w:rPr>
            </w:pPr>
            <w:r w:rsidRPr="00AB3CA4">
              <w:rPr>
                <w:rFonts w:eastAsia="Times New Roman" w:cs="Times New Roman"/>
                <w:b/>
                <w:bCs/>
                <w:color w:val="FFFFFF"/>
                <w:lang w:eastAsia="sr-Latn-RS"/>
              </w:rPr>
              <w:t>Persons with Disabilities – Active Jobseekers in 2024, by Age</w:t>
            </w:r>
          </w:p>
        </w:tc>
        <w:tc>
          <w:tcPr>
            <w:tcW w:w="1134" w:type="dxa"/>
            <w:tcBorders>
              <w:top w:val="single" w:sz="4" w:space="0" w:color="44B3E1"/>
              <w:left w:val="nil"/>
              <w:bottom w:val="single" w:sz="4" w:space="0" w:color="44B3E1"/>
              <w:right w:val="nil"/>
            </w:tcBorders>
            <w:shd w:val="clear" w:color="156082" w:fill="156082"/>
            <w:noWrap/>
            <w:vAlign w:val="bottom"/>
            <w:hideMark/>
          </w:tcPr>
          <w:p w14:paraId="410DA8B2" w14:textId="012A3A60" w:rsidR="000046D0" w:rsidRPr="006A52C2" w:rsidRDefault="006A52C2" w:rsidP="00477E49">
            <w:pPr>
              <w:spacing w:after="0"/>
              <w:jc w:val="center"/>
              <w:rPr>
                <w:rFonts w:eastAsia="Times New Roman" w:cs="Times New Roman"/>
                <w:b/>
                <w:bCs/>
                <w:color w:val="FFFFFF"/>
                <w:lang w:eastAsia="sr-Latn-RS"/>
              </w:rPr>
            </w:pPr>
            <w:r>
              <w:rPr>
                <w:rFonts w:eastAsia="Times New Roman" w:cs="Times New Roman"/>
                <w:b/>
                <w:bCs/>
                <w:color w:val="FFFFFF"/>
                <w:lang w:eastAsia="sr-Latn-RS"/>
              </w:rPr>
              <w:t>Number</w:t>
            </w:r>
          </w:p>
        </w:tc>
        <w:tc>
          <w:tcPr>
            <w:tcW w:w="992" w:type="dxa"/>
            <w:tcBorders>
              <w:top w:val="single" w:sz="4" w:space="0" w:color="44B3E1"/>
              <w:left w:val="nil"/>
              <w:bottom w:val="single" w:sz="4" w:space="0" w:color="44B3E1"/>
              <w:right w:val="single" w:sz="4" w:space="0" w:color="44B3E1"/>
            </w:tcBorders>
            <w:shd w:val="clear" w:color="156082" w:fill="156082"/>
            <w:noWrap/>
            <w:vAlign w:val="bottom"/>
            <w:hideMark/>
          </w:tcPr>
          <w:p w14:paraId="440D93AC"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w:t>
            </w:r>
          </w:p>
        </w:tc>
      </w:tr>
      <w:tr w:rsidR="000046D0" w:rsidRPr="00775585" w14:paraId="72CDA6F9"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56E8379D" w14:textId="07F8D12B" w:rsidR="000046D0" w:rsidRPr="00775585" w:rsidRDefault="00AB3CA4" w:rsidP="00477E49">
            <w:pPr>
              <w:spacing w:after="0"/>
              <w:rPr>
                <w:rFonts w:eastAsia="Times New Roman" w:cs="Times New Roman"/>
                <w:color w:val="000000"/>
                <w:lang w:val="sr-Latn-RS" w:eastAsia="sr-Latn-RS"/>
              </w:rPr>
            </w:pPr>
            <w:r w:rsidRPr="00AB3CA4">
              <w:rPr>
                <w:rFonts w:eastAsia="Times New Roman" w:cs="Times New Roman"/>
                <w:color w:val="000000"/>
                <w:lang w:eastAsia="sr-Latn-RS"/>
              </w:rPr>
              <w:t>Young people up to 30 years of age</w:t>
            </w:r>
          </w:p>
        </w:tc>
        <w:tc>
          <w:tcPr>
            <w:tcW w:w="1134" w:type="dxa"/>
            <w:tcBorders>
              <w:top w:val="single" w:sz="4" w:space="0" w:color="44B3E1"/>
              <w:left w:val="nil"/>
              <w:bottom w:val="single" w:sz="4" w:space="0" w:color="44B3E1"/>
              <w:right w:val="nil"/>
            </w:tcBorders>
            <w:shd w:val="clear" w:color="C0E6F5" w:fill="C0E6F5"/>
            <w:noWrap/>
            <w:vAlign w:val="bottom"/>
            <w:hideMark/>
          </w:tcPr>
          <w:p w14:paraId="25AA6A1D"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Cyrl-RS" w:eastAsia="sr-Latn-RS"/>
              </w:rPr>
              <w:t>1.025</w:t>
            </w:r>
          </w:p>
        </w:tc>
        <w:tc>
          <w:tcPr>
            <w:tcW w:w="992" w:type="dxa"/>
            <w:tcBorders>
              <w:top w:val="single" w:sz="4" w:space="0" w:color="44B3E1"/>
              <w:left w:val="nil"/>
              <w:bottom w:val="single" w:sz="4" w:space="0" w:color="44B3E1"/>
              <w:right w:val="single" w:sz="4" w:space="0" w:color="44B3E1"/>
            </w:tcBorders>
            <w:shd w:val="clear" w:color="C0E6F5" w:fill="C0E6F5"/>
            <w:noWrap/>
            <w:vAlign w:val="bottom"/>
            <w:hideMark/>
          </w:tcPr>
          <w:p w14:paraId="15B5997A"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9,57</w:t>
            </w:r>
          </w:p>
        </w:tc>
      </w:tr>
      <w:tr w:rsidR="000046D0" w:rsidRPr="00775585" w14:paraId="356F7240"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auto" w:fill="auto"/>
            <w:noWrap/>
            <w:vAlign w:val="bottom"/>
            <w:hideMark/>
          </w:tcPr>
          <w:p w14:paraId="568B8D80" w14:textId="0EFFB0FE" w:rsidR="000046D0" w:rsidRPr="00775585" w:rsidRDefault="00AB3CA4" w:rsidP="00477E49">
            <w:pPr>
              <w:spacing w:after="0"/>
              <w:rPr>
                <w:rFonts w:eastAsia="Times New Roman" w:cs="Times New Roman"/>
                <w:color w:val="000000"/>
                <w:lang w:val="sr-Latn-RS" w:eastAsia="sr-Latn-RS"/>
              </w:rPr>
            </w:pPr>
            <w:r w:rsidRPr="00AB3CA4">
              <w:rPr>
                <w:rFonts w:eastAsia="Times New Roman" w:cs="Times New Roman"/>
                <w:color w:val="000000"/>
                <w:lang w:eastAsia="sr-Latn-RS"/>
              </w:rPr>
              <w:t>Persons aged 30–50</w:t>
            </w:r>
          </w:p>
        </w:tc>
        <w:tc>
          <w:tcPr>
            <w:tcW w:w="1134" w:type="dxa"/>
            <w:tcBorders>
              <w:top w:val="single" w:sz="4" w:space="0" w:color="44B3E1"/>
              <w:left w:val="nil"/>
              <w:bottom w:val="single" w:sz="4" w:space="0" w:color="44B3E1"/>
              <w:right w:val="nil"/>
            </w:tcBorders>
            <w:shd w:val="clear" w:color="auto" w:fill="auto"/>
            <w:noWrap/>
            <w:vAlign w:val="bottom"/>
            <w:hideMark/>
          </w:tcPr>
          <w:p w14:paraId="42C048D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Cyrl-RS" w:eastAsia="sr-Latn-RS"/>
              </w:rPr>
              <w:t>4.180</w:t>
            </w:r>
          </w:p>
        </w:tc>
        <w:tc>
          <w:tcPr>
            <w:tcW w:w="992" w:type="dxa"/>
            <w:tcBorders>
              <w:top w:val="single" w:sz="4" w:space="0" w:color="44B3E1"/>
              <w:left w:val="nil"/>
              <w:bottom w:val="single" w:sz="4" w:space="0" w:color="44B3E1"/>
              <w:right w:val="single" w:sz="4" w:space="0" w:color="44B3E1"/>
            </w:tcBorders>
            <w:shd w:val="clear" w:color="auto" w:fill="auto"/>
            <w:noWrap/>
            <w:vAlign w:val="bottom"/>
            <w:hideMark/>
          </w:tcPr>
          <w:p w14:paraId="65B6EB58"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39,01</w:t>
            </w:r>
          </w:p>
        </w:tc>
      </w:tr>
      <w:tr w:rsidR="000046D0" w:rsidRPr="00775585" w14:paraId="3FFE2930"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0F7ECE94" w14:textId="21C16FFA" w:rsidR="000046D0" w:rsidRPr="00775585" w:rsidRDefault="00AB3CA4" w:rsidP="00477E49">
            <w:pPr>
              <w:spacing w:after="0"/>
              <w:rPr>
                <w:rFonts w:eastAsia="Times New Roman" w:cs="Times New Roman"/>
                <w:color w:val="000000"/>
                <w:lang w:val="sr-Latn-RS" w:eastAsia="sr-Latn-RS"/>
              </w:rPr>
            </w:pPr>
            <w:proofErr w:type="spellStart"/>
            <w:r>
              <w:rPr>
                <w:rFonts w:eastAsia="Times New Roman" w:cs="Times New Roman"/>
                <w:color w:val="000000"/>
                <w:lang w:val="sr-Latn-RS" w:eastAsia="sr-Latn-RS"/>
              </w:rPr>
              <w:t>Persons</w:t>
            </w:r>
            <w:proofErr w:type="spellEnd"/>
            <w:r>
              <w:rPr>
                <w:rFonts w:eastAsia="Times New Roman" w:cs="Times New Roman"/>
                <w:color w:val="000000"/>
                <w:lang w:val="sr-Latn-RS" w:eastAsia="sr-Latn-RS"/>
              </w:rPr>
              <w:t xml:space="preserve"> </w:t>
            </w:r>
            <w:proofErr w:type="spellStart"/>
            <w:r>
              <w:rPr>
                <w:rFonts w:eastAsia="Times New Roman" w:cs="Times New Roman"/>
                <w:color w:val="000000"/>
                <w:lang w:val="sr-Latn-RS" w:eastAsia="sr-Latn-RS"/>
              </w:rPr>
              <w:t>aged</w:t>
            </w:r>
            <w:proofErr w:type="spellEnd"/>
            <w:r w:rsidR="000046D0" w:rsidRPr="00775585">
              <w:rPr>
                <w:rFonts w:eastAsia="Times New Roman" w:cs="Times New Roman"/>
                <w:color w:val="000000"/>
                <w:lang w:val="sr-Latn-RS" w:eastAsia="sr-Latn-RS"/>
              </w:rPr>
              <w:t xml:space="preserve"> 51-65 </w:t>
            </w:r>
          </w:p>
        </w:tc>
        <w:tc>
          <w:tcPr>
            <w:tcW w:w="1134" w:type="dxa"/>
            <w:tcBorders>
              <w:top w:val="single" w:sz="4" w:space="0" w:color="44B3E1"/>
              <w:left w:val="nil"/>
              <w:bottom w:val="single" w:sz="4" w:space="0" w:color="44B3E1"/>
              <w:right w:val="nil"/>
            </w:tcBorders>
            <w:shd w:val="clear" w:color="C0E6F5" w:fill="C0E6F5"/>
            <w:noWrap/>
            <w:vAlign w:val="bottom"/>
            <w:hideMark/>
          </w:tcPr>
          <w:p w14:paraId="0EC7C8A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5.510</w:t>
            </w:r>
          </w:p>
        </w:tc>
        <w:tc>
          <w:tcPr>
            <w:tcW w:w="992" w:type="dxa"/>
            <w:tcBorders>
              <w:top w:val="single" w:sz="4" w:space="0" w:color="44B3E1"/>
              <w:left w:val="nil"/>
              <w:bottom w:val="single" w:sz="4" w:space="0" w:color="44B3E1"/>
              <w:right w:val="single" w:sz="4" w:space="0" w:color="44B3E1"/>
            </w:tcBorders>
            <w:shd w:val="clear" w:color="C0E6F5" w:fill="C0E6F5"/>
            <w:noWrap/>
            <w:vAlign w:val="bottom"/>
            <w:hideMark/>
          </w:tcPr>
          <w:p w14:paraId="21687932"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51,42</w:t>
            </w:r>
          </w:p>
        </w:tc>
      </w:tr>
      <w:tr w:rsidR="000046D0" w:rsidRPr="00775585" w14:paraId="083A7123"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auto" w:fill="auto"/>
            <w:noWrap/>
            <w:vAlign w:val="bottom"/>
            <w:hideMark/>
          </w:tcPr>
          <w:p w14:paraId="147EEEDB" w14:textId="55EF83C3" w:rsidR="000046D0" w:rsidRPr="00775585" w:rsidRDefault="006A52C2" w:rsidP="00477E49">
            <w:pPr>
              <w:spacing w:after="0"/>
              <w:rPr>
                <w:rFonts w:eastAsia="Times New Roman" w:cs="Times New Roman"/>
                <w:b/>
                <w:bCs/>
                <w:color w:val="000000"/>
                <w:lang w:val="sr-Latn-RS" w:eastAsia="sr-Latn-RS"/>
              </w:rPr>
            </w:pPr>
            <w:r>
              <w:rPr>
                <w:rFonts w:eastAsia="Times New Roman" w:cs="Times New Roman"/>
                <w:b/>
                <w:bCs/>
                <w:color w:val="000000"/>
                <w:lang w:val="sr-Latn-RS" w:eastAsia="sr-Latn-RS"/>
              </w:rPr>
              <w:t>TOTAL</w:t>
            </w:r>
          </w:p>
        </w:tc>
        <w:tc>
          <w:tcPr>
            <w:tcW w:w="1134" w:type="dxa"/>
            <w:tcBorders>
              <w:top w:val="single" w:sz="4" w:space="0" w:color="44B3E1"/>
              <w:left w:val="nil"/>
              <w:bottom w:val="single" w:sz="4" w:space="0" w:color="44B3E1"/>
              <w:right w:val="nil"/>
            </w:tcBorders>
            <w:shd w:val="clear" w:color="auto" w:fill="auto"/>
            <w:noWrap/>
            <w:vAlign w:val="bottom"/>
            <w:hideMark/>
          </w:tcPr>
          <w:p w14:paraId="649E07E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10.715</w:t>
            </w:r>
          </w:p>
        </w:tc>
        <w:tc>
          <w:tcPr>
            <w:tcW w:w="992" w:type="dxa"/>
            <w:tcBorders>
              <w:top w:val="single" w:sz="4" w:space="0" w:color="44B3E1"/>
              <w:left w:val="nil"/>
              <w:bottom w:val="single" w:sz="4" w:space="0" w:color="44B3E1"/>
              <w:right w:val="single" w:sz="4" w:space="0" w:color="44B3E1"/>
            </w:tcBorders>
            <w:shd w:val="clear" w:color="auto" w:fill="auto"/>
            <w:noWrap/>
            <w:vAlign w:val="bottom"/>
            <w:hideMark/>
          </w:tcPr>
          <w:p w14:paraId="1DA2C3B3"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100</w:t>
            </w:r>
          </w:p>
        </w:tc>
      </w:tr>
    </w:tbl>
    <w:p w14:paraId="45130DA7" w14:textId="77777777" w:rsidR="000046D0" w:rsidRPr="00775585" w:rsidRDefault="000046D0" w:rsidP="000046D0">
      <w:pPr>
        <w:widowControl w:val="0"/>
        <w:spacing w:after="0"/>
        <w:rPr>
          <w:lang w:val="sr-Cyrl-RS"/>
        </w:rPr>
      </w:pPr>
    </w:p>
    <w:p w14:paraId="06FF9384" w14:textId="3EEA64F5" w:rsidR="000046D0" w:rsidRPr="00775585" w:rsidRDefault="00F733C2" w:rsidP="006A52C2">
      <w:pPr>
        <w:widowControl w:val="0"/>
        <w:rPr>
          <w:lang w:val="sr-Cyrl-RS"/>
        </w:rPr>
      </w:pPr>
      <w:r w:rsidRPr="00F733C2">
        <w:t xml:space="preserve">When viewed by the categories of disability monitored by the National Employment Service, persons with disabilities whose work capacity </w:t>
      </w:r>
      <w:proofErr w:type="gramStart"/>
      <w:r w:rsidR="00B2196A" w:rsidRPr="00F733C2">
        <w:t>ha</w:t>
      </w:r>
      <w:r w:rsidR="00B2196A">
        <w:t>s</w:t>
      </w:r>
      <w:proofErr w:type="gramEnd"/>
      <w:r w:rsidRPr="00F733C2">
        <w:t xml:space="preserve"> been assessed are predominant. The assessment is carried out in accordance with the Rulebook on the detailed method, costs, and criteria for assessing work capacity and the possibilities of employment or retention of employment of persons with </w:t>
      </w:r>
      <w:proofErr w:type="spellStart"/>
      <w:r w:rsidRPr="00F733C2">
        <w:t>disabilitie</w:t>
      </w:r>
      <w:proofErr w:type="spellEnd"/>
      <w:r w:rsidR="000046D0" w:rsidRPr="00775585">
        <w:rPr>
          <w:rStyle w:val="FootnoteReference"/>
          <w:lang w:val="sr-Cyrl-RS"/>
        </w:rPr>
        <w:footnoteReference w:id="184"/>
      </w:r>
      <w:r w:rsidR="000046D0" w:rsidRPr="00775585">
        <w:rPr>
          <w:lang w:val="sr-Cyrl-RS"/>
        </w:rPr>
        <w:t xml:space="preserve"> </w:t>
      </w:r>
      <w:r w:rsidR="00774C22" w:rsidRPr="00774C22">
        <w:t>on the basis of which a request for the assessment of work capacity may be submitted to the National Employment Service. The request is then decided upon by a commission, and on that basis the person is granted the status of a person with a disability, with preferential access to specifically targeted measures under the Action Plan for Employment.</w:t>
      </w:r>
    </w:p>
    <w:tbl>
      <w:tblPr>
        <w:tblW w:w="8500" w:type="dxa"/>
        <w:jc w:val="center"/>
        <w:tblLook w:val="04A0" w:firstRow="1" w:lastRow="0" w:firstColumn="1" w:lastColumn="0" w:noHBand="0" w:noVBand="1"/>
      </w:tblPr>
      <w:tblGrid>
        <w:gridCol w:w="6374"/>
        <w:gridCol w:w="1134"/>
        <w:gridCol w:w="992"/>
      </w:tblGrid>
      <w:tr w:rsidR="000046D0" w:rsidRPr="00775585" w14:paraId="451FA1D7"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156082" w:fill="156082"/>
            <w:noWrap/>
            <w:vAlign w:val="bottom"/>
            <w:hideMark/>
          </w:tcPr>
          <w:p w14:paraId="24D5F6B1" w14:textId="736D044E" w:rsidR="000046D0" w:rsidRPr="00775585" w:rsidRDefault="00985ABB" w:rsidP="00477E49">
            <w:pPr>
              <w:spacing w:after="0"/>
              <w:rPr>
                <w:rFonts w:eastAsia="Times New Roman" w:cs="Times New Roman"/>
                <w:b/>
                <w:bCs/>
                <w:color w:val="FFFFFF"/>
                <w:lang w:val="sr-Latn-RS" w:eastAsia="sr-Latn-RS"/>
              </w:rPr>
            </w:pPr>
            <w:r w:rsidRPr="00985ABB">
              <w:rPr>
                <w:rFonts w:eastAsia="Times New Roman" w:cs="Times New Roman"/>
                <w:b/>
                <w:bCs/>
                <w:color w:val="FFFFFF"/>
                <w:lang w:eastAsia="sr-Latn-RS"/>
              </w:rPr>
              <w:t>Persons with Disabilities (PWD) – Active Job Seekers Registered with the National Employment Service (NES), by Type of Disability</w:t>
            </w:r>
          </w:p>
        </w:tc>
        <w:tc>
          <w:tcPr>
            <w:tcW w:w="1134" w:type="dxa"/>
            <w:tcBorders>
              <w:top w:val="single" w:sz="4" w:space="0" w:color="44B3E1"/>
              <w:left w:val="nil"/>
              <w:bottom w:val="single" w:sz="4" w:space="0" w:color="44B3E1"/>
              <w:right w:val="nil"/>
            </w:tcBorders>
            <w:shd w:val="clear" w:color="156082" w:fill="156082"/>
            <w:noWrap/>
            <w:vAlign w:val="bottom"/>
            <w:hideMark/>
          </w:tcPr>
          <w:p w14:paraId="3F65BAEB" w14:textId="47358BD2" w:rsidR="000046D0" w:rsidRPr="00775585" w:rsidRDefault="00F33489" w:rsidP="00477E49">
            <w:pPr>
              <w:spacing w:after="0"/>
              <w:jc w:val="center"/>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Number</w:t>
            </w:r>
            <w:proofErr w:type="spellEnd"/>
          </w:p>
        </w:tc>
        <w:tc>
          <w:tcPr>
            <w:tcW w:w="992" w:type="dxa"/>
            <w:tcBorders>
              <w:top w:val="single" w:sz="4" w:space="0" w:color="44B3E1"/>
              <w:left w:val="nil"/>
              <w:bottom w:val="single" w:sz="4" w:space="0" w:color="44B3E1"/>
              <w:right w:val="single" w:sz="4" w:space="0" w:color="44B3E1"/>
            </w:tcBorders>
            <w:shd w:val="clear" w:color="156082" w:fill="156082"/>
            <w:noWrap/>
            <w:vAlign w:val="bottom"/>
            <w:hideMark/>
          </w:tcPr>
          <w:p w14:paraId="3CC0A250"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w:t>
            </w:r>
          </w:p>
        </w:tc>
      </w:tr>
      <w:tr w:rsidR="000046D0" w:rsidRPr="00775585" w14:paraId="53779332"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69909995" w14:textId="79529C8A" w:rsidR="000046D0" w:rsidRPr="00775585" w:rsidRDefault="00985ABB" w:rsidP="00477E49">
            <w:pPr>
              <w:spacing w:after="0"/>
              <w:rPr>
                <w:rFonts w:eastAsia="Times New Roman" w:cs="Times New Roman"/>
                <w:color w:val="000000"/>
                <w:lang w:val="sr-Latn-RS" w:eastAsia="sr-Latn-RS"/>
              </w:rPr>
            </w:pPr>
            <w:r w:rsidRPr="00985ABB">
              <w:rPr>
                <w:rFonts w:eastAsia="Times New Roman" w:cs="Times New Roman"/>
                <w:color w:val="000000"/>
                <w:lang w:eastAsia="sr-Latn-RS"/>
              </w:rPr>
              <w:t>War veterans with disabilities (war, peacetime, and civilian war invalids)</w:t>
            </w:r>
          </w:p>
        </w:tc>
        <w:tc>
          <w:tcPr>
            <w:tcW w:w="1134" w:type="dxa"/>
            <w:tcBorders>
              <w:top w:val="single" w:sz="4" w:space="0" w:color="44B3E1"/>
              <w:left w:val="nil"/>
              <w:bottom w:val="single" w:sz="4" w:space="0" w:color="44B3E1"/>
              <w:right w:val="nil"/>
            </w:tcBorders>
            <w:shd w:val="clear" w:color="C0E6F5" w:fill="C0E6F5"/>
            <w:noWrap/>
            <w:vAlign w:val="bottom"/>
            <w:hideMark/>
          </w:tcPr>
          <w:p w14:paraId="6B60D938"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976</w:t>
            </w:r>
          </w:p>
        </w:tc>
        <w:tc>
          <w:tcPr>
            <w:tcW w:w="992" w:type="dxa"/>
            <w:tcBorders>
              <w:top w:val="single" w:sz="4" w:space="0" w:color="44B3E1"/>
              <w:left w:val="nil"/>
              <w:bottom w:val="single" w:sz="4" w:space="0" w:color="44B3E1"/>
              <w:right w:val="single" w:sz="4" w:space="0" w:color="44B3E1"/>
            </w:tcBorders>
            <w:shd w:val="clear" w:color="C0E6F5" w:fill="C0E6F5"/>
            <w:noWrap/>
            <w:vAlign w:val="bottom"/>
            <w:hideMark/>
          </w:tcPr>
          <w:p w14:paraId="7D7A2F5A"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9,11</w:t>
            </w:r>
          </w:p>
        </w:tc>
      </w:tr>
      <w:tr w:rsidR="000046D0" w:rsidRPr="00775585" w14:paraId="0687A7FD"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auto" w:fill="auto"/>
            <w:noWrap/>
            <w:vAlign w:val="bottom"/>
            <w:hideMark/>
          </w:tcPr>
          <w:p w14:paraId="2D56B69D" w14:textId="2D5082B5" w:rsidR="000046D0" w:rsidRPr="00775585" w:rsidRDefault="00985ABB" w:rsidP="00477E49">
            <w:pPr>
              <w:spacing w:after="0"/>
              <w:rPr>
                <w:rFonts w:eastAsia="Times New Roman" w:cs="Times New Roman"/>
                <w:color w:val="000000"/>
                <w:lang w:val="sr-Latn-RS" w:eastAsia="sr-Latn-RS"/>
              </w:rPr>
            </w:pPr>
            <w:r w:rsidRPr="00985ABB">
              <w:rPr>
                <w:rFonts w:eastAsia="Times New Roman" w:cs="Times New Roman"/>
                <w:color w:val="000000"/>
                <w:lang w:eastAsia="sr-Latn-RS"/>
              </w:rPr>
              <w:t>Persons with work-related disabilities</w:t>
            </w:r>
          </w:p>
        </w:tc>
        <w:tc>
          <w:tcPr>
            <w:tcW w:w="1134" w:type="dxa"/>
            <w:tcBorders>
              <w:top w:val="single" w:sz="4" w:space="0" w:color="44B3E1"/>
              <w:left w:val="nil"/>
              <w:bottom w:val="single" w:sz="4" w:space="0" w:color="44B3E1"/>
              <w:right w:val="nil"/>
            </w:tcBorders>
            <w:shd w:val="clear" w:color="auto" w:fill="auto"/>
            <w:noWrap/>
            <w:vAlign w:val="bottom"/>
            <w:hideMark/>
          </w:tcPr>
          <w:p w14:paraId="72A86984"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279</w:t>
            </w:r>
          </w:p>
        </w:tc>
        <w:tc>
          <w:tcPr>
            <w:tcW w:w="992" w:type="dxa"/>
            <w:tcBorders>
              <w:top w:val="single" w:sz="4" w:space="0" w:color="44B3E1"/>
              <w:left w:val="nil"/>
              <w:bottom w:val="single" w:sz="4" w:space="0" w:color="44B3E1"/>
              <w:right w:val="single" w:sz="4" w:space="0" w:color="44B3E1"/>
            </w:tcBorders>
            <w:shd w:val="clear" w:color="auto" w:fill="auto"/>
            <w:noWrap/>
            <w:vAlign w:val="bottom"/>
            <w:hideMark/>
          </w:tcPr>
          <w:p w14:paraId="41E4EDE8"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2,6</w:t>
            </w:r>
          </w:p>
        </w:tc>
      </w:tr>
      <w:tr w:rsidR="000046D0" w:rsidRPr="00775585" w14:paraId="30445778"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1D444C0F" w14:textId="3CDC864E" w:rsidR="000046D0" w:rsidRPr="00775585" w:rsidRDefault="00985ABB" w:rsidP="00477E49">
            <w:pPr>
              <w:spacing w:after="0"/>
              <w:rPr>
                <w:rFonts w:eastAsia="Times New Roman" w:cs="Times New Roman"/>
                <w:color w:val="000000"/>
                <w:lang w:val="sr-Latn-RS" w:eastAsia="sr-Latn-RS"/>
              </w:rPr>
            </w:pPr>
            <w:r w:rsidRPr="00985ABB">
              <w:rPr>
                <w:rFonts w:eastAsia="Times New Roman" w:cs="Times New Roman"/>
                <w:color w:val="000000"/>
                <w:lang w:eastAsia="sr-Latn-RS"/>
              </w:rPr>
              <w:t>Persons with a categorization decision</w:t>
            </w:r>
          </w:p>
        </w:tc>
        <w:tc>
          <w:tcPr>
            <w:tcW w:w="1134" w:type="dxa"/>
            <w:tcBorders>
              <w:top w:val="single" w:sz="4" w:space="0" w:color="44B3E1"/>
              <w:left w:val="nil"/>
              <w:bottom w:val="single" w:sz="4" w:space="0" w:color="44B3E1"/>
              <w:right w:val="nil"/>
            </w:tcBorders>
            <w:shd w:val="clear" w:color="C0E6F5" w:fill="C0E6F5"/>
            <w:noWrap/>
            <w:vAlign w:val="bottom"/>
            <w:hideMark/>
          </w:tcPr>
          <w:p w14:paraId="6026A94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2.355</w:t>
            </w:r>
          </w:p>
        </w:tc>
        <w:tc>
          <w:tcPr>
            <w:tcW w:w="992" w:type="dxa"/>
            <w:tcBorders>
              <w:top w:val="single" w:sz="4" w:space="0" w:color="44B3E1"/>
              <w:left w:val="nil"/>
              <w:bottom w:val="single" w:sz="4" w:space="0" w:color="44B3E1"/>
              <w:right w:val="single" w:sz="4" w:space="0" w:color="44B3E1"/>
            </w:tcBorders>
            <w:shd w:val="clear" w:color="C0E6F5" w:fill="C0E6F5"/>
            <w:noWrap/>
            <w:vAlign w:val="bottom"/>
            <w:hideMark/>
          </w:tcPr>
          <w:p w14:paraId="4639BE3F"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21,98</w:t>
            </w:r>
          </w:p>
        </w:tc>
      </w:tr>
      <w:tr w:rsidR="000046D0" w:rsidRPr="00775585" w14:paraId="3D60C3C2"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auto" w:fill="auto"/>
            <w:noWrap/>
            <w:vAlign w:val="bottom"/>
            <w:hideMark/>
          </w:tcPr>
          <w:p w14:paraId="48DC759A" w14:textId="543FF79F" w:rsidR="000046D0" w:rsidRPr="00775585" w:rsidRDefault="00985ABB" w:rsidP="00477E49">
            <w:pPr>
              <w:spacing w:after="0"/>
              <w:rPr>
                <w:rFonts w:eastAsia="Times New Roman" w:cs="Times New Roman"/>
                <w:color w:val="000000"/>
                <w:lang w:val="sr-Latn-RS" w:eastAsia="sr-Latn-RS"/>
              </w:rPr>
            </w:pPr>
            <w:r w:rsidRPr="00985ABB">
              <w:rPr>
                <w:rFonts w:eastAsia="Times New Roman" w:cs="Times New Roman"/>
                <w:color w:val="000000"/>
                <w:lang w:eastAsia="sr-Latn-RS"/>
              </w:rPr>
              <w:t>Persons with a decision on assessed work capacity</w:t>
            </w:r>
          </w:p>
        </w:tc>
        <w:tc>
          <w:tcPr>
            <w:tcW w:w="1134" w:type="dxa"/>
            <w:tcBorders>
              <w:top w:val="single" w:sz="4" w:space="0" w:color="44B3E1"/>
              <w:left w:val="nil"/>
              <w:bottom w:val="single" w:sz="4" w:space="0" w:color="44B3E1"/>
              <w:right w:val="nil"/>
            </w:tcBorders>
            <w:shd w:val="clear" w:color="auto" w:fill="auto"/>
            <w:noWrap/>
            <w:vAlign w:val="bottom"/>
            <w:hideMark/>
          </w:tcPr>
          <w:p w14:paraId="4C987B12"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7.105</w:t>
            </w:r>
          </w:p>
        </w:tc>
        <w:tc>
          <w:tcPr>
            <w:tcW w:w="992" w:type="dxa"/>
            <w:tcBorders>
              <w:top w:val="single" w:sz="4" w:space="0" w:color="44B3E1"/>
              <w:left w:val="nil"/>
              <w:bottom w:val="single" w:sz="4" w:space="0" w:color="44B3E1"/>
              <w:right w:val="single" w:sz="4" w:space="0" w:color="44B3E1"/>
            </w:tcBorders>
            <w:shd w:val="clear" w:color="auto" w:fill="auto"/>
            <w:noWrap/>
            <w:vAlign w:val="bottom"/>
            <w:hideMark/>
          </w:tcPr>
          <w:p w14:paraId="10B6517C" w14:textId="77777777" w:rsidR="000046D0" w:rsidRPr="00775585" w:rsidRDefault="000046D0" w:rsidP="00477E49">
            <w:pPr>
              <w:spacing w:after="0"/>
              <w:jc w:val="right"/>
              <w:rPr>
                <w:rFonts w:eastAsia="Times New Roman" w:cs="Times New Roman"/>
                <w:color w:val="000000"/>
                <w:lang w:val="sr-Cyrl-RS" w:eastAsia="sr-Latn-RS"/>
              </w:rPr>
            </w:pPr>
            <w:r w:rsidRPr="00775585">
              <w:rPr>
                <w:rFonts w:eastAsia="Times New Roman" w:cs="Times New Roman"/>
                <w:color w:val="000000"/>
                <w:lang w:val="sr-Latn-RS" w:eastAsia="sr-Latn-RS"/>
              </w:rPr>
              <w:t>66.31</w:t>
            </w:r>
          </w:p>
        </w:tc>
      </w:tr>
      <w:tr w:rsidR="000046D0" w:rsidRPr="00775585" w14:paraId="14714335" w14:textId="77777777" w:rsidTr="00477E49">
        <w:trPr>
          <w:trHeight w:val="300"/>
          <w:jc w:val="center"/>
        </w:trPr>
        <w:tc>
          <w:tcPr>
            <w:tcW w:w="6374" w:type="dxa"/>
            <w:tcBorders>
              <w:top w:val="single" w:sz="4" w:space="0" w:color="44B3E1"/>
              <w:left w:val="single" w:sz="4" w:space="0" w:color="44B3E1"/>
              <w:bottom w:val="single" w:sz="4" w:space="0" w:color="44B3E1"/>
              <w:right w:val="nil"/>
            </w:tcBorders>
            <w:shd w:val="clear" w:color="C0E6F5" w:fill="C0E6F5"/>
            <w:noWrap/>
            <w:vAlign w:val="bottom"/>
            <w:hideMark/>
          </w:tcPr>
          <w:p w14:paraId="4442CEC8" w14:textId="7020D3C3" w:rsidR="000046D0" w:rsidRPr="00775585" w:rsidRDefault="00F33489" w:rsidP="00477E49">
            <w:pPr>
              <w:spacing w:after="0"/>
              <w:rPr>
                <w:rFonts w:eastAsia="Times New Roman" w:cs="Times New Roman"/>
                <w:b/>
                <w:bCs/>
                <w:color w:val="000000"/>
                <w:lang w:val="sr-Latn-RS" w:eastAsia="sr-Latn-RS"/>
              </w:rPr>
            </w:pPr>
            <w:r>
              <w:rPr>
                <w:rFonts w:eastAsia="Times New Roman" w:cs="Times New Roman"/>
                <w:b/>
                <w:bCs/>
                <w:color w:val="000000"/>
                <w:lang w:val="sr-Latn-RS" w:eastAsia="sr-Latn-RS"/>
              </w:rPr>
              <w:t>TOTAL</w:t>
            </w:r>
          </w:p>
        </w:tc>
        <w:tc>
          <w:tcPr>
            <w:tcW w:w="1134" w:type="dxa"/>
            <w:tcBorders>
              <w:top w:val="single" w:sz="4" w:space="0" w:color="44B3E1"/>
              <w:left w:val="nil"/>
              <w:bottom w:val="single" w:sz="4" w:space="0" w:color="44B3E1"/>
              <w:right w:val="nil"/>
            </w:tcBorders>
            <w:shd w:val="clear" w:color="C0E6F5" w:fill="C0E6F5"/>
            <w:noWrap/>
            <w:vAlign w:val="bottom"/>
            <w:hideMark/>
          </w:tcPr>
          <w:p w14:paraId="5203984F"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10.715</w:t>
            </w:r>
          </w:p>
        </w:tc>
        <w:tc>
          <w:tcPr>
            <w:tcW w:w="992" w:type="dxa"/>
            <w:tcBorders>
              <w:top w:val="single" w:sz="4" w:space="0" w:color="44B3E1"/>
              <w:left w:val="nil"/>
              <w:bottom w:val="single" w:sz="4" w:space="0" w:color="44B3E1"/>
              <w:right w:val="single" w:sz="4" w:space="0" w:color="44B3E1"/>
            </w:tcBorders>
            <w:shd w:val="clear" w:color="C0E6F5" w:fill="C0E6F5"/>
            <w:noWrap/>
            <w:vAlign w:val="bottom"/>
            <w:hideMark/>
          </w:tcPr>
          <w:p w14:paraId="6EF6FDBE"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100</w:t>
            </w:r>
          </w:p>
        </w:tc>
      </w:tr>
    </w:tbl>
    <w:p w14:paraId="582C125B" w14:textId="77777777" w:rsidR="000046D0" w:rsidRPr="00775585" w:rsidRDefault="000046D0" w:rsidP="000046D0">
      <w:pPr>
        <w:widowControl w:val="0"/>
        <w:spacing w:after="0"/>
        <w:rPr>
          <w:lang w:val="sr-Cyrl-RS"/>
        </w:rPr>
      </w:pPr>
    </w:p>
    <w:p w14:paraId="79EE1DEE" w14:textId="77D99C32" w:rsidR="00C05546" w:rsidRPr="00775585" w:rsidRDefault="00C2737D" w:rsidP="000046D0">
      <w:pPr>
        <w:widowControl w:val="0"/>
        <w:spacing w:after="0"/>
        <w:rPr>
          <w:rFonts w:cs="Arial"/>
          <w:color w:val="FF0000"/>
          <w:shd w:val="clear" w:color="auto" w:fill="FFFFFF"/>
          <w:lang w:val="sr-Cyrl-RS"/>
        </w:rPr>
      </w:pPr>
      <w:r w:rsidRPr="00C2737D">
        <w:t>In accordance with the Convention on the Rights of Persons with Disabilities, all persons with disabilities should be enabled to undergo a functional assessment of work capacity in order to receive adequate support for work and employment. A functional assessment of work capacity is based on an individualized evaluation of a person’s ability to work, that is, an assessment of how much a person can realistically contribute in a real work environment, what tasks they can realistically perform, and what forms of support are needed. This includes, for example, flexible or reduced working hours, workplace adaptations, elimination of harmful working conditions, and the possibility of exercising the right to a partial disability pension while continuing to work, among others.</w:t>
      </w:r>
    </w:p>
    <w:p w14:paraId="0EDADB7E" w14:textId="51DFDD7D" w:rsidR="000046D0" w:rsidRPr="005C63E9" w:rsidRDefault="00C05546" w:rsidP="00C05546">
      <w:pPr>
        <w:spacing w:after="0"/>
        <w:rPr>
          <w:lang w:val="sr-Cyrl-RS"/>
        </w:rPr>
      </w:pPr>
      <w:r w:rsidRPr="005C63E9">
        <w:rPr>
          <w:lang w:val="sr-Cyrl-RS"/>
        </w:rPr>
        <w:t>36.</w:t>
      </w:r>
    </w:p>
    <w:p w14:paraId="47AE42DF" w14:textId="3C84F43A" w:rsidR="000046D0" w:rsidRPr="00775585" w:rsidRDefault="005C63E9" w:rsidP="0079032B">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rPr>
          <w:lang w:val="sr-Cyrl-RS"/>
        </w:rPr>
      </w:pPr>
      <w:r>
        <w:rPr>
          <w:shd w:val="clear" w:color="auto" w:fill="BFBFBF" w:themeFill="background1" w:themeFillShade="BF"/>
          <w:lang w:val="sr-Latn-RS"/>
        </w:rPr>
        <w:t>RECOMMENDATION</w:t>
      </w:r>
      <w:r w:rsidR="000046D0" w:rsidRPr="00775585">
        <w:rPr>
          <w:shd w:val="clear" w:color="auto" w:fill="BFBFBF" w:themeFill="background1" w:themeFillShade="BF"/>
          <w:lang w:val="sr-Cyrl-RS"/>
        </w:rPr>
        <w:t xml:space="preserve">: </w:t>
      </w:r>
      <w:r w:rsidR="00702FAD" w:rsidRPr="00702FAD">
        <w:rPr>
          <w:shd w:val="clear" w:color="auto" w:fill="BFBFBF" w:themeFill="background1" w:themeFillShade="BF"/>
        </w:rPr>
        <w:t xml:space="preserve">The Ministry of </w:t>
      </w:r>
      <w:proofErr w:type="spellStart"/>
      <w:r w:rsidR="00702FAD" w:rsidRPr="00702FAD">
        <w:rPr>
          <w:shd w:val="clear" w:color="auto" w:fill="BFBFBF" w:themeFill="background1" w:themeFillShade="BF"/>
        </w:rPr>
        <w:t>Labour</w:t>
      </w:r>
      <w:proofErr w:type="spellEnd"/>
      <w:r w:rsidR="00702FAD" w:rsidRPr="00702FAD">
        <w:rPr>
          <w:shd w:val="clear" w:color="auto" w:fill="BFBFBF" w:themeFill="background1" w:themeFillShade="BF"/>
        </w:rPr>
        <w:t xml:space="preserve">, Employment, Veteran and Social Affairs – Department for </w:t>
      </w:r>
      <w:proofErr w:type="spellStart"/>
      <w:r w:rsidR="00702FAD" w:rsidRPr="00702FAD">
        <w:rPr>
          <w:shd w:val="clear" w:color="auto" w:fill="BFBFBF" w:themeFill="background1" w:themeFillShade="BF"/>
        </w:rPr>
        <w:t>Labour</w:t>
      </w:r>
      <w:proofErr w:type="spellEnd"/>
      <w:r w:rsidR="00702FAD" w:rsidRPr="00702FAD">
        <w:rPr>
          <w:shd w:val="clear" w:color="auto" w:fill="BFBFBF" w:themeFill="background1" w:themeFillShade="BF"/>
        </w:rPr>
        <w:t xml:space="preserve"> and Employment shall, in accordance with Article 27 of the UN Convention on the Rights of Persons with Disabilities and General Comment No. 8 of the Committee on the Rights of Persons with Disabilities, amend the Rulebook on the detailed procedure, costs and criteria for assessing work capacity and the possibilities of employment </w:t>
      </w:r>
      <w:r w:rsidR="00702FAD" w:rsidRPr="00702FAD">
        <w:rPr>
          <w:shd w:val="clear" w:color="auto" w:fill="BFBFBF" w:themeFill="background1" w:themeFillShade="BF"/>
        </w:rPr>
        <w:lastRenderedPageBreak/>
        <w:t>or retention of employment of persons with disabilities</w:t>
      </w:r>
      <w:r w:rsidR="000046D0" w:rsidRPr="00775585">
        <w:rPr>
          <w:rStyle w:val="FootnoteReference"/>
          <w:rFonts w:cstheme="minorHAnsi"/>
          <w:shd w:val="clear" w:color="auto" w:fill="BFBFBF" w:themeFill="background1" w:themeFillShade="BF"/>
        </w:rPr>
        <w:footnoteReference w:id="185"/>
      </w:r>
      <w:r w:rsidR="000046D0" w:rsidRPr="00775585">
        <w:rPr>
          <w:rFonts w:cstheme="minorHAnsi"/>
          <w:iCs/>
          <w:shd w:val="clear" w:color="auto" w:fill="BFBFBF" w:themeFill="background1" w:themeFillShade="BF"/>
          <w:lang w:val="sr-Cyrl-RS"/>
        </w:rPr>
        <w:t xml:space="preserve">, </w:t>
      </w:r>
      <w:r w:rsidR="0079032B" w:rsidRPr="0079032B">
        <w:rPr>
          <w:rFonts w:cstheme="minorHAnsi"/>
          <w:iCs/>
          <w:shd w:val="clear" w:color="auto" w:fill="BFBFBF" w:themeFill="background1" w:themeFillShade="BF"/>
        </w:rPr>
        <w:t>through appropriate reform of the assessment system related to disability and work capacity, and by introducing a single, unified assessment authority.</w:t>
      </w:r>
    </w:p>
    <w:p w14:paraId="0C774B66" w14:textId="77777777" w:rsidR="0079032B" w:rsidRDefault="0079032B" w:rsidP="0079032B">
      <w:pPr>
        <w:spacing w:after="0"/>
        <w:rPr>
          <w:lang w:val="sr-Latn-RS"/>
        </w:rPr>
      </w:pPr>
    </w:p>
    <w:p w14:paraId="03483C28" w14:textId="055DE2A1" w:rsidR="000046D0" w:rsidRPr="00775585" w:rsidRDefault="00B777E9" w:rsidP="000046D0">
      <w:pPr>
        <w:rPr>
          <w:lang w:val="sr-Cyrl-RS"/>
        </w:rPr>
      </w:pPr>
      <w:r w:rsidRPr="00B777E9">
        <w:t>According to data from the National Employment Service, over the past three years an average of about 7,000 persons with disabilities have participated annually in active employment measures.</w:t>
      </w:r>
    </w:p>
    <w:tbl>
      <w:tblPr>
        <w:tblW w:w="7366" w:type="dxa"/>
        <w:jc w:val="center"/>
        <w:tblLook w:val="04A0" w:firstRow="1" w:lastRow="0" w:firstColumn="1" w:lastColumn="0" w:noHBand="0" w:noVBand="1"/>
      </w:tblPr>
      <w:tblGrid>
        <w:gridCol w:w="6060"/>
        <w:gridCol w:w="1306"/>
      </w:tblGrid>
      <w:tr w:rsidR="000046D0" w:rsidRPr="00775585" w14:paraId="2CAD27AD" w14:textId="77777777" w:rsidTr="00477E49">
        <w:trPr>
          <w:trHeight w:val="300"/>
          <w:jc w:val="center"/>
        </w:trPr>
        <w:tc>
          <w:tcPr>
            <w:tcW w:w="6060" w:type="dxa"/>
            <w:tcBorders>
              <w:top w:val="single" w:sz="4" w:space="0" w:color="44B3E1"/>
              <w:left w:val="single" w:sz="4" w:space="0" w:color="44B3E1"/>
              <w:bottom w:val="single" w:sz="4" w:space="0" w:color="44B3E1"/>
              <w:right w:val="nil"/>
            </w:tcBorders>
            <w:shd w:val="clear" w:color="156082" w:fill="156082"/>
            <w:noWrap/>
            <w:vAlign w:val="bottom"/>
            <w:hideMark/>
          </w:tcPr>
          <w:p w14:paraId="43214E1B" w14:textId="77777777" w:rsidR="00B777E9" w:rsidRDefault="00B777E9" w:rsidP="00B777E9">
            <w:pPr>
              <w:spacing w:after="0"/>
              <w:jc w:val="left"/>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P</w:t>
            </w:r>
            <w:r w:rsidRPr="00B777E9">
              <w:rPr>
                <w:rFonts w:eastAsia="Times New Roman" w:cs="Times New Roman"/>
                <w:b/>
                <w:bCs/>
                <w:color w:val="FFFFFF"/>
                <w:lang w:val="sr-Latn-RS" w:eastAsia="sr-Latn-RS"/>
              </w:rPr>
              <w:t>ersons</w:t>
            </w:r>
            <w:proofErr w:type="spellEnd"/>
            <w:r w:rsidRPr="00B777E9">
              <w:rPr>
                <w:rFonts w:eastAsia="Times New Roman" w:cs="Times New Roman"/>
                <w:b/>
                <w:bCs/>
                <w:color w:val="FFFFFF"/>
                <w:lang w:val="sr-Latn-RS" w:eastAsia="sr-Latn-RS"/>
              </w:rPr>
              <w:t xml:space="preserve"> </w:t>
            </w:r>
            <w:proofErr w:type="spellStart"/>
            <w:r w:rsidRPr="00B777E9">
              <w:rPr>
                <w:rFonts w:eastAsia="Times New Roman" w:cs="Times New Roman"/>
                <w:b/>
                <w:bCs/>
                <w:color w:val="FFFFFF"/>
                <w:lang w:val="sr-Latn-RS" w:eastAsia="sr-Latn-RS"/>
              </w:rPr>
              <w:t>with</w:t>
            </w:r>
            <w:proofErr w:type="spellEnd"/>
            <w:r w:rsidRPr="00B777E9">
              <w:rPr>
                <w:rFonts w:eastAsia="Times New Roman" w:cs="Times New Roman"/>
                <w:b/>
                <w:bCs/>
                <w:color w:val="FFFFFF"/>
                <w:lang w:val="sr-Latn-RS" w:eastAsia="sr-Latn-RS"/>
              </w:rPr>
              <w:t xml:space="preserve"> </w:t>
            </w:r>
            <w:proofErr w:type="spellStart"/>
            <w:r w:rsidRPr="00B777E9">
              <w:rPr>
                <w:rFonts w:eastAsia="Times New Roman" w:cs="Times New Roman"/>
                <w:b/>
                <w:bCs/>
                <w:color w:val="FFFFFF"/>
                <w:lang w:val="sr-Latn-RS" w:eastAsia="sr-Latn-RS"/>
              </w:rPr>
              <w:t>disabilities</w:t>
            </w:r>
            <w:proofErr w:type="spellEnd"/>
            <w:r w:rsidRPr="00B777E9">
              <w:rPr>
                <w:rFonts w:eastAsia="Times New Roman" w:cs="Times New Roman"/>
                <w:b/>
                <w:bCs/>
                <w:color w:val="FFFFFF"/>
                <w:lang w:val="sr-Latn-RS" w:eastAsia="sr-Latn-RS"/>
              </w:rPr>
              <w:t xml:space="preserve"> </w:t>
            </w:r>
            <w:proofErr w:type="spellStart"/>
            <w:r>
              <w:rPr>
                <w:rFonts w:eastAsia="Times New Roman" w:cs="Times New Roman"/>
                <w:b/>
                <w:bCs/>
                <w:color w:val="FFFFFF"/>
                <w:lang w:val="sr-Latn-RS" w:eastAsia="sr-Latn-RS"/>
              </w:rPr>
              <w:t>who</w:t>
            </w:r>
            <w:proofErr w:type="spellEnd"/>
            <w:r w:rsidRPr="00B777E9">
              <w:rPr>
                <w:rFonts w:eastAsia="Times New Roman" w:cs="Times New Roman"/>
                <w:b/>
                <w:bCs/>
                <w:color w:val="FFFFFF"/>
                <w:lang w:val="sr-Latn-RS" w:eastAsia="sr-Latn-RS"/>
              </w:rPr>
              <w:t xml:space="preserve"> </w:t>
            </w:r>
            <w:proofErr w:type="spellStart"/>
            <w:r w:rsidRPr="00B777E9">
              <w:rPr>
                <w:rFonts w:eastAsia="Times New Roman" w:cs="Times New Roman"/>
                <w:b/>
                <w:bCs/>
                <w:color w:val="FFFFFF"/>
                <w:lang w:val="sr-Latn-RS" w:eastAsia="sr-Latn-RS"/>
              </w:rPr>
              <w:t>participated</w:t>
            </w:r>
            <w:proofErr w:type="spellEnd"/>
            <w:r w:rsidRPr="00B777E9">
              <w:rPr>
                <w:rFonts w:eastAsia="Times New Roman" w:cs="Times New Roman"/>
                <w:b/>
                <w:bCs/>
                <w:color w:val="FFFFFF"/>
                <w:lang w:val="sr-Latn-RS" w:eastAsia="sr-Latn-RS"/>
              </w:rPr>
              <w:t xml:space="preserve"> </w:t>
            </w:r>
          </w:p>
          <w:p w14:paraId="64B3F3F9" w14:textId="1B95C1CD" w:rsidR="000046D0" w:rsidRPr="00B777E9" w:rsidRDefault="00B777E9" w:rsidP="00B777E9">
            <w:pPr>
              <w:spacing w:after="0"/>
              <w:jc w:val="left"/>
              <w:rPr>
                <w:lang w:val="sr-Latn-RS"/>
              </w:rPr>
            </w:pPr>
            <w:r w:rsidRPr="00B777E9">
              <w:rPr>
                <w:rFonts w:eastAsia="Times New Roman" w:cs="Times New Roman"/>
                <w:b/>
                <w:bCs/>
                <w:color w:val="FFFFFF"/>
                <w:lang w:val="sr-Latn-RS" w:eastAsia="sr-Latn-RS"/>
              </w:rPr>
              <w:t xml:space="preserve">in </w:t>
            </w:r>
            <w:proofErr w:type="spellStart"/>
            <w:r w:rsidRPr="00B777E9">
              <w:rPr>
                <w:rFonts w:eastAsia="Times New Roman" w:cs="Times New Roman"/>
                <w:b/>
                <w:bCs/>
                <w:color w:val="FFFFFF"/>
                <w:lang w:val="sr-Latn-RS" w:eastAsia="sr-Latn-RS"/>
              </w:rPr>
              <w:t>active</w:t>
            </w:r>
            <w:proofErr w:type="spellEnd"/>
            <w:r w:rsidRPr="00B777E9">
              <w:rPr>
                <w:rFonts w:eastAsia="Times New Roman" w:cs="Times New Roman"/>
                <w:b/>
                <w:bCs/>
                <w:color w:val="FFFFFF"/>
                <w:lang w:val="sr-Latn-RS" w:eastAsia="sr-Latn-RS"/>
              </w:rPr>
              <w:t xml:space="preserve"> </w:t>
            </w:r>
            <w:proofErr w:type="spellStart"/>
            <w:r w:rsidRPr="00B777E9">
              <w:rPr>
                <w:rFonts w:eastAsia="Times New Roman" w:cs="Times New Roman"/>
                <w:b/>
                <w:bCs/>
                <w:color w:val="FFFFFF"/>
                <w:lang w:val="sr-Latn-RS" w:eastAsia="sr-Latn-RS"/>
              </w:rPr>
              <w:t>employment</w:t>
            </w:r>
            <w:proofErr w:type="spellEnd"/>
            <w:r w:rsidRPr="00B777E9">
              <w:rPr>
                <w:rFonts w:eastAsia="Times New Roman" w:cs="Times New Roman"/>
                <w:b/>
                <w:bCs/>
                <w:color w:val="FFFFFF"/>
                <w:lang w:val="sr-Latn-RS" w:eastAsia="sr-Latn-RS"/>
              </w:rPr>
              <w:t xml:space="preserve"> </w:t>
            </w:r>
            <w:proofErr w:type="spellStart"/>
            <w:r w:rsidRPr="00B777E9">
              <w:rPr>
                <w:rFonts w:eastAsia="Times New Roman" w:cs="Times New Roman"/>
                <w:b/>
                <w:bCs/>
                <w:color w:val="FFFFFF"/>
                <w:lang w:val="sr-Latn-RS" w:eastAsia="sr-Latn-RS"/>
              </w:rPr>
              <w:t>measures</w:t>
            </w:r>
            <w:proofErr w:type="spellEnd"/>
          </w:p>
        </w:tc>
        <w:tc>
          <w:tcPr>
            <w:tcW w:w="1306" w:type="dxa"/>
            <w:tcBorders>
              <w:top w:val="single" w:sz="4" w:space="0" w:color="44B3E1"/>
              <w:left w:val="nil"/>
              <w:bottom w:val="single" w:sz="4" w:space="0" w:color="44B3E1"/>
              <w:right w:val="single" w:sz="4" w:space="0" w:color="44B3E1"/>
            </w:tcBorders>
            <w:shd w:val="clear" w:color="156082" w:fill="156082"/>
            <w:noWrap/>
            <w:vAlign w:val="bottom"/>
            <w:hideMark/>
          </w:tcPr>
          <w:p w14:paraId="66A3958D" w14:textId="243BAA40" w:rsidR="000046D0" w:rsidRPr="00775585" w:rsidRDefault="00140A51" w:rsidP="00477E49">
            <w:pPr>
              <w:spacing w:after="0"/>
              <w:jc w:val="center"/>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Number</w:t>
            </w:r>
            <w:proofErr w:type="spellEnd"/>
          </w:p>
        </w:tc>
      </w:tr>
      <w:tr w:rsidR="000046D0" w:rsidRPr="00775585" w14:paraId="53DFD757" w14:textId="77777777" w:rsidTr="00477E49">
        <w:trPr>
          <w:trHeight w:val="300"/>
          <w:jc w:val="center"/>
        </w:trPr>
        <w:tc>
          <w:tcPr>
            <w:tcW w:w="6060" w:type="dxa"/>
            <w:tcBorders>
              <w:top w:val="single" w:sz="4" w:space="0" w:color="44B3E1"/>
              <w:left w:val="single" w:sz="4" w:space="0" w:color="44B3E1"/>
              <w:bottom w:val="single" w:sz="4" w:space="0" w:color="44B3E1"/>
              <w:right w:val="nil"/>
            </w:tcBorders>
            <w:shd w:val="clear" w:color="C0E6F5" w:fill="C0E6F5"/>
            <w:noWrap/>
            <w:vAlign w:val="bottom"/>
            <w:hideMark/>
          </w:tcPr>
          <w:p w14:paraId="09D7EF71" w14:textId="77777777"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2022</w:t>
            </w:r>
          </w:p>
        </w:tc>
        <w:tc>
          <w:tcPr>
            <w:tcW w:w="1306" w:type="dxa"/>
            <w:tcBorders>
              <w:top w:val="single" w:sz="4" w:space="0" w:color="44B3E1"/>
              <w:left w:val="nil"/>
              <w:bottom w:val="single" w:sz="4" w:space="0" w:color="44B3E1"/>
              <w:right w:val="single" w:sz="4" w:space="0" w:color="44B3E1"/>
            </w:tcBorders>
            <w:shd w:val="clear" w:color="C0E6F5" w:fill="C0E6F5"/>
            <w:noWrap/>
            <w:vAlign w:val="bottom"/>
            <w:hideMark/>
          </w:tcPr>
          <w:p w14:paraId="3C09827D"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7.844</w:t>
            </w:r>
          </w:p>
        </w:tc>
      </w:tr>
      <w:tr w:rsidR="000046D0" w:rsidRPr="00775585" w14:paraId="09681DC1" w14:textId="77777777" w:rsidTr="00477E49">
        <w:trPr>
          <w:trHeight w:val="300"/>
          <w:jc w:val="center"/>
        </w:trPr>
        <w:tc>
          <w:tcPr>
            <w:tcW w:w="6060" w:type="dxa"/>
            <w:tcBorders>
              <w:top w:val="single" w:sz="4" w:space="0" w:color="44B3E1"/>
              <w:left w:val="single" w:sz="4" w:space="0" w:color="44B3E1"/>
              <w:bottom w:val="single" w:sz="4" w:space="0" w:color="44B3E1"/>
              <w:right w:val="nil"/>
            </w:tcBorders>
            <w:shd w:val="clear" w:color="auto" w:fill="auto"/>
            <w:noWrap/>
            <w:vAlign w:val="bottom"/>
            <w:hideMark/>
          </w:tcPr>
          <w:p w14:paraId="4D550DF4" w14:textId="77777777"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2023</w:t>
            </w:r>
          </w:p>
        </w:tc>
        <w:tc>
          <w:tcPr>
            <w:tcW w:w="1306" w:type="dxa"/>
            <w:tcBorders>
              <w:top w:val="single" w:sz="4" w:space="0" w:color="44B3E1"/>
              <w:left w:val="nil"/>
              <w:bottom w:val="single" w:sz="4" w:space="0" w:color="44B3E1"/>
              <w:right w:val="single" w:sz="4" w:space="0" w:color="44B3E1"/>
            </w:tcBorders>
            <w:shd w:val="clear" w:color="auto" w:fill="auto"/>
            <w:noWrap/>
            <w:vAlign w:val="bottom"/>
            <w:hideMark/>
          </w:tcPr>
          <w:p w14:paraId="5305325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8.505</w:t>
            </w:r>
          </w:p>
        </w:tc>
      </w:tr>
      <w:tr w:rsidR="000046D0" w:rsidRPr="00775585" w14:paraId="4E135654" w14:textId="77777777" w:rsidTr="00477E49">
        <w:trPr>
          <w:trHeight w:val="300"/>
          <w:jc w:val="center"/>
        </w:trPr>
        <w:tc>
          <w:tcPr>
            <w:tcW w:w="6060" w:type="dxa"/>
            <w:tcBorders>
              <w:top w:val="single" w:sz="4" w:space="0" w:color="44B3E1"/>
              <w:left w:val="single" w:sz="4" w:space="0" w:color="44B3E1"/>
              <w:bottom w:val="single" w:sz="4" w:space="0" w:color="44B3E1"/>
              <w:right w:val="nil"/>
            </w:tcBorders>
            <w:shd w:val="clear" w:color="C0E6F5" w:fill="C0E6F5"/>
            <w:noWrap/>
            <w:vAlign w:val="bottom"/>
            <w:hideMark/>
          </w:tcPr>
          <w:p w14:paraId="7A4A1DCC" w14:textId="77777777"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2024</w:t>
            </w:r>
          </w:p>
        </w:tc>
        <w:tc>
          <w:tcPr>
            <w:tcW w:w="1306" w:type="dxa"/>
            <w:tcBorders>
              <w:top w:val="single" w:sz="4" w:space="0" w:color="44B3E1"/>
              <w:left w:val="nil"/>
              <w:bottom w:val="single" w:sz="4" w:space="0" w:color="44B3E1"/>
              <w:right w:val="single" w:sz="4" w:space="0" w:color="44B3E1"/>
            </w:tcBorders>
            <w:shd w:val="clear" w:color="C0E6F5" w:fill="C0E6F5"/>
            <w:noWrap/>
            <w:vAlign w:val="bottom"/>
            <w:hideMark/>
          </w:tcPr>
          <w:p w14:paraId="08660D2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6.940</w:t>
            </w:r>
          </w:p>
        </w:tc>
      </w:tr>
    </w:tbl>
    <w:p w14:paraId="56E3A117" w14:textId="77777777" w:rsidR="000046D0" w:rsidRPr="00775585" w:rsidRDefault="000046D0" w:rsidP="000046D0">
      <w:pPr>
        <w:autoSpaceDE w:val="0"/>
        <w:autoSpaceDN w:val="0"/>
        <w:adjustRightInd w:val="0"/>
        <w:spacing w:after="0"/>
        <w:rPr>
          <w:rFonts w:cstheme="minorHAnsi"/>
          <w:lang w:val="sr-Cyrl-RS"/>
        </w:rPr>
      </w:pPr>
    </w:p>
    <w:p w14:paraId="44876AAD" w14:textId="4F8B0DB6" w:rsidR="000046D0" w:rsidRPr="00775585" w:rsidRDefault="00B777E9" w:rsidP="000046D0">
      <w:pPr>
        <w:autoSpaceDE w:val="0"/>
        <w:autoSpaceDN w:val="0"/>
        <w:adjustRightInd w:val="0"/>
        <w:spacing w:after="0"/>
        <w:rPr>
          <w:rFonts w:eastAsia="Times New Roman" w:cstheme="minorHAnsi"/>
          <w:lang w:val="sr-Cyrl-RS" w:eastAsia="en-GB"/>
        </w:rPr>
      </w:pPr>
      <w:r>
        <w:rPr>
          <w:rFonts w:eastAsia="Times New Roman" w:cstheme="minorHAnsi"/>
          <w:lang w:eastAsia="en-GB"/>
        </w:rPr>
        <w:t>T</w:t>
      </w:r>
      <w:r w:rsidRPr="00B777E9">
        <w:rPr>
          <w:rFonts w:eastAsia="Times New Roman" w:cstheme="minorHAnsi"/>
          <w:lang w:eastAsia="en-GB"/>
        </w:rPr>
        <w:t xml:space="preserve">he National Employment Service does not have data on how many persons with disabilities were employed by employers after the expiration of the measures, nor on the structure of those employers (public or private companies on the open </w:t>
      </w:r>
      <w:proofErr w:type="spellStart"/>
      <w:r w:rsidRPr="00B777E9">
        <w:rPr>
          <w:rFonts w:eastAsia="Times New Roman" w:cstheme="minorHAnsi"/>
          <w:lang w:eastAsia="en-GB"/>
        </w:rPr>
        <w:t>labour</w:t>
      </w:r>
      <w:proofErr w:type="spellEnd"/>
      <w:r w:rsidRPr="00B777E9">
        <w:rPr>
          <w:rFonts w:eastAsia="Times New Roman" w:cstheme="minorHAnsi"/>
          <w:lang w:eastAsia="en-GB"/>
        </w:rPr>
        <w:t xml:space="preserve"> market, or enterprises for professional rehabilitation). In other words, the National Employment Service does not have sufficient capacity to monitor the effects of the implemented measures in order to determine how many persons actually obtained employment.</w:t>
      </w:r>
    </w:p>
    <w:p w14:paraId="7041ED4D" w14:textId="77777777" w:rsidR="00F623D2" w:rsidRDefault="00F623D2" w:rsidP="000046D0">
      <w:pPr>
        <w:autoSpaceDE w:val="0"/>
        <w:autoSpaceDN w:val="0"/>
        <w:adjustRightInd w:val="0"/>
        <w:spacing w:after="0"/>
        <w:rPr>
          <w:rFonts w:eastAsia="Times New Roman" w:cstheme="minorHAnsi"/>
          <w:lang w:val="sr-Latn-RS" w:eastAsia="en-GB"/>
        </w:rPr>
      </w:pPr>
    </w:p>
    <w:p w14:paraId="61E817D7" w14:textId="6F8C3108" w:rsidR="003146C2" w:rsidRPr="006A52C2" w:rsidRDefault="003146C2" w:rsidP="000046D0">
      <w:pPr>
        <w:autoSpaceDE w:val="0"/>
        <w:autoSpaceDN w:val="0"/>
        <w:adjustRightInd w:val="0"/>
        <w:spacing w:after="0"/>
        <w:rPr>
          <w:rFonts w:eastAsia="Times New Roman" w:cstheme="minorHAnsi"/>
          <w:lang w:val="sr-Cyrl-RS" w:eastAsia="en-GB"/>
        </w:rPr>
      </w:pPr>
      <w:r w:rsidRPr="006A52C2">
        <w:rPr>
          <w:rFonts w:eastAsia="Times New Roman" w:cstheme="minorHAnsi"/>
          <w:lang w:val="sr-Cyrl-RS" w:eastAsia="en-GB"/>
        </w:rPr>
        <w:t>37.</w:t>
      </w:r>
    </w:p>
    <w:p w14:paraId="1A14477E" w14:textId="2C0A631F" w:rsidR="000046D0" w:rsidRPr="00FA5413" w:rsidRDefault="00985ABB" w:rsidP="000046D0">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rPr>
          <w:rFonts w:cstheme="minorHAnsi"/>
          <w:lang w:val="sr-Latn-RS" w:eastAsia="en-GB"/>
        </w:rPr>
      </w:pPr>
      <w:r>
        <w:rPr>
          <w:rFonts w:eastAsia="Times New Roman" w:cstheme="minorHAnsi"/>
          <w:lang w:val="sr-Latn-RS" w:eastAsia="en-GB"/>
        </w:rPr>
        <w:t>RECOMMENDATION</w:t>
      </w:r>
      <w:r w:rsidR="000046D0" w:rsidRPr="00775585">
        <w:rPr>
          <w:rFonts w:eastAsia="Times New Roman" w:cstheme="minorHAnsi"/>
          <w:lang w:val="sr-Cyrl-RS" w:eastAsia="en-GB"/>
        </w:rPr>
        <w:t xml:space="preserve">: </w:t>
      </w:r>
      <w:r w:rsidR="00FA5413" w:rsidRPr="00FA5413">
        <w:rPr>
          <w:rFonts w:cstheme="minorHAnsi"/>
          <w:lang w:val="sr-Latn-RS" w:eastAsia="en-GB"/>
        </w:rPr>
        <w:t xml:space="preserve">The </w:t>
      </w:r>
      <w:proofErr w:type="spellStart"/>
      <w:r w:rsidR="00FA5413" w:rsidRPr="00FA5413">
        <w:rPr>
          <w:rFonts w:cstheme="minorHAnsi"/>
          <w:lang w:val="sr-Latn-RS" w:eastAsia="en-GB"/>
        </w:rPr>
        <w:t>National</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Employment</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Service</w:t>
      </w:r>
      <w:proofErr w:type="spellEnd"/>
      <w:r w:rsidR="00FA5413" w:rsidRPr="00FA5413">
        <w:rPr>
          <w:rFonts w:cstheme="minorHAnsi"/>
          <w:lang w:val="sr-Latn-RS" w:eastAsia="en-GB"/>
        </w:rPr>
        <w:t xml:space="preserve"> </w:t>
      </w:r>
      <w:proofErr w:type="spellStart"/>
      <w:r w:rsidR="00FA5413">
        <w:rPr>
          <w:rFonts w:cstheme="minorHAnsi"/>
          <w:lang w:val="sr-Latn-RS" w:eastAsia="en-GB"/>
        </w:rPr>
        <w:t>shall</w:t>
      </w:r>
      <w:proofErr w:type="spellEnd"/>
      <w:r w:rsidR="00FA5413" w:rsidRPr="00FA5413">
        <w:rPr>
          <w:rFonts w:cstheme="minorHAnsi"/>
          <w:lang w:val="sr-Latn-RS" w:eastAsia="en-GB"/>
        </w:rPr>
        <w:t xml:space="preserve">, in the </w:t>
      </w:r>
      <w:proofErr w:type="spellStart"/>
      <w:r w:rsidR="00FA5413" w:rsidRPr="00FA5413">
        <w:rPr>
          <w:rFonts w:cstheme="minorHAnsi"/>
          <w:lang w:val="sr-Latn-RS" w:eastAsia="en-GB"/>
        </w:rPr>
        <w:t>coming</w:t>
      </w:r>
      <w:proofErr w:type="spellEnd"/>
      <w:r w:rsidR="00FA5413" w:rsidRPr="00FA5413">
        <w:rPr>
          <w:rFonts w:cstheme="minorHAnsi"/>
          <w:lang w:val="sr-Latn-RS" w:eastAsia="en-GB"/>
        </w:rPr>
        <w:t xml:space="preserve"> period, </w:t>
      </w:r>
      <w:proofErr w:type="spellStart"/>
      <w:r w:rsidR="00FA5413" w:rsidRPr="00FA5413">
        <w:rPr>
          <w:rFonts w:cstheme="minorHAnsi"/>
          <w:lang w:val="sr-Latn-RS" w:eastAsia="en-GB"/>
        </w:rPr>
        <w:t>develop</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methodological</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guidelines</w:t>
      </w:r>
      <w:proofErr w:type="spellEnd"/>
      <w:r w:rsidR="00FA5413" w:rsidRPr="00FA5413">
        <w:rPr>
          <w:rFonts w:cstheme="minorHAnsi"/>
          <w:lang w:val="sr-Latn-RS" w:eastAsia="en-GB"/>
        </w:rPr>
        <w:t xml:space="preserve"> and </w:t>
      </w:r>
      <w:proofErr w:type="spellStart"/>
      <w:r w:rsidR="00FA5413" w:rsidRPr="00FA5413">
        <w:rPr>
          <w:rFonts w:cstheme="minorHAnsi"/>
          <w:lang w:val="sr-Latn-RS" w:eastAsia="en-GB"/>
        </w:rPr>
        <w:t>establish</w:t>
      </w:r>
      <w:proofErr w:type="spellEnd"/>
      <w:r w:rsidR="00FA5413" w:rsidRPr="00FA5413">
        <w:rPr>
          <w:rFonts w:cstheme="minorHAnsi"/>
          <w:lang w:val="sr-Latn-RS" w:eastAsia="en-GB"/>
        </w:rPr>
        <w:t xml:space="preserve"> a </w:t>
      </w:r>
      <w:proofErr w:type="spellStart"/>
      <w:r w:rsidR="00FA5413" w:rsidRPr="00FA5413">
        <w:rPr>
          <w:rFonts w:cstheme="minorHAnsi"/>
          <w:lang w:val="sr-Latn-RS" w:eastAsia="en-GB"/>
        </w:rPr>
        <w:t>system</w:t>
      </w:r>
      <w:proofErr w:type="spellEnd"/>
      <w:r w:rsidR="00FA5413" w:rsidRPr="00FA5413">
        <w:rPr>
          <w:rFonts w:cstheme="minorHAnsi"/>
          <w:lang w:val="sr-Latn-RS" w:eastAsia="en-GB"/>
        </w:rPr>
        <w:t xml:space="preserve"> for </w:t>
      </w:r>
      <w:proofErr w:type="spellStart"/>
      <w:r w:rsidR="00FA5413" w:rsidRPr="00FA5413">
        <w:rPr>
          <w:rFonts w:cstheme="minorHAnsi"/>
          <w:lang w:val="sr-Latn-RS" w:eastAsia="en-GB"/>
        </w:rPr>
        <w:t>tracking</w:t>
      </w:r>
      <w:proofErr w:type="spellEnd"/>
      <w:r w:rsidR="00FA5413" w:rsidRPr="00FA5413">
        <w:rPr>
          <w:rFonts w:cstheme="minorHAnsi"/>
          <w:lang w:val="sr-Latn-RS" w:eastAsia="en-GB"/>
        </w:rPr>
        <w:t xml:space="preserve"> the </w:t>
      </w:r>
      <w:proofErr w:type="spellStart"/>
      <w:r w:rsidR="00FA5413" w:rsidRPr="00FA5413">
        <w:rPr>
          <w:rFonts w:cstheme="minorHAnsi"/>
          <w:lang w:val="sr-Latn-RS" w:eastAsia="en-GB"/>
        </w:rPr>
        <w:t>effects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of</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active</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labour</w:t>
      </w:r>
      <w:proofErr w:type="spellEnd"/>
      <w:r w:rsidR="00FA5413" w:rsidRPr="00FA5413">
        <w:rPr>
          <w:rFonts w:cstheme="minorHAnsi"/>
          <w:lang w:val="sr-Latn-RS" w:eastAsia="en-GB"/>
        </w:rPr>
        <w:t xml:space="preserve"> market </w:t>
      </w:r>
      <w:proofErr w:type="spellStart"/>
      <w:r w:rsidR="00FA5413" w:rsidRPr="00FA5413">
        <w:rPr>
          <w:rFonts w:cstheme="minorHAnsi"/>
          <w:lang w:val="sr-Latn-RS" w:eastAsia="en-GB"/>
        </w:rPr>
        <w:t>measures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through</w:t>
      </w:r>
      <w:proofErr w:type="spellEnd"/>
      <w:r w:rsidR="00FA5413" w:rsidRPr="00FA5413">
        <w:rPr>
          <w:rFonts w:cstheme="minorHAnsi"/>
          <w:lang w:val="sr-Latn-RS" w:eastAsia="en-GB"/>
        </w:rPr>
        <w:t xml:space="preserve"> monitoring and </w:t>
      </w:r>
      <w:proofErr w:type="spellStart"/>
      <w:r w:rsidR="00FA5413" w:rsidRPr="00FA5413">
        <w:rPr>
          <w:rFonts w:cstheme="minorHAnsi"/>
          <w:lang w:val="sr-Latn-RS" w:eastAsia="en-GB"/>
        </w:rPr>
        <w:t>evaluation</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of</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their</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implementation</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with</w:t>
      </w:r>
      <w:proofErr w:type="spellEnd"/>
      <w:r w:rsidR="00FA5413" w:rsidRPr="00FA5413">
        <w:rPr>
          <w:rFonts w:cstheme="minorHAnsi"/>
          <w:lang w:val="sr-Latn-RS" w:eastAsia="en-GB"/>
        </w:rPr>
        <w:t xml:space="preserve"> target </w:t>
      </w:r>
      <w:proofErr w:type="spellStart"/>
      <w:r w:rsidR="00FA5413" w:rsidRPr="00FA5413">
        <w:rPr>
          <w:rFonts w:cstheme="minorHAnsi"/>
          <w:lang w:val="sr-Latn-RS" w:eastAsia="en-GB"/>
        </w:rPr>
        <w:t>groups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of</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employers</w:t>
      </w:r>
      <w:proofErr w:type="spellEnd"/>
      <w:r w:rsidR="00FA5413" w:rsidRPr="00FA5413">
        <w:rPr>
          <w:rFonts w:cstheme="minorHAnsi"/>
          <w:lang w:val="sr-Latn-RS" w:eastAsia="en-GB"/>
        </w:rPr>
        <w:t xml:space="preserve"> and </w:t>
      </w:r>
      <w:proofErr w:type="spellStart"/>
      <w:r w:rsidR="00FA5413" w:rsidRPr="00FA5413">
        <w:rPr>
          <w:rFonts w:cstheme="minorHAnsi"/>
          <w:lang w:val="sr-Latn-RS" w:eastAsia="en-GB"/>
        </w:rPr>
        <w:t>persons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with</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disabilities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who</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have</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participated</w:t>
      </w:r>
      <w:proofErr w:type="spellEnd"/>
      <w:r w:rsidR="00FA5413" w:rsidRPr="00FA5413">
        <w:rPr>
          <w:rFonts w:cstheme="minorHAnsi"/>
          <w:lang w:val="sr-Latn-RS" w:eastAsia="en-GB"/>
        </w:rPr>
        <w:t xml:space="preserve"> in the </w:t>
      </w:r>
      <w:proofErr w:type="spellStart"/>
      <w:r w:rsidR="00FA5413" w:rsidRPr="00FA5413">
        <w:rPr>
          <w:rFonts w:cstheme="minorHAnsi"/>
          <w:lang w:val="sr-Latn-RS" w:eastAsia="en-GB"/>
        </w:rPr>
        <w:t>programmes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including</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cost</w:t>
      </w:r>
      <w:proofErr w:type="spellEnd"/>
      <w:r w:rsidR="00FA5413" w:rsidRPr="00FA5413">
        <w:rPr>
          <w:rFonts w:cstheme="minorHAnsi"/>
          <w:lang w:val="sr-Latn-RS" w:eastAsia="en-GB"/>
        </w:rPr>
        <w:t xml:space="preserve">–benefit </w:t>
      </w:r>
      <w:proofErr w:type="spellStart"/>
      <w:r w:rsidR="00FA5413" w:rsidRPr="00FA5413">
        <w:rPr>
          <w:rFonts w:cstheme="minorHAnsi"/>
          <w:lang w:val="sr-Latn-RS" w:eastAsia="en-GB"/>
        </w:rPr>
        <w:t>analyses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of</w:t>
      </w:r>
      <w:proofErr w:type="spellEnd"/>
      <w:r w:rsidR="00FA5413" w:rsidRPr="00FA5413">
        <w:rPr>
          <w:rFonts w:cstheme="minorHAnsi"/>
          <w:lang w:val="sr-Latn-RS" w:eastAsia="en-GB"/>
        </w:rPr>
        <w:t xml:space="preserve"> the </w:t>
      </w:r>
      <w:proofErr w:type="spellStart"/>
      <w:r w:rsidR="00FA5413" w:rsidRPr="00FA5413">
        <w:rPr>
          <w:rFonts w:cstheme="minorHAnsi"/>
          <w:lang w:val="sr-Latn-RS" w:eastAsia="en-GB"/>
        </w:rPr>
        <w:t>funds</w:t>
      </w:r>
      <w:proofErr w:type="spellEnd"/>
      <w:r w:rsidR="00FA5413" w:rsidRPr="00FA5413">
        <w:rPr>
          <w:rFonts w:cstheme="minorHAnsi"/>
          <w:lang w:val="sr-Latn-RS" w:eastAsia="en-GB"/>
        </w:rPr>
        <w:t xml:space="preserve"> </w:t>
      </w:r>
      <w:proofErr w:type="spellStart"/>
      <w:r w:rsidR="00FA5413" w:rsidRPr="00FA5413">
        <w:rPr>
          <w:rFonts w:cstheme="minorHAnsi"/>
          <w:lang w:val="sr-Latn-RS" w:eastAsia="en-GB"/>
        </w:rPr>
        <w:t>spent</w:t>
      </w:r>
      <w:proofErr w:type="spellEnd"/>
      <w:r w:rsidR="00FA5413" w:rsidRPr="00FA5413">
        <w:rPr>
          <w:rFonts w:cstheme="minorHAnsi"/>
          <w:lang w:val="sr-Latn-RS" w:eastAsia="en-GB"/>
        </w:rPr>
        <w:t>.</w:t>
      </w:r>
    </w:p>
    <w:p w14:paraId="17075BAE" w14:textId="77777777" w:rsidR="000046D0" w:rsidRPr="00775585" w:rsidRDefault="000046D0" w:rsidP="000046D0">
      <w:pPr>
        <w:autoSpaceDE w:val="0"/>
        <w:autoSpaceDN w:val="0"/>
        <w:adjustRightInd w:val="0"/>
        <w:spacing w:after="0"/>
        <w:rPr>
          <w:rFonts w:eastAsia="Times New Roman" w:cstheme="minorHAnsi"/>
          <w:lang w:val="sr-Cyrl-RS" w:eastAsia="en-GB"/>
        </w:rPr>
      </w:pPr>
    </w:p>
    <w:p w14:paraId="1054F0D0" w14:textId="13046FA2" w:rsidR="000046D0" w:rsidRPr="00775585" w:rsidRDefault="00F623D2" w:rsidP="006A52C2">
      <w:pPr>
        <w:autoSpaceDE w:val="0"/>
        <w:autoSpaceDN w:val="0"/>
        <w:adjustRightInd w:val="0"/>
        <w:rPr>
          <w:rFonts w:eastAsia="Times New Roman" w:cstheme="minorHAnsi"/>
          <w:lang w:val="sr-Cyrl-RS" w:eastAsia="en-GB"/>
        </w:rPr>
      </w:pPr>
      <w:r w:rsidRPr="00F623D2">
        <w:rPr>
          <w:rFonts w:eastAsia="Times New Roman" w:cstheme="minorHAnsi"/>
          <w:lang w:eastAsia="en-GB"/>
        </w:rPr>
        <w:t>In 2024, the National Employment Service received a total of 4,794 requests for the assessment of work capacity. In the same year, decisions were issued in 4,273 cases, and 177 appeals against decisions were submitted.</w:t>
      </w:r>
    </w:p>
    <w:tbl>
      <w:tblPr>
        <w:tblW w:w="8700" w:type="dxa"/>
        <w:jc w:val="center"/>
        <w:tblLook w:val="04A0" w:firstRow="1" w:lastRow="0" w:firstColumn="1" w:lastColumn="0" w:noHBand="0" w:noVBand="1"/>
      </w:tblPr>
      <w:tblGrid>
        <w:gridCol w:w="1340"/>
        <w:gridCol w:w="2500"/>
        <w:gridCol w:w="2460"/>
        <w:gridCol w:w="2400"/>
      </w:tblGrid>
      <w:tr w:rsidR="000046D0" w:rsidRPr="00775585" w14:paraId="01857E39" w14:textId="77777777" w:rsidTr="00477E49">
        <w:trPr>
          <w:trHeight w:val="300"/>
          <w:jc w:val="center"/>
        </w:trPr>
        <w:tc>
          <w:tcPr>
            <w:tcW w:w="1340" w:type="dxa"/>
            <w:tcBorders>
              <w:top w:val="single" w:sz="4" w:space="0" w:color="44B3E1"/>
              <w:left w:val="single" w:sz="4" w:space="0" w:color="44B3E1"/>
              <w:bottom w:val="single" w:sz="4" w:space="0" w:color="44B3E1"/>
              <w:right w:val="nil"/>
            </w:tcBorders>
            <w:shd w:val="clear" w:color="156082" w:fill="156082"/>
            <w:noWrap/>
            <w:vAlign w:val="bottom"/>
            <w:hideMark/>
          </w:tcPr>
          <w:p w14:paraId="1815007C" w14:textId="51A00CDE" w:rsidR="000046D0" w:rsidRPr="00775585" w:rsidRDefault="00775728" w:rsidP="00477E49">
            <w:pPr>
              <w:spacing w:after="0"/>
              <w:rPr>
                <w:rFonts w:eastAsia="Times New Roman" w:cs="Times New Roman"/>
                <w:b/>
                <w:bCs/>
                <w:color w:val="FFFFFF"/>
                <w:lang w:val="sr-Latn-RS" w:eastAsia="sr-Latn-RS"/>
              </w:rPr>
            </w:pPr>
            <w:proofErr w:type="spellStart"/>
            <w:r>
              <w:rPr>
                <w:rFonts w:eastAsia="Times New Roman" w:cs="Times New Roman"/>
                <w:b/>
                <w:bCs/>
                <w:color w:val="FFFFFF"/>
                <w:lang w:val="sr-Latn-RS" w:eastAsia="sr-Latn-RS"/>
              </w:rPr>
              <w:t>Year</w:t>
            </w:r>
            <w:proofErr w:type="spellEnd"/>
            <w:r>
              <w:rPr>
                <w:rFonts w:eastAsia="Times New Roman" w:cs="Times New Roman"/>
                <w:b/>
                <w:bCs/>
                <w:color w:val="FFFFFF"/>
                <w:lang w:val="sr-Latn-RS" w:eastAsia="sr-Latn-RS"/>
              </w:rPr>
              <w:t xml:space="preserve"> </w:t>
            </w:r>
          </w:p>
        </w:tc>
        <w:tc>
          <w:tcPr>
            <w:tcW w:w="2500" w:type="dxa"/>
            <w:tcBorders>
              <w:top w:val="single" w:sz="4" w:space="0" w:color="44B3E1"/>
              <w:left w:val="nil"/>
              <w:bottom w:val="single" w:sz="4" w:space="0" w:color="44B3E1"/>
              <w:right w:val="nil"/>
            </w:tcBorders>
            <w:shd w:val="clear" w:color="156082" w:fill="156082"/>
            <w:noWrap/>
            <w:vAlign w:val="bottom"/>
            <w:hideMark/>
          </w:tcPr>
          <w:p w14:paraId="78C05170" w14:textId="260D6D4F" w:rsidR="000046D0" w:rsidRPr="00775585" w:rsidRDefault="002E44AD" w:rsidP="00477E49">
            <w:pPr>
              <w:spacing w:after="0"/>
              <w:rPr>
                <w:rFonts w:eastAsia="Times New Roman" w:cs="Times New Roman"/>
                <w:b/>
                <w:bCs/>
                <w:color w:val="FFFFFF"/>
                <w:lang w:val="sr-Latn-RS" w:eastAsia="sr-Latn-RS"/>
              </w:rPr>
            </w:pPr>
            <w:r w:rsidRPr="002E44AD">
              <w:rPr>
                <w:rFonts w:eastAsia="Times New Roman" w:cs="Times New Roman"/>
                <w:b/>
                <w:bCs/>
                <w:color w:val="FFFFFF"/>
                <w:lang w:eastAsia="sr-Latn-RS"/>
              </w:rPr>
              <w:t>Number of submitted requests</w:t>
            </w:r>
          </w:p>
        </w:tc>
        <w:tc>
          <w:tcPr>
            <w:tcW w:w="2460" w:type="dxa"/>
            <w:tcBorders>
              <w:top w:val="single" w:sz="4" w:space="0" w:color="44B3E1"/>
              <w:left w:val="nil"/>
              <w:bottom w:val="single" w:sz="4" w:space="0" w:color="44B3E1"/>
              <w:right w:val="nil"/>
            </w:tcBorders>
            <w:shd w:val="clear" w:color="156082" w:fill="156082"/>
            <w:noWrap/>
            <w:vAlign w:val="bottom"/>
            <w:hideMark/>
          </w:tcPr>
          <w:p w14:paraId="05011EF7" w14:textId="59C7FA10" w:rsidR="000046D0" w:rsidRPr="00775585" w:rsidRDefault="002E44AD" w:rsidP="00477E49">
            <w:pPr>
              <w:spacing w:after="0"/>
              <w:rPr>
                <w:rFonts w:eastAsia="Times New Roman" w:cs="Times New Roman"/>
                <w:b/>
                <w:bCs/>
                <w:color w:val="FFFFFF"/>
                <w:lang w:val="sr-Latn-RS" w:eastAsia="sr-Latn-RS"/>
              </w:rPr>
            </w:pPr>
            <w:r w:rsidRPr="002E44AD">
              <w:rPr>
                <w:rFonts w:eastAsia="Times New Roman" w:cs="Times New Roman"/>
                <w:b/>
                <w:bCs/>
                <w:color w:val="FFFFFF"/>
                <w:lang w:eastAsia="sr-Latn-RS"/>
              </w:rPr>
              <w:t>Number of issued decisions</w:t>
            </w:r>
          </w:p>
        </w:tc>
        <w:tc>
          <w:tcPr>
            <w:tcW w:w="2400" w:type="dxa"/>
            <w:tcBorders>
              <w:top w:val="single" w:sz="4" w:space="0" w:color="44B3E1"/>
              <w:left w:val="nil"/>
              <w:bottom w:val="single" w:sz="4" w:space="0" w:color="44B3E1"/>
              <w:right w:val="single" w:sz="4" w:space="0" w:color="44B3E1"/>
            </w:tcBorders>
            <w:shd w:val="clear" w:color="156082" w:fill="156082"/>
            <w:noWrap/>
            <w:vAlign w:val="bottom"/>
            <w:hideMark/>
          </w:tcPr>
          <w:p w14:paraId="170DA527" w14:textId="4821F590" w:rsidR="000046D0" w:rsidRPr="00775585" w:rsidRDefault="002E44AD" w:rsidP="00477E49">
            <w:pPr>
              <w:spacing w:after="0"/>
              <w:rPr>
                <w:rFonts w:eastAsia="Times New Roman" w:cs="Times New Roman"/>
                <w:b/>
                <w:bCs/>
                <w:color w:val="FFFFFF"/>
                <w:lang w:val="sr-Latn-RS" w:eastAsia="sr-Latn-RS"/>
              </w:rPr>
            </w:pPr>
            <w:r w:rsidRPr="002E44AD">
              <w:rPr>
                <w:rFonts w:eastAsia="Times New Roman" w:cs="Times New Roman"/>
                <w:b/>
                <w:bCs/>
                <w:color w:val="FFFFFF"/>
                <w:lang w:eastAsia="sr-Latn-RS"/>
              </w:rPr>
              <w:t>Number of submitted appeals</w:t>
            </w:r>
          </w:p>
        </w:tc>
      </w:tr>
      <w:tr w:rsidR="000046D0" w:rsidRPr="00775585" w14:paraId="315EB5F5" w14:textId="77777777" w:rsidTr="00477E49">
        <w:trPr>
          <w:trHeight w:val="300"/>
          <w:jc w:val="center"/>
        </w:trPr>
        <w:tc>
          <w:tcPr>
            <w:tcW w:w="1340" w:type="dxa"/>
            <w:tcBorders>
              <w:top w:val="single" w:sz="4" w:space="0" w:color="44B3E1"/>
              <w:left w:val="single" w:sz="4" w:space="0" w:color="44B3E1"/>
              <w:bottom w:val="single" w:sz="4" w:space="0" w:color="44B3E1"/>
              <w:right w:val="nil"/>
            </w:tcBorders>
            <w:shd w:val="clear" w:color="C0E6F5" w:fill="C0E6F5"/>
            <w:noWrap/>
            <w:vAlign w:val="bottom"/>
            <w:hideMark/>
          </w:tcPr>
          <w:p w14:paraId="7947F4E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2022</w:t>
            </w:r>
          </w:p>
        </w:tc>
        <w:tc>
          <w:tcPr>
            <w:tcW w:w="2500" w:type="dxa"/>
            <w:tcBorders>
              <w:top w:val="single" w:sz="4" w:space="0" w:color="44B3E1"/>
              <w:left w:val="nil"/>
              <w:bottom w:val="single" w:sz="4" w:space="0" w:color="44B3E1"/>
              <w:right w:val="nil"/>
            </w:tcBorders>
            <w:shd w:val="clear" w:color="C0E6F5" w:fill="C0E6F5"/>
            <w:noWrap/>
            <w:vAlign w:val="bottom"/>
            <w:hideMark/>
          </w:tcPr>
          <w:p w14:paraId="588AEB2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4293</w:t>
            </w:r>
          </w:p>
        </w:tc>
        <w:tc>
          <w:tcPr>
            <w:tcW w:w="2460" w:type="dxa"/>
            <w:tcBorders>
              <w:top w:val="single" w:sz="4" w:space="0" w:color="44B3E1"/>
              <w:left w:val="nil"/>
              <w:bottom w:val="single" w:sz="4" w:space="0" w:color="44B3E1"/>
              <w:right w:val="nil"/>
            </w:tcBorders>
            <w:shd w:val="clear" w:color="C0E6F5" w:fill="C0E6F5"/>
            <w:noWrap/>
            <w:vAlign w:val="bottom"/>
            <w:hideMark/>
          </w:tcPr>
          <w:p w14:paraId="646B329E"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4134</w:t>
            </w:r>
          </w:p>
        </w:tc>
        <w:tc>
          <w:tcPr>
            <w:tcW w:w="2400" w:type="dxa"/>
            <w:tcBorders>
              <w:top w:val="single" w:sz="4" w:space="0" w:color="44B3E1"/>
              <w:left w:val="nil"/>
              <w:bottom w:val="single" w:sz="4" w:space="0" w:color="44B3E1"/>
              <w:right w:val="single" w:sz="4" w:space="0" w:color="44B3E1"/>
            </w:tcBorders>
            <w:shd w:val="clear" w:color="C0E6F5" w:fill="C0E6F5"/>
            <w:noWrap/>
            <w:vAlign w:val="bottom"/>
            <w:hideMark/>
          </w:tcPr>
          <w:p w14:paraId="7F81CB3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173</w:t>
            </w:r>
          </w:p>
        </w:tc>
      </w:tr>
      <w:tr w:rsidR="000046D0" w:rsidRPr="00775585" w14:paraId="0BF1342C" w14:textId="77777777" w:rsidTr="00477E49">
        <w:trPr>
          <w:trHeight w:val="300"/>
          <w:jc w:val="center"/>
        </w:trPr>
        <w:tc>
          <w:tcPr>
            <w:tcW w:w="1340" w:type="dxa"/>
            <w:tcBorders>
              <w:top w:val="single" w:sz="4" w:space="0" w:color="44B3E1"/>
              <w:left w:val="single" w:sz="4" w:space="0" w:color="44B3E1"/>
              <w:bottom w:val="single" w:sz="4" w:space="0" w:color="44B3E1"/>
              <w:right w:val="nil"/>
            </w:tcBorders>
            <w:shd w:val="clear" w:color="auto" w:fill="auto"/>
            <w:noWrap/>
            <w:vAlign w:val="bottom"/>
            <w:hideMark/>
          </w:tcPr>
          <w:p w14:paraId="197746E8"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2023</w:t>
            </w:r>
          </w:p>
        </w:tc>
        <w:tc>
          <w:tcPr>
            <w:tcW w:w="2500" w:type="dxa"/>
            <w:tcBorders>
              <w:top w:val="single" w:sz="4" w:space="0" w:color="44B3E1"/>
              <w:left w:val="nil"/>
              <w:bottom w:val="single" w:sz="4" w:space="0" w:color="44B3E1"/>
              <w:right w:val="nil"/>
            </w:tcBorders>
            <w:shd w:val="clear" w:color="auto" w:fill="auto"/>
            <w:noWrap/>
            <w:vAlign w:val="bottom"/>
            <w:hideMark/>
          </w:tcPr>
          <w:p w14:paraId="0FE7F00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4701</w:t>
            </w:r>
          </w:p>
        </w:tc>
        <w:tc>
          <w:tcPr>
            <w:tcW w:w="2460" w:type="dxa"/>
            <w:tcBorders>
              <w:top w:val="single" w:sz="4" w:space="0" w:color="44B3E1"/>
              <w:left w:val="nil"/>
              <w:bottom w:val="single" w:sz="4" w:space="0" w:color="44B3E1"/>
              <w:right w:val="nil"/>
            </w:tcBorders>
            <w:shd w:val="clear" w:color="auto" w:fill="auto"/>
            <w:noWrap/>
            <w:vAlign w:val="bottom"/>
            <w:hideMark/>
          </w:tcPr>
          <w:p w14:paraId="4FEFE36E"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4226</w:t>
            </w:r>
          </w:p>
        </w:tc>
        <w:tc>
          <w:tcPr>
            <w:tcW w:w="2400" w:type="dxa"/>
            <w:tcBorders>
              <w:top w:val="single" w:sz="4" w:space="0" w:color="44B3E1"/>
              <w:left w:val="nil"/>
              <w:bottom w:val="single" w:sz="4" w:space="0" w:color="44B3E1"/>
              <w:right w:val="single" w:sz="4" w:space="0" w:color="44B3E1"/>
            </w:tcBorders>
            <w:shd w:val="clear" w:color="auto" w:fill="auto"/>
            <w:noWrap/>
            <w:vAlign w:val="bottom"/>
            <w:hideMark/>
          </w:tcPr>
          <w:p w14:paraId="40F4D73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155</w:t>
            </w:r>
          </w:p>
        </w:tc>
      </w:tr>
      <w:tr w:rsidR="000046D0" w:rsidRPr="00775585" w14:paraId="00E6EDD0" w14:textId="77777777" w:rsidTr="00477E49">
        <w:trPr>
          <w:trHeight w:val="300"/>
          <w:jc w:val="center"/>
        </w:trPr>
        <w:tc>
          <w:tcPr>
            <w:tcW w:w="1340" w:type="dxa"/>
            <w:tcBorders>
              <w:top w:val="single" w:sz="4" w:space="0" w:color="44B3E1"/>
              <w:left w:val="single" w:sz="4" w:space="0" w:color="44B3E1"/>
              <w:bottom w:val="single" w:sz="4" w:space="0" w:color="44B3E1"/>
              <w:right w:val="nil"/>
            </w:tcBorders>
            <w:shd w:val="clear" w:color="C0E6F5" w:fill="C0E6F5"/>
            <w:noWrap/>
            <w:vAlign w:val="bottom"/>
            <w:hideMark/>
          </w:tcPr>
          <w:p w14:paraId="3F6B31A2"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2024</w:t>
            </w:r>
          </w:p>
        </w:tc>
        <w:tc>
          <w:tcPr>
            <w:tcW w:w="2500" w:type="dxa"/>
            <w:tcBorders>
              <w:top w:val="single" w:sz="4" w:space="0" w:color="44B3E1"/>
              <w:left w:val="nil"/>
              <w:bottom w:val="single" w:sz="4" w:space="0" w:color="44B3E1"/>
              <w:right w:val="nil"/>
            </w:tcBorders>
            <w:shd w:val="clear" w:color="C0E6F5" w:fill="C0E6F5"/>
            <w:noWrap/>
            <w:vAlign w:val="bottom"/>
            <w:hideMark/>
          </w:tcPr>
          <w:p w14:paraId="0E5BEFCB"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4794</w:t>
            </w:r>
          </w:p>
        </w:tc>
        <w:tc>
          <w:tcPr>
            <w:tcW w:w="2460" w:type="dxa"/>
            <w:tcBorders>
              <w:top w:val="single" w:sz="4" w:space="0" w:color="44B3E1"/>
              <w:left w:val="nil"/>
              <w:bottom w:val="single" w:sz="4" w:space="0" w:color="44B3E1"/>
              <w:right w:val="nil"/>
            </w:tcBorders>
            <w:shd w:val="clear" w:color="C0E6F5" w:fill="C0E6F5"/>
            <w:noWrap/>
            <w:vAlign w:val="bottom"/>
            <w:hideMark/>
          </w:tcPr>
          <w:p w14:paraId="780AED59"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4273</w:t>
            </w:r>
          </w:p>
        </w:tc>
        <w:tc>
          <w:tcPr>
            <w:tcW w:w="2400" w:type="dxa"/>
            <w:tcBorders>
              <w:top w:val="single" w:sz="4" w:space="0" w:color="44B3E1"/>
              <w:left w:val="nil"/>
              <w:bottom w:val="single" w:sz="4" w:space="0" w:color="44B3E1"/>
              <w:right w:val="single" w:sz="4" w:space="0" w:color="44B3E1"/>
            </w:tcBorders>
            <w:shd w:val="clear" w:color="C0E6F5" w:fill="C0E6F5"/>
            <w:noWrap/>
            <w:vAlign w:val="bottom"/>
            <w:hideMark/>
          </w:tcPr>
          <w:p w14:paraId="56406EC9"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177</w:t>
            </w:r>
          </w:p>
        </w:tc>
      </w:tr>
    </w:tbl>
    <w:p w14:paraId="692B41E5" w14:textId="77777777" w:rsidR="006A52C2" w:rsidRDefault="006A52C2" w:rsidP="006A52C2">
      <w:pPr>
        <w:spacing w:after="0"/>
        <w:rPr>
          <w:rFonts w:cs="Open Sans"/>
          <w:color w:val="333333"/>
        </w:rPr>
      </w:pPr>
    </w:p>
    <w:p w14:paraId="46736E86" w14:textId="63BC9A77" w:rsidR="000046D0" w:rsidRPr="00775585" w:rsidRDefault="002E44AD" w:rsidP="000046D0">
      <w:pPr>
        <w:rPr>
          <w:rFonts w:cstheme="minorHAnsi"/>
          <w:lang w:val="sr-Cyrl-RS"/>
        </w:rPr>
      </w:pPr>
      <w:r w:rsidRPr="002E44AD">
        <w:rPr>
          <w:rFonts w:cstheme="minorHAnsi"/>
        </w:rPr>
        <w:t xml:space="preserve">The assessment body (the Republic Fund for Pension and Disability Insurance – RF PIO) evaluates illnesses and impairments in terms of their impact on work capacity and the possibility of employment or retention of employment, using a scale from 0 to 4. The assessment of work capacity and the possibility of employment or retention of employment is carried out by considering medical, social, and other criteria used to determine the abilities of a person with a disability, with the aim of inclusion in the </w:t>
      </w:r>
      <w:proofErr w:type="spellStart"/>
      <w:r w:rsidRPr="002E44AD">
        <w:rPr>
          <w:rFonts w:cstheme="minorHAnsi"/>
        </w:rPr>
        <w:t>labour</w:t>
      </w:r>
      <w:proofErr w:type="spellEnd"/>
      <w:r w:rsidRPr="002E44AD">
        <w:rPr>
          <w:rFonts w:cstheme="minorHAnsi"/>
        </w:rPr>
        <w:t xml:space="preserve"> market and the performance of specific jobs independently or with the support of assistance services</w:t>
      </w:r>
      <w:r w:rsidR="000046D0" w:rsidRPr="00775585">
        <w:rPr>
          <w:rStyle w:val="FootnoteReference"/>
          <w:rFonts w:cstheme="minorHAnsi"/>
        </w:rPr>
        <w:footnoteReference w:id="186"/>
      </w:r>
      <w:r w:rsidR="000046D0" w:rsidRPr="00775585">
        <w:rPr>
          <w:rFonts w:cstheme="minorHAnsi"/>
          <w:lang w:val="sr-Cyrl-RS"/>
        </w:rPr>
        <w:t>.</w:t>
      </w:r>
      <w:r w:rsidR="000046D0" w:rsidRPr="00775585">
        <w:rPr>
          <w:rFonts w:cs="Open Sans"/>
          <w:color w:val="333333"/>
          <w:sz w:val="19"/>
          <w:szCs w:val="19"/>
          <w:shd w:val="clear" w:color="auto" w:fill="FFFFFF"/>
        </w:rPr>
        <w:t xml:space="preserve"> </w:t>
      </w:r>
      <w:r w:rsidR="00D00C22" w:rsidRPr="00D00C22">
        <w:rPr>
          <w:rFonts w:cstheme="minorHAnsi"/>
        </w:rPr>
        <w:t xml:space="preserve">First, an assessment is carried out of bodily functions and the degree of impairment of those functions, as well as an assessment of social, psychological, and other factors that affect work </w:t>
      </w:r>
      <w:r w:rsidR="00D00C22" w:rsidRPr="00D00C22">
        <w:rPr>
          <w:rFonts w:cstheme="minorHAnsi"/>
        </w:rPr>
        <w:lastRenderedPageBreak/>
        <w:t>capacity. This includes an evaluation of the consequences of physical, sensory, intellectual, or mental impairments or illnesses that cannot be eliminated through medical treatment or medical rehabilitation.</w:t>
      </w:r>
    </w:p>
    <w:tbl>
      <w:tblPr>
        <w:tblW w:w="7225" w:type="dxa"/>
        <w:jc w:val="center"/>
        <w:tblLook w:val="04A0" w:firstRow="1" w:lastRow="0" w:firstColumn="1" w:lastColumn="0" w:noHBand="0" w:noVBand="1"/>
      </w:tblPr>
      <w:tblGrid>
        <w:gridCol w:w="2972"/>
        <w:gridCol w:w="1418"/>
        <w:gridCol w:w="1417"/>
        <w:gridCol w:w="1418"/>
      </w:tblGrid>
      <w:tr w:rsidR="000046D0" w:rsidRPr="00775585" w14:paraId="7756084C" w14:textId="77777777" w:rsidTr="00477E49">
        <w:trPr>
          <w:trHeight w:val="387"/>
          <w:jc w:val="center"/>
        </w:trPr>
        <w:tc>
          <w:tcPr>
            <w:tcW w:w="2972" w:type="dxa"/>
            <w:tcBorders>
              <w:top w:val="single" w:sz="4" w:space="0" w:color="44B3E1"/>
              <w:left w:val="single" w:sz="4" w:space="0" w:color="44B3E1"/>
              <w:bottom w:val="single" w:sz="4" w:space="0" w:color="44B3E1"/>
              <w:right w:val="nil"/>
            </w:tcBorders>
            <w:shd w:val="clear" w:color="156082" w:fill="156082"/>
            <w:noWrap/>
            <w:vAlign w:val="bottom"/>
            <w:hideMark/>
          </w:tcPr>
          <w:p w14:paraId="5563D95A" w14:textId="2B0F8F56" w:rsidR="000046D0" w:rsidRPr="00775585" w:rsidRDefault="005F5DBD" w:rsidP="00477E49">
            <w:pPr>
              <w:spacing w:after="0"/>
              <w:rPr>
                <w:rFonts w:eastAsia="Times New Roman" w:cs="Times New Roman"/>
                <w:b/>
                <w:bCs/>
                <w:color w:val="FFFFFF"/>
                <w:lang w:val="sr-Latn-RS" w:eastAsia="sr-Latn-RS"/>
              </w:rPr>
            </w:pPr>
            <w:r>
              <w:rPr>
                <w:rFonts w:eastAsia="Times New Roman" w:cs="Times New Roman"/>
                <w:b/>
                <w:bCs/>
                <w:color w:val="FFFFFF"/>
                <w:lang w:eastAsia="sr-Latn-RS"/>
              </w:rPr>
              <w:t>Level</w:t>
            </w:r>
            <w:r w:rsidRPr="005F5DBD">
              <w:rPr>
                <w:rFonts w:eastAsia="Times New Roman" w:cs="Times New Roman"/>
                <w:b/>
                <w:bCs/>
                <w:color w:val="FFFFFF"/>
                <w:lang w:eastAsia="sr-Latn-RS"/>
              </w:rPr>
              <w:t xml:space="preserve"> of work capacity</w:t>
            </w:r>
          </w:p>
        </w:tc>
        <w:tc>
          <w:tcPr>
            <w:tcW w:w="1418" w:type="dxa"/>
            <w:tcBorders>
              <w:top w:val="single" w:sz="4" w:space="0" w:color="44B3E1"/>
              <w:left w:val="nil"/>
              <w:bottom w:val="single" w:sz="4" w:space="0" w:color="44B3E1"/>
              <w:right w:val="nil"/>
            </w:tcBorders>
            <w:shd w:val="clear" w:color="156082" w:fill="156082"/>
            <w:noWrap/>
            <w:vAlign w:val="bottom"/>
            <w:hideMark/>
          </w:tcPr>
          <w:p w14:paraId="72964741"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2022</w:t>
            </w:r>
          </w:p>
        </w:tc>
        <w:tc>
          <w:tcPr>
            <w:tcW w:w="1417" w:type="dxa"/>
            <w:tcBorders>
              <w:top w:val="single" w:sz="4" w:space="0" w:color="44B3E1"/>
              <w:left w:val="nil"/>
              <w:bottom w:val="single" w:sz="4" w:space="0" w:color="44B3E1"/>
              <w:right w:val="nil"/>
            </w:tcBorders>
            <w:shd w:val="clear" w:color="156082" w:fill="156082"/>
            <w:noWrap/>
            <w:vAlign w:val="bottom"/>
            <w:hideMark/>
          </w:tcPr>
          <w:p w14:paraId="0A388898"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2023</w:t>
            </w:r>
          </w:p>
        </w:tc>
        <w:tc>
          <w:tcPr>
            <w:tcW w:w="1418" w:type="dxa"/>
            <w:tcBorders>
              <w:top w:val="single" w:sz="4" w:space="0" w:color="44B3E1"/>
              <w:left w:val="nil"/>
              <w:bottom w:val="single" w:sz="4" w:space="0" w:color="44B3E1"/>
              <w:right w:val="single" w:sz="4" w:space="0" w:color="44B3E1"/>
            </w:tcBorders>
            <w:shd w:val="clear" w:color="156082" w:fill="156082"/>
            <w:noWrap/>
            <w:vAlign w:val="bottom"/>
            <w:hideMark/>
          </w:tcPr>
          <w:p w14:paraId="35DCEBFD"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2024</w:t>
            </w:r>
          </w:p>
        </w:tc>
      </w:tr>
      <w:tr w:rsidR="000046D0" w:rsidRPr="00775585" w14:paraId="26692EFC" w14:textId="77777777" w:rsidTr="00477E49">
        <w:trPr>
          <w:trHeight w:val="300"/>
          <w:jc w:val="center"/>
        </w:trPr>
        <w:tc>
          <w:tcPr>
            <w:tcW w:w="2972" w:type="dxa"/>
            <w:tcBorders>
              <w:top w:val="single" w:sz="4" w:space="0" w:color="44B3E1"/>
              <w:left w:val="single" w:sz="4" w:space="0" w:color="44B3E1"/>
              <w:bottom w:val="single" w:sz="4" w:space="0" w:color="44B3E1"/>
              <w:right w:val="nil"/>
            </w:tcBorders>
            <w:shd w:val="clear" w:color="C0E6F5" w:fill="C0E6F5"/>
            <w:noWrap/>
            <w:vAlign w:val="bottom"/>
            <w:hideMark/>
          </w:tcPr>
          <w:p w14:paraId="3A893F13" w14:textId="4305B8D2"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0.</w:t>
            </w:r>
            <w:r w:rsidR="008D1446">
              <w:rPr>
                <w:rFonts w:eastAsia="Times New Roman" w:cs="Times New Roman"/>
                <w:color w:val="000000"/>
                <w:lang w:val="sr-Latn-RS" w:eastAsia="sr-Latn-RS"/>
              </w:rPr>
              <w:t xml:space="preserve"> </w:t>
            </w:r>
            <w:proofErr w:type="spellStart"/>
            <w:r w:rsidR="008D1446">
              <w:rPr>
                <w:rFonts w:eastAsia="Times New Roman" w:cs="Times New Roman"/>
                <w:color w:val="000000"/>
                <w:lang w:val="sr-Latn-RS" w:eastAsia="sr-Latn-RS"/>
              </w:rPr>
              <w:t>level</w:t>
            </w:r>
            <w:proofErr w:type="spellEnd"/>
            <w:r w:rsidRPr="00775585">
              <w:rPr>
                <w:rStyle w:val="FootnoteReference"/>
                <w:rFonts w:eastAsia="Times New Roman" w:cs="Times New Roman"/>
                <w:color w:val="000000"/>
                <w:lang w:val="sr-Latn-RS" w:eastAsia="sr-Latn-RS"/>
              </w:rPr>
              <w:footnoteReference w:id="187"/>
            </w:r>
          </w:p>
        </w:tc>
        <w:tc>
          <w:tcPr>
            <w:tcW w:w="1418" w:type="dxa"/>
            <w:tcBorders>
              <w:top w:val="single" w:sz="4" w:space="0" w:color="44B3E1"/>
              <w:left w:val="nil"/>
              <w:bottom w:val="single" w:sz="4" w:space="0" w:color="44B3E1"/>
              <w:right w:val="nil"/>
            </w:tcBorders>
            <w:shd w:val="clear" w:color="C0E6F5" w:fill="C0E6F5"/>
            <w:noWrap/>
            <w:vAlign w:val="bottom"/>
            <w:hideMark/>
          </w:tcPr>
          <w:p w14:paraId="3E45924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145</w:t>
            </w:r>
          </w:p>
        </w:tc>
        <w:tc>
          <w:tcPr>
            <w:tcW w:w="1417" w:type="dxa"/>
            <w:tcBorders>
              <w:top w:val="single" w:sz="4" w:space="0" w:color="44B3E1"/>
              <w:left w:val="nil"/>
              <w:bottom w:val="single" w:sz="4" w:space="0" w:color="44B3E1"/>
              <w:right w:val="nil"/>
            </w:tcBorders>
            <w:shd w:val="clear" w:color="C0E6F5" w:fill="C0E6F5"/>
            <w:noWrap/>
            <w:vAlign w:val="bottom"/>
            <w:hideMark/>
          </w:tcPr>
          <w:p w14:paraId="0E0A31A6"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151</w:t>
            </w:r>
          </w:p>
        </w:tc>
        <w:tc>
          <w:tcPr>
            <w:tcW w:w="1418" w:type="dxa"/>
            <w:tcBorders>
              <w:top w:val="single" w:sz="4" w:space="0" w:color="44B3E1"/>
              <w:left w:val="nil"/>
              <w:bottom w:val="single" w:sz="4" w:space="0" w:color="44B3E1"/>
              <w:right w:val="single" w:sz="4" w:space="0" w:color="44B3E1"/>
            </w:tcBorders>
            <w:shd w:val="clear" w:color="C0E6F5" w:fill="C0E6F5"/>
            <w:noWrap/>
            <w:vAlign w:val="bottom"/>
            <w:hideMark/>
          </w:tcPr>
          <w:p w14:paraId="381F5E1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185</w:t>
            </w:r>
          </w:p>
        </w:tc>
      </w:tr>
      <w:tr w:rsidR="000046D0" w:rsidRPr="00775585" w14:paraId="7E82F636" w14:textId="77777777" w:rsidTr="00477E49">
        <w:trPr>
          <w:trHeight w:val="300"/>
          <w:jc w:val="center"/>
        </w:trPr>
        <w:tc>
          <w:tcPr>
            <w:tcW w:w="2972" w:type="dxa"/>
            <w:tcBorders>
              <w:top w:val="single" w:sz="4" w:space="0" w:color="44B3E1"/>
              <w:left w:val="single" w:sz="4" w:space="0" w:color="44B3E1"/>
              <w:bottom w:val="single" w:sz="4" w:space="0" w:color="44B3E1"/>
              <w:right w:val="nil"/>
            </w:tcBorders>
            <w:shd w:val="clear" w:color="auto" w:fill="auto"/>
            <w:noWrap/>
            <w:vAlign w:val="bottom"/>
            <w:hideMark/>
          </w:tcPr>
          <w:p w14:paraId="2C3C4DD8" w14:textId="4D902A0D"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 xml:space="preserve">1. </w:t>
            </w:r>
            <w:proofErr w:type="spellStart"/>
            <w:r w:rsidR="008D1446">
              <w:rPr>
                <w:rFonts w:eastAsia="Times New Roman" w:cs="Times New Roman"/>
                <w:color w:val="000000"/>
                <w:lang w:val="sr-Latn-RS" w:eastAsia="sr-Latn-RS"/>
              </w:rPr>
              <w:t>level</w:t>
            </w:r>
            <w:proofErr w:type="spellEnd"/>
            <w:r w:rsidRPr="00775585">
              <w:rPr>
                <w:rStyle w:val="FootnoteReference"/>
                <w:rFonts w:eastAsia="Times New Roman" w:cs="Times New Roman"/>
                <w:color w:val="000000"/>
                <w:lang w:val="sr-Latn-RS" w:eastAsia="sr-Latn-RS"/>
              </w:rPr>
              <w:footnoteReference w:id="188"/>
            </w:r>
          </w:p>
        </w:tc>
        <w:tc>
          <w:tcPr>
            <w:tcW w:w="1418" w:type="dxa"/>
            <w:tcBorders>
              <w:top w:val="single" w:sz="4" w:space="0" w:color="44B3E1"/>
              <w:left w:val="nil"/>
              <w:bottom w:val="single" w:sz="4" w:space="0" w:color="44B3E1"/>
              <w:right w:val="nil"/>
            </w:tcBorders>
            <w:shd w:val="clear" w:color="auto" w:fill="auto"/>
            <w:noWrap/>
            <w:vAlign w:val="bottom"/>
            <w:hideMark/>
          </w:tcPr>
          <w:p w14:paraId="20831836"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3.367</w:t>
            </w:r>
          </w:p>
        </w:tc>
        <w:tc>
          <w:tcPr>
            <w:tcW w:w="1417" w:type="dxa"/>
            <w:tcBorders>
              <w:top w:val="single" w:sz="4" w:space="0" w:color="44B3E1"/>
              <w:left w:val="nil"/>
              <w:bottom w:val="single" w:sz="4" w:space="0" w:color="44B3E1"/>
              <w:right w:val="nil"/>
            </w:tcBorders>
            <w:shd w:val="clear" w:color="auto" w:fill="auto"/>
            <w:noWrap/>
            <w:vAlign w:val="bottom"/>
            <w:hideMark/>
          </w:tcPr>
          <w:p w14:paraId="604480B2"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3.450</w:t>
            </w:r>
          </w:p>
        </w:tc>
        <w:tc>
          <w:tcPr>
            <w:tcW w:w="1418" w:type="dxa"/>
            <w:tcBorders>
              <w:top w:val="single" w:sz="4" w:space="0" w:color="44B3E1"/>
              <w:left w:val="nil"/>
              <w:bottom w:val="single" w:sz="4" w:space="0" w:color="44B3E1"/>
              <w:right w:val="single" w:sz="4" w:space="0" w:color="44B3E1"/>
            </w:tcBorders>
            <w:shd w:val="clear" w:color="auto" w:fill="auto"/>
            <w:noWrap/>
            <w:vAlign w:val="bottom"/>
            <w:hideMark/>
          </w:tcPr>
          <w:p w14:paraId="3F0A0588"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3.431</w:t>
            </w:r>
          </w:p>
        </w:tc>
      </w:tr>
      <w:tr w:rsidR="000046D0" w:rsidRPr="00775585" w14:paraId="67C6F518" w14:textId="77777777" w:rsidTr="00477E49">
        <w:trPr>
          <w:trHeight w:val="300"/>
          <w:jc w:val="center"/>
        </w:trPr>
        <w:tc>
          <w:tcPr>
            <w:tcW w:w="2972" w:type="dxa"/>
            <w:tcBorders>
              <w:top w:val="single" w:sz="4" w:space="0" w:color="44B3E1"/>
              <w:left w:val="single" w:sz="4" w:space="0" w:color="44B3E1"/>
              <w:bottom w:val="single" w:sz="4" w:space="0" w:color="44B3E1"/>
              <w:right w:val="nil"/>
            </w:tcBorders>
            <w:shd w:val="clear" w:color="C0E6F5" w:fill="C0E6F5"/>
            <w:noWrap/>
            <w:vAlign w:val="bottom"/>
            <w:hideMark/>
          </w:tcPr>
          <w:p w14:paraId="012C8496" w14:textId="2EAA25CA"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 xml:space="preserve">2. </w:t>
            </w:r>
            <w:proofErr w:type="spellStart"/>
            <w:r w:rsidR="008D1446">
              <w:rPr>
                <w:rFonts w:eastAsia="Times New Roman" w:cs="Times New Roman"/>
                <w:color w:val="000000"/>
                <w:lang w:val="sr-Latn-RS" w:eastAsia="sr-Latn-RS"/>
              </w:rPr>
              <w:t>level</w:t>
            </w:r>
            <w:proofErr w:type="spellEnd"/>
            <w:r w:rsidRPr="00775585">
              <w:rPr>
                <w:rStyle w:val="FootnoteReference"/>
                <w:rFonts w:eastAsia="Times New Roman" w:cs="Times New Roman"/>
                <w:color w:val="000000"/>
                <w:lang w:val="sr-Latn-RS" w:eastAsia="sr-Latn-RS"/>
              </w:rPr>
              <w:footnoteReference w:id="189"/>
            </w:r>
          </w:p>
        </w:tc>
        <w:tc>
          <w:tcPr>
            <w:tcW w:w="1418" w:type="dxa"/>
            <w:tcBorders>
              <w:top w:val="single" w:sz="4" w:space="0" w:color="44B3E1"/>
              <w:left w:val="nil"/>
              <w:bottom w:val="single" w:sz="4" w:space="0" w:color="44B3E1"/>
              <w:right w:val="nil"/>
            </w:tcBorders>
            <w:shd w:val="clear" w:color="C0E6F5" w:fill="C0E6F5"/>
            <w:noWrap/>
            <w:vAlign w:val="bottom"/>
            <w:hideMark/>
          </w:tcPr>
          <w:p w14:paraId="23E7117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167</w:t>
            </w:r>
          </w:p>
        </w:tc>
        <w:tc>
          <w:tcPr>
            <w:tcW w:w="1417" w:type="dxa"/>
            <w:tcBorders>
              <w:top w:val="single" w:sz="4" w:space="0" w:color="44B3E1"/>
              <w:left w:val="nil"/>
              <w:bottom w:val="single" w:sz="4" w:space="0" w:color="44B3E1"/>
              <w:right w:val="nil"/>
            </w:tcBorders>
            <w:shd w:val="clear" w:color="C0E6F5" w:fill="C0E6F5"/>
            <w:noWrap/>
            <w:vAlign w:val="bottom"/>
            <w:hideMark/>
          </w:tcPr>
          <w:p w14:paraId="7296953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192</w:t>
            </w:r>
          </w:p>
        </w:tc>
        <w:tc>
          <w:tcPr>
            <w:tcW w:w="1418" w:type="dxa"/>
            <w:tcBorders>
              <w:top w:val="single" w:sz="4" w:space="0" w:color="44B3E1"/>
              <w:left w:val="nil"/>
              <w:bottom w:val="single" w:sz="4" w:space="0" w:color="44B3E1"/>
              <w:right w:val="single" w:sz="4" w:space="0" w:color="44B3E1"/>
            </w:tcBorders>
            <w:shd w:val="clear" w:color="C0E6F5" w:fill="C0E6F5"/>
            <w:noWrap/>
            <w:vAlign w:val="bottom"/>
            <w:hideMark/>
          </w:tcPr>
          <w:p w14:paraId="15E75C2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183</w:t>
            </w:r>
          </w:p>
        </w:tc>
      </w:tr>
      <w:tr w:rsidR="000046D0" w:rsidRPr="00775585" w14:paraId="27FD81F1" w14:textId="77777777" w:rsidTr="00477E49">
        <w:trPr>
          <w:trHeight w:val="300"/>
          <w:jc w:val="center"/>
        </w:trPr>
        <w:tc>
          <w:tcPr>
            <w:tcW w:w="2972" w:type="dxa"/>
            <w:tcBorders>
              <w:top w:val="single" w:sz="4" w:space="0" w:color="44B3E1"/>
              <w:left w:val="single" w:sz="4" w:space="0" w:color="44B3E1"/>
              <w:bottom w:val="single" w:sz="4" w:space="0" w:color="44B3E1"/>
              <w:right w:val="nil"/>
            </w:tcBorders>
            <w:shd w:val="clear" w:color="auto" w:fill="auto"/>
            <w:noWrap/>
            <w:vAlign w:val="bottom"/>
            <w:hideMark/>
          </w:tcPr>
          <w:p w14:paraId="56B58B02" w14:textId="507893E5" w:rsidR="000046D0" w:rsidRPr="00775585" w:rsidRDefault="000046D0" w:rsidP="00477E49">
            <w:pPr>
              <w:spacing w:after="0"/>
              <w:rPr>
                <w:rFonts w:eastAsia="Times New Roman" w:cs="Times New Roman"/>
                <w:color w:val="000000"/>
                <w:lang w:val="sr-Latn-RS" w:eastAsia="sr-Latn-RS"/>
              </w:rPr>
            </w:pPr>
            <w:r w:rsidRPr="00775585">
              <w:rPr>
                <w:rFonts w:eastAsia="Times New Roman" w:cs="Times New Roman"/>
                <w:color w:val="000000"/>
                <w:lang w:val="sr-Latn-RS" w:eastAsia="sr-Latn-RS"/>
              </w:rPr>
              <w:t xml:space="preserve">3. </w:t>
            </w:r>
            <w:proofErr w:type="spellStart"/>
            <w:r w:rsidR="008D1446">
              <w:rPr>
                <w:rFonts w:eastAsia="Times New Roman" w:cs="Times New Roman"/>
                <w:color w:val="000000"/>
                <w:lang w:val="sr-Latn-RS" w:eastAsia="sr-Latn-RS"/>
              </w:rPr>
              <w:t>level</w:t>
            </w:r>
            <w:proofErr w:type="spellEnd"/>
            <w:r w:rsidRPr="00775585">
              <w:rPr>
                <w:rStyle w:val="FootnoteReference"/>
                <w:rFonts w:eastAsia="Times New Roman" w:cs="Times New Roman"/>
                <w:color w:val="000000"/>
                <w:lang w:val="sr-Latn-RS" w:eastAsia="sr-Latn-RS"/>
              </w:rPr>
              <w:footnoteReference w:id="190"/>
            </w:r>
          </w:p>
        </w:tc>
        <w:tc>
          <w:tcPr>
            <w:tcW w:w="1418" w:type="dxa"/>
            <w:tcBorders>
              <w:top w:val="single" w:sz="4" w:space="0" w:color="44B3E1"/>
              <w:left w:val="nil"/>
              <w:bottom w:val="single" w:sz="4" w:space="0" w:color="44B3E1"/>
              <w:right w:val="nil"/>
            </w:tcBorders>
            <w:shd w:val="clear" w:color="auto" w:fill="auto"/>
            <w:noWrap/>
            <w:vAlign w:val="bottom"/>
            <w:hideMark/>
          </w:tcPr>
          <w:p w14:paraId="0DA2BE2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455</w:t>
            </w:r>
          </w:p>
        </w:tc>
        <w:tc>
          <w:tcPr>
            <w:tcW w:w="1417" w:type="dxa"/>
            <w:tcBorders>
              <w:top w:val="single" w:sz="4" w:space="0" w:color="44B3E1"/>
              <w:left w:val="nil"/>
              <w:bottom w:val="single" w:sz="4" w:space="0" w:color="44B3E1"/>
              <w:right w:val="nil"/>
            </w:tcBorders>
            <w:shd w:val="clear" w:color="auto" w:fill="auto"/>
            <w:noWrap/>
            <w:vAlign w:val="bottom"/>
            <w:hideMark/>
          </w:tcPr>
          <w:p w14:paraId="376552EE"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433</w:t>
            </w:r>
          </w:p>
        </w:tc>
        <w:tc>
          <w:tcPr>
            <w:tcW w:w="1418" w:type="dxa"/>
            <w:tcBorders>
              <w:top w:val="single" w:sz="4" w:space="0" w:color="44B3E1"/>
              <w:left w:val="nil"/>
              <w:bottom w:val="single" w:sz="4" w:space="0" w:color="44B3E1"/>
              <w:right w:val="single" w:sz="4" w:space="0" w:color="44B3E1"/>
            </w:tcBorders>
            <w:shd w:val="clear" w:color="auto" w:fill="auto"/>
            <w:noWrap/>
            <w:vAlign w:val="bottom"/>
            <w:hideMark/>
          </w:tcPr>
          <w:p w14:paraId="452B44D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474</w:t>
            </w:r>
          </w:p>
        </w:tc>
      </w:tr>
    </w:tbl>
    <w:p w14:paraId="1DFE2703" w14:textId="2B92F370" w:rsidR="00A627BC" w:rsidRPr="00A627BC" w:rsidRDefault="00A627BC" w:rsidP="00A627BC">
      <w:pPr>
        <w:rPr>
          <w:rFonts w:eastAsia="Times New Roman" w:cstheme="minorHAnsi"/>
          <w:lang w:val="sr-Latn-RS" w:eastAsia="en-GB"/>
        </w:rPr>
      </w:pPr>
      <w:proofErr w:type="spellStart"/>
      <w:r w:rsidRPr="00A627BC">
        <w:rPr>
          <w:rFonts w:eastAsia="Times New Roman" w:cstheme="minorHAnsi"/>
          <w:lang w:val="sr-Latn-RS" w:eastAsia="en-GB"/>
        </w:rPr>
        <w:t>When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examining</w:t>
      </w:r>
      <w:proofErr w:type="spellEnd"/>
      <w:r w:rsidRPr="00A627BC">
        <w:rPr>
          <w:rFonts w:eastAsia="Times New Roman" w:cstheme="minorHAnsi"/>
          <w:lang w:val="sr-Latn-RS" w:eastAsia="en-GB"/>
        </w:rPr>
        <w:t xml:space="preserve"> the </w:t>
      </w:r>
      <w:proofErr w:type="spellStart"/>
      <w:r w:rsidRPr="00A627BC">
        <w:rPr>
          <w:rFonts w:eastAsia="Times New Roman" w:cstheme="minorHAnsi"/>
          <w:lang w:val="sr-Latn-RS" w:eastAsia="en-GB"/>
        </w:rPr>
        <w:t>structure</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work</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ability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assessments</w:t>
      </w:r>
      <w:proofErr w:type="spellEnd"/>
      <w:r w:rsidRPr="00A627BC">
        <w:rPr>
          <w:rFonts w:eastAsia="Times New Roman" w:cstheme="minorHAnsi"/>
          <w:lang w:val="sr-Latn-RS" w:eastAsia="en-GB"/>
        </w:rPr>
        <w:t xml:space="preserve"> for </w:t>
      </w:r>
      <w:proofErr w:type="spellStart"/>
      <w:r w:rsidRPr="00A627BC">
        <w:rPr>
          <w:rFonts w:eastAsia="Times New Roman" w:cstheme="minorHAnsi"/>
          <w:lang w:val="sr-Latn-RS" w:eastAsia="en-GB"/>
        </w:rPr>
        <w:t>persons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who</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submitted</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requests</w:t>
      </w:r>
      <w:proofErr w:type="spellEnd"/>
      <w:r w:rsidRPr="00A627BC">
        <w:rPr>
          <w:rFonts w:eastAsia="Times New Roman" w:cstheme="minorHAnsi"/>
          <w:lang w:val="sr-Latn-RS" w:eastAsia="en-GB"/>
        </w:rPr>
        <w:t xml:space="preserve"> for </w:t>
      </w:r>
      <w:proofErr w:type="spellStart"/>
      <w:r w:rsidRPr="00A627BC">
        <w:rPr>
          <w:rFonts w:eastAsia="Times New Roman" w:cstheme="minorHAnsi"/>
          <w:lang w:val="sr-Latn-RS" w:eastAsia="en-GB"/>
        </w:rPr>
        <w:t>such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assessments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it</w:t>
      </w:r>
      <w:proofErr w:type="spellEnd"/>
      <w:r w:rsidRPr="00A627BC">
        <w:rPr>
          <w:rFonts w:eastAsia="Times New Roman" w:cstheme="minorHAnsi"/>
          <w:lang w:val="sr-Latn-RS" w:eastAsia="en-GB"/>
        </w:rPr>
        <w:t xml:space="preserve"> is </w:t>
      </w:r>
      <w:proofErr w:type="spellStart"/>
      <w:r w:rsidRPr="00A627BC">
        <w:rPr>
          <w:rFonts w:eastAsia="Times New Roman" w:cstheme="minorHAnsi"/>
          <w:lang w:val="sr-Latn-RS" w:eastAsia="en-GB"/>
        </w:rPr>
        <w:t>evident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that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over</w:t>
      </w:r>
      <w:proofErr w:type="spellEnd"/>
      <w:r w:rsidRPr="00A627BC">
        <w:rPr>
          <w:rFonts w:eastAsia="Times New Roman" w:cstheme="minorHAnsi"/>
          <w:lang w:val="sr-Latn-RS" w:eastAsia="en-GB"/>
        </w:rPr>
        <w:t xml:space="preserve"> the </w:t>
      </w:r>
      <w:proofErr w:type="spellStart"/>
      <w:r w:rsidRPr="00A627BC">
        <w:rPr>
          <w:rFonts w:eastAsia="Times New Roman" w:cstheme="minorHAnsi"/>
          <w:lang w:val="sr-Latn-RS" w:eastAsia="en-GB"/>
        </w:rPr>
        <w:t>past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three</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years</w:t>
      </w:r>
      <w:proofErr w:type="spellEnd"/>
      <w:r w:rsidRPr="00A627BC">
        <w:rPr>
          <w:rFonts w:eastAsia="Times New Roman" w:cstheme="minorHAnsi"/>
          <w:lang w:val="sr-Latn-RS" w:eastAsia="en-GB"/>
        </w:rPr>
        <w:t xml:space="preserve"> the </w:t>
      </w:r>
      <w:proofErr w:type="spellStart"/>
      <w:r w:rsidRPr="00A627BC">
        <w:rPr>
          <w:rFonts w:eastAsia="Times New Roman" w:cstheme="minorHAnsi"/>
          <w:lang w:val="sr-Latn-RS" w:eastAsia="en-GB"/>
        </w:rPr>
        <w:t>majority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persons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with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disabilities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received</w:t>
      </w:r>
      <w:proofErr w:type="spellEnd"/>
      <w:r w:rsidRPr="00A627BC">
        <w:rPr>
          <w:rFonts w:eastAsia="Times New Roman" w:cstheme="minorHAnsi"/>
          <w:lang w:val="sr-Latn-RS" w:eastAsia="en-GB"/>
        </w:rPr>
        <w:t xml:space="preserve"> a </w:t>
      </w:r>
      <w:proofErr w:type="spellStart"/>
      <w:r w:rsidRPr="00A627BC">
        <w:rPr>
          <w:rFonts w:eastAsia="Times New Roman" w:cstheme="minorHAnsi"/>
          <w:lang w:val="sr-Latn-RS" w:eastAsia="en-GB"/>
        </w:rPr>
        <w:t>decision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assessing</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them</w:t>
      </w:r>
      <w:proofErr w:type="spellEnd"/>
      <w:r w:rsidRPr="00A627BC">
        <w:rPr>
          <w:rFonts w:eastAsia="Times New Roman" w:cstheme="minorHAnsi"/>
          <w:lang w:val="sr-Latn-RS" w:eastAsia="en-GB"/>
        </w:rPr>
        <w:t xml:space="preserve"> at </w:t>
      </w:r>
      <w:proofErr w:type="spellStart"/>
      <w:r>
        <w:rPr>
          <w:rFonts w:eastAsia="Times New Roman" w:cstheme="minorHAnsi"/>
          <w:lang w:val="sr-Latn-RS" w:eastAsia="en-GB"/>
        </w:rPr>
        <w:t>Level</w:t>
      </w:r>
      <w:proofErr w:type="spellEnd"/>
      <w:r w:rsidRPr="00A627BC">
        <w:rPr>
          <w:rFonts w:eastAsia="Times New Roman" w:cstheme="minorHAnsi"/>
          <w:lang w:val="sr-Latn-RS" w:eastAsia="en-GB"/>
        </w:rPr>
        <w:t xml:space="preserve"> 1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work</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ability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meaning</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that</w:t>
      </w:r>
      <w:proofErr w:type="spellEnd"/>
      <w:r w:rsidRPr="00A627BC">
        <w:rPr>
          <w:rFonts w:eastAsia="Times New Roman" w:cstheme="minorHAnsi"/>
          <w:lang w:val="sr-Latn-RS" w:eastAsia="en-GB"/>
        </w:rPr>
        <w:t xml:space="preserve"> the </w:t>
      </w:r>
      <w:proofErr w:type="spellStart"/>
      <w:r w:rsidRPr="00A627BC">
        <w:rPr>
          <w:rFonts w:eastAsia="Times New Roman" w:cstheme="minorHAnsi"/>
          <w:lang w:val="sr-Latn-RS" w:eastAsia="en-GB"/>
        </w:rPr>
        <w:t>commission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approved</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their</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employment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under</w:t>
      </w:r>
      <w:proofErr w:type="spellEnd"/>
      <w:r w:rsidRPr="00A627BC">
        <w:rPr>
          <w:rFonts w:eastAsia="Times New Roman" w:cstheme="minorHAnsi"/>
          <w:lang w:val="sr-Latn-RS" w:eastAsia="en-GB"/>
        </w:rPr>
        <w:t xml:space="preserve"> general </w:t>
      </w:r>
      <w:proofErr w:type="spellStart"/>
      <w:r w:rsidRPr="00A627BC">
        <w:rPr>
          <w:rFonts w:eastAsia="Times New Roman" w:cstheme="minorHAnsi"/>
          <w:lang w:val="sr-Latn-RS" w:eastAsia="en-GB"/>
        </w:rPr>
        <w:t>conditions</w:t>
      </w:r>
      <w:proofErr w:type="spellEnd"/>
      <w:r w:rsidRPr="00A627BC">
        <w:rPr>
          <w:rFonts w:eastAsia="Times New Roman" w:cstheme="minorHAnsi"/>
          <w:lang w:val="sr-Latn-RS" w:eastAsia="en-GB"/>
        </w:rPr>
        <w:t xml:space="preserve">. The problem </w:t>
      </w:r>
      <w:proofErr w:type="spellStart"/>
      <w:r w:rsidRPr="00A627BC">
        <w:rPr>
          <w:rFonts w:eastAsia="Times New Roman" w:cstheme="minorHAnsi"/>
          <w:lang w:val="sr-Latn-RS" w:eastAsia="en-GB"/>
        </w:rPr>
        <w:t>arises</w:t>
      </w:r>
      <w:proofErr w:type="spellEnd"/>
      <w:r w:rsidRPr="00A627BC">
        <w:rPr>
          <w:rFonts w:eastAsia="Times New Roman" w:cstheme="minorHAnsi"/>
          <w:lang w:val="sr-Latn-RS" w:eastAsia="en-GB"/>
        </w:rPr>
        <w:t xml:space="preserve"> for </w:t>
      </w:r>
      <w:proofErr w:type="spellStart"/>
      <w:r w:rsidRPr="00A627BC">
        <w:rPr>
          <w:rFonts w:eastAsia="Times New Roman" w:cstheme="minorHAnsi"/>
          <w:lang w:val="sr-Latn-RS" w:eastAsia="en-GB"/>
        </w:rPr>
        <w:t>persons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with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disabilities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who</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receive</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assessment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Pr>
          <w:rFonts w:eastAsia="Times New Roman" w:cstheme="minorHAnsi"/>
          <w:lang w:val="sr-Latn-RS" w:eastAsia="en-GB"/>
        </w:rPr>
        <w:t>Level</w:t>
      </w:r>
      <w:proofErr w:type="spellEnd"/>
      <w:r w:rsidRPr="00A627BC">
        <w:rPr>
          <w:rFonts w:eastAsia="Times New Roman" w:cstheme="minorHAnsi"/>
          <w:lang w:val="sr-Latn-RS" w:eastAsia="en-GB"/>
        </w:rPr>
        <w:t xml:space="preserve"> 3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work</w:t>
      </w:r>
      <w:proofErr w:type="spellEnd"/>
      <w:r w:rsidRPr="00A627BC">
        <w:rPr>
          <w:rFonts w:eastAsia="Times New Roman" w:cstheme="minorHAnsi"/>
          <w:b/>
          <w:bCs/>
          <w:lang w:val="sr-Latn-RS" w:eastAsia="en-GB"/>
        </w:rPr>
        <w:t xml:space="preserve"> </w:t>
      </w:r>
      <w:proofErr w:type="spellStart"/>
      <w:r w:rsidRPr="00A627BC">
        <w:rPr>
          <w:rFonts w:eastAsia="Times New Roman" w:cstheme="minorHAnsi"/>
          <w:lang w:val="sr-Latn-RS" w:eastAsia="en-GB"/>
        </w:rPr>
        <w:t>ability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which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effectively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represents</w:t>
      </w:r>
      <w:proofErr w:type="spellEnd"/>
      <w:r w:rsidRPr="00A627BC">
        <w:rPr>
          <w:rFonts w:eastAsia="Times New Roman" w:cstheme="minorHAnsi"/>
          <w:lang w:val="sr-Latn-RS" w:eastAsia="en-GB"/>
        </w:rPr>
        <w:t xml:space="preserve"> a </w:t>
      </w:r>
      <w:proofErr w:type="spellStart"/>
      <w:r w:rsidRPr="00A627BC">
        <w:rPr>
          <w:rFonts w:eastAsia="Times New Roman" w:cstheme="minorHAnsi"/>
          <w:lang w:val="sr-Latn-RS" w:eastAsia="en-GB"/>
        </w:rPr>
        <w:t>structural</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barrier</w:t>
      </w:r>
      <w:proofErr w:type="spellEnd"/>
      <w:r w:rsidRPr="00A627BC">
        <w:rPr>
          <w:rFonts w:eastAsia="Times New Roman" w:cstheme="minorHAnsi"/>
          <w:lang w:val="sr-Latn-RS" w:eastAsia="en-GB"/>
        </w:rPr>
        <w:t xml:space="preserve"> to </w:t>
      </w:r>
      <w:proofErr w:type="spellStart"/>
      <w:r w:rsidRPr="00A627BC">
        <w:rPr>
          <w:rFonts w:eastAsia="Times New Roman" w:cstheme="minorHAnsi"/>
          <w:lang w:val="sr-Latn-RS" w:eastAsia="en-GB"/>
        </w:rPr>
        <w:t>employment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under</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both</w:t>
      </w:r>
      <w:proofErr w:type="spellEnd"/>
      <w:r w:rsidRPr="00A627BC">
        <w:rPr>
          <w:rFonts w:eastAsia="Times New Roman" w:cstheme="minorHAnsi"/>
          <w:lang w:val="sr-Latn-RS" w:eastAsia="en-GB"/>
        </w:rPr>
        <w:t xml:space="preserve"> general and </w:t>
      </w:r>
      <w:proofErr w:type="spellStart"/>
      <w:r w:rsidRPr="00A627BC">
        <w:rPr>
          <w:rFonts w:eastAsia="Times New Roman" w:cstheme="minorHAnsi"/>
          <w:lang w:val="sr-Latn-RS" w:eastAsia="en-GB"/>
        </w:rPr>
        <w:t>special</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conditions</w:t>
      </w:r>
      <w:proofErr w:type="spellEnd"/>
      <w:r w:rsidRPr="00A627BC">
        <w:rPr>
          <w:rFonts w:eastAsia="Times New Roman" w:cstheme="minorHAnsi"/>
          <w:lang w:val="sr-Latn-RS" w:eastAsia="en-GB"/>
        </w:rPr>
        <w:t>.</w:t>
      </w:r>
    </w:p>
    <w:p w14:paraId="3A2B66FF" w14:textId="77777777" w:rsidR="00A627BC" w:rsidRPr="00A627BC" w:rsidRDefault="00A627BC" w:rsidP="00A627BC">
      <w:pPr>
        <w:spacing w:after="0"/>
        <w:rPr>
          <w:rFonts w:eastAsia="Times New Roman" w:cstheme="minorHAnsi"/>
          <w:lang w:val="sr-Latn-RS" w:eastAsia="en-GB"/>
        </w:rPr>
      </w:pPr>
      <w:r w:rsidRPr="00A627BC">
        <w:rPr>
          <w:rFonts w:eastAsia="Times New Roman" w:cstheme="minorHAnsi"/>
          <w:lang w:val="sr-Latn-RS" w:eastAsia="en-GB"/>
        </w:rPr>
        <w:t xml:space="preserve">The </w:t>
      </w:r>
      <w:proofErr w:type="spellStart"/>
      <w:r w:rsidRPr="00A627BC">
        <w:rPr>
          <w:rFonts w:eastAsia="Times New Roman" w:cstheme="minorHAnsi"/>
          <w:lang w:val="sr-Latn-RS" w:eastAsia="en-GB"/>
        </w:rPr>
        <w:t>Protector</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Citizens</w:t>
      </w:r>
      <w:proofErr w:type="spellEnd"/>
      <w:r w:rsidRPr="00A627BC">
        <w:rPr>
          <w:rFonts w:eastAsia="Times New Roman" w:cstheme="minorHAnsi"/>
          <w:lang w:val="sr-Latn-RS" w:eastAsia="en-GB"/>
        </w:rPr>
        <w:t xml:space="preserve"> notes </w:t>
      </w:r>
      <w:proofErr w:type="spellStart"/>
      <w:r w:rsidRPr="00A627BC">
        <w:rPr>
          <w:rFonts w:eastAsia="Times New Roman" w:cstheme="minorHAnsi"/>
          <w:lang w:val="sr-Latn-RS" w:eastAsia="en-GB"/>
        </w:rPr>
        <w:t>that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work</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ability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assessment</w:t>
      </w:r>
      <w:proofErr w:type="spellEnd"/>
      <w:r w:rsidRPr="00A627BC">
        <w:rPr>
          <w:rFonts w:eastAsia="Times New Roman" w:cstheme="minorHAnsi"/>
          <w:lang w:val="sr-Latn-RS" w:eastAsia="en-GB"/>
        </w:rPr>
        <w:t xml:space="preserve"> is </w:t>
      </w:r>
      <w:proofErr w:type="spellStart"/>
      <w:r w:rsidRPr="00A627BC">
        <w:rPr>
          <w:rFonts w:eastAsia="Times New Roman" w:cstheme="minorHAnsi"/>
          <w:lang w:val="sr-Latn-RS" w:eastAsia="en-GB"/>
        </w:rPr>
        <w:t>still</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primarily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based</w:t>
      </w:r>
      <w:proofErr w:type="spellEnd"/>
      <w:r w:rsidRPr="00A627BC">
        <w:rPr>
          <w:rFonts w:eastAsia="Times New Roman" w:cstheme="minorHAnsi"/>
          <w:lang w:val="sr-Latn-RS" w:eastAsia="en-GB"/>
        </w:rPr>
        <w:t xml:space="preserve"> on </w:t>
      </w:r>
      <w:proofErr w:type="spellStart"/>
      <w:r w:rsidRPr="00A627BC">
        <w:rPr>
          <w:rFonts w:eastAsia="Times New Roman" w:cstheme="minorHAnsi"/>
          <w:lang w:val="sr-Latn-RS" w:eastAsia="en-GB"/>
        </w:rPr>
        <w:t>medical</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disability</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assessment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understood</w:t>
      </w:r>
      <w:proofErr w:type="spellEnd"/>
      <w:r w:rsidRPr="00A627BC">
        <w:rPr>
          <w:rFonts w:eastAsia="Times New Roman" w:cstheme="minorHAnsi"/>
          <w:lang w:val="sr-Latn-RS" w:eastAsia="en-GB"/>
        </w:rPr>
        <w:t xml:space="preserve"> as “</w:t>
      </w:r>
      <w:proofErr w:type="spellStart"/>
      <w:r w:rsidRPr="00A627BC">
        <w:rPr>
          <w:rFonts w:eastAsia="Times New Roman" w:cstheme="minorHAnsi"/>
          <w:lang w:val="sr-Latn-RS" w:eastAsia="en-GB"/>
        </w:rPr>
        <w:t>impairment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rather</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than</w:t>
      </w:r>
      <w:proofErr w:type="spellEnd"/>
      <w:r w:rsidRPr="00A627BC">
        <w:rPr>
          <w:rFonts w:eastAsia="Times New Roman" w:cstheme="minorHAnsi"/>
          <w:lang w:val="sr-Latn-RS" w:eastAsia="en-GB"/>
        </w:rPr>
        <w:t xml:space="preserve"> on a </w:t>
      </w:r>
      <w:proofErr w:type="spellStart"/>
      <w:r w:rsidRPr="00A627BC">
        <w:rPr>
          <w:rFonts w:eastAsia="Times New Roman" w:cstheme="minorHAnsi"/>
          <w:lang w:val="sr-Latn-RS" w:eastAsia="en-GB"/>
        </w:rPr>
        <w:t>functional</w:t>
      </w:r>
      <w:proofErr w:type="spellEnd"/>
      <w:r w:rsidRPr="00A627BC">
        <w:rPr>
          <w:rFonts w:eastAsia="Times New Roman" w:cstheme="minorHAnsi"/>
          <w:lang w:val="sr-Latn-RS" w:eastAsia="en-GB"/>
        </w:rPr>
        <w:t xml:space="preserve"> model </w:t>
      </w:r>
      <w:proofErr w:type="spellStart"/>
      <w:r w:rsidRPr="00A627BC">
        <w:rPr>
          <w:rFonts w:eastAsia="Times New Roman" w:cstheme="minorHAnsi"/>
          <w:lang w:val="sr-Latn-RS" w:eastAsia="en-GB"/>
        </w:rPr>
        <w:t>that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would</w:t>
      </w:r>
      <w:proofErr w:type="spellEnd"/>
      <w:r w:rsidRPr="00A627BC">
        <w:rPr>
          <w:rFonts w:eastAsia="Times New Roman" w:cstheme="minorHAnsi"/>
          <w:lang w:val="sr-Latn-RS" w:eastAsia="en-GB"/>
        </w:rPr>
        <w:t xml:space="preserve"> provide </w:t>
      </w:r>
      <w:proofErr w:type="spellStart"/>
      <w:r w:rsidRPr="00A627BC">
        <w:rPr>
          <w:rFonts w:eastAsia="Times New Roman" w:cstheme="minorHAnsi"/>
          <w:lang w:val="sr-Latn-RS" w:eastAsia="en-GB"/>
        </w:rPr>
        <w:t>relevant</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information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about</w:t>
      </w:r>
      <w:proofErr w:type="spellEnd"/>
      <w:r w:rsidRPr="00A627BC">
        <w:rPr>
          <w:rFonts w:eastAsia="Times New Roman" w:cstheme="minorHAnsi"/>
          <w:lang w:val="sr-Latn-RS" w:eastAsia="en-GB"/>
        </w:rPr>
        <w:t xml:space="preserve"> the </w:t>
      </w:r>
      <w:proofErr w:type="spellStart"/>
      <w:r w:rsidRPr="00A627BC">
        <w:rPr>
          <w:rFonts w:eastAsia="Times New Roman" w:cstheme="minorHAnsi"/>
          <w:lang w:val="sr-Latn-RS" w:eastAsia="en-GB"/>
        </w:rPr>
        <w:t>competencies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persons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with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disabilities</w:t>
      </w:r>
      <w:proofErr w:type="spellEnd"/>
      <w:r w:rsidRPr="00A627BC">
        <w:rPr>
          <w:rFonts w:eastAsia="Times New Roman" w:cstheme="minorHAnsi"/>
          <w:lang w:val="sr-Latn-RS" w:eastAsia="en-GB"/>
        </w:rPr>
        <w:t xml:space="preserve"> and </w:t>
      </w:r>
      <w:proofErr w:type="spellStart"/>
      <w:r w:rsidRPr="00A627BC">
        <w:rPr>
          <w:rFonts w:eastAsia="Times New Roman" w:cstheme="minorHAnsi"/>
          <w:lang w:val="sr-Latn-RS" w:eastAsia="en-GB"/>
        </w:rPr>
        <w:t>how</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these</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competencies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align</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with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job</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requirements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This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approach</w:t>
      </w:r>
      <w:proofErr w:type="spellEnd"/>
      <w:r w:rsidRPr="00A627BC">
        <w:rPr>
          <w:rFonts w:eastAsia="Times New Roman" w:cstheme="minorHAnsi"/>
          <w:lang w:val="sr-Latn-RS" w:eastAsia="en-GB"/>
        </w:rPr>
        <w:t xml:space="preserve"> to </w:t>
      </w:r>
      <w:proofErr w:type="spellStart"/>
      <w:r w:rsidRPr="00A627BC">
        <w:rPr>
          <w:rFonts w:eastAsia="Times New Roman" w:cstheme="minorHAnsi"/>
          <w:lang w:val="sr-Latn-RS" w:eastAsia="en-GB"/>
        </w:rPr>
        <w:t>assessment</w:t>
      </w:r>
      <w:proofErr w:type="spellEnd"/>
      <w:r w:rsidRPr="00A627BC">
        <w:rPr>
          <w:rFonts w:eastAsia="Times New Roman" w:cstheme="minorHAnsi"/>
          <w:lang w:val="sr-Latn-RS" w:eastAsia="en-GB"/>
        </w:rPr>
        <w:t xml:space="preserve"> is </w:t>
      </w:r>
      <w:proofErr w:type="spellStart"/>
      <w:r w:rsidRPr="00A627BC">
        <w:rPr>
          <w:rFonts w:eastAsia="Times New Roman" w:cstheme="minorHAnsi"/>
          <w:lang w:val="sr-Latn-RS" w:eastAsia="en-GB"/>
        </w:rPr>
        <w:t>outdated</w:t>
      </w:r>
      <w:proofErr w:type="spellEnd"/>
      <w:r w:rsidRPr="00A627BC">
        <w:rPr>
          <w:rFonts w:eastAsia="Times New Roman" w:cstheme="minorHAnsi"/>
          <w:lang w:val="sr-Latn-RS" w:eastAsia="en-GB"/>
        </w:rPr>
        <w:t xml:space="preserve"> and </w:t>
      </w:r>
      <w:proofErr w:type="spellStart"/>
      <w:r w:rsidRPr="00A627BC">
        <w:rPr>
          <w:rFonts w:eastAsia="Times New Roman" w:cstheme="minorHAnsi"/>
          <w:lang w:val="sr-Latn-RS" w:eastAsia="en-GB"/>
        </w:rPr>
        <w:t>contrary</w:t>
      </w:r>
      <w:proofErr w:type="spellEnd"/>
      <w:r w:rsidRPr="00A627BC">
        <w:rPr>
          <w:rFonts w:eastAsia="Times New Roman" w:cstheme="minorHAnsi"/>
          <w:lang w:val="sr-Latn-RS" w:eastAsia="en-GB"/>
        </w:rPr>
        <w:t xml:space="preserve"> to the </w:t>
      </w:r>
      <w:proofErr w:type="spellStart"/>
      <w:r w:rsidRPr="00A627BC">
        <w:rPr>
          <w:rFonts w:eastAsia="Times New Roman" w:cstheme="minorHAnsi"/>
          <w:lang w:val="sr-Latn-RS" w:eastAsia="en-GB"/>
        </w:rPr>
        <w:t>Convention</w:t>
      </w:r>
      <w:proofErr w:type="spellEnd"/>
      <w:r w:rsidRPr="00A627BC">
        <w:rPr>
          <w:rFonts w:eastAsia="Times New Roman" w:cstheme="minorHAnsi"/>
          <w:lang w:val="sr-Latn-RS" w:eastAsia="en-GB"/>
        </w:rPr>
        <w:t xml:space="preserve"> on the </w:t>
      </w:r>
      <w:proofErr w:type="spellStart"/>
      <w:r w:rsidRPr="00A627BC">
        <w:rPr>
          <w:rFonts w:eastAsia="Times New Roman" w:cstheme="minorHAnsi"/>
          <w:lang w:val="sr-Latn-RS" w:eastAsia="en-GB"/>
        </w:rPr>
        <w:t>Rights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of</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Persons</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with</w:t>
      </w:r>
      <w:proofErr w:type="spellEnd"/>
      <w:r w:rsidRPr="00A627BC">
        <w:rPr>
          <w:rFonts w:eastAsia="Times New Roman" w:cstheme="minorHAnsi"/>
          <w:lang w:val="sr-Latn-RS" w:eastAsia="en-GB"/>
        </w:rPr>
        <w:t xml:space="preserve"> </w:t>
      </w:r>
      <w:proofErr w:type="spellStart"/>
      <w:r w:rsidRPr="00A627BC">
        <w:rPr>
          <w:rFonts w:eastAsia="Times New Roman" w:cstheme="minorHAnsi"/>
          <w:lang w:val="sr-Latn-RS" w:eastAsia="en-GB"/>
        </w:rPr>
        <w:t>Disabilities</w:t>
      </w:r>
      <w:proofErr w:type="spellEnd"/>
      <w:r w:rsidRPr="00A627BC">
        <w:rPr>
          <w:rFonts w:eastAsia="Times New Roman" w:cstheme="minorHAnsi"/>
          <w:lang w:val="sr-Latn-RS" w:eastAsia="en-GB"/>
        </w:rPr>
        <w:t>.</w:t>
      </w:r>
    </w:p>
    <w:p w14:paraId="637B807A" w14:textId="77777777" w:rsidR="00281465" w:rsidRPr="00281465" w:rsidRDefault="00281465" w:rsidP="00281465">
      <w:pPr>
        <w:spacing w:after="0"/>
        <w:rPr>
          <w:rFonts w:cstheme="minorHAnsi"/>
        </w:rPr>
      </w:pPr>
    </w:p>
    <w:p w14:paraId="5522D759" w14:textId="7B8AE47C" w:rsidR="003146C2" w:rsidRPr="00F623D2" w:rsidRDefault="003146C2" w:rsidP="003146C2">
      <w:pPr>
        <w:spacing w:after="0"/>
        <w:rPr>
          <w:rFonts w:cstheme="minorHAnsi"/>
          <w:lang w:val="sr-Cyrl-RS"/>
        </w:rPr>
      </w:pPr>
      <w:r w:rsidRPr="00F623D2">
        <w:rPr>
          <w:rFonts w:cstheme="minorHAnsi"/>
          <w:lang w:val="sr-Cyrl-RS"/>
        </w:rPr>
        <w:t>38.</w:t>
      </w:r>
    </w:p>
    <w:p w14:paraId="56F51014" w14:textId="7B70249F" w:rsidR="000046D0" w:rsidRPr="00775585" w:rsidRDefault="00F623D2" w:rsidP="00D066A1">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rPr>
          <w:rFonts w:cstheme="minorHAnsi"/>
          <w:lang w:val="sr-Cyrl-RS"/>
        </w:rPr>
      </w:pPr>
      <w:r>
        <w:rPr>
          <w:rFonts w:cstheme="minorHAnsi"/>
          <w:lang w:val="sr-Latn-RS"/>
        </w:rPr>
        <w:t>RECOMMENDATION</w:t>
      </w:r>
      <w:r w:rsidR="000046D0" w:rsidRPr="00775585">
        <w:rPr>
          <w:rFonts w:cstheme="minorHAnsi"/>
          <w:lang w:val="sr-Cyrl-RS"/>
        </w:rPr>
        <w:t xml:space="preserve">: </w:t>
      </w:r>
      <w:r w:rsidR="00E0346D" w:rsidRPr="00E0346D">
        <w:rPr>
          <w:rFonts w:cstheme="minorHAnsi"/>
        </w:rPr>
        <w:t xml:space="preserve">The Ministry of </w:t>
      </w:r>
      <w:proofErr w:type="spellStart"/>
      <w:r w:rsidR="00E0346D" w:rsidRPr="00E0346D">
        <w:rPr>
          <w:rFonts w:cstheme="minorHAnsi"/>
        </w:rPr>
        <w:t>Labour</w:t>
      </w:r>
      <w:proofErr w:type="spellEnd"/>
      <w:r w:rsidR="00E0346D" w:rsidRPr="00E0346D">
        <w:rPr>
          <w:rFonts w:cstheme="minorHAnsi"/>
        </w:rPr>
        <w:t xml:space="preserve">, Employment, Veteran and Social Affairs </w:t>
      </w:r>
      <w:r w:rsidR="00E0346D">
        <w:rPr>
          <w:rFonts w:cstheme="minorHAnsi"/>
        </w:rPr>
        <w:t>shall</w:t>
      </w:r>
      <w:r w:rsidR="00E0346D" w:rsidRPr="00E0346D">
        <w:rPr>
          <w:rFonts w:cstheme="minorHAnsi"/>
        </w:rPr>
        <w:t xml:space="preserve">, in accordance with the Convention on the Rights of Persons with Disabilities and General Comment No. 8 of the Committee on the Rights of Persons with Disabilities, undertake measures to remove barriers in laws, policies and </w:t>
      </w:r>
      <w:proofErr w:type="spellStart"/>
      <w:r w:rsidR="00E0346D" w:rsidRPr="00E0346D">
        <w:rPr>
          <w:rFonts w:cstheme="minorHAnsi"/>
        </w:rPr>
        <w:t>programmes</w:t>
      </w:r>
      <w:proofErr w:type="spellEnd"/>
      <w:r w:rsidR="00E0346D" w:rsidRPr="00E0346D">
        <w:rPr>
          <w:rFonts w:cstheme="minorHAnsi"/>
        </w:rPr>
        <w:t xml:space="preserve"> that link disability with “incapacity for work”. In particular, measures for the assessment or classification of disability status must not be based on, nor result in, restrictions of the right of persons with disabilities to work.</w:t>
      </w:r>
    </w:p>
    <w:p w14:paraId="1276AA4E" w14:textId="77777777" w:rsidR="000046D0" w:rsidRPr="00775585" w:rsidRDefault="000046D0" w:rsidP="000046D0">
      <w:pPr>
        <w:spacing w:after="0"/>
        <w:rPr>
          <w:rFonts w:eastAsia="Times New Roman" w:cstheme="minorHAnsi"/>
          <w:lang w:val="sr-Cyrl-RS" w:eastAsia="en-GB"/>
        </w:rPr>
      </w:pPr>
    </w:p>
    <w:p w14:paraId="40A1A472" w14:textId="5708975F" w:rsidR="000046D0" w:rsidRPr="00775585" w:rsidRDefault="008B378C" w:rsidP="008B378C">
      <w:pPr>
        <w:rPr>
          <w:rFonts w:eastAsia="Times New Roman" w:cstheme="minorHAnsi"/>
          <w:lang w:val="sr-Cyrl-RS" w:eastAsia="en-GB"/>
        </w:rPr>
      </w:pPr>
      <w:r w:rsidRPr="008B378C">
        <w:rPr>
          <w:rFonts w:eastAsia="Times New Roman" w:cstheme="minorHAnsi"/>
          <w:lang w:eastAsia="en-GB"/>
        </w:rPr>
        <w:t xml:space="preserve">The National Employment Service provides various measures, i.e. tailored </w:t>
      </w:r>
      <w:proofErr w:type="spellStart"/>
      <w:r w:rsidRPr="008B378C">
        <w:rPr>
          <w:rFonts w:eastAsia="Times New Roman" w:cstheme="minorHAnsi"/>
          <w:lang w:eastAsia="en-GB"/>
        </w:rPr>
        <w:t>programmes</w:t>
      </w:r>
      <w:proofErr w:type="spellEnd"/>
      <w:r w:rsidRPr="008B378C">
        <w:rPr>
          <w:rFonts w:eastAsia="Times New Roman" w:cstheme="minorHAnsi"/>
          <w:lang w:eastAsia="en-GB"/>
        </w:rPr>
        <w:t xml:space="preserve"> for the active employment of persons with disabilities throughout the year. These include </w:t>
      </w:r>
      <w:proofErr w:type="spellStart"/>
      <w:r w:rsidRPr="008B378C">
        <w:rPr>
          <w:rFonts w:eastAsia="Times New Roman" w:cstheme="minorHAnsi"/>
          <w:lang w:eastAsia="en-GB"/>
        </w:rPr>
        <w:t>programmes</w:t>
      </w:r>
      <w:proofErr w:type="spellEnd"/>
      <w:r w:rsidRPr="008B378C">
        <w:rPr>
          <w:rFonts w:eastAsia="Times New Roman" w:cstheme="minorHAnsi"/>
          <w:lang w:eastAsia="en-GB"/>
        </w:rPr>
        <w:t xml:space="preserve"> for professional development and </w:t>
      </w:r>
      <w:proofErr w:type="spellStart"/>
      <w:r w:rsidRPr="008B378C">
        <w:rPr>
          <w:rFonts w:eastAsia="Times New Roman" w:cstheme="minorHAnsi"/>
          <w:lang w:eastAsia="en-GB"/>
        </w:rPr>
        <w:t>programmes</w:t>
      </w:r>
      <w:proofErr w:type="spellEnd"/>
      <w:r w:rsidRPr="008B378C">
        <w:rPr>
          <w:rFonts w:eastAsia="Times New Roman" w:cstheme="minorHAnsi"/>
          <w:lang w:eastAsia="en-GB"/>
        </w:rPr>
        <w:t xml:space="preserve"> of vocational and professional rehabilitation aimed at </w:t>
      </w:r>
      <w:proofErr w:type="spellStart"/>
      <w:r w:rsidRPr="008B378C">
        <w:rPr>
          <w:rFonts w:eastAsia="Times New Roman" w:cstheme="minorHAnsi"/>
          <w:lang w:eastAsia="en-GB"/>
        </w:rPr>
        <w:t>labour</w:t>
      </w:r>
      <w:proofErr w:type="spellEnd"/>
      <w:r w:rsidRPr="008B378C">
        <w:rPr>
          <w:rFonts w:eastAsia="Times New Roman" w:cstheme="minorHAnsi"/>
          <w:lang w:eastAsia="en-GB"/>
        </w:rPr>
        <w:t xml:space="preserve"> market inclusion; subsidies to employers for the creation of new jobs; self-employment subsidies; wage subsidies for young persons with disabilities without work experience; </w:t>
      </w:r>
      <w:proofErr w:type="spellStart"/>
      <w:r w:rsidRPr="008B378C">
        <w:rPr>
          <w:rFonts w:eastAsia="Times New Roman" w:cstheme="minorHAnsi"/>
          <w:lang w:eastAsia="en-GB"/>
        </w:rPr>
        <w:t>programmes</w:t>
      </w:r>
      <w:proofErr w:type="spellEnd"/>
      <w:r w:rsidRPr="008B378C">
        <w:rPr>
          <w:rFonts w:eastAsia="Times New Roman" w:cstheme="minorHAnsi"/>
          <w:lang w:eastAsia="en-GB"/>
        </w:rPr>
        <w:t xml:space="preserve"> of additional education and training; and public works </w:t>
      </w:r>
      <w:proofErr w:type="spellStart"/>
      <w:r w:rsidRPr="008B378C">
        <w:rPr>
          <w:rFonts w:eastAsia="Times New Roman" w:cstheme="minorHAnsi"/>
          <w:lang w:eastAsia="en-GB"/>
        </w:rPr>
        <w:t>programmes</w:t>
      </w:r>
      <w:proofErr w:type="spellEnd"/>
      <w:r w:rsidRPr="008B378C">
        <w:rPr>
          <w:rFonts w:eastAsia="Times New Roman" w:cstheme="minorHAnsi"/>
          <w:lang w:eastAsia="en-GB"/>
        </w:rPr>
        <w:t>.</w:t>
      </w:r>
    </w:p>
    <w:tbl>
      <w:tblPr>
        <w:tblW w:w="8926" w:type="dxa"/>
        <w:jc w:val="center"/>
        <w:tblLook w:val="04A0" w:firstRow="1" w:lastRow="0" w:firstColumn="1" w:lastColumn="0" w:noHBand="0" w:noVBand="1"/>
      </w:tblPr>
      <w:tblGrid>
        <w:gridCol w:w="6091"/>
        <w:gridCol w:w="850"/>
        <w:gridCol w:w="992"/>
        <w:gridCol w:w="993"/>
      </w:tblGrid>
      <w:tr w:rsidR="000046D0" w:rsidRPr="00775585" w14:paraId="06F18628" w14:textId="77777777" w:rsidTr="00281465">
        <w:trPr>
          <w:trHeight w:val="300"/>
          <w:jc w:val="center"/>
        </w:trPr>
        <w:tc>
          <w:tcPr>
            <w:tcW w:w="6091" w:type="dxa"/>
            <w:tcBorders>
              <w:top w:val="single" w:sz="4" w:space="0" w:color="44B3E1"/>
              <w:left w:val="single" w:sz="4" w:space="0" w:color="44B3E1"/>
              <w:bottom w:val="single" w:sz="4" w:space="0" w:color="44B3E1"/>
              <w:right w:val="nil"/>
            </w:tcBorders>
            <w:shd w:val="clear" w:color="156082" w:fill="156082"/>
            <w:noWrap/>
            <w:vAlign w:val="bottom"/>
            <w:hideMark/>
          </w:tcPr>
          <w:p w14:paraId="142E9085" w14:textId="6EB1327A" w:rsidR="000046D0" w:rsidRPr="00F623D2" w:rsidRDefault="00F623D2" w:rsidP="00477E49">
            <w:pPr>
              <w:spacing w:after="0"/>
              <w:rPr>
                <w:rFonts w:eastAsia="Times New Roman" w:cs="Times New Roman"/>
                <w:b/>
                <w:bCs/>
                <w:color w:val="FFFFFF"/>
                <w:lang w:val="sr-Latn-RS" w:eastAsia="sr-Latn-RS"/>
              </w:rPr>
            </w:pPr>
            <w:r>
              <w:rPr>
                <w:rFonts w:eastAsia="Times New Roman" w:cs="Times New Roman"/>
                <w:b/>
                <w:bCs/>
                <w:color w:val="FFFFFF"/>
                <w:lang w:val="sr-Latn-RS" w:eastAsia="sr-Latn-RS"/>
              </w:rPr>
              <w:t>Program/</w:t>
            </w:r>
            <w:proofErr w:type="spellStart"/>
            <w:r>
              <w:rPr>
                <w:rFonts w:eastAsia="Times New Roman" w:cs="Times New Roman"/>
                <w:b/>
                <w:bCs/>
                <w:color w:val="FFFFFF"/>
                <w:lang w:val="sr-Latn-RS" w:eastAsia="sr-Latn-RS"/>
              </w:rPr>
              <w:t>Year</w:t>
            </w:r>
            <w:proofErr w:type="spellEnd"/>
          </w:p>
        </w:tc>
        <w:tc>
          <w:tcPr>
            <w:tcW w:w="850" w:type="dxa"/>
            <w:tcBorders>
              <w:top w:val="single" w:sz="4" w:space="0" w:color="44B3E1"/>
              <w:left w:val="nil"/>
              <w:bottom w:val="single" w:sz="4" w:space="0" w:color="44B3E1"/>
              <w:right w:val="nil"/>
            </w:tcBorders>
            <w:shd w:val="clear" w:color="156082" w:fill="156082"/>
            <w:noWrap/>
            <w:vAlign w:val="bottom"/>
            <w:hideMark/>
          </w:tcPr>
          <w:p w14:paraId="596AEF65"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2022</w:t>
            </w:r>
          </w:p>
        </w:tc>
        <w:tc>
          <w:tcPr>
            <w:tcW w:w="992" w:type="dxa"/>
            <w:tcBorders>
              <w:top w:val="single" w:sz="4" w:space="0" w:color="44B3E1"/>
              <w:left w:val="nil"/>
              <w:bottom w:val="single" w:sz="4" w:space="0" w:color="44B3E1"/>
              <w:right w:val="nil"/>
            </w:tcBorders>
            <w:shd w:val="clear" w:color="156082" w:fill="156082"/>
            <w:noWrap/>
            <w:vAlign w:val="bottom"/>
            <w:hideMark/>
          </w:tcPr>
          <w:p w14:paraId="766ECE8E"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2023</w:t>
            </w:r>
          </w:p>
        </w:tc>
        <w:tc>
          <w:tcPr>
            <w:tcW w:w="993" w:type="dxa"/>
            <w:tcBorders>
              <w:top w:val="single" w:sz="4" w:space="0" w:color="44B3E1"/>
              <w:left w:val="nil"/>
              <w:bottom w:val="single" w:sz="4" w:space="0" w:color="44B3E1"/>
              <w:right w:val="single" w:sz="4" w:space="0" w:color="44B3E1"/>
            </w:tcBorders>
            <w:shd w:val="clear" w:color="156082" w:fill="156082"/>
            <w:noWrap/>
            <w:vAlign w:val="bottom"/>
            <w:hideMark/>
          </w:tcPr>
          <w:p w14:paraId="13F707C3" w14:textId="77777777" w:rsidR="000046D0" w:rsidRPr="00775585" w:rsidRDefault="000046D0" w:rsidP="00477E49">
            <w:pPr>
              <w:spacing w:after="0"/>
              <w:jc w:val="center"/>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2024</w:t>
            </w:r>
          </w:p>
        </w:tc>
      </w:tr>
      <w:tr w:rsidR="000046D0" w:rsidRPr="00775585" w14:paraId="35F5F03B" w14:textId="77777777" w:rsidTr="00281465">
        <w:trPr>
          <w:trHeight w:val="300"/>
          <w:jc w:val="center"/>
        </w:trPr>
        <w:tc>
          <w:tcPr>
            <w:tcW w:w="6091" w:type="dxa"/>
            <w:tcBorders>
              <w:top w:val="single" w:sz="4" w:space="0" w:color="44B3E1"/>
              <w:left w:val="single" w:sz="4" w:space="0" w:color="44B3E1"/>
              <w:bottom w:val="single" w:sz="4" w:space="0" w:color="44B3E1"/>
              <w:right w:val="nil"/>
            </w:tcBorders>
            <w:shd w:val="clear" w:color="C0E6F5" w:fill="C0E6F5"/>
            <w:noWrap/>
            <w:vAlign w:val="bottom"/>
            <w:hideMark/>
          </w:tcPr>
          <w:p w14:paraId="7AB4567D" w14:textId="68B54499" w:rsidR="000046D0" w:rsidRPr="00775585" w:rsidRDefault="008B378C" w:rsidP="00477E49">
            <w:pPr>
              <w:spacing w:after="0"/>
              <w:rPr>
                <w:rFonts w:eastAsia="Times New Roman" w:cs="Times New Roman"/>
                <w:color w:val="000000"/>
                <w:lang w:val="sr-Latn-RS" w:eastAsia="sr-Latn-RS"/>
              </w:rPr>
            </w:pPr>
            <w:proofErr w:type="spellStart"/>
            <w:r w:rsidRPr="008B378C">
              <w:rPr>
                <w:rFonts w:eastAsia="Times New Roman" w:cs="Times New Roman"/>
                <w:color w:val="000000"/>
                <w:lang w:eastAsia="sr-Latn-RS"/>
              </w:rPr>
              <w:t>Programme</w:t>
            </w:r>
            <w:proofErr w:type="spellEnd"/>
            <w:r w:rsidRPr="008B378C">
              <w:rPr>
                <w:rFonts w:eastAsia="Times New Roman" w:cs="Times New Roman"/>
                <w:color w:val="000000"/>
                <w:lang w:eastAsia="sr-Latn-RS"/>
              </w:rPr>
              <w:t xml:space="preserve"> of subsidies to employers for the creation of new jobs</w:t>
            </w:r>
          </w:p>
        </w:tc>
        <w:tc>
          <w:tcPr>
            <w:tcW w:w="850" w:type="dxa"/>
            <w:tcBorders>
              <w:top w:val="single" w:sz="4" w:space="0" w:color="44B3E1"/>
              <w:left w:val="nil"/>
              <w:bottom w:val="single" w:sz="4" w:space="0" w:color="44B3E1"/>
              <w:right w:val="nil"/>
            </w:tcBorders>
            <w:shd w:val="clear" w:color="C0E6F5" w:fill="C0E6F5"/>
            <w:noWrap/>
            <w:vAlign w:val="bottom"/>
            <w:hideMark/>
          </w:tcPr>
          <w:p w14:paraId="7366EED2"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314</w:t>
            </w:r>
          </w:p>
        </w:tc>
        <w:tc>
          <w:tcPr>
            <w:tcW w:w="992" w:type="dxa"/>
            <w:tcBorders>
              <w:top w:val="single" w:sz="4" w:space="0" w:color="44B3E1"/>
              <w:left w:val="nil"/>
              <w:bottom w:val="single" w:sz="4" w:space="0" w:color="44B3E1"/>
              <w:right w:val="nil"/>
            </w:tcBorders>
            <w:shd w:val="clear" w:color="C0E6F5" w:fill="C0E6F5"/>
            <w:noWrap/>
            <w:vAlign w:val="bottom"/>
            <w:hideMark/>
          </w:tcPr>
          <w:p w14:paraId="4EE4E06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372</w:t>
            </w:r>
          </w:p>
        </w:tc>
        <w:tc>
          <w:tcPr>
            <w:tcW w:w="993" w:type="dxa"/>
            <w:tcBorders>
              <w:top w:val="single" w:sz="4" w:space="0" w:color="44B3E1"/>
              <w:left w:val="nil"/>
              <w:bottom w:val="single" w:sz="4" w:space="0" w:color="44B3E1"/>
              <w:right w:val="single" w:sz="4" w:space="0" w:color="44B3E1"/>
            </w:tcBorders>
            <w:shd w:val="clear" w:color="C0E6F5" w:fill="C0E6F5"/>
            <w:noWrap/>
            <w:vAlign w:val="bottom"/>
            <w:hideMark/>
          </w:tcPr>
          <w:p w14:paraId="3D81C1D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378</w:t>
            </w:r>
          </w:p>
        </w:tc>
      </w:tr>
      <w:tr w:rsidR="000046D0" w:rsidRPr="00775585" w14:paraId="40E26281" w14:textId="77777777" w:rsidTr="00281465">
        <w:trPr>
          <w:trHeight w:val="300"/>
          <w:jc w:val="center"/>
        </w:trPr>
        <w:tc>
          <w:tcPr>
            <w:tcW w:w="6091" w:type="dxa"/>
            <w:tcBorders>
              <w:top w:val="single" w:sz="4" w:space="0" w:color="44B3E1"/>
              <w:left w:val="single" w:sz="4" w:space="0" w:color="44B3E1"/>
              <w:bottom w:val="single" w:sz="4" w:space="0" w:color="44B3E1"/>
              <w:right w:val="nil"/>
            </w:tcBorders>
            <w:shd w:val="clear" w:color="auto" w:fill="auto"/>
            <w:noWrap/>
            <w:vAlign w:val="bottom"/>
            <w:hideMark/>
          </w:tcPr>
          <w:p w14:paraId="370DD7D5" w14:textId="681D2810" w:rsidR="000046D0" w:rsidRPr="00775585" w:rsidRDefault="008B378C" w:rsidP="00477E49">
            <w:pPr>
              <w:spacing w:after="0"/>
              <w:rPr>
                <w:rFonts w:eastAsia="Times New Roman" w:cs="Times New Roman"/>
                <w:color w:val="000000"/>
                <w:lang w:val="sr-Latn-RS" w:eastAsia="sr-Latn-RS"/>
              </w:rPr>
            </w:pPr>
            <w:proofErr w:type="spellStart"/>
            <w:r w:rsidRPr="008B378C">
              <w:rPr>
                <w:rFonts w:eastAsia="Times New Roman" w:cs="Times New Roman"/>
                <w:color w:val="000000"/>
                <w:lang w:eastAsia="sr-Latn-RS"/>
              </w:rPr>
              <w:lastRenderedPageBreak/>
              <w:t>Programme</w:t>
            </w:r>
            <w:proofErr w:type="spellEnd"/>
            <w:r w:rsidRPr="008B378C">
              <w:rPr>
                <w:rFonts w:eastAsia="Times New Roman" w:cs="Times New Roman"/>
                <w:color w:val="000000"/>
                <w:lang w:eastAsia="sr-Latn-RS"/>
              </w:rPr>
              <w:t xml:space="preserve"> of subsidies for self-employment</w:t>
            </w:r>
          </w:p>
        </w:tc>
        <w:tc>
          <w:tcPr>
            <w:tcW w:w="850" w:type="dxa"/>
            <w:tcBorders>
              <w:top w:val="single" w:sz="4" w:space="0" w:color="44B3E1"/>
              <w:left w:val="nil"/>
              <w:bottom w:val="single" w:sz="4" w:space="0" w:color="44B3E1"/>
              <w:right w:val="nil"/>
            </w:tcBorders>
            <w:shd w:val="clear" w:color="auto" w:fill="auto"/>
            <w:noWrap/>
            <w:vAlign w:val="bottom"/>
            <w:hideMark/>
          </w:tcPr>
          <w:p w14:paraId="291DDC66"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108</w:t>
            </w:r>
          </w:p>
        </w:tc>
        <w:tc>
          <w:tcPr>
            <w:tcW w:w="992" w:type="dxa"/>
            <w:tcBorders>
              <w:top w:val="single" w:sz="4" w:space="0" w:color="44B3E1"/>
              <w:left w:val="nil"/>
              <w:bottom w:val="single" w:sz="4" w:space="0" w:color="44B3E1"/>
              <w:right w:val="nil"/>
            </w:tcBorders>
            <w:shd w:val="clear" w:color="auto" w:fill="auto"/>
            <w:noWrap/>
            <w:vAlign w:val="bottom"/>
            <w:hideMark/>
          </w:tcPr>
          <w:p w14:paraId="799CFC9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95</w:t>
            </w:r>
          </w:p>
        </w:tc>
        <w:tc>
          <w:tcPr>
            <w:tcW w:w="993" w:type="dxa"/>
            <w:tcBorders>
              <w:top w:val="single" w:sz="4" w:space="0" w:color="44B3E1"/>
              <w:left w:val="nil"/>
              <w:bottom w:val="single" w:sz="4" w:space="0" w:color="44B3E1"/>
              <w:right w:val="single" w:sz="4" w:space="0" w:color="44B3E1"/>
            </w:tcBorders>
            <w:shd w:val="clear" w:color="auto" w:fill="auto"/>
            <w:noWrap/>
            <w:vAlign w:val="bottom"/>
            <w:hideMark/>
          </w:tcPr>
          <w:p w14:paraId="1693D86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73</w:t>
            </w:r>
          </w:p>
        </w:tc>
      </w:tr>
      <w:tr w:rsidR="000046D0" w:rsidRPr="00775585" w14:paraId="70C6C5C4" w14:textId="77777777" w:rsidTr="00281465">
        <w:trPr>
          <w:trHeight w:val="300"/>
          <w:jc w:val="center"/>
        </w:trPr>
        <w:tc>
          <w:tcPr>
            <w:tcW w:w="6091" w:type="dxa"/>
            <w:tcBorders>
              <w:top w:val="single" w:sz="4" w:space="0" w:color="44B3E1"/>
              <w:left w:val="single" w:sz="4" w:space="0" w:color="44B3E1"/>
              <w:bottom w:val="single" w:sz="4" w:space="0" w:color="44B3E1"/>
              <w:right w:val="nil"/>
            </w:tcBorders>
            <w:shd w:val="clear" w:color="C0E6F5" w:fill="C0E6F5"/>
            <w:noWrap/>
            <w:vAlign w:val="bottom"/>
            <w:hideMark/>
          </w:tcPr>
          <w:p w14:paraId="47E9BC57" w14:textId="64518BBD" w:rsidR="000046D0" w:rsidRPr="00775585" w:rsidRDefault="008B378C" w:rsidP="00477E49">
            <w:pPr>
              <w:spacing w:after="0"/>
              <w:rPr>
                <w:rFonts w:eastAsia="Times New Roman" w:cs="Times New Roman"/>
                <w:color w:val="000000"/>
                <w:lang w:val="sr-Latn-RS" w:eastAsia="sr-Latn-RS"/>
              </w:rPr>
            </w:pPr>
            <w:proofErr w:type="spellStart"/>
            <w:r w:rsidRPr="008B378C">
              <w:rPr>
                <w:rFonts w:eastAsia="Times New Roman" w:cs="Times New Roman"/>
                <w:color w:val="000000"/>
                <w:lang w:eastAsia="sr-Latn-RS"/>
              </w:rPr>
              <w:t>Programme</w:t>
            </w:r>
            <w:proofErr w:type="spellEnd"/>
            <w:r w:rsidRPr="008B378C">
              <w:rPr>
                <w:rFonts w:eastAsia="Times New Roman" w:cs="Times New Roman"/>
                <w:color w:val="000000"/>
                <w:lang w:eastAsia="sr-Latn-RS"/>
              </w:rPr>
              <w:t xml:space="preserve"> of wage subsidies for young persons with disabilities without work experience</w:t>
            </w:r>
          </w:p>
        </w:tc>
        <w:tc>
          <w:tcPr>
            <w:tcW w:w="850" w:type="dxa"/>
            <w:tcBorders>
              <w:top w:val="single" w:sz="4" w:space="0" w:color="44B3E1"/>
              <w:left w:val="nil"/>
              <w:bottom w:val="single" w:sz="4" w:space="0" w:color="44B3E1"/>
              <w:right w:val="nil"/>
            </w:tcBorders>
            <w:shd w:val="clear" w:color="C0E6F5" w:fill="C0E6F5"/>
            <w:noWrap/>
            <w:vAlign w:val="bottom"/>
            <w:hideMark/>
          </w:tcPr>
          <w:p w14:paraId="6CEB2866"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514</w:t>
            </w:r>
          </w:p>
        </w:tc>
        <w:tc>
          <w:tcPr>
            <w:tcW w:w="992" w:type="dxa"/>
            <w:tcBorders>
              <w:top w:val="single" w:sz="4" w:space="0" w:color="44B3E1"/>
              <w:left w:val="nil"/>
              <w:bottom w:val="single" w:sz="4" w:space="0" w:color="44B3E1"/>
              <w:right w:val="nil"/>
            </w:tcBorders>
            <w:shd w:val="clear" w:color="C0E6F5" w:fill="C0E6F5"/>
            <w:noWrap/>
            <w:vAlign w:val="bottom"/>
            <w:hideMark/>
          </w:tcPr>
          <w:p w14:paraId="1479C63F"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544</w:t>
            </w:r>
          </w:p>
        </w:tc>
        <w:tc>
          <w:tcPr>
            <w:tcW w:w="993" w:type="dxa"/>
            <w:tcBorders>
              <w:top w:val="single" w:sz="4" w:space="0" w:color="44B3E1"/>
              <w:left w:val="nil"/>
              <w:bottom w:val="single" w:sz="4" w:space="0" w:color="44B3E1"/>
              <w:right w:val="single" w:sz="4" w:space="0" w:color="44B3E1"/>
            </w:tcBorders>
            <w:shd w:val="clear" w:color="C0E6F5" w:fill="C0E6F5"/>
            <w:noWrap/>
            <w:vAlign w:val="bottom"/>
            <w:hideMark/>
          </w:tcPr>
          <w:p w14:paraId="1EB715A9"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643</w:t>
            </w:r>
          </w:p>
        </w:tc>
      </w:tr>
    </w:tbl>
    <w:p w14:paraId="149DD416" w14:textId="77777777" w:rsidR="000046D0" w:rsidRPr="00775585" w:rsidRDefault="000046D0" w:rsidP="000046D0">
      <w:pPr>
        <w:spacing w:after="0"/>
        <w:rPr>
          <w:rFonts w:eastAsia="Times New Roman" w:cstheme="minorHAnsi"/>
          <w:lang w:val="sr-Cyrl-RS" w:eastAsia="en-GB"/>
        </w:rPr>
      </w:pPr>
    </w:p>
    <w:p w14:paraId="05DE086B" w14:textId="4A6E4BE6" w:rsidR="000046D0" w:rsidRDefault="00097D7C" w:rsidP="000046D0">
      <w:pPr>
        <w:pStyle w:val="Normal3"/>
        <w:shd w:val="clear" w:color="auto" w:fill="FFFFFF"/>
        <w:spacing w:before="0" w:beforeAutospacing="0" w:after="150" w:afterAutospacing="0"/>
        <w:jc w:val="both"/>
        <w:rPr>
          <w:rFonts w:ascii="Book Antiqua" w:hAnsi="Book Antiqua" w:cs="Open Sans"/>
          <w:color w:val="333333"/>
        </w:rPr>
      </w:pPr>
      <w:proofErr w:type="spellStart"/>
      <w:r w:rsidRPr="00097D7C">
        <w:rPr>
          <w:rFonts w:ascii="Book Antiqua" w:hAnsi="Book Antiqua" w:cs="Open Sans"/>
          <w:color w:val="333333"/>
          <w:lang w:val="sr-Latn-RS"/>
        </w:rPr>
        <w:t>According</w:t>
      </w:r>
      <w:proofErr w:type="spellEnd"/>
      <w:r w:rsidRPr="00097D7C">
        <w:rPr>
          <w:rFonts w:ascii="Book Antiqua" w:hAnsi="Book Antiqua" w:cs="Open Sans"/>
          <w:color w:val="333333"/>
          <w:lang w:val="sr-Latn-RS"/>
        </w:rPr>
        <w:t xml:space="preserve"> to the </w:t>
      </w:r>
      <w:proofErr w:type="spellStart"/>
      <w:r w:rsidRPr="00097D7C">
        <w:rPr>
          <w:rFonts w:ascii="Book Antiqua" w:hAnsi="Book Antiqua" w:cs="Open Sans"/>
          <w:color w:val="333333"/>
          <w:lang w:val="sr-Latn-RS"/>
        </w:rPr>
        <w:t>available</w:t>
      </w:r>
      <w:proofErr w:type="spellEnd"/>
      <w:r w:rsidRPr="00097D7C">
        <w:rPr>
          <w:rFonts w:ascii="Book Antiqua" w:hAnsi="Book Antiqua" w:cs="Open Sans"/>
          <w:color w:val="333333"/>
          <w:lang w:val="sr-Latn-RS"/>
        </w:rPr>
        <w:t xml:space="preserve"> data for the </w:t>
      </w:r>
      <w:proofErr w:type="spellStart"/>
      <w:r w:rsidRPr="00097D7C">
        <w:rPr>
          <w:rFonts w:ascii="Book Antiqua" w:hAnsi="Book Antiqua" w:cs="Open Sans"/>
          <w:color w:val="333333"/>
          <w:lang w:val="sr-Latn-RS"/>
        </w:rPr>
        <w:t>past</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three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years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direct</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wage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subsidies</w:t>
      </w:r>
      <w:proofErr w:type="spellEnd"/>
      <w:r w:rsidRPr="00097D7C">
        <w:rPr>
          <w:rFonts w:ascii="Book Antiqua" w:hAnsi="Book Antiqua" w:cs="Open Sans"/>
          <w:color w:val="333333"/>
          <w:lang w:val="sr-Latn-RS"/>
        </w:rPr>
        <w:t xml:space="preserve"> for </w:t>
      </w:r>
      <w:proofErr w:type="spellStart"/>
      <w:r w:rsidRPr="00097D7C">
        <w:rPr>
          <w:rFonts w:ascii="Book Antiqua" w:hAnsi="Book Antiqua" w:cs="Open Sans"/>
          <w:color w:val="333333"/>
          <w:lang w:val="sr-Latn-RS"/>
        </w:rPr>
        <w:t>persons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with</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disabilities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have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been</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paid</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regularly</w:t>
      </w:r>
      <w:proofErr w:type="spellEnd"/>
      <w:r w:rsidRPr="00097D7C">
        <w:rPr>
          <w:rFonts w:ascii="Book Antiqua" w:hAnsi="Book Antiqua" w:cs="Open Sans"/>
          <w:color w:val="333333"/>
          <w:lang w:val="sr-Latn-RS"/>
        </w:rPr>
        <w:t xml:space="preserve">, in line </w:t>
      </w:r>
      <w:proofErr w:type="spellStart"/>
      <w:r w:rsidRPr="00097D7C">
        <w:rPr>
          <w:rFonts w:ascii="Book Antiqua" w:hAnsi="Book Antiqua" w:cs="Open Sans"/>
          <w:color w:val="333333"/>
          <w:lang w:val="sr-Latn-RS"/>
        </w:rPr>
        <w:t>with</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employers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entitlements</w:t>
      </w:r>
      <w:proofErr w:type="spellEnd"/>
      <w:r w:rsidRPr="00097D7C">
        <w:rPr>
          <w:rFonts w:ascii="Book Antiqua" w:hAnsi="Book Antiqua" w:cs="Open Sans"/>
          <w:color w:val="333333"/>
          <w:lang w:val="sr-Latn-RS"/>
        </w:rPr>
        <w:t xml:space="preserve">, and </w:t>
      </w:r>
      <w:proofErr w:type="spellStart"/>
      <w:r w:rsidRPr="00097D7C">
        <w:rPr>
          <w:rFonts w:ascii="Book Antiqua" w:hAnsi="Book Antiqua" w:cs="Open Sans"/>
          <w:color w:val="333333"/>
          <w:lang w:val="sr-Latn-RS"/>
        </w:rPr>
        <w:t>have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remained</w:t>
      </w:r>
      <w:proofErr w:type="spellEnd"/>
      <w:r w:rsidRPr="00097D7C">
        <w:rPr>
          <w:rFonts w:ascii="Book Antiqua" w:hAnsi="Book Antiqua" w:cs="Open Sans"/>
          <w:color w:val="333333"/>
          <w:lang w:val="sr-Latn-RS"/>
        </w:rPr>
        <w:t xml:space="preserve"> at a </w:t>
      </w:r>
      <w:proofErr w:type="spellStart"/>
      <w:r w:rsidRPr="00097D7C">
        <w:rPr>
          <w:rFonts w:ascii="Book Antiqua" w:hAnsi="Book Antiqua" w:cs="Open Sans"/>
          <w:color w:val="333333"/>
          <w:lang w:val="sr-Latn-RS"/>
        </w:rPr>
        <w:t>relatively</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stable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level</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However</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since</w:t>
      </w:r>
      <w:proofErr w:type="spellEnd"/>
      <w:r w:rsidRPr="00097D7C">
        <w:rPr>
          <w:rFonts w:ascii="Book Antiqua" w:hAnsi="Book Antiqua" w:cs="Open Sans"/>
          <w:color w:val="333333"/>
          <w:lang w:val="sr-Latn-RS"/>
        </w:rPr>
        <w:t xml:space="preserve"> the total </w:t>
      </w:r>
      <w:proofErr w:type="spellStart"/>
      <w:r w:rsidRPr="00097D7C">
        <w:rPr>
          <w:rFonts w:ascii="Book Antiqua" w:hAnsi="Book Antiqua" w:cs="Open Sans"/>
          <w:color w:val="333333"/>
          <w:lang w:val="sr-Latn-RS"/>
        </w:rPr>
        <w:t>amount</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allocated</w:t>
      </w:r>
      <w:proofErr w:type="spellEnd"/>
      <w:r w:rsidRPr="00097D7C">
        <w:rPr>
          <w:rFonts w:ascii="Book Antiqua" w:hAnsi="Book Antiqua" w:cs="Open Sans"/>
          <w:color w:val="333333"/>
          <w:lang w:val="sr-Latn-RS"/>
        </w:rPr>
        <w:t xml:space="preserve"> for </w:t>
      </w:r>
      <w:proofErr w:type="spellStart"/>
      <w:r w:rsidRPr="00097D7C">
        <w:rPr>
          <w:rFonts w:ascii="Book Antiqua" w:hAnsi="Book Antiqua" w:cs="Open Sans"/>
          <w:color w:val="333333"/>
          <w:lang w:val="sr-Latn-RS"/>
        </w:rPr>
        <w:t>subsidies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has</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not</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changed</w:t>
      </w:r>
      <w:proofErr w:type="spellEnd"/>
      <w:r w:rsidRPr="00097D7C">
        <w:rPr>
          <w:rFonts w:ascii="Book Antiqua" w:hAnsi="Book Antiqua" w:cs="Open Sans"/>
          <w:color w:val="333333"/>
          <w:lang w:val="sr-Latn-RS"/>
        </w:rPr>
        <w:t xml:space="preserve"> for </w:t>
      </w:r>
      <w:proofErr w:type="spellStart"/>
      <w:r w:rsidRPr="00097D7C">
        <w:rPr>
          <w:rFonts w:ascii="Book Antiqua" w:hAnsi="Book Antiqua" w:cs="Open Sans"/>
          <w:color w:val="333333"/>
          <w:lang w:val="sr-Latn-RS"/>
        </w:rPr>
        <w:t>several</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consecutive</w:t>
      </w:r>
      <w:proofErr w:type="spellEnd"/>
      <w:r w:rsidRPr="00097D7C">
        <w:rPr>
          <w:rFonts w:ascii="Book Antiqua" w:hAnsi="Book Antiqua" w:cs="Open Sans"/>
          <w:color w:val="333333"/>
          <w:lang w:val="sr-Latn-RS"/>
        </w:rPr>
        <w:t xml:space="preserve"> </w:t>
      </w:r>
      <w:proofErr w:type="spellStart"/>
      <w:r w:rsidRPr="00097D7C">
        <w:rPr>
          <w:rFonts w:ascii="Book Antiqua" w:hAnsi="Book Antiqua" w:cs="Open Sans"/>
          <w:color w:val="333333"/>
          <w:lang w:val="sr-Latn-RS"/>
        </w:rPr>
        <w:t>years</w:t>
      </w:r>
      <w:proofErr w:type="spellEnd"/>
      <w:r w:rsidR="000046D0" w:rsidRPr="00097D7C">
        <w:rPr>
          <w:rStyle w:val="FootnoteReference"/>
          <w:rFonts w:ascii="Book Antiqua" w:hAnsi="Book Antiqua" w:cs="Open Sans"/>
          <w:color w:val="333333"/>
          <w:lang w:val="sr-Cyrl-RS"/>
        </w:rPr>
        <w:footnoteReference w:id="191"/>
      </w:r>
      <w:r w:rsidR="000046D0" w:rsidRPr="00097D7C">
        <w:rPr>
          <w:rFonts w:ascii="Book Antiqua" w:hAnsi="Book Antiqua" w:cs="Open Sans"/>
          <w:color w:val="333333"/>
          <w:lang w:val="sr-Cyrl-RS"/>
        </w:rPr>
        <w:t>,</w:t>
      </w:r>
      <w:r w:rsidR="000046D0" w:rsidRPr="00097D7C">
        <w:rPr>
          <w:rFonts w:ascii="Book Antiqua" w:hAnsi="Book Antiqua" w:cs="Open Sans"/>
          <w:color w:val="333333"/>
        </w:rPr>
        <w:t xml:space="preserve"> </w:t>
      </w:r>
      <w:r>
        <w:rPr>
          <w:rFonts w:ascii="Book Antiqua" w:hAnsi="Book Antiqua" w:cs="Open Sans"/>
          <w:color w:val="333333"/>
        </w:rPr>
        <w:t>o</w:t>
      </w:r>
      <w:r w:rsidRPr="00097D7C">
        <w:rPr>
          <w:rFonts w:ascii="Book Antiqua" w:hAnsi="Book Antiqua" w:cs="Open Sans"/>
          <w:color w:val="333333"/>
        </w:rPr>
        <w:t xml:space="preserve">ther forms of subsidies, which under the Law on Employment and Unemployment Insurance (Article 41) are permitted but not mandatory—such as subsidies for improving working conditions, enhancing production </w:t>
      </w:r>
      <w:proofErr w:type="spellStart"/>
      <w:r w:rsidRPr="00097D7C">
        <w:rPr>
          <w:rFonts w:ascii="Book Antiqua" w:hAnsi="Book Antiqua" w:cs="Open Sans"/>
          <w:color w:val="333333"/>
        </w:rPr>
        <w:t>programmes</w:t>
      </w:r>
      <w:proofErr w:type="spellEnd"/>
      <w:r w:rsidRPr="00097D7C">
        <w:rPr>
          <w:rFonts w:ascii="Book Antiqua" w:hAnsi="Book Antiqua" w:cs="Open Sans"/>
          <w:color w:val="333333"/>
        </w:rPr>
        <w:t>, introducing standards, improving the quality of products and services, and adapting workplaces—have been gradually reduced</w:t>
      </w:r>
      <w:r w:rsidR="000046D0" w:rsidRPr="00775585">
        <w:rPr>
          <w:rStyle w:val="FootnoteReference"/>
          <w:rFonts w:ascii="Book Antiqua" w:hAnsi="Book Antiqua" w:cs="Open Sans"/>
          <w:color w:val="333333"/>
        </w:rPr>
        <w:footnoteReference w:id="192"/>
      </w:r>
      <w:r w:rsidR="000046D0" w:rsidRPr="00775585">
        <w:rPr>
          <w:rFonts w:ascii="Book Antiqua" w:hAnsi="Book Antiqua" w:cs="Open Sans"/>
          <w:color w:val="333333"/>
        </w:rPr>
        <w:t xml:space="preserve">. </w:t>
      </w:r>
    </w:p>
    <w:p w14:paraId="529DF7A2" w14:textId="77777777" w:rsidR="00097D7C" w:rsidRPr="00097D7C" w:rsidRDefault="00097D7C" w:rsidP="000046D0">
      <w:pPr>
        <w:pStyle w:val="Normal3"/>
        <w:shd w:val="clear" w:color="auto" w:fill="FFFFFF"/>
        <w:spacing w:before="0" w:beforeAutospacing="0" w:after="150" w:afterAutospacing="0"/>
        <w:jc w:val="both"/>
        <w:rPr>
          <w:rFonts w:cs="Open Sans"/>
          <w:color w:val="333333"/>
          <w:lang w:val="sr-Latn-RS"/>
        </w:rPr>
      </w:pPr>
    </w:p>
    <w:tbl>
      <w:tblPr>
        <w:tblW w:w="8784" w:type="dxa"/>
        <w:jc w:val="center"/>
        <w:tblLook w:val="04A0" w:firstRow="1" w:lastRow="0" w:firstColumn="1" w:lastColumn="0" w:noHBand="0" w:noVBand="1"/>
      </w:tblPr>
      <w:tblGrid>
        <w:gridCol w:w="6232"/>
        <w:gridCol w:w="851"/>
        <w:gridCol w:w="850"/>
        <w:gridCol w:w="851"/>
      </w:tblGrid>
      <w:tr w:rsidR="000046D0" w:rsidRPr="00775585" w14:paraId="545E8AEC" w14:textId="77777777" w:rsidTr="00A0087B">
        <w:trPr>
          <w:trHeight w:val="300"/>
          <w:jc w:val="center"/>
        </w:trPr>
        <w:tc>
          <w:tcPr>
            <w:tcW w:w="6232" w:type="dxa"/>
            <w:tcBorders>
              <w:top w:val="single" w:sz="4" w:space="0" w:color="44B3E1"/>
              <w:left w:val="single" w:sz="4" w:space="0" w:color="44B3E1"/>
              <w:bottom w:val="single" w:sz="4" w:space="0" w:color="44B3E1"/>
              <w:right w:val="nil"/>
            </w:tcBorders>
            <w:shd w:val="clear" w:color="156082" w:fill="156082"/>
            <w:noWrap/>
            <w:vAlign w:val="bottom"/>
            <w:hideMark/>
          </w:tcPr>
          <w:p w14:paraId="31F59BBB" w14:textId="05289617" w:rsidR="000046D0" w:rsidRPr="00775585" w:rsidRDefault="005A18D6" w:rsidP="00477E49">
            <w:pPr>
              <w:spacing w:after="0"/>
              <w:rPr>
                <w:rFonts w:eastAsia="Times New Roman" w:cs="Times New Roman"/>
                <w:b/>
                <w:bCs/>
                <w:color w:val="FFFFFF"/>
                <w:lang w:val="sr-Latn-RS" w:eastAsia="sr-Latn-RS"/>
              </w:rPr>
            </w:pPr>
            <w:r>
              <w:rPr>
                <w:rFonts w:eastAsia="Times New Roman" w:cs="Times New Roman"/>
                <w:b/>
                <w:bCs/>
                <w:color w:val="FFFFFF"/>
                <w:lang w:val="sr-Latn-RS" w:eastAsia="sr-Latn-RS"/>
              </w:rPr>
              <w:t>Program/</w:t>
            </w:r>
            <w:proofErr w:type="spellStart"/>
            <w:r>
              <w:rPr>
                <w:rFonts w:eastAsia="Times New Roman" w:cs="Times New Roman"/>
                <w:b/>
                <w:bCs/>
                <w:color w:val="FFFFFF"/>
                <w:lang w:val="sr-Latn-RS" w:eastAsia="sr-Latn-RS"/>
              </w:rPr>
              <w:t>Year</w:t>
            </w:r>
            <w:proofErr w:type="spellEnd"/>
          </w:p>
        </w:tc>
        <w:tc>
          <w:tcPr>
            <w:tcW w:w="851" w:type="dxa"/>
            <w:tcBorders>
              <w:top w:val="single" w:sz="4" w:space="0" w:color="44B3E1"/>
              <w:left w:val="nil"/>
              <w:bottom w:val="single" w:sz="4" w:space="0" w:color="44B3E1"/>
              <w:right w:val="nil"/>
            </w:tcBorders>
            <w:shd w:val="clear" w:color="156082" w:fill="156082"/>
            <w:noWrap/>
            <w:vAlign w:val="bottom"/>
            <w:hideMark/>
          </w:tcPr>
          <w:p w14:paraId="36642AE1" w14:textId="77777777" w:rsidR="000046D0" w:rsidRPr="00775585" w:rsidRDefault="000046D0" w:rsidP="00477E49">
            <w:pPr>
              <w:spacing w:after="0"/>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2022</w:t>
            </w:r>
          </w:p>
        </w:tc>
        <w:tc>
          <w:tcPr>
            <w:tcW w:w="850" w:type="dxa"/>
            <w:tcBorders>
              <w:top w:val="single" w:sz="4" w:space="0" w:color="44B3E1"/>
              <w:left w:val="nil"/>
              <w:bottom w:val="single" w:sz="4" w:space="0" w:color="44B3E1"/>
              <w:right w:val="nil"/>
            </w:tcBorders>
            <w:shd w:val="clear" w:color="156082" w:fill="156082"/>
            <w:noWrap/>
            <w:vAlign w:val="bottom"/>
            <w:hideMark/>
          </w:tcPr>
          <w:p w14:paraId="3BCDBA54" w14:textId="77777777" w:rsidR="000046D0" w:rsidRPr="00775585" w:rsidRDefault="000046D0" w:rsidP="00477E49">
            <w:pPr>
              <w:spacing w:after="0"/>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2023</w:t>
            </w:r>
          </w:p>
        </w:tc>
        <w:tc>
          <w:tcPr>
            <w:tcW w:w="851" w:type="dxa"/>
            <w:tcBorders>
              <w:top w:val="single" w:sz="4" w:space="0" w:color="44B3E1"/>
              <w:left w:val="nil"/>
              <w:bottom w:val="single" w:sz="4" w:space="0" w:color="44B3E1"/>
              <w:right w:val="single" w:sz="4" w:space="0" w:color="44B3E1"/>
            </w:tcBorders>
            <w:shd w:val="clear" w:color="156082" w:fill="156082"/>
            <w:noWrap/>
            <w:vAlign w:val="bottom"/>
            <w:hideMark/>
          </w:tcPr>
          <w:p w14:paraId="5E71F205" w14:textId="77777777" w:rsidR="000046D0" w:rsidRPr="00775585" w:rsidRDefault="000046D0" w:rsidP="00477E49">
            <w:pPr>
              <w:spacing w:after="0"/>
              <w:rPr>
                <w:rFonts w:eastAsia="Times New Roman" w:cs="Times New Roman"/>
                <w:b/>
                <w:bCs/>
                <w:color w:val="FFFFFF"/>
                <w:lang w:val="sr-Latn-RS" w:eastAsia="sr-Latn-RS"/>
              </w:rPr>
            </w:pPr>
            <w:r w:rsidRPr="00775585">
              <w:rPr>
                <w:rFonts w:eastAsia="Times New Roman" w:cs="Times New Roman"/>
                <w:b/>
                <w:bCs/>
                <w:color w:val="FFFFFF"/>
                <w:lang w:val="sr-Latn-RS" w:eastAsia="sr-Latn-RS"/>
              </w:rPr>
              <w:t>2024</w:t>
            </w:r>
          </w:p>
        </w:tc>
      </w:tr>
      <w:tr w:rsidR="000046D0" w:rsidRPr="00775585" w14:paraId="747A9175" w14:textId="77777777" w:rsidTr="00A0087B">
        <w:trPr>
          <w:trHeight w:val="300"/>
          <w:jc w:val="center"/>
        </w:trPr>
        <w:tc>
          <w:tcPr>
            <w:tcW w:w="6232" w:type="dxa"/>
            <w:tcBorders>
              <w:top w:val="single" w:sz="4" w:space="0" w:color="44B3E1"/>
              <w:left w:val="single" w:sz="4" w:space="0" w:color="44B3E1"/>
              <w:bottom w:val="single" w:sz="4" w:space="0" w:color="44B3E1"/>
              <w:right w:val="nil"/>
            </w:tcBorders>
            <w:shd w:val="clear" w:color="C0E6F5" w:fill="C0E6F5"/>
            <w:noWrap/>
            <w:vAlign w:val="bottom"/>
            <w:hideMark/>
          </w:tcPr>
          <w:p w14:paraId="4A046928" w14:textId="126BB93B" w:rsidR="000046D0" w:rsidRPr="00775585" w:rsidRDefault="004B14BC" w:rsidP="00477E49">
            <w:pPr>
              <w:spacing w:after="0"/>
              <w:rPr>
                <w:rFonts w:eastAsia="Times New Roman" w:cs="Times New Roman"/>
                <w:color w:val="000000"/>
                <w:lang w:val="sr-Latn-RS" w:eastAsia="sr-Latn-RS"/>
              </w:rPr>
            </w:pPr>
            <w:r w:rsidRPr="004B14BC">
              <w:rPr>
                <w:rFonts w:eastAsia="Times New Roman" w:cs="Times New Roman"/>
                <w:color w:val="000000"/>
                <w:lang w:eastAsia="sr-Latn-RS"/>
              </w:rPr>
              <w:t xml:space="preserve">Programs for professional development and </w:t>
            </w:r>
            <w:proofErr w:type="spellStart"/>
            <w:r w:rsidRPr="004B14BC">
              <w:rPr>
                <w:rFonts w:eastAsia="Times New Roman" w:cs="Times New Roman"/>
                <w:color w:val="000000"/>
                <w:lang w:eastAsia="sr-Latn-RS"/>
              </w:rPr>
              <w:t>programmes</w:t>
            </w:r>
            <w:proofErr w:type="spellEnd"/>
            <w:r w:rsidRPr="004B14BC">
              <w:rPr>
                <w:rFonts w:eastAsia="Times New Roman" w:cs="Times New Roman"/>
                <w:color w:val="000000"/>
                <w:lang w:eastAsia="sr-Latn-RS"/>
              </w:rPr>
              <w:t xml:space="preserve"> of vocational and professional rehabilitation</w:t>
            </w:r>
          </w:p>
        </w:tc>
        <w:tc>
          <w:tcPr>
            <w:tcW w:w="851" w:type="dxa"/>
            <w:tcBorders>
              <w:top w:val="single" w:sz="4" w:space="0" w:color="44B3E1"/>
              <w:left w:val="nil"/>
              <w:bottom w:val="single" w:sz="4" w:space="0" w:color="44B3E1"/>
              <w:right w:val="nil"/>
            </w:tcBorders>
            <w:shd w:val="clear" w:color="C0E6F5" w:fill="C0E6F5"/>
            <w:noWrap/>
            <w:vAlign w:val="bottom"/>
            <w:hideMark/>
          </w:tcPr>
          <w:p w14:paraId="2643132D"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322</w:t>
            </w:r>
          </w:p>
        </w:tc>
        <w:tc>
          <w:tcPr>
            <w:tcW w:w="850" w:type="dxa"/>
            <w:tcBorders>
              <w:top w:val="single" w:sz="4" w:space="0" w:color="44B3E1"/>
              <w:left w:val="nil"/>
              <w:bottom w:val="single" w:sz="4" w:space="0" w:color="44B3E1"/>
              <w:right w:val="nil"/>
            </w:tcBorders>
            <w:shd w:val="clear" w:color="C0E6F5" w:fill="C0E6F5"/>
            <w:noWrap/>
            <w:vAlign w:val="bottom"/>
            <w:hideMark/>
          </w:tcPr>
          <w:p w14:paraId="7643718C"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265</w:t>
            </w:r>
          </w:p>
        </w:tc>
        <w:tc>
          <w:tcPr>
            <w:tcW w:w="851" w:type="dxa"/>
            <w:tcBorders>
              <w:top w:val="single" w:sz="4" w:space="0" w:color="44B3E1"/>
              <w:left w:val="nil"/>
              <w:bottom w:val="single" w:sz="4" w:space="0" w:color="44B3E1"/>
              <w:right w:val="single" w:sz="4" w:space="0" w:color="44B3E1"/>
            </w:tcBorders>
            <w:shd w:val="clear" w:color="C0E6F5" w:fill="C0E6F5"/>
            <w:noWrap/>
            <w:vAlign w:val="bottom"/>
            <w:hideMark/>
          </w:tcPr>
          <w:p w14:paraId="1467FDA6"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131</w:t>
            </w:r>
          </w:p>
        </w:tc>
      </w:tr>
      <w:tr w:rsidR="000046D0" w:rsidRPr="00775585" w14:paraId="532D1CBE" w14:textId="77777777" w:rsidTr="00A0087B">
        <w:trPr>
          <w:trHeight w:val="300"/>
          <w:jc w:val="center"/>
        </w:trPr>
        <w:tc>
          <w:tcPr>
            <w:tcW w:w="6232" w:type="dxa"/>
            <w:tcBorders>
              <w:top w:val="single" w:sz="4" w:space="0" w:color="44B3E1"/>
              <w:left w:val="single" w:sz="4" w:space="0" w:color="44B3E1"/>
              <w:bottom w:val="single" w:sz="4" w:space="0" w:color="44B3E1"/>
              <w:right w:val="nil"/>
            </w:tcBorders>
            <w:shd w:val="clear" w:color="auto" w:fill="auto"/>
            <w:noWrap/>
            <w:vAlign w:val="bottom"/>
            <w:hideMark/>
          </w:tcPr>
          <w:p w14:paraId="1D2B32A3" w14:textId="505ED1E3" w:rsidR="000046D0" w:rsidRPr="00775585" w:rsidRDefault="004B14BC" w:rsidP="00477E49">
            <w:pPr>
              <w:spacing w:after="0"/>
              <w:rPr>
                <w:rFonts w:eastAsia="Times New Roman" w:cs="Times New Roman"/>
                <w:color w:val="000000"/>
                <w:lang w:val="sr-Latn-RS" w:eastAsia="sr-Latn-RS"/>
              </w:rPr>
            </w:pPr>
            <w:r w:rsidRPr="004B14BC">
              <w:rPr>
                <w:rFonts w:eastAsia="Times New Roman" w:cs="Times New Roman"/>
                <w:color w:val="000000"/>
                <w:lang w:eastAsia="sr-Latn-RS"/>
              </w:rPr>
              <w:t xml:space="preserve">Active </w:t>
            </w:r>
            <w:proofErr w:type="spellStart"/>
            <w:r w:rsidRPr="004B14BC">
              <w:rPr>
                <w:rFonts w:eastAsia="Times New Roman" w:cs="Times New Roman"/>
                <w:color w:val="000000"/>
                <w:lang w:eastAsia="sr-Latn-RS"/>
              </w:rPr>
              <w:t>labour</w:t>
            </w:r>
            <w:proofErr w:type="spellEnd"/>
            <w:r w:rsidRPr="004B14BC">
              <w:rPr>
                <w:rFonts w:eastAsia="Times New Roman" w:cs="Times New Roman"/>
                <w:color w:val="000000"/>
                <w:lang w:eastAsia="sr-Latn-RS"/>
              </w:rPr>
              <w:t xml:space="preserve"> market policy measures through tailored program</w:t>
            </w:r>
            <w:r>
              <w:rPr>
                <w:rFonts w:eastAsia="Times New Roman" w:cs="Times New Roman"/>
                <w:color w:val="000000"/>
                <w:lang w:eastAsia="sr-Latn-RS"/>
              </w:rPr>
              <w:t>s</w:t>
            </w:r>
          </w:p>
        </w:tc>
        <w:tc>
          <w:tcPr>
            <w:tcW w:w="851" w:type="dxa"/>
            <w:tcBorders>
              <w:top w:val="single" w:sz="4" w:space="0" w:color="44B3E1"/>
              <w:left w:val="nil"/>
              <w:bottom w:val="single" w:sz="4" w:space="0" w:color="44B3E1"/>
              <w:right w:val="nil"/>
            </w:tcBorders>
            <w:shd w:val="clear" w:color="auto" w:fill="auto"/>
            <w:noWrap/>
            <w:vAlign w:val="bottom"/>
            <w:hideMark/>
          </w:tcPr>
          <w:p w14:paraId="1D4257E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68</w:t>
            </w:r>
          </w:p>
        </w:tc>
        <w:tc>
          <w:tcPr>
            <w:tcW w:w="850" w:type="dxa"/>
            <w:tcBorders>
              <w:top w:val="single" w:sz="4" w:space="0" w:color="44B3E1"/>
              <w:left w:val="nil"/>
              <w:bottom w:val="single" w:sz="4" w:space="0" w:color="44B3E1"/>
              <w:right w:val="nil"/>
            </w:tcBorders>
            <w:shd w:val="clear" w:color="auto" w:fill="auto"/>
            <w:noWrap/>
            <w:vAlign w:val="bottom"/>
            <w:hideMark/>
          </w:tcPr>
          <w:p w14:paraId="1532233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95</w:t>
            </w:r>
          </w:p>
        </w:tc>
        <w:tc>
          <w:tcPr>
            <w:tcW w:w="851" w:type="dxa"/>
            <w:tcBorders>
              <w:top w:val="single" w:sz="4" w:space="0" w:color="44B3E1"/>
              <w:left w:val="nil"/>
              <w:bottom w:val="single" w:sz="4" w:space="0" w:color="44B3E1"/>
              <w:right w:val="single" w:sz="4" w:space="0" w:color="44B3E1"/>
            </w:tcBorders>
            <w:shd w:val="clear" w:color="auto" w:fill="auto"/>
            <w:noWrap/>
            <w:vAlign w:val="bottom"/>
            <w:hideMark/>
          </w:tcPr>
          <w:p w14:paraId="3F7DAB9B"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127</w:t>
            </w:r>
          </w:p>
        </w:tc>
      </w:tr>
      <w:tr w:rsidR="000046D0" w:rsidRPr="00775585" w14:paraId="6A281228" w14:textId="77777777" w:rsidTr="00A0087B">
        <w:trPr>
          <w:trHeight w:val="300"/>
          <w:jc w:val="center"/>
        </w:trPr>
        <w:tc>
          <w:tcPr>
            <w:tcW w:w="6232" w:type="dxa"/>
            <w:tcBorders>
              <w:top w:val="single" w:sz="4" w:space="0" w:color="44B3E1"/>
              <w:left w:val="single" w:sz="4" w:space="0" w:color="44B3E1"/>
              <w:bottom w:val="single" w:sz="4" w:space="0" w:color="44B3E1"/>
              <w:right w:val="nil"/>
            </w:tcBorders>
            <w:shd w:val="clear" w:color="C0E6F5" w:fill="C0E6F5"/>
            <w:noWrap/>
            <w:vAlign w:val="bottom"/>
            <w:hideMark/>
          </w:tcPr>
          <w:p w14:paraId="04B49126" w14:textId="7CDB5FFA" w:rsidR="000046D0" w:rsidRPr="00775585" w:rsidRDefault="004B14BC" w:rsidP="00477E49">
            <w:pPr>
              <w:spacing w:after="0"/>
              <w:rPr>
                <w:rFonts w:eastAsia="Times New Roman" w:cs="Times New Roman"/>
                <w:color w:val="000000"/>
                <w:lang w:val="sr-Latn-RS" w:eastAsia="sr-Latn-RS"/>
              </w:rPr>
            </w:pPr>
            <w:r w:rsidRPr="004B14BC">
              <w:rPr>
                <w:rFonts w:eastAsia="Times New Roman" w:cs="Times New Roman"/>
                <w:color w:val="000000"/>
                <w:lang w:eastAsia="sr-Latn-RS"/>
              </w:rPr>
              <w:t>Programs within the system of additional education and training</w:t>
            </w:r>
          </w:p>
        </w:tc>
        <w:tc>
          <w:tcPr>
            <w:tcW w:w="851" w:type="dxa"/>
            <w:tcBorders>
              <w:top w:val="single" w:sz="4" w:space="0" w:color="44B3E1"/>
              <w:left w:val="nil"/>
              <w:bottom w:val="single" w:sz="4" w:space="0" w:color="44B3E1"/>
              <w:right w:val="nil"/>
            </w:tcBorders>
            <w:shd w:val="clear" w:color="C0E6F5" w:fill="C0E6F5"/>
            <w:noWrap/>
            <w:vAlign w:val="bottom"/>
            <w:hideMark/>
          </w:tcPr>
          <w:p w14:paraId="1E31166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357</w:t>
            </w:r>
          </w:p>
        </w:tc>
        <w:tc>
          <w:tcPr>
            <w:tcW w:w="850" w:type="dxa"/>
            <w:tcBorders>
              <w:top w:val="single" w:sz="4" w:space="0" w:color="44B3E1"/>
              <w:left w:val="nil"/>
              <w:bottom w:val="single" w:sz="4" w:space="0" w:color="44B3E1"/>
              <w:right w:val="nil"/>
            </w:tcBorders>
            <w:shd w:val="clear" w:color="C0E6F5" w:fill="C0E6F5"/>
            <w:noWrap/>
            <w:vAlign w:val="bottom"/>
            <w:hideMark/>
          </w:tcPr>
          <w:p w14:paraId="5C353EB7"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299</w:t>
            </w:r>
          </w:p>
        </w:tc>
        <w:tc>
          <w:tcPr>
            <w:tcW w:w="851" w:type="dxa"/>
            <w:tcBorders>
              <w:top w:val="single" w:sz="4" w:space="0" w:color="44B3E1"/>
              <w:left w:val="nil"/>
              <w:bottom w:val="single" w:sz="4" w:space="0" w:color="44B3E1"/>
              <w:right w:val="single" w:sz="4" w:space="0" w:color="44B3E1"/>
            </w:tcBorders>
            <w:shd w:val="clear" w:color="C0E6F5" w:fill="C0E6F5"/>
            <w:noWrap/>
            <w:vAlign w:val="bottom"/>
            <w:hideMark/>
          </w:tcPr>
          <w:p w14:paraId="01B3CF6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172</w:t>
            </w:r>
          </w:p>
        </w:tc>
      </w:tr>
      <w:tr w:rsidR="000046D0" w:rsidRPr="00775585" w14:paraId="15D590D7" w14:textId="77777777" w:rsidTr="00A0087B">
        <w:trPr>
          <w:trHeight w:val="300"/>
          <w:jc w:val="center"/>
        </w:trPr>
        <w:tc>
          <w:tcPr>
            <w:tcW w:w="6232" w:type="dxa"/>
            <w:tcBorders>
              <w:top w:val="single" w:sz="4" w:space="0" w:color="44B3E1"/>
              <w:left w:val="single" w:sz="4" w:space="0" w:color="44B3E1"/>
              <w:bottom w:val="single" w:sz="4" w:space="0" w:color="44B3E1"/>
              <w:right w:val="nil"/>
            </w:tcBorders>
            <w:shd w:val="clear" w:color="auto" w:fill="auto"/>
            <w:noWrap/>
            <w:vAlign w:val="bottom"/>
            <w:hideMark/>
          </w:tcPr>
          <w:p w14:paraId="1E4D78C7" w14:textId="45915B2D" w:rsidR="000046D0" w:rsidRPr="0045707E" w:rsidRDefault="004B14BC" w:rsidP="00477E49">
            <w:pPr>
              <w:spacing w:after="0"/>
              <w:rPr>
                <w:rFonts w:eastAsia="Times New Roman" w:cs="Times New Roman"/>
                <w:color w:val="000000"/>
                <w:lang w:val="sr-Latn-RS" w:eastAsia="sr-Latn-RS"/>
              </w:rPr>
            </w:pPr>
            <w:r w:rsidRPr="004B14BC">
              <w:rPr>
                <w:rFonts w:eastAsia="Times New Roman" w:cs="Times New Roman"/>
                <w:color w:val="000000"/>
                <w:lang w:eastAsia="sr-Latn-RS"/>
              </w:rPr>
              <w:t>Public work program</w:t>
            </w:r>
            <w:r w:rsidR="0045707E">
              <w:rPr>
                <w:rFonts w:eastAsia="Times New Roman" w:cs="Times New Roman"/>
                <w:color w:val="000000"/>
                <w:lang w:val="sr-Latn-RS" w:eastAsia="sr-Latn-RS"/>
              </w:rPr>
              <w:t>s</w:t>
            </w:r>
          </w:p>
        </w:tc>
        <w:tc>
          <w:tcPr>
            <w:tcW w:w="851" w:type="dxa"/>
            <w:tcBorders>
              <w:top w:val="single" w:sz="4" w:space="0" w:color="44B3E1"/>
              <w:left w:val="nil"/>
              <w:bottom w:val="single" w:sz="4" w:space="0" w:color="44B3E1"/>
              <w:right w:val="nil"/>
            </w:tcBorders>
            <w:shd w:val="clear" w:color="auto" w:fill="auto"/>
            <w:noWrap/>
            <w:vAlign w:val="bottom"/>
            <w:hideMark/>
          </w:tcPr>
          <w:p w14:paraId="1D1F388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954</w:t>
            </w:r>
          </w:p>
        </w:tc>
        <w:tc>
          <w:tcPr>
            <w:tcW w:w="850" w:type="dxa"/>
            <w:tcBorders>
              <w:top w:val="single" w:sz="4" w:space="0" w:color="44B3E1"/>
              <w:left w:val="nil"/>
              <w:bottom w:val="single" w:sz="4" w:space="0" w:color="44B3E1"/>
              <w:right w:val="nil"/>
            </w:tcBorders>
            <w:shd w:val="clear" w:color="auto" w:fill="auto"/>
            <w:noWrap/>
            <w:vAlign w:val="bottom"/>
            <w:hideMark/>
          </w:tcPr>
          <w:p w14:paraId="51C81211"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819</w:t>
            </w:r>
          </w:p>
        </w:tc>
        <w:tc>
          <w:tcPr>
            <w:tcW w:w="851" w:type="dxa"/>
            <w:tcBorders>
              <w:top w:val="single" w:sz="4" w:space="0" w:color="44B3E1"/>
              <w:left w:val="nil"/>
              <w:bottom w:val="single" w:sz="4" w:space="0" w:color="44B3E1"/>
              <w:right w:val="single" w:sz="4" w:space="0" w:color="44B3E1"/>
            </w:tcBorders>
            <w:shd w:val="clear" w:color="auto" w:fill="auto"/>
            <w:noWrap/>
            <w:vAlign w:val="bottom"/>
            <w:hideMark/>
          </w:tcPr>
          <w:p w14:paraId="036A0885" w14:textId="77777777" w:rsidR="000046D0" w:rsidRPr="00775585" w:rsidRDefault="000046D0" w:rsidP="00477E49">
            <w:pPr>
              <w:spacing w:after="0"/>
              <w:jc w:val="right"/>
              <w:rPr>
                <w:rFonts w:eastAsia="Times New Roman" w:cs="Times New Roman"/>
                <w:color w:val="000000"/>
                <w:lang w:val="sr-Latn-RS" w:eastAsia="sr-Latn-RS"/>
              </w:rPr>
            </w:pPr>
            <w:r w:rsidRPr="00775585">
              <w:rPr>
                <w:rFonts w:eastAsia="Times New Roman" w:cs="Times New Roman"/>
                <w:color w:val="000000"/>
                <w:lang w:val="sr-Latn-RS" w:eastAsia="sr-Latn-RS"/>
              </w:rPr>
              <w:t>193</w:t>
            </w:r>
          </w:p>
        </w:tc>
      </w:tr>
    </w:tbl>
    <w:p w14:paraId="3D223643" w14:textId="77777777" w:rsidR="000046D0" w:rsidRPr="00775585" w:rsidRDefault="000046D0" w:rsidP="000046D0">
      <w:pPr>
        <w:spacing w:after="0"/>
        <w:rPr>
          <w:rFonts w:eastAsia="Times New Roman" w:cstheme="minorHAnsi"/>
          <w:lang w:val="sr-Cyrl-RS" w:eastAsia="en-GB"/>
        </w:rPr>
      </w:pPr>
    </w:p>
    <w:p w14:paraId="337F5713" w14:textId="77777777" w:rsidR="00B52F4E" w:rsidRPr="00B52F4E" w:rsidRDefault="00B52F4E" w:rsidP="00B52F4E">
      <w:pPr>
        <w:pStyle w:val="Normal3"/>
        <w:shd w:val="clear" w:color="auto" w:fill="FFFFFF"/>
        <w:tabs>
          <w:tab w:val="left" w:pos="466"/>
        </w:tabs>
        <w:spacing w:before="0" w:beforeAutospacing="0" w:after="120" w:afterAutospacing="0"/>
        <w:jc w:val="both"/>
        <w:rPr>
          <w:rFonts w:ascii="Book Antiqua" w:hAnsi="Book Antiqua" w:cstheme="minorHAnsi"/>
          <w:lang w:val="sr-Latn-RS"/>
        </w:rPr>
      </w:pPr>
      <w:proofErr w:type="spellStart"/>
      <w:r w:rsidRPr="00B52F4E">
        <w:rPr>
          <w:rFonts w:ascii="Book Antiqua" w:hAnsi="Book Antiqua" w:cstheme="minorHAnsi"/>
          <w:lang w:val="sr-Latn-RS"/>
        </w:rPr>
        <w:t>Programs</w:t>
      </w:r>
      <w:proofErr w:type="spellEnd"/>
      <w:r w:rsidRPr="00B52F4E">
        <w:rPr>
          <w:rFonts w:ascii="Book Antiqua" w:hAnsi="Book Antiqua" w:cstheme="minorHAnsi"/>
          <w:lang w:val="sr-Latn-RS"/>
        </w:rPr>
        <w:t xml:space="preserve"> for </w:t>
      </w:r>
      <w:proofErr w:type="spellStart"/>
      <w:r w:rsidRPr="00B52F4E">
        <w:rPr>
          <w:rFonts w:ascii="Book Antiqua" w:hAnsi="Book Antiqua" w:cstheme="minorHAnsi"/>
          <w:lang w:val="sr-Latn-RS"/>
        </w:rPr>
        <w:t>professional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development</w:t>
      </w:r>
      <w:proofErr w:type="spellEnd"/>
      <w:r w:rsidRPr="00B52F4E">
        <w:rPr>
          <w:rFonts w:ascii="Book Antiqua" w:hAnsi="Book Antiqua" w:cstheme="minorHAnsi"/>
          <w:lang w:val="sr-Latn-RS"/>
        </w:rPr>
        <w:t xml:space="preserve"> and </w:t>
      </w:r>
      <w:proofErr w:type="spellStart"/>
      <w:r w:rsidRPr="00B52F4E">
        <w:rPr>
          <w:rFonts w:ascii="Book Antiqua" w:hAnsi="Book Antiqua" w:cstheme="minorHAnsi"/>
          <w:lang w:val="sr-Latn-RS"/>
        </w:rPr>
        <w:t>programs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vocational</w:t>
      </w:r>
      <w:proofErr w:type="spellEnd"/>
      <w:r w:rsidRPr="00B52F4E">
        <w:rPr>
          <w:rFonts w:ascii="Book Antiqua" w:hAnsi="Book Antiqua" w:cstheme="minorHAnsi"/>
          <w:lang w:val="sr-Latn-RS"/>
        </w:rPr>
        <w:t xml:space="preserve"> and </w:t>
      </w:r>
      <w:proofErr w:type="spellStart"/>
      <w:r w:rsidRPr="00B52F4E">
        <w:rPr>
          <w:rFonts w:ascii="Book Antiqua" w:hAnsi="Book Antiqua" w:cstheme="minorHAnsi"/>
          <w:lang w:val="sr-Latn-RS"/>
        </w:rPr>
        <w:t>professional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rehabilitation</w:t>
      </w:r>
      <w:proofErr w:type="spellEnd"/>
      <w:r w:rsidRPr="00B52F4E">
        <w:rPr>
          <w:rFonts w:ascii="Book Antiqua" w:hAnsi="Book Antiqua" w:cstheme="minorHAnsi"/>
          <w:lang w:val="sr-Latn-RS"/>
        </w:rPr>
        <w:t xml:space="preserve"> are </w:t>
      </w:r>
      <w:proofErr w:type="spellStart"/>
      <w:r w:rsidRPr="00B52F4E">
        <w:rPr>
          <w:rFonts w:ascii="Book Antiqua" w:hAnsi="Book Antiqua" w:cstheme="minorHAnsi"/>
          <w:lang w:val="sr-Latn-RS"/>
        </w:rPr>
        <w:t>often</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not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sufficiently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adapted</w:t>
      </w:r>
      <w:proofErr w:type="spellEnd"/>
      <w:r w:rsidRPr="00B52F4E">
        <w:rPr>
          <w:rFonts w:ascii="Book Antiqua" w:hAnsi="Book Antiqua" w:cstheme="minorHAnsi"/>
          <w:lang w:val="sr-Latn-RS"/>
        </w:rPr>
        <w:t xml:space="preserve"> to </w:t>
      </w:r>
      <w:proofErr w:type="spellStart"/>
      <w:r w:rsidRPr="00B52F4E">
        <w:rPr>
          <w:rFonts w:ascii="Book Antiqua" w:hAnsi="Book Antiqua" w:cstheme="minorHAnsi"/>
          <w:lang w:val="sr-Latn-RS"/>
        </w:rPr>
        <w:t>persons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disabilities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different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types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functional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limitations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physical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communication</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cognitive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etc</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It</w:t>
      </w:r>
      <w:proofErr w:type="spellEnd"/>
      <w:r w:rsidRPr="00B52F4E">
        <w:rPr>
          <w:rFonts w:ascii="Book Antiqua" w:hAnsi="Book Antiqua" w:cstheme="minorHAnsi"/>
          <w:lang w:val="sr-Latn-RS"/>
        </w:rPr>
        <w:t xml:space="preserve"> is </w:t>
      </w:r>
      <w:proofErr w:type="spellStart"/>
      <w:r w:rsidRPr="00B52F4E">
        <w:rPr>
          <w:rFonts w:ascii="Book Antiqua" w:hAnsi="Book Antiqua" w:cstheme="minorHAnsi"/>
          <w:lang w:val="sr-Latn-RS"/>
        </w:rPr>
        <w:t>necessary</w:t>
      </w:r>
      <w:proofErr w:type="spellEnd"/>
      <w:r w:rsidRPr="00B52F4E">
        <w:rPr>
          <w:rFonts w:ascii="Book Antiqua" w:hAnsi="Book Antiqua" w:cstheme="minorHAnsi"/>
          <w:lang w:val="sr-Latn-RS"/>
        </w:rPr>
        <w:t xml:space="preserve"> to </w:t>
      </w:r>
      <w:proofErr w:type="spellStart"/>
      <w:r w:rsidRPr="00B52F4E">
        <w:rPr>
          <w:rFonts w:ascii="Book Antiqua" w:hAnsi="Book Antiqua" w:cstheme="minorHAnsi"/>
          <w:lang w:val="sr-Latn-RS"/>
        </w:rPr>
        <w:t>conduct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an</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analysis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the </w:t>
      </w:r>
      <w:proofErr w:type="spellStart"/>
      <w:r w:rsidRPr="00B52F4E">
        <w:rPr>
          <w:rFonts w:ascii="Book Antiqua" w:hAnsi="Book Antiqua" w:cstheme="minorHAnsi"/>
          <w:lang w:val="sr-Latn-RS"/>
        </w:rPr>
        <w:t>effects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implementing</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these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programs</w:t>
      </w:r>
      <w:proofErr w:type="spellEnd"/>
      <w:r w:rsidRPr="00B52F4E">
        <w:rPr>
          <w:rFonts w:ascii="Book Antiqua" w:hAnsi="Book Antiqua" w:cstheme="minorHAnsi"/>
          <w:lang w:val="sr-Latn-RS"/>
        </w:rPr>
        <w:t xml:space="preserve"> for the target group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persons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disabilities</w:t>
      </w:r>
      <w:proofErr w:type="spellEnd"/>
      <w:r w:rsidRPr="00B52F4E">
        <w:rPr>
          <w:rFonts w:ascii="Book Antiqua" w:hAnsi="Book Antiqua" w:cstheme="minorHAnsi"/>
          <w:lang w:val="sr-Latn-RS"/>
        </w:rPr>
        <w:t xml:space="preserve">, in </w:t>
      </w:r>
      <w:proofErr w:type="spellStart"/>
      <w:r w:rsidRPr="00B52F4E">
        <w:rPr>
          <w:rFonts w:ascii="Book Antiqua" w:hAnsi="Book Antiqua" w:cstheme="minorHAnsi"/>
          <w:lang w:val="sr-Latn-RS"/>
        </w:rPr>
        <w:t>order</w:t>
      </w:r>
      <w:proofErr w:type="spellEnd"/>
      <w:r w:rsidRPr="00B52F4E">
        <w:rPr>
          <w:rFonts w:ascii="Book Antiqua" w:hAnsi="Book Antiqua" w:cstheme="minorHAnsi"/>
          <w:lang w:val="sr-Latn-RS"/>
        </w:rPr>
        <w:t xml:space="preserve"> to </w:t>
      </w:r>
      <w:proofErr w:type="spellStart"/>
      <w:r w:rsidRPr="00B52F4E">
        <w:rPr>
          <w:rFonts w:ascii="Book Antiqua" w:hAnsi="Book Antiqua" w:cstheme="minorHAnsi"/>
          <w:lang w:val="sr-Latn-RS"/>
        </w:rPr>
        <w:t>determine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whether</w:t>
      </w:r>
      <w:proofErr w:type="spellEnd"/>
      <w:r w:rsidRPr="00B52F4E">
        <w:rPr>
          <w:rFonts w:ascii="Book Antiqua" w:hAnsi="Book Antiqua" w:cstheme="minorHAnsi"/>
          <w:lang w:val="sr-Latn-RS"/>
        </w:rPr>
        <w:t xml:space="preserve"> and in </w:t>
      </w:r>
      <w:proofErr w:type="spellStart"/>
      <w:r w:rsidRPr="00B52F4E">
        <w:rPr>
          <w:rFonts w:ascii="Book Antiqua" w:hAnsi="Book Antiqua" w:cstheme="minorHAnsi"/>
          <w:lang w:val="sr-Latn-RS"/>
        </w:rPr>
        <w:t>what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way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these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programs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contribute</w:t>
      </w:r>
      <w:proofErr w:type="spellEnd"/>
      <w:r w:rsidRPr="00B52F4E">
        <w:rPr>
          <w:rFonts w:ascii="Book Antiqua" w:hAnsi="Book Antiqua" w:cstheme="minorHAnsi"/>
          <w:lang w:val="sr-Latn-RS"/>
        </w:rPr>
        <w:t xml:space="preserve"> to the </w:t>
      </w:r>
      <w:proofErr w:type="spellStart"/>
      <w:r w:rsidRPr="00B52F4E">
        <w:rPr>
          <w:rFonts w:ascii="Book Antiqua" w:hAnsi="Book Antiqua" w:cstheme="minorHAnsi"/>
          <w:lang w:val="sr-Latn-RS"/>
        </w:rPr>
        <w:t>inclusion</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of</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persons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disabilities</w:t>
      </w:r>
      <w:proofErr w:type="spellEnd"/>
      <w:r w:rsidRPr="00B52F4E">
        <w:rPr>
          <w:rFonts w:ascii="Book Antiqua" w:hAnsi="Book Antiqua" w:cstheme="minorHAnsi"/>
          <w:lang w:val="sr-Latn-RS"/>
        </w:rPr>
        <w:t xml:space="preserve"> in the </w:t>
      </w:r>
      <w:proofErr w:type="spellStart"/>
      <w:r w:rsidRPr="00B52F4E">
        <w:rPr>
          <w:rFonts w:ascii="Book Antiqua" w:hAnsi="Book Antiqua" w:cstheme="minorHAnsi"/>
          <w:lang w:val="sr-Latn-RS"/>
        </w:rPr>
        <w:t>open</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labour</w:t>
      </w:r>
      <w:proofErr w:type="spellEnd"/>
      <w:r w:rsidRPr="00B52F4E">
        <w:rPr>
          <w:rFonts w:ascii="Book Antiqua" w:hAnsi="Book Antiqua" w:cstheme="minorHAnsi"/>
          <w:lang w:val="sr-Latn-RS"/>
        </w:rPr>
        <w:t xml:space="preserve"> market.</w:t>
      </w:r>
    </w:p>
    <w:p w14:paraId="373C48B9" w14:textId="77777777" w:rsidR="00B52F4E" w:rsidRPr="00B52F4E" w:rsidRDefault="00B52F4E" w:rsidP="00B52F4E">
      <w:pPr>
        <w:pStyle w:val="Normal3"/>
        <w:shd w:val="clear" w:color="auto" w:fill="FFFFFF"/>
        <w:tabs>
          <w:tab w:val="left" w:pos="466"/>
        </w:tabs>
        <w:spacing w:before="0" w:beforeAutospacing="0" w:after="120" w:afterAutospacing="0"/>
        <w:jc w:val="both"/>
        <w:rPr>
          <w:rFonts w:ascii="Book Antiqua" w:hAnsi="Book Antiqua" w:cstheme="minorHAnsi"/>
          <w:lang w:val="sr-Latn-RS"/>
        </w:rPr>
      </w:pPr>
      <w:proofErr w:type="spellStart"/>
      <w:r w:rsidRPr="00B52F4E">
        <w:rPr>
          <w:rFonts w:ascii="Book Antiqua" w:hAnsi="Book Antiqua" w:cstheme="minorHAnsi"/>
          <w:lang w:val="sr-Latn-RS"/>
        </w:rPr>
        <w:t>It</w:t>
      </w:r>
      <w:proofErr w:type="spellEnd"/>
      <w:r w:rsidRPr="00B52F4E">
        <w:rPr>
          <w:rFonts w:ascii="Book Antiqua" w:hAnsi="Book Antiqua" w:cstheme="minorHAnsi"/>
          <w:lang w:val="sr-Latn-RS"/>
        </w:rPr>
        <w:t xml:space="preserve"> is </w:t>
      </w:r>
      <w:proofErr w:type="spellStart"/>
      <w:r w:rsidRPr="00B52F4E">
        <w:rPr>
          <w:rFonts w:ascii="Book Antiqua" w:hAnsi="Book Antiqua" w:cstheme="minorHAnsi"/>
          <w:lang w:val="sr-Latn-RS"/>
        </w:rPr>
        <w:t>also</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important</w:t>
      </w:r>
      <w:proofErr w:type="spellEnd"/>
      <w:r w:rsidRPr="00B52F4E">
        <w:rPr>
          <w:rFonts w:ascii="Book Antiqua" w:hAnsi="Book Antiqua" w:cstheme="minorHAnsi"/>
          <w:lang w:val="sr-Latn-RS"/>
        </w:rPr>
        <w:t xml:space="preserve"> to note </w:t>
      </w:r>
      <w:proofErr w:type="spellStart"/>
      <w:r w:rsidRPr="00B52F4E">
        <w:rPr>
          <w:rFonts w:ascii="Book Antiqua" w:hAnsi="Book Antiqua" w:cstheme="minorHAnsi"/>
          <w:lang w:val="sr-Latn-RS"/>
        </w:rPr>
        <w:t>that</w:t>
      </w:r>
      <w:proofErr w:type="spellEnd"/>
      <w:r w:rsidRPr="00B52F4E">
        <w:rPr>
          <w:rFonts w:ascii="Book Antiqua" w:hAnsi="Book Antiqua" w:cstheme="minorHAnsi"/>
          <w:lang w:val="sr-Latn-RS"/>
        </w:rPr>
        <w:t xml:space="preserve"> in 2024 </w:t>
      </w:r>
      <w:proofErr w:type="spellStart"/>
      <w:r w:rsidRPr="00B52F4E">
        <w:rPr>
          <w:rFonts w:ascii="Book Antiqua" w:hAnsi="Book Antiqua" w:cstheme="minorHAnsi"/>
          <w:lang w:val="sr-Latn-RS"/>
        </w:rPr>
        <w:t>almost</w:t>
      </w:r>
      <w:proofErr w:type="spellEnd"/>
      <w:r w:rsidRPr="00B52F4E">
        <w:rPr>
          <w:rFonts w:ascii="Book Antiqua" w:hAnsi="Book Antiqua" w:cstheme="minorHAnsi"/>
          <w:lang w:val="sr-Latn-RS"/>
        </w:rPr>
        <w:t xml:space="preserve"> half as </w:t>
      </w:r>
      <w:proofErr w:type="spellStart"/>
      <w:r w:rsidRPr="00B52F4E">
        <w:rPr>
          <w:rFonts w:ascii="Book Antiqua" w:hAnsi="Book Antiqua" w:cstheme="minorHAnsi"/>
          <w:lang w:val="sr-Latn-RS"/>
        </w:rPr>
        <w:t>many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persons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disabilities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were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engaged</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through</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public</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works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programs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compared</w:t>
      </w:r>
      <w:proofErr w:type="spellEnd"/>
      <w:r w:rsidRPr="00B52F4E">
        <w:rPr>
          <w:rFonts w:ascii="Book Antiqua" w:hAnsi="Book Antiqua" w:cstheme="minorHAnsi"/>
          <w:lang w:val="sr-Latn-RS"/>
        </w:rPr>
        <w:t xml:space="preserve"> to the </w:t>
      </w:r>
      <w:proofErr w:type="spellStart"/>
      <w:r w:rsidRPr="00B52F4E">
        <w:rPr>
          <w:rFonts w:ascii="Book Antiqua" w:hAnsi="Book Antiqua" w:cstheme="minorHAnsi"/>
          <w:lang w:val="sr-Latn-RS"/>
        </w:rPr>
        <w:t>previous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two</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years</w:t>
      </w:r>
      <w:proofErr w:type="spellEnd"/>
      <w:r w:rsidRPr="00B52F4E">
        <w:rPr>
          <w:rFonts w:ascii="Book Antiqua" w:hAnsi="Book Antiqua" w:cstheme="minorHAnsi"/>
          <w:lang w:val="sr-Latn-RS"/>
        </w:rPr>
        <w:t xml:space="preserve">, and </w:t>
      </w:r>
      <w:proofErr w:type="spellStart"/>
      <w:r w:rsidRPr="00B52F4E">
        <w:rPr>
          <w:rFonts w:ascii="Book Antiqua" w:hAnsi="Book Antiqua" w:cstheme="minorHAnsi"/>
          <w:lang w:val="sr-Latn-RS"/>
        </w:rPr>
        <w:t>that</w:t>
      </w:r>
      <w:proofErr w:type="spellEnd"/>
      <w:r w:rsidRPr="00B52F4E">
        <w:rPr>
          <w:rFonts w:ascii="Book Antiqua" w:hAnsi="Book Antiqua" w:cstheme="minorHAnsi"/>
          <w:lang w:val="sr-Latn-RS"/>
        </w:rPr>
        <w:t xml:space="preserve"> in </w:t>
      </w:r>
      <w:proofErr w:type="spellStart"/>
      <w:r w:rsidRPr="00B52F4E">
        <w:rPr>
          <w:rFonts w:ascii="Book Antiqua" w:hAnsi="Book Antiqua" w:cstheme="minorHAnsi"/>
          <w:lang w:val="sr-Latn-RS"/>
        </w:rPr>
        <w:t>that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year</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according</w:t>
      </w:r>
      <w:proofErr w:type="spellEnd"/>
      <w:r w:rsidRPr="00B52F4E">
        <w:rPr>
          <w:rFonts w:ascii="Book Antiqua" w:hAnsi="Book Antiqua" w:cstheme="minorHAnsi"/>
          <w:lang w:val="sr-Latn-RS"/>
        </w:rPr>
        <w:t xml:space="preserve"> to data from the </w:t>
      </w:r>
      <w:proofErr w:type="spellStart"/>
      <w:r w:rsidRPr="00B52F4E">
        <w:rPr>
          <w:rFonts w:ascii="Book Antiqua" w:hAnsi="Book Antiqua" w:cstheme="minorHAnsi"/>
          <w:lang w:val="sr-Latn-RS"/>
        </w:rPr>
        <w:t>National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Employment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Service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only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public</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calls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were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implemented</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within</w:t>
      </w:r>
      <w:proofErr w:type="spellEnd"/>
      <w:r w:rsidRPr="00B52F4E">
        <w:rPr>
          <w:rFonts w:ascii="Book Antiqua" w:hAnsi="Book Antiqua" w:cstheme="minorHAnsi"/>
          <w:lang w:val="sr-Latn-RS"/>
        </w:rPr>
        <w:t xml:space="preserve"> the </w:t>
      </w:r>
      <w:proofErr w:type="spellStart"/>
      <w:r w:rsidRPr="00B52F4E">
        <w:rPr>
          <w:rFonts w:ascii="Book Antiqua" w:hAnsi="Book Antiqua" w:cstheme="minorHAnsi"/>
          <w:lang w:val="sr-Latn-RS"/>
        </w:rPr>
        <w:t>measures</w:t>
      </w:r>
      <w:proofErr w:type="spellEnd"/>
      <w:r w:rsidRPr="00B52F4E">
        <w:rPr>
          <w:rFonts w:ascii="Book Antiqua" w:hAnsi="Book Antiqua" w:cstheme="minorHAnsi"/>
          <w:lang w:val="sr-Latn-RS"/>
        </w:rPr>
        <w:t xml:space="preserve"> for </w:t>
      </w:r>
      <w:proofErr w:type="spellStart"/>
      <w:r w:rsidRPr="00B52F4E">
        <w:rPr>
          <w:rFonts w:ascii="Book Antiqua" w:hAnsi="Book Antiqua" w:cstheme="minorHAnsi"/>
          <w:lang w:val="sr-Latn-RS"/>
        </w:rPr>
        <w:t>co-financing</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active</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labour</w:t>
      </w:r>
      <w:proofErr w:type="spellEnd"/>
      <w:r w:rsidRPr="00B52F4E">
        <w:rPr>
          <w:rFonts w:ascii="Book Antiqua" w:hAnsi="Book Antiqua" w:cstheme="minorHAnsi"/>
          <w:lang w:val="sr-Latn-RS"/>
        </w:rPr>
        <w:t xml:space="preserve"> market </w:t>
      </w:r>
      <w:proofErr w:type="spellStart"/>
      <w:r w:rsidRPr="00B52F4E">
        <w:rPr>
          <w:rFonts w:ascii="Book Antiqua" w:hAnsi="Book Antiqua" w:cstheme="minorHAnsi"/>
          <w:lang w:val="sr-Latn-RS"/>
        </w:rPr>
        <w:t>policy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measures</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envisaged</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by</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local</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employment</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planning</w:t>
      </w:r>
      <w:proofErr w:type="spellEnd"/>
      <w:r w:rsidRPr="00B52F4E">
        <w:rPr>
          <w:rFonts w:ascii="Book Antiqua" w:hAnsi="Book Antiqua" w:cstheme="minorHAnsi"/>
          <w:lang w:val="sr-Latn-RS"/>
        </w:rPr>
        <w:t xml:space="preserve"> </w:t>
      </w:r>
      <w:proofErr w:type="spellStart"/>
      <w:r w:rsidRPr="00B52F4E">
        <w:rPr>
          <w:rFonts w:ascii="Book Antiqua" w:hAnsi="Book Antiqua" w:cstheme="minorHAnsi"/>
          <w:lang w:val="sr-Latn-RS"/>
        </w:rPr>
        <w:t>documents</w:t>
      </w:r>
      <w:proofErr w:type="spellEnd"/>
      <w:r w:rsidRPr="00B52F4E">
        <w:rPr>
          <w:rFonts w:ascii="Book Antiqua" w:hAnsi="Book Antiqua" w:cstheme="minorHAnsi"/>
          <w:lang w:val="sr-Latn-RS"/>
        </w:rPr>
        <w:t>.</w:t>
      </w:r>
    </w:p>
    <w:p w14:paraId="78B13641" w14:textId="77777777" w:rsidR="00C551EA" w:rsidRPr="00C551EA" w:rsidRDefault="00306CBF" w:rsidP="00C551EA">
      <w:pPr>
        <w:pStyle w:val="Normal3"/>
        <w:shd w:val="clear" w:color="auto" w:fill="FFFFFF"/>
        <w:tabs>
          <w:tab w:val="left" w:pos="466"/>
        </w:tabs>
        <w:spacing w:before="0" w:beforeAutospacing="0" w:after="120" w:afterAutospacing="0"/>
        <w:jc w:val="both"/>
        <w:rPr>
          <w:rFonts w:ascii="Book Antiqua" w:hAnsi="Book Antiqua" w:cs="Open Sans"/>
          <w:lang w:val="sr-Latn-RS"/>
        </w:rPr>
      </w:pPr>
      <w:r w:rsidRPr="00306CBF">
        <w:rPr>
          <w:rFonts w:ascii="Book Antiqua" w:hAnsi="Book Antiqua" w:cstheme="minorHAnsi"/>
          <w:lang w:eastAsia="en-GB"/>
        </w:rPr>
        <w:t>This reduction in numbers, practically the annulment of public works programs at the national level, occurred as a result of the adoption of the Regulation on measures for the social inclusion of beneficiaries of financial social assistance</w:t>
      </w:r>
      <w:r w:rsidRPr="00306CBF">
        <w:rPr>
          <w:rFonts w:ascii="Book Antiqua" w:hAnsi="Book Antiqua" w:cstheme="minorHAnsi"/>
          <w:vertAlign w:val="superscript"/>
          <w:lang w:eastAsia="en-GB"/>
        </w:rPr>
        <w:t xml:space="preserve"> </w:t>
      </w:r>
      <w:r w:rsidR="000046D0" w:rsidRPr="00775585">
        <w:rPr>
          <w:rStyle w:val="FootnoteReference"/>
          <w:rFonts w:ascii="Book Antiqua" w:hAnsi="Book Antiqua" w:cs="Open Sans"/>
        </w:rPr>
        <w:footnoteReference w:id="193"/>
      </w:r>
      <w:r w:rsidR="000046D0" w:rsidRPr="00775585">
        <w:rPr>
          <w:rFonts w:ascii="Book Antiqua" w:hAnsi="Book Antiqua" w:cs="Open Sans"/>
          <w:lang w:val="sr-Cyrl-RS"/>
        </w:rPr>
        <w:t>,</w:t>
      </w:r>
      <w:r w:rsidR="00504B43">
        <w:rPr>
          <w:rFonts w:ascii="Book Antiqua" w:hAnsi="Book Antiqua" w:cs="Open Sans"/>
          <w:lang w:val="sr-Latn-RS"/>
        </w:rPr>
        <w:t xml:space="preserve"> </w:t>
      </w:r>
      <w:proofErr w:type="spellStart"/>
      <w:r w:rsidR="00504B43">
        <w:rPr>
          <w:rFonts w:ascii="Book Antiqua" w:hAnsi="Book Antiqua" w:cs="Open Sans"/>
          <w:lang w:val="sr-Latn-RS"/>
        </w:rPr>
        <w:t>which</w:t>
      </w:r>
      <w:proofErr w:type="spellEnd"/>
      <w:r w:rsidR="00504B43">
        <w:rPr>
          <w:rFonts w:ascii="Book Antiqua" w:hAnsi="Book Antiqua" w:cs="Open Sans"/>
          <w:lang w:val="sr-Latn-RS"/>
        </w:rPr>
        <w:t xml:space="preserve"> had </w:t>
      </w:r>
      <w:proofErr w:type="spellStart"/>
      <w:r w:rsidR="00504B43">
        <w:rPr>
          <w:rFonts w:ascii="Book Antiqua" w:hAnsi="Book Antiqua" w:cs="Open Sans"/>
          <w:lang w:val="sr-Latn-RS"/>
        </w:rPr>
        <w:t>constituted</w:t>
      </w:r>
      <w:proofErr w:type="spellEnd"/>
      <w:r w:rsidR="00504B43">
        <w:rPr>
          <w:rFonts w:ascii="Book Antiqua" w:hAnsi="Book Antiqua" w:cs="Open Sans"/>
          <w:lang w:val="sr-Latn-RS"/>
        </w:rPr>
        <w:t xml:space="preserve"> the legal </w:t>
      </w:r>
      <w:proofErr w:type="spellStart"/>
      <w:r w:rsidR="00504B43">
        <w:rPr>
          <w:rFonts w:ascii="Book Antiqua" w:hAnsi="Book Antiqua" w:cs="Open Sans"/>
          <w:lang w:val="sr-Latn-RS"/>
        </w:rPr>
        <w:t>basis</w:t>
      </w:r>
      <w:proofErr w:type="spellEnd"/>
      <w:r w:rsidR="00504B43">
        <w:rPr>
          <w:rFonts w:ascii="Book Antiqua" w:hAnsi="Book Antiqua" w:cs="Open Sans"/>
          <w:lang w:val="sr-Latn-RS"/>
        </w:rPr>
        <w:t xml:space="preserve"> for the </w:t>
      </w:r>
      <w:proofErr w:type="spellStart"/>
      <w:r w:rsidR="00504B43">
        <w:rPr>
          <w:rFonts w:ascii="Book Antiqua" w:hAnsi="Book Antiqua" w:cs="Open Sans"/>
          <w:lang w:val="sr-Latn-RS"/>
        </w:rPr>
        <w:t>public</w:t>
      </w:r>
      <w:proofErr w:type="spellEnd"/>
      <w:r w:rsidR="00504B43">
        <w:rPr>
          <w:rFonts w:ascii="Book Antiqua" w:hAnsi="Book Antiqua" w:cs="Open Sans"/>
          <w:lang w:val="sr-Latn-RS"/>
        </w:rPr>
        <w:t xml:space="preserve"> </w:t>
      </w:r>
      <w:proofErr w:type="spellStart"/>
      <w:r w:rsidR="00504B43">
        <w:rPr>
          <w:rFonts w:ascii="Book Antiqua" w:hAnsi="Book Antiqua" w:cs="Open Sans"/>
          <w:lang w:val="sr-Latn-RS"/>
        </w:rPr>
        <w:t>works</w:t>
      </w:r>
      <w:proofErr w:type="spellEnd"/>
      <w:r w:rsidR="00504B43">
        <w:rPr>
          <w:rFonts w:ascii="Book Antiqua" w:hAnsi="Book Antiqua" w:cs="Open Sans"/>
          <w:lang w:val="sr-Latn-RS"/>
        </w:rPr>
        <w:t xml:space="preserve"> program, l</w:t>
      </w:r>
      <w:proofErr w:type="spellStart"/>
      <w:r w:rsidR="00504B43" w:rsidRPr="00504B43">
        <w:rPr>
          <w:rFonts w:ascii="Book Antiqua" w:hAnsi="Book Antiqua" w:cs="Open Sans"/>
        </w:rPr>
        <w:t>ost</w:t>
      </w:r>
      <w:proofErr w:type="spellEnd"/>
      <w:r w:rsidR="00504B43" w:rsidRPr="00504B43">
        <w:rPr>
          <w:rFonts w:ascii="Book Antiqua" w:hAnsi="Book Antiqua" w:cs="Open Sans"/>
        </w:rPr>
        <w:t xml:space="preserve"> its legal foundation when, in 2022, the Constitutional Court declared unconstitutional the provisions of the Law on Social Protection that had served as the legal basis for the adoption of the Regulation</w:t>
      </w:r>
      <w:r w:rsidR="000046D0" w:rsidRPr="00775585">
        <w:rPr>
          <w:rStyle w:val="FootnoteReference"/>
          <w:rFonts w:ascii="Book Antiqua" w:hAnsi="Book Antiqua" w:cs="Open Sans"/>
        </w:rPr>
        <w:footnoteReference w:id="194"/>
      </w:r>
      <w:r w:rsidR="000046D0" w:rsidRPr="00775585">
        <w:rPr>
          <w:rFonts w:ascii="Book Antiqua" w:hAnsi="Book Antiqua" w:cs="Open Sans"/>
        </w:rPr>
        <w:t>.</w:t>
      </w:r>
      <w:r w:rsidR="000046D0" w:rsidRPr="00775585">
        <w:rPr>
          <w:rFonts w:ascii="Book Antiqua" w:hAnsi="Book Antiqua" w:cs="Open Sans"/>
          <w:lang w:val="sr-Cyrl-RS"/>
        </w:rPr>
        <w:t xml:space="preserve"> </w:t>
      </w:r>
      <w:proofErr w:type="spellStart"/>
      <w:r w:rsidR="00C551EA" w:rsidRPr="00C551EA">
        <w:rPr>
          <w:rFonts w:ascii="Book Antiqua" w:hAnsi="Book Antiqua" w:cs="Open Sans"/>
          <w:lang w:val="sr-Latn-RS"/>
        </w:rPr>
        <w:t>These</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were</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provisions</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of</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Article</w:t>
      </w:r>
      <w:proofErr w:type="spellEnd"/>
      <w:r w:rsidR="00C551EA" w:rsidRPr="00C551EA">
        <w:rPr>
          <w:rFonts w:ascii="Book Antiqua" w:hAnsi="Book Antiqua" w:cs="Open Sans"/>
          <w:lang w:val="sr-Latn-RS"/>
        </w:rPr>
        <w:t xml:space="preserve"> 80, </w:t>
      </w:r>
      <w:proofErr w:type="spellStart"/>
      <w:r w:rsidR="00C551EA" w:rsidRPr="00C551EA">
        <w:rPr>
          <w:rFonts w:ascii="Book Antiqua" w:hAnsi="Book Antiqua" w:cs="Open Sans"/>
          <w:lang w:val="sr-Latn-RS"/>
        </w:rPr>
        <w:t>paragraphs</w:t>
      </w:r>
      <w:proofErr w:type="spellEnd"/>
      <w:r w:rsidR="00C551EA" w:rsidRPr="00C551EA">
        <w:rPr>
          <w:rFonts w:ascii="Book Antiqua" w:hAnsi="Book Antiqua" w:cs="Open Sans"/>
          <w:lang w:val="sr-Latn-RS"/>
        </w:rPr>
        <w:t xml:space="preserve"> 3 and 4, </w:t>
      </w:r>
      <w:proofErr w:type="spellStart"/>
      <w:r w:rsidR="00C551EA" w:rsidRPr="00C551EA">
        <w:rPr>
          <w:rFonts w:ascii="Book Antiqua" w:hAnsi="Book Antiqua" w:cs="Open Sans"/>
          <w:lang w:val="sr-Latn-RS"/>
        </w:rPr>
        <w:t>which</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stipulated</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that</w:t>
      </w:r>
      <w:proofErr w:type="spellEnd"/>
      <w:r w:rsidR="00C551EA" w:rsidRPr="00C551EA">
        <w:rPr>
          <w:rFonts w:ascii="Book Antiqua" w:hAnsi="Book Antiqua" w:cs="Open Sans"/>
          <w:lang w:val="sr-Latn-RS"/>
        </w:rPr>
        <w:t xml:space="preserve"> a </w:t>
      </w:r>
      <w:proofErr w:type="spellStart"/>
      <w:r w:rsidR="00C551EA" w:rsidRPr="00C551EA">
        <w:rPr>
          <w:rFonts w:ascii="Book Antiqua" w:hAnsi="Book Antiqua" w:cs="Open Sans"/>
          <w:lang w:val="sr-Latn-RS"/>
        </w:rPr>
        <w:t>center</w:t>
      </w:r>
      <w:proofErr w:type="spellEnd"/>
      <w:r w:rsidR="00C551EA" w:rsidRPr="00C551EA">
        <w:rPr>
          <w:rFonts w:ascii="Book Antiqua" w:hAnsi="Book Antiqua" w:cs="Open Sans"/>
          <w:lang w:val="sr-Latn-RS"/>
        </w:rPr>
        <w:t xml:space="preserve"> for </w:t>
      </w:r>
      <w:proofErr w:type="spellStart"/>
      <w:r w:rsidR="00C551EA" w:rsidRPr="00C551EA">
        <w:rPr>
          <w:rFonts w:ascii="Book Antiqua" w:hAnsi="Book Antiqua" w:cs="Open Sans"/>
          <w:lang w:val="sr-Latn-RS"/>
        </w:rPr>
        <w:t>social</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work</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could</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conclude</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an</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agreement</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with</w:t>
      </w:r>
      <w:proofErr w:type="spellEnd"/>
      <w:r w:rsidR="00C551EA" w:rsidRPr="00C551EA">
        <w:rPr>
          <w:rFonts w:ascii="Book Antiqua" w:hAnsi="Book Antiqua" w:cs="Open Sans"/>
          <w:lang w:val="sr-Latn-RS"/>
        </w:rPr>
        <w:t xml:space="preserve"> a </w:t>
      </w:r>
      <w:proofErr w:type="spellStart"/>
      <w:r w:rsidR="00C551EA" w:rsidRPr="00C551EA">
        <w:rPr>
          <w:rFonts w:ascii="Book Antiqua" w:hAnsi="Book Antiqua" w:cs="Open Sans"/>
          <w:lang w:val="sr-Latn-RS"/>
        </w:rPr>
        <w:t>beneficiary</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of</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material</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support</w:t>
      </w:r>
      <w:proofErr w:type="spellEnd"/>
      <w:r w:rsidR="00C551EA" w:rsidRPr="00C551EA">
        <w:rPr>
          <w:rFonts w:ascii="Book Antiqua" w:hAnsi="Book Antiqua" w:cs="Open Sans"/>
          <w:lang w:val="sr-Latn-RS"/>
        </w:rPr>
        <w:t xml:space="preserve"> on </w:t>
      </w:r>
      <w:proofErr w:type="spellStart"/>
      <w:r w:rsidR="00C551EA" w:rsidRPr="00C551EA">
        <w:rPr>
          <w:rFonts w:ascii="Book Antiqua" w:hAnsi="Book Antiqua" w:cs="Open Sans"/>
          <w:lang w:val="sr-Latn-RS"/>
        </w:rPr>
        <w:t>actively</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overcoming</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their</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unfavorable</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social</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situation</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Such</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an</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agreement</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contained</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activities</w:t>
      </w:r>
      <w:proofErr w:type="spellEnd"/>
      <w:r w:rsidR="00C551EA" w:rsidRPr="00C551EA">
        <w:rPr>
          <w:rFonts w:ascii="Book Antiqua" w:hAnsi="Book Antiqua" w:cs="Open Sans"/>
          <w:lang w:val="sr-Latn-RS"/>
        </w:rPr>
        <w:t xml:space="preserve"> and </w:t>
      </w:r>
      <w:proofErr w:type="spellStart"/>
      <w:r w:rsidR="00C551EA" w:rsidRPr="00C551EA">
        <w:rPr>
          <w:rFonts w:ascii="Book Antiqua" w:hAnsi="Book Antiqua" w:cs="Open Sans"/>
          <w:lang w:val="sr-Latn-RS"/>
        </w:rPr>
        <w:t>obligations</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of</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beneficiary</w:t>
      </w:r>
      <w:proofErr w:type="spellEnd"/>
      <w:r w:rsidR="00C551EA" w:rsidRPr="00C551EA">
        <w:rPr>
          <w:rFonts w:ascii="Book Antiqua" w:hAnsi="Book Antiqua" w:cs="Open Sans"/>
          <w:lang w:val="sr-Latn-RS"/>
        </w:rPr>
        <w:t xml:space="preserve">, as </w:t>
      </w:r>
      <w:proofErr w:type="spellStart"/>
      <w:r w:rsidR="00C551EA" w:rsidRPr="00C551EA">
        <w:rPr>
          <w:rFonts w:ascii="Book Antiqua" w:hAnsi="Book Antiqua" w:cs="Open Sans"/>
          <w:lang w:val="sr-Latn-RS"/>
        </w:rPr>
        <w:t>well</w:t>
      </w:r>
      <w:proofErr w:type="spellEnd"/>
      <w:r w:rsidR="00C551EA" w:rsidRPr="00C551EA">
        <w:rPr>
          <w:rFonts w:ascii="Book Antiqua" w:hAnsi="Book Antiqua" w:cs="Open Sans"/>
          <w:lang w:val="sr-Latn-RS"/>
        </w:rPr>
        <w:t xml:space="preserve"> as the </w:t>
      </w:r>
      <w:proofErr w:type="spellStart"/>
      <w:r w:rsidR="00C551EA" w:rsidRPr="00C551EA">
        <w:rPr>
          <w:rFonts w:ascii="Book Antiqua" w:hAnsi="Book Antiqua" w:cs="Open Sans"/>
          <w:lang w:val="sr-Latn-RS"/>
        </w:rPr>
        <w:t>possibility</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of</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reducing</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or</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terminating</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right</w:t>
      </w:r>
      <w:proofErr w:type="spellEnd"/>
      <w:r w:rsidR="00C551EA" w:rsidRPr="00C551EA">
        <w:rPr>
          <w:rFonts w:ascii="Book Antiqua" w:hAnsi="Book Antiqua" w:cs="Open Sans"/>
          <w:lang w:val="sr-Latn-RS"/>
        </w:rPr>
        <w:t xml:space="preserve"> to </w:t>
      </w:r>
      <w:proofErr w:type="spellStart"/>
      <w:r w:rsidR="00C551EA" w:rsidRPr="00C551EA">
        <w:rPr>
          <w:rFonts w:ascii="Book Antiqua" w:hAnsi="Book Antiqua" w:cs="Open Sans"/>
          <w:lang w:val="sr-Latn-RS"/>
        </w:rPr>
        <w:t>material</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support</w:t>
      </w:r>
      <w:proofErr w:type="spellEnd"/>
      <w:r w:rsidR="00C551EA" w:rsidRPr="00C551EA">
        <w:rPr>
          <w:rFonts w:ascii="Book Antiqua" w:hAnsi="Book Antiqua" w:cs="Open Sans"/>
          <w:lang w:val="sr-Latn-RS"/>
        </w:rPr>
        <w:t xml:space="preserve"> in the </w:t>
      </w:r>
      <w:proofErr w:type="spellStart"/>
      <w:r w:rsidR="00C551EA" w:rsidRPr="00C551EA">
        <w:rPr>
          <w:rFonts w:ascii="Book Antiqua" w:hAnsi="Book Antiqua" w:cs="Open Sans"/>
          <w:lang w:val="sr-Latn-RS"/>
        </w:rPr>
        <w:t>event</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of</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lastRenderedPageBreak/>
        <w:t>unjustified</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non-compliance</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with</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obligations</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under</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agreement</w:t>
      </w:r>
      <w:proofErr w:type="spellEnd"/>
      <w:r w:rsidR="00C551EA" w:rsidRPr="00C551EA">
        <w:rPr>
          <w:rFonts w:ascii="Book Antiqua" w:hAnsi="Book Antiqua" w:cs="Open Sans"/>
          <w:lang w:val="sr-Latn-RS"/>
        </w:rPr>
        <w:t xml:space="preserve">. The same </w:t>
      </w:r>
      <w:proofErr w:type="spellStart"/>
      <w:r w:rsidR="00C551EA" w:rsidRPr="00C551EA">
        <w:rPr>
          <w:rFonts w:ascii="Book Antiqua" w:hAnsi="Book Antiqua" w:cs="Open Sans"/>
          <w:lang w:val="sr-Latn-RS"/>
        </w:rPr>
        <w:t>provisions</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also</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authorized</w:t>
      </w:r>
      <w:proofErr w:type="spellEnd"/>
      <w:r w:rsidR="00C551EA" w:rsidRPr="00C551EA">
        <w:rPr>
          <w:rFonts w:ascii="Book Antiqua" w:hAnsi="Book Antiqua" w:cs="Open Sans"/>
          <w:lang w:val="sr-Latn-RS"/>
        </w:rPr>
        <w:t xml:space="preserve"> the </w:t>
      </w:r>
      <w:proofErr w:type="spellStart"/>
      <w:r w:rsidR="00C551EA" w:rsidRPr="00C551EA">
        <w:rPr>
          <w:rFonts w:ascii="Book Antiqua" w:hAnsi="Book Antiqua" w:cs="Open Sans"/>
          <w:lang w:val="sr-Latn-RS"/>
        </w:rPr>
        <w:t>Government</w:t>
      </w:r>
      <w:proofErr w:type="spellEnd"/>
      <w:r w:rsidR="00C551EA" w:rsidRPr="00C551EA">
        <w:rPr>
          <w:rFonts w:ascii="Book Antiqua" w:hAnsi="Book Antiqua" w:cs="Open Sans"/>
          <w:lang w:val="sr-Latn-RS"/>
        </w:rPr>
        <w:t xml:space="preserve"> to </w:t>
      </w:r>
      <w:proofErr w:type="spellStart"/>
      <w:r w:rsidR="00C551EA" w:rsidRPr="00C551EA">
        <w:rPr>
          <w:rFonts w:ascii="Book Antiqua" w:hAnsi="Book Antiqua" w:cs="Open Sans"/>
          <w:lang w:val="sr-Latn-RS"/>
        </w:rPr>
        <w:t>prescribe</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social</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inclusion</w:t>
      </w:r>
      <w:proofErr w:type="spellEnd"/>
      <w:r w:rsidR="00C551EA" w:rsidRPr="00C551EA">
        <w:rPr>
          <w:rFonts w:ascii="Book Antiqua" w:hAnsi="Book Antiqua" w:cs="Open Sans"/>
          <w:lang w:val="sr-Latn-RS"/>
        </w:rPr>
        <w:t xml:space="preserve"> </w:t>
      </w:r>
      <w:proofErr w:type="spellStart"/>
      <w:r w:rsidR="00C551EA" w:rsidRPr="00C551EA">
        <w:rPr>
          <w:rFonts w:ascii="Book Antiqua" w:hAnsi="Book Antiqua" w:cs="Open Sans"/>
          <w:lang w:val="sr-Latn-RS"/>
        </w:rPr>
        <w:t>measures</w:t>
      </w:r>
      <w:proofErr w:type="spellEnd"/>
      <w:r w:rsidR="00C551EA" w:rsidRPr="00C551EA">
        <w:rPr>
          <w:rFonts w:ascii="Book Antiqua" w:hAnsi="Book Antiqua" w:cs="Open Sans"/>
          <w:lang w:val="sr-Latn-RS"/>
        </w:rPr>
        <w:t>.</w:t>
      </w:r>
    </w:p>
    <w:p w14:paraId="417B4A48" w14:textId="77777777" w:rsidR="00C551EA" w:rsidRPr="00C551EA" w:rsidRDefault="00C551EA" w:rsidP="00C551EA">
      <w:pPr>
        <w:pStyle w:val="Normal3"/>
        <w:shd w:val="clear" w:color="auto" w:fill="FFFFFF"/>
        <w:tabs>
          <w:tab w:val="left" w:pos="466"/>
        </w:tabs>
        <w:spacing w:before="0" w:beforeAutospacing="0" w:after="120" w:afterAutospacing="0"/>
        <w:jc w:val="both"/>
        <w:rPr>
          <w:rFonts w:ascii="Book Antiqua" w:hAnsi="Book Antiqua" w:cs="Open Sans"/>
          <w:lang w:val="sr-Latn-RS"/>
        </w:rPr>
      </w:pPr>
      <w:r w:rsidRPr="00C551EA">
        <w:rPr>
          <w:rFonts w:ascii="Book Antiqua" w:hAnsi="Book Antiqua" w:cs="Open Sans"/>
          <w:lang w:val="sr-Latn-RS"/>
        </w:rPr>
        <w:t xml:space="preserve">In </w:t>
      </w:r>
      <w:proofErr w:type="spellStart"/>
      <w:r w:rsidRPr="00C551EA">
        <w:rPr>
          <w:rFonts w:ascii="Book Antiqua" w:hAnsi="Book Antiqua" w:cs="Open Sans"/>
          <w:lang w:val="sr-Latn-RS"/>
        </w:rPr>
        <w:t>this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way</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Constitutional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Court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acted</w:t>
      </w:r>
      <w:proofErr w:type="spellEnd"/>
      <w:r w:rsidRPr="00C551EA">
        <w:rPr>
          <w:rFonts w:ascii="Book Antiqua" w:hAnsi="Book Antiqua" w:cs="Open Sans"/>
          <w:lang w:val="sr-Latn-RS"/>
        </w:rPr>
        <w:t xml:space="preserve"> in </w:t>
      </w:r>
      <w:proofErr w:type="spellStart"/>
      <w:r w:rsidRPr="00C551EA">
        <w:rPr>
          <w:rFonts w:ascii="Book Antiqua" w:hAnsi="Book Antiqua" w:cs="Open Sans"/>
          <w:lang w:val="sr-Latn-RS"/>
        </w:rPr>
        <w:t>accordance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with</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Convention</w:t>
      </w:r>
      <w:proofErr w:type="spellEnd"/>
      <w:r w:rsidRPr="00C551EA">
        <w:rPr>
          <w:rFonts w:ascii="Book Antiqua" w:hAnsi="Book Antiqua" w:cs="Open Sans"/>
          <w:lang w:val="sr-Latn-RS"/>
        </w:rPr>
        <w:t xml:space="preserve"> on the </w:t>
      </w:r>
      <w:proofErr w:type="spellStart"/>
      <w:r w:rsidRPr="00C551EA">
        <w:rPr>
          <w:rFonts w:ascii="Book Antiqua" w:hAnsi="Book Antiqua" w:cs="Open Sans"/>
          <w:lang w:val="sr-Latn-RS"/>
        </w:rPr>
        <w:t>Rights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Persons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with</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Disabilities</w:t>
      </w:r>
      <w:proofErr w:type="spellEnd"/>
      <w:r w:rsidRPr="00C551EA">
        <w:rPr>
          <w:rFonts w:ascii="Book Antiqua" w:hAnsi="Book Antiqua" w:cs="Open Sans"/>
          <w:lang w:val="sr-Latn-RS"/>
        </w:rPr>
        <w:t xml:space="preserve"> and </w:t>
      </w:r>
      <w:proofErr w:type="spellStart"/>
      <w:r w:rsidRPr="00C551EA">
        <w:rPr>
          <w:rFonts w:ascii="Book Antiqua" w:hAnsi="Book Antiqua" w:cs="Open Sans"/>
          <w:lang w:val="sr-Latn-RS"/>
        </w:rPr>
        <w:t>international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law</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by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prohibiting</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forced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labor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beneficiaries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financial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social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assistance</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basic</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definition</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forced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labor</w:t>
      </w:r>
      <w:proofErr w:type="spellEnd"/>
      <w:r w:rsidRPr="00C551EA">
        <w:rPr>
          <w:rFonts w:ascii="Book Antiqua" w:hAnsi="Book Antiqua" w:cs="Open Sans"/>
          <w:lang w:val="sr-Latn-RS"/>
        </w:rPr>
        <w:t xml:space="preserve">, as set </w:t>
      </w:r>
      <w:proofErr w:type="spellStart"/>
      <w:r w:rsidRPr="00C551EA">
        <w:rPr>
          <w:rFonts w:ascii="Book Antiqua" w:hAnsi="Book Antiqua" w:cs="Open Sans"/>
          <w:lang w:val="sr-Latn-RS"/>
        </w:rPr>
        <w:t>out</w:t>
      </w:r>
      <w:proofErr w:type="spellEnd"/>
      <w:r w:rsidRPr="00C551EA">
        <w:rPr>
          <w:rFonts w:ascii="Book Antiqua" w:hAnsi="Book Antiqua" w:cs="Open Sans"/>
          <w:lang w:val="sr-Latn-RS"/>
        </w:rPr>
        <w:t xml:space="preserve"> in International </w:t>
      </w:r>
      <w:proofErr w:type="spellStart"/>
      <w:r w:rsidRPr="00C551EA">
        <w:rPr>
          <w:rFonts w:ascii="Book Antiqua" w:hAnsi="Book Antiqua" w:cs="Open Sans"/>
          <w:lang w:val="sr-Latn-RS"/>
        </w:rPr>
        <w:t>Labour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Organization</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Convention</w:t>
      </w:r>
      <w:proofErr w:type="spellEnd"/>
      <w:r w:rsidRPr="00C551EA">
        <w:rPr>
          <w:rFonts w:ascii="Book Antiqua" w:hAnsi="Book Antiqua" w:cs="Open Sans"/>
          <w:lang w:val="sr-Latn-RS"/>
        </w:rPr>
        <w:t xml:space="preserve"> No. 29 on </w:t>
      </w:r>
      <w:proofErr w:type="spellStart"/>
      <w:r w:rsidRPr="00C551EA">
        <w:rPr>
          <w:rFonts w:ascii="Book Antiqua" w:hAnsi="Book Antiqua" w:cs="Open Sans"/>
          <w:lang w:val="sr-Latn-RS"/>
        </w:rPr>
        <w:t>Forced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Labour</w:t>
      </w:r>
      <w:proofErr w:type="spellEnd"/>
      <w:r w:rsidRPr="00C551EA">
        <w:rPr>
          <w:rFonts w:ascii="Book Antiqua" w:hAnsi="Book Antiqua" w:cs="Open Sans"/>
          <w:lang w:val="sr-Latn-RS"/>
        </w:rPr>
        <w:t xml:space="preserve">, is </w:t>
      </w:r>
      <w:proofErr w:type="spellStart"/>
      <w:r w:rsidRPr="00C551EA">
        <w:rPr>
          <w:rFonts w:ascii="Book Antiqua" w:hAnsi="Book Antiqua" w:cs="Open Sans"/>
          <w:lang w:val="sr-Latn-RS"/>
        </w:rPr>
        <w:t>that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forced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compulsory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labour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means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all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work</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service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which</w:t>
      </w:r>
      <w:proofErr w:type="spellEnd"/>
      <w:r w:rsidRPr="00C551EA">
        <w:rPr>
          <w:rFonts w:ascii="Book Antiqua" w:hAnsi="Book Antiqua" w:cs="Open Sans"/>
          <w:lang w:val="sr-Latn-RS"/>
        </w:rPr>
        <w:t xml:space="preserve"> is </w:t>
      </w:r>
      <w:proofErr w:type="spellStart"/>
      <w:r w:rsidRPr="00C551EA">
        <w:rPr>
          <w:rFonts w:ascii="Book Antiqua" w:hAnsi="Book Antiqua" w:cs="Open Sans"/>
          <w:lang w:val="sr-Latn-RS"/>
        </w:rPr>
        <w:t>exacted</w:t>
      </w:r>
      <w:proofErr w:type="spellEnd"/>
      <w:r w:rsidRPr="00C551EA">
        <w:rPr>
          <w:rFonts w:ascii="Book Antiqua" w:hAnsi="Book Antiqua" w:cs="Open Sans"/>
          <w:lang w:val="sr-Latn-RS"/>
        </w:rPr>
        <w:t xml:space="preserve"> from </w:t>
      </w:r>
      <w:proofErr w:type="spellStart"/>
      <w:r w:rsidRPr="00C551EA">
        <w:rPr>
          <w:rFonts w:ascii="Book Antiqua" w:hAnsi="Book Antiqua" w:cs="Open Sans"/>
          <w:lang w:val="sr-Latn-RS"/>
        </w:rPr>
        <w:t>any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person</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under</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menace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any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penalty</w:t>
      </w:r>
      <w:proofErr w:type="spellEnd"/>
      <w:r w:rsidRPr="00C551EA">
        <w:rPr>
          <w:rFonts w:ascii="Book Antiqua" w:hAnsi="Book Antiqua" w:cs="Open Sans"/>
          <w:lang w:val="sr-Latn-RS"/>
        </w:rPr>
        <w:t xml:space="preserve"> and for </w:t>
      </w:r>
      <w:proofErr w:type="spellStart"/>
      <w:r w:rsidRPr="00C551EA">
        <w:rPr>
          <w:rFonts w:ascii="Book Antiqua" w:hAnsi="Book Antiqua" w:cs="Open Sans"/>
          <w:lang w:val="sr-Latn-RS"/>
        </w:rPr>
        <w:t>which</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said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person</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has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not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offered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himself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voluntarily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Voluntariness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work</w:t>
      </w:r>
      <w:proofErr w:type="spellEnd"/>
      <w:r w:rsidRPr="00C551EA">
        <w:rPr>
          <w:rFonts w:ascii="Book Antiqua" w:hAnsi="Book Antiqua" w:cs="Open Sans"/>
          <w:lang w:val="sr-Latn-RS"/>
        </w:rPr>
        <w:t xml:space="preserve"> is </w:t>
      </w:r>
      <w:proofErr w:type="spellStart"/>
      <w:r w:rsidRPr="00C551EA">
        <w:rPr>
          <w:rFonts w:ascii="Book Antiqua" w:hAnsi="Book Antiqua" w:cs="Open Sans"/>
          <w:lang w:val="sr-Latn-RS"/>
        </w:rPr>
        <w:t>an</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inherent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component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the human </w:t>
      </w:r>
      <w:proofErr w:type="spellStart"/>
      <w:r w:rsidRPr="00C551EA">
        <w:rPr>
          <w:rFonts w:ascii="Book Antiqua" w:hAnsi="Book Antiqua" w:cs="Open Sans"/>
          <w:lang w:val="sr-Latn-RS"/>
        </w:rPr>
        <w:t>right</w:t>
      </w:r>
      <w:proofErr w:type="spellEnd"/>
      <w:r w:rsidRPr="00C551EA">
        <w:rPr>
          <w:rFonts w:ascii="Book Antiqua" w:hAnsi="Book Antiqua" w:cs="Open Sans"/>
          <w:lang w:val="sr-Latn-RS"/>
        </w:rPr>
        <w:t xml:space="preserve"> to </w:t>
      </w:r>
      <w:proofErr w:type="spellStart"/>
      <w:r w:rsidRPr="00C551EA">
        <w:rPr>
          <w:rFonts w:ascii="Book Antiqua" w:hAnsi="Book Antiqua" w:cs="Open Sans"/>
          <w:lang w:val="sr-Latn-RS"/>
        </w:rPr>
        <w:t>work</w:t>
      </w:r>
      <w:proofErr w:type="spellEnd"/>
      <w:r w:rsidRPr="00C551EA">
        <w:rPr>
          <w:rFonts w:ascii="Book Antiqua" w:hAnsi="Book Antiqua" w:cs="Open Sans"/>
          <w:lang w:val="sr-Latn-RS"/>
        </w:rPr>
        <w:t xml:space="preserve">, and no one </w:t>
      </w:r>
      <w:proofErr w:type="spellStart"/>
      <w:r w:rsidRPr="00C551EA">
        <w:rPr>
          <w:rFonts w:ascii="Book Antiqua" w:hAnsi="Book Antiqua" w:cs="Open Sans"/>
          <w:lang w:val="sr-Latn-RS"/>
        </w:rPr>
        <w:t>may</w:t>
      </w:r>
      <w:proofErr w:type="spellEnd"/>
      <w:r w:rsidRPr="00C551EA">
        <w:rPr>
          <w:rFonts w:ascii="Book Antiqua" w:hAnsi="Book Antiqua" w:cs="Open Sans"/>
          <w:lang w:val="sr-Latn-RS"/>
        </w:rPr>
        <w:t xml:space="preserve"> be </w:t>
      </w:r>
      <w:proofErr w:type="spellStart"/>
      <w:r w:rsidRPr="00C551EA">
        <w:rPr>
          <w:rFonts w:ascii="Book Antiqua" w:hAnsi="Book Antiqua" w:cs="Open Sans"/>
          <w:lang w:val="sr-Latn-RS"/>
        </w:rPr>
        <w:t>compelled</w:t>
      </w:r>
      <w:proofErr w:type="spellEnd"/>
      <w:r w:rsidRPr="00C551EA">
        <w:rPr>
          <w:rFonts w:ascii="Book Antiqua" w:hAnsi="Book Antiqua" w:cs="Open Sans"/>
          <w:lang w:val="sr-Latn-RS"/>
        </w:rPr>
        <w:t xml:space="preserve"> to </w:t>
      </w:r>
      <w:proofErr w:type="spellStart"/>
      <w:r w:rsidRPr="00C551EA">
        <w:rPr>
          <w:rFonts w:ascii="Book Antiqua" w:hAnsi="Book Antiqua" w:cs="Open Sans"/>
          <w:lang w:val="sr-Latn-RS"/>
        </w:rPr>
        <w:t>accept</w:t>
      </w:r>
      <w:proofErr w:type="spellEnd"/>
      <w:r w:rsidRPr="00C551EA">
        <w:rPr>
          <w:rFonts w:ascii="Book Antiqua" w:hAnsi="Book Antiqua" w:cs="Open Sans"/>
          <w:lang w:val="sr-Latn-RS"/>
        </w:rPr>
        <w:t xml:space="preserve"> a </w:t>
      </w:r>
      <w:proofErr w:type="spellStart"/>
      <w:r w:rsidRPr="00C551EA">
        <w:rPr>
          <w:rFonts w:ascii="Book Antiqua" w:hAnsi="Book Antiqua" w:cs="Open Sans"/>
          <w:lang w:val="sr-Latn-RS"/>
        </w:rPr>
        <w:t>particular</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job</w:t>
      </w:r>
      <w:proofErr w:type="spellEnd"/>
      <w:r w:rsidRPr="00C551EA">
        <w:rPr>
          <w:rFonts w:ascii="Book Antiqua" w:hAnsi="Book Antiqua" w:cs="Open Sans"/>
          <w:lang w:val="sr-Latn-RS"/>
        </w:rPr>
        <w:t>.</w:t>
      </w:r>
    </w:p>
    <w:p w14:paraId="31DD90F0" w14:textId="77777777" w:rsidR="00C551EA" w:rsidRPr="00C551EA" w:rsidRDefault="00C551EA" w:rsidP="00C551EA">
      <w:pPr>
        <w:pStyle w:val="Normal3"/>
        <w:shd w:val="clear" w:color="auto" w:fill="FFFFFF"/>
        <w:tabs>
          <w:tab w:val="left" w:pos="466"/>
        </w:tabs>
        <w:spacing w:before="0" w:beforeAutospacing="0" w:after="120" w:afterAutospacing="0"/>
        <w:jc w:val="both"/>
        <w:rPr>
          <w:rFonts w:ascii="Book Antiqua" w:hAnsi="Book Antiqua" w:cs="Open Sans"/>
          <w:lang w:val="sr-Latn-RS"/>
        </w:rPr>
      </w:pPr>
      <w:r w:rsidRPr="00C551EA">
        <w:rPr>
          <w:rFonts w:ascii="Book Antiqua" w:hAnsi="Book Antiqua" w:cs="Open Sans"/>
          <w:lang w:val="sr-Latn-RS"/>
        </w:rPr>
        <w:t xml:space="preserve">In 2024, </w:t>
      </w:r>
      <w:proofErr w:type="spellStart"/>
      <w:r w:rsidRPr="00C551EA">
        <w:rPr>
          <w:rFonts w:ascii="Book Antiqua" w:hAnsi="Book Antiqua" w:cs="Open Sans"/>
          <w:lang w:val="sr-Latn-RS"/>
        </w:rPr>
        <w:t>according</w:t>
      </w:r>
      <w:proofErr w:type="spellEnd"/>
      <w:r w:rsidRPr="00C551EA">
        <w:rPr>
          <w:rFonts w:ascii="Book Antiqua" w:hAnsi="Book Antiqua" w:cs="Open Sans"/>
          <w:lang w:val="sr-Latn-RS"/>
        </w:rPr>
        <w:t xml:space="preserve"> to data from the </w:t>
      </w:r>
      <w:proofErr w:type="spellStart"/>
      <w:r w:rsidRPr="00C551EA">
        <w:rPr>
          <w:rFonts w:ascii="Book Antiqua" w:hAnsi="Book Antiqua" w:cs="Open Sans"/>
          <w:lang w:val="sr-Latn-RS"/>
        </w:rPr>
        <w:t>questionnaire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completed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by</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National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Employment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Service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unemployed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persons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with</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disabilities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participated</w:t>
      </w:r>
      <w:proofErr w:type="spellEnd"/>
      <w:r w:rsidRPr="00C551EA">
        <w:rPr>
          <w:rFonts w:ascii="Book Antiqua" w:hAnsi="Book Antiqua" w:cs="Open Sans"/>
          <w:lang w:val="sr-Latn-RS"/>
        </w:rPr>
        <w:t xml:space="preserve"> in </w:t>
      </w:r>
      <w:proofErr w:type="spellStart"/>
      <w:r w:rsidRPr="00C551EA">
        <w:rPr>
          <w:rFonts w:ascii="Book Antiqua" w:hAnsi="Book Antiqua" w:cs="Open Sans"/>
          <w:lang w:val="sr-Latn-RS"/>
        </w:rPr>
        <w:t>all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types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training</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offered</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by</w:t>
      </w:r>
      <w:proofErr w:type="spellEnd"/>
      <w:r w:rsidRPr="00C551EA">
        <w:rPr>
          <w:rFonts w:ascii="Book Antiqua" w:hAnsi="Book Antiqua" w:cs="Open Sans"/>
          <w:lang w:val="sr-Latn-RS"/>
        </w:rPr>
        <w:t xml:space="preserve"> the </w:t>
      </w:r>
      <w:proofErr w:type="spellStart"/>
      <w:r w:rsidRPr="00C551EA">
        <w:rPr>
          <w:rFonts w:ascii="Book Antiqua" w:hAnsi="Book Antiqua" w:cs="Open Sans"/>
          <w:lang w:val="sr-Latn-RS"/>
        </w:rPr>
        <w:t>National</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Employment</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Service</w:t>
      </w:r>
      <w:proofErr w:type="spellEnd"/>
      <w:r w:rsidRPr="00C551EA">
        <w:rPr>
          <w:rFonts w:ascii="Book Antiqua" w:hAnsi="Book Antiqua" w:cs="Open Sans"/>
          <w:lang w:val="sr-Latn-RS"/>
        </w:rPr>
        <w:t xml:space="preserve">, but </w:t>
      </w:r>
      <w:proofErr w:type="spellStart"/>
      <w:r w:rsidRPr="00C551EA">
        <w:rPr>
          <w:rFonts w:ascii="Book Antiqua" w:hAnsi="Book Antiqua" w:cs="Open Sans"/>
          <w:lang w:val="sr-Latn-RS"/>
        </w:rPr>
        <w:t>they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were</w:t>
      </w:r>
      <w:proofErr w:type="spellEnd"/>
      <w:r w:rsidRPr="00C551EA">
        <w:rPr>
          <w:rFonts w:ascii="Book Antiqua" w:hAnsi="Book Antiqua" w:cs="Open Sans"/>
          <w:lang w:val="sr-Latn-RS"/>
        </w:rPr>
        <w:t xml:space="preserve"> most </w:t>
      </w:r>
      <w:proofErr w:type="spellStart"/>
      <w:r w:rsidRPr="00C551EA">
        <w:rPr>
          <w:rFonts w:ascii="Book Antiqua" w:hAnsi="Book Antiqua" w:cs="Open Sans"/>
          <w:lang w:val="sr-Latn-RS"/>
        </w:rPr>
        <w:t>frequently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beneficiaries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of</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training</w:t>
      </w:r>
      <w:proofErr w:type="spellEnd"/>
      <w:r w:rsidRPr="00C551EA">
        <w:rPr>
          <w:rFonts w:ascii="Book Antiqua" w:hAnsi="Book Antiqua" w:cs="Open Sans"/>
          <w:lang w:val="sr-Latn-RS"/>
        </w:rPr>
        <w:t xml:space="preserve"> in </w:t>
      </w:r>
      <w:proofErr w:type="spellStart"/>
      <w:r w:rsidRPr="00C551EA">
        <w:rPr>
          <w:rFonts w:ascii="Book Antiqua" w:hAnsi="Book Antiqua" w:cs="Open Sans"/>
          <w:lang w:val="sr-Latn-RS"/>
        </w:rPr>
        <w:t>active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job</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search</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job</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fairs</w:t>
      </w:r>
      <w:proofErr w:type="spellEnd"/>
      <w:r w:rsidRPr="00C551EA">
        <w:rPr>
          <w:rFonts w:ascii="Book Antiqua" w:hAnsi="Book Antiqua" w:cs="Open Sans"/>
          <w:lang w:val="sr-Latn-RS"/>
        </w:rPr>
        <w:t xml:space="preserve">, and </w:t>
      </w:r>
      <w:proofErr w:type="spellStart"/>
      <w:r w:rsidRPr="00C551EA">
        <w:rPr>
          <w:rFonts w:ascii="Book Antiqua" w:hAnsi="Book Antiqua" w:cs="Open Sans"/>
          <w:lang w:val="sr-Latn-RS"/>
        </w:rPr>
        <w:t>wage</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subsidy</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programs</w:t>
      </w:r>
      <w:proofErr w:type="spellEnd"/>
      <w:r w:rsidRPr="00C551EA">
        <w:rPr>
          <w:rFonts w:ascii="Book Antiqua" w:hAnsi="Book Antiqua" w:cs="Open Sans"/>
          <w:lang w:val="sr-Latn-RS"/>
        </w:rPr>
        <w:t xml:space="preserve"> for </w:t>
      </w:r>
      <w:proofErr w:type="spellStart"/>
      <w:r w:rsidRPr="00C551EA">
        <w:rPr>
          <w:rFonts w:ascii="Book Antiqua" w:hAnsi="Book Antiqua" w:cs="Open Sans"/>
          <w:lang w:val="sr-Latn-RS"/>
        </w:rPr>
        <w:t>employing</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persons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with</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disabilities</w:t>
      </w:r>
      <w:proofErr w:type="spellEnd"/>
      <w:r w:rsidRPr="00C551EA">
        <w:rPr>
          <w:rFonts w:ascii="Book Antiqua" w:hAnsi="Book Antiqua" w:cs="Open Sans"/>
          <w:lang w:val="sr-Latn-RS"/>
        </w:rPr>
        <w:t xml:space="preserve"> (</w:t>
      </w:r>
      <w:proofErr w:type="spellStart"/>
      <w:r w:rsidRPr="00C551EA">
        <w:rPr>
          <w:rFonts w:ascii="Book Antiqua" w:hAnsi="Book Antiqua" w:cs="Open Sans"/>
          <w:lang w:val="sr-Latn-RS"/>
        </w:rPr>
        <w:t>Chart</w:t>
      </w:r>
      <w:proofErr w:type="spellEnd"/>
      <w:r w:rsidRPr="00C551EA">
        <w:rPr>
          <w:rFonts w:ascii="Book Antiqua" w:hAnsi="Book Antiqua" w:cs="Open Sans"/>
          <w:lang w:val="sr-Latn-RS"/>
        </w:rPr>
        <w:t>).</w:t>
      </w:r>
    </w:p>
    <w:p w14:paraId="59B7FB96" w14:textId="03C2CD56" w:rsidR="000046D0" w:rsidRPr="00775585" w:rsidRDefault="00AD01CE" w:rsidP="00C551EA">
      <w:pPr>
        <w:pStyle w:val="Normal3"/>
        <w:shd w:val="clear" w:color="auto" w:fill="FFFFFF"/>
        <w:tabs>
          <w:tab w:val="left" w:pos="466"/>
        </w:tabs>
        <w:spacing w:before="0" w:beforeAutospacing="0" w:after="120" w:afterAutospacing="0"/>
        <w:jc w:val="center"/>
        <w:rPr>
          <w:color w:val="333333"/>
          <w:shd w:val="clear" w:color="auto" w:fill="FFFFFF"/>
          <w:lang w:val="sr-Cyrl-RS"/>
        </w:rPr>
      </w:pPr>
      <w:r>
        <w:rPr>
          <w:noProof/>
        </w:rPr>
        <w:drawing>
          <wp:inline distT="0" distB="0" distL="0" distR="0" wp14:anchorId="634C0B72" wp14:editId="775FFEE2">
            <wp:extent cx="4572000" cy="2743200"/>
            <wp:effectExtent l="0" t="0" r="0" b="0"/>
            <wp:docPr id="5" name="Chart 5">
              <a:extLst xmlns:a="http://schemas.openxmlformats.org/drawingml/2006/main">
                <a:ext uri="{FF2B5EF4-FFF2-40B4-BE49-F238E27FC236}">
                  <a16:creationId xmlns:a16="http://schemas.microsoft.com/office/drawing/2014/main" id="{B2F337EB-7ED3-E5E2-834A-B1A3ED9304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79ED2C" w14:textId="77777777" w:rsidR="00F0523D" w:rsidRDefault="00F0523D" w:rsidP="00F0523D">
      <w:pPr>
        <w:autoSpaceDE w:val="0"/>
        <w:autoSpaceDN w:val="0"/>
        <w:adjustRightInd w:val="0"/>
        <w:spacing w:after="0"/>
        <w:jc w:val="center"/>
        <w:rPr>
          <w:rFonts w:cstheme="minorHAnsi"/>
          <w:u w:val="single"/>
          <w:lang w:val="sr-Latn-RS"/>
        </w:rPr>
      </w:pPr>
    </w:p>
    <w:p w14:paraId="26BAFA3F" w14:textId="00EFB831" w:rsidR="00F0523D" w:rsidRPr="00F0523D" w:rsidRDefault="00F0523D" w:rsidP="00F0523D">
      <w:pPr>
        <w:autoSpaceDE w:val="0"/>
        <w:autoSpaceDN w:val="0"/>
        <w:adjustRightInd w:val="0"/>
        <w:spacing w:after="0"/>
        <w:jc w:val="center"/>
        <w:rPr>
          <w:rFonts w:cstheme="minorHAnsi"/>
          <w:u w:val="single"/>
          <w:lang w:val="sr-Latn-RS"/>
        </w:rPr>
      </w:pPr>
      <w:proofErr w:type="spellStart"/>
      <w:r w:rsidRPr="00F0523D">
        <w:rPr>
          <w:rFonts w:cstheme="minorHAnsi"/>
          <w:u w:val="single"/>
          <w:lang w:val="sr-Latn-RS"/>
        </w:rPr>
        <w:t>Assessment</w:t>
      </w:r>
      <w:proofErr w:type="spellEnd"/>
      <w:r w:rsidRPr="00F0523D">
        <w:rPr>
          <w:rFonts w:cstheme="minorHAnsi"/>
          <w:u w:val="single"/>
          <w:lang w:val="sr-Latn-RS"/>
        </w:rPr>
        <w:t xml:space="preserve"> </w:t>
      </w:r>
      <w:proofErr w:type="spellStart"/>
      <w:r w:rsidRPr="00F0523D">
        <w:rPr>
          <w:rFonts w:cstheme="minorHAnsi"/>
          <w:u w:val="single"/>
          <w:lang w:val="sr-Latn-RS"/>
        </w:rPr>
        <w:t>of</w:t>
      </w:r>
      <w:proofErr w:type="spellEnd"/>
      <w:r w:rsidRPr="00F0523D">
        <w:rPr>
          <w:rFonts w:cstheme="minorHAnsi"/>
          <w:u w:val="single"/>
          <w:lang w:val="sr-Latn-RS"/>
        </w:rPr>
        <w:t xml:space="preserve"> the </w:t>
      </w:r>
      <w:proofErr w:type="spellStart"/>
      <w:r w:rsidRPr="00F0523D">
        <w:rPr>
          <w:rFonts w:cstheme="minorHAnsi"/>
          <w:u w:val="single"/>
          <w:lang w:val="sr-Latn-RS"/>
        </w:rPr>
        <w:t>alignment</w:t>
      </w:r>
      <w:proofErr w:type="spellEnd"/>
      <w:r w:rsidRPr="00F0523D">
        <w:rPr>
          <w:rFonts w:cstheme="minorHAnsi"/>
          <w:u w:val="single"/>
          <w:lang w:val="sr-Latn-RS"/>
        </w:rPr>
        <w:t xml:space="preserve"> </w:t>
      </w:r>
      <w:proofErr w:type="spellStart"/>
      <w:r w:rsidRPr="00F0523D">
        <w:rPr>
          <w:rFonts w:cstheme="minorHAnsi"/>
          <w:u w:val="single"/>
          <w:lang w:val="sr-Latn-RS"/>
        </w:rPr>
        <w:t>of</w:t>
      </w:r>
      <w:proofErr w:type="spellEnd"/>
      <w:r w:rsidRPr="00F0523D">
        <w:rPr>
          <w:rFonts w:cstheme="minorHAnsi"/>
          <w:u w:val="single"/>
          <w:lang w:val="sr-Latn-RS"/>
        </w:rPr>
        <w:t xml:space="preserve"> the </w:t>
      </w:r>
      <w:proofErr w:type="spellStart"/>
      <w:r w:rsidRPr="00F0523D">
        <w:rPr>
          <w:rFonts w:cstheme="minorHAnsi"/>
          <w:u w:val="single"/>
          <w:lang w:val="sr-Latn-RS"/>
        </w:rPr>
        <w:t>institutional</w:t>
      </w:r>
      <w:proofErr w:type="spellEnd"/>
      <w:r w:rsidRPr="00F0523D">
        <w:rPr>
          <w:rFonts w:cstheme="minorHAnsi"/>
          <w:u w:val="single"/>
          <w:lang w:val="sr-Latn-RS"/>
        </w:rPr>
        <w:t xml:space="preserve"> </w:t>
      </w:r>
      <w:proofErr w:type="spellStart"/>
      <w:r w:rsidRPr="00F0523D">
        <w:rPr>
          <w:rFonts w:cstheme="minorHAnsi"/>
          <w:u w:val="single"/>
          <w:lang w:val="sr-Latn-RS"/>
        </w:rPr>
        <w:t>framework</w:t>
      </w:r>
      <w:proofErr w:type="spellEnd"/>
    </w:p>
    <w:p w14:paraId="6E1F1B4D" w14:textId="77777777" w:rsidR="00F0523D" w:rsidRPr="00F0523D" w:rsidRDefault="00F0523D" w:rsidP="00F0523D">
      <w:pPr>
        <w:autoSpaceDE w:val="0"/>
        <w:autoSpaceDN w:val="0"/>
        <w:adjustRightInd w:val="0"/>
        <w:rPr>
          <w:rFonts w:cstheme="minorHAnsi"/>
          <w:lang w:val="sr-Latn-RS"/>
        </w:rPr>
      </w:pPr>
      <w:r w:rsidRPr="00F0523D">
        <w:rPr>
          <w:rFonts w:cstheme="minorHAnsi"/>
          <w:lang w:val="sr-Latn-RS"/>
        </w:rPr>
        <w:t xml:space="preserve">The </w:t>
      </w:r>
      <w:proofErr w:type="spellStart"/>
      <w:r w:rsidRPr="00F0523D">
        <w:rPr>
          <w:rFonts w:cstheme="minorHAnsi"/>
          <w:lang w:val="sr-Latn-RS"/>
        </w:rPr>
        <w:t>development</w:t>
      </w:r>
      <w:proofErr w:type="spellEnd"/>
      <w:r w:rsidRPr="00F0523D">
        <w:rPr>
          <w:rFonts w:cstheme="minorHAnsi"/>
          <w:lang w:val="sr-Latn-RS"/>
        </w:rPr>
        <w:t xml:space="preserve"> and </w:t>
      </w:r>
      <w:proofErr w:type="spellStart"/>
      <w:r w:rsidRPr="00F0523D">
        <w:rPr>
          <w:rFonts w:cstheme="minorHAnsi"/>
          <w:lang w:val="sr-Latn-RS"/>
        </w:rPr>
        <w:t>implementation</w:t>
      </w:r>
      <w:proofErr w:type="spellEnd"/>
      <w:r w:rsidRPr="00F0523D">
        <w:rPr>
          <w:rFonts w:cstheme="minorHAnsi"/>
          <w:lang w:val="sr-Latn-RS"/>
        </w:rPr>
        <w:t xml:space="preserve"> </w:t>
      </w:r>
      <w:proofErr w:type="spellStart"/>
      <w:r w:rsidRPr="00F0523D">
        <w:rPr>
          <w:rFonts w:cstheme="minorHAnsi"/>
          <w:lang w:val="sr-Latn-RS"/>
        </w:rPr>
        <w:t>of</w:t>
      </w:r>
      <w:proofErr w:type="spellEnd"/>
      <w:r w:rsidRPr="00F0523D">
        <w:rPr>
          <w:rFonts w:cstheme="minorHAnsi"/>
          <w:lang w:val="sr-Latn-RS"/>
        </w:rPr>
        <w:t xml:space="preserve"> </w:t>
      </w:r>
      <w:proofErr w:type="spellStart"/>
      <w:r w:rsidRPr="00F0523D">
        <w:rPr>
          <w:rFonts w:cstheme="minorHAnsi"/>
          <w:lang w:val="sr-Latn-RS"/>
        </w:rPr>
        <w:t>employment</w:t>
      </w:r>
      <w:proofErr w:type="spellEnd"/>
      <w:r w:rsidRPr="00F0523D">
        <w:rPr>
          <w:rFonts w:cstheme="minorHAnsi"/>
          <w:lang w:val="sr-Latn-RS"/>
        </w:rPr>
        <w:t xml:space="preserve"> </w:t>
      </w:r>
      <w:proofErr w:type="spellStart"/>
      <w:r w:rsidRPr="00F0523D">
        <w:rPr>
          <w:rFonts w:cstheme="minorHAnsi"/>
          <w:lang w:val="sr-Latn-RS"/>
        </w:rPr>
        <w:t>policy</w:t>
      </w:r>
      <w:proofErr w:type="spellEnd"/>
      <w:r w:rsidRPr="00F0523D">
        <w:rPr>
          <w:rFonts w:cstheme="minorHAnsi"/>
          <w:lang w:val="sr-Latn-RS"/>
        </w:rPr>
        <w:t xml:space="preserve">, </w:t>
      </w:r>
      <w:proofErr w:type="spellStart"/>
      <w:r w:rsidRPr="00F0523D">
        <w:rPr>
          <w:rFonts w:cstheme="minorHAnsi"/>
          <w:lang w:val="sr-Latn-RS"/>
        </w:rPr>
        <w:t>under</w:t>
      </w:r>
      <w:proofErr w:type="spellEnd"/>
      <w:r w:rsidRPr="00F0523D">
        <w:rPr>
          <w:rFonts w:cstheme="minorHAnsi"/>
          <w:lang w:val="sr-Latn-RS"/>
        </w:rPr>
        <w:t xml:space="preserve"> the </w:t>
      </w:r>
      <w:proofErr w:type="spellStart"/>
      <w:r w:rsidRPr="00F0523D">
        <w:rPr>
          <w:rFonts w:cstheme="minorHAnsi"/>
          <w:lang w:val="sr-Latn-RS"/>
        </w:rPr>
        <w:t>current</w:t>
      </w:r>
      <w:proofErr w:type="spellEnd"/>
      <w:r w:rsidRPr="00F0523D">
        <w:rPr>
          <w:rFonts w:cstheme="minorHAnsi"/>
          <w:lang w:val="sr-Latn-RS"/>
        </w:rPr>
        <w:t xml:space="preserve"> </w:t>
      </w:r>
      <w:proofErr w:type="spellStart"/>
      <w:r w:rsidRPr="00F0523D">
        <w:rPr>
          <w:rFonts w:cstheme="minorHAnsi"/>
          <w:lang w:val="sr-Latn-RS"/>
        </w:rPr>
        <w:t>Law</w:t>
      </w:r>
      <w:proofErr w:type="spellEnd"/>
      <w:r w:rsidRPr="00F0523D">
        <w:rPr>
          <w:rFonts w:cstheme="minorHAnsi"/>
          <w:lang w:val="sr-Latn-RS"/>
        </w:rPr>
        <w:t xml:space="preserve"> on </w:t>
      </w:r>
      <w:proofErr w:type="spellStart"/>
      <w:r w:rsidRPr="00F0523D">
        <w:rPr>
          <w:rFonts w:cstheme="minorHAnsi"/>
          <w:lang w:val="sr-Latn-RS"/>
        </w:rPr>
        <w:t>Ministries</w:t>
      </w:r>
      <w:proofErr w:type="spellEnd"/>
      <w:r w:rsidRPr="00F0523D">
        <w:rPr>
          <w:rFonts w:cstheme="minorHAnsi"/>
          <w:lang w:val="sr-Latn-RS"/>
        </w:rPr>
        <w:t xml:space="preserve">, </w:t>
      </w:r>
      <w:proofErr w:type="spellStart"/>
      <w:r w:rsidRPr="00F0523D">
        <w:rPr>
          <w:rFonts w:cstheme="minorHAnsi"/>
          <w:lang w:val="sr-Latn-RS"/>
        </w:rPr>
        <w:t>falls</w:t>
      </w:r>
      <w:proofErr w:type="spellEnd"/>
      <w:r w:rsidRPr="00F0523D">
        <w:rPr>
          <w:rFonts w:cstheme="minorHAnsi"/>
          <w:lang w:val="sr-Latn-RS"/>
        </w:rPr>
        <w:t xml:space="preserve"> </w:t>
      </w:r>
      <w:proofErr w:type="spellStart"/>
      <w:r w:rsidRPr="00F0523D">
        <w:rPr>
          <w:rFonts w:cstheme="minorHAnsi"/>
          <w:lang w:val="sr-Latn-RS"/>
        </w:rPr>
        <w:t>within</w:t>
      </w:r>
      <w:proofErr w:type="spellEnd"/>
      <w:r w:rsidRPr="00F0523D">
        <w:rPr>
          <w:rFonts w:cstheme="minorHAnsi"/>
          <w:lang w:val="sr-Latn-RS"/>
        </w:rPr>
        <w:t xml:space="preserve"> the </w:t>
      </w:r>
      <w:proofErr w:type="spellStart"/>
      <w:r w:rsidRPr="00F0523D">
        <w:rPr>
          <w:rFonts w:cstheme="minorHAnsi"/>
          <w:lang w:val="sr-Latn-RS"/>
        </w:rPr>
        <w:t>competence</w:t>
      </w:r>
      <w:proofErr w:type="spellEnd"/>
      <w:r w:rsidRPr="00F0523D">
        <w:rPr>
          <w:rFonts w:cstheme="minorHAnsi"/>
          <w:lang w:val="sr-Latn-RS"/>
        </w:rPr>
        <w:t xml:space="preserve"> </w:t>
      </w:r>
      <w:proofErr w:type="spellStart"/>
      <w:r w:rsidRPr="00F0523D">
        <w:rPr>
          <w:rFonts w:cstheme="minorHAnsi"/>
          <w:lang w:val="sr-Latn-RS"/>
        </w:rPr>
        <w:t>of</w:t>
      </w:r>
      <w:proofErr w:type="spellEnd"/>
      <w:r w:rsidRPr="00F0523D">
        <w:rPr>
          <w:rFonts w:cstheme="minorHAnsi"/>
          <w:lang w:val="sr-Latn-RS"/>
        </w:rPr>
        <w:t xml:space="preserve"> the </w:t>
      </w:r>
      <w:proofErr w:type="spellStart"/>
      <w:r w:rsidRPr="00F0523D">
        <w:rPr>
          <w:rFonts w:cstheme="minorHAnsi"/>
          <w:lang w:val="sr-Latn-RS"/>
        </w:rPr>
        <w:t>Ministry</w:t>
      </w:r>
      <w:proofErr w:type="spellEnd"/>
      <w:r w:rsidRPr="00F0523D">
        <w:rPr>
          <w:rFonts w:cstheme="minorHAnsi"/>
          <w:lang w:val="sr-Latn-RS"/>
        </w:rPr>
        <w:t xml:space="preserve"> </w:t>
      </w:r>
      <w:proofErr w:type="spellStart"/>
      <w:r w:rsidRPr="00F0523D">
        <w:rPr>
          <w:rFonts w:cstheme="minorHAnsi"/>
          <w:lang w:val="sr-Latn-RS"/>
        </w:rPr>
        <w:t>of</w:t>
      </w:r>
      <w:proofErr w:type="spellEnd"/>
      <w:r w:rsidRPr="00F0523D">
        <w:rPr>
          <w:rFonts w:cstheme="minorHAnsi"/>
          <w:lang w:val="sr-Latn-RS"/>
        </w:rPr>
        <w:t xml:space="preserve"> </w:t>
      </w:r>
      <w:proofErr w:type="spellStart"/>
      <w:r w:rsidRPr="00F0523D">
        <w:rPr>
          <w:rFonts w:cstheme="minorHAnsi"/>
          <w:lang w:val="sr-Latn-RS"/>
        </w:rPr>
        <w:t>Labour</w:t>
      </w:r>
      <w:proofErr w:type="spellEnd"/>
      <w:r w:rsidRPr="00F0523D">
        <w:rPr>
          <w:rFonts w:cstheme="minorHAnsi"/>
          <w:lang w:val="sr-Latn-RS"/>
        </w:rPr>
        <w:t xml:space="preserve">, </w:t>
      </w:r>
      <w:proofErr w:type="spellStart"/>
      <w:r w:rsidRPr="00F0523D">
        <w:rPr>
          <w:rFonts w:cstheme="minorHAnsi"/>
          <w:lang w:val="sr-Latn-RS"/>
        </w:rPr>
        <w:t>Employment</w:t>
      </w:r>
      <w:proofErr w:type="spellEnd"/>
      <w:r w:rsidRPr="00F0523D">
        <w:rPr>
          <w:rFonts w:cstheme="minorHAnsi"/>
          <w:lang w:val="sr-Latn-RS"/>
        </w:rPr>
        <w:t xml:space="preserve">, Veteran and </w:t>
      </w:r>
      <w:proofErr w:type="spellStart"/>
      <w:r w:rsidRPr="00F0523D">
        <w:rPr>
          <w:rFonts w:cstheme="minorHAnsi"/>
          <w:lang w:val="sr-Latn-RS"/>
        </w:rPr>
        <w:t>Social</w:t>
      </w:r>
      <w:proofErr w:type="spellEnd"/>
      <w:r w:rsidRPr="00F0523D">
        <w:rPr>
          <w:rFonts w:cstheme="minorHAnsi"/>
          <w:lang w:val="sr-Latn-RS"/>
        </w:rPr>
        <w:t xml:space="preserve"> </w:t>
      </w:r>
      <w:proofErr w:type="spellStart"/>
      <w:r w:rsidRPr="00F0523D">
        <w:rPr>
          <w:rFonts w:cstheme="minorHAnsi"/>
          <w:lang w:val="sr-Latn-RS"/>
        </w:rPr>
        <w:t>Affairs</w:t>
      </w:r>
      <w:proofErr w:type="spellEnd"/>
      <w:r w:rsidRPr="00F0523D">
        <w:rPr>
          <w:rFonts w:cstheme="minorHAnsi"/>
          <w:lang w:val="sr-Latn-RS"/>
        </w:rPr>
        <w:t xml:space="preserve">, </w:t>
      </w:r>
      <w:proofErr w:type="spellStart"/>
      <w:r w:rsidRPr="00F0523D">
        <w:rPr>
          <w:rFonts w:cstheme="minorHAnsi"/>
          <w:lang w:val="sr-Latn-RS"/>
        </w:rPr>
        <w:t>specifically</w:t>
      </w:r>
      <w:proofErr w:type="spellEnd"/>
      <w:r w:rsidRPr="00F0523D">
        <w:rPr>
          <w:rFonts w:cstheme="minorHAnsi"/>
          <w:lang w:val="sr-Latn-RS"/>
        </w:rPr>
        <w:t xml:space="preserve"> the </w:t>
      </w:r>
      <w:proofErr w:type="spellStart"/>
      <w:r w:rsidRPr="00F0523D">
        <w:rPr>
          <w:rFonts w:cstheme="minorHAnsi"/>
          <w:lang w:val="sr-Latn-RS"/>
        </w:rPr>
        <w:t>dedicated</w:t>
      </w:r>
      <w:proofErr w:type="spellEnd"/>
      <w:r w:rsidRPr="00F0523D">
        <w:rPr>
          <w:rFonts w:cstheme="minorHAnsi"/>
          <w:lang w:val="sr-Latn-RS"/>
        </w:rPr>
        <w:t xml:space="preserve"> </w:t>
      </w:r>
      <w:proofErr w:type="spellStart"/>
      <w:r w:rsidRPr="00F0523D">
        <w:rPr>
          <w:rFonts w:cstheme="minorHAnsi"/>
          <w:lang w:val="sr-Latn-RS"/>
        </w:rPr>
        <w:t>organizational</w:t>
      </w:r>
      <w:proofErr w:type="spellEnd"/>
      <w:r w:rsidRPr="00F0523D">
        <w:rPr>
          <w:rFonts w:cstheme="minorHAnsi"/>
          <w:lang w:val="sr-Latn-RS"/>
        </w:rPr>
        <w:t xml:space="preserve"> </w:t>
      </w:r>
      <w:proofErr w:type="spellStart"/>
      <w:r w:rsidRPr="00F0523D">
        <w:rPr>
          <w:rFonts w:cstheme="minorHAnsi"/>
          <w:lang w:val="sr-Latn-RS"/>
        </w:rPr>
        <w:t>unit</w:t>
      </w:r>
      <w:proofErr w:type="spellEnd"/>
      <w:r w:rsidRPr="00F0523D">
        <w:rPr>
          <w:rFonts w:cstheme="minorHAnsi"/>
          <w:lang w:val="sr-Latn-RS"/>
        </w:rPr>
        <w:t xml:space="preserve"> – the </w:t>
      </w:r>
      <w:proofErr w:type="spellStart"/>
      <w:r w:rsidRPr="00F0523D">
        <w:rPr>
          <w:rFonts w:cstheme="minorHAnsi"/>
          <w:lang w:val="sr-Latn-RS"/>
        </w:rPr>
        <w:t>Sector</w:t>
      </w:r>
      <w:proofErr w:type="spellEnd"/>
      <w:r w:rsidRPr="00F0523D">
        <w:rPr>
          <w:rFonts w:cstheme="minorHAnsi"/>
          <w:lang w:val="sr-Latn-RS"/>
        </w:rPr>
        <w:t xml:space="preserve"> for </w:t>
      </w:r>
      <w:proofErr w:type="spellStart"/>
      <w:r w:rsidRPr="00F0523D">
        <w:rPr>
          <w:rFonts w:cstheme="minorHAnsi"/>
          <w:lang w:val="sr-Latn-RS"/>
        </w:rPr>
        <w:t>Labour</w:t>
      </w:r>
      <w:proofErr w:type="spellEnd"/>
      <w:r w:rsidRPr="00F0523D">
        <w:rPr>
          <w:rFonts w:cstheme="minorHAnsi"/>
          <w:lang w:val="sr-Latn-RS"/>
        </w:rPr>
        <w:t xml:space="preserve"> and </w:t>
      </w:r>
      <w:proofErr w:type="spellStart"/>
      <w:r w:rsidRPr="00F0523D">
        <w:rPr>
          <w:rFonts w:cstheme="minorHAnsi"/>
          <w:lang w:val="sr-Latn-RS"/>
        </w:rPr>
        <w:t>Employment</w:t>
      </w:r>
      <w:proofErr w:type="spellEnd"/>
      <w:r w:rsidRPr="00F0523D">
        <w:rPr>
          <w:rFonts w:cstheme="minorHAnsi"/>
          <w:lang w:val="sr-Latn-RS"/>
        </w:rPr>
        <w:t>.</w:t>
      </w:r>
    </w:p>
    <w:p w14:paraId="75E8F2CF" w14:textId="3C51802A" w:rsidR="000046D0" w:rsidRPr="00775585" w:rsidRDefault="008E28A3" w:rsidP="00FB0332">
      <w:pPr>
        <w:autoSpaceDE w:val="0"/>
        <w:autoSpaceDN w:val="0"/>
        <w:adjustRightInd w:val="0"/>
        <w:rPr>
          <w:rFonts w:cstheme="minorHAnsi"/>
        </w:rPr>
      </w:pPr>
      <w:r w:rsidRPr="008E28A3">
        <w:rPr>
          <w:rFonts w:cstheme="minorHAnsi"/>
        </w:rPr>
        <w:t xml:space="preserve">In accordance with the Law on Employment and Unemployment Insurance, employment-related activities are carried out by the National Employment Service and employment agencies. The Ministry exercises supervision over the work of the National Employment Service and over compliance with the conditions for the establishment and operation of employment agencies. A total of 104 employment agencies </w:t>
      </w:r>
      <w:proofErr w:type="gramStart"/>
      <w:r w:rsidRPr="008E28A3">
        <w:rPr>
          <w:rFonts w:cstheme="minorHAnsi"/>
        </w:rPr>
        <w:t>hold</w:t>
      </w:r>
      <w:proofErr w:type="gramEnd"/>
      <w:r w:rsidRPr="008E28A3">
        <w:rPr>
          <w:rFonts w:cstheme="minorHAnsi"/>
        </w:rPr>
        <w:t xml:space="preserve"> a license issued by the competent ministry, in accordance with the provisions of the Law on Employment and Unemployment Insurance.</w:t>
      </w:r>
      <w:r w:rsidR="000046D0" w:rsidRPr="00775585">
        <w:rPr>
          <w:rStyle w:val="FootnoteReference"/>
          <w:rFonts w:cstheme="minorHAnsi"/>
        </w:rPr>
        <w:footnoteReference w:id="195"/>
      </w:r>
    </w:p>
    <w:p w14:paraId="1CC4927C" w14:textId="5E68D557" w:rsidR="000046D0" w:rsidRPr="00775585" w:rsidRDefault="008E28A3" w:rsidP="000046D0">
      <w:pPr>
        <w:autoSpaceDE w:val="0"/>
        <w:autoSpaceDN w:val="0"/>
        <w:adjustRightInd w:val="0"/>
        <w:spacing w:after="0"/>
        <w:rPr>
          <w:rFonts w:cstheme="minorHAnsi"/>
          <w:bCs/>
          <w:lang w:val="sr-Cyrl-RS"/>
        </w:rPr>
      </w:pPr>
      <w:r w:rsidRPr="008E28A3">
        <w:rPr>
          <w:rFonts w:cstheme="minorHAnsi"/>
        </w:rPr>
        <w:t xml:space="preserve">However, for years there have also been so-called “unofficial” actors in the field of employment that are not recognized by the Law on Employment and Unemployment </w:t>
      </w:r>
      <w:r w:rsidRPr="008E28A3">
        <w:rPr>
          <w:rFonts w:cstheme="minorHAnsi"/>
        </w:rPr>
        <w:lastRenderedPageBreak/>
        <w:t>Insurance and are therefore not subject to oversight of their work, such as: temporary employment agencies, civil society organizations (CSOs), online job portals, foreign employment agencies, and student and youth cooperatives</w:t>
      </w:r>
      <w:r w:rsidR="000046D0" w:rsidRPr="00775585">
        <w:rPr>
          <w:rStyle w:val="FootnoteReference"/>
          <w:rFonts w:cstheme="minorHAnsi"/>
          <w:bCs/>
        </w:rPr>
        <w:footnoteReference w:id="196"/>
      </w:r>
      <w:r w:rsidR="000046D0" w:rsidRPr="00775585">
        <w:rPr>
          <w:rFonts w:cstheme="minorHAnsi"/>
          <w:bCs/>
        </w:rPr>
        <w:t>.</w:t>
      </w:r>
    </w:p>
    <w:p w14:paraId="35ADE90B" w14:textId="77777777" w:rsidR="003146C2" w:rsidRPr="00775585" w:rsidRDefault="003146C2" w:rsidP="000046D0">
      <w:pPr>
        <w:autoSpaceDE w:val="0"/>
        <w:autoSpaceDN w:val="0"/>
        <w:adjustRightInd w:val="0"/>
        <w:spacing w:after="0"/>
        <w:rPr>
          <w:rFonts w:cstheme="minorHAnsi"/>
          <w:bCs/>
          <w:lang w:val="sr-Cyrl-RS"/>
        </w:rPr>
      </w:pPr>
    </w:p>
    <w:p w14:paraId="3C345B71" w14:textId="7FA261F0" w:rsidR="000046D0" w:rsidRPr="00FB0332" w:rsidRDefault="003146C2" w:rsidP="000046D0">
      <w:pPr>
        <w:autoSpaceDE w:val="0"/>
        <w:autoSpaceDN w:val="0"/>
        <w:adjustRightInd w:val="0"/>
        <w:spacing w:after="0"/>
        <w:rPr>
          <w:rFonts w:cstheme="minorHAnsi"/>
          <w:bCs/>
          <w:lang w:val="sr-Cyrl-RS"/>
        </w:rPr>
      </w:pPr>
      <w:r w:rsidRPr="00FB0332">
        <w:rPr>
          <w:rFonts w:cstheme="minorHAnsi"/>
          <w:bCs/>
          <w:lang w:val="sr-Cyrl-RS"/>
        </w:rPr>
        <w:t>39.</w:t>
      </w:r>
    </w:p>
    <w:p w14:paraId="3FA4C0F6" w14:textId="012945D1" w:rsidR="000046D0" w:rsidRPr="00775585" w:rsidRDefault="00FB0332" w:rsidP="00D066A1">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rPr>
          <w:rFonts w:cstheme="minorHAnsi"/>
          <w:bCs/>
          <w:lang w:val="sr-Cyrl-RS"/>
        </w:rPr>
      </w:pPr>
      <w:r>
        <w:rPr>
          <w:rFonts w:cstheme="minorHAnsi"/>
          <w:bCs/>
          <w:lang w:val="sr-Latn-RS"/>
        </w:rPr>
        <w:t>RECOMMENDATION</w:t>
      </w:r>
      <w:r w:rsidR="000046D0" w:rsidRPr="00775585">
        <w:rPr>
          <w:rFonts w:cstheme="minorHAnsi"/>
          <w:bCs/>
          <w:lang w:val="sr-Cyrl-RS"/>
        </w:rPr>
        <w:t xml:space="preserve">: </w:t>
      </w:r>
      <w:r w:rsidR="008E28A3" w:rsidRPr="008E28A3">
        <w:t xml:space="preserve">The Ministry of </w:t>
      </w:r>
      <w:proofErr w:type="spellStart"/>
      <w:r w:rsidR="008E28A3" w:rsidRPr="008E28A3">
        <w:t>Labour</w:t>
      </w:r>
      <w:proofErr w:type="spellEnd"/>
      <w:r w:rsidR="008E28A3" w:rsidRPr="008E28A3">
        <w:t xml:space="preserve">, Employment, Veteran and Social Affairs – Sector for </w:t>
      </w:r>
      <w:proofErr w:type="spellStart"/>
      <w:r w:rsidR="008E28A3" w:rsidRPr="008E28A3">
        <w:t>Labour</w:t>
      </w:r>
      <w:proofErr w:type="spellEnd"/>
      <w:r w:rsidR="008E28A3" w:rsidRPr="008E28A3">
        <w:t xml:space="preserve"> and Employment will undertake measures to regulate the normative framework for the functioning of all actors in the field of employment, through the establishment of a register of employment service providers and the standardization of service provision by developing minimum quality standards for all service providers.</w:t>
      </w:r>
    </w:p>
    <w:p w14:paraId="2E8B7F13" w14:textId="77777777" w:rsidR="000046D0" w:rsidRPr="00775585" w:rsidRDefault="000046D0" w:rsidP="000046D0">
      <w:pPr>
        <w:autoSpaceDE w:val="0"/>
        <w:autoSpaceDN w:val="0"/>
        <w:adjustRightInd w:val="0"/>
        <w:spacing w:after="0"/>
        <w:rPr>
          <w:rFonts w:cstheme="minorHAnsi"/>
          <w:bCs/>
        </w:rPr>
      </w:pPr>
    </w:p>
    <w:p w14:paraId="3896D059" w14:textId="42C122D3" w:rsidR="000046D0" w:rsidRPr="00775585" w:rsidRDefault="00E27119" w:rsidP="000046D0">
      <w:pPr>
        <w:autoSpaceDE w:val="0"/>
        <w:autoSpaceDN w:val="0"/>
        <w:adjustRightInd w:val="0"/>
        <w:spacing w:after="0"/>
        <w:rPr>
          <w:rFonts w:cstheme="minorHAnsi"/>
          <w:bCs/>
        </w:rPr>
      </w:pPr>
      <w:r w:rsidRPr="00E27119">
        <w:rPr>
          <w:rFonts w:cstheme="minorHAnsi"/>
          <w:bCs/>
        </w:rPr>
        <w:t>From the perspective of their importance for persons with disabilities, it is necessary to highlight the activities of civil society organizations, which over the past two decades have been very active in the field of lifelong (non-formal) education and particularly focused on improving the employability of hard-to-employ groups such as persons with disabilities, through various innovative approaches. However, civil society organizations are not recognized as providers of employment services, nor are they in the focus of the National Employment Service as potential partners</w:t>
      </w:r>
      <w:r w:rsidR="000046D0" w:rsidRPr="00775585">
        <w:rPr>
          <w:rStyle w:val="FootnoteReference"/>
          <w:rFonts w:cstheme="minorHAnsi"/>
          <w:bCs/>
        </w:rPr>
        <w:footnoteReference w:id="197"/>
      </w:r>
      <w:r w:rsidR="000046D0" w:rsidRPr="00775585">
        <w:rPr>
          <w:rFonts w:cstheme="minorHAnsi"/>
          <w:bCs/>
          <w:lang w:val="sr-Cyrl-RS"/>
        </w:rPr>
        <w:t xml:space="preserve"> </w:t>
      </w:r>
      <w:r w:rsidR="00F727EE" w:rsidRPr="00F727EE">
        <w:rPr>
          <w:rFonts w:cstheme="minorHAnsi"/>
          <w:bCs/>
        </w:rPr>
        <w:t>and their work is project-based funded and therefore lacks sufficient coverage and sustainability.</w:t>
      </w:r>
    </w:p>
    <w:p w14:paraId="0CC3B503" w14:textId="77777777" w:rsidR="000046D0" w:rsidRPr="00775585" w:rsidRDefault="000046D0" w:rsidP="000046D0">
      <w:pPr>
        <w:autoSpaceDE w:val="0"/>
        <w:autoSpaceDN w:val="0"/>
        <w:adjustRightInd w:val="0"/>
        <w:spacing w:after="0"/>
        <w:rPr>
          <w:rFonts w:cstheme="minorHAnsi"/>
          <w:bCs/>
          <w:lang w:val="sr-Cyrl-RS"/>
        </w:rPr>
      </w:pPr>
    </w:p>
    <w:p w14:paraId="30DEF921" w14:textId="3D01FC94" w:rsidR="008E28A3" w:rsidRPr="00F0523D" w:rsidRDefault="008E28A3" w:rsidP="008E28A3">
      <w:pPr>
        <w:autoSpaceDE w:val="0"/>
        <w:autoSpaceDN w:val="0"/>
        <w:adjustRightInd w:val="0"/>
        <w:spacing w:after="0"/>
        <w:jc w:val="center"/>
        <w:rPr>
          <w:rFonts w:cstheme="minorHAnsi"/>
          <w:u w:val="single"/>
          <w:lang w:val="sr-Latn-RS"/>
        </w:rPr>
      </w:pPr>
      <w:proofErr w:type="spellStart"/>
      <w:r w:rsidRPr="00F0523D">
        <w:rPr>
          <w:rFonts w:cstheme="minorHAnsi"/>
          <w:u w:val="single"/>
          <w:lang w:val="sr-Latn-RS"/>
        </w:rPr>
        <w:t>Assessment</w:t>
      </w:r>
      <w:proofErr w:type="spellEnd"/>
      <w:r w:rsidRPr="00F0523D">
        <w:rPr>
          <w:rFonts w:cstheme="minorHAnsi"/>
          <w:u w:val="single"/>
          <w:lang w:val="sr-Latn-RS"/>
        </w:rPr>
        <w:t xml:space="preserve"> </w:t>
      </w:r>
      <w:proofErr w:type="spellStart"/>
      <w:r w:rsidRPr="00F0523D">
        <w:rPr>
          <w:rFonts w:cstheme="minorHAnsi"/>
          <w:u w:val="single"/>
          <w:lang w:val="sr-Latn-RS"/>
        </w:rPr>
        <w:t>of</w:t>
      </w:r>
      <w:proofErr w:type="spellEnd"/>
      <w:r w:rsidRPr="00F0523D">
        <w:rPr>
          <w:rFonts w:cstheme="minorHAnsi"/>
          <w:u w:val="single"/>
          <w:lang w:val="sr-Latn-RS"/>
        </w:rPr>
        <w:t xml:space="preserve"> the </w:t>
      </w:r>
      <w:proofErr w:type="spellStart"/>
      <w:r w:rsidRPr="00F0523D">
        <w:rPr>
          <w:rFonts w:cstheme="minorHAnsi"/>
          <w:u w:val="single"/>
          <w:lang w:val="sr-Latn-RS"/>
        </w:rPr>
        <w:t>alignment</w:t>
      </w:r>
      <w:proofErr w:type="spellEnd"/>
      <w:r w:rsidRPr="00F0523D">
        <w:rPr>
          <w:rFonts w:cstheme="minorHAnsi"/>
          <w:u w:val="single"/>
          <w:lang w:val="sr-Latn-RS"/>
        </w:rPr>
        <w:t xml:space="preserve"> </w:t>
      </w:r>
      <w:proofErr w:type="spellStart"/>
      <w:r w:rsidRPr="00F0523D">
        <w:rPr>
          <w:rFonts w:cstheme="minorHAnsi"/>
          <w:u w:val="single"/>
          <w:lang w:val="sr-Latn-RS"/>
        </w:rPr>
        <w:t>of</w:t>
      </w:r>
      <w:proofErr w:type="spellEnd"/>
      <w:r w:rsidRPr="00F0523D">
        <w:rPr>
          <w:rFonts w:cstheme="minorHAnsi"/>
          <w:u w:val="single"/>
          <w:lang w:val="sr-Latn-RS"/>
        </w:rPr>
        <w:t xml:space="preserve"> the </w:t>
      </w:r>
      <w:r>
        <w:rPr>
          <w:rFonts w:cstheme="minorHAnsi"/>
          <w:u w:val="single"/>
          <w:lang w:val="sr-Latn-RS"/>
        </w:rPr>
        <w:t>normative</w:t>
      </w:r>
      <w:r w:rsidRPr="00F0523D">
        <w:rPr>
          <w:rFonts w:cstheme="minorHAnsi"/>
          <w:u w:val="single"/>
          <w:lang w:val="sr-Latn-RS"/>
        </w:rPr>
        <w:t xml:space="preserve"> </w:t>
      </w:r>
      <w:proofErr w:type="spellStart"/>
      <w:r w:rsidRPr="00F0523D">
        <w:rPr>
          <w:rFonts w:cstheme="minorHAnsi"/>
          <w:u w:val="single"/>
          <w:lang w:val="sr-Latn-RS"/>
        </w:rPr>
        <w:t>framework</w:t>
      </w:r>
      <w:proofErr w:type="spellEnd"/>
    </w:p>
    <w:p w14:paraId="7C31768F" w14:textId="77777777" w:rsidR="00F727EE" w:rsidRDefault="00F727EE" w:rsidP="006109D2">
      <w:pPr>
        <w:rPr>
          <w:bCs/>
        </w:rPr>
      </w:pPr>
      <w:r w:rsidRPr="00F727EE">
        <w:rPr>
          <w:bCs/>
        </w:rPr>
        <w:t xml:space="preserve">A large number of domestic regulations govern issues related to work and employment, and most of them contain anti-discrimination provisions that serve as protective mechanisms for persons with disabilities in employment, including the </w:t>
      </w:r>
      <w:proofErr w:type="spellStart"/>
      <w:r w:rsidRPr="00F727EE">
        <w:rPr>
          <w:bCs/>
        </w:rPr>
        <w:t>Labour</w:t>
      </w:r>
      <w:proofErr w:type="spellEnd"/>
      <w:r w:rsidRPr="00F727EE">
        <w:rPr>
          <w:bCs/>
        </w:rPr>
        <w:t xml:space="preserve"> Law, the Law on the Prohibition of Discrimination, and specific laws on the employment of persons with disabilities. Measures such as incentives for employing persons with disabilities are prescribed by law and by incentive programs of the Ministry of </w:t>
      </w:r>
      <w:proofErr w:type="spellStart"/>
      <w:r w:rsidRPr="00F727EE">
        <w:rPr>
          <w:bCs/>
        </w:rPr>
        <w:t>Labour</w:t>
      </w:r>
      <w:proofErr w:type="spellEnd"/>
      <w:r w:rsidRPr="00F727EE">
        <w:rPr>
          <w:bCs/>
        </w:rPr>
        <w:t>, Employment, Veteran and Social Affairs.</w:t>
      </w:r>
    </w:p>
    <w:p w14:paraId="4311F9E2" w14:textId="77777777" w:rsidR="00F727EE" w:rsidRDefault="00F727EE" w:rsidP="00AC7B36">
      <w:pPr>
        <w:rPr>
          <w:rFonts w:cstheme="minorHAnsi"/>
        </w:rPr>
      </w:pPr>
      <w:r w:rsidRPr="00F727EE">
        <w:rPr>
          <w:rFonts w:cstheme="minorHAnsi"/>
        </w:rPr>
        <w:t>The situation in the field of employment of persons with disabilities in Serbia is characterized by the existence of a developed legislative and regulatory framework which, however, is not fully harmonized with the UN Convention on the Rights of Persons with Disabilities.</w:t>
      </w:r>
    </w:p>
    <w:p w14:paraId="24FA45BC" w14:textId="726EA9BF" w:rsidR="00F727EE" w:rsidRPr="00F727EE" w:rsidRDefault="00F727EE" w:rsidP="00AC7B36">
      <w:pPr>
        <w:rPr>
          <w:rFonts w:cstheme="minorHAnsi"/>
          <w:lang w:val="sr-Latn-RS"/>
        </w:rPr>
      </w:pPr>
      <w:r w:rsidRPr="00F727EE">
        <w:rPr>
          <w:rFonts w:cstheme="minorHAnsi"/>
        </w:rPr>
        <w:t xml:space="preserve">The legal framework in the Republic of Serbia has fully equalized the position of persons with disabilities with regard to employment on the open </w:t>
      </w:r>
      <w:proofErr w:type="spellStart"/>
      <w:r w:rsidRPr="00F727EE">
        <w:rPr>
          <w:rFonts w:cstheme="minorHAnsi"/>
        </w:rPr>
        <w:t>labour</w:t>
      </w:r>
      <w:proofErr w:type="spellEnd"/>
      <w:r w:rsidRPr="00F727EE">
        <w:rPr>
          <w:rFonts w:cstheme="minorHAnsi"/>
        </w:rPr>
        <w:t xml:space="preserve"> market or under special conditions, rights and obligations arising from employment, professional rehabilitation, and related areas. In addition, various incentives are envisaged – active </w:t>
      </w:r>
      <w:proofErr w:type="spellStart"/>
      <w:r w:rsidRPr="00F727EE">
        <w:rPr>
          <w:rFonts w:cstheme="minorHAnsi"/>
        </w:rPr>
        <w:t>labour</w:t>
      </w:r>
      <w:proofErr w:type="spellEnd"/>
      <w:r w:rsidRPr="00F727EE">
        <w:rPr>
          <w:rFonts w:cstheme="minorHAnsi"/>
        </w:rPr>
        <w:t xml:space="preserve"> market policy measures for the employment of persons with disabilities – which are intended to support employers, both financially and non-financially, when employing this particularly vulnerable population group.</w:t>
      </w:r>
    </w:p>
    <w:p w14:paraId="049D5A09" w14:textId="7557B58D" w:rsidR="00997F27" w:rsidRPr="00997F27" w:rsidRDefault="00593932" w:rsidP="00997F27">
      <w:pPr>
        <w:pStyle w:val="Normal3"/>
        <w:shd w:val="clear" w:color="auto" w:fill="FFFFFF"/>
        <w:spacing w:before="0" w:beforeAutospacing="0" w:after="150" w:afterAutospacing="0"/>
        <w:jc w:val="both"/>
        <w:rPr>
          <w:rFonts w:ascii="Book Antiqua" w:hAnsi="Book Antiqua" w:cs="Open Sans"/>
          <w:color w:val="333333"/>
          <w:lang w:val="sr-Latn-RS"/>
        </w:rPr>
      </w:pPr>
      <w:r w:rsidRPr="00593932">
        <w:rPr>
          <w:rFonts w:ascii="Book Antiqua" w:hAnsi="Book Antiqua" w:cs="Open Sans"/>
        </w:rPr>
        <w:t>By the adoption of the Law on Professional Rehabilitation and Employment of Persons with Disabilities</w:t>
      </w:r>
      <w:r w:rsidR="000046D0" w:rsidRPr="00775585">
        <w:rPr>
          <w:rStyle w:val="FootnoteReference"/>
          <w:rFonts w:ascii="Book Antiqua" w:hAnsi="Book Antiqua" w:cs="Open Sans"/>
          <w:i/>
          <w:iCs/>
        </w:rPr>
        <w:footnoteReference w:id="198"/>
      </w:r>
      <w:r w:rsidR="000046D0" w:rsidRPr="00775585">
        <w:rPr>
          <w:rFonts w:ascii="Book Antiqua" w:hAnsi="Book Antiqua" w:cs="Open Sans"/>
          <w:color w:val="333333"/>
          <w:lang w:val="sr-Cyrl-RS"/>
        </w:rPr>
        <w:t xml:space="preserve">, </w:t>
      </w:r>
      <w:r w:rsidR="00997F27">
        <w:rPr>
          <w:rFonts w:ascii="Book Antiqua" w:hAnsi="Book Antiqua" w:cs="Open Sans"/>
          <w:color w:val="333333"/>
          <w:lang w:val="sr-Latn-RS"/>
        </w:rPr>
        <w:t>t</w:t>
      </w:r>
      <w:r w:rsidR="00997F27" w:rsidRPr="00997F27">
        <w:rPr>
          <w:rFonts w:ascii="Book Antiqua" w:hAnsi="Book Antiqua" w:cs="Open Sans"/>
          <w:color w:val="333333"/>
          <w:lang w:val="sr-Latn-RS"/>
        </w:rPr>
        <w:t xml:space="preserve">he </w:t>
      </w:r>
      <w:proofErr w:type="spellStart"/>
      <w:r w:rsidR="00997F27" w:rsidRPr="00997F27">
        <w:rPr>
          <w:rFonts w:ascii="Book Antiqua" w:hAnsi="Book Antiqua" w:cs="Open Sans"/>
          <w:color w:val="333333"/>
          <w:lang w:val="sr-Latn-RS"/>
        </w:rPr>
        <w:t>prerequisites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were</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created</w:t>
      </w:r>
      <w:proofErr w:type="spellEnd"/>
      <w:r w:rsidR="00997F27" w:rsidRPr="00997F27">
        <w:rPr>
          <w:rFonts w:ascii="Book Antiqua" w:hAnsi="Book Antiqua" w:cs="Open Sans"/>
          <w:color w:val="333333"/>
          <w:lang w:val="sr-Latn-RS"/>
        </w:rPr>
        <w:t xml:space="preserve"> for the </w:t>
      </w:r>
      <w:proofErr w:type="spellStart"/>
      <w:r w:rsidR="00997F27" w:rsidRPr="00997F27">
        <w:rPr>
          <w:rFonts w:ascii="Book Antiqua" w:hAnsi="Book Antiqua" w:cs="Open Sans"/>
          <w:color w:val="333333"/>
          <w:lang w:val="sr-Latn-RS"/>
        </w:rPr>
        <w:t>employment</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of</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persons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with</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disabilities</w:t>
      </w:r>
      <w:proofErr w:type="spellEnd"/>
      <w:r w:rsidR="00997F27" w:rsidRPr="00997F27">
        <w:rPr>
          <w:rFonts w:ascii="Book Antiqua" w:hAnsi="Book Antiqua" w:cs="Open Sans"/>
          <w:color w:val="333333"/>
          <w:lang w:val="sr-Latn-RS"/>
        </w:rPr>
        <w:t xml:space="preserve"> and </w:t>
      </w:r>
      <w:proofErr w:type="spellStart"/>
      <w:r w:rsidR="00997F27" w:rsidRPr="00997F27">
        <w:rPr>
          <w:rFonts w:ascii="Book Antiqua" w:hAnsi="Book Antiqua" w:cs="Open Sans"/>
          <w:color w:val="333333"/>
          <w:lang w:val="sr-Latn-RS"/>
        </w:rPr>
        <w:t>their</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equal</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participation</w:t>
      </w:r>
      <w:proofErr w:type="spellEnd"/>
      <w:r w:rsidR="00997F27" w:rsidRPr="00997F27">
        <w:rPr>
          <w:rFonts w:ascii="Book Antiqua" w:hAnsi="Book Antiqua" w:cs="Open Sans"/>
          <w:color w:val="333333"/>
          <w:lang w:val="sr-Latn-RS"/>
        </w:rPr>
        <w:t xml:space="preserve"> in the </w:t>
      </w:r>
      <w:proofErr w:type="spellStart"/>
      <w:r w:rsidR="00997F27" w:rsidRPr="00997F27">
        <w:rPr>
          <w:rFonts w:ascii="Book Antiqua" w:hAnsi="Book Antiqua" w:cs="Open Sans"/>
          <w:color w:val="333333"/>
          <w:lang w:val="sr-Latn-RS"/>
        </w:rPr>
        <w:t>labor</w:t>
      </w:r>
      <w:proofErr w:type="spellEnd"/>
      <w:r w:rsidR="00997F27" w:rsidRPr="00997F27">
        <w:rPr>
          <w:rFonts w:ascii="Book Antiqua" w:hAnsi="Book Antiqua" w:cs="Open Sans"/>
          <w:color w:val="333333"/>
          <w:lang w:val="sr-Latn-RS"/>
        </w:rPr>
        <w:t xml:space="preserve"> market; for the </w:t>
      </w:r>
      <w:proofErr w:type="spellStart"/>
      <w:r w:rsidR="00997F27" w:rsidRPr="00997F27">
        <w:rPr>
          <w:rFonts w:ascii="Book Antiqua" w:hAnsi="Book Antiqua" w:cs="Open Sans"/>
          <w:color w:val="333333"/>
          <w:lang w:val="sr-Latn-RS"/>
        </w:rPr>
        <w:t>assessment</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of</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their</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work</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capacity</w:t>
      </w:r>
      <w:proofErr w:type="spellEnd"/>
      <w:r w:rsidR="00997F27" w:rsidRPr="00997F27">
        <w:rPr>
          <w:rFonts w:ascii="Book Antiqua" w:hAnsi="Book Antiqua" w:cs="Open Sans"/>
          <w:color w:val="333333"/>
          <w:lang w:val="sr-Latn-RS"/>
        </w:rPr>
        <w:t xml:space="preserve">; for </w:t>
      </w:r>
      <w:proofErr w:type="spellStart"/>
      <w:r w:rsidR="00997F27" w:rsidRPr="00997F27">
        <w:rPr>
          <w:rFonts w:ascii="Book Antiqua" w:hAnsi="Book Antiqua" w:cs="Open Sans"/>
          <w:color w:val="333333"/>
          <w:lang w:val="sr-Latn-RS"/>
        </w:rPr>
        <w:t>professional</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rehabilitation</w:t>
      </w:r>
      <w:proofErr w:type="spellEnd"/>
      <w:r w:rsidR="00997F27" w:rsidRPr="00997F27">
        <w:rPr>
          <w:rFonts w:ascii="Book Antiqua" w:hAnsi="Book Antiqua" w:cs="Open Sans"/>
          <w:color w:val="333333"/>
          <w:lang w:val="sr-Latn-RS"/>
        </w:rPr>
        <w:t xml:space="preserve">; for the </w:t>
      </w:r>
      <w:proofErr w:type="spellStart"/>
      <w:r w:rsidR="00997F27" w:rsidRPr="00997F27">
        <w:rPr>
          <w:rFonts w:ascii="Book Antiqua" w:hAnsi="Book Antiqua" w:cs="Open Sans"/>
          <w:color w:val="333333"/>
          <w:lang w:val="sr-Latn-RS"/>
        </w:rPr>
        <w:t>obligation</w:t>
      </w:r>
      <w:proofErr w:type="spellEnd"/>
      <w:r w:rsidR="00997F27" w:rsidRPr="00997F27">
        <w:rPr>
          <w:rFonts w:ascii="Book Antiqua" w:hAnsi="Book Antiqua" w:cs="Open Sans"/>
          <w:color w:val="333333"/>
          <w:lang w:val="sr-Latn-RS"/>
        </w:rPr>
        <w:t xml:space="preserve"> to </w:t>
      </w:r>
      <w:proofErr w:type="spellStart"/>
      <w:r w:rsidR="00997F27" w:rsidRPr="00997F27">
        <w:rPr>
          <w:rFonts w:ascii="Book Antiqua" w:hAnsi="Book Antiqua" w:cs="Open Sans"/>
          <w:color w:val="333333"/>
          <w:lang w:val="sr-Latn-RS"/>
        </w:rPr>
        <w:t>employ</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persons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with</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disabilities</w:t>
      </w:r>
      <w:proofErr w:type="spellEnd"/>
      <w:r w:rsidR="00997F27" w:rsidRPr="00997F27">
        <w:rPr>
          <w:rFonts w:ascii="Book Antiqua" w:hAnsi="Book Antiqua" w:cs="Open Sans"/>
          <w:color w:val="333333"/>
          <w:lang w:val="sr-Latn-RS"/>
        </w:rPr>
        <w:t xml:space="preserve">; and for </w:t>
      </w:r>
      <w:proofErr w:type="spellStart"/>
      <w:r w:rsidR="00997F27" w:rsidRPr="00997F27">
        <w:rPr>
          <w:rFonts w:ascii="Book Antiqua" w:hAnsi="Book Antiqua" w:cs="Open Sans"/>
          <w:color w:val="333333"/>
          <w:lang w:val="sr-Latn-RS"/>
        </w:rPr>
        <w:t>regulating</w:t>
      </w:r>
      <w:proofErr w:type="spellEnd"/>
      <w:r w:rsidR="00997F27" w:rsidRPr="00997F27">
        <w:rPr>
          <w:rFonts w:ascii="Book Antiqua" w:hAnsi="Book Antiqua" w:cs="Open Sans"/>
          <w:color w:val="333333"/>
          <w:lang w:val="sr-Latn-RS"/>
        </w:rPr>
        <w:t xml:space="preserve"> the </w:t>
      </w:r>
      <w:proofErr w:type="spellStart"/>
      <w:r w:rsidR="00997F27" w:rsidRPr="00997F27">
        <w:rPr>
          <w:rFonts w:ascii="Book Antiqua" w:hAnsi="Book Antiqua" w:cs="Open Sans"/>
          <w:color w:val="333333"/>
          <w:lang w:val="sr-Latn-RS"/>
        </w:rPr>
        <w:t>conditions</w:t>
      </w:r>
      <w:proofErr w:type="spellEnd"/>
      <w:r w:rsidR="00997F27" w:rsidRPr="00997F27">
        <w:rPr>
          <w:rFonts w:ascii="Book Antiqua" w:hAnsi="Book Antiqua" w:cs="Open Sans"/>
          <w:color w:val="333333"/>
          <w:lang w:val="sr-Latn-RS"/>
        </w:rPr>
        <w:t xml:space="preserve"> for </w:t>
      </w:r>
      <w:proofErr w:type="spellStart"/>
      <w:r w:rsidR="00997F27" w:rsidRPr="00997F27">
        <w:rPr>
          <w:rFonts w:ascii="Book Antiqua" w:hAnsi="Book Antiqua" w:cs="Open Sans"/>
          <w:color w:val="333333"/>
          <w:lang w:val="sr-Latn-RS"/>
        </w:rPr>
        <w:t>establishing</w:t>
      </w:r>
      <w:proofErr w:type="spellEnd"/>
      <w:r w:rsidR="00997F27" w:rsidRPr="00997F27">
        <w:rPr>
          <w:rFonts w:ascii="Book Antiqua" w:hAnsi="Book Antiqua" w:cs="Open Sans"/>
          <w:color w:val="333333"/>
          <w:lang w:val="sr-Latn-RS"/>
        </w:rPr>
        <w:t xml:space="preserve"> and </w:t>
      </w:r>
      <w:proofErr w:type="spellStart"/>
      <w:r w:rsidR="00997F27" w:rsidRPr="00997F27">
        <w:rPr>
          <w:rFonts w:ascii="Book Antiqua" w:hAnsi="Book Antiqua" w:cs="Open Sans"/>
          <w:color w:val="333333"/>
          <w:lang w:val="sr-Latn-RS"/>
        </w:rPr>
        <w:t>carrying</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out</w:t>
      </w:r>
      <w:proofErr w:type="spellEnd"/>
      <w:r w:rsidR="00997F27" w:rsidRPr="00997F27">
        <w:rPr>
          <w:rFonts w:ascii="Book Antiqua" w:hAnsi="Book Antiqua" w:cs="Open Sans"/>
          <w:color w:val="333333"/>
          <w:lang w:val="sr-Latn-RS"/>
        </w:rPr>
        <w:t xml:space="preserve"> the </w:t>
      </w:r>
      <w:proofErr w:type="spellStart"/>
      <w:r w:rsidR="00997F27" w:rsidRPr="00997F27">
        <w:rPr>
          <w:rFonts w:ascii="Book Antiqua" w:hAnsi="Book Antiqua" w:cs="Open Sans"/>
          <w:color w:val="333333"/>
          <w:lang w:val="sr-Latn-RS"/>
        </w:rPr>
        <w:t>activities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of</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enterprises</w:t>
      </w:r>
      <w:proofErr w:type="spellEnd"/>
      <w:r w:rsidR="00997F27" w:rsidRPr="00997F27">
        <w:rPr>
          <w:rFonts w:ascii="Book Antiqua" w:hAnsi="Book Antiqua" w:cs="Open Sans"/>
          <w:color w:val="333333"/>
          <w:lang w:val="sr-Latn-RS"/>
        </w:rPr>
        <w:t xml:space="preserve"> for the </w:t>
      </w:r>
      <w:proofErr w:type="spellStart"/>
      <w:r w:rsidR="00997F27" w:rsidRPr="00997F27">
        <w:rPr>
          <w:rFonts w:ascii="Book Antiqua" w:hAnsi="Book Antiqua" w:cs="Open Sans"/>
          <w:color w:val="333333"/>
          <w:lang w:val="sr-Latn-RS"/>
        </w:rPr>
        <w:t>professional</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rehabilitation</w:t>
      </w:r>
      <w:proofErr w:type="spellEnd"/>
      <w:r w:rsidR="00997F27" w:rsidRPr="00997F27">
        <w:rPr>
          <w:rFonts w:ascii="Book Antiqua" w:hAnsi="Book Antiqua" w:cs="Open Sans"/>
          <w:color w:val="333333"/>
          <w:lang w:val="sr-Latn-RS"/>
        </w:rPr>
        <w:t xml:space="preserve"> and </w:t>
      </w:r>
      <w:proofErr w:type="spellStart"/>
      <w:r w:rsidR="00997F27" w:rsidRPr="00997F27">
        <w:rPr>
          <w:rFonts w:ascii="Book Antiqua" w:hAnsi="Book Antiqua" w:cs="Open Sans"/>
          <w:color w:val="333333"/>
          <w:lang w:val="sr-Latn-RS"/>
        </w:rPr>
        <w:t>employment</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of</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persons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with</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disabilities</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among</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other</w:t>
      </w:r>
      <w:proofErr w:type="spellEnd"/>
      <w:r w:rsidR="00997F27" w:rsidRPr="00997F27">
        <w:rPr>
          <w:rFonts w:ascii="Book Antiqua" w:hAnsi="Book Antiqua" w:cs="Open Sans"/>
          <w:color w:val="333333"/>
          <w:lang w:val="sr-Latn-RS"/>
        </w:rPr>
        <w:t xml:space="preserve"> </w:t>
      </w:r>
      <w:proofErr w:type="spellStart"/>
      <w:r w:rsidR="00997F27" w:rsidRPr="00997F27">
        <w:rPr>
          <w:rFonts w:ascii="Book Antiqua" w:hAnsi="Book Antiqua" w:cs="Open Sans"/>
          <w:color w:val="333333"/>
          <w:lang w:val="sr-Latn-RS"/>
        </w:rPr>
        <w:t>matters</w:t>
      </w:r>
      <w:proofErr w:type="spellEnd"/>
      <w:r w:rsidR="00997F27" w:rsidRPr="00997F27">
        <w:rPr>
          <w:rFonts w:ascii="Book Antiqua" w:hAnsi="Book Antiqua" w:cs="Open Sans"/>
          <w:color w:val="333333"/>
          <w:lang w:val="sr-Latn-RS"/>
        </w:rPr>
        <w:t>.</w:t>
      </w:r>
    </w:p>
    <w:p w14:paraId="2393B323" w14:textId="77777777" w:rsidR="00997F27" w:rsidRPr="00997F27" w:rsidRDefault="00997F27" w:rsidP="00997F27">
      <w:pPr>
        <w:pStyle w:val="Normal3"/>
        <w:shd w:val="clear" w:color="auto" w:fill="FFFFFF"/>
        <w:spacing w:before="0" w:beforeAutospacing="0" w:after="150" w:afterAutospacing="0"/>
        <w:jc w:val="both"/>
        <w:rPr>
          <w:rFonts w:ascii="Book Antiqua" w:hAnsi="Book Antiqua" w:cs="Open Sans"/>
          <w:color w:val="333333"/>
          <w:lang w:val="sr-Latn-RS"/>
        </w:rPr>
      </w:pPr>
      <w:proofErr w:type="spellStart"/>
      <w:r w:rsidRPr="00997F27">
        <w:rPr>
          <w:rFonts w:ascii="Book Antiqua" w:hAnsi="Book Antiqua" w:cs="Open Sans"/>
          <w:color w:val="333333"/>
          <w:lang w:val="sr-Latn-RS"/>
        </w:rPr>
        <w:lastRenderedPageBreak/>
        <w:t>With</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entry</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into</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force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this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law</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necessary</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conditions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were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established</w:t>
      </w:r>
      <w:proofErr w:type="spellEnd"/>
      <w:r w:rsidRPr="00997F27">
        <w:rPr>
          <w:rFonts w:ascii="Book Antiqua" w:hAnsi="Book Antiqua" w:cs="Open Sans"/>
          <w:color w:val="333333"/>
          <w:lang w:val="sr-Latn-RS"/>
        </w:rPr>
        <w:t xml:space="preserve"> for the </w:t>
      </w:r>
      <w:proofErr w:type="spellStart"/>
      <w:r w:rsidRPr="00997F27">
        <w:rPr>
          <w:rFonts w:ascii="Book Antiqua" w:hAnsi="Book Antiqua" w:cs="Open Sans"/>
          <w:color w:val="333333"/>
          <w:lang w:val="sr-Latn-RS"/>
        </w:rPr>
        <w:t>work-activation</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integration</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disabilities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into</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labor</w:t>
      </w:r>
      <w:proofErr w:type="spellEnd"/>
      <w:r w:rsidRPr="00997F27">
        <w:rPr>
          <w:rFonts w:ascii="Book Antiqua" w:hAnsi="Book Antiqua" w:cs="Open Sans"/>
          <w:color w:val="333333"/>
          <w:lang w:val="sr-Latn-RS"/>
        </w:rPr>
        <w:t xml:space="preserve"> market and for </w:t>
      </w:r>
      <w:proofErr w:type="spellStart"/>
      <w:r w:rsidRPr="00997F27">
        <w:rPr>
          <w:rFonts w:ascii="Book Antiqua" w:hAnsi="Book Antiqua" w:cs="Open Sans"/>
          <w:color w:val="333333"/>
          <w:lang w:val="sr-Latn-RS"/>
        </w:rPr>
        <w:t>regulating</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field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employment</w:t>
      </w:r>
      <w:proofErr w:type="spellEnd"/>
      <w:r w:rsidRPr="00997F27">
        <w:rPr>
          <w:rFonts w:ascii="Book Antiqua" w:hAnsi="Book Antiqua" w:cs="Open Sans"/>
          <w:color w:val="333333"/>
          <w:lang w:val="sr-Latn-RS"/>
        </w:rPr>
        <w:t xml:space="preserve"> and </w:t>
      </w:r>
      <w:proofErr w:type="spellStart"/>
      <w:r w:rsidRPr="00997F27">
        <w:rPr>
          <w:rFonts w:ascii="Book Antiqua" w:hAnsi="Book Antiqua" w:cs="Open Sans"/>
          <w:color w:val="333333"/>
          <w:lang w:val="sr-Latn-RS"/>
        </w:rPr>
        <w:t>professional</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rehabilitation</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disabilities</w:t>
      </w:r>
      <w:proofErr w:type="spellEnd"/>
      <w:r w:rsidRPr="00997F27">
        <w:rPr>
          <w:rFonts w:ascii="Book Antiqua" w:hAnsi="Book Antiqua" w:cs="Open Sans"/>
          <w:color w:val="333333"/>
          <w:lang w:val="sr-Latn-RS"/>
        </w:rPr>
        <w:t xml:space="preserve"> in line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international</w:t>
      </w:r>
      <w:proofErr w:type="spellEnd"/>
      <w:r w:rsidRPr="00997F27">
        <w:rPr>
          <w:rFonts w:ascii="Book Antiqua" w:hAnsi="Book Antiqua" w:cs="Open Sans"/>
          <w:color w:val="333333"/>
          <w:lang w:val="sr-Latn-RS"/>
        </w:rPr>
        <w:t xml:space="preserve"> and </w:t>
      </w:r>
      <w:proofErr w:type="spellStart"/>
      <w:r w:rsidRPr="00997F27">
        <w:rPr>
          <w:rFonts w:ascii="Book Antiqua" w:hAnsi="Book Antiqua" w:cs="Open Sans"/>
          <w:color w:val="333333"/>
          <w:lang w:val="sr-Latn-RS"/>
        </w:rPr>
        <w:t>national</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regulations</w:t>
      </w:r>
      <w:proofErr w:type="spellEnd"/>
      <w:r w:rsidRPr="00997F27">
        <w:rPr>
          <w:rFonts w:ascii="Book Antiqua" w:hAnsi="Book Antiqua" w:cs="Open Sans"/>
          <w:color w:val="333333"/>
          <w:lang w:val="sr-Latn-RS"/>
        </w:rPr>
        <w:t xml:space="preserve"> and </w:t>
      </w:r>
      <w:proofErr w:type="spellStart"/>
      <w:r w:rsidRPr="00997F27">
        <w:rPr>
          <w:rFonts w:ascii="Book Antiqua" w:hAnsi="Book Antiqua" w:cs="Open Sans"/>
          <w:color w:val="333333"/>
          <w:lang w:val="sr-Latn-RS"/>
        </w:rPr>
        <w:t>labor</w:t>
      </w:r>
      <w:proofErr w:type="spellEnd"/>
      <w:r w:rsidRPr="00997F27">
        <w:rPr>
          <w:rFonts w:ascii="Book Antiqua" w:hAnsi="Book Antiqua" w:cs="Open Sans"/>
          <w:color w:val="333333"/>
          <w:lang w:val="sr-Latn-RS"/>
        </w:rPr>
        <w:t xml:space="preserve">-market </w:t>
      </w:r>
      <w:proofErr w:type="spellStart"/>
      <w:r w:rsidRPr="00997F27">
        <w:rPr>
          <w:rFonts w:ascii="Book Antiqua" w:hAnsi="Book Antiqua" w:cs="Open Sans"/>
          <w:color w:val="333333"/>
          <w:lang w:val="sr-Latn-RS"/>
        </w:rPr>
        <w:t>trends</w:t>
      </w:r>
      <w:proofErr w:type="spellEnd"/>
      <w:r w:rsidRPr="00997F27">
        <w:rPr>
          <w:rFonts w:ascii="Book Antiqua" w:hAnsi="Book Antiqua" w:cs="Open Sans"/>
          <w:color w:val="333333"/>
          <w:lang w:val="sr-Latn-RS"/>
        </w:rPr>
        <w:t>.</w:t>
      </w:r>
    </w:p>
    <w:p w14:paraId="744C0218" w14:textId="77777777" w:rsidR="00997F27" w:rsidRPr="00997F27" w:rsidRDefault="00997F27" w:rsidP="00997F27">
      <w:pPr>
        <w:pStyle w:val="Normal3"/>
        <w:shd w:val="clear" w:color="auto" w:fill="FFFFFF"/>
        <w:spacing w:before="0" w:beforeAutospacing="0" w:after="150" w:afterAutospacing="0"/>
        <w:jc w:val="both"/>
        <w:rPr>
          <w:rFonts w:ascii="Book Antiqua" w:hAnsi="Book Antiqua" w:cs="Open Sans"/>
          <w:color w:val="333333"/>
          <w:lang w:val="sr-Latn-RS"/>
        </w:rPr>
      </w:pPr>
      <w:proofErr w:type="spellStart"/>
      <w:r w:rsidRPr="00997F27">
        <w:rPr>
          <w:rFonts w:ascii="Book Antiqua" w:hAnsi="Book Antiqua" w:cs="Open Sans"/>
          <w:color w:val="333333"/>
          <w:lang w:val="sr-Latn-RS"/>
        </w:rPr>
        <w:t>Active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labor</w:t>
      </w:r>
      <w:proofErr w:type="spellEnd"/>
      <w:r w:rsidRPr="00997F27">
        <w:rPr>
          <w:rFonts w:ascii="Book Antiqua" w:hAnsi="Book Antiqua" w:cs="Open Sans"/>
          <w:color w:val="333333"/>
          <w:lang w:val="sr-Latn-RS"/>
        </w:rPr>
        <w:t xml:space="preserve"> market </w:t>
      </w:r>
      <w:proofErr w:type="spellStart"/>
      <w:r w:rsidRPr="00997F27">
        <w:rPr>
          <w:rFonts w:ascii="Book Antiqua" w:hAnsi="Book Antiqua" w:cs="Open Sans"/>
          <w:color w:val="333333"/>
          <w:lang w:val="sr-Latn-RS"/>
        </w:rPr>
        <w:t>policy</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measures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implemented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through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adapted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programs</w:t>
      </w:r>
      <w:proofErr w:type="spellEnd"/>
      <w:r w:rsidRPr="00997F27">
        <w:rPr>
          <w:rFonts w:ascii="Book Antiqua" w:hAnsi="Book Antiqua" w:cs="Open Sans"/>
          <w:color w:val="333333"/>
          <w:lang w:val="sr-Latn-RS"/>
        </w:rPr>
        <w:t xml:space="preserve"> are </w:t>
      </w:r>
      <w:proofErr w:type="spellStart"/>
      <w:r w:rsidRPr="00997F27">
        <w:rPr>
          <w:rFonts w:ascii="Book Antiqua" w:hAnsi="Book Antiqua" w:cs="Open Sans"/>
          <w:color w:val="333333"/>
          <w:lang w:val="sr-Latn-RS"/>
        </w:rPr>
        <w:t>carried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out</w:t>
      </w:r>
      <w:proofErr w:type="spellEnd"/>
      <w:r w:rsidRPr="00997F27">
        <w:rPr>
          <w:rFonts w:ascii="Book Antiqua" w:hAnsi="Book Antiqua" w:cs="Open Sans"/>
          <w:color w:val="333333"/>
          <w:lang w:val="sr-Latn-RS"/>
        </w:rPr>
        <w:t xml:space="preserve"> in </w:t>
      </w:r>
      <w:proofErr w:type="spellStart"/>
      <w:r w:rsidRPr="00997F27">
        <w:rPr>
          <w:rFonts w:ascii="Book Antiqua" w:hAnsi="Book Antiqua" w:cs="Open Sans"/>
          <w:color w:val="333333"/>
          <w:lang w:val="sr-Latn-RS"/>
        </w:rPr>
        <w:t>accordance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needs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disabilities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their</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assessed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professional</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capabilities</w:t>
      </w:r>
      <w:proofErr w:type="spellEnd"/>
      <w:r w:rsidRPr="00997F27">
        <w:rPr>
          <w:rFonts w:ascii="Book Antiqua" w:hAnsi="Book Antiqua" w:cs="Open Sans"/>
          <w:color w:val="333333"/>
          <w:lang w:val="sr-Latn-RS"/>
        </w:rPr>
        <w:t xml:space="preserve">, and </w:t>
      </w:r>
      <w:proofErr w:type="spellStart"/>
      <w:r w:rsidRPr="00997F27">
        <w:rPr>
          <w:rFonts w:ascii="Book Antiqua" w:hAnsi="Book Antiqua" w:cs="Open Sans"/>
          <w:color w:val="333333"/>
          <w:lang w:val="sr-Latn-RS"/>
        </w:rPr>
        <w:t>work</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capacity</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Active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labor</w:t>
      </w:r>
      <w:proofErr w:type="spellEnd"/>
      <w:r w:rsidRPr="00997F27">
        <w:rPr>
          <w:rFonts w:ascii="Book Antiqua" w:hAnsi="Book Antiqua" w:cs="Open Sans"/>
          <w:color w:val="333333"/>
          <w:lang w:val="sr-Latn-RS"/>
        </w:rPr>
        <w:t xml:space="preserve"> market </w:t>
      </w:r>
      <w:proofErr w:type="spellStart"/>
      <w:r w:rsidRPr="00997F27">
        <w:rPr>
          <w:rFonts w:ascii="Book Antiqua" w:hAnsi="Book Antiqua" w:cs="Open Sans"/>
          <w:color w:val="333333"/>
          <w:lang w:val="sr-Latn-RS"/>
        </w:rPr>
        <w:t>policy</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measures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under</w:t>
      </w:r>
      <w:proofErr w:type="spellEnd"/>
      <w:r w:rsidRPr="00997F27">
        <w:rPr>
          <w:rFonts w:ascii="Book Antiqua" w:hAnsi="Book Antiqua" w:cs="Open Sans"/>
          <w:color w:val="333333"/>
          <w:lang w:val="sr-Latn-RS"/>
        </w:rPr>
        <w:t xml:space="preserve"> general </w:t>
      </w:r>
      <w:proofErr w:type="spellStart"/>
      <w:r w:rsidRPr="00997F27">
        <w:rPr>
          <w:rFonts w:ascii="Book Antiqua" w:hAnsi="Book Antiqua" w:cs="Open Sans"/>
          <w:color w:val="333333"/>
          <w:lang w:val="sr-Latn-RS"/>
        </w:rPr>
        <w:t>conditions</w:t>
      </w:r>
      <w:proofErr w:type="spellEnd"/>
      <w:r w:rsidRPr="00997F27">
        <w:rPr>
          <w:rFonts w:ascii="Book Antiqua" w:hAnsi="Book Antiqua" w:cs="Open Sans"/>
          <w:color w:val="333333"/>
          <w:lang w:val="sr-Latn-RS"/>
        </w:rPr>
        <w:t xml:space="preserve"> are </w:t>
      </w:r>
      <w:proofErr w:type="spellStart"/>
      <w:r w:rsidRPr="00997F27">
        <w:rPr>
          <w:rFonts w:ascii="Book Antiqua" w:hAnsi="Book Antiqua" w:cs="Open Sans"/>
          <w:color w:val="333333"/>
          <w:lang w:val="sr-Latn-RS"/>
        </w:rPr>
        <w:t>implemented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within</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groups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comprising</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with</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disabilities</w:t>
      </w:r>
      <w:proofErr w:type="spellEnd"/>
      <w:r w:rsidRPr="00997F27">
        <w:rPr>
          <w:rFonts w:ascii="Book Antiqua" w:hAnsi="Book Antiqua" w:cs="Open Sans"/>
          <w:color w:val="333333"/>
          <w:lang w:val="sr-Latn-RS"/>
        </w:rPr>
        <w:t xml:space="preserve"> and </w:t>
      </w:r>
      <w:proofErr w:type="spellStart"/>
      <w:r w:rsidRPr="00997F27">
        <w:rPr>
          <w:rFonts w:ascii="Book Antiqua" w:hAnsi="Book Antiqua" w:cs="Open Sans"/>
          <w:color w:val="333333"/>
          <w:lang w:val="sr-Latn-RS"/>
        </w:rPr>
        <w:t>other</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unemployed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that</w:t>
      </w:r>
      <w:proofErr w:type="spellEnd"/>
      <w:r w:rsidRPr="00997F27">
        <w:rPr>
          <w:rFonts w:ascii="Book Antiqua" w:hAnsi="Book Antiqua" w:cs="Open Sans"/>
          <w:color w:val="333333"/>
          <w:lang w:val="sr-Latn-RS"/>
        </w:rPr>
        <w:t xml:space="preserve"> is, </w:t>
      </w:r>
      <w:proofErr w:type="spellStart"/>
      <w:r w:rsidRPr="00997F27">
        <w:rPr>
          <w:rFonts w:ascii="Book Antiqua" w:hAnsi="Book Antiqua" w:cs="Open Sans"/>
          <w:color w:val="333333"/>
          <w:lang w:val="sr-Latn-RS"/>
        </w:rPr>
        <w:t>under</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conditions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prescribed</w:t>
      </w:r>
      <w:proofErr w:type="spellEnd"/>
      <w:r w:rsidRPr="00997F27">
        <w:rPr>
          <w:rFonts w:ascii="Book Antiqua" w:hAnsi="Book Antiqua" w:cs="Open Sans"/>
          <w:color w:val="333333"/>
          <w:lang w:val="sr-Latn-RS"/>
        </w:rPr>
        <w:t xml:space="preserve"> for </w:t>
      </w:r>
      <w:proofErr w:type="spellStart"/>
      <w:r w:rsidRPr="00997F27">
        <w:rPr>
          <w:rFonts w:ascii="Book Antiqua" w:hAnsi="Book Antiqua" w:cs="Open Sans"/>
          <w:color w:val="333333"/>
          <w:lang w:val="sr-Latn-RS"/>
        </w:rPr>
        <w:t>unemployed</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persons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whenever</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possible</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based</w:t>
      </w:r>
      <w:proofErr w:type="spellEnd"/>
      <w:r w:rsidRPr="00997F27">
        <w:rPr>
          <w:rFonts w:ascii="Book Antiqua" w:hAnsi="Book Antiqua" w:cs="Open Sans"/>
          <w:color w:val="333333"/>
          <w:lang w:val="sr-Latn-RS"/>
        </w:rPr>
        <w:t xml:space="preserve"> on the </w:t>
      </w:r>
      <w:proofErr w:type="spellStart"/>
      <w:r w:rsidRPr="00997F27">
        <w:rPr>
          <w:rFonts w:ascii="Book Antiqua" w:hAnsi="Book Antiqua" w:cs="Open Sans"/>
          <w:color w:val="333333"/>
          <w:lang w:val="sr-Latn-RS"/>
        </w:rPr>
        <w:t>assessment</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professionals</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of</w:t>
      </w:r>
      <w:proofErr w:type="spellEnd"/>
      <w:r w:rsidRPr="00997F27">
        <w:rPr>
          <w:rFonts w:ascii="Book Antiqua" w:hAnsi="Book Antiqua" w:cs="Open Sans"/>
          <w:color w:val="333333"/>
          <w:lang w:val="sr-Latn-RS"/>
        </w:rPr>
        <w:t xml:space="preserve"> the </w:t>
      </w:r>
      <w:proofErr w:type="spellStart"/>
      <w:r w:rsidRPr="00997F27">
        <w:rPr>
          <w:rFonts w:ascii="Book Antiqua" w:hAnsi="Book Antiqua" w:cs="Open Sans"/>
          <w:color w:val="333333"/>
          <w:lang w:val="sr-Latn-RS"/>
        </w:rPr>
        <w:t>National</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Employment</w:t>
      </w:r>
      <w:proofErr w:type="spellEnd"/>
      <w:r w:rsidRPr="00997F27">
        <w:rPr>
          <w:rFonts w:ascii="Book Antiqua" w:hAnsi="Book Antiqua" w:cs="Open Sans"/>
          <w:color w:val="333333"/>
          <w:lang w:val="sr-Latn-RS"/>
        </w:rPr>
        <w:t xml:space="preserve"> </w:t>
      </w:r>
      <w:proofErr w:type="spellStart"/>
      <w:r w:rsidRPr="00997F27">
        <w:rPr>
          <w:rFonts w:ascii="Book Antiqua" w:hAnsi="Book Antiqua" w:cs="Open Sans"/>
          <w:color w:val="333333"/>
          <w:lang w:val="sr-Latn-RS"/>
        </w:rPr>
        <w:t>Service</w:t>
      </w:r>
      <w:proofErr w:type="spellEnd"/>
      <w:r w:rsidRPr="00997F27">
        <w:rPr>
          <w:rFonts w:ascii="Book Antiqua" w:hAnsi="Book Antiqua" w:cs="Open Sans"/>
          <w:color w:val="333333"/>
          <w:lang w:val="sr-Latn-RS"/>
        </w:rPr>
        <w:t>.</w:t>
      </w:r>
    </w:p>
    <w:p w14:paraId="2D789EA0" w14:textId="53114B02" w:rsidR="00A93980" w:rsidRPr="00057575" w:rsidRDefault="00057575" w:rsidP="00997F27">
      <w:pPr>
        <w:pStyle w:val="Normal3"/>
        <w:shd w:val="clear" w:color="auto" w:fill="FFFFFF"/>
        <w:spacing w:before="0" w:beforeAutospacing="0" w:after="150" w:afterAutospacing="0"/>
        <w:jc w:val="both"/>
        <w:rPr>
          <w:rFonts w:ascii="Book Antiqua" w:hAnsi="Book Antiqua" w:cstheme="minorHAnsi"/>
          <w:b/>
          <w:bCs/>
        </w:rPr>
      </w:pPr>
      <w:r w:rsidRPr="00057575">
        <w:rPr>
          <w:rFonts w:ascii="Book Antiqua" w:hAnsi="Book Antiqua" w:cstheme="minorHAnsi"/>
        </w:rPr>
        <w:t>An analysis of the effects of the Law on Professional Rehabilitation and Employment of Persons with Disabilities was conducted in order to assess its impact on the position of persons with disabilities in the labor market, the fulfillment of the obligation to employ persons with disabilities in the open labor market, as well as the position of enterprises for the professional rehabilitation and employment of persons with disabilities. The analysis showed that the position of persons with disabilities has improved over the past eight years of implementation of the Law, taking into account the overall situation in the labor market in Serbia. However, for employers, persons with disabilities still represent an underutilized and largely unrecognized source of labor, and employers are not sufficiently familiar with the different modalities for fulfilling their obligations related to the employment of persons with disabilities.</w:t>
      </w:r>
      <w:r w:rsidR="00A93980" w:rsidRPr="00057575">
        <w:rPr>
          <w:rStyle w:val="FootnoteReference"/>
          <w:rFonts w:ascii="Book Antiqua" w:hAnsi="Book Antiqua" w:cstheme="minorHAnsi"/>
        </w:rPr>
        <w:footnoteReference w:id="199"/>
      </w:r>
    </w:p>
    <w:p w14:paraId="7FA0396F" w14:textId="34262600" w:rsidR="006109D2" w:rsidRPr="00775585" w:rsidRDefault="00D13FC2" w:rsidP="00E27119">
      <w:pPr>
        <w:rPr>
          <w:rFonts w:cstheme="minorHAnsi"/>
          <w:lang w:val="sr-Cyrl-CS"/>
        </w:rPr>
      </w:pPr>
      <w:r w:rsidRPr="00D13FC2">
        <w:rPr>
          <w:rFonts w:cstheme="minorHAnsi"/>
        </w:rPr>
        <w:t>Through amendments to the Law on the Prohibition of Discrimination, specific measures relating to the prevention of discrimination in employment were introduced. In accordance with the Convention, the concept of “reasonable accommodation of the workplace” was introduced. Article 14 (former Article 7), which concerns special measures, was amended and now reads as follows: “Special measures introduced for the purpose of achieving full equality, protection and advancement of persons or groups of persons who are in an unequal position shall not be considered discrimination</w:t>
      </w:r>
      <w:r w:rsidR="006109D2" w:rsidRPr="00D13FC2">
        <w:rPr>
          <w:rStyle w:val="FootnoteReference"/>
          <w:rFonts w:cstheme="minorHAnsi"/>
        </w:rPr>
        <w:footnoteReference w:id="200"/>
      </w:r>
      <w:r w:rsidR="006109D2" w:rsidRPr="00D13FC2">
        <w:rPr>
          <w:rFonts w:cstheme="minorHAnsi"/>
        </w:rPr>
        <w:t>.</w:t>
      </w:r>
      <w:r w:rsidR="006109D2" w:rsidRPr="00775585">
        <w:rPr>
          <w:rFonts w:cstheme="minorHAnsi"/>
        </w:rPr>
        <w:t xml:space="preserve"> </w:t>
      </w:r>
    </w:p>
    <w:p w14:paraId="1D97AAB4" w14:textId="77777777" w:rsidR="005C08D0" w:rsidRDefault="005C08D0" w:rsidP="00E27119">
      <w:pPr>
        <w:rPr>
          <w:rFonts w:cstheme="minorHAnsi"/>
        </w:rPr>
      </w:pPr>
      <w:r w:rsidRPr="005C08D0">
        <w:rPr>
          <w:rFonts w:cstheme="minorHAnsi"/>
        </w:rPr>
        <w:t xml:space="preserve">“Employers are obliged to take appropriate measures, where necessary in a specific case, in order to ensure access, reasonable accommodation of the workplace, participation, vocational training and career advancement for employees who are in an unequal position in relation to other employees, in particular persons with disabilities, members of national minorities, women, persons of a different sexual orientation or gender identity, older persons and others, unless such measures would impose a disproportionate burden on the employer. A burden shall not be considered disproportionate if it is reduced by appropriate public policy measures in the field of </w:t>
      </w:r>
      <w:proofErr w:type="spellStart"/>
      <w:r w:rsidRPr="005C08D0">
        <w:rPr>
          <w:rFonts w:cstheme="minorHAnsi"/>
        </w:rPr>
        <w:t>labour</w:t>
      </w:r>
      <w:proofErr w:type="spellEnd"/>
      <w:r w:rsidRPr="005C08D0">
        <w:rPr>
          <w:rFonts w:cstheme="minorHAnsi"/>
        </w:rPr>
        <w:t xml:space="preserve"> and employment.”</w:t>
      </w:r>
    </w:p>
    <w:p w14:paraId="1946BF0E" w14:textId="1FB7D120" w:rsidR="005C08D0" w:rsidRPr="005C08D0" w:rsidRDefault="005C08D0" w:rsidP="005C08D0">
      <w:pPr>
        <w:rPr>
          <w:rFonts w:cs="Calibri"/>
          <w:bCs/>
          <w:kern w:val="2"/>
          <w:lang w:val="sr-Latn-RS"/>
        </w:rPr>
      </w:pPr>
      <w:r w:rsidRPr="005C08D0">
        <w:rPr>
          <w:rFonts w:cstheme="minorHAnsi"/>
          <w:bCs/>
        </w:rPr>
        <w:t>The Social Protection Act constitutes the foundation of measures aimed at combating poverty. According to analyses</w:t>
      </w:r>
      <w:r w:rsidRPr="005C08D0">
        <w:rPr>
          <w:rFonts w:cstheme="minorHAnsi"/>
          <w:bCs/>
          <w:vertAlign w:val="superscript"/>
          <w:lang w:val="ru-RU"/>
        </w:rPr>
        <w:t xml:space="preserve"> </w:t>
      </w:r>
      <w:r w:rsidR="006109D2" w:rsidRPr="00775585">
        <w:rPr>
          <w:rStyle w:val="FootnoteReference"/>
          <w:rFonts w:cs="Calibri"/>
          <w:bCs/>
          <w:kern w:val="2"/>
          <w:lang w:val="ru-RU"/>
        </w:rPr>
        <w:footnoteReference w:id="201"/>
      </w:r>
      <w:r w:rsidR="006109D2" w:rsidRPr="00775585">
        <w:rPr>
          <w:rFonts w:cs="Calibri"/>
          <w:bCs/>
          <w:kern w:val="2"/>
          <w:lang w:val="ru-RU"/>
        </w:rPr>
        <w:t xml:space="preserve">, </w:t>
      </w:r>
      <w:proofErr w:type="spellStart"/>
      <w:r>
        <w:rPr>
          <w:rFonts w:cs="Calibri"/>
          <w:bCs/>
          <w:kern w:val="2"/>
          <w:lang w:val="sr-Latn-RS"/>
        </w:rPr>
        <w:t>m</w:t>
      </w:r>
      <w:r w:rsidRPr="005C08D0">
        <w:rPr>
          <w:rFonts w:cs="Calibri"/>
          <w:bCs/>
          <w:kern w:val="2"/>
          <w:lang w:val="sr-Latn-RS"/>
        </w:rPr>
        <w:t>aterial</w:t>
      </w:r>
      <w:proofErr w:type="spellEnd"/>
      <w:r w:rsidRPr="005C08D0">
        <w:rPr>
          <w:rFonts w:cs="Calibri"/>
          <w:bCs/>
          <w:kern w:val="2"/>
          <w:lang w:val="sr-Latn-RS"/>
        </w:rPr>
        <w:t xml:space="preserve"> </w:t>
      </w:r>
      <w:proofErr w:type="spellStart"/>
      <w:r w:rsidRPr="005C08D0">
        <w:rPr>
          <w:rFonts w:cs="Calibri"/>
          <w:bCs/>
          <w:kern w:val="2"/>
          <w:lang w:val="sr-Latn-RS"/>
        </w:rPr>
        <w:t>benefits</w:t>
      </w:r>
      <w:proofErr w:type="spellEnd"/>
      <w:r w:rsidRPr="005C08D0">
        <w:rPr>
          <w:rFonts w:cs="Calibri"/>
          <w:bCs/>
          <w:kern w:val="2"/>
          <w:lang w:val="sr-Latn-RS"/>
        </w:rPr>
        <w:t xml:space="preserve"> </w:t>
      </w:r>
      <w:proofErr w:type="spellStart"/>
      <w:r w:rsidRPr="005C08D0">
        <w:rPr>
          <w:rFonts w:cs="Calibri"/>
          <w:bCs/>
          <w:kern w:val="2"/>
          <w:lang w:val="sr-Latn-RS"/>
        </w:rPr>
        <w:t>provided</w:t>
      </w:r>
      <w:proofErr w:type="spellEnd"/>
      <w:r w:rsidRPr="005C08D0">
        <w:rPr>
          <w:rFonts w:cs="Calibri"/>
          <w:bCs/>
          <w:kern w:val="2"/>
          <w:lang w:val="sr-Latn-RS"/>
        </w:rPr>
        <w:t xml:space="preserve"> </w:t>
      </w:r>
      <w:proofErr w:type="spellStart"/>
      <w:r w:rsidRPr="005C08D0">
        <w:rPr>
          <w:rFonts w:cs="Calibri"/>
          <w:bCs/>
          <w:kern w:val="2"/>
          <w:lang w:val="sr-Latn-RS"/>
        </w:rPr>
        <w:t>under</w:t>
      </w:r>
      <w:proofErr w:type="spellEnd"/>
      <w:r w:rsidRPr="005C08D0">
        <w:rPr>
          <w:rFonts w:cs="Calibri"/>
          <w:bCs/>
          <w:kern w:val="2"/>
          <w:lang w:val="sr-Latn-RS"/>
        </w:rPr>
        <w:t xml:space="preserve"> </w:t>
      </w:r>
      <w:proofErr w:type="spellStart"/>
      <w:r w:rsidRPr="005C08D0">
        <w:rPr>
          <w:rFonts w:cs="Calibri"/>
          <w:bCs/>
          <w:kern w:val="2"/>
          <w:lang w:val="sr-Latn-RS"/>
        </w:rPr>
        <w:t>this</w:t>
      </w:r>
      <w:proofErr w:type="spellEnd"/>
      <w:r w:rsidRPr="005C08D0">
        <w:rPr>
          <w:rFonts w:cs="Calibri"/>
          <w:bCs/>
          <w:kern w:val="2"/>
          <w:lang w:val="sr-Latn-RS"/>
        </w:rPr>
        <w:t xml:space="preserve"> </w:t>
      </w:r>
      <w:proofErr w:type="spellStart"/>
      <w:r w:rsidRPr="005C08D0">
        <w:rPr>
          <w:rFonts w:cs="Calibri"/>
          <w:bCs/>
          <w:kern w:val="2"/>
          <w:lang w:val="sr-Latn-RS"/>
        </w:rPr>
        <w:t>Act</w:t>
      </w:r>
      <w:proofErr w:type="spellEnd"/>
      <w:r w:rsidRPr="005C08D0">
        <w:rPr>
          <w:rFonts w:cs="Calibri"/>
          <w:bCs/>
          <w:kern w:val="2"/>
          <w:lang w:val="sr-Latn-RS"/>
        </w:rPr>
        <w:t xml:space="preserve"> are </w:t>
      </w:r>
      <w:proofErr w:type="spellStart"/>
      <w:r w:rsidRPr="005C08D0">
        <w:rPr>
          <w:rFonts w:cs="Calibri"/>
          <w:bCs/>
          <w:kern w:val="2"/>
          <w:lang w:val="sr-Latn-RS"/>
        </w:rPr>
        <w:t>targeted</w:t>
      </w:r>
      <w:proofErr w:type="spellEnd"/>
      <w:r w:rsidRPr="005C08D0">
        <w:rPr>
          <w:rFonts w:cs="Calibri"/>
          <w:bCs/>
          <w:kern w:val="2"/>
          <w:lang w:val="sr-Latn-RS"/>
        </w:rPr>
        <w:t xml:space="preserve"> at </w:t>
      </w:r>
      <w:proofErr w:type="spellStart"/>
      <w:r w:rsidRPr="005C08D0">
        <w:rPr>
          <w:rFonts w:cs="Calibri"/>
          <w:bCs/>
          <w:kern w:val="2"/>
          <w:lang w:val="sr-Latn-RS"/>
        </w:rPr>
        <w:t>people</w:t>
      </w:r>
      <w:proofErr w:type="spellEnd"/>
      <w:r w:rsidRPr="005C08D0">
        <w:rPr>
          <w:rFonts w:cs="Calibri"/>
          <w:bCs/>
          <w:kern w:val="2"/>
          <w:lang w:val="sr-Latn-RS"/>
        </w:rPr>
        <w:t xml:space="preserve"> </w:t>
      </w:r>
      <w:proofErr w:type="spellStart"/>
      <w:r w:rsidRPr="005C08D0">
        <w:rPr>
          <w:rFonts w:cs="Calibri"/>
          <w:bCs/>
          <w:kern w:val="2"/>
          <w:lang w:val="sr-Latn-RS"/>
        </w:rPr>
        <w:t>living</w:t>
      </w:r>
      <w:proofErr w:type="spellEnd"/>
      <w:r w:rsidRPr="005C08D0">
        <w:rPr>
          <w:rFonts w:cs="Calibri"/>
          <w:bCs/>
          <w:kern w:val="2"/>
          <w:lang w:val="sr-Latn-RS"/>
        </w:rPr>
        <w:t xml:space="preserve"> in </w:t>
      </w:r>
      <w:proofErr w:type="spellStart"/>
      <w:r w:rsidRPr="005C08D0">
        <w:rPr>
          <w:rFonts w:cs="Calibri"/>
          <w:bCs/>
          <w:kern w:val="2"/>
          <w:lang w:val="sr-Latn-RS"/>
        </w:rPr>
        <w:t>poverty</w:t>
      </w:r>
      <w:proofErr w:type="spellEnd"/>
      <w:r w:rsidRPr="005C08D0">
        <w:rPr>
          <w:rFonts w:cs="Calibri"/>
          <w:bCs/>
          <w:kern w:val="2"/>
          <w:lang w:val="sr-Latn-RS"/>
        </w:rPr>
        <w:t xml:space="preserve"> (</w:t>
      </w:r>
      <w:proofErr w:type="spellStart"/>
      <w:r w:rsidRPr="005C08D0">
        <w:rPr>
          <w:rFonts w:cs="Calibri"/>
          <w:bCs/>
          <w:kern w:val="2"/>
          <w:lang w:val="sr-Latn-RS"/>
        </w:rPr>
        <w:t>although</w:t>
      </w:r>
      <w:proofErr w:type="spellEnd"/>
      <w:r w:rsidRPr="005C08D0">
        <w:rPr>
          <w:rFonts w:cs="Calibri"/>
          <w:bCs/>
          <w:kern w:val="2"/>
          <w:lang w:val="sr-Latn-RS"/>
        </w:rPr>
        <w:t xml:space="preserve"> to a </w:t>
      </w:r>
      <w:proofErr w:type="spellStart"/>
      <w:r w:rsidRPr="005C08D0">
        <w:rPr>
          <w:rFonts w:cs="Calibri"/>
          <w:bCs/>
          <w:kern w:val="2"/>
          <w:lang w:val="sr-Latn-RS"/>
        </w:rPr>
        <w:t>decreasing</w:t>
      </w:r>
      <w:proofErr w:type="spellEnd"/>
      <w:r w:rsidRPr="005C08D0">
        <w:rPr>
          <w:rFonts w:cs="Calibri"/>
          <w:bCs/>
          <w:kern w:val="2"/>
          <w:lang w:val="sr-Latn-RS"/>
        </w:rPr>
        <w:t xml:space="preserve"> </w:t>
      </w:r>
      <w:proofErr w:type="spellStart"/>
      <w:r w:rsidRPr="005C08D0">
        <w:rPr>
          <w:rFonts w:cs="Calibri"/>
          <w:bCs/>
          <w:kern w:val="2"/>
          <w:lang w:val="sr-Latn-RS"/>
        </w:rPr>
        <w:t>extent</w:t>
      </w:r>
      <w:proofErr w:type="spellEnd"/>
      <w:r w:rsidRPr="005C08D0">
        <w:rPr>
          <w:rFonts w:cs="Calibri"/>
          <w:bCs/>
          <w:kern w:val="2"/>
          <w:lang w:val="sr-Latn-RS"/>
        </w:rPr>
        <w:t xml:space="preserve"> </w:t>
      </w:r>
      <w:proofErr w:type="spellStart"/>
      <w:r w:rsidRPr="005C08D0">
        <w:rPr>
          <w:rFonts w:cs="Calibri"/>
          <w:bCs/>
          <w:kern w:val="2"/>
          <w:lang w:val="sr-Latn-RS"/>
        </w:rPr>
        <w:t>over</w:t>
      </w:r>
      <w:proofErr w:type="spellEnd"/>
      <w:r w:rsidRPr="005C08D0">
        <w:rPr>
          <w:rFonts w:cs="Calibri"/>
          <w:bCs/>
          <w:kern w:val="2"/>
          <w:lang w:val="sr-Latn-RS"/>
        </w:rPr>
        <w:t xml:space="preserve"> time), but </w:t>
      </w:r>
      <w:proofErr w:type="spellStart"/>
      <w:r w:rsidRPr="005C08D0">
        <w:rPr>
          <w:rFonts w:cs="Calibri"/>
          <w:bCs/>
          <w:kern w:val="2"/>
          <w:lang w:val="sr-Latn-RS"/>
        </w:rPr>
        <w:t>their</w:t>
      </w:r>
      <w:proofErr w:type="spellEnd"/>
      <w:r w:rsidRPr="005C08D0">
        <w:rPr>
          <w:rFonts w:cs="Calibri"/>
          <w:bCs/>
          <w:kern w:val="2"/>
          <w:lang w:val="sr-Latn-RS"/>
        </w:rPr>
        <w:t xml:space="preserve"> </w:t>
      </w:r>
      <w:proofErr w:type="spellStart"/>
      <w:r w:rsidRPr="005C08D0">
        <w:rPr>
          <w:rFonts w:cs="Calibri"/>
          <w:bCs/>
          <w:kern w:val="2"/>
          <w:lang w:val="sr-Latn-RS"/>
        </w:rPr>
        <w:t>coverage</w:t>
      </w:r>
      <w:proofErr w:type="spellEnd"/>
      <w:r w:rsidRPr="005C08D0">
        <w:rPr>
          <w:rFonts w:cs="Calibri"/>
          <w:bCs/>
          <w:kern w:val="2"/>
          <w:lang w:val="sr-Latn-RS"/>
        </w:rPr>
        <w:t xml:space="preserve"> and </w:t>
      </w:r>
      <w:proofErr w:type="spellStart"/>
      <w:r w:rsidRPr="005C08D0">
        <w:rPr>
          <w:rFonts w:cs="Calibri"/>
          <w:bCs/>
          <w:kern w:val="2"/>
          <w:lang w:val="sr-Latn-RS"/>
        </w:rPr>
        <w:t>amounts</w:t>
      </w:r>
      <w:proofErr w:type="spellEnd"/>
      <w:r w:rsidRPr="005C08D0">
        <w:rPr>
          <w:rFonts w:cs="Calibri"/>
          <w:bCs/>
          <w:kern w:val="2"/>
          <w:lang w:val="sr-Latn-RS"/>
        </w:rPr>
        <w:t xml:space="preserve"> are </w:t>
      </w:r>
      <w:proofErr w:type="spellStart"/>
      <w:r w:rsidRPr="005C08D0">
        <w:rPr>
          <w:rFonts w:cs="Calibri"/>
          <w:bCs/>
          <w:kern w:val="2"/>
          <w:lang w:val="sr-Latn-RS"/>
        </w:rPr>
        <w:t>not</w:t>
      </w:r>
      <w:proofErr w:type="spellEnd"/>
      <w:r w:rsidRPr="005C08D0">
        <w:rPr>
          <w:rFonts w:cs="Calibri"/>
          <w:bCs/>
          <w:kern w:val="2"/>
          <w:lang w:val="sr-Latn-RS"/>
        </w:rPr>
        <w:t xml:space="preserve"> </w:t>
      </w:r>
      <w:proofErr w:type="spellStart"/>
      <w:r w:rsidRPr="005C08D0">
        <w:rPr>
          <w:rFonts w:cs="Calibri"/>
          <w:bCs/>
          <w:kern w:val="2"/>
          <w:lang w:val="sr-Latn-RS"/>
        </w:rPr>
        <w:t>adequate</w:t>
      </w:r>
      <w:proofErr w:type="spellEnd"/>
      <w:r w:rsidRPr="005C08D0">
        <w:rPr>
          <w:rFonts w:cs="Calibri"/>
          <w:bCs/>
          <w:kern w:val="2"/>
          <w:lang w:val="sr-Latn-RS"/>
        </w:rPr>
        <w:t xml:space="preserve">. </w:t>
      </w:r>
      <w:proofErr w:type="spellStart"/>
      <w:r w:rsidRPr="005C08D0">
        <w:rPr>
          <w:rFonts w:cs="Calibri"/>
          <w:bCs/>
          <w:kern w:val="2"/>
          <w:lang w:val="sr-Latn-RS"/>
        </w:rPr>
        <w:t>All</w:t>
      </w:r>
      <w:proofErr w:type="spellEnd"/>
      <w:r w:rsidRPr="005C08D0">
        <w:rPr>
          <w:rFonts w:cs="Calibri"/>
          <w:bCs/>
          <w:kern w:val="2"/>
          <w:lang w:val="sr-Latn-RS"/>
        </w:rPr>
        <w:t xml:space="preserve"> </w:t>
      </w:r>
      <w:proofErr w:type="spellStart"/>
      <w:r w:rsidRPr="005C08D0">
        <w:rPr>
          <w:rFonts w:cs="Calibri"/>
          <w:bCs/>
          <w:kern w:val="2"/>
          <w:lang w:val="sr-Latn-RS"/>
        </w:rPr>
        <w:t>available</w:t>
      </w:r>
      <w:proofErr w:type="spellEnd"/>
      <w:r w:rsidRPr="005C08D0">
        <w:rPr>
          <w:rFonts w:cs="Calibri"/>
          <w:bCs/>
          <w:kern w:val="2"/>
          <w:lang w:val="sr-Latn-RS"/>
        </w:rPr>
        <w:t xml:space="preserve"> data </w:t>
      </w:r>
      <w:proofErr w:type="spellStart"/>
      <w:r w:rsidRPr="005C08D0">
        <w:rPr>
          <w:rFonts w:cs="Calibri"/>
          <w:bCs/>
          <w:kern w:val="2"/>
          <w:lang w:val="sr-Latn-RS"/>
        </w:rPr>
        <w:t>consistently</w:t>
      </w:r>
      <w:proofErr w:type="spellEnd"/>
      <w:r w:rsidRPr="005C08D0">
        <w:rPr>
          <w:rFonts w:cs="Calibri"/>
          <w:bCs/>
          <w:kern w:val="2"/>
          <w:lang w:val="sr-Latn-RS"/>
        </w:rPr>
        <w:t xml:space="preserve"> </w:t>
      </w:r>
      <w:proofErr w:type="spellStart"/>
      <w:r w:rsidRPr="005C08D0">
        <w:rPr>
          <w:rFonts w:cs="Calibri"/>
          <w:bCs/>
          <w:kern w:val="2"/>
          <w:lang w:val="sr-Latn-RS"/>
        </w:rPr>
        <w:t>indicate</w:t>
      </w:r>
      <w:proofErr w:type="spellEnd"/>
      <w:r w:rsidRPr="005C08D0">
        <w:rPr>
          <w:rFonts w:cs="Calibri"/>
          <w:bCs/>
          <w:kern w:val="2"/>
          <w:lang w:val="sr-Latn-RS"/>
        </w:rPr>
        <w:t xml:space="preserve"> </w:t>
      </w:r>
      <w:proofErr w:type="spellStart"/>
      <w:r w:rsidRPr="005C08D0">
        <w:rPr>
          <w:rFonts w:cs="Calibri"/>
          <w:bCs/>
          <w:kern w:val="2"/>
          <w:lang w:val="sr-Latn-RS"/>
        </w:rPr>
        <w:t>that</w:t>
      </w:r>
      <w:proofErr w:type="spellEnd"/>
      <w:r w:rsidRPr="005C08D0">
        <w:rPr>
          <w:rFonts w:cs="Calibri"/>
          <w:bCs/>
          <w:kern w:val="2"/>
          <w:lang w:val="sr-Latn-RS"/>
        </w:rPr>
        <w:t xml:space="preserve"> </w:t>
      </w:r>
      <w:proofErr w:type="spellStart"/>
      <w:r w:rsidRPr="005C08D0">
        <w:rPr>
          <w:rFonts w:cs="Calibri"/>
          <w:bCs/>
          <w:kern w:val="2"/>
          <w:lang w:val="sr-Latn-RS"/>
        </w:rPr>
        <w:t>only</w:t>
      </w:r>
      <w:proofErr w:type="spellEnd"/>
      <w:r w:rsidRPr="005C08D0">
        <w:rPr>
          <w:rFonts w:cs="Calibri"/>
          <w:bCs/>
          <w:kern w:val="2"/>
          <w:lang w:val="sr-Latn-RS"/>
        </w:rPr>
        <w:t xml:space="preserve"> a </w:t>
      </w:r>
      <w:proofErr w:type="spellStart"/>
      <w:r w:rsidRPr="005C08D0">
        <w:rPr>
          <w:rFonts w:cs="Calibri"/>
          <w:bCs/>
          <w:kern w:val="2"/>
          <w:lang w:val="sr-Latn-RS"/>
        </w:rPr>
        <w:t>small</w:t>
      </w:r>
      <w:proofErr w:type="spellEnd"/>
      <w:r w:rsidRPr="005C08D0">
        <w:rPr>
          <w:rFonts w:cs="Calibri"/>
          <w:bCs/>
          <w:kern w:val="2"/>
          <w:lang w:val="sr-Latn-RS"/>
        </w:rPr>
        <w:t xml:space="preserve"> </w:t>
      </w:r>
      <w:proofErr w:type="spellStart"/>
      <w:r w:rsidRPr="005C08D0">
        <w:rPr>
          <w:rFonts w:cs="Calibri"/>
          <w:bCs/>
          <w:kern w:val="2"/>
          <w:lang w:val="sr-Latn-RS"/>
        </w:rPr>
        <w:t>share</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cash</w:t>
      </w:r>
      <w:proofErr w:type="spellEnd"/>
      <w:r w:rsidRPr="005C08D0">
        <w:rPr>
          <w:rFonts w:cs="Calibri"/>
          <w:bCs/>
          <w:kern w:val="2"/>
          <w:lang w:val="sr-Latn-RS"/>
        </w:rPr>
        <w:t xml:space="preserve"> </w:t>
      </w:r>
      <w:proofErr w:type="spellStart"/>
      <w:r w:rsidRPr="005C08D0">
        <w:rPr>
          <w:rFonts w:cs="Calibri"/>
          <w:bCs/>
          <w:kern w:val="2"/>
          <w:lang w:val="sr-Latn-RS"/>
        </w:rPr>
        <w:t>social</w:t>
      </w:r>
      <w:proofErr w:type="spellEnd"/>
      <w:r w:rsidRPr="005C08D0">
        <w:rPr>
          <w:rFonts w:cs="Calibri"/>
          <w:bCs/>
          <w:kern w:val="2"/>
          <w:lang w:val="sr-Latn-RS"/>
        </w:rPr>
        <w:t xml:space="preserve"> </w:t>
      </w:r>
      <w:proofErr w:type="spellStart"/>
      <w:r w:rsidRPr="005C08D0">
        <w:rPr>
          <w:rFonts w:cs="Calibri"/>
          <w:bCs/>
          <w:kern w:val="2"/>
          <w:lang w:val="sr-Latn-RS"/>
        </w:rPr>
        <w:t>assistance</w:t>
      </w:r>
      <w:proofErr w:type="spellEnd"/>
      <w:r w:rsidRPr="005C08D0">
        <w:rPr>
          <w:rFonts w:cs="Calibri"/>
          <w:bCs/>
          <w:kern w:val="2"/>
          <w:lang w:val="sr-Latn-RS"/>
        </w:rPr>
        <w:t xml:space="preserve"> </w:t>
      </w:r>
      <w:proofErr w:type="spellStart"/>
      <w:r w:rsidRPr="005C08D0">
        <w:rPr>
          <w:rFonts w:cs="Calibri"/>
          <w:bCs/>
          <w:kern w:val="2"/>
          <w:lang w:val="sr-Latn-RS"/>
        </w:rPr>
        <w:t>reaches</w:t>
      </w:r>
      <w:proofErr w:type="spellEnd"/>
      <w:r w:rsidRPr="005C08D0">
        <w:rPr>
          <w:rFonts w:cs="Calibri"/>
          <w:bCs/>
          <w:kern w:val="2"/>
          <w:lang w:val="sr-Latn-RS"/>
        </w:rPr>
        <w:t xml:space="preserve"> </w:t>
      </w:r>
      <w:proofErr w:type="spellStart"/>
      <w:r w:rsidRPr="005C08D0">
        <w:rPr>
          <w:rFonts w:cs="Calibri"/>
          <w:bCs/>
          <w:kern w:val="2"/>
          <w:lang w:val="sr-Latn-RS"/>
        </w:rPr>
        <w:t>higher</w:t>
      </w:r>
      <w:proofErr w:type="spellEnd"/>
      <w:r w:rsidRPr="005C08D0">
        <w:rPr>
          <w:rFonts w:cs="Calibri"/>
          <w:bCs/>
          <w:kern w:val="2"/>
          <w:lang w:val="sr-Latn-RS"/>
        </w:rPr>
        <w:t xml:space="preserve"> </w:t>
      </w:r>
      <w:proofErr w:type="spellStart"/>
      <w:r w:rsidRPr="005C08D0">
        <w:rPr>
          <w:rFonts w:cs="Calibri"/>
          <w:bCs/>
          <w:kern w:val="2"/>
          <w:lang w:val="sr-Latn-RS"/>
        </w:rPr>
        <w:t>income</w:t>
      </w:r>
      <w:proofErr w:type="spellEnd"/>
      <w:r w:rsidRPr="005C08D0">
        <w:rPr>
          <w:rFonts w:cs="Calibri"/>
          <w:bCs/>
          <w:kern w:val="2"/>
          <w:lang w:val="sr-Latn-RS"/>
        </w:rPr>
        <w:t xml:space="preserve"> </w:t>
      </w:r>
      <w:proofErr w:type="spellStart"/>
      <w:r w:rsidRPr="005C08D0">
        <w:rPr>
          <w:rFonts w:cs="Calibri"/>
          <w:bCs/>
          <w:kern w:val="2"/>
          <w:lang w:val="sr-Latn-RS"/>
        </w:rPr>
        <w:t>quintiles</w:t>
      </w:r>
      <w:proofErr w:type="spellEnd"/>
      <w:r w:rsidRPr="005C08D0">
        <w:rPr>
          <w:rFonts w:cs="Calibri"/>
          <w:bCs/>
          <w:kern w:val="2"/>
          <w:lang w:val="sr-Latn-RS"/>
        </w:rPr>
        <w:t xml:space="preserve"> (</w:t>
      </w:r>
      <w:proofErr w:type="spellStart"/>
      <w:r w:rsidRPr="005C08D0">
        <w:rPr>
          <w:rFonts w:cs="Calibri"/>
          <w:bCs/>
          <w:kern w:val="2"/>
          <w:lang w:val="sr-Latn-RS"/>
        </w:rPr>
        <w:t>despite</w:t>
      </w:r>
      <w:proofErr w:type="spellEnd"/>
      <w:r w:rsidRPr="005C08D0">
        <w:rPr>
          <w:rFonts w:cs="Calibri"/>
          <w:bCs/>
          <w:kern w:val="2"/>
          <w:lang w:val="sr-Latn-RS"/>
        </w:rPr>
        <w:t xml:space="preserve"> </w:t>
      </w:r>
      <w:proofErr w:type="spellStart"/>
      <w:r w:rsidRPr="005C08D0">
        <w:rPr>
          <w:rFonts w:cs="Calibri"/>
          <w:bCs/>
          <w:kern w:val="2"/>
          <w:lang w:val="sr-Latn-RS"/>
        </w:rPr>
        <w:t>declining</w:t>
      </w:r>
      <w:proofErr w:type="spellEnd"/>
      <w:r w:rsidRPr="005C08D0">
        <w:rPr>
          <w:rFonts w:cs="Calibri"/>
          <w:bCs/>
          <w:kern w:val="2"/>
          <w:lang w:val="sr-Latn-RS"/>
        </w:rPr>
        <w:t xml:space="preserve"> </w:t>
      </w:r>
      <w:proofErr w:type="spellStart"/>
      <w:r w:rsidRPr="005C08D0">
        <w:rPr>
          <w:rFonts w:cs="Calibri"/>
          <w:bCs/>
          <w:kern w:val="2"/>
          <w:lang w:val="sr-Latn-RS"/>
        </w:rPr>
        <w:t>targeting</w:t>
      </w:r>
      <w:proofErr w:type="spellEnd"/>
      <w:r w:rsidRPr="005C08D0">
        <w:rPr>
          <w:rFonts w:cs="Calibri"/>
          <w:bCs/>
          <w:kern w:val="2"/>
          <w:lang w:val="sr-Latn-RS"/>
        </w:rPr>
        <w:t xml:space="preserve"> </w:t>
      </w:r>
      <w:proofErr w:type="spellStart"/>
      <w:r w:rsidRPr="005C08D0">
        <w:rPr>
          <w:rFonts w:cs="Calibri"/>
          <w:bCs/>
          <w:kern w:val="2"/>
          <w:lang w:val="sr-Latn-RS"/>
        </w:rPr>
        <w:t>accuracy</w:t>
      </w:r>
      <w:proofErr w:type="spellEnd"/>
      <w:r w:rsidRPr="005C08D0">
        <w:rPr>
          <w:rFonts w:cs="Calibri"/>
          <w:bCs/>
          <w:kern w:val="2"/>
          <w:lang w:val="sr-Latn-RS"/>
        </w:rPr>
        <w:t xml:space="preserve">), and </w:t>
      </w:r>
      <w:proofErr w:type="spellStart"/>
      <w:r w:rsidRPr="005C08D0">
        <w:rPr>
          <w:rFonts w:cs="Calibri"/>
          <w:bCs/>
          <w:kern w:val="2"/>
          <w:lang w:val="sr-Latn-RS"/>
        </w:rPr>
        <w:t>that</w:t>
      </w:r>
      <w:proofErr w:type="spellEnd"/>
      <w:r w:rsidRPr="005C08D0">
        <w:rPr>
          <w:rFonts w:cs="Calibri"/>
          <w:bCs/>
          <w:kern w:val="2"/>
          <w:lang w:val="sr-Latn-RS"/>
        </w:rPr>
        <w:t xml:space="preserve"> benefit </w:t>
      </w:r>
      <w:proofErr w:type="spellStart"/>
      <w:r w:rsidRPr="005C08D0">
        <w:rPr>
          <w:rFonts w:cs="Calibri"/>
          <w:bCs/>
          <w:kern w:val="2"/>
          <w:lang w:val="sr-Latn-RS"/>
        </w:rPr>
        <w:t>levels</w:t>
      </w:r>
      <w:proofErr w:type="spellEnd"/>
      <w:r w:rsidRPr="005C08D0">
        <w:rPr>
          <w:rFonts w:cs="Calibri"/>
          <w:bCs/>
          <w:kern w:val="2"/>
          <w:lang w:val="sr-Latn-RS"/>
        </w:rPr>
        <w:t xml:space="preserve"> are </w:t>
      </w:r>
      <w:proofErr w:type="spellStart"/>
      <w:r w:rsidRPr="005C08D0">
        <w:rPr>
          <w:rFonts w:cs="Calibri"/>
          <w:bCs/>
          <w:kern w:val="2"/>
          <w:lang w:val="sr-Latn-RS"/>
        </w:rPr>
        <w:t>low</w:t>
      </w:r>
      <w:proofErr w:type="spellEnd"/>
      <w:r w:rsidRPr="005C08D0">
        <w:rPr>
          <w:rFonts w:cs="Calibri"/>
          <w:bCs/>
          <w:kern w:val="2"/>
          <w:lang w:val="sr-Latn-RS"/>
        </w:rPr>
        <w:t xml:space="preserve">. </w:t>
      </w:r>
      <w:proofErr w:type="spellStart"/>
      <w:r w:rsidRPr="005C08D0">
        <w:rPr>
          <w:rFonts w:cs="Calibri"/>
          <w:bCs/>
          <w:kern w:val="2"/>
          <w:lang w:val="sr-Latn-RS"/>
        </w:rPr>
        <w:t>Material</w:t>
      </w:r>
      <w:proofErr w:type="spellEnd"/>
      <w:r w:rsidRPr="005C08D0">
        <w:rPr>
          <w:rFonts w:cs="Calibri"/>
          <w:bCs/>
          <w:kern w:val="2"/>
          <w:lang w:val="sr-Latn-RS"/>
        </w:rPr>
        <w:t xml:space="preserve"> </w:t>
      </w:r>
      <w:proofErr w:type="spellStart"/>
      <w:r w:rsidRPr="005C08D0">
        <w:rPr>
          <w:rFonts w:cs="Calibri"/>
          <w:bCs/>
          <w:kern w:val="2"/>
          <w:lang w:val="sr-Latn-RS"/>
        </w:rPr>
        <w:t>support</w:t>
      </w:r>
      <w:proofErr w:type="spellEnd"/>
      <w:r w:rsidRPr="005C08D0">
        <w:rPr>
          <w:rFonts w:cs="Calibri"/>
          <w:bCs/>
          <w:kern w:val="2"/>
          <w:lang w:val="sr-Latn-RS"/>
        </w:rPr>
        <w:t xml:space="preserve"> is </w:t>
      </w:r>
      <w:proofErr w:type="spellStart"/>
      <w:r w:rsidRPr="005C08D0">
        <w:rPr>
          <w:rFonts w:cs="Calibri"/>
          <w:bCs/>
          <w:kern w:val="2"/>
          <w:lang w:val="sr-Latn-RS"/>
        </w:rPr>
        <w:t>provided</w:t>
      </w:r>
      <w:proofErr w:type="spellEnd"/>
      <w:r w:rsidRPr="005C08D0">
        <w:rPr>
          <w:rFonts w:cs="Calibri"/>
          <w:bCs/>
          <w:kern w:val="2"/>
          <w:lang w:val="sr-Latn-RS"/>
        </w:rPr>
        <w:t xml:space="preserve"> </w:t>
      </w:r>
      <w:proofErr w:type="spellStart"/>
      <w:r w:rsidRPr="005C08D0">
        <w:rPr>
          <w:rFonts w:cs="Calibri"/>
          <w:bCs/>
          <w:kern w:val="2"/>
          <w:lang w:val="sr-Latn-RS"/>
        </w:rPr>
        <w:t>through</w:t>
      </w:r>
      <w:proofErr w:type="spellEnd"/>
      <w:r w:rsidRPr="005C08D0">
        <w:rPr>
          <w:rFonts w:cs="Calibri"/>
          <w:bCs/>
          <w:kern w:val="2"/>
          <w:lang w:val="sr-Latn-RS"/>
        </w:rPr>
        <w:t xml:space="preserve"> the </w:t>
      </w:r>
      <w:proofErr w:type="spellStart"/>
      <w:r w:rsidRPr="005C08D0">
        <w:rPr>
          <w:rFonts w:cs="Calibri"/>
          <w:bCs/>
          <w:kern w:val="2"/>
          <w:lang w:val="sr-Latn-RS"/>
        </w:rPr>
        <w:t>entitlement</w:t>
      </w:r>
      <w:proofErr w:type="spellEnd"/>
      <w:r w:rsidRPr="005C08D0">
        <w:rPr>
          <w:rFonts w:cs="Calibri"/>
          <w:bCs/>
          <w:kern w:val="2"/>
          <w:lang w:val="sr-Latn-RS"/>
        </w:rPr>
        <w:t xml:space="preserve"> to </w:t>
      </w:r>
      <w:proofErr w:type="spellStart"/>
      <w:r w:rsidRPr="005C08D0">
        <w:rPr>
          <w:rFonts w:cs="Calibri"/>
          <w:bCs/>
          <w:kern w:val="2"/>
          <w:lang w:val="sr-Latn-RS"/>
        </w:rPr>
        <w:t>cash</w:t>
      </w:r>
      <w:proofErr w:type="spellEnd"/>
      <w:r w:rsidRPr="005C08D0">
        <w:rPr>
          <w:rFonts w:cs="Calibri"/>
          <w:bCs/>
          <w:kern w:val="2"/>
          <w:lang w:val="sr-Latn-RS"/>
        </w:rPr>
        <w:t xml:space="preserve"> </w:t>
      </w:r>
      <w:proofErr w:type="spellStart"/>
      <w:r w:rsidRPr="005C08D0">
        <w:rPr>
          <w:rFonts w:cs="Calibri"/>
          <w:bCs/>
          <w:kern w:val="2"/>
          <w:lang w:val="sr-Latn-RS"/>
        </w:rPr>
        <w:t>social</w:t>
      </w:r>
      <w:proofErr w:type="spellEnd"/>
      <w:r w:rsidRPr="005C08D0">
        <w:rPr>
          <w:rFonts w:cs="Calibri"/>
          <w:bCs/>
          <w:kern w:val="2"/>
          <w:lang w:val="sr-Latn-RS"/>
        </w:rPr>
        <w:t xml:space="preserve"> </w:t>
      </w:r>
      <w:proofErr w:type="spellStart"/>
      <w:r w:rsidRPr="005C08D0">
        <w:rPr>
          <w:rFonts w:cs="Calibri"/>
          <w:bCs/>
          <w:kern w:val="2"/>
          <w:lang w:val="sr-Latn-RS"/>
        </w:rPr>
        <w:t>assistance</w:t>
      </w:r>
      <w:proofErr w:type="spellEnd"/>
      <w:r w:rsidRPr="005C08D0">
        <w:rPr>
          <w:rFonts w:cs="Calibri"/>
          <w:bCs/>
          <w:kern w:val="2"/>
          <w:lang w:val="sr-Latn-RS"/>
        </w:rPr>
        <w:t xml:space="preserve">, the </w:t>
      </w:r>
      <w:proofErr w:type="spellStart"/>
      <w:r w:rsidRPr="005C08D0">
        <w:rPr>
          <w:rFonts w:cs="Calibri"/>
          <w:bCs/>
          <w:kern w:val="2"/>
          <w:lang w:val="sr-Latn-RS"/>
        </w:rPr>
        <w:t>allowance</w:t>
      </w:r>
      <w:proofErr w:type="spellEnd"/>
      <w:r w:rsidRPr="005C08D0">
        <w:rPr>
          <w:rFonts w:cs="Calibri"/>
          <w:bCs/>
          <w:kern w:val="2"/>
          <w:lang w:val="sr-Latn-RS"/>
        </w:rPr>
        <w:t xml:space="preserve"> for </w:t>
      </w:r>
      <w:proofErr w:type="spellStart"/>
      <w:r w:rsidRPr="005C08D0">
        <w:rPr>
          <w:rFonts w:cs="Calibri"/>
          <w:bCs/>
          <w:kern w:val="2"/>
          <w:lang w:val="sr-Latn-RS"/>
        </w:rPr>
        <w:t>assistance</w:t>
      </w:r>
      <w:proofErr w:type="spellEnd"/>
      <w:r w:rsidRPr="005C08D0">
        <w:rPr>
          <w:rFonts w:cs="Calibri"/>
          <w:bCs/>
          <w:kern w:val="2"/>
          <w:lang w:val="sr-Latn-RS"/>
        </w:rPr>
        <w:t xml:space="preserve"> and care </w:t>
      </w:r>
      <w:proofErr w:type="spellStart"/>
      <w:r w:rsidRPr="005C08D0">
        <w:rPr>
          <w:rFonts w:cs="Calibri"/>
          <w:bCs/>
          <w:kern w:val="2"/>
          <w:lang w:val="sr-Latn-RS"/>
        </w:rPr>
        <w:t>by</w:t>
      </w:r>
      <w:proofErr w:type="spellEnd"/>
      <w:r w:rsidRPr="005C08D0">
        <w:rPr>
          <w:rFonts w:cs="Calibri"/>
          <w:bCs/>
          <w:kern w:val="2"/>
          <w:lang w:val="sr-Latn-RS"/>
        </w:rPr>
        <w:t xml:space="preserve"> </w:t>
      </w:r>
      <w:proofErr w:type="spellStart"/>
      <w:r w:rsidRPr="005C08D0">
        <w:rPr>
          <w:rFonts w:cs="Calibri"/>
          <w:bCs/>
          <w:kern w:val="2"/>
          <w:lang w:val="sr-Latn-RS"/>
        </w:rPr>
        <w:t>another</w:t>
      </w:r>
      <w:proofErr w:type="spellEnd"/>
      <w:r w:rsidRPr="005C08D0">
        <w:rPr>
          <w:rFonts w:cs="Calibri"/>
          <w:bCs/>
          <w:kern w:val="2"/>
          <w:lang w:val="sr-Latn-RS"/>
        </w:rPr>
        <w:t xml:space="preserve"> </w:t>
      </w:r>
      <w:proofErr w:type="spellStart"/>
      <w:r w:rsidRPr="005C08D0">
        <w:rPr>
          <w:rFonts w:cs="Calibri"/>
          <w:bCs/>
          <w:kern w:val="2"/>
          <w:lang w:val="sr-Latn-RS"/>
        </w:rPr>
        <w:t>person</w:t>
      </w:r>
      <w:proofErr w:type="spellEnd"/>
      <w:r w:rsidRPr="005C08D0">
        <w:rPr>
          <w:rFonts w:cs="Calibri"/>
          <w:bCs/>
          <w:kern w:val="2"/>
          <w:lang w:val="sr-Latn-RS"/>
        </w:rPr>
        <w:t xml:space="preserve">, the </w:t>
      </w:r>
      <w:proofErr w:type="spellStart"/>
      <w:r w:rsidRPr="005C08D0">
        <w:rPr>
          <w:rFonts w:cs="Calibri"/>
          <w:bCs/>
          <w:kern w:val="2"/>
          <w:lang w:val="sr-Latn-RS"/>
        </w:rPr>
        <w:t>increased</w:t>
      </w:r>
      <w:proofErr w:type="spellEnd"/>
      <w:r w:rsidRPr="005C08D0">
        <w:rPr>
          <w:rFonts w:cs="Calibri"/>
          <w:bCs/>
          <w:kern w:val="2"/>
          <w:lang w:val="sr-Latn-RS"/>
        </w:rPr>
        <w:t xml:space="preserve"> </w:t>
      </w:r>
      <w:proofErr w:type="spellStart"/>
      <w:r w:rsidRPr="005C08D0">
        <w:rPr>
          <w:rFonts w:cs="Calibri"/>
          <w:bCs/>
          <w:kern w:val="2"/>
          <w:lang w:val="sr-Latn-RS"/>
        </w:rPr>
        <w:t>allowance</w:t>
      </w:r>
      <w:proofErr w:type="spellEnd"/>
      <w:r w:rsidRPr="005C08D0">
        <w:rPr>
          <w:rFonts w:cs="Calibri"/>
          <w:bCs/>
          <w:kern w:val="2"/>
          <w:lang w:val="sr-Latn-RS"/>
        </w:rPr>
        <w:t xml:space="preserve"> </w:t>
      </w:r>
      <w:r w:rsidRPr="005C08D0">
        <w:rPr>
          <w:rFonts w:cs="Calibri"/>
          <w:bCs/>
          <w:kern w:val="2"/>
          <w:lang w:val="sr-Latn-RS"/>
        </w:rPr>
        <w:lastRenderedPageBreak/>
        <w:t xml:space="preserve">for </w:t>
      </w:r>
      <w:proofErr w:type="spellStart"/>
      <w:r w:rsidRPr="005C08D0">
        <w:rPr>
          <w:rFonts w:cs="Calibri"/>
          <w:bCs/>
          <w:kern w:val="2"/>
          <w:lang w:val="sr-Latn-RS"/>
        </w:rPr>
        <w:t>assistance</w:t>
      </w:r>
      <w:proofErr w:type="spellEnd"/>
      <w:r w:rsidRPr="005C08D0">
        <w:rPr>
          <w:rFonts w:cs="Calibri"/>
          <w:bCs/>
          <w:kern w:val="2"/>
          <w:lang w:val="sr-Latn-RS"/>
        </w:rPr>
        <w:t xml:space="preserve"> and care </w:t>
      </w:r>
      <w:proofErr w:type="spellStart"/>
      <w:r w:rsidRPr="005C08D0">
        <w:rPr>
          <w:rFonts w:cs="Calibri"/>
          <w:bCs/>
          <w:kern w:val="2"/>
          <w:lang w:val="sr-Latn-RS"/>
        </w:rPr>
        <w:t>by</w:t>
      </w:r>
      <w:proofErr w:type="spellEnd"/>
      <w:r w:rsidRPr="005C08D0">
        <w:rPr>
          <w:rFonts w:cs="Calibri"/>
          <w:bCs/>
          <w:kern w:val="2"/>
          <w:lang w:val="sr-Latn-RS"/>
        </w:rPr>
        <w:t xml:space="preserve"> </w:t>
      </w:r>
      <w:proofErr w:type="spellStart"/>
      <w:r w:rsidRPr="005C08D0">
        <w:rPr>
          <w:rFonts w:cs="Calibri"/>
          <w:bCs/>
          <w:kern w:val="2"/>
          <w:lang w:val="sr-Latn-RS"/>
        </w:rPr>
        <w:t>another</w:t>
      </w:r>
      <w:proofErr w:type="spellEnd"/>
      <w:r w:rsidRPr="005C08D0">
        <w:rPr>
          <w:rFonts w:cs="Calibri"/>
          <w:bCs/>
          <w:kern w:val="2"/>
          <w:lang w:val="sr-Latn-RS"/>
        </w:rPr>
        <w:t xml:space="preserve"> </w:t>
      </w:r>
      <w:proofErr w:type="spellStart"/>
      <w:r w:rsidRPr="005C08D0">
        <w:rPr>
          <w:rFonts w:cs="Calibri"/>
          <w:bCs/>
          <w:kern w:val="2"/>
          <w:lang w:val="sr-Latn-RS"/>
        </w:rPr>
        <w:t>person</w:t>
      </w:r>
      <w:proofErr w:type="spellEnd"/>
      <w:r w:rsidRPr="005C08D0">
        <w:rPr>
          <w:rFonts w:cs="Calibri"/>
          <w:bCs/>
          <w:kern w:val="2"/>
          <w:lang w:val="sr-Latn-RS"/>
        </w:rPr>
        <w:t xml:space="preserve">, </w:t>
      </w:r>
      <w:proofErr w:type="spellStart"/>
      <w:r w:rsidRPr="005C08D0">
        <w:rPr>
          <w:rFonts w:cs="Calibri"/>
          <w:bCs/>
          <w:kern w:val="2"/>
          <w:lang w:val="sr-Latn-RS"/>
        </w:rPr>
        <w:t>assistance</w:t>
      </w:r>
      <w:proofErr w:type="spellEnd"/>
      <w:r w:rsidRPr="005C08D0">
        <w:rPr>
          <w:rFonts w:cs="Calibri"/>
          <w:bCs/>
          <w:kern w:val="2"/>
          <w:lang w:val="sr-Latn-RS"/>
        </w:rPr>
        <w:t xml:space="preserve"> for </w:t>
      </w:r>
      <w:proofErr w:type="spellStart"/>
      <w:r w:rsidRPr="005C08D0">
        <w:rPr>
          <w:rFonts w:cs="Calibri"/>
          <w:bCs/>
          <w:kern w:val="2"/>
          <w:lang w:val="sr-Latn-RS"/>
        </w:rPr>
        <w:t>vocational</w:t>
      </w:r>
      <w:proofErr w:type="spellEnd"/>
      <w:r w:rsidRPr="005C08D0">
        <w:rPr>
          <w:rFonts w:cs="Calibri"/>
          <w:bCs/>
          <w:kern w:val="2"/>
          <w:lang w:val="sr-Latn-RS"/>
        </w:rPr>
        <w:t xml:space="preserve"> </w:t>
      </w:r>
      <w:proofErr w:type="spellStart"/>
      <w:r w:rsidRPr="005C08D0">
        <w:rPr>
          <w:rFonts w:cs="Calibri"/>
          <w:bCs/>
          <w:kern w:val="2"/>
          <w:lang w:val="sr-Latn-RS"/>
        </w:rPr>
        <w:t>training</w:t>
      </w:r>
      <w:proofErr w:type="spellEnd"/>
      <w:r w:rsidRPr="005C08D0">
        <w:rPr>
          <w:rFonts w:cs="Calibri"/>
          <w:bCs/>
          <w:kern w:val="2"/>
          <w:lang w:val="sr-Latn-RS"/>
        </w:rPr>
        <w:t>, one-</w:t>
      </w:r>
      <w:proofErr w:type="spellStart"/>
      <w:r w:rsidRPr="005C08D0">
        <w:rPr>
          <w:rFonts w:cs="Calibri"/>
          <w:bCs/>
          <w:kern w:val="2"/>
          <w:lang w:val="sr-Latn-RS"/>
        </w:rPr>
        <w:t>off</w:t>
      </w:r>
      <w:proofErr w:type="spellEnd"/>
      <w:r w:rsidRPr="005C08D0">
        <w:rPr>
          <w:rFonts w:cs="Calibri"/>
          <w:bCs/>
          <w:kern w:val="2"/>
          <w:lang w:val="sr-Latn-RS"/>
        </w:rPr>
        <w:t xml:space="preserve"> </w:t>
      </w:r>
      <w:proofErr w:type="spellStart"/>
      <w:r w:rsidRPr="005C08D0">
        <w:rPr>
          <w:rFonts w:cs="Calibri"/>
          <w:bCs/>
          <w:kern w:val="2"/>
          <w:lang w:val="sr-Latn-RS"/>
        </w:rPr>
        <w:t>cash</w:t>
      </w:r>
      <w:proofErr w:type="spellEnd"/>
      <w:r w:rsidRPr="005C08D0">
        <w:rPr>
          <w:rFonts w:cs="Calibri"/>
          <w:bCs/>
          <w:kern w:val="2"/>
          <w:lang w:val="sr-Latn-RS"/>
        </w:rPr>
        <w:t xml:space="preserve"> </w:t>
      </w:r>
      <w:proofErr w:type="spellStart"/>
      <w:r w:rsidRPr="005C08D0">
        <w:rPr>
          <w:rFonts w:cs="Calibri"/>
          <w:bCs/>
          <w:kern w:val="2"/>
          <w:lang w:val="sr-Latn-RS"/>
        </w:rPr>
        <w:t>assistance</w:t>
      </w:r>
      <w:proofErr w:type="spellEnd"/>
      <w:r w:rsidRPr="005C08D0">
        <w:rPr>
          <w:rFonts w:cs="Calibri"/>
          <w:bCs/>
          <w:kern w:val="2"/>
          <w:lang w:val="sr-Latn-RS"/>
        </w:rPr>
        <w:t>, in-</w:t>
      </w:r>
      <w:proofErr w:type="spellStart"/>
      <w:r w:rsidRPr="005C08D0">
        <w:rPr>
          <w:rFonts w:cs="Calibri"/>
          <w:bCs/>
          <w:kern w:val="2"/>
          <w:lang w:val="sr-Latn-RS"/>
        </w:rPr>
        <w:t>kind</w:t>
      </w:r>
      <w:proofErr w:type="spellEnd"/>
      <w:r w:rsidRPr="005C08D0">
        <w:rPr>
          <w:rFonts w:cs="Calibri"/>
          <w:bCs/>
          <w:kern w:val="2"/>
          <w:lang w:val="sr-Latn-RS"/>
        </w:rPr>
        <w:t xml:space="preserve"> </w:t>
      </w:r>
      <w:proofErr w:type="spellStart"/>
      <w:r w:rsidRPr="005C08D0">
        <w:rPr>
          <w:rFonts w:cs="Calibri"/>
          <w:bCs/>
          <w:kern w:val="2"/>
          <w:lang w:val="sr-Latn-RS"/>
        </w:rPr>
        <w:t>assistance</w:t>
      </w:r>
      <w:proofErr w:type="spellEnd"/>
      <w:r w:rsidRPr="005C08D0">
        <w:rPr>
          <w:rFonts w:cs="Calibri"/>
          <w:bCs/>
          <w:kern w:val="2"/>
          <w:lang w:val="sr-Latn-RS"/>
        </w:rPr>
        <w:t xml:space="preserve">, and </w:t>
      </w:r>
      <w:proofErr w:type="spellStart"/>
      <w:r w:rsidRPr="005C08D0">
        <w:rPr>
          <w:rFonts w:cs="Calibri"/>
          <w:bCs/>
          <w:kern w:val="2"/>
          <w:lang w:val="sr-Latn-RS"/>
        </w:rPr>
        <w:t>other</w:t>
      </w:r>
      <w:proofErr w:type="spellEnd"/>
      <w:r w:rsidRPr="005C08D0">
        <w:rPr>
          <w:rFonts w:cs="Calibri"/>
          <w:bCs/>
          <w:kern w:val="2"/>
          <w:lang w:val="sr-Latn-RS"/>
        </w:rPr>
        <w:t xml:space="preserve"> </w:t>
      </w:r>
      <w:proofErr w:type="spellStart"/>
      <w:r w:rsidRPr="005C08D0">
        <w:rPr>
          <w:rFonts w:cs="Calibri"/>
          <w:bCs/>
          <w:kern w:val="2"/>
          <w:lang w:val="sr-Latn-RS"/>
        </w:rPr>
        <w:t>forms</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material</w:t>
      </w:r>
      <w:proofErr w:type="spellEnd"/>
      <w:r w:rsidRPr="005C08D0">
        <w:rPr>
          <w:rFonts w:cs="Calibri"/>
          <w:bCs/>
          <w:kern w:val="2"/>
          <w:lang w:val="sr-Latn-RS"/>
        </w:rPr>
        <w:t xml:space="preserve"> </w:t>
      </w:r>
      <w:proofErr w:type="spellStart"/>
      <w:r w:rsidRPr="005C08D0">
        <w:rPr>
          <w:rFonts w:cs="Calibri"/>
          <w:bCs/>
          <w:kern w:val="2"/>
          <w:lang w:val="sr-Latn-RS"/>
        </w:rPr>
        <w:t>support</w:t>
      </w:r>
      <w:proofErr w:type="spellEnd"/>
      <w:r w:rsidRPr="005C08D0">
        <w:rPr>
          <w:rFonts w:cs="Calibri"/>
          <w:bCs/>
          <w:kern w:val="2"/>
          <w:lang w:val="sr-Latn-RS"/>
        </w:rPr>
        <w:t xml:space="preserve">. </w:t>
      </w:r>
      <w:proofErr w:type="spellStart"/>
      <w:r w:rsidRPr="005C08D0">
        <w:rPr>
          <w:rFonts w:cs="Calibri"/>
          <w:bCs/>
          <w:kern w:val="2"/>
          <w:lang w:val="sr-Latn-RS"/>
        </w:rPr>
        <w:t>Certain</w:t>
      </w:r>
      <w:proofErr w:type="spellEnd"/>
      <w:r w:rsidRPr="005C08D0">
        <w:rPr>
          <w:rFonts w:cs="Calibri"/>
          <w:bCs/>
          <w:kern w:val="2"/>
          <w:lang w:val="sr-Latn-RS"/>
        </w:rPr>
        <w:t xml:space="preserve"> </w:t>
      </w:r>
      <w:proofErr w:type="spellStart"/>
      <w:r w:rsidRPr="005C08D0">
        <w:rPr>
          <w:rFonts w:cs="Calibri"/>
          <w:bCs/>
          <w:kern w:val="2"/>
          <w:lang w:val="sr-Latn-RS"/>
        </w:rPr>
        <w:t>local</w:t>
      </w:r>
      <w:proofErr w:type="spellEnd"/>
      <w:r w:rsidRPr="005C08D0">
        <w:rPr>
          <w:rFonts w:cs="Calibri"/>
          <w:bCs/>
          <w:kern w:val="2"/>
          <w:lang w:val="sr-Latn-RS"/>
        </w:rPr>
        <w:t xml:space="preserve"> </w:t>
      </w:r>
      <w:proofErr w:type="spellStart"/>
      <w:r w:rsidRPr="005C08D0">
        <w:rPr>
          <w:rFonts w:cs="Calibri"/>
          <w:bCs/>
          <w:kern w:val="2"/>
          <w:lang w:val="sr-Latn-RS"/>
        </w:rPr>
        <w:t>self-government</w:t>
      </w:r>
      <w:proofErr w:type="spellEnd"/>
      <w:r w:rsidRPr="005C08D0">
        <w:rPr>
          <w:rFonts w:cs="Calibri"/>
          <w:bCs/>
          <w:kern w:val="2"/>
          <w:lang w:val="sr-Latn-RS"/>
        </w:rPr>
        <w:t xml:space="preserve"> </w:t>
      </w:r>
      <w:proofErr w:type="spellStart"/>
      <w:r w:rsidRPr="005C08D0">
        <w:rPr>
          <w:rFonts w:cs="Calibri"/>
          <w:bCs/>
          <w:kern w:val="2"/>
          <w:lang w:val="sr-Latn-RS"/>
        </w:rPr>
        <w:t>units</w:t>
      </w:r>
      <w:proofErr w:type="spellEnd"/>
      <w:r w:rsidRPr="005C08D0">
        <w:rPr>
          <w:rFonts w:cs="Calibri"/>
          <w:bCs/>
          <w:kern w:val="2"/>
          <w:lang w:val="sr-Latn-RS"/>
        </w:rPr>
        <w:t xml:space="preserve"> </w:t>
      </w:r>
      <w:proofErr w:type="spellStart"/>
      <w:r w:rsidRPr="005C08D0">
        <w:rPr>
          <w:rFonts w:cs="Calibri"/>
          <w:bCs/>
          <w:kern w:val="2"/>
          <w:lang w:val="sr-Latn-RS"/>
        </w:rPr>
        <w:t>have</w:t>
      </w:r>
      <w:proofErr w:type="spellEnd"/>
      <w:r w:rsidRPr="005C08D0">
        <w:rPr>
          <w:rFonts w:cs="Calibri"/>
          <w:bCs/>
          <w:kern w:val="2"/>
          <w:lang w:val="sr-Latn-RS"/>
        </w:rPr>
        <w:t xml:space="preserve">, </w:t>
      </w:r>
      <w:proofErr w:type="spellStart"/>
      <w:r w:rsidRPr="005C08D0">
        <w:rPr>
          <w:rFonts w:cs="Calibri"/>
          <w:bCs/>
          <w:kern w:val="2"/>
          <w:lang w:val="sr-Latn-RS"/>
        </w:rPr>
        <w:t>through</w:t>
      </w:r>
      <w:proofErr w:type="spellEnd"/>
      <w:r w:rsidRPr="005C08D0">
        <w:rPr>
          <w:rFonts w:cs="Calibri"/>
          <w:bCs/>
          <w:kern w:val="2"/>
          <w:lang w:val="sr-Latn-RS"/>
        </w:rPr>
        <w:t xml:space="preserve"> </w:t>
      </w:r>
      <w:proofErr w:type="spellStart"/>
      <w:r w:rsidRPr="005C08D0">
        <w:rPr>
          <w:rFonts w:cs="Calibri"/>
          <w:bCs/>
          <w:kern w:val="2"/>
          <w:lang w:val="sr-Latn-RS"/>
        </w:rPr>
        <w:t>municipal</w:t>
      </w:r>
      <w:proofErr w:type="spellEnd"/>
      <w:r w:rsidRPr="005C08D0">
        <w:rPr>
          <w:rFonts w:cs="Calibri"/>
          <w:bCs/>
          <w:kern w:val="2"/>
          <w:lang w:val="sr-Latn-RS"/>
        </w:rPr>
        <w:t xml:space="preserve"> </w:t>
      </w:r>
      <w:proofErr w:type="spellStart"/>
      <w:r w:rsidRPr="005C08D0">
        <w:rPr>
          <w:rFonts w:cs="Calibri"/>
          <w:bCs/>
          <w:kern w:val="2"/>
          <w:lang w:val="sr-Latn-RS"/>
        </w:rPr>
        <w:t>decisions</w:t>
      </w:r>
      <w:proofErr w:type="spellEnd"/>
      <w:r w:rsidRPr="005C08D0">
        <w:rPr>
          <w:rFonts w:cs="Calibri"/>
          <w:bCs/>
          <w:kern w:val="2"/>
          <w:lang w:val="sr-Latn-RS"/>
        </w:rPr>
        <w:t xml:space="preserve">, </w:t>
      </w:r>
      <w:proofErr w:type="spellStart"/>
      <w:r w:rsidRPr="005C08D0">
        <w:rPr>
          <w:rFonts w:cs="Calibri"/>
          <w:bCs/>
          <w:kern w:val="2"/>
          <w:lang w:val="sr-Latn-RS"/>
        </w:rPr>
        <w:t>also</w:t>
      </w:r>
      <w:proofErr w:type="spellEnd"/>
      <w:r w:rsidRPr="005C08D0">
        <w:rPr>
          <w:rFonts w:cs="Calibri"/>
          <w:bCs/>
          <w:kern w:val="2"/>
          <w:lang w:val="sr-Latn-RS"/>
        </w:rPr>
        <w:t xml:space="preserve"> </w:t>
      </w:r>
      <w:proofErr w:type="spellStart"/>
      <w:r w:rsidRPr="005C08D0">
        <w:rPr>
          <w:rFonts w:cs="Calibri"/>
          <w:bCs/>
          <w:kern w:val="2"/>
          <w:lang w:val="sr-Latn-RS"/>
        </w:rPr>
        <w:t>introduced</w:t>
      </w:r>
      <w:proofErr w:type="spellEnd"/>
      <w:r w:rsidRPr="005C08D0">
        <w:rPr>
          <w:rFonts w:cs="Calibri"/>
          <w:bCs/>
          <w:kern w:val="2"/>
          <w:lang w:val="sr-Latn-RS"/>
        </w:rPr>
        <w:t xml:space="preserve"> </w:t>
      </w:r>
      <w:proofErr w:type="spellStart"/>
      <w:r w:rsidRPr="005C08D0">
        <w:rPr>
          <w:rFonts w:cs="Calibri"/>
          <w:bCs/>
          <w:kern w:val="2"/>
          <w:lang w:val="sr-Latn-RS"/>
        </w:rPr>
        <w:t>additional</w:t>
      </w:r>
      <w:proofErr w:type="spellEnd"/>
      <w:r w:rsidRPr="005C08D0">
        <w:rPr>
          <w:rFonts w:cs="Calibri"/>
          <w:bCs/>
          <w:kern w:val="2"/>
          <w:lang w:val="sr-Latn-RS"/>
        </w:rPr>
        <w:t xml:space="preserve"> </w:t>
      </w:r>
      <w:proofErr w:type="spellStart"/>
      <w:r w:rsidRPr="005C08D0">
        <w:rPr>
          <w:rFonts w:cs="Calibri"/>
          <w:bCs/>
          <w:kern w:val="2"/>
          <w:lang w:val="sr-Latn-RS"/>
        </w:rPr>
        <w:t>forms</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material</w:t>
      </w:r>
      <w:proofErr w:type="spellEnd"/>
      <w:r w:rsidRPr="005C08D0">
        <w:rPr>
          <w:rFonts w:cs="Calibri"/>
          <w:bCs/>
          <w:kern w:val="2"/>
          <w:lang w:val="sr-Latn-RS"/>
        </w:rPr>
        <w:t xml:space="preserve"> </w:t>
      </w:r>
      <w:proofErr w:type="spellStart"/>
      <w:r w:rsidRPr="005C08D0">
        <w:rPr>
          <w:rFonts w:cs="Calibri"/>
          <w:bCs/>
          <w:kern w:val="2"/>
          <w:lang w:val="sr-Latn-RS"/>
        </w:rPr>
        <w:t>support</w:t>
      </w:r>
      <w:proofErr w:type="spellEnd"/>
      <w:r w:rsidRPr="005C08D0">
        <w:rPr>
          <w:rFonts w:cs="Calibri"/>
          <w:bCs/>
          <w:kern w:val="2"/>
          <w:lang w:val="sr-Latn-RS"/>
        </w:rPr>
        <w:t>.</w:t>
      </w:r>
    </w:p>
    <w:p w14:paraId="4A1C2958" w14:textId="77777777" w:rsidR="005C08D0" w:rsidRPr="005C08D0" w:rsidRDefault="005C08D0" w:rsidP="005C08D0">
      <w:pPr>
        <w:rPr>
          <w:rFonts w:cs="Calibri"/>
          <w:bCs/>
          <w:kern w:val="2"/>
          <w:lang w:val="sr-Latn-RS"/>
        </w:rPr>
      </w:pPr>
      <w:proofErr w:type="spellStart"/>
      <w:r w:rsidRPr="005C08D0">
        <w:rPr>
          <w:rFonts w:cs="Calibri"/>
          <w:bCs/>
          <w:kern w:val="2"/>
          <w:lang w:val="sr-Latn-RS"/>
        </w:rPr>
        <w:t>Despite</w:t>
      </w:r>
      <w:proofErr w:type="spellEnd"/>
      <w:r w:rsidRPr="005C08D0">
        <w:rPr>
          <w:rFonts w:cs="Calibri"/>
          <w:bCs/>
          <w:kern w:val="2"/>
          <w:lang w:val="sr-Latn-RS"/>
        </w:rPr>
        <w:t xml:space="preserve"> the </w:t>
      </w:r>
      <w:proofErr w:type="spellStart"/>
      <w:r w:rsidRPr="005C08D0">
        <w:rPr>
          <w:rFonts w:cs="Calibri"/>
          <w:bCs/>
          <w:kern w:val="2"/>
          <w:lang w:val="sr-Latn-RS"/>
        </w:rPr>
        <w:t>support</w:t>
      </w:r>
      <w:proofErr w:type="spellEnd"/>
      <w:r w:rsidRPr="005C08D0">
        <w:rPr>
          <w:rFonts w:cs="Calibri"/>
          <w:bCs/>
          <w:kern w:val="2"/>
          <w:lang w:val="sr-Latn-RS"/>
        </w:rPr>
        <w:t xml:space="preserve"> </w:t>
      </w:r>
      <w:proofErr w:type="spellStart"/>
      <w:r w:rsidRPr="005C08D0">
        <w:rPr>
          <w:rFonts w:cs="Calibri"/>
          <w:bCs/>
          <w:kern w:val="2"/>
          <w:lang w:val="sr-Latn-RS"/>
        </w:rPr>
        <w:t>that</w:t>
      </w:r>
      <w:proofErr w:type="spellEnd"/>
      <w:r w:rsidRPr="005C08D0">
        <w:rPr>
          <w:rFonts w:cs="Calibri"/>
          <w:bCs/>
          <w:kern w:val="2"/>
          <w:lang w:val="sr-Latn-RS"/>
        </w:rPr>
        <w:t xml:space="preserve"> the state </w:t>
      </w:r>
      <w:proofErr w:type="spellStart"/>
      <w:r w:rsidRPr="005C08D0">
        <w:rPr>
          <w:rFonts w:cs="Calibri"/>
          <w:bCs/>
          <w:kern w:val="2"/>
          <w:lang w:val="sr-Latn-RS"/>
        </w:rPr>
        <w:t>provides</w:t>
      </w:r>
      <w:proofErr w:type="spellEnd"/>
      <w:r w:rsidRPr="005C08D0">
        <w:rPr>
          <w:rFonts w:cs="Calibri"/>
          <w:bCs/>
          <w:kern w:val="2"/>
          <w:lang w:val="sr-Latn-RS"/>
        </w:rPr>
        <w:t xml:space="preserve"> to </w:t>
      </w:r>
      <w:proofErr w:type="spellStart"/>
      <w:r w:rsidRPr="005C08D0">
        <w:rPr>
          <w:rFonts w:cs="Calibri"/>
          <w:bCs/>
          <w:kern w:val="2"/>
          <w:lang w:val="sr-Latn-RS"/>
        </w:rPr>
        <w:t>materially</w:t>
      </w:r>
      <w:proofErr w:type="spellEnd"/>
      <w:r w:rsidRPr="005C08D0">
        <w:rPr>
          <w:rFonts w:cs="Calibri"/>
          <w:bCs/>
          <w:kern w:val="2"/>
          <w:lang w:val="sr-Latn-RS"/>
        </w:rPr>
        <w:t xml:space="preserve"> </w:t>
      </w:r>
      <w:proofErr w:type="spellStart"/>
      <w:r w:rsidRPr="005C08D0">
        <w:rPr>
          <w:rFonts w:cs="Calibri"/>
          <w:bCs/>
          <w:kern w:val="2"/>
          <w:lang w:val="sr-Latn-RS"/>
        </w:rPr>
        <w:t>deprived</w:t>
      </w:r>
      <w:proofErr w:type="spellEnd"/>
      <w:r w:rsidRPr="005C08D0">
        <w:rPr>
          <w:rFonts w:cs="Calibri"/>
          <w:bCs/>
          <w:kern w:val="2"/>
          <w:lang w:val="sr-Latn-RS"/>
        </w:rPr>
        <w:t xml:space="preserve"> </w:t>
      </w:r>
      <w:proofErr w:type="spellStart"/>
      <w:r w:rsidRPr="005C08D0">
        <w:rPr>
          <w:rFonts w:cs="Calibri"/>
          <w:bCs/>
          <w:kern w:val="2"/>
          <w:lang w:val="sr-Latn-RS"/>
        </w:rPr>
        <w:t>persons</w:t>
      </w:r>
      <w:proofErr w:type="spellEnd"/>
      <w:r w:rsidRPr="005C08D0">
        <w:rPr>
          <w:rFonts w:cs="Calibri"/>
          <w:bCs/>
          <w:kern w:val="2"/>
          <w:lang w:val="sr-Latn-RS"/>
        </w:rPr>
        <w:t xml:space="preserve"> in </w:t>
      </w:r>
      <w:proofErr w:type="spellStart"/>
      <w:r w:rsidRPr="005C08D0">
        <w:rPr>
          <w:rFonts w:cs="Calibri"/>
          <w:bCs/>
          <w:kern w:val="2"/>
          <w:lang w:val="sr-Latn-RS"/>
        </w:rPr>
        <w:t>order</w:t>
      </w:r>
      <w:proofErr w:type="spellEnd"/>
      <w:r w:rsidRPr="005C08D0">
        <w:rPr>
          <w:rFonts w:cs="Calibri"/>
          <w:bCs/>
          <w:kern w:val="2"/>
          <w:lang w:val="sr-Latn-RS"/>
        </w:rPr>
        <w:t xml:space="preserve"> to </w:t>
      </w:r>
      <w:proofErr w:type="spellStart"/>
      <w:r w:rsidRPr="005C08D0">
        <w:rPr>
          <w:rFonts w:cs="Calibri"/>
          <w:bCs/>
          <w:kern w:val="2"/>
          <w:lang w:val="sr-Latn-RS"/>
        </w:rPr>
        <w:t>meet</w:t>
      </w:r>
      <w:proofErr w:type="spellEnd"/>
      <w:r w:rsidRPr="005C08D0">
        <w:rPr>
          <w:rFonts w:cs="Calibri"/>
          <w:bCs/>
          <w:kern w:val="2"/>
          <w:lang w:val="sr-Latn-RS"/>
        </w:rPr>
        <w:t xml:space="preserve"> a minimum </w:t>
      </w:r>
      <w:proofErr w:type="spellStart"/>
      <w:r w:rsidRPr="005C08D0">
        <w:rPr>
          <w:rFonts w:cs="Calibri"/>
          <w:bCs/>
          <w:kern w:val="2"/>
          <w:lang w:val="sr-Latn-RS"/>
        </w:rPr>
        <w:t>level</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subsistence</w:t>
      </w:r>
      <w:proofErr w:type="spellEnd"/>
      <w:r w:rsidRPr="005C08D0">
        <w:rPr>
          <w:rFonts w:cs="Calibri"/>
          <w:bCs/>
          <w:kern w:val="2"/>
          <w:lang w:val="sr-Latn-RS"/>
        </w:rPr>
        <w:t xml:space="preserve"> </w:t>
      </w:r>
      <w:proofErr w:type="spellStart"/>
      <w:r w:rsidRPr="005C08D0">
        <w:rPr>
          <w:rFonts w:cs="Calibri"/>
          <w:bCs/>
          <w:kern w:val="2"/>
          <w:lang w:val="sr-Latn-RS"/>
        </w:rPr>
        <w:t>needs</w:t>
      </w:r>
      <w:proofErr w:type="spellEnd"/>
      <w:r w:rsidRPr="005C08D0">
        <w:rPr>
          <w:rFonts w:cs="Calibri"/>
          <w:bCs/>
          <w:kern w:val="2"/>
          <w:lang w:val="sr-Latn-RS"/>
        </w:rPr>
        <w:t xml:space="preserve">, the </w:t>
      </w:r>
      <w:proofErr w:type="spellStart"/>
      <w:r w:rsidRPr="005C08D0">
        <w:rPr>
          <w:rFonts w:cs="Calibri"/>
          <w:bCs/>
          <w:kern w:val="2"/>
          <w:lang w:val="sr-Latn-RS"/>
        </w:rPr>
        <w:t>Social</w:t>
      </w:r>
      <w:proofErr w:type="spellEnd"/>
      <w:r w:rsidRPr="005C08D0">
        <w:rPr>
          <w:rFonts w:cs="Calibri"/>
          <w:bCs/>
          <w:kern w:val="2"/>
          <w:lang w:val="sr-Latn-RS"/>
        </w:rPr>
        <w:t xml:space="preserve"> </w:t>
      </w:r>
      <w:proofErr w:type="spellStart"/>
      <w:r w:rsidRPr="005C08D0">
        <w:rPr>
          <w:rFonts w:cs="Calibri"/>
          <w:bCs/>
          <w:kern w:val="2"/>
          <w:lang w:val="sr-Latn-RS"/>
        </w:rPr>
        <w:t>Protection</w:t>
      </w:r>
      <w:proofErr w:type="spellEnd"/>
      <w:r w:rsidRPr="005C08D0">
        <w:rPr>
          <w:rFonts w:cs="Calibri"/>
          <w:bCs/>
          <w:kern w:val="2"/>
          <w:lang w:val="sr-Latn-RS"/>
        </w:rPr>
        <w:t xml:space="preserve"> </w:t>
      </w:r>
      <w:proofErr w:type="spellStart"/>
      <w:r w:rsidRPr="005C08D0">
        <w:rPr>
          <w:rFonts w:cs="Calibri"/>
          <w:bCs/>
          <w:kern w:val="2"/>
          <w:lang w:val="sr-Latn-RS"/>
        </w:rPr>
        <w:t>Act</w:t>
      </w:r>
      <w:proofErr w:type="spellEnd"/>
      <w:r w:rsidRPr="005C08D0">
        <w:rPr>
          <w:rFonts w:cs="Calibri"/>
          <w:bCs/>
          <w:kern w:val="2"/>
          <w:lang w:val="sr-Latn-RS"/>
        </w:rPr>
        <w:t xml:space="preserve"> </w:t>
      </w:r>
      <w:proofErr w:type="spellStart"/>
      <w:r w:rsidRPr="005C08D0">
        <w:rPr>
          <w:rFonts w:cs="Calibri"/>
          <w:bCs/>
          <w:kern w:val="2"/>
          <w:lang w:val="sr-Latn-RS"/>
        </w:rPr>
        <w:t>establishes</w:t>
      </w:r>
      <w:proofErr w:type="spellEnd"/>
      <w:r w:rsidRPr="005C08D0">
        <w:rPr>
          <w:rFonts w:cs="Calibri"/>
          <w:bCs/>
          <w:kern w:val="2"/>
          <w:lang w:val="sr-Latn-RS"/>
        </w:rPr>
        <w:t xml:space="preserve"> the </w:t>
      </w:r>
      <w:proofErr w:type="spellStart"/>
      <w:r w:rsidRPr="005C08D0">
        <w:rPr>
          <w:rFonts w:cs="Calibri"/>
          <w:bCs/>
          <w:kern w:val="2"/>
          <w:lang w:val="sr-Latn-RS"/>
        </w:rPr>
        <w:t>obligation</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all</w:t>
      </w:r>
      <w:proofErr w:type="spellEnd"/>
      <w:r w:rsidRPr="005C08D0">
        <w:rPr>
          <w:rFonts w:cs="Calibri"/>
          <w:bCs/>
          <w:kern w:val="2"/>
          <w:lang w:val="sr-Latn-RS"/>
        </w:rPr>
        <w:t xml:space="preserve"> </w:t>
      </w:r>
      <w:proofErr w:type="spellStart"/>
      <w:r w:rsidRPr="005C08D0">
        <w:rPr>
          <w:rFonts w:cs="Calibri"/>
          <w:bCs/>
          <w:kern w:val="2"/>
          <w:lang w:val="sr-Latn-RS"/>
        </w:rPr>
        <w:t>citizens</w:t>
      </w:r>
      <w:proofErr w:type="spellEnd"/>
      <w:r w:rsidRPr="005C08D0">
        <w:rPr>
          <w:rFonts w:cs="Calibri"/>
          <w:bCs/>
          <w:kern w:val="2"/>
          <w:lang w:val="sr-Latn-RS"/>
        </w:rPr>
        <w:t xml:space="preserve"> and </w:t>
      </w:r>
      <w:proofErr w:type="spellStart"/>
      <w:r w:rsidRPr="005C08D0">
        <w:rPr>
          <w:rFonts w:cs="Calibri"/>
          <w:bCs/>
          <w:kern w:val="2"/>
          <w:lang w:val="sr-Latn-RS"/>
        </w:rPr>
        <w:t>their</w:t>
      </w:r>
      <w:proofErr w:type="spellEnd"/>
      <w:r w:rsidRPr="005C08D0">
        <w:rPr>
          <w:rFonts w:cs="Calibri"/>
          <w:bCs/>
          <w:kern w:val="2"/>
          <w:lang w:val="sr-Latn-RS"/>
        </w:rPr>
        <w:t xml:space="preserve"> </w:t>
      </w:r>
      <w:proofErr w:type="spellStart"/>
      <w:r w:rsidRPr="005C08D0">
        <w:rPr>
          <w:rFonts w:cs="Calibri"/>
          <w:bCs/>
          <w:kern w:val="2"/>
          <w:lang w:val="sr-Latn-RS"/>
        </w:rPr>
        <w:t>responsibility</w:t>
      </w:r>
      <w:proofErr w:type="spellEnd"/>
      <w:r w:rsidRPr="005C08D0">
        <w:rPr>
          <w:rFonts w:cs="Calibri"/>
          <w:bCs/>
          <w:kern w:val="2"/>
          <w:lang w:val="sr-Latn-RS"/>
        </w:rPr>
        <w:t xml:space="preserve"> for </w:t>
      </w:r>
      <w:proofErr w:type="spellStart"/>
      <w:r w:rsidRPr="005C08D0">
        <w:rPr>
          <w:rFonts w:cs="Calibri"/>
          <w:bCs/>
          <w:kern w:val="2"/>
          <w:lang w:val="sr-Latn-RS"/>
        </w:rPr>
        <w:t>meeting</w:t>
      </w:r>
      <w:proofErr w:type="spellEnd"/>
      <w:r w:rsidRPr="005C08D0">
        <w:rPr>
          <w:rFonts w:cs="Calibri"/>
          <w:bCs/>
          <w:kern w:val="2"/>
          <w:lang w:val="sr-Latn-RS"/>
        </w:rPr>
        <w:t xml:space="preserve"> </w:t>
      </w:r>
      <w:proofErr w:type="spellStart"/>
      <w:r w:rsidRPr="005C08D0">
        <w:rPr>
          <w:rFonts w:cs="Calibri"/>
          <w:bCs/>
          <w:kern w:val="2"/>
          <w:lang w:val="sr-Latn-RS"/>
        </w:rPr>
        <w:t>basic</w:t>
      </w:r>
      <w:proofErr w:type="spellEnd"/>
      <w:r w:rsidRPr="005C08D0">
        <w:rPr>
          <w:rFonts w:cs="Calibri"/>
          <w:bCs/>
          <w:kern w:val="2"/>
          <w:lang w:val="sr-Latn-RS"/>
        </w:rPr>
        <w:t xml:space="preserve"> </w:t>
      </w:r>
      <w:proofErr w:type="spellStart"/>
      <w:r w:rsidRPr="005C08D0">
        <w:rPr>
          <w:rFonts w:cs="Calibri"/>
          <w:bCs/>
          <w:kern w:val="2"/>
          <w:lang w:val="sr-Latn-RS"/>
        </w:rPr>
        <w:t>living</w:t>
      </w:r>
      <w:proofErr w:type="spellEnd"/>
      <w:r w:rsidRPr="005C08D0">
        <w:rPr>
          <w:rFonts w:cs="Calibri"/>
          <w:bCs/>
          <w:kern w:val="2"/>
          <w:lang w:val="sr-Latn-RS"/>
        </w:rPr>
        <w:t xml:space="preserve"> </w:t>
      </w:r>
      <w:proofErr w:type="spellStart"/>
      <w:r w:rsidRPr="005C08D0">
        <w:rPr>
          <w:rFonts w:cs="Calibri"/>
          <w:bCs/>
          <w:kern w:val="2"/>
          <w:lang w:val="sr-Latn-RS"/>
        </w:rPr>
        <w:t>needs</w:t>
      </w:r>
      <w:proofErr w:type="spellEnd"/>
      <w:r w:rsidRPr="005C08D0">
        <w:rPr>
          <w:rFonts w:cs="Calibri"/>
          <w:bCs/>
          <w:kern w:val="2"/>
          <w:lang w:val="sr-Latn-RS"/>
        </w:rPr>
        <w:t xml:space="preserve">. </w:t>
      </w:r>
      <w:proofErr w:type="spellStart"/>
      <w:r w:rsidRPr="005C08D0">
        <w:rPr>
          <w:rFonts w:cs="Calibri"/>
          <w:bCs/>
          <w:kern w:val="2"/>
          <w:lang w:val="sr-Latn-RS"/>
        </w:rPr>
        <w:t>Every</w:t>
      </w:r>
      <w:proofErr w:type="spellEnd"/>
      <w:r w:rsidRPr="005C08D0">
        <w:rPr>
          <w:rFonts w:cs="Calibri"/>
          <w:bCs/>
          <w:kern w:val="2"/>
          <w:lang w:val="sr-Latn-RS"/>
        </w:rPr>
        <w:t xml:space="preserve"> </w:t>
      </w:r>
      <w:proofErr w:type="spellStart"/>
      <w:r w:rsidRPr="005C08D0">
        <w:rPr>
          <w:rFonts w:cs="Calibri"/>
          <w:bCs/>
          <w:kern w:val="2"/>
          <w:lang w:val="sr-Latn-RS"/>
        </w:rPr>
        <w:t>working</w:t>
      </w:r>
      <w:proofErr w:type="spellEnd"/>
      <w:r w:rsidRPr="005C08D0">
        <w:rPr>
          <w:rFonts w:cs="Calibri"/>
          <w:bCs/>
          <w:kern w:val="2"/>
          <w:lang w:val="sr-Latn-RS"/>
        </w:rPr>
        <w:t xml:space="preserve">-age </w:t>
      </w:r>
      <w:proofErr w:type="spellStart"/>
      <w:r w:rsidRPr="005C08D0">
        <w:rPr>
          <w:rFonts w:cs="Calibri"/>
          <w:bCs/>
          <w:kern w:val="2"/>
          <w:lang w:val="sr-Latn-RS"/>
        </w:rPr>
        <w:t>citizen</w:t>
      </w:r>
      <w:proofErr w:type="spellEnd"/>
      <w:r w:rsidRPr="005C08D0">
        <w:rPr>
          <w:rFonts w:cs="Calibri"/>
          <w:bCs/>
          <w:kern w:val="2"/>
          <w:lang w:val="sr-Latn-RS"/>
        </w:rPr>
        <w:t xml:space="preserve"> </w:t>
      </w:r>
      <w:proofErr w:type="spellStart"/>
      <w:r w:rsidRPr="005C08D0">
        <w:rPr>
          <w:rFonts w:cs="Calibri"/>
          <w:bCs/>
          <w:kern w:val="2"/>
          <w:lang w:val="sr-Latn-RS"/>
        </w:rPr>
        <w:t>has</w:t>
      </w:r>
      <w:proofErr w:type="spellEnd"/>
      <w:r w:rsidRPr="005C08D0">
        <w:rPr>
          <w:rFonts w:cs="Calibri"/>
          <w:bCs/>
          <w:kern w:val="2"/>
          <w:lang w:val="sr-Latn-RS"/>
        </w:rPr>
        <w:t xml:space="preserve"> </w:t>
      </w:r>
      <w:proofErr w:type="spellStart"/>
      <w:r w:rsidRPr="005C08D0">
        <w:rPr>
          <w:rFonts w:cs="Calibri"/>
          <w:bCs/>
          <w:kern w:val="2"/>
          <w:lang w:val="sr-Latn-RS"/>
        </w:rPr>
        <w:t>both</w:t>
      </w:r>
      <w:proofErr w:type="spellEnd"/>
      <w:r w:rsidRPr="005C08D0">
        <w:rPr>
          <w:rFonts w:cs="Calibri"/>
          <w:bCs/>
          <w:kern w:val="2"/>
          <w:lang w:val="sr-Latn-RS"/>
        </w:rPr>
        <w:t xml:space="preserve"> the </w:t>
      </w:r>
      <w:proofErr w:type="spellStart"/>
      <w:r w:rsidRPr="005C08D0">
        <w:rPr>
          <w:rFonts w:cs="Calibri"/>
          <w:bCs/>
          <w:kern w:val="2"/>
          <w:lang w:val="sr-Latn-RS"/>
        </w:rPr>
        <w:t>right</w:t>
      </w:r>
      <w:proofErr w:type="spellEnd"/>
      <w:r w:rsidRPr="005C08D0">
        <w:rPr>
          <w:rFonts w:cs="Calibri"/>
          <w:bCs/>
          <w:kern w:val="2"/>
          <w:lang w:val="sr-Latn-RS"/>
        </w:rPr>
        <w:t xml:space="preserve"> and the </w:t>
      </w:r>
      <w:proofErr w:type="spellStart"/>
      <w:r w:rsidRPr="005C08D0">
        <w:rPr>
          <w:rFonts w:cs="Calibri"/>
          <w:bCs/>
          <w:kern w:val="2"/>
          <w:lang w:val="sr-Latn-RS"/>
        </w:rPr>
        <w:t>duty</w:t>
      </w:r>
      <w:proofErr w:type="spellEnd"/>
      <w:r w:rsidRPr="005C08D0">
        <w:rPr>
          <w:rFonts w:cs="Calibri"/>
          <w:bCs/>
          <w:kern w:val="2"/>
          <w:lang w:val="sr-Latn-RS"/>
        </w:rPr>
        <w:t xml:space="preserve"> to </w:t>
      </w:r>
      <w:proofErr w:type="spellStart"/>
      <w:r w:rsidRPr="005C08D0">
        <w:rPr>
          <w:rFonts w:cs="Calibri"/>
          <w:bCs/>
          <w:kern w:val="2"/>
          <w:lang w:val="sr-Latn-RS"/>
        </w:rPr>
        <w:t>participate</w:t>
      </w:r>
      <w:proofErr w:type="spellEnd"/>
      <w:r w:rsidRPr="005C08D0">
        <w:rPr>
          <w:rFonts w:cs="Calibri"/>
          <w:bCs/>
          <w:kern w:val="2"/>
          <w:lang w:val="sr-Latn-RS"/>
        </w:rPr>
        <w:t xml:space="preserve"> in </w:t>
      </w:r>
      <w:proofErr w:type="spellStart"/>
      <w:r w:rsidRPr="005C08D0">
        <w:rPr>
          <w:rFonts w:cs="Calibri"/>
          <w:bCs/>
          <w:kern w:val="2"/>
          <w:lang w:val="sr-Latn-RS"/>
        </w:rPr>
        <w:t>activities</w:t>
      </w:r>
      <w:proofErr w:type="spellEnd"/>
      <w:r w:rsidRPr="005C08D0">
        <w:rPr>
          <w:rFonts w:cs="Calibri"/>
          <w:bCs/>
          <w:kern w:val="2"/>
          <w:lang w:val="sr-Latn-RS"/>
        </w:rPr>
        <w:t xml:space="preserve"> </w:t>
      </w:r>
      <w:proofErr w:type="spellStart"/>
      <w:r w:rsidRPr="005C08D0">
        <w:rPr>
          <w:rFonts w:cs="Calibri"/>
          <w:bCs/>
          <w:kern w:val="2"/>
          <w:lang w:val="sr-Latn-RS"/>
        </w:rPr>
        <w:t>that</w:t>
      </w:r>
      <w:proofErr w:type="spellEnd"/>
      <w:r w:rsidRPr="005C08D0">
        <w:rPr>
          <w:rFonts w:cs="Calibri"/>
          <w:bCs/>
          <w:kern w:val="2"/>
          <w:lang w:val="sr-Latn-RS"/>
        </w:rPr>
        <w:t xml:space="preserve"> </w:t>
      </w:r>
      <w:proofErr w:type="spellStart"/>
      <w:r w:rsidRPr="005C08D0">
        <w:rPr>
          <w:rFonts w:cs="Calibri"/>
          <w:bCs/>
          <w:kern w:val="2"/>
          <w:lang w:val="sr-Latn-RS"/>
        </w:rPr>
        <w:t>enable</w:t>
      </w:r>
      <w:proofErr w:type="spellEnd"/>
      <w:r w:rsidRPr="005C08D0">
        <w:rPr>
          <w:rFonts w:cs="Calibri"/>
          <w:bCs/>
          <w:kern w:val="2"/>
          <w:lang w:val="sr-Latn-RS"/>
        </w:rPr>
        <w:t xml:space="preserve"> </w:t>
      </w:r>
      <w:proofErr w:type="spellStart"/>
      <w:r w:rsidRPr="005C08D0">
        <w:rPr>
          <w:rFonts w:cs="Calibri"/>
          <w:bCs/>
          <w:kern w:val="2"/>
          <w:lang w:val="sr-Latn-RS"/>
        </w:rPr>
        <w:t>overcoming</w:t>
      </w:r>
      <w:proofErr w:type="spellEnd"/>
      <w:r w:rsidRPr="005C08D0">
        <w:rPr>
          <w:rFonts w:cs="Calibri"/>
          <w:bCs/>
          <w:kern w:val="2"/>
          <w:lang w:val="sr-Latn-RS"/>
        </w:rPr>
        <w:t xml:space="preserve"> </w:t>
      </w:r>
      <w:proofErr w:type="spellStart"/>
      <w:r w:rsidRPr="005C08D0">
        <w:rPr>
          <w:rFonts w:cs="Calibri"/>
          <w:bCs/>
          <w:kern w:val="2"/>
          <w:lang w:val="sr-Latn-RS"/>
        </w:rPr>
        <w:t>their</w:t>
      </w:r>
      <w:proofErr w:type="spellEnd"/>
      <w:r w:rsidRPr="005C08D0">
        <w:rPr>
          <w:rFonts w:cs="Calibri"/>
          <w:bCs/>
          <w:kern w:val="2"/>
          <w:lang w:val="sr-Latn-RS"/>
        </w:rPr>
        <w:t xml:space="preserve"> </w:t>
      </w:r>
      <w:proofErr w:type="spellStart"/>
      <w:r w:rsidRPr="005C08D0">
        <w:rPr>
          <w:rFonts w:cs="Calibri"/>
          <w:bCs/>
          <w:kern w:val="2"/>
          <w:lang w:val="sr-Latn-RS"/>
        </w:rPr>
        <w:t>unfavorable</w:t>
      </w:r>
      <w:proofErr w:type="spellEnd"/>
      <w:r w:rsidRPr="005C08D0">
        <w:rPr>
          <w:rFonts w:cs="Calibri"/>
          <w:bCs/>
          <w:kern w:val="2"/>
          <w:lang w:val="sr-Latn-RS"/>
        </w:rPr>
        <w:t xml:space="preserve"> </w:t>
      </w:r>
      <w:proofErr w:type="spellStart"/>
      <w:r w:rsidRPr="005C08D0">
        <w:rPr>
          <w:rFonts w:cs="Calibri"/>
          <w:bCs/>
          <w:kern w:val="2"/>
          <w:lang w:val="sr-Latn-RS"/>
        </w:rPr>
        <w:t>life</w:t>
      </w:r>
      <w:proofErr w:type="spellEnd"/>
      <w:r w:rsidRPr="005C08D0">
        <w:rPr>
          <w:rFonts w:cs="Calibri"/>
          <w:bCs/>
          <w:kern w:val="2"/>
          <w:lang w:val="sr-Latn-RS"/>
        </w:rPr>
        <w:t xml:space="preserve"> </w:t>
      </w:r>
      <w:proofErr w:type="spellStart"/>
      <w:r w:rsidRPr="005C08D0">
        <w:rPr>
          <w:rFonts w:cs="Calibri"/>
          <w:bCs/>
          <w:kern w:val="2"/>
          <w:lang w:val="sr-Latn-RS"/>
        </w:rPr>
        <w:t>situation</w:t>
      </w:r>
      <w:proofErr w:type="spellEnd"/>
      <w:r w:rsidRPr="005C08D0">
        <w:rPr>
          <w:rFonts w:cs="Calibri"/>
          <w:bCs/>
          <w:kern w:val="2"/>
          <w:lang w:val="sr-Latn-RS"/>
        </w:rPr>
        <w:t xml:space="preserve">, </w:t>
      </w:r>
      <w:proofErr w:type="spellStart"/>
      <w:r w:rsidRPr="005C08D0">
        <w:rPr>
          <w:rFonts w:cs="Calibri"/>
          <w:bCs/>
          <w:kern w:val="2"/>
          <w:lang w:val="sr-Latn-RS"/>
        </w:rPr>
        <w:t>that</w:t>
      </w:r>
      <w:proofErr w:type="spellEnd"/>
      <w:r w:rsidRPr="005C08D0">
        <w:rPr>
          <w:rFonts w:cs="Calibri"/>
          <w:bCs/>
          <w:kern w:val="2"/>
          <w:lang w:val="sr-Latn-RS"/>
        </w:rPr>
        <w:t xml:space="preserve"> is, in the </w:t>
      </w:r>
      <w:proofErr w:type="spellStart"/>
      <w:r w:rsidRPr="005C08D0">
        <w:rPr>
          <w:rFonts w:cs="Calibri"/>
          <w:bCs/>
          <w:kern w:val="2"/>
          <w:lang w:val="sr-Latn-RS"/>
        </w:rPr>
        <w:t>implementation</w:t>
      </w:r>
      <w:proofErr w:type="spellEnd"/>
      <w:r w:rsidRPr="005C08D0">
        <w:rPr>
          <w:rFonts w:cs="Calibri"/>
          <w:bCs/>
          <w:kern w:val="2"/>
          <w:lang w:val="sr-Latn-RS"/>
        </w:rPr>
        <w:t xml:space="preserve"> </w:t>
      </w:r>
      <w:proofErr w:type="spellStart"/>
      <w:r w:rsidRPr="005C08D0">
        <w:rPr>
          <w:rFonts w:cs="Calibri"/>
          <w:bCs/>
          <w:kern w:val="2"/>
          <w:lang w:val="sr-Latn-RS"/>
        </w:rPr>
        <w:t>of</w:t>
      </w:r>
      <w:proofErr w:type="spellEnd"/>
      <w:r w:rsidRPr="005C08D0">
        <w:rPr>
          <w:rFonts w:cs="Calibri"/>
          <w:bCs/>
          <w:kern w:val="2"/>
          <w:lang w:val="sr-Latn-RS"/>
        </w:rPr>
        <w:t xml:space="preserve"> </w:t>
      </w:r>
      <w:proofErr w:type="spellStart"/>
      <w:r w:rsidRPr="005C08D0">
        <w:rPr>
          <w:rFonts w:cs="Calibri"/>
          <w:bCs/>
          <w:kern w:val="2"/>
          <w:lang w:val="sr-Latn-RS"/>
        </w:rPr>
        <w:t>measures</w:t>
      </w:r>
      <w:proofErr w:type="spellEnd"/>
      <w:r w:rsidRPr="005C08D0">
        <w:rPr>
          <w:rFonts w:cs="Calibri"/>
          <w:bCs/>
          <w:kern w:val="2"/>
          <w:lang w:val="sr-Latn-RS"/>
        </w:rPr>
        <w:t xml:space="preserve"> </w:t>
      </w:r>
      <w:proofErr w:type="spellStart"/>
      <w:r w:rsidRPr="005C08D0">
        <w:rPr>
          <w:rFonts w:cs="Calibri"/>
          <w:bCs/>
          <w:kern w:val="2"/>
          <w:lang w:val="sr-Latn-RS"/>
        </w:rPr>
        <w:t>aimed</w:t>
      </w:r>
      <w:proofErr w:type="spellEnd"/>
      <w:r w:rsidRPr="005C08D0">
        <w:rPr>
          <w:rFonts w:cs="Calibri"/>
          <w:bCs/>
          <w:kern w:val="2"/>
          <w:lang w:val="sr-Latn-RS"/>
        </w:rPr>
        <w:t xml:space="preserve"> at </w:t>
      </w:r>
      <w:proofErr w:type="spellStart"/>
      <w:r w:rsidRPr="005C08D0">
        <w:rPr>
          <w:rFonts w:cs="Calibri"/>
          <w:bCs/>
          <w:kern w:val="2"/>
          <w:lang w:val="sr-Latn-RS"/>
        </w:rPr>
        <w:t>ensuring</w:t>
      </w:r>
      <w:proofErr w:type="spellEnd"/>
      <w:r w:rsidRPr="005C08D0">
        <w:rPr>
          <w:rFonts w:cs="Calibri"/>
          <w:bCs/>
          <w:kern w:val="2"/>
          <w:lang w:val="sr-Latn-RS"/>
        </w:rPr>
        <w:t xml:space="preserve"> </w:t>
      </w:r>
      <w:proofErr w:type="spellStart"/>
      <w:r w:rsidRPr="005C08D0">
        <w:rPr>
          <w:rFonts w:cs="Calibri"/>
          <w:bCs/>
          <w:kern w:val="2"/>
          <w:lang w:val="sr-Latn-RS"/>
        </w:rPr>
        <w:t>their</w:t>
      </w:r>
      <w:proofErr w:type="spellEnd"/>
      <w:r w:rsidRPr="005C08D0">
        <w:rPr>
          <w:rFonts w:cs="Calibri"/>
          <w:bCs/>
          <w:kern w:val="2"/>
          <w:lang w:val="sr-Latn-RS"/>
        </w:rPr>
        <w:t xml:space="preserve"> </w:t>
      </w:r>
      <w:proofErr w:type="spellStart"/>
      <w:r w:rsidRPr="005C08D0">
        <w:rPr>
          <w:rFonts w:cs="Calibri"/>
          <w:bCs/>
          <w:kern w:val="2"/>
          <w:lang w:val="sr-Latn-RS"/>
        </w:rPr>
        <w:t>social</w:t>
      </w:r>
      <w:proofErr w:type="spellEnd"/>
      <w:r w:rsidRPr="005C08D0">
        <w:rPr>
          <w:rFonts w:cs="Calibri"/>
          <w:bCs/>
          <w:kern w:val="2"/>
          <w:lang w:val="sr-Latn-RS"/>
        </w:rPr>
        <w:t xml:space="preserve"> </w:t>
      </w:r>
      <w:proofErr w:type="spellStart"/>
      <w:r w:rsidRPr="005C08D0">
        <w:rPr>
          <w:rFonts w:cs="Calibri"/>
          <w:bCs/>
          <w:kern w:val="2"/>
          <w:lang w:val="sr-Latn-RS"/>
        </w:rPr>
        <w:t>inclusion</w:t>
      </w:r>
      <w:proofErr w:type="spellEnd"/>
      <w:r w:rsidRPr="005C08D0">
        <w:rPr>
          <w:rFonts w:cs="Calibri"/>
          <w:bCs/>
          <w:kern w:val="2"/>
          <w:lang w:val="sr-Latn-RS"/>
        </w:rPr>
        <w:t>.</w:t>
      </w:r>
    </w:p>
    <w:p w14:paraId="1AFBF51E" w14:textId="2D450D01" w:rsidR="00A051F8" w:rsidRPr="00A051F8" w:rsidRDefault="00AB268A" w:rsidP="00A051F8">
      <w:pPr>
        <w:rPr>
          <w:rFonts w:cs="Calibri"/>
          <w:bCs/>
          <w:kern w:val="2"/>
          <w:lang w:val="sr-Latn-RS"/>
        </w:rPr>
      </w:pPr>
      <w:r w:rsidRPr="00AB268A">
        <w:rPr>
          <w:rFonts w:cs="Calibri"/>
          <w:bCs/>
          <w:kern w:val="2"/>
        </w:rPr>
        <w:t xml:space="preserve">By the decision of the Constitutional Court No. </w:t>
      </w:r>
      <w:proofErr w:type="spellStart"/>
      <w:r w:rsidRPr="00AB268A">
        <w:rPr>
          <w:rFonts w:cs="Calibri"/>
          <w:bCs/>
          <w:kern w:val="2"/>
        </w:rPr>
        <w:t>IUz</w:t>
      </w:r>
      <w:proofErr w:type="spellEnd"/>
      <w:r w:rsidRPr="00AB268A">
        <w:rPr>
          <w:rFonts w:cs="Calibri"/>
          <w:bCs/>
          <w:kern w:val="2"/>
        </w:rPr>
        <w:t>–332/2015 of 26 October 2022</w:t>
      </w:r>
      <w:r w:rsidRPr="00AB268A">
        <w:rPr>
          <w:rFonts w:cs="Calibri"/>
          <w:bCs/>
          <w:kern w:val="2"/>
          <w:vertAlign w:val="superscript"/>
          <w:lang w:val="ru-RU"/>
        </w:rPr>
        <w:t xml:space="preserve"> </w:t>
      </w:r>
      <w:r w:rsidR="006109D2" w:rsidRPr="00775585">
        <w:rPr>
          <w:rStyle w:val="FootnoteReference"/>
          <w:rFonts w:cs="Calibri"/>
          <w:bCs/>
          <w:kern w:val="2"/>
          <w:lang w:val="ru-RU"/>
        </w:rPr>
        <w:footnoteReference w:id="202"/>
      </w:r>
      <w:r w:rsidR="006109D2" w:rsidRPr="00775585">
        <w:rPr>
          <w:rFonts w:cs="Calibri"/>
          <w:bCs/>
          <w:kern w:val="2"/>
          <w:lang w:val="ru-RU"/>
        </w:rPr>
        <w:t xml:space="preserve"> </w:t>
      </w:r>
      <w:proofErr w:type="spellStart"/>
      <w:r w:rsidR="00A051F8">
        <w:rPr>
          <w:rFonts w:cs="Calibri"/>
          <w:bCs/>
          <w:kern w:val="2"/>
          <w:lang w:val="sr-Latn-RS"/>
        </w:rPr>
        <w:t>i</w:t>
      </w:r>
      <w:r w:rsidR="00A051F8" w:rsidRPr="00A051F8">
        <w:rPr>
          <w:rFonts w:cs="Calibri"/>
          <w:bCs/>
          <w:kern w:val="2"/>
          <w:lang w:val="sr-Latn-RS"/>
        </w:rPr>
        <w:t>t</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was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established</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that</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paragraphs</w:t>
      </w:r>
      <w:proofErr w:type="spellEnd"/>
      <w:r w:rsidR="00A051F8" w:rsidRPr="00A051F8">
        <w:rPr>
          <w:rFonts w:cs="Calibri"/>
          <w:bCs/>
          <w:kern w:val="2"/>
          <w:lang w:val="sr-Latn-RS"/>
        </w:rPr>
        <w:t xml:space="preserve"> 3 and 4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Article</w:t>
      </w:r>
      <w:proofErr w:type="spellEnd"/>
      <w:r w:rsidR="00A051F8" w:rsidRPr="00A051F8">
        <w:rPr>
          <w:rFonts w:cs="Calibri"/>
          <w:bCs/>
          <w:kern w:val="2"/>
          <w:lang w:val="sr-Latn-RS"/>
        </w:rPr>
        <w:t xml:space="preserve"> 80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this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Law</w:t>
      </w:r>
      <w:proofErr w:type="spellEnd"/>
      <w:r w:rsidR="00A051F8" w:rsidRPr="00A051F8">
        <w:rPr>
          <w:rFonts w:cs="Calibri"/>
          <w:bCs/>
          <w:kern w:val="2"/>
          <w:lang w:val="sr-Latn-RS"/>
        </w:rPr>
        <w:t xml:space="preserve"> are </w:t>
      </w:r>
      <w:proofErr w:type="spellStart"/>
      <w:r w:rsidR="00A051F8" w:rsidRPr="00A051F8">
        <w:rPr>
          <w:rFonts w:cs="Calibri"/>
          <w:bCs/>
          <w:kern w:val="2"/>
          <w:lang w:val="sr-Latn-RS"/>
        </w:rPr>
        <w:t>not</w:t>
      </w:r>
      <w:proofErr w:type="spellEnd"/>
      <w:r w:rsidR="00A051F8" w:rsidRPr="00A051F8">
        <w:rPr>
          <w:rFonts w:cs="Calibri"/>
          <w:bCs/>
          <w:kern w:val="2"/>
          <w:lang w:val="sr-Latn-RS"/>
        </w:rPr>
        <w:t xml:space="preserve"> in </w:t>
      </w:r>
      <w:proofErr w:type="spellStart"/>
      <w:r w:rsidR="00A051F8" w:rsidRPr="00A051F8">
        <w:rPr>
          <w:rFonts w:cs="Calibri"/>
          <w:bCs/>
          <w:kern w:val="2"/>
          <w:lang w:val="sr-Latn-RS"/>
        </w:rPr>
        <w:t>conformity</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with</w:t>
      </w:r>
      <w:proofErr w:type="spellEnd"/>
      <w:r w:rsidR="00A051F8" w:rsidRPr="00A051F8">
        <w:rPr>
          <w:rFonts w:cs="Calibri"/>
          <w:bCs/>
          <w:kern w:val="2"/>
          <w:lang w:val="sr-Latn-RS"/>
        </w:rPr>
        <w:t xml:space="preserve"> the </w:t>
      </w:r>
      <w:proofErr w:type="spellStart"/>
      <w:r w:rsidR="00A051F8" w:rsidRPr="00A051F8">
        <w:rPr>
          <w:rFonts w:cs="Calibri"/>
          <w:bCs/>
          <w:kern w:val="2"/>
          <w:lang w:val="sr-Latn-RS"/>
        </w:rPr>
        <w:t>Constitution</w:t>
      </w:r>
      <w:proofErr w:type="spellEnd"/>
      <w:r w:rsidR="00A051F8" w:rsidRPr="00A051F8">
        <w:rPr>
          <w:rFonts w:cs="Calibri"/>
          <w:bCs/>
          <w:kern w:val="2"/>
          <w:lang w:val="sr-Latn-RS"/>
        </w:rPr>
        <w:t xml:space="preserve">, and </w:t>
      </w:r>
      <w:proofErr w:type="spellStart"/>
      <w:r w:rsidR="00A051F8" w:rsidRPr="00A051F8">
        <w:rPr>
          <w:rFonts w:cs="Calibri"/>
          <w:bCs/>
          <w:kern w:val="2"/>
          <w:lang w:val="sr-Latn-RS"/>
        </w:rPr>
        <w:t>they</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relate</w:t>
      </w:r>
      <w:proofErr w:type="spellEnd"/>
      <w:r w:rsidR="00A051F8" w:rsidRPr="00A051F8">
        <w:rPr>
          <w:rFonts w:cs="Calibri"/>
          <w:bCs/>
          <w:kern w:val="2"/>
          <w:lang w:val="sr-Latn-RS"/>
        </w:rPr>
        <w:t xml:space="preserve"> to </w:t>
      </w:r>
      <w:proofErr w:type="spellStart"/>
      <w:r w:rsidR="00A051F8" w:rsidRPr="00A051F8">
        <w:rPr>
          <w:rFonts w:cs="Calibri"/>
          <w:bCs/>
          <w:kern w:val="2"/>
          <w:lang w:val="sr-Latn-RS"/>
        </w:rPr>
        <w:t>work</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activation</w:t>
      </w:r>
      <w:proofErr w:type="spellEnd"/>
      <w:r w:rsidR="00A051F8" w:rsidRPr="00A051F8">
        <w:rPr>
          <w:rFonts w:cs="Calibri"/>
          <w:bCs/>
          <w:kern w:val="2"/>
          <w:lang w:val="sr-Latn-RS"/>
        </w:rPr>
        <w:t xml:space="preserve"> – “the Centre for </w:t>
      </w:r>
      <w:proofErr w:type="spellStart"/>
      <w:r w:rsidR="00A051F8" w:rsidRPr="00A051F8">
        <w:rPr>
          <w:rFonts w:cs="Calibri"/>
          <w:bCs/>
          <w:kern w:val="2"/>
          <w:lang w:val="sr-Latn-RS"/>
        </w:rPr>
        <w:t>Social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Work</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may</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conclude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agreement</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with</w:t>
      </w:r>
      <w:proofErr w:type="spellEnd"/>
      <w:r w:rsidR="00A051F8" w:rsidRPr="00A051F8">
        <w:rPr>
          <w:rFonts w:cs="Calibri"/>
          <w:bCs/>
          <w:kern w:val="2"/>
          <w:lang w:val="sr-Latn-RS"/>
        </w:rPr>
        <w:t xml:space="preserve"> a </w:t>
      </w:r>
      <w:proofErr w:type="spellStart"/>
      <w:r w:rsidR="00A051F8" w:rsidRPr="00A051F8">
        <w:rPr>
          <w:rFonts w:cs="Calibri"/>
          <w:bCs/>
          <w:kern w:val="2"/>
          <w:lang w:val="sr-Latn-RS"/>
        </w:rPr>
        <w:t>beneficiary</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material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support</w:t>
      </w:r>
      <w:proofErr w:type="spellEnd"/>
      <w:r w:rsidR="00A051F8" w:rsidRPr="00A051F8">
        <w:rPr>
          <w:rFonts w:cs="Calibri"/>
          <w:bCs/>
          <w:kern w:val="2"/>
          <w:lang w:val="sr-Latn-RS"/>
        </w:rPr>
        <w:t xml:space="preserve"> on the </w:t>
      </w:r>
      <w:proofErr w:type="spellStart"/>
      <w:r w:rsidR="00A051F8" w:rsidRPr="00A051F8">
        <w:rPr>
          <w:rFonts w:cs="Calibri"/>
          <w:bCs/>
          <w:kern w:val="2"/>
          <w:lang w:val="sr-Latn-RS"/>
        </w:rPr>
        <w:t>active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overcoming</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their</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unfavourable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social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situation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which</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includes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obligations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the </w:t>
      </w:r>
      <w:proofErr w:type="spellStart"/>
      <w:r w:rsidR="00A051F8" w:rsidRPr="00A051F8">
        <w:rPr>
          <w:rFonts w:cs="Calibri"/>
          <w:bCs/>
          <w:kern w:val="2"/>
          <w:lang w:val="sr-Latn-RS"/>
        </w:rPr>
        <w:t>beneficiary</w:t>
      </w:r>
      <w:proofErr w:type="spellEnd"/>
      <w:r w:rsidR="00A051F8" w:rsidRPr="00A051F8">
        <w:rPr>
          <w:rFonts w:cs="Calibri"/>
          <w:bCs/>
          <w:kern w:val="2"/>
          <w:lang w:val="sr-Latn-RS"/>
        </w:rPr>
        <w:t xml:space="preserve">, as </w:t>
      </w:r>
      <w:proofErr w:type="spellStart"/>
      <w:r w:rsidR="00A051F8" w:rsidRPr="00A051F8">
        <w:rPr>
          <w:rFonts w:cs="Calibri"/>
          <w:bCs/>
          <w:kern w:val="2"/>
          <w:lang w:val="sr-Latn-RS"/>
        </w:rPr>
        <w:t>well</w:t>
      </w:r>
      <w:proofErr w:type="spellEnd"/>
      <w:r w:rsidR="00A051F8" w:rsidRPr="00A051F8">
        <w:rPr>
          <w:rFonts w:cs="Calibri"/>
          <w:bCs/>
          <w:kern w:val="2"/>
          <w:lang w:val="sr-Latn-RS"/>
        </w:rPr>
        <w:t xml:space="preserve"> as the </w:t>
      </w:r>
      <w:proofErr w:type="spellStart"/>
      <w:r w:rsidR="00A051F8" w:rsidRPr="00A051F8">
        <w:rPr>
          <w:rFonts w:cs="Calibri"/>
          <w:bCs/>
          <w:kern w:val="2"/>
          <w:lang w:val="sr-Latn-RS"/>
        </w:rPr>
        <w:t>possibility</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reduction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or</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termination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the </w:t>
      </w:r>
      <w:proofErr w:type="spellStart"/>
      <w:r w:rsidR="00A051F8" w:rsidRPr="00A051F8">
        <w:rPr>
          <w:rFonts w:cs="Calibri"/>
          <w:bCs/>
          <w:kern w:val="2"/>
          <w:lang w:val="sr-Latn-RS"/>
        </w:rPr>
        <w:t>right</w:t>
      </w:r>
      <w:proofErr w:type="spellEnd"/>
      <w:r w:rsidR="00A051F8" w:rsidRPr="00A051F8">
        <w:rPr>
          <w:rFonts w:cs="Calibri"/>
          <w:bCs/>
          <w:kern w:val="2"/>
          <w:lang w:val="sr-Latn-RS"/>
        </w:rPr>
        <w:t xml:space="preserve"> to </w:t>
      </w:r>
      <w:proofErr w:type="spellStart"/>
      <w:r w:rsidR="00A051F8" w:rsidRPr="00A051F8">
        <w:rPr>
          <w:rFonts w:cs="Calibri"/>
          <w:bCs/>
          <w:kern w:val="2"/>
          <w:lang w:val="sr-Latn-RS"/>
        </w:rPr>
        <w:t>material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support</w:t>
      </w:r>
      <w:proofErr w:type="spellEnd"/>
      <w:r w:rsidR="00A051F8" w:rsidRPr="00A051F8">
        <w:rPr>
          <w:rFonts w:cs="Calibri"/>
          <w:bCs/>
          <w:kern w:val="2"/>
          <w:lang w:val="sr-Latn-RS"/>
        </w:rPr>
        <w:t xml:space="preserve"> in the </w:t>
      </w:r>
      <w:proofErr w:type="spellStart"/>
      <w:r w:rsidR="00A051F8" w:rsidRPr="00A051F8">
        <w:rPr>
          <w:rFonts w:cs="Calibri"/>
          <w:bCs/>
          <w:kern w:val="2"/>
          <w:lang w:val="sr-Latn-RS"/>
        </w:rPr>
        <w:t>event</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unjustified</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non-compliance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with</w:t>
      </w:r>
      <w:proofErr w:type="spellEnd"/>
      <w:r w:rsidR="00A051F8" w:rsidRPr="00A051F8">
        <w:rPr>
          <w:rFonts w:cs="Calibri"/>
          <w:bCs/>
          <w:kern w:val="2"/>
          <w:lang w:val="sr-Latn-RS"/>
        </w:rPr>
        <w:t xml:space="preserve"> the </w:t>
      </w:r>
      <w:proofErr w:type="spellStart"/>
      <w:r w:rsidR="00A051F8" w:rsidRPr="00A051F8">
        <w:rPr>
          <w:rFonts w:cs="Calibri"/>
          <w:bCs/>
          <w:kern w:val="2"/>
          <w:lang w:val="sr-Latn-RS"/>
        </w:rPr>
        <w:t>obligations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under</w:t>
      </w:r>
      <w:proofErr w:type="spellEnd"/>
      <w:r w:rsidR="00A051F8" w:rsidRPr="00A051F8">
        <w:rPr>
          <w:rFonts w:cs="Calibri"/>
          <w:bCs/>
          <w:kern w:val="2"/>
          <w:lang w:val="sr-Latn-RS"/>
        </w:rPr>
        <w:t xml:space="preserve"> the </w:t>
      </w:r>
      <w:proofErr w:type="spellStart"/>
      <w:r w:rsidR="00A051F8" w:rsidRPr="00A051F8">
        <w:rPr>
          <w:rFonts w:cs="Calibri"/>
          <w:bCs/>
          <w:kern w:val="2"/>
          <w:lang w:val="sr-Latn-RS"/>
        </w:rPr>
        <w:t>agreement</w:t>
      </w:r>
      <w:proofErr w:type="spellEnd"/>
      <w:r w:rsidR="00A051F8" w:rsidRPr="00A051F8">
        <w:rPr>
          <w:rFonts w:cs="Calibri"/>
          <w:bCs/>
          <w:kern w:val="2"/>
          <w:lang w:val="sr-Latn-RS"/>
        </w:rPr>
        <w:t xml:space="preserve"> – </w:t>
      </w:r>
      <w:proofErr w:type="spellStart"/>
      <w:r w:rsidR="00A051F8" w:rsidRPr="00A051F8">
        <w:rPr>
          <w:rFonts w:cs="Calibri"/>
          <w:bCs/>
          <w:kern w:val="2"/>
          <w:lang w:val="sr-Latn-RS"/>
        </w:rPr>
        <w:t>an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individual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activation</w:t>
      </w:r>
      <w:proofErr w:type="spellEnd"/>
      <w:r w:rsidR="00A051F8" w:rsidRPr="00A051F8">
        <w:rPr>
          <w:rFonts w:cs="Calibri"/>
          <w:bCs/>
          <w:kern w:val="2"/>
          <w:lang w:val="sr-Latn-RS"/>
        </w:rPr>
        <w:t xml:space="preserve"> plan.” </w:t>
      </w:r>
      <w:proofErr w:type="spellStart"/>
      <w:r w:rsidR="00A051F8" w:rsidRPr="00A051F8">
        <w:rPr>
          <w:rFonts w:cs="Calibri"/>
          <w:bCs/>
          <w:kern w:val="2"/>
          <w:lang w:val="sr-Latn-RS"/>
        </w:rPr>
        <w:t>However</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certain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measures</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related</w:t>
      </w:r>
      <w:proofErr w:type="spellEnd"/>
      <w:r w:rsidR="00A051F8" w:rsidRPr="00A051F8">
        <w:rPr>
          <w:rFonts w:cs="Calibri"/>
          <w:bCs/>
          <w:kern w:val="2"/>
          <w:lang w:val="sr-Latn-RS"/>
        </w:rPr>
        <w:t xml:space="preserve"> to the </w:t>
      </w:r>
      <w:proofErr w:type="spellStart"/>
      <w:r w:rsidR="00A051F8" w:rsidRPr="00A051F8">
        <w:rPr>
          <w:rFonts w:cs="Calibri"/>
          <w:bCs/>
          <w:kern w:val="2"/>
          <w:lang w:val="sr-Latn-RS"/>
        </w:rPr>
        <w:t>activation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beneficiaries</w:t>
      </w:r>
      <w:proofErr w:type="spellEnd"/>
      <w:r w:rsidR="00A051F8" w:rsidRPr="00A051F8">
        <w:rPr>
          <w:rFonts w:cs="Calibri"/>
          <w:bCs/>
          <w:kern w:val="2"/>
          <w:lang w:val="sr-Latn-RS"/>
        </w:rPr>
        <w:t xml:space="preserve"> and the </w:t>
      </w:r>
      <w:proofErr w:type="spellStart"/>
      <w:r w:rsidR="00A051F8" w:rsidRPr="00A051F8">
        <w:rPr>
          <w:rFonts w:cs="Calibri"/>
          <w:bCs/>
          <w:kern w:val="2"/>
          <w:lang w:val="sr-Latn-RS"/>
        </w:rPr>
        <w:t>provision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of</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support</w:t>
      </w:r>
      <w:proofErr w:type="spellEnd"/>
      <w:r w:rsidR="00A051F8" w:rsidRPr="00A051F8">
        <w:rPr>
          <w:rFonts w:cs="Calibri"/>
          <w:bCs/>
          <w:kern w:val="2"/>
          <w:lang w:val="sr-Latn-RS"/>
        </w:rPr>
        <w:t xml:space="preserve"> to </w:t>
      </w:r>
      <w:proofErr w:type="spellStart"/>
      <w:r w:rsidR="00A051F8" w:rsidRPr="00A051F8">
        <w:rPr>
          <w:rFonts w:cs="Calibri"/>
          <w:bCs/>
          <w:kern w:val="2"/>
          <w:lang w:val="sr-Latn-RS"/>
        </w:rPr>
        <w:t>enable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them</w:t>
      </w:r>
      <w:proofErr w:type="spellEnd"/>
      <w:r w:rsidR="00A051F8" w:rsidRPr="00A051F8">
        <w:rPr>
          <w:rFonts w:cs="Calibri"/>
          <w:bCs/>
          <w:kern w:val="2"/>
          <w:lang w:val="sr-Latn-RS"/>
        </w:rPr>
        <w:t xml:space="preserve"> to </w:t>
      </w:r>
      <w:proofErr w:type="spellStart"/>
      <w:r w:rsidR="00A051F8" w:rsidRPr="00A051F8">
        <w:rPr>
          <w:rFonts w:cs="Calibri"/>
          <w:bCs/>
          <w:kern w:val="2"/>
          <w:lang w:val="sr-Latn-RS"/>
        </w:rPr>
        <w:t>overcome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material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deprivation</w:t>
      </w:r>
      <w:proofErr w:type="spellEnd"/>
      <w:r w:rsidR="00A051F8" w:rsidRPr="00A051F8">
        <w:rPr>
          <w:rFonts w:cs="Calibri"/>
          <w:bCs/>
          <w:kern w:val="2"/>
          <w:lang w:val="sr-Latn-RS"/>
        </w:rPr>
        <w:t xml:space="preserve"> as </w:t>
      </w:r>
      <w:proofErr w:type="spellStart"/>
      <w:r w:rsidR="00A051F8" w:rsidRPr="00A051F8">
        <w:rPr>
          <w:rFonts w:cs="Calibri"/>
          <w:bCs/>
          <w:kern w:val="2"/>
          <w:lang w:val="sr-Latn-RS"/>
        </w:rPr>
        <w:t>soon</w:t>
      </w:r>
      <w:proofErr w:type="spellEnd"/>
      <w:r w:rsidR="00A051F8" w:rsidRPr="00A051F8">
        <w:rPr>
          <w:rFonts w:cs="Calibri"/>
          <w:bCs/>
          <w:kern w:val="2"/>
          <w:lang w:val="sr-Latn-RS"/>
        </w:rPr>
        <w:t xml:space="preserve"> as </w:t>
      </w:r>
      <w:proofErr w:type="spellStart"/>
      <w:r w:rsidR="00A051F8" w:rsidRPr="00A051F8">
        <w:rPr>
          <w:rFonts w:cs="Calibri"/>
          <w:bCs/>
          <w:kern w:val="2"/>
          <w:lang w:val="sr-Latn-RS"/>
        </w:rPr>
        <w:t>possible</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remain</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active</w:t>
      </w:r>
      <w:proofErr w:type="spellEnd"/>
      <w:r w:rsidR="00A051F8" w:rsidRPr="00A051F8">
        <w:rPr>
          <w:rFonts w:cs="Calibri"/>
          <w:bCs/>
          <w:kern w:val="2"/>
          <w:lang w:val="sr-Latn-RS"/>
        </w:rPr>
        <w:t xml:space="preserve"> at the </w:t>
      </w:r>
      <w:proofErr w:type="spellStart"/>
      <w:r w:rsidR="00A051F8" w:rsidRPr="00A051F8">
        <w:rPr>
          <w:rFonts w:cs="Calibri"/>
          <w:bCs/>
          <w:kern w:val="2"/>
          <w:lang w:val="sr-Latn-RS"/>
        </w:rPr>
        <w:t>local</w:t>
      </w:r>
      <w:proofErr w:type="spellEnd"/>
      <w:r w:rsidR="00A051F8" w:rsidRPr="00A051F8">
        <w:rPr>
          <w:rFonts w:cs="Calibri"/>
          <w:bCs/>
          <w:kern w:val="2"/>
          <w:lang w:val="sr-Latn-RS"/>
        </w:rPr>
        <w:t xml:space="preserve"> </w:t>
      </w:r>
      <w:proofErr w:type="spellStart"/>
      <w:r w:rsidR="00A051F8" w:rsidRPr="00A051F8">
        <w:rPr>
          <w:rFonts w:cs="Calibri"/>
          <w:bCs/>
          <w:kern w:val="2"/>
          <w:lang w:val="sr-Latn-RS"/>
        </w:rPr>
        <w:t>level</w:t>
      </w:r>
      <w:proofErr w:type="spellEnd"/>
      <w:r w:rsidR="00A051F8" w:rsidRPr="00A051F8">
        <w:rPr>
          <w:rFonts w:cs="Calibri"/>
          <w:bCs/>
          <w:kern w:val="2"/>
          <w:lang w:val="sr-Latn-RS"/>
        </w:rPr>
        <w:t>.</w:t>
      </w:r>
    </w:p>
    <w:p w14:paraId="4EF751DF" w14:textId="77777777" w:rsidR="00A051F8" w:rsidRPr="00A051F8" w:rsidRDefault="00A051F8" w:rsidP="00A051F8">
      <w:pPr>
        <w:rPr>
          <w:rFonts w:cs="Calibri"/>
          <w:bCs/>
          <w:kern w:val="2"/>
          <w:lang w:val="sr-Latn-RS"/>
        </w:rPr>
      </w:pPr>
      <w:r w:rsidRPr="00A051F8">
        <w:rPr>
          <w:rFonts w:cs="Calibri"/>
          <w:bCs/>
          <w:kern w:val="2"/>
          <w:lang w:val="sr-Latn-RS"/>
        </w:rPr>
        <w:t xml:space="preserve">The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Strategy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Republic</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Serbia for the period 2021–2026 </w:t>
      </w:r>
      <w:proofErr w:type="spellStart"/>
      <w:r w:rsidRPr="00A051F8">
        <w:rPr>
          <w:rFonts w:cs="Calibri"/>
          <w:bCs/>
          <w:kern w:val="2"/>
          <w:lang w:val="sr-Latn-RS"/>
        </w:rPr>
        <w:t>recognises</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in </w:t>
      </w:r>
      <w:proofErr w:type="spellStart"/>
      <w:r w:rsidRPr="00A051F8">
        <w:rPr>
          <w:rFonts w:cs="Calibri"/>
          <w:bCs/>
          <w:kern w:val="2"/>
          <w:lang w:val="sr-Latn-RS"/>
        </w:rPr>
        <w:t>several</w:t>
      </w:r>
      <w:proofErr w:type="spellEnd"/>
      <w:r w:rsidRPr="00A051F8">
        <w:rPr>
          <w:rFonts w:cs="Calibri"/>
          <w:bCs/>
          <w:kern w:val="2"/>
          <w:lang w:val="sr-Latn-RS"/>
        </w:rPr>
        <w:t xml:space="preserve"> </w:t>
      </w:r>
      <w:proofErr w:type="spellStart"/>
      <w:r w:rsidRPr="00A051F8">
        <w:rPr>
          <w:rFonts w:cs="Calibri"/>
          <w:bCs/>
          <w:kern w:val="2"/>
          <w:lang w:val="sr-Latn-RS"/>
        </w:rPr>
        <w:t>segments</w:t>
      </w:r>
      <w:proofErr w:type="spellEnd"/>
      <w:r w:rsidRPr="00A051F8">
        <w:rPr>
          <w:rFonts w:cs="Calibri"/>
          <w:bCs/>
          <w:kern w:val="2"/>
          <w:lang w:val="sr-Latn-RS"/>
        </w:rPr>
        <w:t xml:space="preserve"> as a </w:t>
      </w:r>
      <w:proofErr w:type="spellStart"/>
      <w:r w:rsidRPr="00A051F8">
        <w:rPr>
          <w:rFonts w:cs="Calibri"/>
          <w:bCs/>
          <w:kern w:val="2"/>
          <w:lang w:val="sr-Latn-RS"/>
        </w:rPr>
        <w:t>priority</w:t>
      </w:r>
      <w:proofErr w:type="spellEnd"/>
      <w:r w:rsidRPr="00A051F8">
        <w:rPr>
          <w:rFonts w:cs="Calibri"/>
          <w:bCs/>
          <w:kern w:val="2"/>
          <w:lang w:val="sr-Latn-RS"/>
        </w:rPr>
        <w:t xml:space="preserve"> target group, more </w:t>
      </w:r>
      <w:proofErr w:type="spellStart"/>
      <w:r w:rsidRPr="00A051F8">
        <w:rPr>
          <w:rFonts w:cs="Calibri"/>
          <w:bCs/>
          <w:kern w:val="2"/>
          <w:lang w:val="sr-Latn-RS"/>
        </w:rPr>
        <w:t>precisely</w:t>
      </w:r>
      <w:proofErr w:type="spellEnd"/>
      <w:r w:rsidRPr="00A051F8">
        <w:rPr>
          <w:rFonts w:cs="Calibri"/>
          <w:bCs/>
          <w:kern w:val="2"/>
          <w:lang w:val="sr-Latn-RS"/>
        </w:rPr>
        <w:t xml:space="preserve"> as one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categories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facing</w:t>
      </w:r>
      <w:proofErr w:type="spellEnd"/>
      <w:r w:rsidRPr="00A051F8">
        <w:rPr>
          <w:rFonts w:cs="Calibri"/>
          <w:bCs/>
          <w:kern w:val="2"/>
          <w:lang w:val="sr-Latn-RS"/>
        </w:rPr>
        <w:t xml:space="preserve"> </w:t>
      </w:r>
      <w:proofErr w:type="spellStart"/>
      <w:r w:rsidRPr="00A051F8">
        <w:rPr>
          <w:rFonts w:cs="Calibri"/>
          <w:bCs/>
          <w:kern w:val="2"/>
          <w:lang w:val="sr-Latn-RS"/>
        </w:rPr>
        <w:t>particular</w:t>
      </w:r>
      <w:proofErr w:type="spellEnd"/>
      <w:r w:rsidRPr="00A051F8">
        <w:rPr>
          <w:rFonts w:cs="Calibri"/>
          <w:bCs/>
          <w:kern w:val="2"/>
          <w:lang w:val="sr-Latn-RS"/>
        </w:rPr>
        <w:t xml:space="preserve"> </w:t>
      </w:r>
      <w:proofErr w:type="spellStart"/>
      <w:r w:rsidRPr="00A051F8">
        <w:rPr>
          <w:rFonts w:cs="Calibri"/>
          <w:bCs/>
          <w:kern w:val="2"/>
          <w:lang w:val="sr-Latn-RS"/>
        </w:rPr>
        <w:t>difficulties</w:t>
      </w:r>
      <w:proofErr w:type="spellEnd"/>
      <w:r w:rsidRPr="00A051F8">
        <w:rPr>
          <w:rFonts w:cs="Calibri"/>
          <w:bCs/>
          <w:kern w:val="2"/>
          <w:lang w:val="sr-Latn-RS"/>
        </w:rPr>
        <w:t xml:space="preserve"> in </w:t>
      </w:r>
      <w:proofErr w:type="spellStart"/>
      <w:r w:rsidRPr="00A051F8">
        <w:rPr>
          <w:rFonts w:cs="Calibri"/>
          <w:bCs/>
          <w:kern w:val="2"/>
          <w:lang w:val="sr-Latn-RS"/>
        </w:rPr>
        <w:t>employment</w:t>
      </w:r>
      <w:proofErr w:type="spellEnd"/>
      <w:r w:rsidRPr="00A051F8">
        <w:rPr>
          <w:rFonts w:cs="Calibri"/>
          <w:bCs/>
          <w:kern w:val="2"/>
          <w:lang w:val="sr-Latn-RS"/>
        </w:rPr>
        <w:t xml:space="preserve"> in the </w:t>
      </w:r>
      <w:proofErr w:type="spellStart"/>
      <w:r w:rsidRPr="00A051F8">
        <w:rPr>
          <w:rFonts w:cs="Calibri"/>
          <w:bCs/>
          <w:kern w:val="2"/>
          <w:lang w:val="sr-Latn-RS"/>
        </w:rPr>
        <w:t>Republic</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Serbia. The </w:t>
      </w:r>
      <w:proofErr w:type="spellStart"/>
      <w:r w:rsidRPr="00A051F8">
        <w:rPr>
          <w:rFonts w:cs="Calibri"/>
          <w:bCs/>
          <w:kern w:val="2"/>
          <w:lang w:val="sr-Latn-RS"/>
        </w:rPr>
        <w:t>main</w:t>
      </w:r>
      <w:proofErr w:type="spellEnd"/>
      <w:r w:rsidRPr="00A051F8">
        <w:rPr>
          <w:rFonts w:cs="Calibri"/>
          <w:bCs/>
          <w:kern w:val="2"/>
          <w:lang w:val="sr-Latn-RS"/>
        </w:rPr>
        <w:t xml:space="preserve"> </w:t>
      </w:r>
      <w:proofErr w:type="spellStart"/>
      <w:r w:rsidRPr="00A051F8">
        <w:rPr>
          <w:rFonts w:cs="Calibri"/>
          <w:bCs/>
          <w:kern w:val="2"/>
          <w:lang w:val="sr-Latn-RS"/>
        </w:rPr>
        <w:t>challenges</w:t>
      </w:r>
      <w:proofErr w:type="spellEnd"/>
      <w:r w:rsidRPr="00A051F8">
        <w:rPr>
          <w:rFonts w:cs="Calibri"/>
          <w:bCs/>
          <w:kern w:val="2"/>
          <w:lang w:val="sr-Latn-RS"/>
        </w:rPr>
        <w:t xml:space="preserve"> </w:t>
      </w:r>
      <w:proofErr w:type="spellStart"/>
      <w:r w:rsidRPr="00A051F8">
        <w:rPr>
          <w:rFonts w:cs="Calibri"/>
          <w:bCs/>
          <w:kern w:val="2"/>
          <w:lang w:val="sr-Latn-RS"/>
        </w:rPr>
        <w:t>identified</w:t>
      </w:r>
      <w:proofErr w:type="spellEnd"/>
      <w:r w:rsidRPr="00A051F8">
        <w:rPr>
          <w:rFonts w:cs="Calibri"/>
          <w:bCs/>
          <w:kern w:val="2"/>
          <w:lang w:val="sr-Latn-RS"/>
        </w:rPr>
        <w:t xml:space="preserve"> </w:t>
      </w:r>
      <w:proofErr w:type="spellStart"/>
      <w:r w:rsidRPr="00A051F8">
        <w:rPr>
          <w:rFonts w:cs="Calibri"/>
          <w:bCs/>
          <w:kern w:val="2"/>
          <w:lang w:val="sr-Latn-RS"/>
        </w:rPr>
        <w:t>include</w:t>
      </w:r>
      <w:proofErr w:type="spellEnd"/>
      <w:r w:rsidRPr="00A051F8">
        <w:rPr>
          <w:rFonts w:cs="Calibri"/>
          <w:bCs/>
          <w:kern w:val="2"/>
          <w:lang w:val="sr-Latn-RS"/>
        </w:rPr>
        <w:t xml:space="preserve"> </w:t>
      </w:r>
      <w:proofErr w:type="spellStart"/>
      <w:r w:rsidRPr="00A051F8">
        <w:rPr>
          <w:rFonts w:cs="Calibri"/>
          <w:bCs/>
          <w:kern w:val="2"/>
          <w:lang w:val="sr-Latn-RS"/>
        </w:rPr>
        <w:t>barriers</w:t>
      </w:r>
      <w:proofErr w:type="spellEnd"/>
      <w:r w:rsidRPr="00A051F8">
        <w:rPr>
          <w:rFonts w:cs="Calibri"/>
          <w:bCs/>
          <w:kern w:val="2"/>
          <w:lang w:val="sr-Latn-RS"/>
        </w:rPr>
        <w:t xml:space="preserve"> </w:t>
      </w:r>
      <w:proofErr w:type="spellStart"/>
      <w:r w:rsidRPr="00A051F8">
        <w:rPr>
          <w:rFonts w:cs="Calibri"/>
          <w:bCs/>
          <w:kern w:val="2"/>
          <w:lang w:val="sr-Latn-RS"/>
        </w:rPr>
        <w:t>related</w:t>
      </w:r>
      <w:proofErr w:type="spellEnd"/>
      <w:r w:rsidRPr="00A051F8">
        <w:rPr>
          <w:rFonts w:cs="Calibri"/>
          <w:bCs/>
          <w:kern w:val="2"/>
          <w:lang w:val="sr-Latn-RS"/>
        </w:rPr>
        <w:t xml:space="preserve"> to </w:t>
      </w:r>
      <w:proofErr w:type="spellStart"/>
      <w:r w:rsidRPr="00A051F8">
        <w:rPr>
          <w:rFonts w:cs="Calibri"/>
          <w:bCs/>
          <w:kern w:val="2"/>
          <w:lang w:val="sr-Latn-RS"/>
        </w:rPr>
        <w:t>mobility</w:t>
      </w:r>
      <w:proofErr w:type="spellEnd"/>
      <w:r w:rsidRPr="00A051F8">
        <w:rPr>
          <w:rFonts w:cs="Calibri"/>
          <w:bCs/>
          <w:kern w:val="2"/>
          <w:lang w:val="sr-Latn-RS"/>
        </w:rPr>
        <w:t xml:space="preserve"> and the </w:t>
      </w:r>
      <w:proofErr w:type="spellStart"/>
      <w:r w:rsidRPr="00A051F8">
        <w:rPr>
          <w:rFonts w:cs="Calibri"/>
          <w:bCs/>
          <w:kern w:val="2"/>
          <w:lang w:val="sr-Latn-RS"/>
        </w:rPr>
        <w:t>use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public</w:t>
      </w:r>
      <w:proofErr w:type="spellEnd"/>
      <w:r w:rsidRPr="00A051F8">
        <w:rPr>
          <w:rFonts w:cs="Calibri"/>
          <w:bCs/>
          <w:kern w:val="2"/>
          <w:lang w:val="sr-Latn-RS"/>
        </w:rPr>
        <w:t xml:space="preserve"> transport, </w:t>
      </w:r>
      <w:proofErr w:type="spellStart"/>
      <w:r w:rsidRPr="00A051F8">
        <w:rPr>
          <w:rFonts w:cs="Calibri"/>
          <w:bCs/>
          <w:kern w:val="2"/>
          <w:lang w:val="sr-Latn-RS"/>
        </w:rPr>
        <w:t>accessibility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facilities</w:t>
      </w:r>
      <w:proofErr w:type="spellEnd"/>
      <w:r w:rsidRPr="00A051F8">
        <w:rPr>
          <w:rFonts w:cs="Calibri"/>
          <w:bCs/>
          <w:kern w:val="2"/>
          <w:lang w:val="sr-Latn-RS"/>
        </w:rPr>
        <w:t xml:space="preserve">, </w:t>
      </w:r>
      <w:proofErr w:type="spellStart"/>
      <w:r w:rsidRPr="00A051F8">
        <w:rPr>
          <w:rFonts w:cs="Calibri"/>
          <w:bCs/>
          <w:kern w:val="2"/>
          <w:lang w:val="sr-Latn-RS"/>
        </w:rPr>
        <w:t>access</w:t>
      </w:r>
      <w:proofErr w:type="spellEnd"/>
      <w:r w:rsidRPr="00A051F8">
        <w:rPr>
          <w:rFonts w:cs="Calibri"/>
          <w:bCs/>
          <w:kern w:val="2"/>
          <w:lang w:val="sr-Latn-RS"/>
        </w:rPr>
        <w:t xml:space="preserve"> to </w:t>
      </w:r>
      <w:proofErr w:type="spellStart"/>
      <w:r w:rsidRPr="00A051F8">
        <w:rPr>
          <w:rFonts w:cs="Calibri"/>
          <w:bCs/>
          <w:kern w:val="2"/>
          <w:lang w:val="sr-Latn-RS"/>
        </w:rPr>
        <w:t>services</w:t>
      </w:r>
      <w:proofErr w:type="spellEnd"/>
      <w:r w:rsidRPr="00A051F8">
        <w:rPr>
          <w:rFonts w:cs="Calibri"/>
          <w:bCs/>
          <w:kern w:val="2"/>
          <w:lang w:val="sr-Latn-RS"/>
        </w:rPr>
        <w:t xml:space="preserve"> and </w:t>
      </w:r>
      <w:proofErr w:type="spellStart"/>
      <w:r w:rsidRPr="00A051F8">
        <w:rPr>
          <w:rFonts w:cs="Calibri"/>
          <w:bCs/>
          <w:kern w:val="2"/>
          <w:lang w:val="sr-Latn-RS"/>
        </w:rPr>
        <w:t>information</w:t>
      </w:r>
      <w:proofErr w:type="spellEnd"/>
      <w:r w:rsidRPr="00A051F8">
        <w:rPr>
          <w:rFonts w:cs="Calibri"/>
          <w:bCs/>
          <w:kern w:val="2"/>
          <w:lang w:val="sr-Latn-RS"/>
        </w:rPr>
        <w:t xml:space="preserve">, </w:t>
      </w:r>
      <w:proofErr w:type="spellStart"/>
      <w:r w:rsidRPr="00A051F8">
        <w:rPr>
          <w:rFonts w:cs="Calibri"/>
          <w:bCs/>
          <w:kern w:val="2"/>
          <w:lang w:val="sr-Latn-RS"/>
        </w:rPr>
        <w:t>access</w:t>
      </w:r>
      <w:proofErr w:type="spellEnd"/>
      <w:r w:rsidRPr="00A051F8">
        <w:rPr>
          <w:rFonts w:cs="Calibri"/>
          <w:bCs/>
          <w:kern w:val="2"/>
          <w:lang w:val="sr-Latn-RS"/>
        </w:rPr>
        <w:t xml:space="preserve"> to </w:t>
      </w:r>
      <w:proofErr w:type="spellStart"/>
      <w:r w:rsidRPr="00A051F8">
        <w:rPr>
          <w:rFonts w:cs="Calibri"/>
          <w:bCs/>
          <w:kern w:val="2"/>
          <w:lang w:val="sr-Latn-RS"/>
        </w:rPr>
        <w:t>employment</w:t>
      </w:r>
      <w:proofErr w:type="spellEnd"/>
      <w:r w:rsidRPr="00A051F8">
        <w:rPr>
          <w:rFonts w:cs="Calibri"/>
          <w:bCs/>
          <w:kern w:val="2"/>
          <w:lang w:val="sr-Latn-RS"/>
        </w:rPr>
        <w:t xml:space="preserve"> and </w:t>
      </w:r>
      <w:proofErr w:type="spellStart"/>
      <w:r w:rsidRPr="00A051F8">
        <w:rPr>
          <w:rFonts w:cs="Calibri"/>
          <w:bCs/>
          <w:kern w:val="2"/>
          <w:lang w:val="sr-Latn-RS"/>
        </w:rPr>
        <w:t>opportunities</w:t>
      </w:r>
      <w:proofErr w:type="spellEnd"/>
      <w:r w:rsidRPr="00A051F8">
        <w:rPr>
          <w:rFonts w:cs="Calibri"/>
          <w:bCs/>
          <w:kern w:val="2"/>
          <w:lang w:val="sr-Latn-RS"/>
        </w:rPr>
        <w:t xml:space="preserve"> for </w:t>
      </w:r>
      <w:proofErr w:type="spellStart"/>
      <w:r w:rsidRPr="00A051F8">
        <w:rPr>
          <w:rFonts w:cs="Calibri"/>
          <w:bCs/>
          <w:kern w:val="2"/>
          <w:lang w:val="sr-Latn-RS"/>
        </w:rPr>
        <w:t>reasonable</w:t>
      </w:r>
      <w:proofErr w:type="spellEnd"/>
      <w:r w:rsidRPr="00A051F8">
        <w:rPr>
          <w:rFonts w:cs="Calibri"/>
          <w:bCs/>
          <w:kern w:val="2"/>
          <w:lang w:val="sr-Latn-RS"/>
        </w:rPr>
        <w:t xml:space="preserve"> </w:t>
      </w:r>
      <w:proofErr w:type="spellStart"/>
      <w:r w:rsidRPr="00A051F8">
        <w:rPr>
          <w:rFonts w:cs="Calibri"/>
          <w:bCs/>
          <w:kern w:val="2"/>
          <w:lang w:val="sr-Latn-RS"/>
        </w:rPr>
        <w:t>accommodation</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workplace</w:t>
      </w:r>
      <w:proofErr w:type="spellEnd"/>
      <w:r w:rsidRPr="00A051F8">
        <w:rPr>
          <w:rFonts w:cs="Calibri"/>
          <w:bCs/>
          <w:kern w:val="2"/>
          <w:lang w:val="sr-Latn-RS"/>
        </w:rPr>
        <w:t xml:space="preserve">, as </w:t>
      </w:r>
      <w:proofErr w:type="spellStart"/>
      <w:r w:rsidRPr="00A051F8">
        <w:rPr>
          <w:rFonts w:cs="Calibri"/>
          <w:bCs/>
          <w:kern w:val="2"/>
          <w:lang w:val="sr-Latn-RS"/>
        </w:rPr>
        <w:t>well</w:t>
      </w:r>
      <w:proofErr w:type="spellEnd"/>
      <w:r w:rsidRPr="00A051F8">
        <w:rPr>
          <w:rFonts w:cs="Calibri"/>
          <w:bCs/>
          <w:kern w:val="2"/>
          <w:lang w:val="sr-Latn-RS"/>
        </w:rPr>
        <w:t xml:space="preserve"> as </w:t>
      </w:r>
      <w:proofErr w:type="spellStart"/>
      <w:r w:rsidRPr="00A051F8">
        <w:rPr>
          <w:rFonts w:cs="Calibri"/>
          <w:bCs/>
          <w:kern w:val="2"/>
          <w:lang w:val="sr-Latn-RS"/>
        </w:rPr>
        <w:t>access</w:t>
      </w:r>
      <w:proofErr w:type="spellEnd"/>
      <w:r w:rsidRPr="00A051F8">
        <w:rPr>
          <w:rFonts w:cs="Calibri"/>
          <w:bCs/>
          <w:kern w:val="2"/>
          <w:lang w:val="sr-Latn-RS"/>
        </w:rPr>
        <w:t xml:space="preserve"> to </w:t>
      </w:r>
      <w:proofErr w:type="spellStart"/>
      <w:r w:rsidRPr="00A051F8">
        <w:rPr>
          <w:rFonts w:cs="Calibri"/>
          <w:bCs/>
          <w:kern w:val="2"/>
          <w:lang w:val="sr-Latn-RS"/>
        </w:rPr>
        <w:t>quality</w:t>
      </w:r>
      <w:proofErr w:type="spellEnd"/>
      <w:r w:rsidRPr="00A051F8">
        <w:rPr>
          <w:rFonts w:cs="Calibri"/>
          <w:bCs/>
          <w:kern w:val="2"/>
          <w:lang w:val="sr-Latn-RS"/>
        </w:rPr>
        <w:t xml:space="preserve"> </w:t>
      </w:r>
      <w:proofErr w:type="spellStart"/>
      <w:r w:rsidRPr="00A051F8">
        <w:rPr>
          <w:rFonts w:cs="Calibri"/>
          <w:bCs/>
          <w:kern w:val="2"/>
          <w:lang w:val="sr-Latn-RS"/>
        </w:rPr>
        <w:t>education</w:t>
      </w:r>
      <w:proofErr w:type="spellEnd"/>
      <w:r w:rsidRPr="00A051F8">
        <w:rPr>
          <w:rFonts w:cs="Calibri"/>
          <w:bCs/>
          <w:kern w:val="2"/>
          <w:lang w:val="sr-Latn-RS"/>
        </w:rPr>
        <w:t xml:space="preserve"> and </w:t>
      </w:r>
      <w:proofErr w:type="spellStart"/>
      <w:r w:rsidRPr="00A051F8">
        <w:rPr>
          <w:rFonts w:cs="Calibri"/>
          <w:bCs/>
          <w:kern w:val="2"/>
          <w:lang w:val="sr-Latn-RS"/>
        </w:rPr>
        <w:t>vocational</w:t>
      </w:r>
      <w:proofErr w:type="spellEnd"/>
      <w:r w:rsidRPr="00A051F8">
        <w:rPr>
          <w:rFonts w:cs="Calibri"/>
          <w:bCs/>
          <w:kern w:val="2"/>
          <w:lang w:val="sr-Latn-RS"/>
        </w:rPr>
        <w:t xml:space="preserve"> </w:t>
      </w:r>
      <w:proofErr w:type="spellStart"/>
      <w:r w:rsidRPr="00A051F8">
        <w:rPr>
          <w:rFonts w:cs="Calibri"/>
          <w:bCs/>
          <w:kern w:val="2"/>
          <w:lang w:val="sr-Latn-RS"/>
        </w:rPr>
        <w:t>training</w:t>
      </w:r>
      <w:proofErr w:type="spellEnd"/>
      <w:r w:rsidRPr="00A051F8">
        <w:rPr>
          <w:rFonts w:cs="Calibri"/>
          <w:bCs/>
          <w:kern w:val="2"/>
          <w:lang w:val="sr-Latn-RS"/>
        </w:rPr>
        <w:t>.</w:t>
      </w:r>
    </w:p>
    <w:p w14:paraId="010CA6EA" w14:textId="77777777" w:rsidR="00A051F8" w:rsidRPr="00A051F8" w:rsidRDefault="00A051F8" w:rsidP="00A051F8">
      <w:pPr>
        <w:rPr>
          <w:rFonts w:cs="Calibri"/>
          <w:bCs/>
          <w:kern w:val="2"/>
          <w:lang w:val="sr-Latn-RS"/>
        </w:rPr>
      </w:pPr>
      <w:proofErr w:type="spellStart"/>
      <w:r w:rsidRPr="00A051F8">
        <w:rPr>
          <w:rFonts w:cs="Calibri"/>
          <w:bCs/>
          <w:kern w:val="2"/>
          <w:lang w:val="sr-Latn-RS"/>
        </w:rPr>
        <w:t>This</w:t>
      </w:r>
      <w:proofErr w:type="spellEnd"/>
      <w:r w:rsidRPr="00A051F8">
        <w:rPr>
          <w:rFonts w:cs="Calibri"/>
          <w:bCs/>
          <w:kern w:val="2"/>
          <w:lang w:val="sr-Latn-RS"/>
        </w:rPr>
        <w:t xml:space="preserve"> </w:t>
      </w:r>
      <w:proofErr w:type="spellStart"/>
      <w:r w:rsidRPr="00A051F8">
        <w:rPr>
          <w:rFonts w:cs="Calibri"/>
          <w:bCs/>
          <w:kern w:val="2"/>
          <w:lang w:val="sr-Latn-RS"/>
        </w:rPr>
        <w:t>Strategy</w:t>
      </w:r>
      <w:proofErr w:type="spellEnd"/>
      <w:r w:rsidRPr="00A051F8">
        <w:rPr>
          <w:rFonts w:cs="Calibri"/>
          <w:bCs/>
          <w:kern w:val="2"/>
          <w:lang w:val="sr-Latn-RS"/>
        </w:rPr>
        <w:t xml:space="preserve">, as </w:t>
      </w:r>
      <w:proofErr w:type="spellStart"/>
      <w:r w:rsidRPr="00A051F8">
        <w:rPr>
          <w:rFonts w:cs="Calibri"/>
          <w:bCs/>
          <w:kern w:val="2"/>
          <w:lang w:val="sr-Latn-RS"/>
        </w:rPr>
        <w:t>well</w:t>
      </w:r>
      <w:proofErr w:type="spellEnd"/>
      <w:r w:rsidRPr="00A051F8">
        <w:rPr>
          <w:rFonts w:cs="Calibri"/>
          <w:bCs/>
          <w:kern w:val="2"/>
          <w:lang w:val="sr-Latn-RS"/>
        </w:rPr>
        <w:t xml:space="preserve"> as the </w:t>
      </w:r>
      <w:proofErr w:type="spellStart"/>
      <w:r w:rsidRPr="00A051F8">
        <w:rPr>
          <w:rFonts w:cs="Calibri"/>
          <w:bCs/>
          <w:kern w:val="2"/>
          <w:lang w:val="sr-Latn-RS"/>
        </w:rPr>
        <w:t>action</w:t>
      </w:r>
      <w:proofErr w:type="spellEnd"/>
      <w:r w:rsidRPr="00A051F8">
        <w:rPr>
          <w:rFonts w:cs="Calibri"/>
          <w:bCs/>
          <w:kern w:val="2"/>
          <w:lang w:val="sr-Latn-RS"/>
        </w:rPr>
        <w:t xml:space="preserve"> </w:t>
      </w:r>
      <w:proofErr w:type="spellStart"/>
      <w:r w:rsidRPr="00A051F8">
        <w:rPr>
          <w:rFonts w:cs="Calibri"/>
          <w:bCs/>
          <w:kern w:val="2"/>
          <w:lang w:val="sr-Latn-RS"/>
        </w:rPr>
        <w:t>plans</w:t>
      </w:r>
      <w:proofErr w:type="spellEnd"/>
      <w:r w:rsidRPr="00A051F8">
        <w:rPr>
          <w:rFonts w:cs="Calibri"/>
          <w:bCs/>
          <w:kern w:val="2"/>
          <w:lang w:val="sr-Latn-RS"/>
        </w:rPr>
        <w:t xml:space="preserve"> for </w:t>
      </w:r>
      <w:proofErr w:type="spellStart"/>
      <w:r w:rsidRPr="00A051F8">
        <w:rPr>
          <w:rFonts w:cs="Calibri"/>
          <w:bCs/>
          <w:kern w:val="2"/>
          <w:lang w:val="sr-Latn-RS"/>
        </w:rPr>
        <w:t>its</w:t>
      </w:r>
      <w:proofErr w:type="spellEnd"/>
      <w:r w:rsidRPr="00A051F8">
        <w:rPr>
          <w:rFonts w:cs="Calibri"/>
          <w:bCs/>
          <w:kern w:val="2"/>
          <w:lang w:val="sr-Latn-RS"/>
        </w:rPr>
        <w:t xml:space="preserve"> </w:t>
      </w:r>
      <w:proofErr w:type="spellStart"/>
      <w:r w:rsidRPr="00A051F8">
        <w:rPr>
          <w:rFonts w:cs="Calibri"/>
          <w:bCs/>
          <w:kern w:val="2"/>
          <w:lang w:val="sr-Latn-RS"/>
        </w:rPr>
        <w:t>implementation</w:t>
      </w:r>
      <w:proofErr w:type="spellEnd"/>
      <w:r w:rsidRPr="00A051F8">
        <w:rPr>
          <w:rFonts w:cs="Calibri"/>
          <w:bCs/>
          <w:kern w:val="2"/>
          <w:lang w:val="sr-Latn-RS"/>
        </w:rPr>
        <w:t xml:space="preserve">, state </w:t>
      </w:r>
      <w:proofErr w:type="spellStart"/>
      <w:r w:rsidRPr="00A051F8">
        <w:rPr>
          <w:rFonts w:cs="Calibri"/>
          <w:bCs/>
          <w:kern w:val="2"/>
          <w:lang w:val="sr-Latn-RS"/>
        </w:rPr>
        <w:t>that</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are </w:t>
      </w:r>
      <w:proofErr w:type="spellStart"/>
      <w:r w:rsidRPr="00A051F8">
        <w:rPr>
          <w:rFonts w:cs="Calibri"/>
          <w:bCs/>
          <w:kern w:val="2"/>
          <w:lang w:val="sr-Latn-RS"/>
        </w:rPr>
        <w:t>given</w:t>
      </w:r>
      <w:proofErr w:type="spellEnd"/>
      <w:r w:rsidRPr="00A051F8">
        <w:rPr>
          <w:rFonts w:cs="Calibri"/>
          <w:bCs/>
          <w:kern w:val="2"/>
          <w:lang w:val="sr-Latn-RS"/>
        </w:rPr>
        <w:t xml:space="preserve"> </w:t>
      </w:r>
      <w:proofErr w:type="spellStart"/>
      <w:r w:rsidRPr="00A051F8">
        <w:rPr>
          <w:rFonts w:cs="Calibri"/>
          <w:bCs/>
          <w:kern w:val="2"/>
          <w:lang w:val="sr-Latn-RS"/>
        </w:rPr>
        <w:t>priority</w:t>
      </w:r>
      <w:proofErr w:type="spellEnd"/>
      <w:r w:rsidRPr="00A051F8">
        <w:rPr>
          <w:rFonts w:cs="Calibri"/>
          <w:bCs/>
          <w:kern w:val="2"/>
          <w:lang w:val="sr-Latn-RS"/>
        </w:rPr>
        <w:t xml:space="preserve">, </w:t>
      </w:r>
      <w:proofErr w:type="spellStart"/>
      <w:r w:rsidRPr="00A051F8">
        <w:rPr>
          <w:rFonts w:cs="Calibri"/>
          <w:bCs/>
          <w:kern w:val="2"/>
          <w:lang w:val="sr-Latn-RS"/>
        </w:rPr>
        <w:t>among</w:t>
      </w:r>
      <w:proofErr w:type="spellEnd"/>
      <w:r w:rsidRPr="00A051F8">
        <w:rPr>
          <w:rFonts w:cs="Calibri"/>
          <w:bCs/>
          <w:kern w:val="2"/>
          <w:lang w:val="sr-Latn-RS"/>
        </w:rPr>
        <w:t xml:space="preserve"> </w:t>
      </w:r>
      <w:proofErr w:type="spellStart"/>
      <w:r w:rsidRPr="00A051F8">
        <w:rPr>
          <w:rFonts w:cs="Calibri"/>
          <w:bCs/>
          <w:kern w:val="2"/>
          <w:lang w:val="sr-Latn-RS"/>
        </w:rPr>
        <w:t>other</w:t>
      </w:r>
      <w:proofErr w:type="spellEnd"/>
      <w:r w:rsidRPr="00A051F8">
        <w:rPr>
          <w:rFonts w:cs="Calibri"/>
          <w:bCs/>
          <w:kern w:val="2"/>
          <w:lang w:val="sr-Latn-RS"/>
        </w:rPr>
        <w:t xml:space="preserve"> hard-to-</w:t>
      </w:r>
      <w:proofErr w:type="spellStart"/>
      <w:r w:rsidRPr="00A051F8">
        <w:rPr>
          <w:rFonts w:cs="Calibri"/>
          <w:bCs/>
          <w:kern w:val="2"/>
          <w:lang w:val="sr-Latn-RS"/>
        </w:rPr>
        <w:t>employ</w:t>
      </w:r>
      <w:proofErr w:type="spellEnd"/>
      <w:r w:rsidRPr="00A051F8">
        <w:rPr>
          <w:rFonts w:cs="Calibri"/>
          <w:bCs/>
          <w:kern w:val="2"/>
          <w:lang w:val="sr-Latn-RS"/>
        </w:rPr>
        <w:t xml:space="preserve"> </w:t>
      </w:r>
      <w:proofErr w:type="spellStart"/>
      <w:r w:rsidRPr="00A051F8">
        <w:rPr>
          <w:rFonts w:cs="Calibri"/>
          <w:bCs/>
          <w:kern w:val="2"/>
          <w:lang w:val="sr-Latn-RS"/>
        </w:rPr>
        <w:t>categories</w:t>
      </w:r>
      <w:proofErr w:type="spellEnd"/>
      <w:r w:rsidRPr="00A051F8">
        <w:rPr>
          <w:rFonts w:cs="Calibri"/>
          <w:bCs/>
          <w:kern w:val="2"/>
          <w:lang w:val="sr-Latn-RS"/>
        </w:rPr>
        <w:t xml:space="preserve">, for </w:t>
      </w:r>
      <w:proofErr w:type="spellStart"/>
      <w:r w:rsidRPr="00A051F8">
        <w:rPr>
          <w:rFonts w:cs="Calibri"/>
          <w:bCs/>
          <w:kern w:val="2"/>
          <w:lang w:val="sr-Latn-RS"/>
        </w:rPr>
        <w:t>inclusion</w:t>
      </w:r>
      <w:proofErr w:type="spellEnd"/>
      <w:r w:rsidRPr="00A051F8">
        <w:rPr>
          <w:rFonts w:cs="Calibri"/>
          <w:bCs/>
          <w:kern w:val="2"/>
          <w:lang w:val="sr-Latn-RS"/>
        </w:rPr>
        <w:t xml:space="preserve"> in “</w:t>
      </w:r>
      <w:proofErr w:type="spellStart"/>
      <w:r w:rsidRPr="00A051F8">
        <w:rPr>
          <w:rFonts w:cs="Calibri"/>
          <w:bCs/>
          <w:kern w:val="2"/>
          <w:lang w:val="sr-Latn-RS"/>
        </w:rPr>
        <w:t>financial</w:t>
      </w:r>
      <w:proofErr w:type="spellEnd"/>
      <w:r w:rsidRPr="00A051F8">
        <w:rPr>
          <w:rFonts w:cs="Calibri"/>
          <w:bCs/>
          <w:kern w:val="2"/>
          <w:lang w:val="sr-Latn-RS"/>
        </w:rPr>
        <w:t xml:space="preserve">” </w:t>
      </w:r>
      <w:proofErr w:type="spellStart"/>
      <w:r w:rsidRPr="00A051F8">
        <w:rPr>
          <w:rFonts w:cs="Calibri"/>
          <w:bCs/>
          <w:kern w:val="2"/>
          <w:lang w:val="sr-Latn-RS"/>
        </w:rPr>
        <w:t>active</w:t>
      </w:r>
      <w:proofErr w:type="spellEnd"/>
      <w:r w:rsidRPr="00A051F8">
        <w:rPr>
          <w:rFonts w:cs="Calibri"/>
          <w:bCs/>
          <w:kern w:val="2"/>
          <w:lang w:val="sr-Latn-RS"/>
        </w:rPr>
        <w:t xml:space="preserve"> </w:t>
      </w:r>
      <w:proofErr w:type="spellStart"/>
      <w:r w:rsidRPr="00A051F8">
        <w:rPr>
          <w:rFonts w:cs="Calibri"/>
          <w:bCs/>
          <w:kern w:val="2"/>
          <w:lang w:val="sr-Latn-RS"/>
        </w:rPr>
        <w:t>labour</w:t>
      </w:r>
      <w:proofErr w:type="spellEnd"/>
      <w:r w:rsidRPr="00A051F8">
        <w:rPr>
          <w:rFonts w:cs="Calibri"/>
          <w:bCs/>
          <w:kern w:val="2"/>
          <w:lang w:val="sr-Latn-RS"/>
        </w:rPr>
        <w:t xml:space="preserve"> market </w:t>
      </w:r>
      <w:proofErr w:type="spellStart"/>
      <w:r w:rsidRPr="00A051F8">
        <w:rPr>
          <w:rFonts w:cs="Calibri"/>
          <w:bCs/>
          <w:kern w:val="2"/>
          <w:lang w:val="sr-Latn-RS"/>
        </w:rPr>
        <w:t>measures</w:t>
      </w:r>
      <w:proofErr w:type="spellEnd"/>
      <w:r w:rsidRPr="00A051F8">
        <w:rPr>
          <w:rFonts w:cs="Calibri"/>
          <w:bCs/>
          <w:kern w:val="2"/>
          <w:lang w:val="sr-Latn-RS"/>
        </w:rPr>
        <w:t xml:space="preserve">. In </w:t>
      </w:r>
      <w:proofErr w:type="spellStart"/>
      <w:r w:rsidRPr="00A051F8">
        <w:rPr>
          <w:rFonts w:cs="Calibri"/>
          <w:bCs/>
          <w:kern w:val="2"/>
          <w:lang w:val="sr-Latn-RS"/>
        </w:rPr>
        <w:t>addition</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are </w:t>
      </w:r>
      <w:proofErr w:type="spellStart"/>
      <w:r w:rsidRPr="00A051F8">
        <w:rPr>
          <w:rFonts w:cs="Calibri"/>
          <w:bCs/>
          <w:kern w:val="2"/>
          <w:lang w:val="sr-Latn-RS"/>
        </w:rPr>
        <w:t>granted</w:t>
      </w:r>
      <w:proofErr w:type="spellEnd"/>
      <w:r w:rsidRPr="00A051F8">
        <w:rPr>
          <w:rFonts w:cs="Calibri"/>
          <w:bCs/>
          <w:kern w:val="2"/>
          <w:lang w:val="sr-Latn-RS"/>
        </w:rPr>
        <w:t xml:space="preserve"> </w:t>
      </w:r>
      <w:proofErr w:type="spellStart"/>
      <w:r w:rsidRPr="00A051F8">
        <w:rPr>
          <w:rFonts w:cs="Calibri"/>
          <w:bCs/>
          <w:kern w:val="2"/>
          <w:lang w:val="sr-Latn-RS"/>
        </w:rPr>
        <w:t>priority</w:t>
      </w:r>
      <w:proofErr w:type="spellEnd"/>
      <w:r w:rsidRPr="00A051F8">
        <w:rPr>
          <w:rFonts w:cs="Calibri"/>
          <w:bCs/>
          <w:kern w:val="2"/>
          <w:lang w:val="sr-Latn-RS"/>
        </w:rPr>
        <w:t xml:space="preserve"> and more </w:t>
      </w:r>
      <w:proofErr w:type="spellStart"/>
      <w:r w:rsidRPr="00A051F8">
        <w:rPr>
          <w:rFonts w:cs="Calibri"/>
          <w:bCs/>
          <w:kern w:val="2"/>
          <w:lang w:val="sr-Latn-RS"/>
        </w:rPr>
        <w:t>favourable</w:t>
      </w:r>
      <w:proofErr w:type="spellEnd"/>
      <w:r w:rsidRPr="00A051F8">
        <w:rPr>
          <w:rFonts w:cs="Calibri"/>
          <w:bCs/>
          <w:kern w:val="2"/>
          <w:lang w:val="sr-Latn-RS"/>
        </w:rPr>
        <w:t xml:space="preserve"> </w:t>
      </w:r>
      <w:proofErr w:type="spellStart"/>
      <w:r w:rsidRPr="00A051F8">
        <w:rPr>
          <w:rFonts w:cs="Calibri"/>
          <w:bCs/>
          <w:kern w:val="2"/>
          <w:lang w:val="sr-Latn-RS"/>
        </w:rPr>
        <w:t>conditions</w:t>
      </w:r>
      <w:proofErr w:type="spellEnd"/>
      <w:r w:rsidRPr="00A051F8">
        <w:rPr>
          <w:rFonts w:cs="Calibri"/>
          <w:bCs/>
          <w:kern w:val="2"/>
          <w:lang w:val="sr-Latn-RS"/>
        </w:rPr>
        <w:t xml:space="preserve"> for </w:t>
      </w:r>
      <w:proofErr w:type="spellStart"/>
      <w:r w:rsidRPr="00A051F8">
        <w:rPr>
          <w:rFonts w:cs="Calibri"/>
          <w:bCs/>
          <w:kern w:val="2"/>
          <w:lang w:val="sr-Latn-RS"/>
        </w:rPr>
        <w:t>inclusion</w:t>
      </w:r>
      <w:proofErr w:type="spellEnd"/>
      <w:r w:rsidRPr="00A051F8">
        <w:rPr>
          <w:rFonts w:cs="Calibri"/>
          <w:bCs/>
          <w:kern w:val="2"/>
          <w:lang w:val="sr-Latn-RS"/>
        </w:rPr>
        <w:t xml:space="preserve"> in </w:t>
      </w:r>
      <w:proofErr w:type="spellStart"/>
      <w:r w:rsidRPr="00A051F8">
        <w:rPr>
          <w:rFonts w:cs="Calibri"/>
          <w:bCs/>
          <w:kern w:val="2"/>
          <w:lang w:val="sr-Latn-RS"/>
        </w:rPr>
        <w:t>certain</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additional</w:t>
      </w:r>
      <w:proofErr w:type="spellEnd"/>
      <w:r w:rsidRPr="00A051F8">
        <w:rPr>
          <w:rFonts w:cs="Calibri"/>
          <w:bCs/>
          <w:kern w:val="2"/>
          <w:lang w:val="sr-Latn-RS"/>
        </w:rPr>
        <w:t xml:space="preserve"> </w:t>
      </w:r>
      <w:proofErr w:type="spellStart"/>
      <w:r w:rsidRPr="00A051F8">
        <w:rPr>
          <w:rFonts w:cs="Calibri"/>
          <w:bCs/>
          <w:kern w:val="2"/>
          <w:lang w:val="sr-Latn-RS"/>
        </w:rPr>
        <w:t>education</w:t>
      </w:r>
      <w:proofErr w:type="spellEnd"/>
      <w:r w:rsidRPr="00A051F8">
        <w:rPr>
          <w:rFonts w:cs="Calibri"/>
          <w:bCs/>
          <w:kern w:val="2"/>
          <w:lang w:val="sr-Latn-RS"/>
        </w:rPr>
        <w:t xml:space="preserve"> and </w:t>
      </w:r>
      <w:proofErr w:type="spellStart"/>
      <w:r w:rsidRPr="00A051F8">
        <w:rPr>
          <w:rFonts w:cs="Calibri"/>
          <w:bCs/>
          <w:kern w:val="2"/>
          <w:lang w:val="sr-Latn-RS"/>
        </w:rPr>
        <w:t>training</w:t>
      </w:r>
      <w:proofErr w:type="spellEnd"/>
      <w:r w:rsidRPr="00A051F8">
        <w:rPr>
          <w:rFonts w:cs="Calibri"/>
          <w:bCs/>
          <w:kern w:val="2"/>
          <w:lang w:val="sr-Latn-RS"/>
        </w:rPr>
        <w:t xml:space="preserve">. </w:t>
      </w:r>
      <w:proofErr w:type="spellStart"/>
      <w:r w:rsidRPr="00A051F8">
        <w:rPr>
          <w:rFonts w:cs="Calibri"/>
          <w:bCs/>
          <w:kern w:val="2"/>
          <w:lang w:val="sr-Latn-RS"/>
        </w:rPr>
        <w:t>This</w:t>
      </w:r>
      <w:proofErr w:type="spellEnd"/>
      <w:r w:rsidRPr="00A051F8">
        <w:rPr>
          <w:rFonts w:cs="Calibri"/>
          <w:bCs/>
          <w:kern w:val="2"/>
          <w:lang w:val="sr-Latn-RS"/>
        </w:rPr>
        <w:t xml:space="preserve"> is </w:t>
      </w:r>
      <w:proofErr w:type="spellStart"/>
      <w:r w:rsidRPr="00A051F8">
        <w:rPr>
          <w:rFonts w:cs="Calibri"/>
          <w:bCs/>
          <w:kern w:val="2"/>
          <w:lang w:val="sr-Latn-RS"/>
        </w:rPr>
        <w:t>particularly</w:t>
      </w:r>
      <w:proofErr w:type="spellEnd"/>
      <w:r w:rsidRPr="00A051F8">
        <w:rPr>
          <w:rFonts w:cs="Calibri"/>
          <w:bCs/>
          <w:kern w:val="2"/>
          <w:lang w:val="sr-Latn-RS"/>
        </w:rPr>
        <w:t xml:space="preserve"> </w:t>
      </w:r>
      <w:proofErr w:type="spellStart"/>
      <w:r w:rsidRPr="00A051F8">
        <w:rPr>
          <w:rFonts w:cs="Calibri"/>
          <w:bCs/>
          <w:kern w:val="2"/>
          <w:lang w:val="sr-Latn-RS"/>
        </w:rPr>
        <w:t>important</w:t>
      </w:r>
      <w:proofErr w:type="spellEnd"/>
      <w:r w:rsidRPr="00A051F8">
        <w:rPr>
          <w:rFonts w:cs="Calibri"/>
          <w:bCs/>
          <w:kern w:val="2"/>
          <w:lang w:val="sr-Latn-RS"/>
        </w:rPr>
        <w:t xml:space="preserve"> </w:t>
      </w:r>
      <w:proofErr w:type="spellStart"/>
      <w:r w:rsidRPr="00A051F8">
        <w:rPr>
          <w:rFonts w:cs="Calibri"/>
          <w:bCs/>
          <w:kern w:val="2"/>
          <w:lang w:val="sr-Latn-RS"/>
        </w:rPr>
        <w:t>given</w:t>
      </w:r>
      <w:proofErr w:type="spellEnd"/>
      <w:r w:rsidRPr="00A051F8">
        <w:rPr>
          <w:rFonts w:cs="Calibri"/>
          <w:bCs/>
          <w:kern w:val="2"/>
          <w:lang w:val="sr-Latn-RS"/>
        </w:rPr>
        <w:t xml:space="preserve"> the </w:t>
      </w:r>
      <w:proofErr w:type="spellStart"/>
      <w:r w:rsidRPr="00A051F8">
        <w:rPr>
          <w:rFonts w:cs="Calibri"/>
          <w:bCs/>
          <w:kern w:val="2"/>
          <w:lang w:val="sr-Latn-RS"/>
        </w:rPr>
        <w:t>unfavourable</w:t>
      </w:r>
      <w:proofErr w:type="spellEnd"/>
      <w:r w:rsidRPr="00A051F8">
        <w:rPr>
          <w:rFonts w:cs="Calibri"/>
          <w:bCs/>
          <w:kern w:val="2"/>
          <w:lang w:val="sr-Latn-RS"/>
        </w:rPr>
        <w:t xml:space="preserve"> </w:t>
      </w:r>
      <w:proofErr w:type="spellStart"/>
      <w:r w:rsidRPr="00A051F8">
        <w:rPr>
          <w:rFonts w:cs="Calibri"/>
          <w:bCs/>
          <w:kern w:val="2"/>
          <w:lang w:val="sr-Latn-RS"/>
        </w:rPr>
        <w:t>educational</w:t>
      </w:r>
      <w:proofErr w:type="spellEnd"/>
      <w:r w:rsidRPr="00A051F8">
        <w:rPr>
          <w:rFonts w:cs="Calibri"/>
          <w:bCs/>
          <w:kern w:val="2"/>
          <w:lang w:val="sr-Latn-RS"/>
        </w:rPr>
        <w:t xml:space="preserve"> </w:t>
      </w:r>
      <w:proofErr w:type="spellStart"/>
      <w:r w:rsidRPr="00A051F8">
        <w:rPr>
          <w:rFonts w:cs="Calibri"/>
          <w:bCs/>
          <w:kern w:val="2"/>
          <w:lang w:val="sr-Latn-RS"/>
        </w:rPr>
        <w:t>structure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unemployed</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and the </w:t>
      </w:r>
      <w:proofErr w:type="spellStart"/>
      <w:r w:rsidRPr="00A051F8">
        <w:rPr>
          <w:rFonts w:cs="Calibri"/>
          <w:bCs/>
          <w:kern w:val="2"/>
          <w:lang w:val="sr-Latn-RS"/>
        </w:rPr>
        <w:t>need</w:t>
      </w:r>
      <w:proofErr w:type="spellEnd"/>
      <w:r w:rsidRPr="00A051F8">
        <w:rPr>
          <w:rFonts w:cs="Calibri"/>
          <w:bCs/>
          <w:kern w:val="2"/>
          <w:lang w:val="sr-Latn-RS"/>
        </w:rPr>
        <w:t xml:space="preserve"> to </w:t>
      </w:r>
      <w:proofErr w:type="spellStart"/>
      <w:r w:rsidRPr="00A051F8">
        <w:rPr>
          <w:rFonts w:cs="Calibri"/>
          <w:bCs/>
          <w:kern w:val="2"/>
          <w:lang w:val="sr-Latn-RS"/>
        </w:rPr>
        <w:t>equip</w:t>
      </w:r>
      <w:proofErr w:type="spellEnd"/>
      <w:r w:rsidRPr="00A051F8">
        <w:rPr>
          <w:rFonts w:cs="Calibri"/>
          <w:bCs/>
          <w:kern w:val="2"/>
          <w:lang w:val="sr-Latn-RS"/>
        </w:rPr>
        <w:t xml:space="preserve"> </w:t>
      </w:r>
      <w:proofErr w:type="spellStart"/>
      <w:r w:rsidRPr="00A051F8">
        <w:rPr>
          <w:rFonts w:cs="Calibri"/>
          <w:bCs/>
          <w:kern w:val="2"/>
          <w:lang w:val="sr-Latn-RS"/>
        </w:rPr>
        <w:t>them</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the </w:t>
      </w:r>
      <w:proofErr w:type="spellStart"/>
      <w:r w:rsidRPr="00A051F8">
        <w:rPr>
          <w:rFonts w:cs="Calibri"/>
          <w:bCs/>
          <w:kern w:val="2"/>
          <w:lang w:val="sr-Latn-RS"/>
        </w:rPr>
        <w:t>necessary</w:t>
      </w:r>
      <w:proofErr w:type="spellEnd"/>
      <w:r w:rsidRPr="00A051F8">
        <w:rPr>
          <w:rFonts w:cs="Calibri"/>
          <w:bCs/>
          <w:kern w:val="2"/>
          <w:lang w:val="sr-Latn-RS"/>
        </w:rPr>
        <w:t xml:space="preserve"> </w:t>
      </w:r>
      <w:proofErr w:type="spellStart"/>
      <w:r w:rsidRPr="00A051F8">
        <w:rPr>
          <w:rFonts w:cs="Calibri"/>
          <w:bCs/>
          <w:kern w:val="2"/>
          <w:lang w:val="sr-Latn-RS"/>
        </w:rPr>
        <w:t>knowledge</w:t>
      </w:r>
      <w:proofErr w:type="spellEnd"/>
      <w:r w:rsidRPr="00A051F8">
        <w:rPr>
          <w:rFonts w:cs="Calibri"/>
          <w:bCs/>
          <w:kern w:val="2"/>
          <w:lang w:val="sr-Latn-RS"/>
        </w:rPr>
        <w:t xml:space="preserve"> and </w:t>
      </w:r>
      <w:proofErr w:type="spellStart"/>
      <w:r w:rsidRPr="00A051F8">
        <w:rPr>
          <w:rFonts w:cs="Calibri"/>
          <w:bCs/>
          <w:kern w:val="2"/>
          <w:lang w:val="sr-Latn-RS"/>
        </w:rPr>
        <w:t>skills</w:t>
      </w:r>
      <w:proofErr w:type="spellEnd"/>
      <w:r w:rsidRPr="00A051F8">
        <w:rPr>
          <w:rFonts w:cs="Calibri"/>
          <w:bCs/>
          <w:kern w:val="2"/>
          <w:lang w:val="sr-Latn-RS"/>
        </w:rPr>
        <w:t xml:space="preserve"> to </w:t>
      </w:r>
      <w:proofErr w:type="spellStart"/>
      <w:r w:rsidRPr="00A051F8">
        <w:rPr>
          <w:rFonts w:cs="Calibri"/>
          <w:bCs/>
          <w:kern w:val="2"/>
          <w:lang w:val="sr-Latn-RS"/>
        </w:rPr>
        <w:t>enable</w:t>
      </w:r>
      <w:proofErr w:type="spellEnd"/>
      <w:r w:rsidRPr="00A051F8">
        <w:rPr>
          <w:rFonts w:cs="Calibri"/>
          <w:bCs/>
          <w:kern w:val="2"/>
          <w:lang w:val="sr-Latn-RS"/>
        </w:rPr>
        <w:t xml:space="preserve"> more </w:t>
      </w:r>
      <w:proofErr w:type="spellStart"/>
      <w:r w:rsidRPr="00A051F8">
        <w:rPr>
          <w:rFonts w:cs="Calibri"/>
          <w:bCs/>
          <w:kern w:val="2"/>
          <w:lang w:val="sr-Latn-RS"/>
        </w:rPr>
        <w:t>competitive</w:t>
      </w:r>
      <w:proofErr w:type="spellEnd"/>
      <w:r w:rsidRPr="00A051F8">
        <w:rPr>
          <w:rFonts w:cs="Calibri"/>
          <w:bCs/>
          <w:kern w:val="2"/>
          <w:lang w:val="sr-Latn-RS"/>
        </w:rPr>
        <w:t xml:space="preserve"> </w:t>
      </w:r>
      <w:proofErr w:type="spellStart"/>
      <w:r w:rsidRPr="00A051F8">
        <w:rPr>
          <w:rFonts w:cs="Calibri"/>
          <w:bCs/>
          <w:kern w:val="2"/>
          <w:lang w:val="sr-Latn-RS"/>
        </w:rPr>
        <w:t>participation</w:t>
      </w:r>
      <w:proofErr w:type="spellEnd"/>
      <w:r w:rsidRPr="00A051F8">
        <w:rPr>
          <w:rFonts w:cs="Calibri"/>
          <w:bCs/>
          <w:kern w:val="2"/>
          <w:lang w:val="sr-Latn-RS"/>
        </w:rPr>
        <w:t xml:space="preserve"> in the </w:t>
      </w:r>
      <w:proofErr w:type="spellStart"/>
      <w:r w:rsidRPr="00A051F8">
        <w:rPr>
          <w:rFonts w:cs="Calibri"/>
          <w:bCs/>
          <w:kern w:val="2"/>
          <w:lang w:val="sr-Latn-RS"/>
        </w:rPr>
        <w:t>labour</w:t>
      </w:r>
      <w:proofErr w:type="spellEnd"/>
      <w:r w:rsidRPr="00A051F8">
        <w:rPr>
          <w:rFonts w:cs="Calibri"/>
          <w:bCs/>
          <w:kern w:val="2"/>
          <w:lang w:val="sr-Latn-RS"/>
        </w:rPr>
        <w:t xml:space="preserve"> market.</w:t>
      </w:r>
    </w:p>
    <w:p w14:paraId="5D6C1CBF" w14:textId="77777777" w:rsidR="00A051F8" w:rsidRPr="00A051F8" w:rsidRDefault="00A051F8" w:rsidP="00A051F8">
      <w:pPr>
        <w:rPr>
          <w:rFonts w:cs="Calibri"/>
          <w:bCs/>
          <w:kern w:val="2"/>
          <w:lang w:val="sr-Latn-RS"/>
        </w:rPr>
      </w:pPr>
      <w:r w:rsidRPr="00A051F8">
        <w:rPr>
          <w:rFonts w:cs="Calibri"/>
          <w:bCs/>
          <w:kern w:val="2"/>
          <w:lang w:val="sr-Latn-RS"/>
        </w:rPr>
        <w:t xml:space="preserve">The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Strategy</w:t>
      </w:r>
      <w:proofErr w:type="spellEnd"/>
      <w:r w:rsidRPr="00A051F8">
        <w:rPr>
          <w:rFonts w:cs="Calibri"/>
          <w:bCs/>
          <w:kern w:val="2"/>
          <w:lang w:val="sr-Latn-RS"/>
        </w:rPr>
        <w:t xml:space="preserve"> </w:t>
      </w:r>
      <w:proofErr w:type="spellStart"/>
      <w:r w:rsidRPr="00A051F8">
        <w:rPr>
          <w:rFonts w:cs="Calibri"/>
          <w:bCs/>
          <w:kern w:val="2"/>
          <w:lang w:val="sr-Latn-RS"/>
        </w:rPr>
        <w:t>emphasises</w:t>
      </w:r>
      <w:proofErr w:type="spellEnd"/>
      <w:r w:rsidRPr="00A051F8">
        <w:rPr>
          <w:rFonts w:cs="Calibri"/>
          <w:bCs/>
          <w:kern w:val="2"/>
          <w:lang w:val="sr-Latn-RS"/>
        </w:rPr>
        <w:t xml:space="preserve"> </w:t>
      </w:r>
      <w:proofErr w:type="spellStart"/>
      <w:r w:rsidRPr="00A051F8">
        <w:rPr>
          <w:rFonts w:cs="Calibri"/>
          <w:bCs/>
          <w:kern w:val="2"/>
          <w:lang w:val="sr-Latn-RS"/>
        </w:rPr>
        <w:t>that</w:t>
      </w:r>
      <w:proofErr w:type="spellEnd"/>
      <w:r w:rsidRPr="00A051F8">
        <w:rPr>
          <w:rFonts w:cs="Calibri"/>
          <w:bCs/>
          <w:kern w:val="2"/>
          <w:lang w:val="sr-Latn-RS"/>
        </w:rPr>
        <w:t xml:space="preserve"> </w:t>
      </w:r>
      <w:proofErr w:type="spellStart"/>
      <w:r w:rsidRPr="00A051F8">
        <w:rPr>
          <w:rFonts w:cs="Calibri"/>
          <w:bCs/>
          <w:kern w:val="2"/>
          <w:lang w:val="sr-Latn-RS"/>
        </w:rPr>
        <w:t>an</w:t>
      </w:r>
      <w:proofErr w:type="spellEnd"/>
      <w:r w:rsidRPr="00A051F8">
        <w:rPr>
          <w:rFonts w:cs="Calibri"/>
          <w:bCs/>
          <w:kern w:val="2"/>
          <w:lang w:val="sr-Latn-RS"/>
        </w:rPr>
        <w:t xml:space="preserve"> </w:t>
      </w:r>
      <w:proofErr w:type="spellStart"/>
      <w:r w:rsidRPr="00A051F8">
        <w:rPr>
          <w:rFonts w:cs="Calibri"/>
          <w:bCs/>
          <w:kern w:val="2"/>
          <w:lang w:val="sr-Latn-RS"/>
        </w:rPr>
        <w:t>important</w:t>
      </w:r>
      <w:proofErr w:type="spellEnd"/>
      <w:r w:rsidRPr="00A051F8">
        <w:rPr>
          <w:rFonts w:cs="Calibri"/>
          <w:bCs/>
          <w:kern w:val="2"/>
          <w:lang w:val="sr-Latn-RS"/>
        </w:rPr>
        <w:t xml:space="preserve"> </w:t>
      </w:r>
      <w:proofErr w:type="spellStart"/>
      <w:r w:rsidRPr="00A051F8">
        <w:rPr>
          <w:rFonts w:cs="Calibri"/>
          <w:bCs/>
          <w:kern w:val="2"/>
          <w:lang w:val="sr-Latn-RS"/>
        </w:rPr>
        <w:t>precondition</w:t>
      </w:r>
      <w:proofErr w:type="spellEnd"/>
      <w:r w:rsidRPr="00A051F8">
        <w:rPr>
          <w:rFonts w:cs="Calibri"/>
          <w:bCs/>
          <w:kern w:val="2"/>
          <w:lang w:val="sr-Latn-RS"/>
        </w:rPr>
        <w:t xml:space="preserve"> for monitoring and </w:t>
      </w:r>
      <w:proofErr w:type="spellStart"/>
      <w:r w:rsidRPr="00A051F8">
        <w:rPr>
          <w:rFonts w:cs="Calibri"/>
          <w:bCs/>
          <w:kern w:val="2"/>
          <w:lang w:val="sr-Latn-RS"/>
        </w:rPr>
        <w:t>analysing</w:t>
      </w:r>
      <w:proofErr w:type="spellEnd"/>
      <w:r w:rsidRPr="00A051F8">
        <w:rPr>
          <w:rFonts w:cs="Calibri"/>
          <w:bCs/>
          <w:kern w:val="2"/>
          <w:lang w:val="sr-Latn-RS"/>
        </w:rPr>
        <w:t xml:space="preserve"> the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is the </w:t>
      </w:r>
      <w:proofErr w:type="spellStart"/>
      <w:r w:rsidRPr="00A051F8">
        <w:rPr>
          <w:rFonts w:cs="Calibri"/>
          <w:bCs/>
          <w:kern w:val="2"/>
          <w:lang w:val="sr-Latn-RS"/>
        </w:rPr>
        <w:t>introduction</w:t>
      </w:r>
      <w:proofErr w:type="spellEnd"/>
      <w:r w:rsidRPr="00A051F8">
        <w:rPr>
          <w:rFonts w:cs="Calibri"/>
          <w:bCs/>
          <w:kern w:val="2"/>
          <w:lang w:val="sr-Latn-RS"/>
        </w:rPr>
        <w:t xml:space="preserve">, as a </w:t>
      </w:r>
      <w:proofErr w:type="spellStart"/>
      <w:r w:rsidRPr="00A051F8">
        <w:rPr>
          <w:rFonts w:cs="Calibri"/>
          <w:bCs/>
          <w:kern w:val="2"/>
          <w:lang w:val="sr-Latn-RS"/>
        </w:rPr>
        <w:t>mandatory</w:t>
      </w:r>
      <w:proofErr w:type="spellEnd"/>
      <w:r w:rsidRPr="00A051F8">
        <w:rPr>
          <w:rFonts w:cs="Calibri"/>
          <w:bCs/>
          <w:kern w:val="2"/>
          <w:lang w:val="sr-Latn-RS"/>
        </w:rPr>
        <w:t xml:space="preserve"> data element,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information</w:t>
      </w:r>
      <w:proofErr w:type="spellEnd"/>
      <w:r w:rsidRPr="00A051F8">
        <w:rPr>
          <w:rFonts w:cs="Calibri"/>
          <w:bCs/>
          <w:kern w:val="2"/>
          <w:lang w:val="sr-Latn-RS"/>
        </w:rPr>
        <w:t xml:space="preserve"> on </w:t>
      </w:r>
      <w:proofErr w:type="spellStart"/>
      <w:r w:rsidRPr="00A051F8">
        <w:rPr>
          <w:rFonts w:cs="Calibri"/>
          <w:bCs/>
          <w:kern w:val="2"/>
          <w:lang w:val="sr-Latn-RS"/>
        </w:rPr>
        <w:t>disability</w:t>
      </w:r>
      <w:proofErr w:type="spellEnd"/>
      <w:r w:rsidRPr="00A051F8">
        <w:rPr>
          <w:rFonts w:cs="Calibri"/>
          <w:bCs/>
          <w:kern w:val="2"/>
          <w:lang w:val="sr-Latn-RS"/>
        </w:rPr>
        <w:t xml:space="preserve"> status in the </w:t>
      </w:r>
      <w:proofErr w:type="spellStart"/>
      <w:r w:rsidRPr="00A051F8">
        <w:rPr>
          <w:rFonts w:cs="Calibri"/>
          <w:bCs/>
          <w:kern w:val="2"/>
          <w:lang w:val="sr-Latn-RS"/>
        </w:rPr>
        <w:t>registration</w:t>
      </w:r>
      <w:proofErr w:type="spellEnd"/>
      <w:r w:rsidRPr="00A051F8">
        <w:rPr>
          <w:rFonts w:cs="Calibri"/>
          <w:bCs/>
          <w:kern w:val="2"/>
          <w:lang w:val="sr-Latn-RS"/>
        </w:rPr>
        <w:t xml:space="preserve"> for </w:t>
      </w:r>
      <w:proofErr w:type="spellStart"/>
      <w:r w:rsidRPr="00A051F8">
        <w:rPr>
          <w:rFonts w:cs="Calibri"/>
          <w:bCs/>
          <w:kern w:val="2"/>
          <w:lang w:val="sr-Latn-RS"/>
        </w:rPr>
        <w:t>compulsory</w:t>
      </w:r>
      <w:proofErr w:type="spellEnd"/>
      <w:r w:rsidRPr="00A051F8">
        <w:rPr>
          <w:rFonts w:cs="Calibri"/>
          <w:bCs/>
          <w:kern w:val="2"/>
          <w:lang w:val="sr-Latn-RS"/>
        </w:rPr>
        <w:t xml:space="preserve"> </w:t>
      </w:r>
      <w:proofErr w:type="spellStart"/>
      <w:r w:rsidRPr="00A051F8">
        <w:rPr>
          <w:rFonts w:cs="Calibri"/>
          <w:bCs/>
          <w:kern w:val="2"/>
          <w:lang w:val="sr-Latn-RS"/>
        </w:rPr>
        <w:t>social</w:t>
      </w:r>
      <w:proofErr w:type="spellEnd"/>
      <w:r w:rsidRPr="00A051F8">
        <w:rPr>
          <w:rFonts w:cs="Calibri"/>
          <w:bCs/>
          <w:kern w:val="2"/>
          <w:lang w:val="sr-Latn-RS"/>
        </w:rPr>
        <w:t xml:space="preserve"> </w:t>
      </w:r>
      <w:proofErr w:type="spellStart"/>
      <w:r w:rsidRPr="00A051F8">
        <w:rPr>
          <w:rFonts w:cs="Calibri"/>
          <w:bCs/>
          <w:kern w:val="2"/>
          <w:lang w:val="sr-Latn-RS"/>
        </w:rPr>
        <w:t>insurance</w:t>
      </w:r>
      <w:proofErr w:type="spellEnd"/>
      <w:r w:rsidRPr="00A051F8">
        <w:rPr>
          <w:rFonts w:cs="Calibri"/>
          <w:bCs/>
          <w:kern w:val="2"/>
          <w:lang w:val="sr-Latn-RS"/>
        </w:rPr>
        <w:t xml:space="preserve">. In </w:t>
      </w:r>
      <w:proofErr w:type="spellStart"/>
      <w:r w:rsidRPr="00A051F8">
        <w:rPr>
          <w:rFonts w:cs="Calibri"/>
          <w:bCs/>
          <w:kern w:val="2"/>
          <w:lang w:val="sr-Latn-RS"/>
        </w:rPr>
        <w:t>this</w:t>
      </w:r>
      <w:proofErr w:type="spellEnd"/>
      <w:r w:rsidRPr="00A051F8">
        <w:rPr>
          <w:rFonts w:cs="Calibri"/>
          <w:bCs/>
          <w:kern w:val="2"/>
          <w:lang w:val="sr-Latn-RS"/>
        </w:rPr>
        <w:t xml:space="preserve"> </w:t>
      </w:r>
      <w:proofErr w:type="spellStart"/>
      <w:r w:rsidRPr="00A051F8">
        <w:rPr>
          <w:rFonts w:cs="Calibri"/>
          <w:bCs/>
          <w:kern w:val="2"/>
          <w:lang w:val="sr-Latn-RS"/>
        </w:rPr>
        <w:t>way</w:t>
      </w:r>
      <w:proofErr w:type="spellEnd"/>
      <w:r w:rsidRPr="00A051F8">
        <w:rPr>
          <w:rFonts w:cs="Calibri"/>
          <w:bCs/>
          <w:kern w:val="2"/>
          <w:lang w:val="sr-Latn-RS"/>
        </w:rPr>
        <w:t xml:space="preserve">, for the </w:t>
      </w:r>
      <w:proofErr w:type="spellStart"/>
      <w:r w:rsidRPr="00A051F8">
        <w:rPr>
          <w:rFonts w:cs="Calibri"/>
          <w:bCs/>
          <w:kern w:val="2"/>
          <w:lang w:val="sr-Latn-RS"/>
        </w:rPr>
        <w:t>first</w:t>
      </w:r>
      <w:proofErr w:type="spellEnd"/>
      <w:r w:rsidRPr="00A051F8">
        <w:rPr>
          <w:rFonts w:cs="Calibri"/>
          <w:bCs/>
          <w:kern w:val="2"/>
          <w:lang w:val="sr-Latn-RS"/>
        </w:rPr>
        <w:t xml:space="preserve"> time, a </w:t>
      </w:r>
      <w:proofErr w:type="spellStart"/>
      <w:r w:rsidRPr="00A051F8">
        <w:rPr>
          <w:rFonts w:cs="Calibri"/>
          <w:bCs/>
          <w:kern w:val="2"/>
          <w:lang w:val="sr-Latn-RS"/>
        </w:rPr>
        <w:t>database</w:t>
      </w:r>
      <w:proofErr w:type="spellEnd"/>
      <w:r w:rsidRPr="00A051F8">
        <w:rPr>
          <w:rFonts w:cs="Calibri"/>
          <w:bCs/>
          <w:kern w:val="2"/>
          <w:lang w:val="sr-Latn-RS"/>
        </w:rPr>
        <w:t xml:space="preserve"> on the total </w:t>
      </w:r>
      <w:proofErr w:type="spellStart"/>
      <w:r w:rsidRPr="00A051F8">
        <w:rPr>
          <w:rFonts w:cs="Calibri"/>
          <w:bCs/>
          <w:kern w:val="2"/>
          <w:lang w:val="sr-Latn-RS"/>
        </w:rPr>
        <w:t>number</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employed</w:t>
      </w:r>
      <w:proofErr w:type="spellEnd"/>
      <w:r w:rsidRPr="00A051F8">
        <w:rPr>
          <w:rFonts w:cs="Calibri"/>
          <w:bCs/>
          <w:kern w:val="2"/>
          <w:lang w:val="sr-Latn-RS"/>
        </w:rPr>
        <w:t xml:space="preserve"> </w:t>
      </w:r>
      <w:proofErr w:type="spellStart"/>
      <w:r w:rsidRPr="00A051F8">
        <w:rPr>
          <w:rFonts w:cs="Calibri"/>
          <w:bCs/>
          <w:kern w:val="2"/>
          <w:lang w:val="sr-Latn-RS"/>
        </w:rPr>
        <w:t>or</w:t>
      </w:r>
      <w:proofErr w:type="spellEnd"/>
      <w:r w:rsidRPr="00A051F8">
        <w:rPr>
          <w:rFonts w:cs="Calibri"/>
          <w:bCs/>
          <w:kern w:val="2"/>
          <w:lang w:val="sr-Latn-RS"/>
        </w:rPr>
        <w:t xml:space="preserve"> </w:t>
      </w:r>
      <w:proofErr w:type="spellStart"/>
      <w:r w:rsidRPr="00A051F8">
        <w:rPr>
          <w:rFonts w:cs="Calibri"/>
          <w:bCs/>
          <w:kern w:val="2"/>
          <w:lang w:val="sr-Latn-RS"/>
        </w:rPr>
        <w:t>work-engaged</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in the </w:t>
      </w:r>
      <w:proofErr w:type="spellStart"/>
      <w:r w:rsidRPr="00A051F8">
        <w:rPr>
          <w:rFonts w:cs="Calibri"/>
          <w:bCs/>
          <w:kern w:val="2"/>
          <w:lang w:val="sr-Latn-RS"/>
        </w:rPr>
        <w:t>Republic</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Serbia </w:t>
      </w:r>
      <w:proofErr w:type="spellStart"/>
      <w:r w:rsidRPr="00A051F8">
        <w:rPr>
          <w:rFonts w:cs="Calibri"/>
          <w:bCs/>
          <w:kern w:val="2"/>
          <w:lang w:val="sr-Latn-RS"/>
        </w:rPr>
        <w:t>will</w:t>
      </w:r>
      <w:proofErr w:type="spellEnd"/>
      <w:r w:rsidRPr="00A051F8">
        <w:rPr>
          <w:rFonts w:cs="Calibri"/>
          <w:bCs/>
          <w:kern w:val="2"/>
          <w:lang w:val="sr-Latn-RS"/>
        </w:rPr>
        <w:t xml:space="preserve"> be </w:t>
      </w:r>
      <w:proofErr w:type="spellStart"/>
      <w:r w:rsidRPr="00A051F8">
        <w:rPr>
          <w:rFonts w:cs="Calibri"/>
          <w:bCs/>
          <w:kern w:val="2"/>
          <w:lang w:val="sr-Latn-RS"/>
        </w:rPr>
        <w:t>established</w:t>
      </w:r>
      <w:proofErr w:type="spellEnd"/>
      <w:r w:rsidRPr="00A051F8">
        <w:rPr>
          <w:rFonts w:cs="Calibri"/>
          <w:bCs/>
          <w:kern w:val="2"/>
          <w:lang w:val="sr-Latn-RS"/>
        </w:rPr>
        <w:t xml:space="preserve"> </w:t>
      </w:r>
      <w:proofErr w:type="spellStart"/>
      <w:r w:rsidRPr="00A051F8">
        <w:rPr>
          <w:rFonts w:cs="Calibri"/>
          <w:bCs/>
          <w:kern w:val="2"/>
          <w:lang w:val="sr-Latn-RS"/>
        </w:rPr>
        <w:t>within</w:t>
      </w:r>
      <w:proofErr w:type="spellEnd"/>
      <w:r w:rsidRPr="00A051F8">
        <w:rPr>
          <w:rFonts w:cs="Calibri"/>
          <w:bCs/>
          <w:kern w:val="2"/>
          <w:lang w:val="sr-Latn-RS"/>
        </w:rPr>
        <w:t xml:space="preserve"> the Central </w:t>
      </w:r>
      <w:proofErr w:type="spellStart"/>
      <w:r w:rsidRPr="00A051F8">
        <w:rPr>
          <w:rFonts w:cs="Calibri"/>
          <w:bCs/>
          <w:kern w:val="2"/>
          <w:lang w:val="sr-Latn-RS"/>
        </w:rPr>
        <w:t>Register</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Compulsory</w:t>
      </w:r>
      <w:proofErr w:type="spellEnd"/>
      <w:r w:rsidRPr="00A051F8">
        <w:rPr>
          <w:rFonts w:cs="Calibri"/>
          <w:bCs/>
          <w:kern w:val="2"/>
          <w:lang w:val="sr-Latn-RS"/>
        </w:rPr>
        <w:t xml:space="preserve"> </w:t>
      </w:r>
      <w:proofErr w:type="spellStart"/>
      <w:r w:rsidRPr="00A051F8">
        <w:rPr>
          <w:rFonts w:cs="Calibri"/>
          <w:bCs/>
          <w:kern w:val="2"/>
          <w:lang w:val="sr-Latn-RS"/>
        </w:rPr>
        <w:t>Social</w:t>
      </w:r>
      <w:proofErr w:type="spellEnd"/>
      <w:r w:rsidRPr="00A051F8">
        <w:rPr>
          <w:rFonts w:cs="Calibri"/>
          <w:bCs/>
          <w:kern w:val="2"/>
          <w:lang w:val="sr-Latn-RS"/>
        </w:rPr>
        <w:t xml:space="preserve"> </w:t>
      </w:r>
      <w:proofErr w:type="spellStart"/>
      <w:r w:rsidRPr="00A051F8">
        <w:rPr>
          <w:rFonts w:cs="Calibri"/>
          <w:bCs/>
          <w:kern w:val="2"/>
          <w:lang w:val="sr-Latn-RS"/>
        </w:rPr>
        <w:t>Insurance</w:t>
      </w:r>
      <w:proofErr w:type="spellEnd"/>
      <w:r w:rsidRPr="00A051F8">
        <w:rPr>
          <w:rFonts w:cs="Calibri"/>
          <w:bCs/>
          <w:kern w:val="2"/>
          <w:lang w:val="sr-Latn-RS"/>
        </w:rPr>
        <w:t xml:space="preserve"> (CROSO).</w:t>
      </w:r>
    </w:p>
    <w:p w14:paraId="1797BF01" w14:textId="77777777" w:rsidR="00A051F8" w:rsidRPr="00A051F8" w:rsidRDefault="00A051F8" w:rsidP="00A051F8">
      <w:pPr>
        <w:rPr>
          <w:rFonts w:cs="Calibri"/>
          <w:bCs/>
          <w:kern w:val="2"/>
          <w:lang w:val="sr-Latn-RS"/>
        </w:rPr>
      </w:pPr>
      <w:proofErr w:type="spellStart"/>
      <w:r w:rsidRPr="00A051F8">
        <w:rPr>
          <w:rFonts w:cs="Calibri"/>
          <w:bCs/>
          <w:kern w:val="2"/>
          <w:lang w:val="sr-Latn-RS"/>
        </w:rPr>
        <w:t>Within</w:t>
      </w:r>
      <w:proofErr w:type="spellEnd"/>
      <w:r w:rsidRPr="00A051F8">
        <w:rPr>
          <w:rFonts w:cs="Calibri"/>
          <w:bCs/>
          <w:kern w:val="2"/>
          <w:lang w:val="sr-Latn-RS"/>
        </w:rPr>
        <w:t xml:space="preserv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policy</w:t>
      </w:r>
      <w:proofErr w:type="spellEnd"/>
      <w:r w:rsidRPr="00A051F8">
        <w:rPr>
          <w:rFonts w:cs="Calibri"/>
          <w:bCs/>
          <w:kern w:val="2"/>
          <w:lang w:val="sr-Latn-RS"/>
        </w:rPr>
        <w:t xml:space="preserve">, the </w:t>
      </w:r>
      <w:proofErr w:type="spellStart"/>
      <w:r w:rsidRPr="00A051F8">
        <w:rPr>
          <w:rFonts w:cs="Calibri"/>
          <w:bCs/>
          <w:kern w:val="2"/>
          <w:lang w:val="sr-Latn-RS"/>
        </w:rPr>
        <w:t>importance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is </w:t>
      </w:r>
      <w:proofErr w:type="spellStart"/>
      <w:r w:rsidRPr="00A051F8">
        <w:rPr>
          <w:rFonts w:cs="Calibri"/>
          <w:bCs/>
          <w:kern w:val="2"/>
          <w:lang w:val="sr-Latn-RS"/>
        </w:rPr>
        <w:t>recognised</w:t>
      </w:r>
      <w:proofErr w:type="spellEnd"/>
      <w:r w:rsidRPr="00A051F8">
        <w:rPr>
          <w:rFonts w:cs="Calibri"/>
          <w:bCs/>
          <w:kern w:val="2"/>
          <w:lang w:val="sr-Latn-RS"/>
        </w:rPr>
        <w:t xml:space="preserve"> as a </w:t>
      </w:r>
      <w:proofErr w:type="spellStart"/>
      <w:r w:rsidRPr="00A051F8">
        <w:rPr>
          <w:rFonts w:cs="Calibri"/>
          <w:bCs/>
          <w:kern w:val="2"/>
          <w:lang w:val="sr-Latn-RS"/>
        </w:rPr>
        <w:t>category</w:t>
      </w:r>
      <w:proofErr w:type="spellEnd"/>
      <w:r w:rsidRPr="00A051F8">
        <w:rPr>
          <w:rFonts w:cs="Calibri"/>
          <w:bCs/>
          <w:kern w:val="2"/>
          <w:lang w:val="sr-Latn-RS"/>
        </w:rPr>
        <w:t xml:space="preserve"> </w:t>
      </w:r>
      <w:proofErr w:type="spellStart"/>
      <w:r w:rsidRPr="00A051F8">
        <w:rPr>
          <w:rFonts w:cs="Calibri"/>
          <w:bCs/>
          <w:kern w:val="2"/>
          <w:lang w:val="sr-Latn-RS"/>
        </w:rPr>
        <w:t>requiring</w:t>
      </w:r>
      <w:proofErr w:type="spellEnd"/>
      <w:r w:rsidRPr="00A051F8">
        <w:rPr>
          <w:rFonts w:cs="Calibri"/>
          <w:bCs/>
          <w:kern w:val="2"/>
          <w:lang w:val="sr-Latn-RS"/>
        </w:rPr>
        <w:t xml:space="preserve"> </w:t>
      </w:r>
      <w:proofErr w:type="spellStart"/>
      <w:r w:rsidRPr="00A051F8">
        <w:rPr>
          <w:rFonts w:cs="Calibri"/>
          <w:bCs/>
          <w:kern w:val="2"/>
          <w:lang w:val="sr-Latn-RS"/>
        </w:rPr>
        <w:t>additional</w:t>
      </w:r>
      <w:proofErr w:type="spellEnd"/>
      <w:r w:rsidRPr="00A051F8">
        <w:rPr>
          <w:rFonts w:cs="Calibri"/>
          <w:bCs/>
          <w:kern w:val="2"/>
          <w:lang w:val="sr-Latn-RS"/>
        </w:rPr>
        <w:t xml:space="preserve"> </w:t>
      </w:r>
      <w:proofErr w:type="spellStart"/>
      <w:r w:rsidRPr="00A051F8">
        <w:rPr>
          <w:rFonts w:cs="Calibri"/>
          <w:bCs/>
          <w:kern w:val="2"/>
          <w:lang w:val="sr-Latn-RS"/>
        </w:rPr>
        <w:t>support</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in the </w:t>
      </w:r>
      <w:proofErr w:type="spellStart"/>
      <w:r w:rsidRPr="00A051F8">
        <w:rPr>
          <w:rFonts w:cs="Calibri"/>
          <w:bCs/>
          <w:kern w:val="2"/>
          <w:lang w:val="sr-Latn-RS"/>
        </w:rPr>
        <w:t>exercise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right</w:t>
      </w:r>
      <w:proofErr w:type="spellEnd"/>
      <w:r w:rsidRPr="00A051F8">
        <w:rPr>
          <w:rFonts w:cs="Calibri"/>
          <w:bCs/>
          <w:kern w:val="2"/>
          <w:lang w:val="sr-Latn-RS"/>
        </w:rPr>
        <w:t xml:space="preserve"> to </w:t>
      </w:r>
      <w:proofErr w:type="spellStart"/>
      <w:r w:rsidRPr="00A051F8">
        <w:rPr>
          <w:rFonts w:cs="Calibri"/>
          <w:bCs/>
          <w:kern w:val="2"/>
          <w:lang w:val="sr-Latn-RS"/>
        </w:rPr>
        <w:t>work</w:t>
      </w:r>
      <w:proofErr w:type="spellEnd"/>
      <w:r w:rsidRPr="00A051F8">
        <w:rPr>
          <w:rFonts w:cs="Calibri"/>
          <w:bCs/>
          <w:kern w:val="2"/>
          <w:lang w:val="sr-Latn-RS"/>
        </w:rPr>
        <w:t xml:space="preserve">. In </w:t>
      </w:r>
      <w:proofErr w:type="spellStart"/>
      <w:r w:rsidRPr="00A051F8">
        <w:rPr>
          <w:rFonts w:cs="Calibri"/>
          <w:bCs/>
          <w:kern w:val="2"/>
          <w:lang w:val="sr-Latn-RS"/>
        </w:rPr>
        <w:t>practice</w:t>
      </w:r>
      <w:proofErr w:type="spellEnd"/>
      <w:r w:rsidRPr="00A051F8">
        <w:rPr>
          <w:rFonts w:cs="Calibri"/>
          <w:bCs/>
          <w:kern w:val="2"/>
          <w:lang w:val="sr-Latn-RS"/>
        </w:rPr>
        <w:t xml:space="preserve">, a </w:t>
      </w:r>
      <w:proofErr w:type="spellStart"/>
      <w:r w:rsidRPr="00A051F8">
        <w:rPr>
          <w:rFonts w:cs="Calibri"/>
          <w:bCs/>
          <w:kern w:val="2"/>
          <w:lang w:val="sr-Latn-RS"/>
        </w:rPr>
        <w:t>reduction</w:t>
      </w:r>
      <w:proofErr w:type="spellEnd"/>
      <w:r w:rsidRPr="00A051F8">
        <w:rPr>
          <w:rFonts w:cs="Calibri"/>
          <w:bCs/>
          <w:kern w:val="2"/>
          <w:lang w:val="sr-Latn-RS"/>
        </w:rPr>
        <w:t xml:space="preserve"> in the </w:t>
      </w:r>
      <w:proofErr w:type="spellStart"/>
      <w:r w:rsidRPr="00A051F8">
        <w:rPr>
          <w:rFonts w:cs="Calibri"/>
          <w:bCs/>
          <w:kern w:val="2"/>
          <w:lang w:val="sr-Latn-RS"/>
        </w:rPr>
        <w:t>coverage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short-term</w:t>
      </w:r>
      <w:proofErr w:type="spellEnd"/>
      <w:r w:rsidRPr="00A051F8">
        <w:rPr>
          <w:rFonts w:cs="Calibri"/>
          <w:bCs/>
          <w:kern w:val="2"/>
          <w:lang w:val="sr-Latn-RS"/>
        </w:rPr>
        <w:t xml:space="preserv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for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w:t>
      </w:r>
      <w:proofErr w:type="spellStart"/>
      <w:r w:rsidRPr="00A051F8">
        <w:rPr>
          <w:rFonts w:cs="Calibri"/>
          <w:bCs/>
          <w:kern w:val="2"/>
          <w:lang w:val="sr-Latn-RS"/>
        </w:rPr>
        <w:t>such</w:t>
      </w:r>
      <w:proofErr w:type="spellEnd"/>
      <w:r w:rsidRPr="00A051F8">
        <w:rPr>
          <w:rFonts w:cs="Calibri"/>
          <w:bCs/>
          <w:kern w:val="2"/>
          <w:lang w:val="sr-Latn-RS"/>
        </w:rPr>
        <w:t xml:space="preserve"> as </w:t>
      </w:r>
      <w:proofErr w:type="spellStart"/>
      <w:r w:rsidRPr="00A051F8">
        <w:rPr>
          <w:rFonts w:cs="Calibri"/>
          <w:bCs/>
          <w:kern w:val="2"/>
          <w:lang w:val="sr-Latn-RS"/>
        </w:rPr>
        <w:t>public</w:t>
      </w:r>
      <w:proofErr w:type="spellEnd"/>
      <w:r w:rsidRPr="00A051F8">
        <w:rPr>
          <w:rFonts w:cs="Calibri"/>
          <w:bCs/>
          <w:kern w:val="2"/>
          <w:lang w:val="sr-Latn-RS"/>
        </w:rPr>
        <w:t xml:space="preserve"> </w:t>
      </w:r>
      <w:proofErr w:type="spellStart"/>
      <w:r w:rsidRPr="00A051F8">
        <w:rPr>
          <w:rFonts w:cs="Calibri"/>
          <w:bCs/>
          <w:kern w:val="2"/>
          <w:lang w:val="sr-Latn-RS"/>
        </w:rPr>
        <w:t>works</w:t>
      </w:r>
      <w:proofErr w:type="spellEnd"/>
      <w:r w:rsidRPr="00A051F8">
        <w:rPr>
          <w:rFonts w:cs="Calibri"/>
          <w:bCs/>
          <w:kern w:val="2"/>
          <w:lang w:val="sr-Latn-RS"/>
        </w:rPr>
        <w:t xml:space="preserve">, is </w:t>
      </w:r>
      <w:proofErr w:type="spellStart"/>
      <w:r w:rsidRPr="00A051F8">
        <w:rPr>
          <w:rFonts w:cs="Calibri"/>
          <w:bCs/>
          <w:kern w:val="2"/>
          <w:lang w:val="sr-Latn-RS"/>
        </w:rPr>
        <w:t>evident</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a </w:t>
      </w:r>
      <w:proofErr w:type="spellStart"/>
      <w:r w:rsidRPr="00A051F8">
        <w:rPr>
          <w:rFonts w:cs="Calibri"/>
          <w:bCs/>
          <w:kern w:val="2"/>
          <w:lang w:val="sr-Latn-RS"/>
        </w:rPr>
        <w:t>shift</w:t>
      </w:r>
      <w:proofErr w:type="spellEnd"/>
      <w:r w:rsidRPr="00A051F8">
        <w:rPr>
          <w:rFonts w:cs="Calibri"/>
          <w:bCs/>
          <w:kern w:val="2"/>
          <w:lang w:val="sr-Latn-RS"/>
        </w:rPr>
        <w:t xml:space="preserve"> </w:t>
      </w:r>
      <w:proofErr w:type="spellStart"/>
      <w:r w:rsidRPr="00A051F8">
        <w:rPr>
          <w:rFonts w:cs="Calibri"/>
          <w:bCs/>
          <w:kern w:val="2"/>
          <w:lang w:val="sr-Latn-RS"/>
        </w:rPr>
        <w:t>towards</w:t>
      </w:r>
      <w:proofErr w:type="spellEnd"/>
      <w:r w:rsidRPr="00A051F8">
        <w:rPr>
          <w:rFonts w:cs="Calibri"/>
          <w:bCs/>
          <w:kern w:val="2"/>
          <w:lang w:val="sr-Latn-RS"/>
        </w:rPr>
        <w:t xml:space="preserve"> </w:t>
      </w:r>
      <w:proofErr w:type="spellStart"/>
      <w:r w:rsidRPr="00A051F8">
        <w:rPr>
          <w:rFonts w:cs="Calibri"/>
          <w:bCs/>
          <w:kern w:val="2"/>
          <w:lang w:val="sr-Latn-RS"/>
        </w:rPr>
        <w:t>options</w:t>
      </w:r>
      <w:proofErr w:type="spellEnd"/>
      <w:r w:rsidRPr="00A051F8">
        <w:rPr>
          <w:rFonts w:cs="Calibri"/>
          <w:bCs/>
          <w:kern w:val="2"/>
          <w:lang w:val="sr-Latn-RS"/>
        </w:rPr>
        <w:t xml:space="preserve"> </w:t>
      </w:r>
      <w:proofErr w:type="spellStart"/>
      <w:r w:rsidRPr="00A051F8">
        <w:rPr>
          <w:rFonts w:cs="Calibri"/>
          <w:bCs/>
          <w:kern w:val="2"/>
          <w:lang w:val="sr-Latn-RS"/>
        </w:rPr>
        <w:t>involving</w:t>
      </w:r>
      <w:proofErr w:type="spellEnd"/>
      <w:r w:rsidRPr="00A051F8">
        <w:rPr>
          <w:rFonts w:cs="Calibri"/>
          <w:bCs/>
          <w:kern w:val="2"/>
          <w:lang w:val="sr-Latn-RS"/>
        </w:rPr>
        <w:t xml:space="preserve"> </w:t>
      </w:r>
      <w:proofErr w:type="spellStart"/>
      <w:r w:rsidRPr="00A051F8">
        <w:rPr>
          <w:rFonts w:cs="Calibri"/>
          <w:bCs/>
          <w:kern w:val="2"/>
          <w:lang w:val="sr-Latn-RS"/>
        </w:rPr>
        <w:t>longer-term</w:t>
      </w:r>
      <w:proofErr w:type="spellEnd"/>
      <w:r w:rsidRPr="00A051F8">
        <w:rPr>
          <w:rFonts w:cs="Calibri"/>
          <w:bCs/>
          <w:kern w:val="2"/>
          <w:lang w:val="sr-Latn-RS"/>
        </w:rPr>
        <w:t xml:space="preserv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engagements</w:t>
      </w:r>
      <w:proofErr w:type="spellEnd"/>
      <w:r w:rsidRPr="00A051F8">
        <w:rPr>
          <w:rFonts w:cs="Calibri"/>
          <w:bCs/>
          <w:kern w:val="2"/>
          <w:lang w:val="sr-Latn-RS"/>
        </w:rPr>
        <w:t xml:space="preserve"> and the </w:t>
      </w:r>
      <w:proofErr w:type="spellStart"/>
      <w:r w:rsidRPr="00A051F8">
        <w:rPr>
          <w:rFonts w:cs="Calibri"/>
          <w:bCs/>
          <w:kern w:val="2"/>
          <w:lang w:val="sr-Latn-RS"/>
        </w:rPr>
        <w:t>possibility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their</w:t>
      </w:r>
      <w:proofErr w:type="spellEnd"/>
      <w:r w:rsidRPr="00A051F8">
        <w:rPr>
          <w:rFonts w:cs="Calibri"/>
          <w:bCs/>
          <w:kern w:val="2"/>
          <w:lang w:val="sr-Latn-RS"/>
        </w:rPr>
        <w:t xml:space="preserve"> </w:t>
      </w:r>
      <w:proofErr w:type="spellStart"/>
      <w:r w:rsidRPr="00A051F8">
        <w:rPr>
          <w:rFonts w:cs="Calibri"/>
          <w:bCs/>
          <w:kern w:val="2"/>
          <w:lang w:val="sr-Latn-RS"/>
        </w:rPr>
        <w:t>continuation</w:t>
      </w:r>
      <w:proofErr w:type="spellEnd"/>
      <w:r w:rsidRPr="00A051F8">
        <w:rPr>
          <w:rFonts w:cs="Calibri"/>
          <w:bCs/>
          <w:kern w:val="2"/>
          <w:lang w:val="sr-Latn-RS"/>
        </w:rPr>
        <w:t xml:space="preserve">. The </w:t>
      </w:r>
      <w:proofErr w:type="spellStart"/>
      <w:r w:rsidRPr="00A051F8">
        <w:rPr>
          <w:rFonts w:cs="Calibri"/>
          <w:bCs/>
          <w:kern w:val="2"/>
          <w:lang w:val="sr-Latn-RS"/>
        </w:rPr>
        <w:t>dominant</w:t>
      </w:r>
      <w:proofErr w:type="spellEnd"/>
      <w:r w:rsidRPr="00A051F8">
        <w:rPr>
          <w:rFonts w:cs="Calibri"/>
          <w:bCs/>
          <w:kern w:val="2"/>
          <w:lang w:val="sr-Latn-RS"/>
        </w:rPr>
        <w:t xml:space="preserve"> </w:t>
      </w:r>
      <w:proofErr w:type="spellStart"/>
      <w:r w:rsidRPr="00A051F8">
        <w:rPr>
          <w:rFonts w:cs="Calibri"/>
          <w:bCs/>
          <w:kern w:val="2"/>
          <w:lang w:val="sr-Latn-RS"/>
        </w:rPr>
        <w:t>difficulty</w:t>
      </w:r>
      <w:proofErr w:type="spellEnd"/>
      <w:r w:rsidRPr="00A051F8">
        <w:rPr>
          <w:rFonts w:cs="Calibri"/>
          <w:bCs/>
          <w:kern w:val="2"/>
          <w:lang w:val="sr-Latn-RS"/>
        </w:rPr>
        <w:t xml:space="preserve"> </w:t>
      </w:r>
      <w:proofErr w:type="spellStart"/>
      <w:r w:rsidRPr="00A051F8">
        <w:rPr>
          <w:rFonts w:cs="Calibri"/>
          <w:bCs/>
          <w:kern w:val="2"/>
          <w:lang w:val="sr-Latn-RS"/>
        </w:rPr>
        <w:t>lies</w:t>
      </w:r>
      <w:proofErr w:type="spellEnd"/>
      <w:r w:rsidRPr="00A051F8">
        <w:rPr>
          <w:rFonts w:cs="Calibri"/>
          <w:bCs/>
          <w:kern w:val="2"/>
          <w:lang w:val="sr-Latn-RS"/>
        </w:rPr>
        <w:t xml:space="preserve"> in the </w:t>
      </w:r>
      <w:proofErr w:type="spellStart"/>
      <w:r w:rsidRPr="00A051F8">
        <w:rPr>
          <w:rFonts w:cs="Calibri"/>
          <w:bCs/>
          <w:kern w:val="2"/>
          <w:lang w:val="sr-Latn-RS"/>
        </w:rPr>
        <w:t>temporary</w:t>
      </w:r>
      <w:proofErr w:type="spellEnd"/>
      <w:r w:rsidRPr="00A051F8">
        <w:rPr>
          <w:rFonts w:cs="Calibri"/>
          <w:bCs/>
          <w:kern w:val="2"/>
          <w:lang w:val="sr-Latn-RS"/>
        </w:rPr>
        <w:t xml:space="preserve"> nature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such</w:t>
      </w:r>
      <w:proofErr w:type="spellEnd"/>
      <w:r w:rsidRPr="00A051F8">
        <w:rPr>
          <w:rFonts w:cs="Calibri"/>
          <w:bCs/>
          <w:kern w:val="2"/>
          <w:lang w:val="sr-Latn-RS"/>
        </w:rPr>
        <w:t xml:space="preserve"> </w:t>
      </w:r>
      <w:proofErr w:type="spellStart"/>
      <w:r w:rsidRPr="00A051F8">
        <w:rPr>
          <w:rFonts w:cs="Calibri"/>
          <w:bCs/>
          <w:kern w:val="2"/>
          <w:lang w:val="sr-Latn-RS"/>
        </w:rPr>
        <w:t>solutions</w:t>
      </w:r>
      <w:proofErr w:type="spellEnd"/>
      <w:r w:rsidRPr="00A051F8">
        <w:rPr>
          <w:rFonts w:cs="Calibri"/>
          <w:bCs/>
          <w:kern w:val="2"/>
          <w:lang w:val="sr-Latn-RS"/>
        </w:rPr>
        <w:t xml:space="preserve"> and the </w:t>
      </w:r>
      <w:proofErr w:type="spellStart"/>
      <w:r w:rsidRPr="00A051F8">
        <w:rPr>
          <w:rFonts w:cs="Calibri"/>
          <w:bCs/>
          <w:kern w:val="2"/>
          <w:lang w:val="sr-Latn-RS"/>
        </w:rPr>
        <w:t>continuing</w:t>
      </w:r>
      <w:proofErr w:type="spellEnd"/>
      <w:r w:rsidRPr="00A051F8">
        <w:rPr>
          <w:rFonts w:cs="Calibri"/>
          <w:bCs/>
          <w:kern w:val="2"/>
          <w:lang w:val="sr-Latn-RS"/>
        </w:rPr>
        <w:t xml:space="preserve"> </w:t>
      </w:r>
      <w:proofErr w:type="spellStart"/>
      <w:r w:rsidRPr="00A051F8">
        <w:rPr>
          <w:rFonts w:cs="Calibri"/>
          <w:bCs/>
          <w:kern w:val="2"/>
          <w:lang w:val="sr-Latn-RS"/>
        </w:rPr>
        <w:t>tendency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lastRenderedPageBreak/>
        <w:t>employers</w:t>
      </w:r>
      <w:proofErr w:type="spellEnd"/>
      <w:r w:rsidRPr="00A051F8">
        <w:rPr>
          <w:rFonts w:cs="Calibri"/>
          <w:bCs/>
          <w:kern w:val="2"/>
          <w:lang w:val="sr-Latn-RS"/>
        </w:rPr>
        <w:t xml:space="preserve"> </w:t>
      </w:r>
      <w:proofErr w:type="spellStart"/>
      <w:r w:rsidRPr="00A051F8">
        <w:rPr>
          <w:rFonts w:cs="Calibri"/>
          <w:bCs/>
          <w:kern w:val="2"/>
          <w:lang w:val="sr-Latn-RS"/>
        </w:rPr>
        <w:t>not</w:t>
      </w:r>
      <w:proofErr w:type="spellEnd"/>
      <w:r w:rsidRPr="00A051F8">
        <w:rPr>
          <w:rFonts w:cs="Calibri"/>
          <w:bCs/>
          <w:kern w:val="2"/>
          <w:lang w:val="sr-Latn-RS"/>
        </w:rPr>
        <w:t xml:space="preserve"> to </w:t>
      </w:r>
      <w:proofErr w:type="spellStart"/>
      <w:r w:rsidRPr="00A051F8">
        <w:rPr>
          <w:rFonts w:cs="Calibri"/>
          <w:bCs/>
          <w:kern w:val="2"/>
          <w:lang w:val="sr-Latn-RS"/>
        </w:rPr>
        <w:t>retain</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w:t>
      </w:r>
      <w:proofErr w:type="spellStart"/>
      <w:r w:rsidRPr="00A051F8">
        <w:rPr>
          <w:rFonts w:cs="Calibri"/>
          <w:bCs/>
          <w:kern w:val="2"/>
          <w:lang w:val="sr-Latn-RS"/>
        </w:rPr>
        <w:t>after</w:t>
      </w:r>
      <w:proofErr w:type="spellEnd"/>
      <w:r w:rsidRPr="00A051F8">
        <w:rPr>
          <w:rFonts w:cs="Calibri"/>
          <w:bCs/>
          <w:kern w:val="2"/>
          <w:lang w:val="sr-Latn-RS"/>
        </w:rPr>
        <w:t xml:space="preserve"> the </w:t>
      </w:r>
      <w:proofErr w:type="spellStart"/>
      <w:r w:rsidRPr="00A051F8">
        <w:rPr>
          <w:rFonts w:cs="Calibri"/>
          <w:bCs/>
          <w:kern w:val="2"/>
          <w:lang w:val="sr-Latn-RS"/>
        </w:rPr>
        <w:t>expiry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measures</w:t>
      </w:r>
      <w:proofErr w:type="spellEnd"/>
      <w:r w:rsidRPr="00A051F8">
        <w:rPr>
          <w:rFonts w:cs="Calibri"/>
          <w:bCs/>
          <w:kern w:val="2"/>
          <w:lang w:val="sr-Latn-RS"/>
        </w:rPr>
        <w:t xml:space="preserve">. In </w:t>
      </w:r>
      <w:proofErr w:type="spellStart"/>
      <w:r w:rsidRPr="00A051F8">
        <w:rPr>
          <w:rFonts w:cs="Calibri"/>
          <w:bCs/>
          <w:kern w:val="2"/>
          <w:lang w:val="sr-Latn-RS"/>
        </w:rPr>
        <w:t>addition</w:t>
      </w:r>
      <w:proofErr w:type="spellEnd"/>
      <w:r w:rsidRPr="00A051F8">
        <w:rPr>
          <w:rFonts w:cs="Calibri"/>
          <w:bCs/>
          <w:kern w:val="2"/>
          <w:lang w:val="sr-Latn-RS"/>
        </w:rPr>
        <w:t xml:space="preserve">, </w:t>
      </w:r>
      <w:proofErr w:type="spellStart"/>
      <w:r w:rsidRPr="00A051F8">
        <w:rPr>
          <w:rFonts w:cs="Calibri"/>
          <w:bCs/>
          <w:kern w:val="2"/>
          <w:lang w:val="sr-Latn-RS"/>
        </w:rPr>
        <w:t>insufficient</w:t>
      </w:r>
      <w:proofErr w:type="spellEnd"/>
      <w:r w:rsidRPr="00A051F8">
        <w:rPr>
          <w:rFonts w:cs="Calibri"/>
          <w:bCs/>
          <w:kern w:val="2"/>
          <w:lang w:val="sr-Latn-RS"/>
        </w:rPr>
        <w:t xml:space="preserve"> </w:t>
      </w:r>
      <w:proofErr w:type="spellStart"/>
      <w:r w:rsidRPr="00A051F8">
        <w:rPr>
          <w:rFonts w:cs="Calibri"/>
          <w:bCs/>
          <w:kern w:val="2"/>
          <w:lang w:val="sr-Latn-RS"/>
        </w:rPr>
        <w:t>resources</w:t>
      </w:r>
      <w:proofErr w:type="spellEnd"/>
      <w:r w:rsidRPr="00A051F8">
        <w:rPr>
          <w:rFonts w:cs="Calibri"/>
          <w:bCs/>
          <w:kern w:val="2"/>
          <w:lang w:val="sr-Latn-RS"/>
        </w:rPr>
        <w:t xml:space="preserve"> in the </w:t>
      </w:r>
      <w:proofErr w:type="spellStart"/>
      <w:r w:rsidRPr="00A051F8">
        <w:rPr>
          <w:rFonts w:cs="Calibri"/>
          <w:bCs/>
          <w:kern w:val="2"/>
          <w:lang w:val="sr-Latn-RS"/>
        </w:rPr>
        <w:t>fund</w:t>
      </w:r>
      <w:proofErr w:type="spellEnd"/>
      <w:r w:rsidRPr="00A051F8">
        <w:rPr>
          <w:rFonts w:cs="Calibri"/>
          <w:bCs/>
          <w:kern w:val="2"/>
          <w:lang w:val="sr-Latn-RS"/>
        </w:rPr>
        <w:t xml:space="preserve"> for the </w:t>
      </w:r>
      <w:proofErr w:type="spellStart"/>
      <w:r w:rsidRPr="00A051F8">
        <w:rPr>
          <w:rFonts w:cs="Calibri"/>
          <w:bCs/>
          <w:kern w:val="2"/>
          <w:lang w:val="sr-Latn-RS"/>
        </w:rPr>
        <w:t>implementation</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w:t>
      </w:r>
      <w:proofErr w:type="spellStart"/>
      <w:r w:rsidRPr="00A051F8">
        <w:rPr>
          <w:rFonts w:cs="Calibri"/>
          <w:bCs/>
          <w:kern w:val="2"/>
          <w:lang w:val="sr-Latn-RS"/>
        </w:rPr>
        <w:t>related</w:t>
      </w:r>
      <w:proofErr w:type="spellEnd"/>
      <w:r w:rsidRPr="00A051F8">
        <w:rPr>
          <w:rFonts w:cs="Calibri"/>
          <w:bCs/>
          <w:kern w:val="2"/>
          <w:lang w:val="sr-Latn-RS"/>
        </w:rPr>
        <w:t xml:space="preserve"> to </w:t>
      </w:r>
      <w:proofErr w:type="spellStart"/>
      <w:r w:rsidRPr="00A051F8">
        <w:rPr>
          <w:rFonts w:cs="Calibri"/>
          <w:bCs/>
          <w:kern w:val="2"/>
          <w:lang w:val="sr-Latn-RS"/>
        </w:rPr>
        <w:t>workplace</w:t>
      </w:r>
      <w:proofErr w:type="spellEnd"/>
      <w:r w:rsidRPr="00A051F8">
        <w:rPr>
          <w:rFonts w:cs="Calibri"/>
          <w:bCs/>
          <w:kern w:val="2"/>
          <w:lang w:val="sr-Latn-RS"/>
        </w:rPr>
        <w:t xml:space="preserve"> </w:t>
      </w:r>
      <w:proofErr w:type="spellStart"/>
      <w:r w:rsidRPr="00A051F8">
        <w:rPr>
          <w:rFonts w:cs="Calibri"/>
          <w:bCs/>
          <w:kern w:val="2"/>
          <w:lang w:val="sr-Latn-RS"/>
        </w:rPr>
        <w:t>adaptation</w:t>
      </w:r>
      <w:proofErr w:type="spellEnd"/>
      <w:r w:rsidRPr="00A051F8">
        <w:rPr>
          <w:rFonts w:cs="Calibri"/>
          <w:bCs/>
          <w:kern w:val="2"/>
          <w:lang w:val="sr-Latn-RS"/>
        </w:rPr>
        <w:t xml:space="preserve"> and </w:t>
      </w:r>
      <w:proofErr w:type="spellStart"/>
      <w:r w:rsidRPr="00A051F8">
        <w:rPr>
          <w:rFonts w:cs="Calibri"/>
          <w:bCs/>
          <w:kern w:val="2"/>
          <w:lang w:val="sr-Latn-RS"/>
        </w:rPr>
        <w:t>work</w:t>
      </w:r>
      <w:proofErr w:type="spellEnd"/>
      <w:r w:rsidRPr="00A051F8">
        <w:rPr>
          <w:rFonts w:cs="Calibri"/>
          <w:bCs/>
          <w:kern w:val="2"/>
          <w:lang w:val="sr-Latn-RS"/>
        </w:rPr>
        <w:t xml:space="preserve"> </w:t>
      </w:r>
      <w:proofErr w:type="spellStart"/>
      <w:r w:rsidRPr="00A051F8">
        <w:rPr>
          <w:rFonts w:cs="Calibri"/>
          <w:bCs/>
          <w:kern w:val="2"/>
          <w:lang w:val="sr-Latn-RS"/>
        </w:rPr>
        <w:t>assistance</w:t>
      </w:r>
      <w:proofErr w:type="spellEnd"/>
      <w:r w:rsidRPr="00A051F8">
        <w:rPr>
          <w:rFonts w:cs="Calibri"/>
          <w:bCs/>
          <w:kern w:val="2"/>
          <w:lang w:val="sr-Latn-RS"/>
        </w:rPr>
        <w:t xml:space="preserve"> </w:t>
      </w:r>
      <w:proofErr w:type="spellStart"/>
      <w:r w:rsidRPr="00A051F8">
        <w:rPr>
          <w:rFonts w:cs="Calibri"/>
          <w:bCs/>
          <w:kern w:val="2"/>
          <w:lang w:val="sr-Latn-RS"/>
        </w:rPr>
        <w:t>present</w:t>
      </w:r>
      <w:proofErr w:type="spellEnd"/>
      <w:r w:rsidRPr="00A051F8">
        <w:rPr>
          <w:rFonts w:cs="Calibri"/>
          <w:bCs/>
          <w:kern w:val="2"/>
          <w:lang w:val="sr-Latn-RS"/>
        </w:rPr>
        <w:t xml:space="preserve"> a </w:t>
      </w:r>
      <w:proofErr w:type="spellStart"/>
      <w:r w:rsidRPr="00A051F8">
        <w:rPr>
          <w:rFonts w:cs="Calibri"/>
          <w:bCs/>
          <w:kern w:val="2"/>
          <w:lang w:val="sr-Latn-RS"/>
        </w:rPr>
        <w:t>challenge</w:t>
      </w:r>
      <w:proofErr w:type="spellEnd"/>
      <w:r w:rsidRPr="00A051F8">
        <w:rPr>
          <w:rFonts w:cs="Calibri"/>
          <w:bCs/>
          <w:kern w:val="2"/>
          <w:lang w:val="sr-Latn-RS"/>
        </w:rPr>
        <w:t xml:space="preserve">, </w:t>
      </w:r>
      <w:proofErr w:type="spellStart"/>
      <w:r w:rsidRPr="00A051F8">
        <w:rPr>
          <w:rFonts w:cs="Calibri"/>
          <w:bCs/>
          <w:kern w:val="2"/>
          <w:lang w:val="sr-Latn-RS"/>
        </w:rPr>
        <w:t>despite</w:t>
      </w:r>
      <w:proofErr w:type="spellEnd"/>
      <w:r w:rsidRPr="00A051F8">
        <w:rPr>
          <w:rFonts w:cs="Calibri"/>
          <w:bCs/>
          <w:kern w:val="2"/>
          <w:lang w:val="sr-Latn-RS"/>
        </w:rPr>
        <w:t xml:space="preserve"> </w:t>
      </w:r>
      <w:proofErr w:type="spellStart"/>
      <w:r w:rsidRPr="00A051F8">
        <w:rPr>
          <w:rFonts w:cs="Calibri"/>
          <w:bCs/>
          <w:kern w:val="2"/>
          <w:lang w:val="sr-Latn-RS"/>
        </w:rPr>
        <w:t>existing</w:t>
      </w:r>
      <w:proofErr w:type="spellEnd"/>
      <w:r w:rsidRPr="00A051F8">
        <w:rPr>
          <w:rFonts w:cs="Calibri"/>
          <w:bCs/>
          <w:kern w:val="2"/>
          <w:lang w:val="sr-Latn-RS"/>
        </w:rPr>
        <w:t xml:space="preserve"> </w:t>
      </w:r>
      <w:proofErr w:type="spellStart"/>
      <w:r w:rsidRPr="00A051F8">
        <w:rPr>
          <w:rFonts w:cs="Calibri"/>
          <w:bCs/>
          <w:kern w:val="2"/>
          <w:lang w:val="sr-Latn-RS"/>
        </w:rPr>
        <w:t>needs</w:t>
      </w:r>
      <w:proofErr w:type="spellEnd"/>
      <w:r w:rsidRPr="00A051F8">
        <w:rPr>
          <w:rFonts w:cs="Calibri"/>
          <w:bCs/>
          <w:kern w:val="2"/>
          <w:lang w:val="sr-Latn-RS"/>
        </w:rPr>
        <w:t xml:space="preserve"> and </w:t>
      </w:r>
      <w:proofErr w:type="spellStart"/>
      <w:r w:rsidRPr="00A051F8">
        <w:rPr>
          <w:rFonts w:cs="Calibri"/>
          <w:bCs/>
          <w:kern w:val="2"/>
          <w:lang w:val="sr-Latn-RS"/>
        </w:rPr>
        <w:t>employer</w:t>
      </w:r>
      <w:proofErr w:type="spellEnd"/>
      <w:r w:rsidRPr="00A051F8">
        <w:rPr>
          <w:rFonts w:cs="Calibri"/>
          <w:bCs/>
          <w:kern w:val="2"/>
          <w:lang w:val="sr-Latn-RS"/>
        </w:rPr>
        <w:t xml:space="preserve"> </w:t>
      </w:r>
      <w:proofErr w:type="spellStart"/>
      <w:r w:rsidRPr="00A051F8">
        <w:rPr>
          <w:rFonts w:cs="Calibri"/>
          <w:bCs/>
          <w:kern w:val="2"/>
          <w:lang w:val="sr-Latn-RS"/>
        </w:rPr>
        <w:t>interest</w:t>
      </w:r>
      <w:proofErr w:type="spellEnd"/>
      <w:r w:rsidRPr="00A051F8">
        <w:rPr>
          <w:rFonts w:cs="Calibri"/>
          <w:bCs/>
          <w:kern w:val="2"/>
          <w:lang w:val="sr-Latn-RS"/>
        </w:rPr>
        <w:t>.</w:t>
      </w:r>
    </w:p>
    <w:p w14:paraId="338752B8" w14:textId="77777777" w:rsidR="00A051F8" w:rsidRPr="00A051F8" w:rsidRDefault="00A051F8" w:rsidP="00A051F8">
      <w:pPr>
        <w:rPr>
          <w:rFonts w:cs="Calibri"/>
          <w:bCs/>
          <w:kern w:val="2"/>
          <w:lang w:val="sr-Latn-RS"/>
        </w:rPr>
      </w:pPr>
      <w:r w:rsidRPr="00A051F8">
        <w:rPr>
          <w:rFonts w:cs="Calibri"/>
          <w:bCs/>
          <w:kern w:val="2"/>
          <w:lang w:val="sr-Latn-RS"/>
        </w:rPr>
        <w:t xml:space="preserve">The </w:t>
      </w:r>
      <w:proofErr w:type="spellStart"/>
      <w:r w:rsidRPr="00A051F8">
        <w:rPr>
          <w:rFonts w:cs="Calibri"/>
          <w:bCs/>
          <w:kern w:val="2"/>
          <w:lang w:val="sr-Latn-RS"/>
        </w:rPr>
        <w:t>implementation</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and </w:t>
      </w:r>
      <w:proofErr w:type="spellStart"/>
      <w:r w:rsidRPr="00A051F8">
        <w:rPr>
          <w:rFonts w:cs="Calibri"/>
          <w:bCs/>
          <w:kern w:val="2"/>
          <w:lang w:val="sr-Latn-RS"/>
        </w:rPr>
        <w:t>activities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professional</w:t>
      </w:r>
      <w:proofErr w:type="spellEnd"/>
      <w:r w:rsidRPr="00A051F8">
        <w:rPr>
          <w:rFonts w:cs="Calibri"/>
          <w:bCs/>
          <w:kern w:val="2"/>
          <w:lang w:val="sr-Latn-RS"/>
        </w:rPr>
        <w:t xml:space="preserve"> </w:t>
      </w:r>
      <w:proofErr w:type="spellStart"/>
      <w:r w:rsidRPr="00A051F8">
        <w:rPr>
          <w:rFonts w:cs="Calibri"/>
          <w:bCs/>
          <w:kern w:val="2"/>
          <w:lang w:val="sr-Latn-RS"/>
        </w:rPr>
        <w:t>rehabilitation</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w:t>
      </w:r>
      <w:proofErr w:type="spellStart"/>
      <w:r w:rsidRPr="00A051F8">
        <w:rPr>
          <w:rFonts w:cs="Calibri"/>
          <w:bCs/>
          <w:kern w:val="2"/>
          <w:lang w:val="sr-Latn-RS"/>
        </w:rPr>
        <w:t>within</w:t>
      </w:r>
      <w:proofErr w:type="spellEnd"/>
      <w:r w:rsidRPr="00A051F8">
        <w:rPr>
          <w:rFonts w:cs="Calibri"/>
          <w:bCs/>
          <w:kern w:val="2"/>
          <w:lang w:val="sr-Latn-RS"/>
        </w:rPr>
        <w:t xml:space="preserve"> </w:t>
      </w:r>
      <w:proofErr w:type="spellStart"/>
      <w:r w:rsidRPr="00A051F8">
        <w:rPr>
          <w:rFonts w:cs="Calibri"/>
          <w:bCs/>
          <w:kern w:val="2"/>
          <w:lang w:val="sr-Latn-RS"/>
        </w:rPr>
        <w:t>enterprises</w:t>
      </w:r>
      <w:proofErr w:type="spellEnd"/>
      <w:r w:rsidRPr="00A051F8">
        <w:rPr>
          <w:rFonts w:cs="Calibri"/>
          <w:bCs/>
          <w:kern w:val="2"/>
          <w:lang w:val="sr-Latn-RS"/>
        </w:rPr>
        <w:t xml:space="preserve"> for </w:t>
      </w:r>
      <w:proofErr w:type="spellStart"/>
      <w:r w:rsidRPr="00A051F8">
        <w:rPr>
          <w:rFonts w:cs="Calibri"/>
          <w:bCs/>
          <w:kern w:val="2"/>
          <w:lang w:val="sr-Latn-RS"/>
        </w:rPr>
        <w:t>professional</w:t>
      </w:r>
      <w:proofErr w:type="spellEnd"/>
      <w:r w:rsidRPr="00A051F8">
        <w:rPr>
          <w:rFonts w:cs="Calibri"/>
          <w:bCs/>
          <w:kern w:val="2"/>
          <w:lang w:val="sr-Latn-RS"/>
        </w:rPr>
        <w:t xml:space="preserve"> </w:t>
      </w:r>
      <w:proofErr w:type="spellStart"/>
      <w:r w:rsidRPr="00A051F8">
        <w:rPr>
          <w:rFonts w:cs="Calibri"/>
          <w:bCs/>
          <w:kern w:val="2"/>
          <w:lang w:val="sr-Latn-RS"/>
        </w:rPr>
        <w:t>rehabilitation</w:t>
      </w:r>
      <w:proofErr w:type="spellEnd"/>
      <w:r w:rsidRPr="00A051F8">
        <w:rPr>
          <w:rFonts w:cs="Calibri"/>
          <w:bCs/>
          <w:kern w:val="2"/>
          <w:lang w:val="sr-Latn-RS"/>
        </w:rPr>
        <w:t xml:space="preserve">, </w:t>
      </w:r>
      <w:proofErr w:type="spellStart"/>
      <w:r w:rsidRPr="00A051F8">
        <w:rPr>
          <w:rFonts w:cs="Calibri"/>
          <w:bCs/>
          <w:kern w:val="2"/>
          <w:lang w:val="sr-Latn-RS"/>
        </w:rPr>
        <w:t>aimed</w:t>
      </w:r>
      <w:proofErr w:type="spellEnd"/>
      <w:r w:rsidRPr="00A051F8">
        <w:rPr>
          <w:rFonts w:cs="Calibri"/>
          <w:bCs/>
          <w:kern w:val="2"/>
          <w:lang w:val="sr-Latn-RS"/>
        </w:rPr>
        <w:t xml:space="preserve"> at </w:t>
      </w:r>
      <w:proofErr w:type="spellStart"/>
      <w:r w:rsidRPr="00A051F8">
        <w:rPr>
          <w:rFonts w:cs="Calibri"/>
          <w:bCs/>
          <w:kern w:val="2"/>
          <w:lang w:val="sr-Latn-RS"/>
        </w:rPr>
        <w:t>their</w:t>
      </w:r>
      <w:proofErr w:type="spellEnd"/>
      <w:r w:rsidRPr="00A051F8">
        <w:rPr>
          <w:rFonts w:cs="Calibri"/>
          <w:bCs/>
          <w:kern w:val="2"/>
          <w:lang w:val="sr-Latn-RS"/>
        </w:rPr>
        <w:t xml:space="preserve"> </w:t>
      </w:r>
      <w:proofErr w:type="spellStart"/>
      <w:r w:rsidRPr="00A051F8">
        <w:rPr>
          <w:rFonts w:cs="Calibri"/>
          <w:bCs/>
          <w:kern w:val="2"/>
          <w:lang w:val="sr-Latn-RS"/>
        </w:rPr>
        <w:t>work</w:t>
      </w:r>
      <w:proofErr w:type="spellEnd"/>
      <w:r w:rsidRPr="00A051F8">
        <w:rPr>
          <w:rFonts w:cs="Calibri"/>
          <w:bCs/>
          <w:kern w:val="2"/>
          <w:lang w:val="sr-Latn-RS"/>
        </w:rPr>
        <w:t xml:space="preserve"> </w:t>
      </w:r>
      <w:proofErr w:type="spellStart"/>
      <w:r w:rsidRPr="00A051F8">
        <w:rPr>
          <w:rFonts w:cs="Calibri"/>
          <w:bCs/>
          <w:kern w:val="2"/>
          <w:lang w:val="sr-Latn-RS"/>
        </w:rPr>
        <w:t>training</w:t>
      </w:r>
      <w:proofErr w:type="spellEnd"/>
      <w:r w:rsidRPr="00A051F8">
        <w:rPr>
          <w:rFonts w:cs="Calibri"/>
          <w:bCs/>
          <w:kern w:val="2"/>
          <w:lang w:val="sr-Latn-RS"/>
        </w:rPr>
        <w:t xml:space="preserve"> and </w:t>
      </w:r>
      <w:proofErr w:type="spellStart"/>
      <w:r w:rsidRPr="00A051F8">
        <w:rPr>
          <w:rFonts w:cs="Calibri"/>
          <w:bCs/>
          <w:kern w:val="2"/>
          <w:lang w:val="sr-Latn-RS"/>
        </w:rPr>
        <w:t>labour-social</w:t>
      </w:r>
      <w:proofErr w:type="spellEnd"/>
      <w:r w:rsidRPr="00A051F8">
        <w:rPr>
          <w:rFonts w:cs="Calibri"/>
          <w:bCs/>
          <w:kern w:val="2"/>
          <w:lang w:val="sr-Latn-RS"/>
        </w:rPr>
        <w:t xml:space="preserve"> </w:t>
      </w:r>
      <w:proofErr w:type="spellStart"/>
      <w:r w:rsidRPr="00A051F8">
        <w:rPr>
          <w:rFonts w:cs="Calibri"/>
          <w:bCs/>
          <w:kern w:val="2"/>
          <w:lang w:val="sr-Latn-RS"/>
        </w:rPr>
        <w:t>integration</w:t>
      </w:r>
      <w:proofErr w:type="spellEnd"/>
      <w:r w:rsidRPr="00A051F8">
        <w:rPr>
          <w:rFonts w:cs="Calibri"/>
          <w:bCs/>
          <w:kern w:val="2"/>
          <w:lang w:val="sr-Latn-RS"/>
        </w:rPr>
        <w:t xml:space="preserve">, </w:t>
      </w:r>
      <w:proofErr w:type="spellStart"/>
      <w:r w:rsidRPr="00A051F8">
        <w:rPr>
          <w:rFonts w:cs="Calibri"/>
          <w:bCs/>
          <w:kern w:val="2"/>
          <w:lang w:val="sr-Latn-RS"/>
        </w:rPr>
        <w:t>has</w:t>
      </w:r>
      <w:proofErr w:type="spellEnd"/>
      <w:r w:rsidRPr="00A051F8">
        <w:rPr>
          <w:rFonts w:cs="Calibri"/>
          <w:bCs/>
          <w:kern w:val="2"/>
          <w:lang w:val="sr-Latn-RS"/>
        </w:rPr>
        <w:t xml:space="preserve"> </w:t>
      </w:r>
      <w:proofErr w:type="spellStart"/>
      <w:r w:rsidRPr="00A051F8">
        <w:rPr>
          <w:rFonts w:cs="Calibri"/>
          <w:bCs/>
          <w:kern w:val="2"/>
          <w:lang w:val="sr-Latn-RS"/>
        </w:rPr>
        <w:t>not</w:t>
      </w:r>
      <w:proofErr w:type="spellEnd"/>
      <w:r w:rsidRPr="00A051F8">
        <w:rPr>
          <w:rFonts w:cs="Calibri"/>
          <w:bCs/>
          <w:kern w:val="2"/>
          <w:lang w:val="sr-Latn-RS"/>
        </w:rPr>
        <w:t xml:space="preserve"> </w:t>
      </w:r>
      <w:proofErr w:type="spellStart"/>
      <w:r w:rsidRPr="00A051F8">
        <w:rPr>
          <w:rFonts w:cs="Calibri"/>
          <w:bCs/>
          <w:kern w:val="2"/>
          <w:lang w:val="sr-Latn-RS"/>
        </w:rPr>
        <w:t>reached</w:t>
      </w:r>
      <w:proofErr w:type="spellEnd"/>
      <w:r w:rsidRPr="00A051F8">
        <w:rPr>
          <w:rFonts w:cs="Calibri"/>
          <w:bCs/>
          <w:kern w:val="2"/>
          <w:lang w:val="sr-Latn-RS"/>
        </w:rPr>
        <w:t xml:space="preserve"> a </w:t>
      </w:r>
      <w:proofErr w:type="spellStart"/>
      <w:r w:rsidRPr="00A051F8">
        <w:rPr>
          <w:rFonts w:cs="Calibri"/>
          <w:bCs/>
          <w:kern w:val="2"/>
          <w:lang w:val="sr-Latn-RS"/>
        </w:rPr>
        <w:t>significant</w:t>
      </w:r>
      <w:proofErr w:type="spellEnd"/>
      <w:r w:rsidRPr="00A051F8">
        <w:rPr>
          <w:rFonts w:cs="Calibri"/>
          <w:bCs/>
          <w:kern w:val="2"/>
          <w:lang w:val="sr-Latn-RS"/>
        </w:rPr>
        <w:t xml:space="preserve"> </w:t>
      </w:r>
      <w:proofErr w:type="spellStart"/>
      <w:r w:rsidRPr="00A051F8">
        <w:rPr>
          <w:rFonts w:cs="Calibri"/>
          <w:bCs/>
          <w:kern w:val="2"/>
          <w:lang w:val="sr-Latn-RS"/>
        </w:rPr>
        <w:t>number</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w:t>
      </w:r>
      <w:proofErr w:type="spellStart"/>
      <w:r w:rsidRPr="00A051F8">
        <w:rPr>
          <w:rFonts w:cs="Calibri"/>
          <w:bCs/>
          <w:kern w:val="2"/>
          <w:lang w:val="sr-Latn-RS"/>
        </w:rPr>
        <w:t>There</w:t>
      </w:r>
      <w:proofErr w:type="spellEnd"/>
      <w:r w:rsidRPr="00A051F8">
        <w:rPr>
          <w:rFonts w:cs="Calibri"/>
          <w:bCs/>
          <w:kern w:val="2"/>
          <w:lang w:val="sr-Latn-RS"/>
        </w:rPr>
        <w:t xml:space="preserve"> is </w:t>
      </w:r>
      <w:proofErr w:type="spellStart"/>
      <w:r w:rsidRPr="00A051F8">
        <w:rPr>
          <w:rFonts w:cs="Calibri"/>
          <w:bCs/>
          <w:kern w:val="2"/>
          <w:lang w:val="sr-Latn-RS"/>
        </w:rPr>
        <w:t>also</w:t>
      </w:r>
      <w:proofErr w:type="spellEnd"/>
      <w:r w:rsidRPr="00A051F8">
        <w:rPr>
          <w:rFonts w:cs="Calibri"/>
          <w:bCs/>
          <w:kern w:val="2"/>
          <w:lang w:val="sr-Latn-RS"/>
        </w:rPr>
        <w:t xml:space="preserve"> a </w:t>
      </w:r>
      <w:proofErr w:type="spellStart"/>
      <w:r w:rsidRPr="00A051F8">
        <w:rPr>
          <w:rFonts w:cs="Calibri"/>
          <w:bCs/>
          <w:kern w:val="2"/>
          <w:lang w:val="sr-Latn-RS"/>
        </w:rPr>
        <w:t>reduced</w:t>
      </w:r>
      <w:proofErr w:type="spellEnd"/>
      <w:r w:rsidRPr="00A051F8">
        <w:rPr>
          <w:rFonts w:cs="Calibri"/>
          <w:bCs/>
          <w:kern w:val="2"/>
          <w:lang w:val="sr-Latn-RS"/>
        </w:rPr>
        <w:t xml:space="preserve"> </w:t>
      </w:r>
      <w:proofErr w:type="spellStart"/>
      <w:r w:rsidRPr="00A051F8">
        <w:rPr>
          <w:rFonts w:cs="Calibri"/>
          <w:bCs/>
          <w:kern w:val="2"/>
          <w:lang w:val="sr-Latn-RS"/>
        </w:rPr>
        <w:t>level</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activity</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these</w:t>
      </w:r>
      <w:proofErr w:type="spellEnd"/>
      <w:r w:rsidRPr="00A051F8">
        <w:rPr>
          <w:rFonts w:cs="Calibri"/>
          <w:bCs/>
          <w:kern w:val="2"/>
          <w:lang w:val="sr-Latn-RS"/>
        </w:rPr>
        <w:t xml:space="preserve"> </w:t>
      </w:r>
      <w:proofErr w:type="spellStart"/>
      <w:r w:rsidRPr="00A051F8">
        <w:rPr>
          <w:rFonts w:cs="Calibri"/>
          <w:bCs/>
          <w:kern w:val="2"/>
          <w:lang w:val="sr-Latn-RS"/>
        </w:rPr>
        <w:t>enterprises</w:t>
      </w:r>
      <w:proofErr w:type="spellEnd"/>
      <w:r w:rsidRPr="00A051F8">
        <w:rPr>
          <w:rFonts w:cs="Calibri"/>
          <w:bCs/>
          <w:kern w:val="2"/>
          <w:lang w:val="sr-Latn-RS"/>
        </w:rPr>
        <w:t xml:space="preserve"> as </w:t>
      </w:r>
      <w:proofErr w:type="spellStart"/>
      <w:r w:rsidRPr="00A051F8">
        <w:rPr>
          <w:rFonts w:cs="Calibri"/>
          <w:bCs/>
          <w:kern w:val="2"/>
          <w:lang w:val="sr-Latn-RS"/>
        </w:rPr>
        <w:t>providers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professional</w:t>
      </w:r>
      <w:proofErr w:type="spellEnd"/>
      <w:r w:rsidRPr="00A051F8">
        <w:rPr>
          <w:rFonts w:cs="Calibri"/>
          <w:bCs/>
          <w:kern w:val="2"/>
          <w:lang w:val="sr-Latn-RS"/>
        </w:rPr>
        <w:t xml:space="preserve"> </w:t>
      </w:r>
      <w:proofErr w:type="spellStart"/>
      <w:r w:rsidRPr="00A051F8">
        <w:rPr>
          <w:rFonts w:cs="Calibri"/>
          <w:bCs/>
          <w:kern w:val="2"/>
          <w:lang w:val="sr-Latn-RS"/>
        </w:rPr>
        <w:t>rehabilitation</w:t>
      </w:r>
      <w:proofErr w:type="spellEnd"/>
      <w:r w:rsidRPr="00A051F8">
        <w:rPr>
          <w:rFonts w:cs="Calibri"/>
          <w:bCs/>
          <w:kern w:val="2"/>
          <w:lang w:val="sr-Latn-RS"/>
        </w:rPr>
        <w:t xml:space="preserve"> </w:t>
      </w:r>
      <w:proofErr w:type="spellStart"/>
      <w:r w:rsidRPr="00A051F8">
        <w:rPr>
          <w:rFonts w:cs="Calibri"/>
          <w:bCs/>
          <w:kern w:val="2"/>
          <w:lang w:val="sr-Latn-RS"/>
        </w:rPr>
        <w:t>services</w:t>
      </w:r>
      <w:proofErr w:type="spellEnd"/>
      <w:r w:rsidRPr="00A051F8">
        <w:rPr>
          <w:rFonts w:cs="Calibri"/>
          <w:bCs/>
          <w:kern w:val="2"/>
          <w:lang w:val="sr-Latn-RS"/>
        </w:rPr>
        <w:t xml:space="preserve">. </w:t>
      </w:r>
      <w:proofErr w:type="spellStart"/>
      <w:r w:rsidRPr="00A051F8">
        <w:rPr>
          <w:rFonts w:cs="Calibri"/>
          <w:bCs/>
          <w:kern w:val="2"/>
          <w:lang w:val="sr-Latn-RS"/>
        </w:rPr>
        <w:t>It</w:t>
      </w:r>
      <w:proofErr w:type="spellEnd"/>
      <w:r w:rsidRPr="00A051F8">
        <w:rPr>
          <w:rFonts w:cs="Calibri"/>
          <w:bCs/>
          <w:kern w:val="2"/>
          <w:lang w:val="sr-Latn-RS"/>
        </w:rPr>
        <w:t xml:space="preserve"> is </w:t>
      </w:r>
      <w:proofErr w:type="spellStart"/>
      <w:r w:rsidRPr="00A051F8">
        <w:rPr>
          <w:rFonts w:cs="Calibri"/>
          <w:bCs/>
          <w:kern w:val="2"/>
          <w:lang w:val="sr-Latn-RS"/>
        </w:rPr>
        <w:t>therefore</w:t>
      </w:r>
      <w:proofErr w:type="spellEnd"/>
      <w:r w:rsidRPr="00A051F8">
        <w:rPr>
          <w:rFonts w:cs="Calibri"/>
          <w:bCs/>
          <w:kern w:val="2"/>
          <w:lang w:val="sr-Latn-RS"/>
        </w:rPr>
        <w:t xml:space="preserve"> </w:t>
      </w:r>
      <w:proofErr w:type="spellStart"/>
      <w:r w:rsidRPr="00A051F8">
        <w:rPr>
          <w:rFonts w:cs="Calibri"/>
          <w:bCs/>
          <w:kern w:val="2"/>
          <w:lang w:val="sr-Latn-RS"/>
        </w:rPr>
        <w:t>necessary</w:t>
      </w:r>
      <w:proofErr w:type="spellEnd"/>
      <w:r w:rsidRPr="00A051F8">
        <w:rPr>
          <w:rFonts w:cs="Calibri"/>
          <w:bCs/>
          <w:kern w:val="2"/>
          <w:lang w:val="sr-Latn-RS"/>
        </w:rPr>
        <w:t xml:space="preserve"> to </w:t>
      </w:r>
      <w:proofErr w:type="spellStart"/>
      <w:r w:rsidRPr="00A051F8">
        <w:rPr>
          <w:rFonts w:cs="Calibri"/>
          <w:bCs/>
          <w:kern w:val="2"/>
          <w:lang w:val="sr-Latn-RS"/>
        </w:rPr>
        <w:t>analyse</w:t>
      </w:r>
      <w:proofErr w:type="spellEnd"/>
      <w:r w:rsidRPr="00A051F8">
        <w:rPr>
          <w:rFonts w:cs="Calibri"/>
          <w:bCs/>
          <w:kern w:val="2"/>
          <w:lang w:val="sr-Latn-RS"/>
        </w:rPr>
        <w:t xml:space="preserve"> the </w:t>
      </w:r>
      <w:proofErr w:type="spellStart"/>
      <w:r w:rsidRPr="00A051F8">
        <w:rPr>
          <w:rFonts w:cs="Calibri"/>
          <w:bCs/>
          <w:kern w:val="2"/>
          <w:lang w:val="sr-Latn-RS"/>
        </w:rPr>
        <w:t>causes</w:t>
      </w:r>
      <w:proofErr w:type="spellEnd"/>
      <w:r w:rsidRPr="00A051F8">
        <w:rPr>
          <w:rFonts w:cs="Calibri"/>
          <w:bCs/>
          <w:kern w:val="2"/>
          <w:lang w:val="sr-Latn-RS"/>
        </w:rPr>
        <w:t xml:space="preserve"> and </w:t>
      </w:r>
      <w:proofErr w:type="spellStart"/>
      <w:r w:rsidRPr="00A051F8">
        <w:rPr>
          <w:rFonts w:cs="Calibri"/>
          <w:bCs/>
          <w:kern w:val="2"/>
          <w:lang w:val="sr-Latn-RS"/>
        </w:rPr>
        <w:t>possible</w:t>
      </w:r>
      <w:proofErr w:type="spellEnd"/>
      <w:r w:rsidRPr="00A051F8">
        <w:rPr>
          <w:rFonts w:cs="Calibri"/>
          <w:bCs/>
          <w:kern w:val="2"/>
          <w:lang w:val="sr-Latn-RS"/>
        </w:rPr>
        <w:t xml:space="preserve"> </w:t>
      </w:r>
      <w:proofErr w:type="spellStart"/>
      <w:r w:rsidRPr="00A051F8">
        <w:rPr>
          <w:rFonts w:cs="Calibri"/>
          <w:bCs/>
          <w:kern w:val="2"/>
          <w:lang w:val="sr-Latn-RS"/>
        </w:rPr>
        <w:t>avenues</w:t>
      </w:r>
      <w:proofErr w:type="spellEnd"/>
      <w:r w:rsidRPr="00A051F8">
        <w:rPr>
          <w:rFonts w:cs="Calibri"/>
          <w:bCs/>
          <w:kern w:val="2"/>
          <w:lang w:val="sr-Latn-RS"/>
        </w:rPr>
        <w:t xml:space="preserve"> for </w:t>
      </w:r>
      <w:proofErr w:type="spellStart"/>
      <w:r w:rsidRPr="00A051F8">
        <w:rPr>
          <w:rFonts w:cs="Calibri"/>
          <w:bCs/>
          <w:kern w:val="2"/>
          <w:lang w:val="sr-Latn-RS"/>
        </w:rPr>
        <w:t>improving</w:t>
      </w:r>
      <w:proofErr w:type="spellEnd"/>
      <w:r w:rsidRPr="00A051F8">
        <w:rPr>
          <w:rFonts w:cs="Calibri"/>
          <w:bCs/>
          <w:kern w:val="2"/>
          <w:lang w:val="sr-Latn-RS"/>
        </w:rPr>
        <w:t xml:space="preserve"> </w:t>
      </w:r>
      <w:proofErr w:type="spellStart"/>
      <w:r w:rsidRPr="00A051F8">
        <w:rPr>
          <w:rFonts w:cs="Calibri"/>
          <w:bCs/>
          <w:kern w:val="2"/>
          <w:lang w:val="sr-Latn-RS"/>
        </w:rPr>
        <w:t>this</w:t>
      </w:r>
      <w:proofErr w:type="spellEnd"/>
      <w:r w:rsidRPr="00A051F8">
        <w:rPr>
          <w:rFonts w:cs="Calibri"/>
          <w:bCs/>
          <w:kern w:val="2"/>
          <w:lang w:val="sr-Latn-RS"/>
        </w:rPr>
        <w:t xml:space="preserve"> role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enterprises</w:t>
      </w:r>
      <w:proofErr w:type="spellEnd"/>
      <w:r w:rsidRPr="00A051F8">
        <w:rPr>
          <w:rFonts w:cs="Calibri"/>
          <w:bCs/>
          <w:kern w:val="2"/>
          <w:lang w:val="sr-Latn-RS"/>
        </w:rPr>
        <w:t xml:space="preserve"> and to </w:t>
      </w:r>
      <w:proofErr w:type="spellStart"/>
      <w:r w:rsidRPr="00A051F8">
        <w:rPr>
          <w:rFonts w:cs="Calibri"/>
          <w:bCs/>
          <w:kern w:val="2"/>
          <w:lang w:val="sr-Latn-RS"/>
        </w:rPr>
        <w:t>act</w:t>
      </w:r>
      <w:proofErr w:type="spellEnd"/>
      <w:r w:rsidRPr="00A051F8">
        <w:rPr>
          <w:rFonts w:cs="Calibri"/>
          <w:bCs/>
          <w:kern w:val="2"/>
          <w:lang w:val="sr-Latn-RS"/>
        </w:rPr>
        <w:t xml:space="preserve"> </w:t>
      </w:r>
      <w:proofErr w:type="spellStart"/>
      <w:r w:rsidRPr="00A051F8">
        <w:rPr>
          <w:rFonts w:cs="Calibri"/>
          <w:bCs/>
          <w:kern w:val="2"/>
          <w:lang w:val="sr-Latn-RS"/>
        </w:rPr>
        <w:t>towards</w:t>
      </w:r>
      <w:proofErr w:type="spellEnd"/>
      <w:r w:rsidRPr="00A051F8">
        <w:rPr>
          <w:rFonts w:cs="Calibri"/>
          <w:bCs/>
          <w:kern w:val="2"/>
          <w:lang w:val="sr-Latn-RS"/>
        </w:rPr>
        <w:t xml:space="preserve"> the </w:t>
      </w:r>
      <w:proofErr w:type="spellStart"/>
      <w:r w:rsidRPr="00A051F8">
        <w:rPr>
          <w:rFonts w:cs="Calibri"/>
          <w:bCs/>
          <w:kern w:val="2"/>
          <w:lang w:val="sr-Latn-RS"/>
        </w:rPr>
        <w:t>development</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measures</w:t>
      </w:r>
      <w:proofErr w:type="spellEnd"/>
      <w:r w:rsidRPr="00A051F8">
        <w:rPr>
          <w:rFonts w:cs="Calibri"/>
          <w:bCs/>
          <w:kern w:val="2"/>
          <w:lang w:val="sr-Latn-RS"/>
        </w:rPr>
        <w:t xml:space="preserve"> </w:t>
      </w:r>
      <w:proofErr w:type="spellStart"/>
      <w:r w:rsidRPr="00A051F8">
        <w:rPr>
          <w:rFonts w:cs="Calibri"/>
          <w:bCs/>
          <w:kern w:val="2"/>
          <w:lang w:val="sr-Latn-RS"/>
        </w:rPr>
        <w:t>that</w:t>
      </w:r>
      <w:proofErr w:type="spellEnd"/>
      <w:r w:rsidRPr="00A051F8">
        <w:rPr>
          <w:rFonts w:cs="Calibri"/>
          <w:bCs/>
          <w:kern w:val="2"/>
          <w:lang w:val="sr-Latn-RS"/>
        </w:rPr>
        <w:t xml:space="preserve"> </w:t>
      </w:r>
      <w:proofErr w:type="spellStart"/>
      <w:r w:rsidRPr="00A051F8">
        <w:rPr>
          <w:rFonts w:cs="Calibri"/>
          <w:bCs/>
          <w:kern w:val="2"/>
          <w:lang w:val="sr-Latn-RS"/>
        </w:rPr>
        <w:t>would</w:t>
      </w:r>
      <w:proofErr w:type="spellEnd"/>
      <w:r w:rsidRPr="00A051F8">
        <w:rPr>
          <w:rFonts w:cs="Calibri"/>
          <w:bCs/>
          <w:kern w:val="2"/>
          <w:lang w:val="sr-Latn-RS"/>
        </w:rPr>
        <w:t xml:space="preserve"> </w:t>
      </w:r>
      <w:proofErr w:type="spellStart"/>
      <w:r w:rsidRPr="00A051F8">
        <w:rPr>
          <w:rFonts w:cs="Calibri"/>
          <w:bCs/>
          <w:kern w:val="2"/>
          <w:lang w:val="sr-Latn-RS"/>
        </w:rPr>
        <w:t>enable</w:t>
      </w:r>
      <w:proofErr w:type="spellEnd"/>
      <w:r w:rsidRPr="00A051F8">
        <w:rPr>
          <w:rFonts w:cs="Calibri"/>
          <w:bCs/>
          <w:kern w:val="2"/>
          <w:lang w:val="sr-Latn-RS"/>
        </w:rPr>
        <w:t xml:space="preserve"> </w:t>
      </w:r>
      <w:proofErr w:type="spellStart"/>
      <w:r w:rsidRPr="00A051F8">
        <w:rPr>
          <w:rFonts w:cs="Calibri"/>
          <w:bCs/>
          <w:kern w:val="2"/>
          <w:lang w:val="sr-Latn-RS"/>
        </w:rPr>
        <w:t>other</w:t>
      </w:r>
      <w:proofErr w:type="spellEnd"/>
      <w:r w:rsidRPr="00A051F8">
        <w:rPr>
          <w:rFonts w:cs="Calibri"/>
          <w:bCs/>
          <w:kern w:val="2"/>
          <w:lang w:val="sr-Latn-RS"/>
        </w:rPr>
        <w:t xml:space="preserve"> </w:t>
      </w:r>
      <w:proofErr w:type="spellStart"/>
      <w:r w:rsidRPr="00A051F8">
        <w:rPr>
          <w:rFonts w:cs="Calibri"/>
          <w:bCs/>
          <w:kern w:val="2"/>
          <w:lang w:val="sr-Latn-RS"/>
        </w:rPr>
        <w:t>forms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labour</w:t>
      </w:r>
      <w:proofErr w:type="spellEnd"/>
      <w:r w:rsidRPr="00A051F8">
        <w:rPr>
          <w:rFonts w:cs="Calibri"/>
          <w:bCs/>
          <w:kern w:val="2"/>
          <w:lang w:val="sr-Latn-RS"/>
        </w:rPr>
        <w:t xml:space="preserve"> </w:t>
      </w:r>
      <w:proofErr w:type="spellStart"/>
      <w:r w:rsidRPr="00A051F8">
        <w:rPr>
          <w:rFonts w:cs="Calibri"/>
          <w:bCs/>
          <w:kern w:val="2"/>
          <w:lang w:val="sr-Latn-RS"/>
        </w:rPr>
        <w:t>integration</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w:t>
      </w:r>
      <w:proofErr w:type="spellStart"/>
      <w:r w:rsidRPr="00A051F8">
        <w:rPr>
          <w:rFonts w:cs="Calibri"/>
          <w:bCs/>
          <w:kern w:val="2"/>
          <w:lang w:val="sr-Latn-RS"/>
        </w:rPr>
        <w:t>including</w:t>
      </w:r>
      <w:proofErr w:type="spellEnd"/>
      <w:r w:rsidRPr="00A051F8">
        <w:rPr>
          <w:rFonts w:cs="Calibri"/>
          <w:bCs/>
          <w:kern w:val="2"/>
          <w:lang w:val="sr-Latn-RS"/>
        </w:rPr>
        <w:t xml:space="preserve"> </w:t>
      </w:r>
      <w:proofErr w:type="spellStart"/>
      <w:r w:rsidRPr="00A051F8">
        <w:rPr>
          <w:rFonts w:cs="Calibri"/>
          <w:bCs/>
          <w:kern w:val="2"/>
          <w:lang w:val="sr-Latn-RS"/>
        </w:rPr>
        <w:t>their</w:t>
      </w:r>
      <w:proofErr w:type="spellEnd"/>
      <w:r w:rsidRPr="00A051F8">
        <w:rPr>
          <w:rFonts w:cs="Calibri"/>
          <w:bCs/>
          <w:kern w:val="2"/>
          <w:lang w:val="sr-Latn-RS"/>
        </w:rPr>
        <w:t xml:space="preserve"> </w:t>
      </w:r>
      <w:proofErr w:type="spellStart"/>
      <w:r w:rsidRPr="00A051F8">
        <w:rPr>
          <w:rFonts w:cs="Calibri"/>
          <w:bCs/>
          <w:kern w:val="2"/>
          <w:lang w:val="sr-Latn-RS"/>
        </w:rPr>
        <w:t>transition</w:t>
      </w:r>
      <w:proofErr w:type="spellEnd"/>
      <w:r w:rsidRPr="00A051F8">
        <w:rPr>
          <w:rFonts w:cs="Calibri"/>
          <w:bCs/>
          <w:kern w:val="2"/>
          <w:lang w:val="sr-Latn-RS"/>
        </w:rPr>
        <w:t xml:space="preserve"> from </w:t>
      </w:r>
      <w:proofErr w:type="spellStart"/>
      <w:r w:rsidRPr="00A051F8">
        <w:rPr>
          <w:rFonts w:cs="Calibri"/>
          <w:bCs/>
          <w:kern w:val="2"/>
          <w:lang w:val="sr-Latn-RS"/>
        </w:rPr>
        <w:t>sheltered</w:t>
      </w:r>
      <w:proofErr w:type="spellEnd"/>
      <w:r w:rsidRPr="00A051F8">
        <w:rPr>
          <w:rFonts w:cs="Calibri"/>
          <w:bCs/>
          <w:kern w:val="2"/>
          <w:lang w:val="sr-Latn-RS"/>
        </w:rPr>
        <w:t xml:space="preserve"> </w:t>
      </w:r>
      <w:proofErr w:type="spellStart"/>
      <w:r w:rsidRPr="00A051F8">
        <w:rPr>
          <w:rFonts w:cs="Calibri"/>
          <w:bCs/>
          <w:kern w:val="2"/>
          <w:lang w:val="sr-Latn-RS"/>
        </w:rPr>
        <w:t>forms</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employment</w:t>
      </w:r>
      <w:proofErr w:type="spellEnd"/>
      <w:r w:rsidRPr="00A051F8">
        <w:rPr>
          <w:rFonts w:cs="Calibri"/>
          <w:bCs/>
          <w:kern w:val="2"/>
          <w:lang w:val="sr-Latn-RS"/>
        </w:rPr>
        <w:t xml:space="preserve"> to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other</w:t>
      </w:r>
      <w:proofErr w:type="spellEnd"/>
      <w:r w:rsidRPr="00A051F8">
        <w:rPr>
          <w:rFonts w:cs="Calibri"/>
          <w:bCs/>
          <w:kern w:val="2"/>
          <w:lang w:val="sr-Latn-RS"/>
        </w:rPr>
        <w:t xml:space="preserve"> </w:t>
      </w:r>
      <w:proofErr w:type="spellStart"/>
      <w:r w:rsidRPr="00A051F8">
        <w:rPr>
          <w:rFonts w:cs="Calibri"/>
          <w:bCs/>
          <w:kern w:val="2"/>
          <w:lang w:val="sr-Latn-RS"/>
        </w:rPr>
        <w:t>employers</w:t>
      </w:r>
      <w:proofErr w:type="spellEnd"/>
      <w:r w:rsidRPr="00A051F8">
        <w:rPr>
          <w:rFonts w:cs="Calibri"/>
          <w:bCs/>
          <w:kern w:val="2"/>
          <w:lang w:val="sr-Latn-RS"/>
        </w:rPr>
        <w:t>.</w:t>
      </w:r>
    </w:p>
    <w:p w14:paraId="697D3003" w14:textId="77777777" w:rsidR="00A051F8" w:rsidRPr="00A051F8" w:rsidRDefault="00A051F8" w:rsidP="00A051F8">
      <w:pPr>
        <w:rPr>
          <w:rFonts w:cs="Calibri"/>
          <w:bCs/>
          <w:kern w:val="2"/>
          <w:lang w:val="sr-Latn-RS"/>
        </w:rPr>
      </w:pPr>
      <w:proofErr w:type="spellStart"/>
      <w:r w:rsidRPr="00A051F8">
        <w:rPr>
          <w:rFonts w:cs="Calibri"/>
          <w:bCs/>
          <w:kern w:val="2"/>
          <w:lang w:val="sr-Latn-RS"/>
        </w:rPr>
        <w:t>Furthermore</w:t>
      </w:r>
      <w:proofErr w:type="spellEnd"/>
      <w:r w:rsidRPr="00A051F8">
        <w:rPr>
          <w:rFonts w:cs="Calibri"/>
          <w:bCs/>
          <w:kern w:val="2"/>
          <w:lang w:val="sr-Latn-RS"/>
        </w:rPr>
        <w:t xml:space="preserve">, </w:t>
      </w:r>
      <w:proofErr w:type="spellStart"/>
      <w:r w:rsidRPr="00A051F8">
        <w:rPr>
          <w:rFonts w:cs="Calibri"/>
          <w:bCs/>
          <w:kern w:val="2"/>
          <w:lang w:val="sr-Latn-RS"/>
        </w:rPr>
        <w:t>by</w:t>
      </w:r>
      <w:proofErr w:type="spellEnd"/>
      <w:r w:rsidRPr="00A051F8">
        <w:rPr>
          <w:rFonts w:cs="Calibri"/>
          <w:bCs/>
          <w:kern w:val="2"/>
          <w:lang w:val="sr-Latn-RS"/>
        </w:rPr>
        <w:t xml:space="preserve"> </w:t>
      </w:r>
      <w:proofErr w:type="spellStart"/>
      <w:r w:rsidRPr="00A051F8">
        <w:rPr>
          <w:rFonts w:cs="Calibri"/>
          <w:bCs/>
          <w:kern w:val="2"/>
          <w:lang w:val="sr-Latn-RS"/>
        </w:rPr>
        <w:t>participating</w:t>
      </w:r>
      <w:proofErr w:type="spellEnd"/>
      <w:r w:rsidRPr="00A051F8">
        <w:rPr>
          <w:rFonts w:cs="Calibri"/>
          <w:bCs/>
          <w:kern w:val="2"/>
          <w:lang w:val="sr-Latn-RS"/>
        </w:rPr>
        <w:t xml:space="preserve"> in </w:t>
      </w:r>
      <w:proofErr w:type="spellStart"/>
      <w:r w:rsidRPr="00A051F8">
        <w:rPr>
          <w:rFonts w:cs="Calibri"/>
          <w:bCs/>
          <w:kern w:val="2"/>
          <w:lang w:val="sr-Latn-RS"/>
        </w:rPr>
        <w:t>active</w:t>
      </w:r>
      <w:proofErr w:type="spellEnd"/>
      <w:r w:rsidRPr="00A051F8">
        <w:rPr>
          <w:rFonts w:cs="Calibri"/>
          <w:bCs/>
          <w:kern w:val="2"/>
          <w:lang w:val="sr-Latn-RS"/>
        </w:rPr>
        <w:t xml:space="preserve"> </w:t>
      </w:r>
      <w:proofErr w:type="spellStart"/>
      <w:r w:rsidRPr="00A051F8">
        <w:rPr>
          <w:rFonts w:cs="Calibri"/>
          <w:bCs/>
          <w:kern w:val="2"/>
          <w:lang w:val="sr-Latn-RS"/>
        </w:rPr>
        <w:t>labour</w:t>
      </w:r>
      <w:proofErr w:type="spellEnd"/>
      <w:r w:rsidRPr="00A051F8">
        <w:rPr>
          <w:rFonts w:cs="Calibri"/>
          <w:bCs/>
          <w:kern w:val="2"/>
          <w:lang w:val="sr-Latn-RS"/>
        </w:rPr>
        <w:t xml:space="preserve"> market </w:t>
      </w:r>
      <w:proofErr w:type="spellStart"/>
      <w:r w:rsidRPr="00A051F8">
        <w:rPr>
          <w:rFonts w:cs="Calibri"/>
          <w:bCs/>
          <w:kern w:val="2"/>
          <w:lang w:val="sr-Latn-RS"/>
        </w:rPr>
        <w:t>measures</w:t>
      </w:r>
      <w:proofErr w:type="spellEnd"/>
      <w:r w:rsidRPr="00A051F8">
        <w:rPr>
          <w:rFonts w:cs="Calibri"/>
          <w:bCs/>
          <w:kern w:val="2"/>
          <w:lang w:val="sr-Latn-RS"/>
        </w:rPr>
        <w:t xml:space="preserve"> </w:t>
      </w:r>
      <w:proofErr w:type="spellStart"/>
      <w:r w:rsidRPr="00A051F8">
        <w:rPr>
          <w:rFonts w:cs="Calibri"/>
          <w:bCs/>
          <w:kern w:val="2"/>
          <w:lang w:val="sr-Latn-RS"/>
        </w:rPr>
        <w:t>implemented</w:t>
      </w:r>
      <w:proofErr w:type="spellEnd"/>
      <w:r w:rsidRPr="00A051F8">
        <w:rPr>
          <w:rFonts w:cs="Calibri"/>
          <w:bCs/>
          <w:kern w:val="2"/>
          <w:lang w:val="sr-Latn-RS"/>
        </w:rPr>
        <w:t xml:space="preserve"> </w:t>
      </w:r>
      <w:proofErr w:type="spellStart"/>
      <w:r w:rsidRPr="00A051F8">
        <w:rPr>
          <w:rFonts w:cs="Calibri"/>
          <w:bCs/>
          <w:kern w:val="2"/>
          <w:lang w:val="sr-Latn-RS"/>
        </w:rPr>
        <w:t>by</w:t>
      </w:r>
      <w:proofErr w:type="spellEnd"/>
      <w:r w:rsidRPr="00A051F8">
        <w:rPr>
          <w:rFonts w:cs="Calibri"/>
          <w:bCs/>
          <w:kern w:val="2"/>
          <w:lang w:val="sr-Latn-RS"/>
        </w:rPr>
        <w:t xml:space="preserve"> the </w:t>
      </w:r>
      <w:proofErr w:type="spellStart"/>
      <w:r w:rsidRPr="00A051F8">
        <w:rPr>
          <w:rFonts w:cs="Calibri"/>
          <w:bCs/>
          <w:kern w:val="2"/>
          <w:lang w:val="sr-Latn-RS"/>
        </w:rPr>
        <w:t>National</w:t>
      </w:r>
      <w:proofErr w:type="spellEnd"/>
      <w:r w:rsidRPr="00A051F8">
        <w:rPr>
          <w:rFonts w:cs="Calibri"/>
          <w:bCs/>
          <w:kern w:val="2"/>
          <w:lang w:val="sr-Latn-RS"/>
        </w:rPr>
        <w:t xml:space="preserve"> </w:t>
      </w:r>
      <w:proofErr w:type="spellStart"/>
      <w:r w:rsidRPr="00A051F8">
        <w:rPr>
          <w:rFonts w:cs="Calibri"/>
          <w:bCs/>
          <w:kern w:val="2"/>
          <w:lang w:val="sr-Latn-RS"/>
        </w:rPr>
        <w:t>Employment</w:t>
      </w:r>
      <w:proofErr w:type="spellEnd"/>
      <w:r w:rsidRPr="00A051F8">
        <w:rPr>
          <w:rFonts w:cs="Calibri"/>
          <w:bCs/>
          <w:kern w:val="2"/>
          <w:lang w:val="sr-Latn-RS"/>
        </w:rPr>
        <w:t xml:space="preserve"> </w:t>
      </w:r>
      <w:proofErr w:type="spellStart"/>
      <w:r w:rsidRPr="00A051F8">
        <w:rPr>
          <w:rFonts w:cs="Calibri"/>
          <w:bCs/>
          <w:kern w:val="2"/>
          <w:lang w:val="sr-Latn-RS"/>
        </w:rPr>
        <w:t>Service</w:t>
      </w:r>
      <w:proofErr w:type="spellEnd"/>
      <w:r w:rsidRPr="00A051F8">
        <w:rPr>
          <w:rFonts w:cs="Calibri"/>
          <w:bCs/>
          <w:kern w:val="2"/>
          <w:lang w:val="sr-Latn-RS"/>
        </w:rPr>
        <w:t xml:space="preserve">, </w:t>
      </w:r>
      <w:proofErr w:type="spellStart"/>
      <w:r w:rsidRPr="00A051F8">
        <w:rPr>
          <w:rFonts w:cs="Calibri"/>
          <w:bCs/>
          <w:kern w:val="2"/>
          <w:lang w:val="sr-Latn-RS"/>
        </w:rPr>
        <w:t>which</w:t>
      </w:r>
      <w:proofErr w:type="spellEnd"/>
      <w:r w:rsidRPr="00A051F8">
        <w:rPr>
          <w:rFonts w:cs="Calibri"/>
          <w:bCs/>
          <w:kern w:val="2"/>
          <w:lang w:val="sr-Latn-RS"/>
        </w:rPr>
        <w:t xml:space="preserve"> are time-</w:t>
      </w:r>
      <w:proofErr w:type="spellStart"/>
      <w:r w:rsidRPr="00A051F8">
        <w:rPr>
          <w:rFonts w:cs="Calibri"/>
          <w:bCs/>
          <w:kern w:val="2"/>
          <w:lang w:val="sr-Latn-RS"/>
        </w:rPr>
        <w:t>limited</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lose the </w:t>
      </w:r>
      <w:proofErr w:type="spellStart"/>
      <w:r w:rsidRPr="00A051F8">
        <w:rPr>
          <w:rFonts w:cs="Calibri"/>
          <w:bCs/>
          <w:kern w:val="2"/>
          <w:lang w:val="sr-Latn-RS"/>
        </w:rPr>
        <w:t>right</w:t>
      </w:r>
      <w:proofErr w:type="spellEnd"/>
      <w:r w:rsidRPr="00A051F8">
        <w:rPr>
          <w:rFonts w:cs="Calibri"/>
          <w:bCs/>
          <w:kern w:val="2"/>
          <w:lang w:val="sr-Latn-RS"/>
        </w:rPr>
        <w:t xml:space="preserve"> to </w:t>
      </w:r>
      <w:proofErr w:type="spellStart"/>
      <w:r w:rsidRPr="00A051F8">
        <w:rPr>
          <w:rFonts w:cs="Calibri"/>
          <w:bCs/>
          <w:kern w:val="2"/>
          <w:lang w:val="sr-Latn-RS"/>
        </w:rPr>
        <w:t>other</w:t>
      </w:r>
      <w:proofErr w:type="spellEnd"/>
      <w:r w:rsidRPr="00A051F8">
        <w:rPr>
          <w:rFonts w:cs="Calibri"/>
          <w:bCs/>
          <w:kern w:val="2"/>
          <w:lang w:val="sr-Latn-RS"/>
        </w:rPr>
        <w:t xml:space="preserve"> </w:t>
      </w:r>
      <w:proofErr w:type="spellStart"/>
      <w:r w:rsidRPr="00A051F8">
        <w:rPr>
          <w:rFonts w:cs="Calibri"/>
          <w:bCs/>
          <w:kern w:val="2"/>
          <w:lang w:val="sr-Latn-RS"/>
        </w:rPr>
        <w:t>monetary</w:t>
      </w:r>
      <w:proofErr w:type="spellEnd"/>
      <w:r w:rsidRPr="00A051F8">
        <w:rPr>
          <w:rFonts w:cs="Calibri"/>
          <w:bCs/>
          <w:kern w:val="2"/>
          <w:lang w:val="sr-Latn-RS"/>
        </w:rPr>
        <w:t xml:space="preserve"> </w:t>
      </w:r>
      <w:proofErr w:type="spellStart"/>
      <w:r w:rsidRPr="00A051F8">
        <w:rPr>
          <w:rFonts w:cs="Calibri"/>
          <w:bCs/>
          <w:kern w:val="2"/>
          <w:lang w:val="sr-Latn-RS"/>
        </w:rPr>
        <w:t>benefits</w:t>
      </w:r>
      <w:proofErr w:type="spellEnd"/>
      <w:r w:rsidRPr="00A051F8">
        <w:rPr>
          <w:rFonts w:cs="Calibri"/>
          <w:bCs/>
          <w:kern w:val="2"/>
          <w:lang w:val="sr-Latn-RS"/>
        </w:rPr>
        <w:t xml:space="preserve"> </w:t>
      </w:r>
      <w:proofErr w:type="spellStart"/>
      <w:r w:rsidRPr="00A051F8">
        <w:rPr>
          <w:rFonts w:cs="Calibri"/>
          <w:bCs/>
          <w:kern w:val="2"/>
          <w:lang w:val="sr-Latn-RS"/>
        </w:rPr>
        <w:t>within</w:t>
      </w:r>
      <w:proofErr w:type="spellEnd"/>
      <w:r w:rsidRPr="00A051F8">
        <w:rPr>
          <w:rFonts w:cs="Calibri"/>
          <w:bCs/>
          <w:kern w:val="2"/>
          <w:lang w:val="sr-Latn-RS"/>
        </w:rPr>
        <w:t xml:space="preserve"> the </w:t>
      </w:r>
      <w:proofErr w:type="spellStart"/>
      <w:r w:rsidRPr="00A051F8">
        <w:rPr>
          <w:rFonts w:cs="Calibri"/>
          <w:bCs/>
          <w:kern w:val="2"/>
          <w:lang w:val="sr-Latn-RS"/>
        </w:rPr>
        <w:t>competence</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the </w:t>
      </w:r>
      <w:proofErr w:type="spellStart"/>
      <w:r w:rsidRPr="00A051F8">
        <w:rPr>
          <w:rFonts w:cs="Calibri"/>
          <w:bCs/>
          <w:kern w:val="2"/>
          <w:lang w:val="sr-Latn-RS"/>
        </w:rPr>
        <w:t>Ministry</w:t>
      </w:r>
      <w:proofErr w:type="spellEnd"/>
      <w:r w:rsidRPr="00A051F8">
        <w:rPr>
          <w:rFonts w:cs="Calibri"/>
          <w:bCs/>
          <w:kern w:val="2"/>
          <w:lang w:val="sr-Latn-RS"/>
        </w:rPr>
        <w:t xml:space="preserve">, </w:t>
      </w:r>
      <w:proofErr w:type="spellStart"/>
      <w:r w:rsidRPr="00A051F8">
        <w:rPr>
          <w:rFonts w:cs="Calibri"/>
          <w:bCs/>
          <w:kern w:val="2"/>
          <w:lang w:val="sr-Latn-RS"/>
        </w:rPr>
        <w:t>specifically</w:t>
      </w:r>
      <w:proofErr w:type="spellEnd"/>
      <w:r w:rsidRPr="00A051F8">
        <w:rPr>
          <w:rFonts w:cs="Calibri"/>
          <w:bCs/>
          <w:kern w:val="2"/>
          <w:lang w:val="sr-Latn-RS"/>
        </w:rPr>
        <w:t xml:space="preserve"> the </w:t>
      </w:r>
      <w:proofErr w:type="spellStart"/>
      <w:r w:rsidRPr="00A051F8">
        <w:rPr>
          <w:rFonts w:cs="Calibri"/>
          <w:bCs/>
          <w:kern w:val="2"/>
          <w:lang w:val="sr-Latn-RS"/>
        </w:rPr>
        <w:t>right</w:t>
      </w:r>
      <w:proofErr w:type="spellEnd"/>
      <w:r w:rsidRPr="00A051F8">
        <w:rPr>
          <w:rFonts w:cs="Calibri"/>
          <w:bCs/>
          <w:kern w:val="2"/>
          <w:lang w:val="sr-Latn-RS"/>
        </w:rPr>
        <w:t xml:space="preserve"> to </w:t>
      </w:r>
      <w:proofErr w:type="spellStart"/>
      <w:r w:rsidRPr="00A051F8">
        <w:rPr>
          <w:rFonts w:cs="Calibri"/>
          <w:bCs/>
          <w:kern w:val="2"/>
          <w:lang w:val="sr-Latn-RS"/>
        </w:rPr>
        <w:t>financial</w:t>
      </w:r>
      <w:proofErr w:type="spellEnd"/>
      <w:r w:rsidRPr="00A051F8">
        <w:rPr>
          <w:rFonts w:cs="Calibri"/>
          <w:bCs/>
          <w:kern w:val="2"/>
          <w:lang w:val="sr-Latn-RS"/>
        </w:rPr>
        <w:t xml:space="preserve"> </w:t>
      </w:r>
      <w:proofErr w:type="spellStart"/>
      <w:r w:rsidRPr="00A051F8">
        <w:rPr>
          <w:rFonts w:cs="Calibri"/>
          <w:bCs/>
          <w:kern w:val="2"/>
          <w:lang w:val="sr-Latn-RS"/>
        </w:rPr>
        <w:t>social</w:t>
      </w:r>
      <w:proofErr w:type="spellEnd"/>
      <w:r w:rsidRPr="00A051F8">
        <w:rPr>
          <w:rFonts w:cs="Calibri"/>
          <w:bCs/>
          <w:kern w:val="2"/>
          <w:lang w:val="sr-Latn-RS"/>
        </w:rPr>
        <w:t xml:space="preserve"> </w:t>
      </w:r>
      <w:proofErr w:type="spellStart"/>
      <w:r w:rsidRPr="00A051F8">
        <w:rPr>
          <w:rFonts w:cs="Calibri"/>
          <w:bCs/>
          <w:kern w:val="2"/>
          <w:lang w:val="sr-Latn-RS"/>
        </w:rPr>
        <w:t>assistance</w:t>
      </w:r>
      <w:proofErr w:type="spellEnd"/>
      <w:r w:rsidRPr="00A051F8">
        <w:rPr>
          <w:rFonts w:cs="Calibri"/>
          <w:bCs/>
          <w:kern w:val="2"/>
          <w:lang w:val="sr-Latn-RS"/>
        </w:rPr>
        <w:t xml:space="preserve">. For </w:t>
      </w:r>
      <w:proofErr w:type="spellStart"/>
      <w:r w:rsidRPr="00A051F8">
        <w:rPr>
          <w:rFonts w:cs="Calibri"/>
          <w:bCs/>
          <w:kern w:val="2"/>
          <w:lang w:val="sr-Latn-RS"/>
        </w:rPr>
        <w:t>this</w:t>
      </w:r>
      <w:proofErr w:type="spellEnd"/>
      <w:r w:rsidRPr="00A051F8">
        <w:rPr>
          <w:rFonts w:cs="Calibri"/>
          <w:bCs/>
          <w:kern w:val="2"/>
          <w:lang w:val="sr-Latn-RS"/>
        </w:rPr>
        <w:t xml:space="preserve"> </w:t>
      </w:r>
      <w:proofErr w:type="spellStart"/>
      <w:r w:rsidRPr="00A051F8">
        <w:rPr>
          <w:rFonts w:cs="Calibri"/>
          <w:bCs/>
          <w:kern w:val="2"/>
          <w:lang w:val="sr-Latn-RS"/>
        </w:rPr>
        <w:t>reason</w:t>
      </w:r>
      <w:proofErr w:type="spellEnd"/>
      <w:r w:rsidRPr="00A051F8">
        <w:rPr>
          <w:rFonts w:cs="Calibri"/>
          <w:bCs/>
          <w:kern w:val="2"/>
          <w:lang w:val="sr-Latn-RS"/>
        </w:rPr>
        <w:t xml:space="preserve">, </w:t>
      </w:r>
      <w:proofErr w:type="spellStart"/>
      <w:r w:rsidRPr="00A051F8">
        <w:rPr>
          <w:rFonts w:cs="Calibri"/>
          <w:bCs/>
          <w:kern w:val="2"/>
          <w:lang w:val="sr-Latn-RS"/>
        </w:rPr>
        <w:t>amendments</w:t>
      </w:r>
      <w:proofErr w:type="spellEnd"/>
      <w:r w:rsidRPr="00A051F8">
        <w:rPr>
          <w:rFonts w:cs="Calibri"/>
          <w:bCs/>
          <w:kern w:val="2"/>
          <w:lang w:val="sr-Latn-RS"/>
        </w:rPr>
        <w:t xml:space="preserve"> to </w:t>
      </w:r>
      <w:proofErr w:type="spellStart"/>
      <w:r w:rsidRPr="00A051F8">
        <w:rPr>
          <w:rFonts w:cs="Calibri"/>
          <w:bCs/>
          <w:kern w:val="2"/>
          <w:lang w:val="sr-Latn-RS"/>
        </w:rPr>
        <w:t>regulations</w:t>
      </w:r>
      <w:proofErr w:type="spellEnd"/>
      <w:r w:rsidRPr="00A051F8">
        <w:rPr>
          <w:rFonts w:cs="Calibri"/>
          <w:bCs/>
          <w:kern w:val="2"/>
          <w:lang w:val="sr-Latn-RS"/>
        </w:rPr>
        <w:t xml:space="preserve"> </w:t>
      </w:r>
      <w:proofErr w:type="spellStart"/>
      <w:r w:rsidRPr="00A051F8">
        <w:rPr>
          <w:rFonts w:cs="Calibri"/>
          <w:bCs/>
          <w:kern w:val="2"/>
          <w:lang w:val="sr-Latn-RS"/>
        </w:rPr>
        <w:t>should</w:t>
      </w:r>
      <w:proofErr w:type="spellEnd"/>
      <w:r w:rsidRPr="00A051F8">
        <w:rPr>
          <w:rFonts w:cs="Calibri"/>
          <w:bCs/>
          <w:kern w:val="2"/>
          <w:lang w:val="sr-Latn-RS"/>
        </w:rPr>
        <w:t xml:space="preserve"> </w:t>
      </w:r>
      <w:proofErr w:type="spellStart"/>
      <w:r w:rsidRPr="00A051F8">
        <w:rPr>
          <w:rFonts w:cs="Calibri"/>
          <w:bCs/>
          <w:kern w:val="2"/>
          <w:lang w:val="sr-Latn-RS"/>
        </w:rPr>
        <w:t>enable</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to </w:t>
      </w:r>
      <w:proofErr w:type="spellStart"/>
      <w:r w:rsidRPr="00A051F8">
        <w:rPr>
          <w:rFonts w:cs="Calibri"/>
          <w:bCs/>
          <w:kern w:val="2"/>
          <w:lang w:val="sr-Latn-RS"/>
        </w:rPr>
        <w:t>participate</w:t>
      </w:r>
      <w:proofErr w:type="spellEnd"/>
      <w:r w:rsidRPr="00A051F8">
        <w:rPr>
          <w:rFonts w:cs="Calibri"/>
          <w:bCs/>
          <w:kern w:val="2"/>
          <w:lang w:val="sr-Latn-RS"/>
        </w:rPr>
        <w:t xml:space="preserve"> in </w:t>
      </w:r>
      <w:proofErr w:type="spellStart"/>
      <w:r w:rsidRPr="00A051F8">
        <w:rPr>
          <w:rFonts w:cs="Calibri"/>
          <w:bCs/>
          <w:kern w:val="2"/>
          <w:lang w:val="sr-Latn-RS"/>
        </w:rPr>
        <w:t>active</w:t>
      </w:r>
      <w:proofErr w:type="spellEnd"/>
      <w:r w:rsidRPr="00A051F8">
        <w:rPr>
          <w:rFonts w:cs="Calibri"/>
          <w:bCs/>
          <w:kern w:val="2"/>
          <w:lang w:val="sr-Latn-RS"/>
        </w:rPr>
        <w:t xml:space="preserve"> </w:t>
      </w:r>
      <w:proofErr w:type="spellStart"/>
      <w:r w:rsidRPr="00A051F8">
        <w:rPr>
          <w:rFonts w:cs="Calibri"/>
          <w:bCs/>
          <w:kern w:val="2"/>
          <w:lang w:val="sr-Latn-RS"/>
        </w:rPr>
        <w:t>labour</w:t>
      </w:r>
      <w:proofErr w:type="spellEnd"/>
      <w:r w:rsidRPr="00A051F8">
        <w:rPr>
          <w:rFonts w:cs="Calibri"/>
          <w:bCs/>
          <w:kern w:val="2"/>
          <w:lang w:val="sr-Latn-RS"/>
        </w:rPr>
        <w:t xml:space="preserve"> market </w:t>
      </w:r>
      <w:proofErr w:type="spellStart"/>
      <w:r w:rsidRPr="00A051F8">
        <w:rPr>
          <w:rFonts w:cs="Calibri"/>
          <w:bCs/>
          <w:kern w:val="2"/>
          <w:lang w:val="sr-Latn-RS"/>
        </w:rPr>
        <w:t>measures</w:t>
      </w:r>
      <w:proofErr w:type="spellEnd"/>
      <w:r w:rsidRPr="00A051F8">
        <w:rPr>
          <w:rFonts w:cs="Calibri"/>
          <w:bCs/>
          <w:kern w:val="2"/>
          <w:lang w:val="sr-Latn-RS"/>
        </w:rPr>
        <w:t xml:space="preserve"> </w:t>
      </w:r>
      <w:proofErr w:type="spellStart"/>
      <w:r w:rsidRPr="00A051F8">
        <w:rPr>
          <w:rFonts w:cs="Calibri"/>
          <w:bCs/>
          <w:kern w:val="2"/>
          <w:lang w:val="sr-Latn-RS"/>
        </w:rPr>
        <w:t>without</w:t>
      </w:r>
      <w:proofErr w:type="spellEnd"/>
      <w:r w:rsidRPr="00A051F8">
        <w:rPr>
          <w:rFonts w:cs="Calibri"/>
          <w:bCs/>
          <w:kern w:val="2"/>
          <w:lang w:val="sr-Latn-RS"/>
        </w:rPr>
        <w:t xml:space="preserve"> </w:t>
      </w:r>
      <w:proofErr w:type="spellStart"/>
      <w:r w:rsidRPr="00A051F8">
        <w:rPr>
          <w:rFonts w:cs="Calibri"/>
          <w:bCs/>
          <w:kern w:val="2"/>
          <w:lang w:val="sr-Latn-RS"/>
        </w:rPr>
        <w:t>losing</w:t>
      </w:r>
      <w:proofErr w:type="spellEnd"/>
      <w:r w:rsidRPr="00A051F8">
        <w:rPr>
          <w:rFonts w:cs="Calibri"/>
          <w:bCs/>
          <w:kern w:val="2"/>
          <w:lang w:val="sr-Latn-RS"/>
        </w:rPr>
        <w:t xml:space="preserve"> the </w:t>
      </w:r>
      <w:proofErr w:type="spellStart"/>
      <w:r w:rsidRPr="00A051F8">
        <w:rPr>
          <w:rFonts w:cs="Calibri"/>
          <w:bCs/>
          <w:kern w:val="2"/>
          <w:lang w:val="sr-Latn-RS"/>
        </w:rPr>
        <w:t>right</w:t>
      </w:r>
      <w:proofErr w:type="spellEnd"/>
      <w:r w:rsidRPr="00A051F8">
        <w:rPr>
          <w:rFonts w:cs="Calibri"/>
          <w:bCs/>
          <w:kern w:val="2"/>
          <w:lang w:val="sr-Latn-RS"/>
        </w:rPr>
        <w:t xml:space="preserve"> to </w:t>
      </w:r>
      <w:proofErr w:type="spellStart"/>
      <w:r w:rsidRPr="00A051F8">
        <w:rPr>
          <w:rFonts w:cs="Calibri"/>
          <w:bCs/>
          <w:kern w:val="2"/>
          <w:lang w:val="sr-Latn-RS"/>
        </w:rPr>
        <w:t>financial</w:t>
      </w:r>
      <w:proofErr w:type="spellEnd"/>
      <w:r w:rsidRPr="00A051F8">
        <w:rPr>
          <w:rFonts w:cs="Calibri"/>
          <w:bCs/>
          <w:kern w:val="2"/>
          <w:lang w:val="sr-Latn-RS"/>
        </w:rPr>
        <w:t xml:space="preserve"> </w:t>
      </w:r>
      <w:proofErr w:type="spellStart"/>
      <w:r w:rsidRPr="00A051F8">
        <w:rPr>
          <w:rFonts w:cs="Calibri"/>
          <w:bCs/>
          <w:kern w:val="2"/>
          <w:lang w:val="sr-Latn-RS"/>
        </w:rPr>
        <w:t>social</w:t>
      </w:r>
      <w:proofErr w:type="spellEnd"/>
      <w:r w:rsidRPr="00A051F8">
        <w:rPr>
          <w:rFonts w:cs="Calibri"/>
          <w:bCs/>
          <w:kern w:val="2"/>
          <w:lang w:val="sr-Latn-RS"/>
        </w:rPr>
        <w:t xml:space="preserve"> </w:t>
      </w:r>
      <w:proofErr w:type="spellStart"/>
      <w:r w:rsidRPr="00A051F8">
        <w:rPr>
          <w:rFonts w:cs="Calibri"/>
          <w:bCs/>
          <w:kern w:val="2"/>
          <w:lang w:val="sr-Latn-RS"/>
        </w:rPr>
        <w:t>assistance</w:t>
      </w:r>
      <w:proofErr w:type="spellEnd"/>
      <w:r w:rsidRPr="00A051F8">
        <w:rPr>
          <w:rFonts w:cs="Calibri"/>
          <w:bCs/>
          <w:kern w:val="2"/>
          <w:lang w:val="sr-Latn-RS"/>
        </w:rPr>
        <w:t xml:space="preserve">. </w:t>
      </w:r>
      <w:proofErr w:type="spellStart"/>
      <w:r w:rsidRPr="00A051F8">
        <w:rPr>
          <w:rFonts w:cs="Calibri"/>
          <w:bCs/>
          <w:kern w:val="2"/>
          <w:lang w:val="sr-Latn-RS"/>
        </w:rPr>
        <w:t>This</w:t>
      </w:r>
      <w:proofErr w:type="spellEnd"/>
      <w:r w:rsidRPr="00A051F8">
        <w:rPr>
          <w:rFonts w:cs="Calibri"/>
          <w:bCs/>
          <w:kern w:val="2"/>
          <w:lang w:val="sr-Latn-RS"/>
        </w:rPr>
        <w:t xml:space="preserve"> </w:t>
      </w:r>
      <w:proofErr w:type="spellStart"/>
      <w:r w:rsidRPr="00A051F8">
        <w:rPr>
          <w:rFonts w:cs="Calibri"/>
          <w:bCs/>
          <w:kern w:val="2"/>
          <w:lang w:val="sr-Latn-RS"/>
        </w:rPr>
        <w:t>would</w:t>
      </w:r>
      <w:proofErr w:type="spellEnd"/>
      <w:r w:rsidRPr="00A051F8">
        <w:rPr>
          <w:rFonts w:cs="Calibri"/>
          <w:bCs/>
          <w:kern w:val="2"/>
          <w:lang w:val="sr-Latn-RS"/>
        </w:rPr>
        <w:t xml:space="preserve"> </w:t>
      </w:r>
      <w:proofErr w:type="spellStart"/>
      <w:r w:rsidRPr="00A051F8">
        <w:rPr>
          <w:rFonts w:cs="Calibri"/>
          <w:bCs/>
          <w:kern w:val="2"/>
          <w:lang w:val="sr-Latn-RS"/>
        </w:rPr>
        <w:t>allow</w:t>
      </w:r>
      <w:proofErr w:type="spellEnd"/>
      <w:r w:rsidRPr="00A051F8">
        <w:rPr>
          <w:rFonts w:cs="Calibri"/>
          <w:bCs/>
          <w:kern w:val="2"/>
          <w:lang w:val="sr-Latn-RS"/>
        </w:rPr>
        <w:t xml:space="preserve"> </w:t>
      </w:r>
      <w:proofErr w:type="spellStart"/>
      <w:r w:rsidRPr="00A051F8">
        <w:rPr>
          <w:rFonts w:cs="Calibri"/>
          <w:bCs/>
          <w:kern w:val="2"/>
          <w:lang w:val="sr-Latn-RS"/>
        </w:rPr>
        <w:t>persons</w:t>
      </w:r>
      <w:proofErr w:type="spellEnd"/>
      <w:r w:rsidRPr="00A051F8">
        <w:rPr>
          <w:rFonts w:cs="Calibri"/>
          <w:bCs/>
          <w:kern w:val="2"/>
          <w:lang w:val="sr-Latn-RS"/>
        </w:rPr>
        <w:t xml:space="preserve"> </w:t>
      </w:r>
      <w:proofErr w:type="spellStart"/>
      <w:r w:rsidRPr="00A051F8">
        <w:rPr>
          <w:rFonts w:cs="Calibri"/>
          <w:bCs/>
          <w:kern w:val="2"/>
          <w:lang w:val="sr-Latn-RS"/>
        </w:rPr>
        <w:t>with</w:t>
      </w:r>
      <w:proofErr w:type="spellEnd"/>
      <w:r w:rsidRPr="00A051F8">
        <w:rPr>
          <w:rFonts w:cs="Calibri"/>
          <w:bCs/>
          <w:kern w:val="2"/>
          <w:lang w:val="sr-Latn-RS"/>
        </w:rPr>
        <w:t xml:space="preserve"> </w:t>
      </w:r>
      <w:proofErr w:type="spellStart"/>
      <w:r w:rsidRPr="00A051F8">
        <w:rPr>
          <w:rFonts w:cs="Calibri"/>
          <w:bCs/>
          <w:kern w:val="2"/>
          <w:lang w:val="sr-Latn-RS"/>
        </w:rPr>
        <w:t>disabilities</w:t>
      </w:r>
      <w:proofErr w:type="spellEnd"/>
      <w:r w:rsidRPr="00A051F8">
        <w:rPr>
          <w:rFonts w:cs="Calibri"/>
          <w:bCs/>
          <w:kern w:val="2"/>
          <w:lang w:val="sr-Latn-RS"/>
        </w:rPr>
        <w:t xml:space="preserve"> a </w:t>
      </w:r>
      <w:proofErr w:type="spellStart"/>
      <w:r w:rsidRPr="00A051F8">
        <w:rPr>
          <w:rFonts w:cs="Calibri"/>
          <w:bCs/>
          <w:kern w:val="2"/>
          <w:lang w:val="sr-Latn-RS"/>
        </w:rPr>
        <w:t>higher</w:t>
      </w:r>
      <w:proofErr w:type="spellEnd"/>
      <w:r w:rsidRPr="00A051F8">
        <w:rPr>
          <w:rFonts w:cs="Calibri"/>
          <w:bCs/>
          <w:kern w:val="2"/>
          <w:lang w:val="sr-Latn-RS"/>
        </w:rPr>
        <w:t xml:space="preserve"> </w:t>
      </w:r>
      <w:proofErr w:type="spellStart"/>
      <w:r w:rsidRPr="00A051F8">
        <w:rPr>
          <w:rFonts w:cs="Calibri"/>
          <w:bCs/>
          <w:kern w:val="2"/>
          <w:lang w:val="sr-Latn-RS"/>
        </w:rPr>
        <w:t>level</w:t>
      </w:r>
      <w:proofErr w:type="spellEnd"/>
      <w:r w:rsidRPr="00A051F8">
        <w:rPr>
          <w:rFonts w:cs="Calibri"/>
          <w:bCs/>
          <w:kern w:val="2"/>
          <w:lang w:val="sr-Latn-RS"/>
        </w:rPr>
        <w:t xml:space="preserve"> </w:t>
      </w:r>
      <w:proofErr w:type="spellStart"/>
      <w:r w:rsidRPr="00A051F8">
        <w:rPr>
          <w:rFonts w:cs="Calibri"/>
          <w:bCs/>
          <w:kern w:val="2"/>
          <w:lang w:val="sr-Latn-RS"/>
        </w:rPr>
        <w:t>of</w:t>
      </w:r>
      <w:proofErr w:type="spellEnd"/>
      <w:r w:rsidRPr="00A051F8">
        <w:rPr>
          <w:rFonts w:cs="Calibri"/>
          <w:bCs/>
          <w:kern w:val="2"/>
          <w:lang w:val="sr-Latn-RS"/>
        </w:rPr>
        <w:t xml:space="preserve"> </w:t>
      </w:r>
      <w:proofErr w:type="spellStart"/>
      <w:r w:rsidRPr="00A051F8">
        <w:rPr>
          <w:rFonts w:cs="Calibri"/>
          <w:bCs/>
          <w:kern w:val="2"/>
          <w:lang w:val="sr-Latn-RS"/>
        </w:rPr>
        <w:t>financial</w:t>
      </w:r>
      <w:proofErr w:type="spellEnd"/>
      <w:r w:rsidRPr="00A051F8">
        <w:rPr>
          <w:rFonts w:cs="Calibri"/>
          <w:bCs/>
          <w:kern w:val="2"/>
          <w:lang w:val="sr-Latn-RS"/>
        </w:rPr>
        <w:t xml:space="preserve"> </w:t>
      </w:r>
      <w:proofErr w:type="spellStart"/>
      <w:r w:rsidRPr="00A051F8">
        <w:rPr>
          <w:rFonts w:cs="Calibri"/>
          <w:bCs/>
          <w:kern w:val="2"/>
          <w:lang w:val="sr-Latn-RS"/>
        </w:rPr>
        <w:t>security</w:t>
      </w:r>
      <w:proofErr w:type="spellEnd"/>
      <w:r w:rsidRPr="00A051F8">
        <w:rPr>
          <w:rFonts w:cs="Calibri"/>
          <w:bCs/>
          <w:kern w:val="2"/>
          <w:lang w:val="sr-Latn-RS"/>
        </w:rPr>
        <w:t xml:space="preserve"> and </w:t>
      </w:r>
      <w:proofErr w:type="spellStart"/>
      <w:r w:rsidRPr="00A051F8">
        <w:rPr>
          <w:rFonts w:cs="Calibri"/>
          <w:bCs/>
          <w:kern w:val="2"/>
          <w:lang w:val="sr-Latn-RS"/>
        </w:rPr>
        <w:t>economic</w:t>
      </w:r>
      <w:proofErr w:type="spellEnd"/>
      <w:r w:rsidRPr="00A051F8">
        <w:rPr>
          <w:rFonts w:cs="Calibri"/>
          <w:bCs/>
          <w:kern w:val="2"/>
          <w:lang w:val="sr-Latn-RS"/>
        </w:rPr>
        <w:t xml:space="preserve"> </w:t>
      </w:r>
      <w:proofErr w:type="spellStart"/>
      <w:r w:rsidRPr="00A051F8">
        <w:rPr>
          <w:rFonts w:cs="Calibri"/>
          <w:bCs/>
          <w:kern w:val="2"/>
          <w:lang w:val="sr-Latn-RS"/>
        </w:rPr>
        <w:t>empowerment</w:t>
      </w:r>
      <w:proofErr w:type="spellEnd"/>
      <w:r w:rsidRPr="00A051F8">
        <w:rPr>
          <w:rFonts w:cs="Calibri"/>
          <w:bCs/>
          <w:kern w:val="2"/>
          <w:lang w:val="sr-Latn-RS"/>
        </w:rPr>
        <w:t xml:space="preserve"> </w:t>
      </w:r>
      <w:proofErr w:type="spellStart"/>
      <w:r w:rsidRPr="00A051F8">
        <w:rPr>
          <w:rFonts w:cs="Calibri"/>
          <w:bCs/>
          <w:kern w:val="2"/>
          <w:lang w:val="sr-Latn-RS"/>
        </w:rPr>
        <w:t>during</w:t>
      </w:r>
      <w:proofErr w:type="spellEnd"/>
      <w:r w:rsidRPr="00A051F8">
        <w:rPr>
          <w:rFonts w:cs="Calibri"/>
          <w:bCs/>
          <w:kern w:val="2"/>
          <w:lang w:val="sr-Latn-RS"/>
        </w:rPr>
        <w:t xml:space="preserve"> the period in </w:t>
      </w:r>
      <w:proofErr w:type="spellStart"/>
      <w:r w:rsidRPr="00A051F8">
        <w:rPr>
          <w:rFonts w:cs="Calibri"/>
          <w:bCs/>
          <w:kern w:val="2"/>
          <w:lang w:val="sr-Latn-RS"/>
        </w:rPr>
        <w:t>which</w:t>
      </w:r>
      <w:proofErr w:type="spellEnd"/>
      <w:r w:rsidRPr="00A051F8">
        <w:rPr>
          <w:rFonts w:cs="Calibri"/>
          <w:bCs/>
          <w:kern w:val="2"/>
          <w:lang w:val="sr-Latn-RS"/>
        </w:rPr>
        <w:t xml:space="preserve"> </w:t>
      </w:r>
      <w:proofErr w:type="spellStart"/>
      <w:r w:rsidRPr="00A051F8">
        <w:rPr>
          <w:rFonts w:cs="Calibri"/>
          <w:bCs/>
          <w:kern w:val="2"/>
          <w:lang w:val="sr-Latn-RS"/>
        </w:rPr>
        <w:t>active</w:t>
      </w:r>
      <w:proofErr w:type="spellEnd"/>
      <w:r w:rsidRPr="00A051F8">
        <w:rPr>
          <w:rFonts w:cs="Calibri"/>
          <w:bCs/>
          <w:kern w:val="2"/>
          <w:lang w:val="sr-Latn-RS"/>
        </w:rPr>
        <w:t xml:space="preserve"> </w:t>
      </w:r>
      <w:proofErr w:type="spellStart"/>
      <w:r w:rsidRPr="00A051F8">
        <w:rPr>
          <w:rFonts w:cs="Calibri"/>
          <w:bCs/>
          <w:kern w:val="2"/>
          <w:lang w:val="sr-Latn-RS"/>
        </w:rPr>
        <w:t>labour</w:t>
      </w:r>
      <w:proofErr w:type="spellEnd"/>
      <w:r w:rsidRPr="00A051F8">
        <w:rPr>
          <w:rFonts w:cs="Calibri"/>
          <w:bCs/>
          <w:kern w:val="2"/>
          <w:lang w:val="sr-Latn-RS"/>
        </w:rPr>
        <w:t xml:space="preserve"> market </w:t>
      </w:r>
      <w:proofErr w:type="spellStart"/>
      <w:r w:rsidRPr="00A051F8">
        <w:rPr>
          <w:rFonts w:cs="Calibri"/>
          <w:bCs/>
          <w:kern w:val="2"/>
          <w:lang w:val="sr-Latn-RS"/>
        </w:rPr>
        <w:t>measures</w:t>
      </w:r>
      <w:proofErr w:type="spellEnd"/>
      <w:r w:rsidRPr="00A051F8">
        <w:rPr>
          <w:rFonts w:cs="Calibri"/>
          <w:bCs/>
          <w:kern w:val="2"/>
          <w:lang w:val="sr-Latn-RS"/>
        </w:rPr>
        <w:t xml:space="preserve"> are </w:t>
      </w:r>
      <w:proofErr w:type="spellStart"/>
      <w:r w:rsidRPr="00A051F8">
        <w:rPr>
          <w:rFonts w:cs="Calibri"/>
          <w:bCs/>
          <w:kern w:val="2"/>
          <w:lang w:val="sr-Latn-RS"/>
        </w:rPr>
        <w:t>being</w:t>
      </w:r>
      <w:proofErr w:type="spellEnd"/>
      <w:r w:rsidRPr="00A051F8">
        <w:rPr>
          <w:rFonts w:cs="Calibri"/>
          <w:bCs/>
          <w:kern w:val="2"/>
          <w:lang w:val="sr-Latn-RS"/>
        </w:rPr>
        <w:t xml:space="preserve"> </w:t>
      </w:r>
      <w:proofErr w:type="spellStart"/>
      <w:r w:rsidRPr="00A051F8">
        <w:rPr>
          <w:rFonts w:cs="Calibri"/>
          <w:bCs/>
          <w:kern w:val="2"/>
          <w:lang w:val="sr-Latn-RS"/>
        </w:rPr>
        <w:t>implemented</w:t>
      </w:r>
      <w:proofErr w:type="spellEnd"/>
      <w:r w:rsidRPr="00A051F8">
        <w:rPr>
          <w:rFonts w:cs="Calibri"/>
          <w:bCs/>
          <w:kern w:val="2"/>
          <w:lang w:val="sr-Latn-RS"/>
        </w:rPr>
        <w:t>.</w:t>
      </w:r>
    </w:p>
    <w:p w14:paraId="7448BF30" w14:textId="13A4404F" w:rsidR="00AB3474" w:rsidRPr="00AB3474" w:rsidRDefault="00AB3474" w:rsidP="00AB3474">
      <w:pPr>
        <w:rPr>
          <w:lang w:val="sr-Latn-RS"/>
        </w:rPr>
      </w:pPr>
      <w:r w:rsidRPr="00AB3474">
        <w:rPr>
          <w:lang w:val="sr-Latn-RS"/>
        </w:rPr>
        <w:t xml:space="preserve">The </w:t>
      </w:r>
      <w:proofErr w:type="spellStart"/>
      <w:r w:rsidRPr="00AB3474">
        <w:rPr>
          <w:lang w:val="sr-Latn-RS"/>
        </w:rPr>
        <w:t>Strategy</w:t>
      </w:r>
      <w:proofErr w:type="spellEnd"/>
      <w:r w:rsidRPr="00AB3474">
        <w:rPr>
          <w:lang w:val="sr-Latn-RS"/>
        </w:rPr>
        <w:t xml:space="preserve"> for </w:t>
      </w:r>
      <w:proofErr w:type="spellStart"/>
      <w:r w:rsidRPr="00AB3474">
        <w:rPr>
          <w:lang w:val="sr-Latn-RS"/>
        </w:rPr>
        <w:t>Improving</w:t>
      </w:r>
      <w:proofErr w:type="spellEnd"/>
      <w:r w:rsidRPr="00AB3474">
        <w:rPr>
          <w:lang w:val="sr-Latn-RS"/>
        </w:rPr>
        <w:t xml:space="preserve"> the </w:t>
      </w:r>
      <w:proofErr w:type="spellStart"/>
      <w:r w:rsidRPr="00AB3474">
        <w:rPr>
          <w:lang w:val="sr-Latn-RS"/>
        </w:rPr>
        <w:t>Position</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w:t>
      </w:r>
      <w:proofErr w:type="spellStart"/>
      <w:r w:rsidRPr="00AB3474">
        <w:rPr>
          <w:lang w:val="sr-Latn-RS"/>
        </w:rPr>
        <w:t>Persons</w:t>
      </w:r>
      <w:proofErr w:type="spellEnd"/>
      <w:r w:rsidRPr="00AB3474">
        <w:rPr>
          <w:lang w:val="sr-Latn-RS"/>
        </w:rPr>
        <w:t xml:space="preserve"> </w:t>
      </w:r>
      <w:proofErr w:type="spellStart"/>
      <w:r w:rsidRPr="00AB3474">
        <w:rPr>
          <w:lang w:val="sr-Latn-RS"/>
        </w:rPr>
        <w:t>with</w:t>
      </w:r>
      <w:proofErr w:type="spellEnd"/>
      <w:r w:rsidRPr="00AB3474">
        <w:rPr>
          <w:lang w:val="sr-Latn-RS"/>
        </w:rPr>
        <w:t xml:space="preserve"> </w:t>
      </w:r>
      <w:proofErr w:type="spellStart"/>
      <w:r w:rsidRPr="00AB3474">
        <w:rPr>
          <w:lang w:val="sr-Latn-RS"/>
        </w:rPr>
        <w:t>Disabilities</w:t>
      </w:r>
      <w:proofErr w:type="spellEnd"/>
      <w:r w:rsidRPr="00AB3474">
        <w:rPr>
          <w:lang w:val="sr-Latn-RS"/>
        </w:rPr>
        <w:t xml:space="preserve"> in the </w:t>
      </w:r>
      <w:proofErr w:type="spellStart"/>
      <w:r w:rsidRPr="00AB3474">
        <w:rPr>
          <w:lang w:val="sr-Latn-RS"/>
        </w:rPr>
        <w:t>Republic</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Serbia for the period 2025–2030 </w:t>
      </w:r>
      <w:proofErr w:type="spellStart"/>
      <w:r w:rsidRPr="00AB3474">
        <w:rPr>
          <w:lang w:val="sr-Latn-RS"/>
        </w:rPr>
        <w:t>defines</w:t>
      </w:r>
      <w:proofErr w:type="spellEnd"/>
      <w:r w:rsidRPr="00AB3474">
        <w:rPr>
          <w:lang w:val="sr-Latn-RS"/>
        </w:rPr>
        <w:t xml:space="preserve"> </w:t>
      </w:r>
      <w:proofErr w:type="spellStart"/>
      <w:r w:rsidRPr="00AB3474">
        <w:rPr>
          <w:lang w:val="sr-Latn-RS"/>
        </w:rPr>
        <w:t>Measure</w:t>
      </w:r>
      <w:proofErr w:type="spellEnd"/>
      <w:r w:rsidRPr="00AB3474">
        <w:rPr>
          <w:lang w:val="sr-Latn-RS"/>
        </w:rPr>
        <w:t xml:space="preserve"> 4.3: </w:t>
      </w:r>
      <w:proofErr w:type="spellStart"/>
      <w:r w:rsidRPr="00AB3474">
        <w:rPr>
          <w:lang w:val="sr-Latn-RS"/>
        </w:rPr>
        <w:t>Amendment</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the normative </w:t>
      </w:r>
      <w:proofErr w:type="spellStart"/>
      <w:r w:rsidRPr="00AB3474">
        <w:rPr>
          <w:lang w:val="sr-Latn-RS"/>
        </w:rPr>
        <w:t>framework</w:t>
      </w:r>
      <w:proofErr w:type="spellEnd"/>
      <w:r w:rsidRPr="00AB3474">
        <w:rPr>
          <w:lang w:val="sr-Latn-RS"/>
        </w:rPr>
        <w:t xml:space="preserve"> for the </w:t>
      </w:r>
      <w:proofErr w:type="spellStart"/>
      <w:r w:rsidRPr="00AB3474">
        <w:rPr>
          <w:lang w:val="sr-Latn-RS"/>
        </w:rPr>
        <w:t>assessment</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w:t>
      </w:r>
      <w:proofErr w:type="spellStart"/>
      <w:r w:rsidRPr="00AB3474">
        <w:rPr>
          <w:lang w:val="sr-Latn-RS"/>
        </w:rPr>
        <w:t>work</w:t>
      </w:r>
      <w:proofErr w:type="spellEnd"/>
      <w:r w:rsidRPr="00AB3474">
        <w:rPr>
          <w:lang w:val="sr-Latn-RS"/>
        </w:rPr>
        <w:t xml:space="preserve"> </w:t>
      </w:r>
      <w:proofErr w:type="spellStart"/>
      <w:r w:rsidRPr="00AB3474">
        <w:rPr>
          <w:lang w:val="sr-Latn-RS"/>
        </w:rPr>
        <w:t>capacity</w:t>
      </w:r>
      <w:proofErr w:type="spellEnd"/>
      <w:r w:rsidRPr="00AB3474">
        <w:rPr>
          <w:lang w:val="sr-Latn-RS"/>
        </w:rPr>
        <w:t xml:space="preserve"> and </w:t>
      </w:r>
      <w:proofErr w:type="spellStart"/>
      <w:r w:rsidRPr="00AB3474">
        <w:rPr>
          <w:lang w:val="sr-Latn-RS"/>
        </w:rPr>
        <w:t>bodily</w:t>
      </w:r>
      <w:proofErr w:type="spellEnd"/>
      <w:r w:rsidRPr="00AB3474">
        <w:rPr>
          <w:lang w:val="sr-Latn-RS"/>
        </w:rPr>
        <w:t xml:space="preserve"> </w:t>
      </w:r>
      <w:proofErr w:type="spellStart"/>
      <w:r w:rsidRPr="00AB3474">
        <w:rPr>
          <w:lang w:val="sr-Latn-RS"/>
        </w:rPr>
        <w:t>impairment</w:t>
      </w:r>
      <w:proofErr w:type="spellEnd"/>
      <w:r w:rsidRPr="00AB3474">
        <w:rPr>
          <w:lang w:val="sr-Latn-RS"/>
        </w:rPr>
        <w:t xml:space="preserve"> </w:t>
      </w:r>
      <w:proofErr w:type="spellStart"/>
      <w:r w:rsidRPr="00AB3474">
        <w:rPr>
          <w:lang w:val="sr-Latn-RS"/>
        </w:rPr>
        <w:t>with</w:t>
      </w:r>
      <w:proofErr w:type="spellEnd"/>
      <w:r w:rsidRPr="00AB3474">
        <w:rPr>
          <w:lang w:val="sr-Latn-RS"/>
        </w:rPr>
        <w:t xml:space="preserve"> the </w:t>
      </w:r>
      <w:proofErr w:type="spellStart"/>
      <w:r w:rsidRPr="00AB3474">
        <w:rPr>
          <w:lang w:val="sr-Latn-RS"/>
        </w:rPr>
        <w:t>aim</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w:t>
      </w:r>
      <w:proofErr w:type="spellStart"/>
      <w:r w:rsidRPr="00AB3474">
        <w:rPr>
          <w:lang w:val="sr-Latn-RS"/>
        </w:rPr>
        <w:t>including</w:t>
      </w:r>
      <w:proofErr w:type="spellEnd"/>
      <w:r w:rsidRPr="00AB3474">
        <w:rPr>
          <w:lang w:val="sr-Latn-RS"/>
        </w:rPr>
        <w:t xml:space="preserve"> </w:t>
      </w:r>
      <w:proofErr w:type="spellStart"/>
      <w:r w:rsidRPr="00AB3474">
        <w:rPr>
          <w:lang w:val="sr-Latn-RS"/>
        </w:rPr>
        <w:t>persons</w:t>
      </w:r>
      <w:proofErr w:type="spellEnd"/>
      <w:r w:rsidRPr="00AB3474">
        <w:rPr>
          <w:lang w:val="sr-Latn-RS"/>
        </w:rPr>
        <w:t xml:space="preserve"> </w:t>
      </w:r>
      <w:proofErr w:type="spellStart"/>
      <w:r w:rsidRPr="00AB3474">
        <w:rPr>
          <w:lang w:val="sr-Latn-RS"/>
        </w:rPr>
        <w:t>with</w:t>
      </w:r>
      <w:proofErr w:type="spellEnd"/>
      <w:r w:rsidRPr="00AB3474">
        <w:rPr>
          <w:lang w:val="sr-Latn-RS"/>
        </w:rPr>
        <w:t xml:space="preserve"> </w:t>
      </w:r>
      <w:proofErr w:type="spellStart"/>
      <w:r w:rsidRPr="00AB3474">
        <w:rPr>
          <w:lang w:val="sr-Latn-RS"/>
        </w:rPr>
        <w:t>disabilities</w:t>
      </w:r>
      <w:proofErr w:type="spellEnd"/>
      <w:r w:rsidRPr="00AB3474">
        <w:rPr>
          <w:lang w:val="sr-Latn-RS"/>
        </w:rPr>
        <w:t xml:space="preserve"> in the </w:t>
      </w:r>
      <w:proofErr w:type="spellStart"/>
      <w:r w:rsidRPr="00AB3474">
        <w:rPr>
          <w:lang w:val="sr-Latn-RS"/>
        </w:rPr>
        <w:t>labour</w:t>
      </w:r>
      <w:proofErr w:type="spellEnd"/>
      <w:r w:rsidRPr="00AB3474">
        <w:rPr>
          <w:lang w:val="sr-Latn-RS"/>
        </w:rPr>
        <w:t xml:space="preserve"> market. As </w:t>
      </w:r>
      <w:proofErr w:type="spellStart"/>
      <w:r w:rsidRPr="00AB3474">
        <w:rPr>
          <w:lang w:val="sr-Latn-RS"/>
        </w:rPr>
        <w:t>stated</w:t>
      </w:r>
      <w:proofErr w:type="spellEnd"/>
      <w:r w:rsidRPr="00AB3474">
        <w:rPr>
          <w:lang w:val="sr-Latn-RS"/>
        </w:rPr>
        <w:t xml:space="preserve">, </w:t>
      </w:r>
      <w:proofErr w:type="spellStart"/>
      <w:r w:rsidRPr="00AB3474">
        <w:rPr>
          <w:lang w:val="sr-Latn-RS"/>
        </w:rPr>
        <w:t>this</w:t>
      </w:r>
      <w:proofErr w:type="spellEnd"/>
      <w:r w:rsidRPr="00AB3474">
        <w:rPr>
          <w:lang w:val="sr-Latn-RS"/>
        </w:rPr>
        <w:t xml:space="preserve"> </w:t>
      </w:r>
      <w:proofErr w:type="spellStart"/>
      <w:r w:rsidRPr="00AB3474">
        <w:rPr>
          <w:lang w:val="sr-Latn-RS"/>
        </w:rPr>
        <w:t>measure</w:t>
      </w:r>
      <w:proofErr w:type="spellEnd"/>
      <w:r w:rsidRPr="00AB3474">
        <w:rPr>
          <w:lang w:val="sr-Latn-RS"/>
        </w:rPr>
        <w:t xml:space="preserve"> </w:t>
      </w:r>
      <w:proofErr w:type="spellStart"/>
      <w:r w:rsidRPr="00AB3474">
        <w:rPr>
          <w:lang w:val="sr-Latn-RS"/>
        </w:rPr>
        <w:t>envisages</w:t>
      </w:r>
      <w:proofErr w:type="spellEnd"/>
      <w:r w:rsidRPr="00AB3474">
        <w:rPr>
          <w:lang w:val="sr-Latn-RS"/>
        </w:rPr>
        <w:t xml:space="preserve"> </w:t>
      </w:r>
      <w:proofErr w:type="spellStart"/>
      <w:r w:rsidRPr="00AB3474">
        <w:rPr>
          <w:lang w:val="sr-Latn-RS"/>
        </w:rPr>
        <w:t>amendments</w:t>
      </w:r>
      <w:proofErr w:type="spellEnd"/>
      <w:r w:rsidRPr="00AB3474">
        <w:rPr>
          <w:lang w:val="sr-Latn-RS"/>
        </w:rPr>
        <w:t xml:space="preserve"> to the </w:t>
      </w:r>
      <w:proofErr w:type="spellStart"/>
      <w:r w:rsidRPr="00AB3474">
        <w:rPr>
          <w:lang w:val="sr-Latn-RS"/>
        </w:rPr>
        <w:t>relevant</w:t>
      </w:r>
      <w:proofErr w:type="spellEnd"/>
      <w:r w:rsidRPr="00AB3474">
        <w:rPr>
          <w:lang w:val="sr-Latn-RS"/>
        </w:rPr>
        <w:t xml:space="preserve"> </w:t>
      </w:r>
      <w:proofErr w:type="spellStart"/>
      <w:r w:rsidRPr="00AB3474">
        <w:rPr>
          <w:lang w:val="sr-Latn-RS"/>
        </w:rPr>
        <w:t>by-laws</w:t>
      </w:r>
      <w:proofErr w:type="spellEnd"/>
      <w:r w:rsidRPr="00AB3474">
        <w:rPr>
          <w:lang w:val="sr-Latn-RS"/>
        </w:rPr>
        <w:t xml:space="preserve"> and to the </w:t>
      </w:r>
      <w:proofErr w:type="spellStart"/>
      <w:r w:rsidRPr="00AB3474">
        <w:rPr>
          <w:lang w:val="sr-Latn-RS"/>
        </w:rPr>
        <w:t>assessment</w:t>
      </w:r>
      <w:proofErr w:type="spellEnd"/>
      <w:r w:rsidRPr="00AB3474">
        <w:rPr>
          <w:lang w:val="sr-Latn-RS"/>
        </w:rPr>
        <w:t xml:space="preserve"> (</w:t>
      </w:r>
      <w:proofErr w:type="spellStart"/>
      <w:r w:rsidRPr="00AB3474">
        <w:rPr>
          <w:lang w:val="sr-Latn-RS"/>
        </w:rPr>
        <w:t>expert</w:t>
      </w:r>
      <w:proofErr w:type="spellEnd"/>
      <w:r w:rsidRPr="00AB3474">
        <w:rPr>
          <w:lang w:val="sr-Latn-RS"/>
        </w:rPr>
        <w:t xml:space="preserve"> </w:t>
      </w:r>
      <w:proofErr w:type="spellStart"/>
      <w:r w:rsidRPr="00AB3474">
        <w:rPr>
          <w:lang w:val="sr-Latn-RS"/>
        </w:rPr>
        <w:t>evaluation</w:t>
      </w:r>
      <w:proofErr w:type="spellEnd"/>
      <w:r w:rsidRPr="00AB3474">
        <w:rPr>
          <w:lang w:val="sr-Latn-RS"/>
        </w:rPr>
        <w:t xml:space="preserve">) </w:t>
      </w:r>
      <w:proofErr w:type="spellStart"/>
      <w:r w:rsidRPr="00AB3474">
        <w:rPr>
          <w:lang w:val="sr-Latn-RS"/>
        </w:rPr>
        <w:t>process</w:t>
      </w:r>
      <w:proofErr w:type="spellEnd"/>
      <w:r w:rsidRPr="00AB3474">
        <w:rPr>
          <w:lang w:val="sr-Latn-RS"/>
        </w:rPr>
        <w:t xml:space="preserve"> in </w:t>
      </w:r>
      <w:proofErr w:type="spellStart"/>
      <w:r w:rsidRPr="00AB3474">
        <w:rPr>
          <w:lang w:val="sr-Latn-RS"/>
        </w:rPr>
        <w:t>order</w:t>
      </w:r>
      <w:proofErr w:type="spellEnd"/>
      <w:r w:rsidRPr="00AB3474">
        <w:rPr>
          <w:lang w:val="sr-Latn-RS"/>
        </w:rPr>
        <w:t xml:space="preserve"> to </w:t>
      </w:r>
      <w:proofErr w:type="spellStart"/>
      <w:r w:rsidRPr="00AB3474">
        <w:rPr>
          <w:lang w:val="sr-Latn-RS"/>
        </w:rPr>
        <w:t>ensure</w:t>
      </w:r>
      <w:proofErr w:type="spellEnd"/>
      <w:r w:rsidRPr="00AB3474">
        <w:rPr>
          <w:lang w:val="sr-Latn-RS"/>
        </w:rPr>
        <w:t xml:space="preserve"> </w:t>
      </w:r>
      <w:proofErr w:type="spellStart"/>
      <w:r w:rsidRPr="00AB3474">
        <w:rPr>
          <w:lang w:val="sr-Latn-RS"/>
        </w:rPr>
        <w:t>greater</w:t>
      </w:r>
      <w:proofErr w:type="spellEnd"/>
      <w:r w:rsidRPr="00AB3474">
        <w:rPr>
          <w:lang w:val="sr-Latn-RS"/>
        </w:rPr>
        <w:t xml:space="preserve"> </w:t>
      </w:r>
      <w:proofErr w:type="spellStart"/>
      <w:r w:rsidRPr="00AB3474">
        <w:rPr>
          <w:lang w:val="sr-Latn-RS"/>
        </w:rPr>
        <w:t>access</w:t>
      </w:r>
      <w:proofErr w:type="spellEnd"/>
      <w:r w:rsidRPr="00AB3474">
        <w:rPr>
          <w:lang w:val="sr-Latn-RS"/>
        </w:rPr>
        <w:t xml:space="preserve"> to </w:t>
      </w:r>
      <w:proofErr w:type="spellStart"/>
      <w:r w:rsidRPr="00AB3474">
        <w:rPr>
          <w:lang w:val="sr-Latn-RS"/>
        </w:rPr>
        <w:t>rights</w:t>
      </w:r>
      <w:proofErr w:type="spellEnd"/>
      <w:r w:rsidRPr="00AB3474">
        <w:rPr>
          <w:lang w:val="sr-Latn-RS"/>
        </w:rPr>
        <w:t xml:space="preserve">. A </w:t>
      </w:r>
      <w:proofErr w:type="spellStart"/>
      <w:r w:rsidRPr="00AB3474">
        <w:rPr>
          <w:lang w:val="sr-Latn-RS"/>
        </w:rPr>
        <w:t>larger</w:t>
      </w:r>
      <w:proofErr w:type="spellEnd"/>
      <w:r w:rsidRPr="00AB3474">
        <w:rPr>
          <w:lang w:val="sr-Latn-RS"/>
        </w:rPr>
        <w:t xml:space="preserve"> </w:t>
      </w:r>
      <w:proofErr w:type="spellStart"/>
      <w:r w:rsidRPr="00AB3474">
        <w:rPr>
          <w:lang w:val="sr-Latn-RS"/>
        </w:rPr>
        <w:t>number</w:t>
      </w:r>
      <w:proofErr w:type="spellEnd"/>
      <w:r w:rsidRPr="00AB3474">
        <w:rPr>
          <w:lang w:val="sr-Latn-RS"/>
        </w:rPr>
        <w:t xml:space="preserve"> </w:t>
      </w:r>
      <w:proofErr w:type="spellStart"/>
      <w:r w:rsidRPr="00AB3474">
        <w:rPr>
          <w:lang w:val="sr-Latn-RS"/>
        </w:rPr>
        <w:t>of</w:t>
      </w:r>
      <w:proofErr w:type="spellEnd"/>
      <w:r w:rsidRPr="00AB3474">
        <w:rPr>
          <w:lang w:val="sr-Latn-RS"/>
        </w:rPr>
        <w:t xml:space="preserve"> </w:t>
      </w:r>
      <w:proofErr w:type="spellStart"/>
      <w:r w:rsidRPr="00AB3474">
        <w:rPr>
          <w:lang w:val="sr-Latn-RS"/>
        </w:rPr>
        <w:t>persons</w:t>
      </w:r>
      <w:proofErr w:type="spellEnd"/>
      <w:r w:rsidRPr="00AB3474">
        <w:rPr>
          <w:lang w:val="sr-Latn-RS"/>
        </w:rPr>
        <w:t xml:space="preserve"> </w:t>
      </w:r>
      <w:proofErr w:type="spellStart"/>
      <w:r w:rsidRPr="00AB3474">
        <w:rPr>
          <w:lang w:val="sr-Latn-RS"/>
        </w:rPr>
        <w:t>with</w:t>
      </w:r>
      <w:proofErr w:type="spellEnd"/>
      <w:r w:rsidRPr="00AB3474">
        <w:rPr>
          <w:lang w:val="sr-Latn-RS"/>
        </w:rPr>
        <w:t xml:space="preserve"> </w:t>
      </w:r>
      <w:proofErr w:type="spellStart"/>
      <w:r w:rsidRPr="00AB3474">
        <w:rPr>
          <w:lang w:val="sr-Latn-RS"/>
        </w:rPr>
        <w:t>disabilities</w:t>
      </w:r>
      <w:proofErr w:type="spellEnd"/>
      <w:r w:rsidRPr="00AB3474">
        <w:rPr>
          <w:lang w:val="sr-Latn-RS"/>
        </w:rPr>
        <w:t xml:space="preserve"> </w:t>
      </w:r>
      <w:proofErr w:type="spellStart"/>
      <w:r w:rsidRPr="00AB3474">
        <w:rPr>
          <w:lang w:val="sr-Latn-RS"/>
        </w:rPr>
        <w:t>will</w:t>
      </w:r>
      <w:proofErr w:type="spellEnd"/>
      <w:r w:rsidRPr="00AB3474">
        <w:rPr>
          <w:lang w:val="sr-Latn-RS"/>
        </w:rPr>
        <w:t xml:space="preserve"> </w:t>
      </w:r>
      <w:proofErr w:type="spellStart"/>
      <w:r w:rsidRPr="00AB3474">
        <w:rPr>
          <w:lang w:val="sr-Latn-RS"/>
        </w:rPr>
        <w:t>thereby</w:t>
      </w:r>
      <w:proofErr w:type="spellEnd"/>
      <w:r w:rsidRPr="00AB3474">
        <w:rPr>
          <w:lang w:val="sr-Latn-RS"/>
        </w:rPr>
        <w:t xml:space="preserve"> </w:t>
      </w:r>
      <w:proofErr w:type="spellStart"/>
      <w:r w:rsidRPr="00AB3474">
        <w:rPr>
          <w:lang w:val="sr-Latn-RS"/>
        </w:rPr>
        <w:t>acquire</w:t>
      </w:r>
      <w:proofErr w:type="spellEnd"/>
      <w:r w:rsidRPr="00AB3474">
        <w:rPr>
          <w:lang w:val="sr-Latn-RS"/>
        </w:rPr>
        <w:t xml:space="preserve"> </w:t>
      </w:r>
      <w:proofErr w:type="spellStart"/>
      <w:r w:rsidRPr="00AB3474">
        <w:rPr>
          <w:lang w:val="sr-Latn-RS"/>
        </w:rPr>
        <w:t>entitlement</w:t>
      </w:r>
      <w:proofErr w:type="spellEnd"/>
      <w:r w:rsidRPr="00AB3474">
        <w:rPr>
          <w:lang w:val="sr-Latn-RS"/>
        </w:rPr>
        <w:t xml:space="preserve"> to </w:t>
      </w:r>
      <w:proofErr w:type="spellStart"/>
      <w:r w:rsidRPr="00AB3474">
        <w:rPr>
          <w:lang w:val="sr-Latn-RS"/>
        </w:rPr>
        <w:t>cash</w:t>
      </w:r>
      <w:proofErr w:type="spellEnd"/>
      <w:r w:rsidRPr="00AB3474">
        <w:rPr>
          <w:lang w:val="sr-Latn-RS"/>
        </w:rPr>
        <w:t xml:space="preserve"> </w:t>
      </w:r>
      <w:proofErr w:type="spellStart"/>
      <w:r w:rsidRPr="00AB3474">
        <w:rPr>
          <w:lang w:val="sr-Latn-RS"/>
        </w:rPr>
        <w:t>benefits</w:t>
      </w:r>
      <w:proofErr w:type="spellEnd"/>
      <w:r w:rsidRPr="00AB3474">
        <w:rPr>
          <w:lang w:val="sr-Latn-RS"/>
        </w:rPr>
        <w:t xml:space="preserve"> </w:t>
      </w:r>
      <w:proofErr w:type="spellStart"/>
      <w:r w:rsidRPr="00AB3474">
        <w:rPr>
          <w:lang w:val="sr-Latn-RS"/>
        </w:rPr>
        <w:t>or</w:t>
      </w:r>
      <w:proofErr w:type="spellEnd"/>
      <w:r w:rsidRPr="00AB3474">
        <w:rPr>
          <w:lang w:val="sr-Latn-RS"/>
        </w:rPr>
        <w:t xml:space="preserve"> </w:t>
      </w:r>
      <w:proofErr w:type="spellStart"/>
      <w:r w:rsidRPr="00AB3474">
        <w:rPr>
          <w:lang w:val="sr-Latn-RS"/>
        </w:rPr>
        <w:t>employment-related</w:t>
      </w:r>
      <w:proofErr w:type="spellEnd"/>
      <w:r w:rsidRPr="00AB3474">
        <w:rPr>
          <w:lang w:val="sr-Latn-RS"/>
        </w:rPr>
        <w:t xml:space="preserve"> </w:t>
      </w:r>
      <w:proofErr w:type="spellStart"/>
      <w:r w:rsidRPr="00AB3474">
        <w:rPr>
          <w:lang w:val="sr-Latn-RS"/>
        </w:rPr>
        <w:t>support</w:t>
      </w:r>
      <w:proofErr w:type="spellEnd"/>
      <w:r w:rsidRPr="00AB3474">
        <w:rPr>
          <w:lang w:val="sr-Latn-RS"/>
        </w:rPr>
        <w:t xml:space="preserve">, </w:t>
      </w:r>
      <w:proofErr w:type="spellStart"/>
      <w:r w:rsidRPr="00AB3474">
        <w:rPr>
          <w:lang w:val="sr-Latn-RS"/>
        </w:rPr>
        <w:t>which</w:t>
      </w:r>
      <w:proofErr w:type="spellEnd"/>
      <w:r w:rsidRPr="00AB3474">
        <w:rPr>
          <w:lang w:val="sr-Latn-RS"/>
        </w:rPr>
        <w:t xml:space="preserve"> </w:t>
      </w:r>
      <w:proofErr w:type="spellStart"/>
      <w:r w:rsidRPr="00AB3474">
        <w:rPr>
          <w:lang w:val="sr-Latn-RS"/>
        </w:rPr>
        <w:t>will</w:t>
      </w:r>
      <w:proofErr w:type="spellEnd"/>
      <w:r w:rsidRPr="00AB3474">
        <w:rPr>
          <w:lang w:val="sr-Latn-RS"/>
        </w:rPr>
        <w:t xml:space="preserve"> </w:t>
      </w:r>
      <w:proofErr w:type="spellStart"/>
      <w:r w:rsidRPr="00AB3474">
        <w:rPr>
          <w:lang w:val="sr-Latn-RS"/>
        </w:rPr>
        <w:t>lead</w:t>
      </w:r>
      <w:proofErr w:type="spellEnd"/>
      <w:r w:rsidRPr="00AB3474">
        <w:rPr>
          <w:lang w:val="sr-Latn-RS"/>
        </w:rPr>
        <w:t xml:space="preserve"> to </w:t>
      </w:r>
      <w:proofErr w:type="spellStart"/>
      <w:r w:rsidRPr="00AB3474">
        <w:rPr>
          <w:lang w:val="sr-Latn-RS"/>
        </w:rPr>
        <w:t>economic</w:t>
      </w:r>
      <w:proofErr w:type="spellEnd"/>
      <w:r w:rsidRPr="00AB3474">
        <w:rPr>
          <w:lang w:val="sr-Latn-RS"/>
        </w:rPr>
        <w:t xml:space="preserve"> </w:t>
      </w:r>
      <w:proofErr w:type="spellStart"/>
      <w:r w:rsidRPr="00AB3474">
        <w:rPr>
          <w:lang w:val="sr-Latn-RS"/>
        </w:rPr>
        <w:t>empowerment</w:t>
      </w:r>
      <w:proofErr w:type="spellEnd"/>
      <w:r w:rsidRPr="00AB3474">
        <w:rPr>
          <w:lang w:val="sr-Latn-RS"/>
        </w:rPr>
        <w:t xml:space="preserve"> and </w:t>
      </w:r>
      <w:proofErr w:type="spellStart"/>
      <w:r w:rsidRPr="00AB3474">
        <w:rPr>
          <w:lang w:val="sr-Latn-RS"/>
        </w:rPr>
        <w:t>improved</w:t>
      </w:r>
      <w:proofErr w:type="spellEnd"/>
      <w:r w:rsidRPr="00AB3474">
        <w:rPr>
          <w:lang w:val="sr-Latn-RS"/>
        </w:rPr>
        <w:t xml:space="preserve"> </w:t>
      </w:r>
      <w:proofErr w:type="spellStart"/>
      <w:r w:rsidRPr="00AB3474">
        <w:rPr>
          <w:lang w:val="sr-Latn-RS"/>
        </w:rPr>
        <w:t>social</w:t>
      </w:r>
      <w:proofErr w:type="spellEnd"/>
      <w:r w:rsidRPr="00AB3474">
        <w:rPr>
          <w:lang w:val="sr-Latn-RS"/>
        </w:rPr>
        <w:t xml:space="preserve"> </w:t>
      </w:r>
      <w:proofErr w:type="spellStart"/>
      <w:r w:rsidRPr="00AB3474">
        <w:rPr>
          <w:lang w:val="sr-Latn-RS"/>
        </w:rPr>
        <w:t>inclusion</w:t>
      </w:r>
      <w:proofErr w:type="spellEnd"/>
      <w:r w:rsidRPr="00AB3474">
        <w:rPr>
          <w:lang w:val="sr-Latn-RS"/>
        </w:rPr>
        <w:t>.</w:t>
      </w:r>
    </w:p>
    <w:p w14:paraId="67674E60" w14:textId="6D68651C" w:rsidR="00A10C88" w:rsidRPr="00775585" w:rsidRDefault="00AB3474" w:rsidP="00A92C74">
      <w:pPr>
        <w:rPr>
          <w:lang w:val="sr-Cyrl-RS"/>
        </w:rPr>
      </w:pPr>
      <w:r w:rsidRPr="00AB3474">
        <w:t xml:space="preserve">However, the Strategy itself contains no indication that amendments are planned to the </w:t>
      </w:r>
      <w:proofErr w:type="spellStart"/>
      <w:r w:rsidRPr="00AB3474">
        <w:t>Labour</w:t>
      </w:r>
      <w:proofErr w:type="spellEnd"/>
      <w:r w:rsidRPr="00AB3474">
        <w:t xml:space="preserve"> Law, the Law on Professional Rehabilitation and Employment of Persons with Disabilities, or the Rulebook on the detailed method, costs and criteria for assessing work capacity and the possibility of employment or retention of employment of persons with disabilities. Under the current regulatory framework, the assessment of work capacity in Serbia continues to be based on the medical model. For example, the existing assessment method particularly affects persons with intellectual disabilities, who are most often classified into Category III, defined as cases where difficulties and barriers are complete or multiple, meaning that the person cannot be employed or retain employment under either general or special conditions, or whose work performance is less than one third of the work performance of an employee in a typical workplace, regardless of occupation or type of work</w:t>
      </w:r>
      <w:r w:rsidR="00A10C88" w:rsidRPr="00775585">
        <w:rPr>
          <w:lang w:val="sr-Cyrl-RS"/>
        </w:rPr>
        <w:t>,”</w:t>
      </w:r>
      <w:r w:rsidR="00EB29ED" w:rsidRPr="00775585">
        <w:rPr>
          <w:rStyle w:val="FootnoteReference"/>
          <w:lang w:val="sr-Cyrl-RS"/>
        </w:rPr>
        <w:footnoteReference w:id="203"/>
      </w:r>
      <w:r w:rsidR="00A10C88" w:rsidRPr="00775585">
        <w:rPr>
          <w:lang w:val="sr-Cyrl-RS"/>
        </w:rPr>
        <w:t xml:space="preserve">, </w:t>
      </w:r>
      <w:r w:rsidR="00AA6A52" w:rsidRPr="00AA6A52">
        <w:t xml:space="preserve">which in practice effectively prevents them from being employed on the open </w:t>
      </w:r>
      <w:proofErr w:type="spellStart"/>
      <w:r w:rsidR="00AA6A52" w:rsidRPr="00AA6A52">
        <w:t>labour</w:t>
      </w:r>
      <w:proofErr w:type="spellEnd"/>
      <w:r w:rsidR="00AA6A52" w:rsidRPr="00AA6A52">
        <w:t xml:space="preserve"> market.</w:t>
      </w:r>
    </w:p>
    <w:p w14:paraId="5DCB6683" w14:textId="77777777" w:rsidR="005C70FB" w:rsidRDefault="005C70FB" w:rsidP="00A92C74">
      <w:r w:rsidRPr="005C70FB">
        <w:t xml:space="preserve">The Strategy for </w:t>
      </w:r>
      <w:proofErr w:type="spellStart"/>
      <w:r w:rsidRPr="005C70FB">
        <w:t>Deinstitutionalisation</w:t>
      </w:r>
      <w:proofErr w:type="spellEnd"/>
      <w:r w:rsidRPr="005C70FB">
        <w:t xml:space="preserve"> and the Development of Community-Based Social Protection Services for the period 2022–2026 envisaged measures providing for amendments to the Law on Professional Rehabilitation and Employment of Persons with Disabilities and the adoption of relevant by-laws aimed at supporting the establishment of work </w:t>
      </w:r>
      <w:proofErr w:type="spellStart"/>
      <w:r w:rsidRPr="005C70FB">
        <w:t>centres</w:t>
      </w:r>
      <w:proofErr w:type="spellEnd"/>
      <w:r w:rsidRPr="005C70FB">
        <w:t xml:space="preserve"> and the transformation of enterprises for the professional rehabilitation and employment of </w:t>
      </w:r>
      <w:r w:rsidRPr="005C70FB">
        <w:lastRenderedPageBreak/>
        <w:t xml:space="preserve">persons with disabilities. However, the level of implementation of these measures has been low. Thus, although the </w:t>
      </w:r>
      <w:proofErr w:type="spellStart"/>
      <w:r w:rsidRPr="005C70FB">
        <w:t>Deinstitutionalisation</w:t>
      </w:r>
      <w:proofErr w:type="spellEnd"/>
      <w:r w:rsidRPr="005C70FB">
        <w:t xml:space="preserve"> Strategy is nearing the end of the period for which it was adopted, an action plan for its implementation has still not been developed, which calls into question the practical </w:t>
      </w:r>
      <w:proofErr w:type="spellStart"/>
      <w:r w:rsidRPr="005C70FB">
        <w:t>realisation</w:t>
      </w:r>
      <w:proofErr w:type="spellEnd"/>
      <w:r w:rsidRPr="005C70FB">
        <w:t xml:space="preserve"> of the defined objectives and measures.</w:t>
      </w:r>
    </w:p>
    <w:p w14:paraId="6633A4A7" w14:textId="77777777" w:rsidR="00D85D55" w:rsidRPr="00D85D55" w:rsidRDefault="00A07271" w:rsidP="00D85D55">
      <w:pPr>
        <w:rPr>
          <w:lang w:val="sr-Latn-RS"/>
        </w:rPr>
      </w:pPr>
      <w:r w:rsidRPr="00A07271">
        <w:rPr>
          <w:bCs/>
        </w:rPr>
        <w:t>Law on Employment and Unemployment Insurance</w:t>
      </w:r>
      <w:r w:rsidR="00A10C88" w:rsidRPr="00A92C74">
        <w:rPr>
          <w:rStyle w:val="FootnoteReference"/>
          <w:bCs/>
        </w:rPr>
        <w:footnoteReference w:id="204"/>
      </w:r>
      <w:r w:rsidR="00A10C88" w:rsidRPr="00A92C74">
        <w:rPr>
          <w:bCs/>
        </w:rPr>
        <w:t xml:space="preserve"> </w:t>
      </w:r>
      <w:r w:rsidR="00540B32" w:rsidRPr="00540B32">
        <w:rPr>
          <w:bCs/>
        </w:rPr>
        <w:t>is the framework law in the field of employment, adopted in 2009. During its implementation, it has been amended and supplemented four times: in 2010, 2015, 2017 and 2021</w:t>
      </w:r>
      <w:r w:rsidR="00540B32">
        <w:rPr>
          <w:bCs/>
        </w:rPr>
        <w:t>.</w:t>
      </w:r>
      <w:r w:rsidR="00A10C88" w:rsidRPr="00775585">
        <w:rPr>
          <w:rStyle w:val="FootnoteReference"/>
        </w:rPr>
        <w:footnoteReference w:id="205"/>
      </w:r>
      <w:r w:rsidR="00A10C88" w:rsidRPr="00775585">
        <w:t xml:space="preserve"> </w:t>
      </w:r>
      <w:r w:rsidR="00D85D55" w:rsidRPr="00D85D55">
        <w:rPr>
          <w:lang w:val="sr-Latn-RS"/>
        </w:rPr>
        <w:t xml:space="preserve">The </w:t>
      </w:r>
      <w:proofErr w:type="spellStart"/>
      <w:r w:rsidR="00D85D55" w:rsidRPr="00D85D55">
        <w:rPr>
          <w:lang w:val="sr-Latn-RS"/>
        </w:rPr>
        <w:t>subject</w:t>
      </w:r>
      <w:proofErr w:type="spellEnd"/>
      <w:r w:rsidR="00D85D55" w:rsidRPr="00D85D55">
        <w:rPr>
          <w:lang w:val="sr-Latn-RS"/>
        </w:rPr>
        <w:t xml:space="preserve"> </w:t>
      </w:r>
      <w:proofErr w:type="spellStart"/>
      <w:r w:rsidR="00D85D55" w:rsidRPr="00D85D55">
        <w:rPr>
          <w:lang w:val="sr-Latn-RS"/>
        </w:rPr>
        <w:t>matter</w:t>
      </w:r>
      <w:proofErr w:type="spellEnd"/>
      <w:r w:rsidR="00D85D55" w:rsidRPr="00D85D55">
        <w:rPr>
          <w:lang w:val="sr-Latn-RS"/>
        </w:rPr>
        <w:t xml:space="preserve"> </w:t>
      </w:r>
      <w:proofErr w:type="spellStart"/>
      <w:r w:rsidR="00D85D55" w:rsidRPr="00D85D55">
        <w:rPr>
          <w:lang w:val="sr-Latn-RS"/>
        </w:rPr>
        <w:t>of</w:t>
      </w:r>
      <w:proofErr w:type="spellEnd"/>
      <w:r w:rsidR="00D85D55" w:rsidRPr="00D85D55">
        <w:rPr>
          <w:lang w:val="sr-Latn-RS"/>
        </w:rPr>
        <w:t xml:space="preserve"> the </w:t>
      </w:r>
      <w:proofErr w:type="spellStart"/>
      <w:r w:rsidR="00D85D55" w:rsidRPr="00D85D55">
        <w:rPr>
          <w:lang w:val="sr-Latn-RS"/>
        </w:rPr>
        <w:t>law</w:t>
      </w:r>
      <w:proofErr w:type="spellEnd"/>
      <w:r w:rsidR="00D85D55" w:rsidRPr="00D85D55">
        <w:rPr>
          <w:lang w:val="sr-Latn-RS"/>
        </w:rPr>
        <w:t xml:space="preserve"> is </w:t>
      </w:r>
      <w:proofErr w:type="spellStart"/>
      <w:r w:rsidR="00D85D55" w:rsidRPr="00D85D55">
        <w:rPr>
          <w:lang w:val="sr-Latn-RS"/>
        </w:rPr>
        <w:t>defined</w:t>
      </w:r>
      <w:proofErr w:type="spellEnd"/>
      <w:r w:rsidR="00D85D55" w:rsidRPr="00D85D55">
        <w:rPr>
          <w:lang w:val="sr-Latn-RS"/>
        </w:rPr>
        <w:t xml:space="preserve"> as </w:t>
      </w:r>
      <w:proofErr w:type="spellStart"/>
      <w:r w:rsidR="00D85D55" w:rsidRPr="00D85D55">
        <w:rPr>
          <w:lang w:val="sr-Latn-RS"/>
        </w:rPr>
        <w:t>regulating</w:t>
      </w:r>
      <w:proofErr w:type="spellEnd"/>
      <w:r w:rsidR="00D85D55" w:rsidRPr="00D85D55">
        <w:rPr>
          <w:lang w:val="sr-Latn-RS"/>
        </w:rPr>
        <w:t xml:space="preserve">: </w:t>
      </w:r>
      <w:proofErr w:type="spellStart"/>
      <w:r w:rsidR="00D85D55" w:rsidRPr="00D85D55">
        <w:rPr>
          <w:lang w:val="sr-Latn-RS"/>
        </w:rPr>
        <w:t>employment</w:t>
      </w:r>
      <w:proofErr w:type="spellEnd"/>
      <w:r w:rsidR="00D85D55" w:rsidRPr="00D85D55">
        <w:rPr>
          <w:lang w:val="sr-Latn-RS"/>
        </w:rPr>
        <w:t xml:space="preserve"> </w:t>
      </w:r>
      <w:proofErr w:type="spellStart"/>
      <w:r w:rsidR="00D85D55" w:rsidRPr="00D85D55">
        <w:rPr>
          <w:lang w:val="sr-Latn-RS"/>
        </w:rPr>
        <w:t>services</w:t>
      </w:r>
      <w:proofErr w:type="spellEnd"/>
      <w:r w:rsidR="00D85D55" w:rsidRPr="00D85D55">
        <w:rPr>
          <w:lang w:val="sr-Latn-RS"/>
        </w:rPr>
        <w:t xml:space="preserve"> and the </w:t>
      </w:r>
      <w:proofErr w:type="spellStart"/>
      <w:r w:rsidR="00D85D55" w:rsidRPr="00D85D55">
        <w:rPr>
          <w:lang w:val="sr-Latn-RS"/>
        </w:rPr>
        <w:t>bodies</w:t>
      </w:r>
      <w:proofErr w:type="spellEnd"/>
      <w:r w:rsidR="00D85D55" w:rsidRPr="00D85D55">
        <w:rPr>
          <w:lang w:val="sr-Latn-RS"/>
        </w:rPr>
        <w:t xml:space="preserve"> </w:t>
      </w:r>
      <w:proofErr w:type="spellStart"/>
      <w:r w:rsidR="00D85D55" w:rsidRPr="00D85D55">
        <w:rPr>
          <w:lang w:val="sr-Latn-RS"/>
        </w:rPr>
        <w:t>responsible</w:t>
      </w:r>
      <w:proofErr w:type="spellEnd"/>
      <w:r w:rsidR="00D85D55" w:rsidRPr="00D85D55">
        <w:rPr>
          <w:lang w:val="sr-Latn-RS"/>
        </w:rPr>
        <w:t xml:space="preserve"> for </w:t>
      </w:r>
      <w:proofErr w:type="spellStart"/>
      <w:r w:rsidR="00D85D55" w:rsidRPr="00D85D55">
        <w:rPr>
          <w:lang w:val="sr-Latn-RS"/>
        </w:rPr>
        <w:t>providing</w:t>
      </w:r>
      <w:proofErr w:type="spellEnd"/>
      <w:r w:rsidR="00D85D55" w:rsidRPr="00D85D55">
        <w:rPr>
          <w:lang w:val="sr-Latn-RS"/>
        </w:rPr>
        <w:t xml:space="preserve"> </w:t>
      </w:r>
      <w:proofErr w:type="spellStart"/>
      <w:r w:rsidR="00D85D55" w:rsidRPr="00D85D55">
        <w:rPr>
          <w:lang w:val="sr-Latn-RS"/>
        </w:rPr>
        <w:t>them</w:t>
      </w:r>
      <w:proofErr w:type="spellEnd"/>
      <w:r w:rsidR="00D85D55" w:rsidRPr="00D85D55">
        <w:rPr>
          <w:lang w:val="sr-Latn-RS"/>
        </w:rPr>
        <w:t xml:space="preserve">; the </w:t>
      </w:r>
      <w:proofErr w:type="spellStart"/>
      <w:r w:rsidR="00D85D55" w:rsidRPr="00D85D55">
        <w:rPr>
          <w:lang w:val="sr-Latn-RS"/>
        </w:rPr>
        <w:t>rights</w:t>
      </w:r>
      <w:proofErr w:type="spellEnd"/>
      <w:r w:rsidR="00D85D55" w:rsidRPr="00D85D55">
        <w:rPr>
          <w:lang w:val="sr-Latn-RS"/>
        </w:rPr>
        <w:t xml:space="preserve"> and </w:t>
      </w:r>
      <w:proofErr w:type="spellStart"/>
      <w:r w:rsidR="00D85D55" w:rsidRPr="00D85D55">
        <w:rPr>
          <w:lang w:val="sr-Latn-RS"/>
        </w:rPr>
        <w:t>obligations</w:t>
      </w:r>
      <w:proofErr w:type="spellEnd"/>
      <w:r w:rsidR="00D85D55" w:rsidRPr="00D85D55">
        <w:rPr>
          <w:lang w:val="sr-Latn-RS"/>
        </w:rPr>
        <w:t xml:space="preserve"> </w:t>
      </w:r>
      <w:proofErr w:type="spellStart"/>
      <w:r w:rsidR="00D85D55" w:rsidRPr="00D85D55">
        <w:rPr>
          <w:lang w:val="sr-Latn-RS"/>
        </w:rPr>
        <w:t>of</w:t>
      </w:r>
      <w:proofErr w:type="spellEnd"/>
      <w:r w:rsidR="00D85D55" w:rsidRPr="00D85D55">
        <w:rPr>
          <w:lang w:val="sr-Latn-RS"/>
        </w:rPr>
        <w:t xml:space="preserve"> </w:t>
      </w:r>
      <w:proofErr w:type="spellStart"/>
      <w:r w:rsidR="00D85D55" w:rsidRPr="00D85D55">
        <w:rPr>
          <w:lang w:val="sr-Latn-RS"/>
        </w:rPr>
        <w:t>unemployed</w:t>
      </w:r>
      <w:proofErr w:type="spellEnd"/>
      <w:r w:rsidR="00D85D55" w:rsidRPr="00D85D55">
        <w:rPr>
          <w:lang w:val="sr-Latn-RS"/>
        </w:rPr>
        <w:t xml:space="preserve"> </w:t>
      </w:r>
      <w:proofErr w:type="spellStart"/>
      <w:r w:rsidR="00D85D55" w:rsidRPr="00D85D55">
        <w:rPr>
          <w:lang w:val="sr-Latn-RS"/>
        </w:rPr>
        <w:t>persons</w:t>
      </w:r>
      <w:proofErr w:type="spellEnd"/>
      <w:r w:rsidR="00D85D55" w:rsidRPr="00D85D55">
        <w:rPr>
          <w:lang w:val="sr-Latn-RS"/>
        </w:rPr>
        <w:t xml:space="preserve"> and </w:t>
      </w:r>
      <w:proofErr w:type="spellStart"/>
      <w:r w:rsidR="00D85D55" w:rsidRPr="00D85D55">
        <w:rPr>
          <w:lang w:val="sr-Latn-RS"/>
        </w:rPr>
        <w:t>employers</w:t>
      </w:r>
      <w:proofErr w:type="spellEnd"/>
      <w:r w:rsidR="00D85D55" w:rsidRPr="00D85D55">
        <w:rPr>
          <w:lang w:val="sr-Latn-RS"/>
        </w:rPr>
        <w:t xml:space="preserve">; </w:t>
      </w:r>
      <w:proofErr w:type="spellStart"/>
      <w:r w:rsidR="00D85D55" w:rsidRPr="00D85D55">
        <w:rPr>
          <w:lang w:val="sr-Latn-RS"/>
        </w:rPr>
        <w:t>active</w:t>
      </w:r>
      <w:proofErr w:type="spellEnd"/>
      <w:r w:rsidR="00D85D55" w:rsidRPr="00D85D55">
        <w:rPr>
          <w:lang w:val="sr-Latn-RS"/>
        </w:rPr>
        <w:t xml:space="preserve"> </w:t>
      </w:r>
      <w:proofErr w:type="spellStart"/>
      <w:r w:rsidR="00D85D55" w:rsidRPr="00D85D55">
        <w:rPr>
          <w:lang w:val="sr-Latn-RS"/>
        </w:rPr>
        <w:t>employment</w:t>
      </w:r>
      <w:proofErr w:type="spellEnd"/>
      <w:r w:rsidR="00D85D55" w:rsidRPr="00D85D55">
        <w:rPr>
          <w:lang w:val="sr-Latn-RS"/>
        </w:rPr>
        <w:t xml:space="preserve"> </w:t>
      </w:r>
      <w:proofErr w:type="spellStart"/>
      <w:r w:rsidR="00D85D55" w:rsidRPr="00D85D55">
        <w:rPr>
          <w:lang w:val="sr-Latn-RS"/>
        </w:rPr>
        <w:t>policies</w:t>
      </w:r>
      <w:proofErr w:type="spellEnd"/>
      <w:r w:rsidR="00D85D55" w:rsidRPr="00D85D55">
        <w:rPr>
          <w:lang w:val="sr-Latn-RS"/>
        </w:rPr>
        <w:t xml:space="preserve">; </w:t>
      </w:r>
      <w:proofErr w:type="spellStart"/>
      <w:r w:rsidR="00D85D55" w:rsidRPr="00D85D55">
        <w:rPr>
          <w:lang w:val="sr-Latn-RS"/>
        </w:rPr>
        <w:t>unemployment</w:t>
      </w:r>
      <w:proofErr w:type="spellEnd"/>
      <w:r w:rsidR="00D85D55" w:rsidRPr="00D85D55">
        <w:rPr>
          <w:lang w:val="sr-Latn-RS"/>
        </w:rPr>
        <w:t xml:space="preserve"> </w:t>
      </w:r>
      <w:proofErr w:type="spellStart"/>
      <w:r w:rsidR="00D85D55" w:rsidRPr="00D85D55">
        <w:rPr>
          <w:lang w:val="sr-Latn-RS"/>
        </w:rPr>
        <w:t>insurance</w:t>
      </w:r>
      <w:proofErr w:type="spellEnd"/>
      <w:r w:rsidR="00D85D55" w:rsidRPr="00D85D55">
        <w:rPr>
          <w:lang w:val="sr-Latn-RS"/>
        </w:rPr>
        <w:t xml:space="preserve">; as </w:t>
      </w:r>
      <w:proofErr w:type="spellStart"/>
      <w:r w:rsidR="00D85D55" w:rsidRPr="00D85D55">
        <w:rPr>
          <w:lang w:val="sr-Latn-RS"/>
        </w:rPr>
        <w:t>well</w:t>
      </w:r>
      <w:proofErr w:type="spellEnd"/>
      <w:r w:rsidR="00D85D55" w:rsidRPr="00D85D55">
        <w:rPr>
          <w:lang w:val="sr-Latn-RS"/>
        </w:rPr>
        <w:t xml:space="preserve"> as </w:t>
      </w:r>
      <w:proofErr w:type="spellStart"/>
      <w:r w:rsidR="00D85D55" w:rsidRPr="00D85D55">
        <w:rPr>
          <w:lang w:val="sr-Latn-RS"/>
        </w:rPr>
        <w:t>other</w:t>
      </w:r>
      <w:proofErr w:type="spellEnd"/>
      <w:r w:rsidR="00D85D55" w:rsidRPr="00D85D55">
        <w:rPr>
          <w:lang w:val="sr-Latn-RS"/>
        </w:rPr>
        <w:t xml:space="preserve"> </w:t>
      </w:r>
      <w:proofErr w:type="spellStart"/>
      <w:r w:rsidR="00D85D55" w:rsidRPr="00D85D55">
        <w:rPr>
          <w:lang w:val="sr-Latn-RS"/>
        </w:rPr>
        <w:t>issues</w:t>
      </w:r>
      <w:proofErr w:type="spellEnd"/>
      <w:r w:rsidR="00D85D55" w:rsidRPr="00D85D55">
        <w:rPr>
          <w:lang w:val="sr-Latn-RS"/>
        </w:rPr>
        <w:t xml:space="preserve"> </w:t>
      </w:r>
      <w:proofErr w:type="spellStart"/>
      <w:r w:rsidR="00D85D55" w:rsidRPr="00D85D55">
        <w:rPr>
          <w:lang w:val="sr-Latn-RS"/>
        </w:rPr>
        <w:t>of</w:t>
      </w:r>
      <w:proofErr w:type="spellEnd"/>
      <w:r w:rsidR="00D85D55" w:rsidRPr="00D85D55">
        <w:rPr>
          <w:lang w:val="sr-Latn-RS"/>
        </w:rPr>
        <w:t xml:space="preserve"> </w:t>
      </w:r>
      <w:proofErr w:type="spellStart"/>
      <w:r w:rsidR="00D85D55" w:rsidRPr="00D85D55">
        <w:rPr>
          <w:lang w:val="sr-Latn-RS"/>
        </w:rPr>
        <w:t>importance</w:t>
      </w:r>
      <w:proofErr w:type="spellEnd"/>
      <w:r w:rsidR="00D85D55" w:rsidRPr="00D85D55">
        <w:rPr>
          <w:lang w:val="sr-Latn-RS"/>
        </w:rPr>
        <w:t xml:space="preserve"> for </w:t>
      </w:r>
      <w:proofErr w:type="spellStart"/>
      <w:r w:rsidR="00D85D55" w:rsidRPr="00D85D55">
        <w:rPr>
          <w:lang w:val="sr-Latn-RS"/>
        </w:rPr>
        <w:t>employment</w:t>
      </w:r>
      <w:proofErr w:type="spellEnd"/>
      <w:r w:rsidR="00D85D55" w:rsidRPr="00D85D55">
        <w:rPr>
          <w:lang w:val="sr-Latn-RS"/>
        </w:rPr>
        <w:t xml:space="preserve">, </w:t>
      </w:r>
      <w:proofErr w:type="spellStart"/>
      <w:r w:rsidR="00D85D55" w:rsidRPr="00D85D55">
        <w:rPr>
          <w:lang w:val="sr-Latn-RS"/>
        </w:rPr>
        <w:t>increasing</w:t>
      </w:r>
      <w:proofErr w:type="spellEnd"/>
      <w:r w:rsidR="00D85D55" w:rsidRPr="00D85D55">
        <w:rPr>
          <w:lang w:val="sr-Latn-RS"/>
        </w:rPr>
        <w:t xml:space="preserve"> </w:t>
      </w:r>
      <w:proofErr w:type="spellStart"/>
      <w:r w:rsidR="00D85D55" w:rsidRPr="00D85D55">
        <w:rPr>
          <w:lang w:val="sr-Latn-RS"/>
        </w:rPr>
        <w:t>employment</w:t>
      </w:r>
      <w:proofErr w:type="spellEnd"/>
      <w:r w:rsidR="00D85D55" w:rsidRPr="00D85D55">
        <w:rPr>
          <w:lang w:val="sr-Latn-RS"/>
        </w:rPr>
        <w:t xml:space="preserve"> </w:t>
      </w:r>
      <w:proofErr w:type="spellStart"/>
      <w:r w:rsidR="00D85D55" w:rsidRPr="00D85D55">
        <w:rPr>
          <w:lang w:val="sr-Latn-RS"/>
        </w:rPr>
        <w:t>rates</w:t>
      </w:r>
      <w:proofErr w:type="spellEnd"/>
      <w:r w:rsidR="00D85D55" w:rsidRPr="00D85D55">
        <w:rPr>
          <w:lang w:val="sr-Latn-RS"/>
        </w:rPr>
        <w:t xml:space="preserve">, and </w:t>
      </w:r>
      <w:proofErr w:type="spellStart"/>
      <w:r w:rsidR="00D85D55" w:rsidRPr="00D85D55">
        <w:rPr>
          <w:lang w:val="sr-Latn-RS"/>
        </w:rPr>
        <w:t>preventing</w:t>
      </w:r>
      <w:proofErr w:type="spellEnd"/>
      <w:r w:rsidR="00D85D55" w:rsidRPr="00D85D55">
        <w:rPr>
          <w:lang w:val="sr-Latn-RS"/>
        </w:rPr>
        <w:t xml:space="preserve"> </w:t>
      </w:r>
      <w:proofErr w:type="spellStart"/>
      <w:r w:rsidR="00D85D55" w:rsidRPr="00D85D55">
        <w:rPr>
          <w:lang w:val="sr-Latn-RS"/>
        </w:rPr>
        <w:t>long-term</w:t>
      </w:r>
      <w:proofErr w:type="spellEnd"/>
      <w:r w:rsidR="00D85D55" w:rsidRPr="00D85D55">
        <w:rPr>
          <w:lang w:val="sr-Latn-RS"/>
        </w:rPr>
        <w:t xml:space="preserve"> </w:t>
      </w:r>
      <w:proofErr w:type="spellStart"/>
      <w:r w:rsidR="00D85D55" w:rsidRPr="00D85D55">
        <w:rPr>
          <w:lang w:val="sr-Latn-RS"/>
        </w:rPr>
        <w:t>unemployment</w:t>
      </w:r>
      <w:proofErr w:type="spellEnd"/>
      <w:r w:rsidR="00D85D55" w:rsidRPr="00D85D55">
        <w:rPr>
          <w:lang w:val="sr-Latn-RS"/>
        </w:rPr>
        <w:t xml:space="preserve"> in the </w:t>
      </w:r>
      <w:proofErr w:type="spellStart"/>
      <w:r w:rsidR="00D85D55" w:rsidRPr="00D85D55">
        <w:rPr>
          <w:lang w:val="sr-Latn-RS"/>
        </w:rPr>
        <w:t>Republic</w:t>
      </w:r>
      <w:proofErr w:type="spellEnd"/>
      <w:r w:rsidR="00D85D55" w:rsidRPr="00D85D55">
        <w:rPr>
          <w:lang w:val="sr-Latn-RS"/>
        </w:rPr>
        <w:t xml:space="preserve"> </w:t>
      </w:r>
      <w:proofErr w:type="spellStart"/>
      <w:r w:rsidR="00D85D55" w:rsidRPr="00D85D55">
        <w:rPr>
          <w:lang w:val="sr-Latn-RS"/>
        </w:rPr>
        <w:t>of</w:t>
      </w:r>
      <w:proofErr w:type="spellEnd"/>
      <w:r w:rsidR="00D85D55" w:rsidRPr="00D85D55">
        <w:rPr>
          <w:lang w:val="sr-Latn-RS"/>
        </w:rPr>
        <w:t xml:space="preserve"> Serbia (</w:t>
      </w:r>
      <w:proofErr w:type="spellStart"/>
      <w:r w:rsidR="00D85D55" w:rsidRPr="00D85D55">
        <w:rPr>
          <w:lang w:val="sr-Latn-RS"/>
        </w:rPr>
        <w:t>Article</w:t>
      </w:r>
      <w:proofErr w:type="spellEnd"/>
      <w:r w:rsidR="00D85D55" w:rsidRPr="00D85D55">
        <w:rPr>
          <w:lang w:val="sr-Latn-RS"/>
        </w:rPr>
        <w:t xml:space="preserve"> 1).</w:t>
      </w:r>
    </w:p>
    <w:p w14:paraId="66407F98" w14:textId="77777777" w:rsidR="00D85D55" w:rsidRPr="00D85D55" w:rsidRDefault="00D85D55" w:rsidP="00D85D55">
      <w:pPr>
        <w:rPr>
          <w:lang w:val="sr-Latn-RS"/>
        </w:rPr>
      </w:pPr>
      <w:r w:rsidRPr="00D85D55">
        <w:rPr>
          <w:lang w:val="sr-Latn-RS"/>
        </w:rPr>
        <w:t xml:space="preserve">The </w:t>
      </w:r>
      <w:proofErr w:type="spellStart"/>
      <w:r w:rsidRPr="00D85D55">
        <w:rPr>
          <w:lang w:val="sr-Latn-RS"/>
        </w:rPr>
        <w:t>amendments</w:t>
      </w:r>
      <w:proofErr w:type="spellEnd"/>
      <w:r w:rsidRPr="00D85D55">
        <w:rPr>
          <w:lang w:val="sr-Latn-RS"/>
        </w:rPr>
        <w:t xml:space="preserve"> and </w:t>
      </w:r>
      <w:proofErr w:type="spellStart"/>
      <w:r w:rsidRPr="00D85D55">
        <w:rPr>
          <w:lang w:val="sr-Latn-RS"/>
        </w:rPr>
        <w:t>supplements</w:t>
      </w:r>
      <w:proofErr w:type="spellEnd"/>
      <w:r w:rsidRPr="00D85D55">
        <w:rPr>
          <w:lang w:val="sr-Latn-RS"/>
        </w:rPr>
        <w:t xml:space="preserve"> to the </w:t>
      </w:r>
      <w:proofErr w:type="spellStart"/>
      <w:r w:rsidRPr="00D85D55">
        <w:rPr>
          <w:lang w:val="sr-Latn-RS"/>
        </w:rPr>
        <w:t>Law</w:t>
      </w:r>
      <w:proofErr w:type="spellEnd"/>
      <w:r w:rsidRPr="00D85D55">
        <w:rPr>
          <w:lang w:val="sr-Latn-RS"/>
        </w:rPr>
        <w:t xml:space="preserve"> on </w:t>
      </w:r>
      <w:proofErr w:type="spellStart"/>
      <w:r w:rsidRPr="00D85D55">
        <w:rPr>
          <w:lang w:val="sr-Latn-RS"/>
        </w:rPr>
        <w:t>Employment</w:t>
      </w:r>
      <w:proofErr w:type="spellEnd"/>
      <w:r w:rsidRPr="00D85D55">
        <w:rPr>
          <w:lang w:val="sr-Latn-RS"/>
        </w:rPr>
        <w:t xml:space="preserve"> and </w:t>
      </w:r>
      <w:proofErr w:type="spellStart"/>
      <w:r w:rsidRPr="00D85D55">
        <w:rPr>
          <w:lang w:val="sr-Latn-RS"/>
        </w:rPr>
        <w:t>Unemployment</w:t>
      </w:r>
      <w:proofErr w:type="spellEnd"/>
      <w:r w:rsidRPr="00D85D55">
        <w:rPr>
          <w:lang w:val="sr-Latn-RS"/>
        </w:rPr>
        <w:t xml:space="preserve"> </w:t>
      </w:r>
      <w:proofErr w:type="spellStart"/>
      <w:r w:rsidRPr="00D85D55">
        <w:rPr>
          <w:lang w:val="sr-Latn-RS"/>
        </w:rPr>
        <w:t>Insurance</w:t>
      </w:r>
      <w:proofErr w:type="spellEnd"/>
      <w:r w:rsidRPr="00D85D55">
        <w:rPr>
          <w:lang w:val="sr-Latn-RS"/>
        </w:rPr>
        <w:t xml:space="preserve"> </w:t>
      </w:r>
      <w:proofErr w:type="spellStart"/>
      <w:r w:rsidRPr="00D85D55">
        <w:rPr>
          <w:lang w:val="sr-Latn-RS"/>
        </w:rPr>
        <w:t>adopted</w:t>
      </w:r>
      <w:proofErr w:type="spellEnd"/>
      <w:r w:rsidRPr="00D85D55">
        <w:rPr>
          <w:lang w:val="sr-Latn-RS"/>
        </w:rPr>
        <w:t xml:space="preserve"> in 2015 and 2017 </w:t>
      </w:r>
      <w:proofErr w:type="spellStart"/>
      <w:r w:rsidRPr="00D85D55">
        <w:rPr>
          <w:lang w:val="sr-Latn-RS"/>
        </w:rPr>
        <w:t>further</w:t>
      </w:r>
      <w:proofErr w:type="spellEnd"/>
      <w:r w:rsidRPr="00D85D55">
        <w:rPr>
          <w:lang w:val="sr-Latn-RS"/>
        </w:rPr>
        <w:t xml:space="preserve"> </w:t>
      </w:r>
      <w:proofErr w:type="spellStart"/>
      <w:r w:rsidRPr="00D85D55">
        <w:rPr>
          <w:lang w:val="sr-Latn-RS"/>
        </w:rPr>
        <w:t>regulated</w:t>
      </w:r>
      <w:proofErr w:type="spellEnd"/>
      <w:r w:rsidRPr="00D85D55">
        <w:rPr>
          <w:lang w:val="sr-Latn-RS"/>
        </w:rPr>
        <w:t xml:space="preserve"> </w:t>
      </w:r>
      <w:proofErr w:type="spellStart"/>
      <w:r w:rsidRPr="00D85D55">
        <w:rPr>
          <w:lang w:val="sr-Latn-RS"/>
        </w:rPr>
        <w:t>certain</w:t>
      </w:r>
      <w:proofErr w:type="spellEnd"/>
      <w:r w:rsidRPr="00D85D55">
        <w:rPr>
          <w:lang w:val="sr-Latn-RS"/>
        </w:rPr>
        <w:t xml:space="preserve"> </w:t>
      </w:r>
      <w:proofErr w:type="spellStart"/>
      <w:r w:rsidRPr="00D85D55">
        <w:rPr>
          <w:lang w:val="sr-Latn-RS"/>
        </w:rPr>
        <w:t>issues</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the </w:t>
      </w:r>
      <w:proofErr w:type="spellStart"/>
      <w:r w:rsidRPr="00D85D55">
        <w:rPr>
          <w:lang w:val="sr-Latn-RS"/>
        </w:rPr>
        <w:t>aim</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more </w:t>
      </w:r>
      <w:proofErr w:type="spellStart"/>
      <w:r w:rsidRPr="00D85D55">
        <w:rPr>
          <w:lang w:val="sr-Latn-RS"/>
        </w:rPr>
        <w:t>effective</w:t>
      </w:r>
      <w:proofErr w:type="spellEnd"/>
      <w:r w:rsidRPr="00D85D55">
        <w:rPr>
          <w:lang w:val="sr-Latn-RS"/>
        </w:rPr>
        <w:t xml:space="preserve"> </w:t>
      </w:r>
      <w:proofErr w:type="spellStart"/>
      <w:r w:rsidRPr="00D85D55">
        <w:rPr>
          <w:lang w:val="sr-Latn-RS"/>
        </w:rPr>
        <w:t>implementation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the </w:t>
      </w:r>
      <w:proofErr w:type="spellStart"/>
      <w:r w:rsidRPr="00D85D55">
        <w:rPr>
          <w:lang w:val="sr-Latn-RS"/>
        </w:rPr>
        <w:t>law</w:t>
      </w:r>
      <w:proofErr w:type="spellEnd"/>
      <w:r w:rsidRPr="00D85D55">
        <w:rPr>
          <w:lang w:val="sr-Latn-RS"/>
        </w:rPr>
        <w:t xml:space="preserve"> in </w:t>
      </w:r>
      <w:proofErr w:type="spellStart"/>
      <w:r w:rsidRPr="00D85D55">
        <w:rPr>
          <w:lang w:val="sr-Latn-RS"/>
        </w:rPr>
        <w:t>practice</w:t>
      </w:r>
      <w:proofErr w:type="spellEnd"/>
      <w:r w:rsidRPr="00D85D55">
        <w:rPr>
          <w:lang w:val="sr-Latn-RS"/>
        </w:rPr>
        <w:t xml:space="preserve">. In </w:t>
      </w:r>
      <w:proofErr w:type="spellStart"/>
      <w:r w:rsidRPr="00D85D55">
        <w:rPr>
          <w:lang w:val="sr-Latn-RS"/>
        </w:rPr>
        <w:t>particular</w:t>
      </w:r>
      <w:proofErr w:type="spellEnd"/>
      <w:r w:rsidRPr="00D85D55">
        <w:rPr>
          <w:lang w:val="sr-Latn-RS"/>
        </w:rPr>
        <w:t xml:space="preserve">: the </w:t>
      </w:r>
      <w:proofErr w:type="spellStart"/>
      <w:r w:rsidRPr="00D85D55">
        <w:rPr>
          <w:lang w:val="sr-Latn-RS"/>
        </w:rPr>
        <w:t>National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Action</w:t>
      </w:r>
      <w:proofErr w:type="spellEnd"/>
      <w:r w:rsidRPr="00D85D55">
        <w:rPr>
          <w:lang w:val="sr-Latn-RS"/>
        </w:rPr>
        <w:t xml:space="preserve"> Plan </w:t>
      </w:r>
      <w:proofErr w:type="spellStart"/>
      <w:r w:rsidRPr="00D85D55">
        <w:rPr>
          <w:lang w:val="sr-Latn-RS"/>
        </w:rPr>
        <w:t>was</w:t>
      </w:r>
      <w:proofErr w:type="spellEnd"/>
      <w:r w:rsidRPr="00D85D55">
        <w:rPr>
          <w:lang w:val="sr-Latn-RS"/>
        </w:rPr>
        <w:t xml:space="preserve"> </w:t>
      </w:r>
      <w:proofErr w:type="spellStart"/>
      <w:r w:rsidRPr="00D85D55">
        <w:rPr>
          <w:lang w:val="sr-Latn-RS"/>
        </w:rPr>
        <w:t>enabled</w:t>
      </w:r>
      <w:proofErr w:type="spellEnd"/>
      <w:r w:rsidRPr="00D85D55">
        <w:rPr>
          <w:lang w:val="sr-Latn-RS"/>
        </w:rPr>
        <w:t xml:space="preserve"> to </w:t>
      </w:r>
      <w:proofErr w:type="spellStart"/>
      <w:r w:rsidRPr="00D85D55">
        <w:rPr>
          <w:lang w:val="sr-Latn-RS"/>
        </w:rPr>
        <w:t>propose</w:t>
      </w:r>
      <w:proofErr w:type="spellEnd"/>
      <w:r w:rsidRPr="00D85D55">
        <w:rPr>
          <w:lang w:val="sr-Latn-RS"/>
        </w:rPr>
        <w:t xml:space="preserve"> </w:t>
      </w:r>
      <w:proofErr w:type="spellStart"/>
      <w:r w:rsidRPr="00D85D55">
        <w:rPr>
          <w:lang w:val="sr-Latn-RS"/>
        </w:rPr>
        <w:t>new</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and </w:t>
      </w:r>
      <w:proofErr w:type="spellStart"/>
      <w:r w:rsidRPr="00D85D55">
        <w:rPr>
          <w:lang w:val="sr-Latn-RS"/>
        </w:rPr>
        <w:t>programs</w:t>
      </w:r>
      <w:proofErr w:type="spellEnd"/>
      <w:r w:rsidRPr="00D85D55">
        <w:rPr>
          <w:lang w:val="sr-Latn-RS"/>
        </w:rPr>
        <w:t xml:space="preserve"> in line </w:t>
      </w:r>
      <w:proofErr w:type="spellStart"/>
      <w:r w:rsidRPr="00D85D55">
        <w:rPr>
          <w:lang w:val="sr-Latn-RS"/>
        </w:rPr>
        <w:t>with</w:t>
      </w:r>
      <w:proofErr w:type="spellEnd"/>
      <w:r w:rsidRPr="00D85D55">
        <w:rPr>
          <w:lang w:val="sr-Latn-RS"/>
        </w:rPr>
        <w:t xml:space="preserve"> </w:t>
      </w:r>
      <w:proofErr w:type="spellStart"/>
      <w:r w:rsidRPr="00D85D55">
        <w:rPr>
          <w:lang w:val="sr-Latn-RS"/>
        </w:rPr>
        <w:t>labour</w:t>
      </w:r>
      <w:proofErr w:type="spellEnd"/>
      <w:r w:rsidRPr="00D85D55">
        <w:rPr>
          <w:lang w:val="sr-Latn-RS"/>
        </w:rPr>
        <w:t xml:space="preserve"> market </w:t>
      </w:r>
      <w:proofErr w:type="spellStart"/>
      <w:r w:rsidRPr="00D85D55">
        <w:rPr>
          <w:lang w:val="sr-Latn-RS"/>
        </w:rPr>
        <w:t>needs</w:t>
      </w:r>
      <w:proofErr w:type="spellEnd"/>
      <w:r w:rsidRPr="00D85D55">
        <w:rPr>
          <w:lang w:val="sr-Latn-RS"/>
        </w:rPr>
        <w:t xml:space="preserve"> and </w:t>
      </w:r>
      <w:proofErr w:type="spellStart"/>
      <w:r w:rsidRPr="00D85D55">
        <w:rPr>
          <w:lang w:val="sr-Latn-RS"/>
        </w:rPr>
        <w:t>based</w:t>
      </w:r>
      <w:proofErr w:type="spellEnd"/>
      <w:r w:rsidRPr="00D85D55">
        <w:rPr>
          <w:lang w:val="sr-Latn-RS"/>
        </w:rPr>
        <w:t xml:space="preserve"> on </w:t>
      </w:r>
      <w:proofErr w:type="spellStart"/>
      <w:r w:rsidRPr="00D85D55">
        <w:rPr>
          <w:lang w:val="sr-Latn-RS"/>
        </w:rPr>
        <w:t>analyses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the </w:t>
      </w:r>
      <w:proofErr w:type="spellStart"/>
      <w:r w:rsidRPr="00D85D55">
        <w:rPr>
          <w:lang w:val="sr-Latn-RS"/>
        </w:rPr>
        <w:t>effects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previously</w:t>
      </w:r>
      <w:proofErr w:type="spellEnd"/>
      <w:r w:rsidRPr="00D85D55">
        <w:rPr>
          <w:lang w:val="sr-Latn-RS"/>
        </w:rPr>
        <w:t xml:space="preserve"> </w:t>
      </w:r>
      <w:proofErr w:type="spellStart"/>
      <w:r w:rsidRPr="00D85D55">
        <w:rPr>
          <w:lang w:val="sr-Latn-RS"/>
        </w:rPr>
        <w:t>implemented</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the </w:t>
      </w:r>
      <w:proofErr w:type="spellStart"/>
      <w:r w:rsidRPr="00D85D55">
        <w:rPr>
          <w:lang w:val="sr-Latn-RS"/>
        </w:rPr>
        <w:t>inclusion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w:t>
      </w:r>
      <w:proofErr w:type="spellStart"/>
      <w:r w:rsidRPr="00D85D55">
        <w:rPr>
          <w:lang w:val="sr-Latn-RS"/>
        </w:rPr>
        <w:t>not</w:t>
      </w:r>
      <w:proofErr w:type="spellEnd"/>
      <w:r w:rsidRPr="00D85D55">
        <w:rPr>
          <w:lang w:val="sr-Latn-RS"/>
        </w:rPr>
        <w:t xml:space="preserve"> </w:t>
      </w:r>
      <w:proofErr w:type="spellStart"/>
      <w:r w:rsidRPr="00D85D55">
        <w:rPr>
          <w:lang w:val="sr-Latn-RS"/>
        </w:rPr>
        <w:t>only</w:t>
      </w:r>
      <w:proofErr w:type="spellEnd"/>
      <w:r w:rsidRPr="00D85D55">
        <w:rPr>
          <w:lang w:val="sr-Latn-RS"/>
        </w:rPr>
        <w:t xml:space="preserve">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in </w:t>
      </w:r>
      <w:proofErr w:type="spellStart"/>
      <w:r w:rsidRPr="00D85D55">
        <w:rPr>
          <w:lang w:val="sr-Latn-RS"/>
        </w:rPr>
        <w:t>programs</w:t>
      </w:r>
      <w:proofErr w:type="spellEnd"/>
      <w:r w:rsidRPr="00D85D55">
        <w:rPr>
          <w:lang w:val="sr-Latn-RS"/>
        </w:rPr>
        <w:t xml:space="preserve"> for </w:t>
      </w:r>
      <w:proofErr w:type="spellStart"/>
      <w:r w:rsidRPr="00D85D55">
        <w:rPr>
          <w:lang w:val="sr-Latn-RS"/>
        </w:rPr>
        <w:t>acquiring</w:t>
      </w:r>
      <w:proofErr w:type="spellEnd"/>
      <w:r w:rsidRPr="00D85D55">
        <w:rPr>
          <w:lang w:val="sr-Latn-RS"/>
        </w:rPr>
        <w:t xml:space="preserve"> </w:t>
      </w:r>
      <w:proofErr w:type="spellStart"/>
      <w:r w:rsidRPr="00D85D55">
        <w:rPr>
          <w:lang w:val="sr-Latn-RS"/>
        </w:rPr>
        <w:t>additional</w:t>
      </w:r>
      <w:proofErr w:type="spellEnd"/>
      <w:r w:rsidRPr="00D85D55">
        <w:rPr>
          <w:lang w:val="sr-Latn-RS"/>
        </w:rPr>
        <w:t xml:space="preserve"> </w:t>
      </w:r>
      <w:proofErr w:type="spellStart"/>
      <w:r w:rsidRPr="00D85D55">
        <w:rPr>
          <w:lang w:val="sr-Latn-RS"/>
        </w:rPr>
        <w:t>knowledge</w:t>
      </w:r>
      <w:proofErr w:type="spellEnd"/>
      <w:r w:rsidRPr="00D85D55">
        <w:rPr>
          <w:lang w:val="sr-Latn-RS"/>
        </w:rPr>
        <w:t xml:space="preserve"> and </w:t>
      </w:r>
      <w:proofErr w:type="spellStart"/>
      <w:r w:rsidRPr="00D85D55">
        <w:rPr>
          <w:lang w:val="sr-Latn-RS"/>
        </w:rPr>
        <w:t>skills</w:t>
      </w:r>
      <w:proofErr w:type="spellEnd"/>
      <w:r w:rsidRPr="00D85D55">
        <w:rPr>
          <w:lang w:val="sr-Latn-RS"/>
        </w:rPr>
        <w:t xml:space="preserve"> </w:t>
      </w:r>
      <w:proofErr w:type="spellStart"/>
      <w:r w:rsidRPr="00D85D55">
        <w:rPr>
          <w:lang w:val="sr-Latn-RS"/>
        </w:rPr>
        <w:t>relevant</w:t>
      </w:r>
      <w:proofErr w:type="spellEnd"/>
      <w:r w:rsidRPr="00D85D55">
        <w:rPr>
          <w:lang w:val="sr-Latn-RS"/>
        </w:rPr>
        <w:t xml:space="preserve"> for </w:t>
      </w:r>
      <w:proofErr w:type="spellStart"/>
      <w:r w:rsidRPr="00D85D55">
        <w:rPr>
          <w:lang w:val="sr-Latn-RS"/>
        </w:rPr>
        <w:t>job</w:t>
      </w:r>
      <w:proofErr w:type="spellEnd"/>
      <w:r w:rsidRPr="00D85D55">
        <w:rPr>
          <w:lang w:val="sr-Latn-RS"/>
        </w:rPr>
        <w:t xml:space="preserve"> </w:t>
      </w:r>
      <w:proofErr w:type="spellStart"/>
      <w:r w:rsidRPr="00D85D55">
        <w:rPr>
          <w:lang w:val="sr-Latn-RS"/>
        </w:rPr>
        <w:t>retention</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enabled</w:t>
      </w:r>
      <w:proofErr w:type="spellEnd"/>
      <w:r w:rsidRPr="00D85D55">
        <w:rPr>
          <w:lang w:val="sr-Latn-RS"/>
        </w:rPr>
        <w:t xml:space="preserve">; a </w:t>
      </w:r>
      <w:proofErr w:type="spellStart"/>
      <w:r w:rsidRPr="00D85D55">
        <w:rPr>
          <w:lang w:val="sr-Latn-RS"/>
        </w:rPr>
        <w:t>new</w:t>
      </w:r>
      <w:proofErr w:type="spellEnd"/>
      <w:r w:rsidRPr="00D85D55">
        <w:rPr>
          <w:lang w:val="sr-Latn-RS"/>
        </w:rPr>
        <w:t xml:space="preserve"> </w:t>
      </w:r>
      <w:proofErr w:type="spellStart"/>
      <w:r w:rsidRPr="00D85D55">
        <w:rPr>
          <w:lang w:val="sr-Latn-RS"/>
        </w:rPr>
        <w:t>concept</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public</w:t>
      </w:r>
      <w:proofErr w:type="spellEnd"/>
      <w:r w:rsidRPr="00D85D55">
        <w:rPr>
          <w:lang w:val="sr-Latn-RS"/>
        </w:rPr>
        <w:t xml:space="preserve"> </w:t>
      </w:r>
      <w:proofErr w:type="spellStart"/>
      <w:r w:rsidRPr="00D85D55">
        <w:rPr>
          <w:lang w:val="sr-Latn-RS"/>
        </w:rPr>
        <w:t>works</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established</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the </w:t>
      </w:r>
      <w:proofErr w:type="spellStart"/>
      <w:r w:rsidRPr="00D85D55">
        <w:rPr>
          <w:lang w:val="sr-Latn-RS"/>
        </w:rPr>
        <w:t>aim</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enabling</w:t>
      </w:r>
      <w:proofErr w:type="spellEnd"/>
      <w:r w:rsidRPr="00D85D55">
        <w:rPr>
          <w:lang w:val="sr-Latn-RS"/>
        </w:rPr>
        <w:t xml:space="preserve"> the </w:t>
      </w:r>
      <w:proofErr w:type="spellStart"/>
      <w:r w:rsidRPr="00D85D55">
        <w:rPr>
          <w:lang w:val="sr-Latn-RS"/>
        </w:rPr>
        <w:t>inclusion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a </w:t>
      </w:r>
      <w:proofErr w:type="spellStart"/>
      <w:r w:rsidRPr="00D85D55">
        <w:rPr>
          <w:lang w:val="sr-Latn-RS"/>
        </w:rPr>
        <w:t>larger</w:t>
      </w:r>
      <w:proofErr w:type="spellEnd"/>
      <w:r w:rsidRPr="00D85D55">
        <w:rPr>
          <w:lang w:val="sr-Latn-RS"/>
        </w:rPr>
        <w:t xml:space="preserve"> </w:t>
      </w:r>
      <w:proofErr w:type="spellStart"/>
      <w:r w:rsidRPr="00D85D55">
        <w:rPr>
          <w:lang w:val="sr-Latn-RS"/>
        </w:rPr>
        <w:t>number</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w:t>
      </w:r>
      <w:proofErr w:type="spellStart"/>
      <w:r w:rsidRPr="00D85D55">
        <w:rPr>
          <w:lang w:val="sr-Latn-RS"/>
        </w:rPr>
        <w:t>through</w:t>
      </w:r>
      <w:proofErr w:type="spellEnd"/>
      <w:r w:rsidRPr="00D85D55">
        <w:rPr>
          <w:lang w:val="sr-Latn-RS"/>
        </w:rPr>
        <w:t xml:space="preserve"> </w:t>
      </w:r>
      <w:proofErr w:type="spellStart"/>
      <w:r w:rsidRPr="00D85D55">
        <w:rPr>
          <w:lang w:val="sr-Latn-RS"/>
        </w:rPr>
        <w:t>work</w:t>
      </w:r>
      <w:proofErr w:type="spellEnd"/>
      <w:r w:rsidRPr="00D85D55">
        <w:rPr>
          <w:lang w:val="sr-Latn-RS"/>
        </w:rPr>
        <w:t xml:space="preserve"> </w:t>
      </w:r>
      <w:proofErr w:type="spellStart"/>
      <w:r w:rsidRPr="00D85D55">
        <w:rPr>
          <w:lang w:val="sr-Latn-RS"/>
        </w:rPr>
        <w:t>engagement</w:t>
      </w:r>
      <w:proofErr w:type="spellEnd"/>
      <w:r w:rsidRPr="00D85D55">
        <w:rPr>
          <w:lang w:val="sr-Latn-RS"/>
        </w:rPr>
        <w:t xml:space="preserve">; </w:t>
      </w:r>
      <w:proofErr w:type="spellStart"/>
      <w:r w:rsidRPr="00D85D55">
        <w:rPr>
          <w:lang w:val="sr-Latn-RS"/>
        </w:rPr>
        <w:t>an</w:t>
      </w:r>
      <w:proofErr w:type="spellEnd"/>
      <w:r w:rsidRPr="00D85D55">
        <w:rPr>
          <w:lang w:val="sr-Latn-RS"/>
        </w:rPr>
        <w:t xml:space="preserve"> </w:t>
      </w:r>
      <w:proofErr w:type="spellStart"/>
      <w:r w:rsidRPr="00D85D55">
        <w:rPr>
          <w:lang w:val="sr-Latn-RS"/>
        </w:rPr>
        <w:t>obligation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continuous</w:t>
      </w:r>
      <w:proofErr w:type="spellEnd"/>
      <w:r w:rsidRPr="00D85D55">
        <w:rPr>
          <w:lang w:val="sr-Latn-RS"/>
        </w:rPr>
        <w:t xml:space="preserve"> </w:t>
      </w:r>
      <w:proofErr w:type="spellStart"/>
      <w:r w:rsidRPr="00D85D55">
        <w:rPr>
          <w:lang w:val="sr-Latn-RS"/>
        </w:rPr>
        <w:t>professional</w:t>
      </w:r>
      <w:proofErr w:type="spellEnd"/>
      <w:r w:rsidRPr="00D85D55">
        <w:rPr>
          <w:lang w:val="sr-Latn-RS"/>
        </w:rPr>
        <w:t xml:space="preserve"> </w:t>
      </w:r>
      <w:proofErr w:type="spellStart"/>
      <w:r w:rsidRPr="00D85D55">
        <w:rPr>
          <w:lang w:val="sr-Latn-RS"/>
        </w:rPr>
        <w:t>development</w:t>
      </w:r>
      <w:proofErr w:type="spellEnd"/>
      <w:r w:rsidRPr="00D85D55">
        <w:rPr>
          <w:lang w:val="sr-Latn-RS"/>
        </w:rPr>
        <w:t xml:space="preserve"> and </w:t>
      </w:r>
      <w:proofErr w:type="spellStart"/>
      <w:r w:rsidRPr="00D85D55">
        <w:rPr>
          <w:lang w:val="sr-Latn-RS"/>
        </w:rPr>
        <w:t>training</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employees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the </w:t>
      </w:r>
      <w:proofErr w:type="spellStart"/>
      <w:r w:rsidRPr="00D85D55">
        <w:rPr>
          <w:lang w:val="sr-Latn-RS"/>
        </w:rPr>
        <w:t>National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Service</w:t>
      </w:r>
      <w:proofErr w:type="spellEnd"/>
      <w:r w:rsidRPr="00D85D55">
        <w:rPr>
          <w:lang w:val="sr-Latn-RS"/>
        </w:rPr>
        <w:t xml:space="preserve"> (NES) </w:t>
      </w:r>
      <w:proofErr w:type="spellStart"/>
      <w:r w:rsidRPr="00D85D55">
        <w:rPr>
          <w:lang w:val="sr-Latn-RS"/>
        </w:rPr>
        <w:t>was</w:t>
      </w:r>
      <w:proofErr w:type="spellEnd"/>
      <w:r w:rsidRPr="00D85D55">
        <w:rPr>
          <w:lang w:val="sr-Latn-RS"/>
        </w:rPr>
        <w:t xml:space="preserve"> </w:t>
      </w:r>
      <w:proofErr w:type="spellStart"/>
      <w:r w:rsidRPr="00D85D55">
        <w:rPr>
          <w:lang w:val="sr-Latn-RS"/>
        </w:rPr>
        <w:t>introduced</w:t>
      </w:r>
      <w:proofErr w:type="spellEnd"/>
      <w:r w:rsidRPr="00D85D55">
        <w:rPr>
          <w:lang w:val="sr-Latn-RS"/>
        </w:rPr>
        <w:t xml:space="preserve"> in </w:t>
      </w:r>
      <w:proofErr w:type="spellStart"/>
      <w:r w:rsidRPr="00D85D55">
        <w:rPr>
          <w:lang w:val="sr-Latn-RS"/>
        </w:rPr>
        <w:t>order</w:t>
      </w:r>
      <w:proofErr w:type="spellEnd"/>
      <w:r w:rsidRPr="00D85D55">
        <w:rPr>
          <w:lang w:val="sr-Latn-RS"/>
        </w:rPr>
        <w:t xml:space="preserve"> to provide </w:t>
      </w:r>
      <w:proofErr w:type="spellStart"/>
      <w:r w:rsidRPr="00D85D55">
        <w:rPr>
          <w:lang w:val="sr-Latn-RS"/>
        </w:rPr>
        <w:t>higher-quality</w:t>
      </w:r>
      <w:proofErr w:type="spellEnd"/>
      <w:r w:rsidRPr="00D85D55">
        <w:rPr>
          <w:lang w:val="sr-Latn-RS"/>
        </w:rPr>
        <w:t xml:space="preserve"> </w:t>
      </w:r>
      <w:proofErr w:type="spellStart"/>
      <w:r w:rsidRPr="00D85D55">
        <w:rPr>
          <w:lang w:val="sr-Latn-RS"/>
        </w:rPr>
        <w:t>services</w:t>
      </w:r>
      <w:proofErr w:type="spellEnd"/>
      <w:r w:rsidRPr="00D85D55">
        <w:rPr>
          <w:lang w:val="sr-Latn-RS"/>
        </w:rPr>
        <w:t xml:space="preserve"> to </w:t>
      </w:r>
      <w:proofErr w:type="spellStart"/>
      <w:r w:rsidRPr="00D85D55">
        <w:rPr>
          <w:lang w:val="sr-Latn-RS"/>
        </w:rPr>
        <w:t>employers</w:t>
      </w:r>
      <w:proofErr w:type="spellEnd"/>
      <w:r w:rsidRPr="00D85D55">
        <w:rPr>
          <w:lang w:val="sr-Latn-RS"/>
        </w:rPr>
        <w:t xml:space="preserve"> and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w:t>
      </w:r>
      <w:proofErr w:type="spellStart"/>
      <w:r w:rsidRPr="00D85D55">
        <w:rPr>
          <w:lang w:val="sr-Latn-RS"/>
        </w:rPr>
        <w:t>responsibilities</w:t>
      </w:r>
      <w:proofErr w:type="spellEnd"/>
      <w:r w:rsidRPr="00D85D55">
        <w:rPr>
          <w:lang w:val="sr-Latn-RS"/>
        </w:rPr>
        <w:t xml:space="preserve"> </w:t>
      </w:r>
      <w:proofErr w:type="spellStart"/>
      <w:r w:rsidRPr="00D85D55">
        <w:rPr>
          <w:lang w:val="sr-Latn-RS"/>
        </w:rPr>
        <w:t>towards</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for </w:t>
      </w:r>
      <w:proofErr w:type="spellStart"/>
      <w:r w:rsidRPr="00D85D55">
        <w:rPr>
          <w:lang w:val="sr-Latn-RS"/>
        </w:rPr>
        <w:t>whom</w:t>
      </w:r>
      <w:proofErr w:type="spellEnd"/>
      <w:r w:rsidRPr="00D85D55">
        <w:rPr>
          <w:lang w:val="sr-Latn-RS"/>
        </w:rPr>
        <w:t xml:space="preserve"> </w:t>
      </w:r>
      <w:proofErr w:type="spellStart"/>
      <w:r w:rsidRPr="00D85D55">
        <w:rPr>
          <w:lang w:val="sr-Latn-RS"/>
        </w:rPr>
        <w:t>agencies</w:t>
      </w:r>
      <w:proofErr w:type="spellEnd"/>
      <w:r w:rsidRPr="00D85D55">
        <w:rPr>
          <w:lang w:val="sr-Latn-RS"/>
        </w:rPr>
        <w:t xml:space="preserve"> </w:t>
      </w:r>
      <w:proofErr w:type="spellStart"/>
      <w:r w:rsidRPr="00D85D55">
        <w:rPr>
          <w:lang w:val="sr-Latn-RS"/>
        </w:rPr>
        <w:t>mediated</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abroad</w:t>
      </w:r>
      <w:proofErr w:type="spellEnd"/>
      <w:r w:rsidRPr="00D85D55">
        <w:rPr>
          <w:lang w:val="sr-Latn-RS"/>
        </w:rPr>
        <w:t xml:space="preserve"> </w:t>
      </w:r>
      <w:proofErr w:type="spellStart"/>
      <w:r w:rsidRPr="00D85D55">
        <w:rPr>
          <w:lang w:val="sr-Latn-RS"/>
        </w:rPr>
        <w:t>were</w:t>
      </w:r>
      <w:proofErr w:type="spellEnd"/>
      <w:r w:rsidRPr="00D85D55">
        <w:rPr>
          <w:lang w:val="sr-Latn-RS"/>
        </w:rPr>
        <w:t xml:space="preserve"> </w:t>
      </w:r>
      <w:proofErr w:type="spellStart"/>
      <w:r w:rsidRPr="00D85D55">
        <w:rPr>
          <w:lang w:val="sr-Latn-RS"/>
        </w:rPr>
        <w:t>defined</w:t>
      </w:r>
      <w:proofErr w:type="spellEnd"/>
      <w:r w:rsidRPr="00D85D55">
        <w:rPr>
          <w:lang w:val="sr-Latn-RS"/>
        </w:rPr>
        <w:t xml:space="preserve"> in more </w:t>
      </w:r>
      <w:proofErr w:type="spellStart"/>
      <w:r w:rsidRPr="00D85D55">
        <w:rPr>
          <w:lang w:val="sr-Latn-RS"/>
        </w:rPr>
        <w:t>detail</w:t>
      </w:r>
      <w:proofErr w:type="spellEnd"/>
      <w:r w:rsidRPr="00D85D55">
        <w:rPr>
          <w:lang w:val="sr-Latn-RS"/>
        </w:rPr>
        <w:t xml:space="preserve">, </w:t>
      </w:r>
      <w:proofErr w:type="spellStart"/>
      <w:r w:rsidRPr="00D85D55">
        <w:rPr>
          <w:lang w:val="sr-Latn-RS"/>
        </w:rPr>
        <w:t>particularly</w:t>
      </w:r>
      <w:proofErr w:type="spellEnd"/>
      <w:r w:rsidRPr="00D85D55">
        <w:rPr>
          <w:lang w:val="sr-Latn-RS"/>
        </w:rPr>
        <w:t xml:space="preserve"> in </w:t>
      </w:r>
      <w:proofErr w:type="spellStart"/>
      <w:r w:rsidRPr="00D85D55">
        <w:rPr>
          <w:lang w:val="sr-Latn-RS"/>
        </w:rPr>
        <w:t>cases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their</w:t>
      </w:r>
      <w:proofErr w:type="spellEnd"/>
      <w:r w:rsidRPr="00D85D55">
        <w:rPr>
          <w:lang w:val="sr-Latn-RS"/>
        </w:rPr>
        <w:t xml:space="preserve"> </w:t>
      </w:r>
      <w:proofErr w:type="spellStart"/>
      <w:r w:rsidRPr="00D85D55">
        <w:rPr>
          <w:lang w:val="sr-Latn-RS"/>
        </w:rPr>
        <w:t>premature</w:t>
      </w:r>
      <w:proofErr w:type="spellEnd"/>
      <w:r w:rsidRPr="00D85D55">
        <w:rPr>
          <w:lang w:val="sr-Latn-RS"/>
        </w:rPr>
        <w:t xml:space="preserve"> </w:t>
      </w:r>
      <w:proofErr w:type="spellStart"/>
      <w:r w:rsidRPr="00D85D55">
        <w:rPr>
          <w:lang w:val="sr-Latn-RS"/>
        </w:rPr>
        <w:t>return</w:t>
      </w:r>
      <w:proofErr w:type="spellEnd"/>
      <w:r w:rsidRPr="00D85D55">
        <w:rPr>
          <w:lang w:val="sr-Latn-RS"/>
        </w:rPr>
        <w:t xml:space="preserve"> from the </w:t>
      </w:r>
      <w:proofErr w:type="spellStart"/>
      <w:r w:rsidRPr="00D85D55">
        <w:rPr>
          <w:lang w:val="sr-Latn-RS"/>
        </w:rPr>
        <w:t>country</w:t>
      </w:r>
      <w:proofErr w:type="spellEnd"/>
      <w:r w:rsidRPr="00D85D55">
        <w:rPr>
          <w:lang w:val="sr-Latn-RS"/>
        </w:rPr>
        <w:t xml:space="preserve"> to </w:t>
      </w:r>
      <w:proofErr w:type="spellStart"/>
      <w:r w:rsidRPr="00D85D55">
        <w:rPr>
          <w:lang w:val="sr-Latn-RS"/>
        </w:rPr>
        <w:t>which</w:t>
      </w:r>
      <w:proofErr w:type="spellEnd"/>
      <w:r w:rsidRPr="00D85D55">
        <w:rPr>
          <w:lang w:val="sr-Latn-RS"/>
        </w:rPr>
        <w:t xml:space="preserve"> </w:t>
      </w:r>
      <w:proofErr w:type="spellStart"/>
      <w:r w:rsidRPr="00D85D55">
        <w:rPr>
          <w:lang w:val="sr-Latn-RS"/>
        </w:rPr>
        <w:t>they</w:t>
      </w:r>
      <w:proofErr w:type="spellEnd"/>
      <w:r w:rsidRPr="00D85D55">
        <w:rPr>
          <w:lang w:val="sr-Latn-RS"/>
        </w:rPr>
        <w:t xml:space="preserve"> </w:t>
      </w:r>
      <w:proofErr w:type="spellStart"/>
      <w:r w:rsidRPr="00D85D55">
        <w:rPr>
          <w:lang w:val="sr-Latn-RS"/>
        </w:rPr>
        <w:t>were</w:t>
      </w:r>
      <w:proofErr w:type="spellEnd"/>
      <w:r w:rsidRPr="00D85D55">
        <w:rPr>
          <w:lang w:val="sr-Latn-RS"/>
        </w:rPr>
        <w:t xml:space="preserve"> sent to </w:t>
      </w:r>
      <w:proofErr w:type="spellStart"/>
      <w:r w:rsidRPr="00D85D55">
        <w:rPr>
          <w:lang w:val="sr-Latn-RS"/>
        </w:rPr>
        <w:t>work</w:t>
      </w:r>
      <w:proofErr w:type="spellEnd"/>
      <w:r w:rsidRPr="00D85D55">
        <w:rPr>
          <w:lang w:val="sr-Latn-RS"/>
        </w:rPr>
        <w:t xml:space="preserve">, as </w:t>
      </w:r>
      <w:proofErr w:type="spellStart"/>
      <w:r w:rsidRPr="00D85D55">
        <w:rPr>
          <w:lang w:val="sr-Latn-RS"/>
        </w:rPr>
        <w:t>well</w:t>
      </w:r>
      <w:proofErr w:type="spellEnd"/>
      <w:r w:rsidRPr="00D85D55">
        <w:rPr>
          <w:lang w:val="sr-Latn-RS"/>
        </w:rPr>
        <w:t xml:space="preserve"> as </w:t>
      </w:r>
      <w:proofErr w:type="spellStart"/>
      <w:r w:rsidRPr="00D85D55">
        <w:rPr>
          <w:lang w:val="sr-Latn-RS"/>
        </w:rPr>
        <w:t>liability</w:t>
      </w:r>
      <w:proofErr w:type="spellEnd"/>
      <w:r w:rsidRPr="00D85D55">
        <w:rPr>
          <w:lang w:val="sr-Latn-RS"/>
        </w:rPr>
        <w:t xml:space="preserve"> for </w:t>
      </w:r>
      <w:proofErr w:type="spellStart"/>
      <w:r w:rsidRPr="00D85D55">
        <w:rPr>
          <w:lang w:val="sr-Latn-RS"/>
        </w:rPr>
        <w:t>any</w:t>
      </w:r>
      <w:proofErr w:type="spellEnd"/>
      <w:r w:rsidRPr="00D85D55">
        <w:rPr>
          <w:lang w:val="sr-Latn-RS"/>
        </w:rPr>
        <w:t xml:space="preserve"> </w:t>
      </w:r>
      <w:proofErr w:type="spellStart"/>
      <w:r w:rsidRPr="00D85D55">
        <w:rPr>
          <w:lang w:val="sr-Latn-RS"/>
        </w:rPr>
        <w:t>damage</w:t>
      </w:r>
      <w:proofErr w:type="spellEnd"/>
      <w:r w:rsidRPr="00D85D55">
        <w:rPr>
          <w:lang w:val="sr-Latn-RS"/>
        </w:rPr>
        <w:t xml:space="preserve"> </w:t>
      </w:r>
      <w:proofErr w:type="spellStart"/>
      <w:r w:rsidRPr="00D85D55">
        <w:rPr>
          <w:lang w:val="sr-Latn-RS"/>
        </w:rPr>
        <w:t>suffered</w:t>
      </w:r>
      <w:proofErr w:type="spellEnd"/>
      <w:r w:rsidRPr="00D85D55">
        <w:rPr>
          <w:lang w:val="sr-Latn-RS"/>
        </w:rPr>
        <w:t xml:space="preserve"> </w:t>
      </w:r>
      <w:proofErr w:type="spellStart"/>
      <w:r w:rsidRPr="00D85D55">
        <w:rPr>
          <w:lang w:val="sr-Latn-RS"/>
        </w:rPr>
        <w:t>by</w:t>
      </w:r>
      <w:proofErr w:type="spellEnd"/>
      <w:r w:rsidRPr="00D85D55">
        <w:rPr>
          <w:lang w:val="sr-Latn-RS"/>
        </w:rPr>
        <w:t xml:space="preserve"> the </w:t>
      </w:r>
      <w:proofErr w:type="spellStart"/>
      <w:r w:rsidRPr="00D85D55">
        <w:rPr>
          <w:lang w:val="sr-Latn-RS"/>
        </w:rPr>
        <w:t>employee</w:t>
      </w:r>
      <w:proofErr w:type="spellEnd"/>
      <w:r w:rsidRPr="00D85D55">
        <w:rPr>
          <w:lang w:val="sr-Latn-RS"/>
        </w:rPr>
        <w:t>.</w:t>
      </w:r>
    </w:p>
    <w:p w14:paraId="536BDDC2" w14:textId="77777777" w:rsidR="00D85D55" w:rsidRPr="00D85D55" w:rsidRDefault="00D85D55" w:rsidP="00D85D55">
      <w:pPr>
        <w:rPr>
          <w:lang w:val="sr-Latn-RS"/>
        </w:rPr>
      </w:pPr>
      <w:proofErr w:type="spellStart"/>
      <w:r w:rsidRPr="00D85D55">
        <w:rPr>
          <w:lang w:val="sr-Latn-RS"/>
        </w:rPr>
        <w:t>Article</w:t>
      </w:r>
      <w:proofErr w:type="spellEnd"/>
      <w:r w:rsidRPr="00D85D55">
        <w:rPr>
          <w:lang w:val="sr-Latn-RS"/>
        </w:rPr>
        <w:t xml:space="preserve"> 5 </w:t>
      </w:r>
      <w:proofErr w:type="spellStart"/>
      <w:r w:rsidRPr="00D85D55">
        <w:rPr>
          <w:lang w:val="sr-Latn-RS"/>
        </w:rPr>
        <w:t>of</w:t>
      </w:r>
      <w:proofErr w:type="spellEnd"/>
      <w:r w:rsidRPr="00D85D55">
        <w:rPr>
          <w:lang w:val="sr-Latn-RS"/>
        </w:rPr>
        <w:t xml:space="preserve"> the </w:t>
      </w:r>
      <w:proofErr w:type="spellStart"/>
      <w:r w:rsidRPr="00D85D55">
        <w:rPr>
          <w:lang w:val="sr-Latn-RS"/>
        </w:rPr>
        <w:t>Law</w:t>
      </w:r>
      <w:proofErr w:type="spellEnd"/>
      <w:r w:rsidRPr="00D85D55">
        <w:rPr>
          <w:lang w:val="sr-Latn-RS"/>
        </w:rPr>
        <w:t xml:space="preserve"> on </w:t>
      </w:r>
      <w:proofErr w:type="spellStart"/>
      <w:r w:rsidRPr="00D85D55">
        <w:rPr>
          <w:lang w:val="sr-Latn-RS"/>
        </w:rPr>
        <w:t>Employment</w:t>
      </w:r>
      <w:proofErr w:type="spellEnd"/>
      <w:r w:rsidRPr="00D85D55">
        <w:rPr>
          <w:lang w:val="sr-Latn-RS"/>
        </w:rPr>
        <w:t xml:space="preserve"> and </w:t>
      </w:r>
      <w:proofErr w:type="spellStart"/>
      <w:r w:rsidRPr="00D85D55">
        <w:rPr>
          <w:lang w:val="sr-Latn-RS"/>
        </w:rPr>
        <w:t>Unemployment</w:t>
      </w:r>
      <w:proofErr w:type="spellEnd"/>
      <w:r w:rsidRPr="00D85D55">
        <w:rPr>
          <w:lang w:val="sr-Latn-RS"/>
        </w:rPr>
        <w:t xml:space="preserve"> </w:t>
      </w:r>
      <w:proofErr w:type="spellStart"/>
      <w:r w:rsidRPr="00D85D55">
        <w:rPr>
          <w:lang w:val="sr-Latn-RS"/>
        </w:rPr>
        <w:t>Insurance</w:t>
      </w:r>
      <w:proofErr w:type="spellEnd"/>
      <w:r w:rsidRPr="00D85D55">
        <w:rPr>
          <w:lang w:val="sr-Latn-RS"/>
        </w:rPr>
        <w:t xml:space="preserve"> </w:t>
      </w:r>
      <w:proofErr w:type="spellStart"/>
      <w:r w:rsidRPr="00D85D55">
        <w:rPr>
          <w:lang w:val="sr-Latn-RS"/>
        </w:rPr>
        <w:t>stipulates</w:t>
      </w:r>
      <w:proofErr w:type="spellEnd"/>
      <w:r w:rsidRPr="00D85D55">
        <w:rPr>
          <w:lang w:val="sr-Latn-RS"/>
        </w:rPr>
        <w:t xml:space="preserve"> </w:t>
      </w:r>
      <w:proofErr w:type="spellStart"/>
      <w:r w:rsidRPr="00D85D55">
        <w:rPr>
          <w:lang w:val="sr-Latn-RS"/>
        </w:rPr>
        <w:t>that</w:t>
      </w:r>
      <w:proofErr w:type="spellEnd"/>
      <w:r w:rsidRPr="00D85D55">
        <w:rPr>
          <w:lang w:val="sr-Latn-RS"/>
        </w:rPr>
        <w:t xml:space="preserve"> the </w:t>
      </w:r>
      <w:proofErr w:type="spellStart"/>
      <w:r w:rsidRPr="00D85D55">
        <w:rPr>
          <w:lang w:val="sr-Latn-RS"/>
        </w:rPr>
        <w:t>law</w:t>
      </w:r>
      <w:proofErr w:type="spellEnd"/>
      <w:r w:rsidRPr="00D85D55">
        <w:rPr>
          <w:lang w:val="sr-Latn-RS"/>
        </w:rPr>
        <w:t xml:space="preserve"> is </w:t>
      </w:r>
      <w:proofErr w:type="spellStart"/>
      <w:r w:rsidRPr="00D85D55">
        <w:rPr>
          <w:lang w:val="sr-Latn-RS"/>
        </w:rPr>
        <w:t>based</w:t>
      </w:r>
      <w:proofErr w:type="spellEnd"/>
      <w:r w:rsidRPr="00D85D55">
        <w:rPr>
          <w:lang w:val="sr-Latn-RS"/>
        </w:rPr>
        <w:t xml:space="preserve"> on the </w:t>
      </w:r>
      <w:proofErr w:type="spellStart"/>
      <w:r w:rsidRPr="00D85D55">
        <w:rPr>
          <w:lang w:val="sr-Latn-RS"/>
        </w:rPr>
        <w:t>following</w:t>
      </w:r>
      <w:proofErr w:type="spellEnd"/>
      <w:r w:rsidRPr="00D85D55">
        <w:rPr>
          <w:lang w:val="sr-Latn-RS"/>
        </w:rPr>
        <w:t xml:space="preserve"> </w:t>
      </w:r>
      <w:proofErr w:type="spellStart"/>
      <w:r w:rsidRPr="00D85D55">
        <w:rPr>
          <w:lang w:val="sr-Latn-RS"/>
        </w:rPr>
        <w:t>principles</w:t>
      </w:r>
      <w:proofErr w:type="spellEnd"/>
      <w:r w:rsidRPr="00D85D55">
        <w:rPr>
          <w:lang w:val="sr-Latn-RS"/>
        </w:rPr>
        <w:t xml:space="preserve">: </w:t>
      </w:r>
      <w:proofErr w:type="spellStart"/>
      <w:r w:rsidRPr="00D85D55">
        <w:rPr>
          <w:lang w:val="sr-Latn-RS"/>
        </w:rPr>
        <w:t>prohibition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discrimination</w:t>
      </w:r>
      <w:proofErr w:type="spellEnd"/>
      <w:r w:rsidRPr="00D85D55">
        <w:rPr>
          <w:lang w:val="sr-Latn-RS"/>
        </w:rPr>
        <w:t xml:space="preserve">, in </w:t>
      </w:r>
      <w:proofErr w:type="spellStart"/>
      <w:r w:rsidRPr="00D85D55">
        <w:rPr>
          <w:lang w:val="sr-Latn-RS"/>
        </w:rPr>
        <w:t>accordance</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the </w:t>
      </w:r>
      <w:proofErr w:type="spellStart"/>
      <w:r w:rsidRPr="00D85D55">
        <w:rPr>
          <w:lang w:val="sr-Latn-RS"/>
        </w:rPr>
        <w:t>law</w:t>
      </w:r>
      <w:proofErr w:type="spellEnd"/>
      <w:r w:rsidRPr="00D85D55">
        <w:rPr>
          <w:lang w:val="sr-Latn-RS"/>
        </w:rPr>
        <w:t xml:space="preserve">; </w:t>
      </w:r>
      <w:proofErr w:type="spellStart"/>
      <w:r w:rsidRPr="00D85D55">
        <w:rPr>
          <w:lang w:val="sr-Latn-RS"/>
        </w:rPr>
        <w:t>impartiality</w:t>
      </w:r>
      <w:proofErr w:type="spellEnd"/>
      <w:r w:rsidRPr="00D85D55">
        <w:rPr>
          <w:lang w:val="sr-Latn-RS"/>
        </w:rPr>
        <w:t xml:space="preserve"> in </w:t>
      </w:r>
      <w:proofErr w:type="spellStart"/>
      <w:r w:rsidRPr="00D85D55">
        <w:rPr>
          <w:lang w:val="sr-Latn-RS"/>
        </w:rPr>
        <w:t>performing</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services</w:t>
      </w:r>
      <w:proofErr w:type="spellEnd"/>
      <w:r w:rsidRPr="00D85D55">
        <w:rPr>
          <w:lang w:val="sr-Latn-RS"/>
        </w:rPr>
        <w:t xml:space="preserve">; </w:t>
      </w:r>
      <w:proofErr w:type="spellStart"/>
      <w:r w:rsidRPr="00D85D55">
        <w:rPr>
          <w:lang w:val="sr-Latn-RS"/>
        </w:rPr>
        <w:t>gender</w:t>
      </w:r>
      <w:proofErr w:type="spellEnd"/>
      <w:r w:rsidRPr="00D85D55">
        <w:rPr>
          <w:lang w:val="sr-Latn-RS"/>
        </w:rPr>
        <w:t xml:space="preserve"> </w:t>
      </w:r>
      <w:proofErr w:type="spellStart"/>
      <w:r w:rsidRPr="00D85D55">
        <w:rPr>
          <w:lang w:val="sr-Latn-RS"/>
        </w:rPr>
        <w:t>equality</w:t>
      </w:r>
      <w:proofErr w:type="spellEnd"/>
      <w:r w:rsidRPr="00D85D55">
        <w:rPr>
          <w:lang w:val="sr-Latn-RS"/>
        </w:rPr>
        <w:t xml:space="preserve">; </w:t>
      </w:r>
      <w:proofErr w:type="spellStart"/>
      <w:r w:rsidRPr="00D85D55">
        <w:rPr>
          <w:lang w:val="sr-Latn-RS"/>
        </w:rPr>
        <w:t>affirmative</w:t>
      </w:r>
      <w:proofErr w:type="spellEnd"/>
      <w:r w:rsidRPr="00D85D55">
        <w:rPr>
          <w:lang w:val="sr-Latn-RS"/>
        </w:rPr>
        <w:t xml:space="preserve"> </w:t>
      </w:r>
      <w:proofErr w:type="spellStart"/>
      <w:r w:rsidRPr="00D85D55">
        <w:rPr>
          <w:lang w:val="sr-Latn-RS"/>
        </w:rPr>
        <w:t>action</w:t>
      </w:r>
      <w:proofErr w:type="spellEnd"/>
      <w:r w:rsidRPr="00D85D55">
        <w:rPr>
          <w:lang w:val="sr-Latn-RS"/>
        </w:rPr>
        <w:t xml:space="preserve"> </w:t>
      </w:r>
      <w:proofErr w:type="spellStart"/>
      <w:r w:rsidRPr="00D85D55">
        <w:rPr>
          <w:lang w:val="sr-Latn-RS"/>
        </w:rPr>
        <w:t>aimed</w:t>
      </w:r>
      <w:proofErr w:type="spellEnd"/>
      <w:r w:rsidRPr="00D85D55">
        <w:rPr>
          <w:lang w:val="sr-Latn-RS"/>
        </w:rPr>
        <w:t xml:space="preserve"> at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w:t>
      </w:r>
      <w:proofErr w:type="spellStart"/>
      <w:r w:rsidRPr="00D85D55">
        <w:rPr>
          <w:lang w:val="sr-Latn-RS"/>
        </w:rPr>
        <w:t>who</w:t>
      </w:r>
      <w:proofErr w:type="spellEnd"/>
      <w:r w:rsidRPr="00D85D55">
        <w:rPr>
          <w:lang w:val="sr-Latn-RS"/>
        </w:rPr>
        <w:t xml:space="preserve"> are more </w:t>
      </w:r>
      <w:proofErr w:type="spellStart"/>
      <w:r w:rsidRPr="00D85D55">
        <w:rPr>
          <w:lang w:val="sr-Latn-RS"/>
        </w:rPr>
        <w:t>difficult</w:t>
      </w:r>
      <w:proofErr w:type="spellEnd"/>
      <w:r w:rsidRPr="00D85D55">
        <w:rPr>
          <w:lang w:val="sr-Latn-RS"/>
        </w:rPr>
        <w:t xml:space="preserve"> to </w:t>
      </w:r>
      <w:proofErr w:type="spellStart"/>
      <w:r w:rsidRPr="00D85D55">
        <w:rPr>
          <w:lang w:val="sr-Latn-RS"/>
        </w:rPr>
        <w:t>employ</w:t>
      </w:r>
      <w:proofErr w:type="spellEnd"/>
      <w:r w:rsidRPr="00D85D55">
        <w:rPr>
          <w:lang w:val="sr-Latn-RS"/>
        </w:rPr>
        <w:t xml:space="preserve">; </w:t>
      </w:r>
      <w:proofErr w:type="spellStart"/>
      <w:r w:rsidRPr="00D85D55">
        <w:rPr>
          <w:lang w:val="sr-Latn-RS"/>
        </w:rPr>
        <w:t>freedom</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choice</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occupation</w:t>
      </w:r>
      <w:proofErr w:type="spellEnd"/>
      <w:r w:rsidRPr="00D85D55">
        <w:rPr>
          <w:lang w:val="sr-Latn-RS"/>
        </w:rPr>
        <w:t xml:space="preserve"> and </w:t>
      </w:r>
      <w:proofErr w:type="spellStart"/>
      <w:r w:rsidRPr="00D85D55">
        <w:rPr>
          <w:lang w:val="sr-Latn-RS"/>
        </w:rPr>
        <w:t>workplace</w:t>
      </w:r>
      <w:proofErr w:type="spellEnd"/>
      <w:r w:rsidRPr="00D85D55">
        <w:rPr>
          <w:lang w:val="sr-Latn-RS"/>
        </w:rPr>
        <w:t xml:space="preserve">; and </w:t>
      </w:r>
      <w:proofErr w:type="spellStart"/>
      <w:r w:rsidRPr="00D85D55">
        <w:rPr>
          <w:lang w:val="sr-Latn-RS"/>
        </w:rPr>
        <w:t>free</w:t>
      </w:r>
      <w:proofErr w:type="spellEnd"/>
      <w:r w:rsidRPr="00D85D55">
        <w:rPr>
          <w:lang w:val="sr-Latn-RS"/>
        </w:rPr>
        <w:t xml:space="preserve"> </w:t>
      </w:r>
      <w:proofErr w:type="spellStart"/>
      <w:r w:rsidRPr="00D85D55">
        <w:rPr>
          <w:lang w:val="sr-Latn-RS"/>
        </w:rPr>
        <w:t>provision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services</w:t>
      </w:r>
      <w:proofErr w:type="spellEnd"/>
      <w:r w:rsidRPr="00D85D55">
        <w:rPr>
          <w:lang w:val="sr-Latn-RS"/>
        </w:rPr>
        <w:t xml:space="preserve"> to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w:t>
      </w:r>
    </w:p>
    <w:p w14:paraId="6C2738C3" w14:textId="77777777" w:rsidR="00D85D55" w:rsidRPr="00D85D55" w:rsidRDefault="00D85D55" w:rsidP="00D85D55">
      <w:pPr>
        <w:rPr>
          <w:lang w:val="sr-Latn-RS"/>
        </w:rPr>
      </w:pPr>
      <w:r w:rsidRPr="00D85D55">
        <w:rPr>
          <w:lang w:val="sr-Latn-RS"/>
        </w:rPr>
        <w:t xml:space="preserve">The </w:t>
      </w:r>
      <w:proofErr w:type="spellStart"/>
      <w:r w:rsidRPr="00D85D55">
        <w:rPr>
          <w:lang w:val="sr-Latn-RS"/>
        </w:rPr>
        <w:t>new</w:t>
      </w:r>
      <w:proofErr w:type="spellEnd"/>
      <w:r w:rsidRPr="00D85D55">
        <w:rPr>
          <w:lang w:val="sr-Latn-RS"/>
        </w:rPr>
        <w:t xml:space="preserve"> </w:t>
      </w:r>
      <w:proofErr w:type="spellStart"/>
      <w:r w:rsidRPr="00D85D55">
        <w:rPr>
          <w:lang w:val="sr-Latn-RS"/>
        </w:rPr>
        <w:t>law</w:t>
      </w:r>
      <w:proofErr w:type="spellEnd"/>
      <w:r w:rsidRPr="00D85D55">
        <w:rPr>
          <w:lang w:val="sr-Latn-RS"/>
        </w:rPr>
        <w:t xml:space="preserve"> </w:t>
      </w:r>
      <w:proofErr w:type="spellStart"/>
      <w:r w:rsidRPr="00D85D55">
        <w:rPr>
          <w:lang w:val="sr-Latn-RS"/>
        </w:rPr>
        <w:t>introduced</w:t>
      </w:r>
      <w:proofErr w:type="spellEnd"/>
      <w:r w:rsidRPr="00D85D55">
        <w:rPr>
          <w:lang w:val="sr-Latn-RS"/>
        </w:rPr>
        <w:t xml:space="preserve"> </w:t>
      </w:r>
      <w:proofErr w:type="spellStart"/>
      <w:r w:rsidRPr="00D85D55">
        <w:rPr>
          <w:lang w:val="sr-Latn-RS"/>
        </w:rPr>
        <w:t>provisions</w:t>
      </w:r>
      <w:proofErr w:type="spellEnd"/>
      <w:r w:rsidRPr="00D85D55">
        <w:rPr>
          <w:lang w:val="sr-Latn-RS"/>
        </w:rPr>
        <w:t xml:space="preserve"> on </w:t>
      </w:r>
      <w:proofErr w:type="spellStart"/>
      <w:r w:rsidRPr="00D85D55">
        <w:rPr>
          <w:lang w:val="sr-Latn-RS"/>
        </w:rPr>
        <w:t>employment-related</w:t>
      </w:r>
      <w:proofErr w:type="spellEnd"/>
      <w:r w:rsidRPr="00D85D55">
        <w:rPr>
          <w:lang w:val="sr-Latn-RS"/>
        </w:rPr>
        <w:t xml:space="preserve"> </w:t>
      </w:r>
      <w:proofErr w:type="spellStart"/>
      <w:r w:rsidRPr="00D85D55">
        <w:rPr>
          <w:lang w:val="sr-Latn-RS"/>
        </w:rPr>
        <w:t>records</w:t>
      </w:r>
      <w:proofErr w:type="spellEnd"/>
      <w:r w:rsidRPr="00D85D55">
        <w:rPr>
          <w:lang w:val="sr-Latn-RS"/>
        </w:rPr>
        <w:t xml:space="preserve">, </w:t>
      </w:r>
      <w:proofErr w:type="spellStart"/>
      <w:r w:rsidRPr="00D85D55">
        <w:rPr>
          <w:lang w:val="sr-Latn-RS"/>
        </w:rPr>
        <w:t>thereby</w:t>
      </w:r>
      <w:proofErr w:type="spellEnd"/>
      <w:r w:rsidRPr="00D85D55">
        <w:rPr>
          <w:lang w:val="sr-Latn-RS"/>
        </w:rPr>
        <w:t xml:space="preserve"> </w:t>
      </w:r>
      <w:proofErr w:type="spellStart"/>
      <w:r w:rsidRPr="00D85D55">
        <w:rPr>
          <w:lang w:val="sr-Latn-RS"/>
        </w:rPr>
        <w:t>terminating</w:t>
      </w:r>
      <w:proofErr w:type="spellEnd"/>
      <w:r w:rsidRPr="00D85D55">
        <w:rPr>
          <w:lang w:val="sr-Latn-RS"/>
        </w:rPr>
        <w:t xml:space="preserve"> the </w:t>
      </w:r>
      <w:proofErr w:type="spellStart"/>
      <w:r w:rsidRPr="00D85D55">
        <w:rPr>
          <w:lang w:val="sr-Latn-RS"/>
        </w:rPr>
        <w:t>application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the </w:t>
      </w:r>
      <w:proofErr w:type="spellStart"/>
      <w:r w:rsidRPr="00D85D55">
        <w:rPr>
          <w:lang w:val="sr-Latn-RS"/>
        </w:rPr>
        <w:t>Law</w:t>
      </w:r>
      <w:proofErr w:type="spellEnd"/>
      <w:r w:rsidRPr="00D85D55">
        <w:rPr>
          <w:lang w:val="sr-Latn-RS"/>
        </w:rPr>
        <w:t xml:space="preserve"> on </w:t>
      </w:r>
      <w:proofErr w:type="spellStart"/>
      <w:r w:rsidRPr="00D85D55">
        <w:rPr>
          <w:lang w:val="sr-Latn-RS"/>
        </w:rPr>
        <w:t>Records</w:t>
      </w:r>
      <w:proofErr w:type="spellEnd"/>
      <w:r w:rsidRPr="00D85D55">
        <w:rPr>
          <w:lang w:val="sr-Latn-RS"/>
        </w:rPr>
        <w:t xml:space="preserve"> in the </w:t>
      </w:r>
      <w:proofErr w:type="spellStart"/>
      <w:r w:rsidRPr="00D85D55">
        <w:rPr>
          <w:lang w:val="sr-Latn-RS"/>
        </w:rPr>
        <w:t>Field</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Labour</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w:t>
      </w:r>
      <w:proofErr w:type="spellStart"/>
      <w:r w:rsidRPr="00D85D55">
        <w:rPr>
          <w:lang w:val="sr-Latn-RS"/>
        </w:rPr>
        <w:t>regard</w:t>
      </w:r>
      <w:proofErr w:type="spellEnd"/>
      <w:r w:rsidRPr="00D85D55">
        <w:rPr>
          <w:lang w:val="sr-Latn-RS"/>
        </w:rPr>
        <w:t xml:space="preserve"> to </w:t>
      </w:r>
      <w:proofErr w:type="spellStart"/>
      <w:r w:rsidRPr="00D85D55">
        <w:rPr>
          <w:lang w:val="sr-Latn-RS"/>
        </w:rPr>
        <w:t>employment</w:t>
      </w:r>
      <w:proofErr w:type="spellEnd"/>
      <w:r w:rsidRPr="00D85D55">
        <w:rPr>
          <w:lang w:val="sr-Latn-RS"/>
        </w:rPr>
        <w:t xml:space="preserve"> </w:t>
      </w:r>
      <w:proofErr w:type="spellStart"/>
      <w:r w:rsidRPr="00D85D55">
        <w:rPr>
          <w:lang w:val="sr-Latn-RS"/>
        </w:rPr>
        <w:t>matters</w:t>
      </w:r>
      <w:proofErr w:type="spellEnd"/>
      <w:r w:rsidRPr="00D85D55">
        <w:rPr>
          <w:lang w:val="sr-Latn-RS"/>
        </w:rPr>
        <w:t xml:space="preserve">. </w:t>
      </w:r>
      <w:proofErr w:type="spellStart"/>
      <w:r w:rsidRPr="00D85D55">
        <w:rPr>
          <w:lang w:val="sr-Latn-RS"/>
        </w:rPr>
        <w:t>It</w:t>
      </w:r>
      <w:proofErr w:type="spellEnd"/>
      <w:r w:rsidRPr="00D85D55">
        <w:rPr>
          <w:lang w:val="sr-Latn-RS"/>
        </w:rPr>
        <w:t xml:space="preserve"> </w:t>
      </w:r>
      <w:proofErr w:type="spellStart"/>
      <w:r w:rsidRPr="00D85D55">
        <w:rPr>
          <w:lang w:val="sr-Latn-RS"/>
        </w:rPr>
        <w:t>introduced</w:t>
      </w:r>
      <w:proofErr w:type="spellEnd"/>
      <w:r w:rsidRPr="00D85D55">
        <w:rPr>
          <w:lang w:val="sr-Latn-RS"/>
        </w:rPr>
        <w:t xml:space="preserve"> the </w:t>
      </w:r>
      <w:proofErr w:type="spellStart"/>
      <w:r w:rsidRPr="00D85D55">
        <w:rPr>
          <w:lang w:val="sr-Latn-RS"/>
        </w:rPr>
        <w:t>National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Action</w:t>
      </w:r>
      <w:proofErr w:type="spellEnd"/>
      <w:r w:rsidRPr="00D85D55">
        <w:rPr>
          <w:lang w:val="sr-Latn-RS"/>
        </w:rPr>
        <w:t xml:space="preserve"> Plan, as </w:t>
      </w:r>
      <w:proofErr w:type="spellStart"/>
      <w:r w:rsidRPr="00D85D55">
        <w:rPr>
          <w:lang w:val="sr-Latn-RS"/>
        </w:rPr>
        <w:t>well</w:t>
      </w:r>
      <w:proofErr w:type="spellEnd"/>
      <w:r w:rsidRPr="00D85D55">
        <w:rPr>
          <w:lang w:val="sr-Latn-RS"/>
        </w:rPr>
        <w:t xml:space="preserve"> as a </w:t>
      </w:r>
      <w:proofErr w:type="spellStart"/>
      <w:r w:rsidRPr="00D85D55">
        <w:rPr>
          <w:lang w:val="sr-Latn-RS"/>
        </w:rPr>
        <w:t>performance</w:t>
      </w:r>
      <w:proofErr w:type="spellEnd"/>
      <w:r w:rsidRPr="00D85D55">
        <w:rPr>
          <w:lang w:val="sr-Latn-RS"/>
        </w:rPr>
        <w:t xml:space="preserve"> </w:t>
      </w:r>
      <w:proofErr w:type="spellStart"/>
      <w:r w:rsidRPr="00D85D55">
        <w:rPr>
          <w:lang w:val="sr-Latn-RS"/>
        </w:rPr>
        <w:t>agreement</w:t>
      </w:r>
      <w:proofErr w:type="spellEnd"/>
      <w:r w:rsidRPr="00D85D55">
        <w:rPr>
          <w:lang w:val="sr-Latn-RS"/>
        </w:rPr>
        <w:t xml:space="preserve"> for the </w:t>
      </w:r>
      <w:proofErr w:type="spellStart"/>
      <w:r w:rsidRPr="00D85D55">
        <w:rPr>
          <w:lang w:val="sr-Latn-RS"/>
        </w:rPr>
        <w:t>National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Service</w:t>
      </w:r>
      <w:proofErr w:type="spellEnd"/>
      <w:r w:rsidRPr="00D85D55">
        <w:rPr>
          <w:lang w:val="sr-Latn-RS"/>
        </w:rPr>
        <w:t xml:space="preserve">. </w:t>
      </w:r>
      <w:proofErr w:type="spellStart"/>
      <w:r w:rsidRPr="00D85D55">
        <w:rPr>
          <w:lang w:val="sr-Latn-RS"/>
        </w:rPr>
        <w:t>Individual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plans</w:t>
      </w:r>
      <w:proofErr w:type="spellEnd"/>
      <w:r w:rsidRPr="00D85D55">
        <w:rPr>
          <w:lang w:val="sr-Latn-RS"/>
        </w:rPr>
        <w:t xml:space="preserve"> </w:t>
      </w:r>
      <w:proofErr w:type="spellStart"/>
      <w:r w:rsidRPr="00D85D55">
        <w:rPr>
          <w:lang w:val="sr-Latn-RS"/>
        </w:rPr>
        <w:t>were</w:t>
      </w:r>
      <w:proofErr w:type="spellEnd"/>
      <w:r w:rsidRPr="00D85D55">
        <w:rPr>
          <w:lang w:val="sr-Latn-RS"/>
        </w:rPr>
        <w:t xml:space="preserve"> </w:t>
      </w:r>
      <w:proofErr w:type="spellStart"/>
      <w:r w:rsidRPr="00D85D55">
        <w:rPr>
          <w:lang w:val="sr-Latn-RS"/>
        </w:rPr>
        <w:t>also</w:t>
      </w:r>
      <w:proofErr w:type="spellEnd"/>
      <w:r w:rsidRPr="00D85D55">
        <w:rPr>
          <w:lang w:val="sr-Latn-RS"/>
        </w:rPr>
        <w:t xml:space="preserve"> </w:t>
      </w:r>
      <w:proofErr w:type="spellStart"/>
      <w:r w:rsidRPr="00D85D55">
        <w:rPr>
          <w:lang w:val="sr-Latn-RS"/>
        </w:rPr>
        <w:t>introduced</w:t>
      </w:r>
      <w:proofErr w:type="spellEnd"/>
      <w:r w:rsidRPr="00D85D55">
        <w:rPr>
          <w:lang w:val="sr-Latn-RS"/>
        </w:rPr>
        <w:t xml:space="preserve"> as </w:t>
      </w:r>
      <w:proofErr w:type="spellStart"/>
      <w:r w:rsidRPr="00D85D55">
        <w:rPr>
          <w:lang w:val="sr-Latn-RS"/>
        </w:rPr>
        <w:t>mandatory</w:t>
      </w:r>
      <w:proofErr w:type="spellEnd"/>
      <w:r w:rsidRPr="00D85D55">
        <w:rPr>
          <w:lang w:val="sr-Latn-RS"/>
        </w:rPr>
        <w:t xml:space="preserve">, </w:t>
      </w:r>
      <w:proofErr w:type="spellStart"/>
      <w:r w:rsidRPr="00D85D55">
        <w:rPr>
          <w:lang w:val="sr-Latn-RS"/>
        </w:rPr>
        <w:t>unless</w:t>
      </w:r>
      <w:proofErr w:type="spellEnd"/>
      <w:r w:rsidRPr="00D85D55">
        <w:rPr>
          <w:lang w:val="sr-Latn-RS"/>
        </w:rPr>
        <w:t xml:space="preserve"> the </w:t>
      </w:r>
      <w:proofErr w:type="spellStart"/>
      <w:r w:rsidRPr="00D85D55">
        <w:rPr>
          <w:lang w:val="sr-Latn-RS"/>
        </w:rPr>
        <w:t>employment</w:t>
      </w:r>
      <w:proofErr w:type="spellEnd"/>
      <w:r w:rsidRPr="00D85D55">
        <w:rPr>
          <w:lang w:val="sr-Latn-RS"/>
        </w:rPr>
        <w:t xml:space="preserve"> </w:t>
      </w:r>
      <w:proofErr w:type="spellStart"/>
      <w:r w:rsidRPr="00D85D55">
        <w:rPr>
          <w:lang w:val="sr-Latn-RS"/>
        </w:rPr>
        <w:t>counsellor</w:t>
      </w:r>
      <w:proofErr w:type="spellEnd"/>
      <w:r w:rsidRPr="00D85D55">
        <w:rPr>
          <w:lang w:val="sr-Latn-RS"/>
        </w:rPr>
        <w:t xml:space="preserve"> and the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w:t>
      </w:r>
      <w:proofErr w:type="spellEnd"/>
      <w:r w:rsidRPr="00D85D55">
        <w:rPr>
          <w:lang w:val="sr-Latn-RS"/>
        </w:rPr>
        <w:t xml:space="preserve"> </w:t>
      </w:r>
      <w:proofErr w:type="spellStart"/>
      <w:r w:rsidRPr="00D85D55">
        <w:rPr>
          <w:lang w:val="sr-Latn-RS"/>
        </w:rPr>
        <w:t>agree</w:t>
      </w:r>
      <w:proofErr w:type="spellEnd"/>
      <w:r w:rsidRPr="00D85D55">
        <w:rPr>
          <w:lang w:val="sr-Latn-RS"/>
        </w:rPr>
        <w:t xml:space="preserve"> </w:t>
      </w:r>
      <w:proofErr w:type="spellStart"/>
      <w:r w:rsidRPr="00D85D55">
        <w:rPr>
          <w:lang w:val="sr-Latn-RS"/>
        </w:rPr>
        <w:t>otherwise</w:t>
      </w:r>
      <w:proofErr w:type="spellEnd"/>
      <w:r w:rsidRPr="00D85D55">
        <w:rPr>
          <w:lang w:val="sr-Latn-RS"/>
        </w:rPr>
        <w:t xml:space="preserve">. In </w:t>
      </w:r>
      <w:proofErr w:type="spellStart"/>
      <w:r w:rsidRPr="00D85D55">
        <w:rPr>
          <w:lang w:val="sr-Latn-RS"/>
        </w:rPr>
        <w:t>addition</w:t>
      </w:r>
      <w:proofErr w:type="spellEnd"/>
      <w:r w:rsidRPr="00D85D55">
        <w:rPr>
          <w:lang w:val="sr-Latn-RS"/>
        </w:rPr>
        <w:t xml:space="preserve">, a </w:t>
      </w:r>
      <w:proofErr w:type="spellStart"/>
      <w:r w:rsidRPr="00D85D55">
        <w:rPr>
          <w:lang w:val="sr-Latn-RS"/>
        </w:rPr>
        <w:t>category</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other</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w:t>
      </w:r>
      <w:proofErr w:type="spellStart"/>
      <w:r w:rsidRPr="00D85D55">
        <w:rPr>
          <w:lang w:val="sr-Latn-RS"/>
        </w:rPr>
        <w:t>seeking</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introduced</w:t>
      </w:r>
      <w:proofErr w:type="spellEnd"/>
      <w:r w:rsidRPr="00D85D55">
        <w:rPr>
          <w:lang w:val="sr-Latn-RS"/>
        </w:rPr>
        <w:t xml:space="preserve">, </w:t>
      </w:r>
      <w:proofErr w:type="spellStart"/>
      <w:r w:rsidRPr="00D85D55">
        <w:rPr>
          <w:lang w:val="sr-Latn-RS"/>
        </w:rPr>
        <w:t>referring</w:t>
      </w:r>
      <w:proofErr w:type="spellEnd"/>
      <w:r w:rsidRPr="00D85D55">
        <w:rPr>
          <w:lang w:val="sr-Latn-RS"/>
        </w:rPr>
        <w:t xml:space="preserve"> to </w:t>
      </w:r>
      <w:proofErr w:type="spellStart"/>
      <w:r w:rsidRPr="00D85D55">
        <w:rPr>
          <w:lang w:val="sr-Latn-RS"/>
        </w:rPr>
        <w:t>persons</w:t>
      </w:r>
      <w:proofErr w:type="spellEnd"/>
      <w:r w:rsidRPr="00D85D55">
        <w:rPr>
          <w:lang w:val="sr-Latn-RS"/>
        </w:rPr>
        <w:t xml:space="preserve"> </w:t>
      </w:r>
      <w:proofErr w:type="spellStart"/>
      <w:r w:rsidRPr="00D85D55">
        <w:rPr>
          <w:lang w:val="sr-Latn-RS"/>
        </w:rPr>
        <w:t>registered</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the NES </w:t>
      </w:r>
      <w:proofErr w:type="spellStart"/>
      <w:r w:rsidRPr="00D85D55">
        <w:rPr>
          <w:lang w:val="sr-Latn-RS"/>
        </w:rPr>
        <w:t>who</w:t>
      </w:r>
      <w:proofErr w:type="spellEnd"/>
      <w:r w:rsidRPr="00D85D55">
        <w:rPr>
          <w:lang w:val="sr-Latn-RS"/>
        </w:rPr>
        <w:t xml:space="preserve"> </w:t>
      </w:r>
      <w:proofErr w:type="spellStart"/>
      <w:r w:rsidRPr="00D85D55">
        <w:rPr>
          <w:lang w:val="sr-Latn-RS"/>
        </w:rPr>
        <w:t>cannot</w:t>
      </w:r>
      <w:proofErr w:type="spellEnd"/>
      <w:r w:rsidRPr="00D85D55">
        <w:rPr>
          <w:lang w:val="sr-Latn-RS"/>
        </w:rPr>
        <w:t xml:space="preserve"> be </w:t>
      </w:r>
      <w:proofErr w:type="spellStart"/>
      <w:r w:rsidRPr="00D85D55">
        <w:rPr>
          <w:lang w:val="sr-Latn-RS"/>
        </w:rPr>
        <w:t>classified</w:t>
      </w:r>
      <w:proofErr w:type="spellEnd"/>
      <w:r w:rsidRPr="00D85D55">
        <w:rPr>
          <w:lang w:val="sr-Latn-RS"/>
        </w:rPr>
        <w:t xml:space="preserve"> as </w:t>
      </w:r>
      <w:proofErr w:type="spellStart"/>
      <w:r w:rsidRPr="00D85D55">
        <w:rPr>
          <w:lang w:val="sr-Latn-RS"/>
        </w:rPr>
        <w:t>unemployed</w:t>
      </w:r>
      <w:proofErr w:type="spellEnd"/>
      <w:r w:rsidRPr="00D85D55">
        <w:rPr>
          <w:lang w:val="sr-Latn-RS"/>
        </w:rPr>
        <w:t xml:space="preserve"> </w:t>
      </w:r>
      <w:proofErr w:type="spellStart"/>
      <w:r w:rsidRPr="00D85D55">
        <w:rPr>
          <w:lang w:val="sr-Latn-RS"/>
        </w:rPr>
        <w:t>persons</w:t>
      </w:r>
      <w:proofErr w:type="spellEnd"/>
      <w:r w:rsidRPr="00D85D55">
        <w:rPr>
          <w:lang w:val="sr-Latn-RS"/>
        </w:rPr>
        <w:t xml:space="preserve">. The </w:t>
      </w:r>
      <w:proofErr w:type="spellStart"/>
      <w:r w:rsidRPr="00D85D55">
        <w:rPr>
          <w:lang w:val="sr-Latn-RS"/>
        </w:rPr>
        <w:t>obligation</w:t>
      </w:r>
      <w:proofErr w:type="spellEnd"/>
      <w:r w:rsidRPr="00D85D55">
        <w:rPr>
          <w:lang w:val="sr-Latn-RS"/>
        </w:rPr>
        <w:t xml:space="preserve"> for </w:t>
      </w:r>
      <w:proofErr w:type="spellStart"/>
      <w:r w:rsidRPr="00D85D55">
        <w:rPr>
          <w:lang w:val="sr-Latn-RS"/>
        </w:rPr>
        <w:t>employers</w:t>
      </w:r>
      <w:proofErr w:type="spellEnd"/>
      <w:r w:rsidRPr="00D85D55">
        <w:rPr>
          <w:lang w:val="sr-Latn-RS"/>
        </w:rPr>
        <w:t xml:space="preserve"> to </w:t>
      </w:r>
      <w:proofErr w:type="spellStart"/>
      <w:r w:rsidRPr="00D85D55">
        <w:rPr>
          <w:lang w:val="sr-Latn-RS"/>
        </w:rPr>
        <w:t>report</w:t>
      </w:r>
      <w:proofErr w:type="spellEnd"/>
      <w:r w:rsidRPr="00D85D55">
        <w:rPr>
          <w:lang w:val="sr-Latn-RS"/>
        </w:rPr>
        <w:t xml:space="preserve"> </w:t>
      </w:r>
      <w:proofErr w:type="spellStart"/>
      <w:r w:rsidRPr="00D85D55">
        <w:rPr>
          <w:lang w:val="sr-Latn-RS"/>
        </w:rPr>
        <w:t>vacancies</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abolished</w:t>
      </w:r>
      <w:proofErr w:type="spellEnd"/>
      <w:r w:rsidRPr="00D85D55">
        <w:rPr>
          <w:lang w:val="sr-Latn-RS"/>
        </w:rPr>
        <w:t xml:space="preserve">, as </w:t>
      </w:r>
      <w:proofErr w:type="spellStart"/>
      <w:r w:rsidRPr="00D85D55">
        <w:rPr>
          <w:lang w:val="sr-Latn-RS"/>
        </w:rPr>
        <w:t>it</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assessed</w:t>
      </w:r>
      <w:proofErr w:type="spellEnd"/>
      <w:r w:rsidRPr="00D85D55">
        <w:rPr>
          <w:lang w:val="sr-Latn-RS"/>
        </w:rPr>
        <w:t xml:space="preserve"> </w:t>
      </w:r>
      <w:proofErr w:type="spellStart"/>
      <w:r w:rsidRPr="00D85D55">
        <w:rPr>
          <w:lang w:val="sr-Latn-RS"/>
        </w:rPr>
        <w:t>that</w:t>
      </w:r>
      <w:proofErr w:type="spellEnd"/>
      <w:r w:rsidRPr="00D85D55">
        <w:rPr>
          <w:lang w:val="sr-Latn-RS"/>
        </w:rPr>
        <w:t xml:space="preserve"> </w:t>
      </w:r>
      <w:proofErr w:type="spellStart"/>
      <w:r w:rsidRPr="00D85D55">
        <w:rPr>
          <w:lang w:val="sr-Latn-RS"/>
        </w:rPr>
        <w:t>this</w:t>
      </w:r>
      <w:proofErr w:type="spellEnd"/>
      <w:r w:rsidRPr="00D85D55">
        <w:rPr>
          <w:lang w:val="sr-Latn-RS"/>
        </w:rPr>
        <w:t xml:space="preserve"> </w:t>
      </w:r>
      <w:proofErr w:type="spellStart"/>
      <w:r w:rsidRPr="00D85D55">
        <w:rPr>
          <w:lang w:val="sr-Latn-RS"/>
        </w:rPr>
        <w:t>obligation</w:t>
      </w:r>
      <w:proofErr w:type="spellEnd"/>
      <w:r w:rsidRPr="00D85D55">
        <w:rPr>
          <w:lang w:val="sr-Latn-RS"/>
        </w:rPr>
        <w:t xml:space="preserve"> </w:t>
      </w:r>
      <w:proofErr w:type="spellStart"/>
      <w:r w:rsidRPr="00D85D55">
        <w:rPr>
          <w:lang w:val="sr-Latn-RS"/>
        </w:rPr>
        <w:t>created</w:t>
      </w:r>
      <w:proofErr w:type="spellEnd"/>
      <w:r w:rsidRPr="00D85D55">
        <w:rPr>
          <w:lang w:val="sr-Latn-RS"/>
        </w:rPr>
        <w:t xml:space="preserve"> </w:t>
      </w:r>
      <w:proofErr w:type="spellStart"/>
      <w:r w:rsidRPr="00D85D55">
        <w:rPr>
          <w:lang w:val="sr-Latn-RS"/>
        </w:rPr>
        <w:t>unnecessary</w:t>
      </w:r>
      <w:proofErr w:type="spellEnd"/>
      <w:r w:rsidRPr="00D85D55">
        <w:rPr>
          <w:lang w:val="sr-Latn-RS"/>
        </w:rPr>
        <w:t xml:space="preserve"> </w:t>
      </w:r>
      <w:proofErr w:type="spellStart"/>
      <w:r w:rsidRPr="00D85D55">
        <w:rPr>
          <w:lang w:val="sr-Latn-RS"/>
        </w:rPr>
        <w:t>administrative</w:t>
      </w:r>
      <w:proofErr w:type="spellEnd"/>
      <w:r w:rsidRPr="00D85D55">
        <w:rPr>
          <w:lang w:val="sr-Latn-RS"/>
        </w:rPr>
        <w:t xml:space="preserve"> </w:t>
      </w:r>
      <w:proofErr w:type="spellStart"/>
      <w:r w:rsidRPr="00D85D55">
        <w:rPr>
          <w:lang w:val="sr-Latn-RS"/>
        </w:rPr>
        <w:t>burdens</w:t>
      </w:r>
      <w:proofErr w:type="spellEnd"/>
      <w:r w:rsidRPr="00D85D55">
        <w:rPr>
          <w:lang w:val="sr-Latn-RS"/>
        </w:rPr>
        <w:t xml:space="preserve"> for </w:t>
      </w:r>
      <w:proofErr w:type="spellStart"/>
      <w:r w:rsidRPr="00D85D55">
        <w:rPr>
          <w:lang w:val="sr-Latn-RS"/>
        </w:rPr>
        <w:t>both</w:t>
      </w:r>
      <w:proofErr w:type="spellEnd"/>
      <w:r w:rsidRPr="00D85D55">
        <w:rPr>
          <w:lang w:val="sr-Latn-RS"/>
        </w:rPr>
        <w:t xml:space="preserve"> </w:t>
      </w:r>
      <w:proofErr w:type="spellStart"/>
      <w:r w:rsidRPr="00D85D55">
        <w:rPr>
          <w:lang w:val="sr-Latn-RS"/>
        </w:rPr>
        <w:t>employers</w:t>
      </w:r>
      <w:proofErr w:type="spellEnd"/>
      <w:r w:rsidRPr="00D85D55">
        <w:rPr>
          <w:lang w:val="sr-Latn-RS"/>
        </w:rPr>
        <w:t xml:space="preserve"> and the NES, and </w:t>
      </w:r>
      <w:proofErr w:type="spellStart"/>
      <w:r w:rsidRPr="00D85D55">
        <w:rPr>
          <w:lang w:val="sr-Latn-RS"/>
        </w:rPr>
        <w:t>that</w:t>
      </w:r>
      <w:proofErr w:type="spellEnd"/>
      <w:r w:rsidRPr="00D85D55">
        <w:rPr>
          <w:lang w:val="sr-Latn-RS"/>
        </w:rPr>
        <w:t xml:space="preserve"> </w:t>
      </w:r>
      <w:proofErr w:type="spellStart"/>
      <w:r w:rsidRPr="00D85D55">
        <w:rPr>
          <w:lang w:val="sr-Latn-RS"/>
        </w:rPr>
        <w:t>it</w:t>
      </w:r>
      <w:proofErr w:type="spellEnd"/>
      <w:r w:rsidRPr="00D85D55">
        <w:rPr>
          <w:lang w:val="sr-Latn-RS"/>
        </w:rPr>
        <w:t xml:space="preserve"> </w:t>
      </w:r>
      <w:proofErr w:type="spellStart"/>
      <w:r w:rsidRPr="00D85D55">
        <w:rPr>
          <w:lang w:val="sr-Latn-RS"/>
        </w:rPr>
        <w:t>was</w:t>
      </w:r>
      <w:proofErr w:type="spellEnd"/>
      <w:r w:rsidRPr="00D85D55">
        <w:rPr>
          <w:lang w:val="sr-Latn-RS"/>
        </w:rPr>
        <w:t xml:space="preserve"> </w:t>
      </w:r>
      <w:proofErr w:type="spellStart"/>
      <w:r w:rsidRPr="00D85D55">
        <w:rPr>
          <w:lang w:val="sr-Latn-RS"/>
        </w:rPr>
        <w:t>sufficient</w:t>
      </w:r>
      <w:proofErr w:type="spellEnd"/>
      <w:r w:rsidRPr="00D85D55">
        <w:rPr>
          <w:lang w:val="sr-Latn-RS"/>
        </w:rPr>
        <w:t xml:space="preserve"> to </w:t>
      </w:r>
      <w:proofErr w:type="spellStart"/>
      <w:r w:rsidRPr="00D85D55">
        <w:rPr>
          <w:lang w:val="sr-Latn-RS"/>
        </w:rPr>
        <w:t>rely</w:t>
      </w:r>
      <w:proofErr w:type="spellEnd"/>
      <w:r w:rsidRPr="00D85D55">
        <w:rPr>
          <w:lang w:val="sr-Latn-RS"/>
        </w:rPr>
        <w:t xml:space="preserve"> on the </w:t>
      </w:r>
      <w:proofErr w:type="spellStart"/>
      <w:r w:rsidRPr="00D85D55">
        <w:rPr>
          <w:lang w:val="sr-Latn-RS"/>
        </w:rPr>
        <w:t>reporting</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actual</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needs</w:t>
      </w:r>
      <w:proofErr w:type="spellEnd"/>
      <w:r w:rsidRPr="00D85D55">
        <w:rPr>
          <w:lang w:val="sr-Latn-RS"/>
        </w:rPr>
        <w:t>.</w:t>
      </w:r>
    </w:p>
    <w:p w14:paraId="37B97026" w14:textId="77777777" w:rsidR="00D85D55" w:rsidRPr="00D85D55" w:rsidRDefault="00D85D55" w:rsidP="00D85D55">
      <w:pPr>
        <w:spacing w:after="0"/>
        <w:rPr>
          <w:lang w:val="sr-Latn-RS"/>
        </w:rPr>
      </w:pPr>
      <w:r w:rsidRPr="00D85D55">
        <w:rPr>
          <w:lang w:val="sr-Latn-RS"/>
        </w:rPr>
        <w:t xml:space="preserve">The 2015 </w:t>
      </w:r>
      <w:proofErr w:type="spellStart"/>
      <w:r w:rsidRPr="00D85D55">
        <w:rPr>
          <w:lang w:val="sr-Latn-RS"/>
        </w:rPr>
        <w:t>amendments</w:t>
      </w:r>
      <w:proofErr w:type="spellEnd"/>
      <w:r w:rsidRPr="00D85D55">
        <w:rPr>
          <w:lang w:val="sr-Latn-RS"/>
        </w:rPr>
        <w:t xml:space="preserve"> to </w:t>
      </w:r>
      <w:proofErr w:type="spellStart"/>
      <w:r w:rsidRPr="00D85D55">
        <w:rPr>
          <w:lang w:val="sr-Latn-RS"/>
        </w:rPr>
        <w:t>this</w:t>
      </w:r>
      <w:proofErr w:type="spellEnd"/>
      <w:r w:rsidRPr="00D85D55">
        <w:rPr>
          <w:lang w:val="sr-Latn-RS"/>
        </w:rPr>
        <w:t xml:space="preserve"> </w:t>
      </w:r>
      <w:proofErr w:type="spellStart"/>
      <w:r w:rsidRPr="00D85D55">
        <w:rPr>
          <w:lang w:val="sr-Latn-RS"/>
        </w:rPr>
        <w:t>law</w:t>
      </w:r>
      <w:proofErr w:type="spellEnd"/>
      <w:r w:rsidRPr="00D85D55">
        <w:rPr>
          <w:lang w:val="sr-Latn-RS"/>
        </w:rPr>
        <w:t xml:space="preserve"> </w:t>
      </w:r>
      <w:proofErr w:type="spellStart"/>
      <w:r w:rsidRPr="00D85D55">
        <w:rPr>
          <w:lang w:val="sr-Latn-RS"/>
        </w:rPr>
        <w:t>redesigned</w:t>
      </w:r>
      <w:proofErr w:type="spellEnd"/>
      <w:r w:rsidRPr="00D85D55">
        <w:rPr>
          <w:lang w:val="sr-Latn-RS"/>
        </w:rPr>
        <w:t xml:space="preserve"> </w:t>
      </w:r>
      <w:proofErr w:type="spellStart"/>
      <w:r w:rsidRPr="00D85D55">
        <w:rPr>
          <w:lang w:val="sr-Latn-RS"/>
        </w:rPr>
        <w:t>active</w:t>
      </w:r>
      <w:proofErr w:type="spellEnd"/>
      <w:r w:rsidRPr="00D85D55">
        <w:rPr>
          <w:lang w:val="sr-Latn-RS"/>
        </w:rPr>
        <w:t xml:space="preserve"> </w:t>
      </w:r>
      <w:proofErr w:type="spellStart"/>
      <w:r w:rsidRPr="00D85D55">
        <w:rPr>
          <w:lang w:val="sr-Latn-RS"/>
        </w:rPr>
        <w:t>employment</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w:t>
      </w:r>
      <w:proofErr w:type="spellStart"/>
      <w:r w:rsidRPr="00D85D55">
        <w:rPr>
          <w:lang w:val="sr-Latn-RS"/>
        </w:rPr>
        <w:t>by</w:t>
      </w:r>
      <w:proofErr w:type="spellEnd"/>
      <w:r w:rsidRPr="00D85D55">
        <w:rPr>
          <w:lang w:val="sr-Latn-RS"/>
        </w:rPr>
        <w:t xml:space="preserve"> </w:t>
      </w:r>
      <w:proofErr w:type="spellStart"/>
      <w:r w:rsidRPr="00D85D55">
        <w:rPr>
          <w:lang w:val="sr-Latn-RS"/>
        </w:rPr>
        <w:t>providing</w:t>
      </w:r>
      <w:proofErr w:type="spellEnd"/>
      <w:r w:rsidRPr="00D85D55">
        <w:rPr>
          <w:lang w:val="sr-Latn-RS"/>
        </w:rPr>
        <w:t xml:space="preserve"> the </w:t>
      </w:r>
      <w:proofErr w:type="spellStart"/>
      <w:r w:rsidRPr="00D85D55">
        <w:rPr>
          <w:lang w:val="sr-Latn-RS"/>
        </w:rPr>
        <w:t>possibility</w:t>
      </w:r>
      <w:proofErr w:type="spellEnd"/>
      <w:r w:rsidRPr="00D85D55">
        <w:rPr>
          <w:lang w:val="sr-Latn-RS"/>
        </w:rPr>
        <w:t xml:space="preserve"> to </w:t>
      </w:r>
      <w:proofErr w:type="spellStart"/>
      <w:r w:rsidRPr="00D85D55">
        <w:rPr>
          <w:lang w:val="sr-Latn-RS"/>
        </w:rPr>
        <w:t>create</w:t>
      </w:r>
      <w:proofErr w:type="spellEnd"/>
      <w:r w:rsidRPr="00D85D55">
        <w:rPr>
          <w:lang w:val="sr-Latn-RS"/>
        </w:rPr>
        <w:t xml:space="preserve"> </w:t>
      </w:r>
      <w:proofErr w:type="spellStart"/>
      <w:r w:rsidRPr="00D85D55">
        <w:rPr>
          <w:lang w:val="sr-Latn-RS"/>
        </w:rPr>
        <w:t>new</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and </w:t>
      </w:r>
      <w:proofErr w:type="spellStart"/>
      <w:r w:rsidRPr="00D85D55">
        <w:rPr>
          <w:lang w:val="sr-Latn-RS"/>
        </w:rPr>
        <w:t>programs</w:t>
      </w:r>
      <w:proofErr w:type="spellEnd"/>
      <w:r w:rsidRPr="00D85D55">
        <w:rPr>
          <w:lang w:val="sr-Latn-RS"/>
        </w:rPr>
        <w:t xml:space="preserve"> </w:t>
      </w:r>
      <w:proofErr w:type="spellStart"/>
      <w:r w:rsidRPr="00D85D55">
        <w:rPr>
          <w:lang w:val="sr-Latn-RS"/>
        </w:rPr>
        <w:t>adopted</w:t>
      </w:r>
      <w:proofErr w:type="spellEnd"/>
      <w:r w:rsidRPr="00D85D55">
        <w:rPr>
          <w:lang w:val="sr-Latn-RS"/>
        </w:rPr>
        <w:t xml:space="preserve"> </w:t>
      </w:r>
      <w:proofErr w:type="spellStart"/>
      <w:r w:rsidRPr="00D85D55">
        <w:rPr>
          <w:lang w:val="sr-Latn-RS"/>
        </w:rPr>
        <w:t>by</w:t>
      </w:r>
      <w:proofErr w:type="spellEnd"/>
      <w:r w:rsidRPr="00D85D55">
        <w:rPr>
          <w:lang w:val="sr-Latn-RS"/>
        </w:rPr>
        <w:t xml:space="preserve"> the </w:t>
      </w:r>
      <w:proofErr w:type="spellStart"/>
      <w:r w:rsidRPr="00D85D55">
        <w:rPr>
          <w:lang w:val="sr-Latn-RS"/>
        </w:rPr>
        <w:t>Government</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the </w:t>
      </w:r>
      <w:proofErr w:type="spellStart"/>
      <w:r w:rsidRPr="00D85D55">
        <w:rPr>
          <w:lang w:val="sr-Latn-RS"/>
        </w:rPr>
        <w:t>Republic</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Serbia, in </w:t>
      </w:r>
      <w:proofErr w:type="spellStart"/>
      <w:r w:rsidRPr="00D85D55">
        <w:rPr>
          <w:lang w:val="sr-Latn-RS"/>
        </w:rPr>
        <w:t>order</w:t>
      </w:r>
      <w:proofErr w:type="spellEnd"/>
      <w:r w:rsidRPr="00D85D55">
        <w:rPr>
          <w:lang w:val="sr-Latn-RS"/>
        </w:rPr>
        <w:t xml:space="preserve"> to </w:t>
      </w:r>
      <w:proofErr w:type="spellStart"/>
      <w:r w:rsidRPr="00D85D55">
        <w:rPr>
          <w:lang w:val="sr-Latn-RS"/>
        </w:rPr>
        <w:t>respond</w:t>
      </w:r>
      <w:proofErr w:type="spellEnd"/>
      <w:r w:rsidRPr="00D85D55">
        <w:rPr>
          <w:lang w:val="sr-Latn-RS"/>
        </w:rPr>
        <w:t xml:space="preserve"> in a </w:t>
      </w:r>
      <w:proofErr w:type="spellStart"/>
      <w:r w:rsidRPr="00D85D55">
        <w:rPr>
          <w:lang w:val="sr-Latn-RS"/>
        </w:rPr>
        <w:t>timely</w:t>
      </w:r>
      <w:proofErr w:type="spellEnd"/>
      <w:r w:rsidRPr="00D85D55">
        <w:rPr>
          <w:lang w:val="sr-Latn-RS"/>
        </w:rPr>
        <w:t xml:space="preserve"> </w:t>
      </w:r>
      <w:proofErr w:type="spellStart"/>
      <w:r w:rsidRPr="00D85D55">
        <w:rPr>
          <w:lang w:val="sr-Latn-RS"/>
        </w:rPr>
        <w:t>manner</w:t>
      </w:r>
      <w:proofErr w:type="spellEnd"/>
      <w:r w:rsidRPr="00D85D55">
        <w:rPr>
          <w:lang w:val="sr-Latn-RS"/>
        </w:rPr>
        <w:t xml:space="preserve"> to the </w:t>
      </w:r>
      <w:proofErr w:type="spellStart"/>
      <w:r w:rsidRPr="00D85D55">
        <w:rPr>
          <w:lang w:val="sr-Latn-RS"/>
        </w:rPr>
        <w:t>dynamic</w:t>
      </w:r>
      <w:proofErr w:type="spellEnd"/>
      <w:r w:rsidRPr="00D85D55">
        <w:rPr>
          <w:lang w:val="sr-Latn-RS"/>
        </w:rPr>
        <w:t xml:space="preserve"> </w:t>
      </w:r>
      <w:proofErr w:type="spellStart"/>
      <w:r w:rsidRPr="00D85D55">
        <w:rPr>
          <w:lang w:val="sr-Latn-RS"/>
        </w:rPr>
        <w:t>needs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local</w:t>
      </w:r>
      <w:proofErr w:type="spellEnd"/>
      <w:r w:rsidRPr="00D85D55">
        <w:rPr>
          <w:lang w:val="sr-Latn-RS"/>
        </w:rPr>
        <w:t xml:space="preserve"> </w:t>
      </w:r>
      <w:proofErr w:type="spellStart"/>
      <w:r w:rsidRPr="00D85D55">
        <w:rPr>
          <w:lang w:val="sr-Latn-RS"/>
        </w:rPr>
        <w:t>labour</w:t>
      </w:r>
      <w:proofErr w:type="spellEnd"/>
      <w:r w:rsidRPr="00D85D55">
        <w:rPr>
          <w:lang w:val="sr-Latn-RS"/>
        </w:rPr>
        <w:t xml:space="preserve"> </w:t>
      </w:r>
      <w:proofErr w:type="spellStart"/>
      <w:r w:rsidRPr="00D85D55">
        <w:rPr>
          <w:lang w:val="sr-Latn-RS"/>
        </w:rPr>
        <w:t>markets</w:t>
      </w:r>
      <w:proofErr w:type="spellEnd"/>
      <w:r w:rsidRPr="00D85D55">
        <w:rPr>
          <w:lang w:val="sr-Latn-RS"/>
        </w:rPr>
        <w:t xml:space="preserve">, as </w:t>
      </w:r>
      <w:proofErr w:type="spellStart"/>
      <w:r w:rsidRPr="00D85D55">
        <w:rPr>
          <w:lang w:val="sr-Latn-RS"/>
        </w:rPr>
        <w:t>well</w:t>
      </w:r>
      <w:proofErr w:type="spellEnd"/>
      <w:r w:rsidRPr="00D85D55">
        <w:rPr>
          <w:lang w:val="sr-Latn-RS"/>
        </w:rPr>
        <w:t xml:space="preserve"> as to </w:t>
      </w:r>
      <w:proofErr w:type="spellStart"/>
      <w:r w:rsidRPr="00D85D55">
        <w:rPr>
          <w:lang w:val="sr-Latn-RS"/>
        </w:rPr>
        <w:t>align</w:t>
      </w:r>
      <w:proofErr w:type="spellEnd"/>
      <w:r w:rsidRPr="00D85D55">
        <w:rPr>
          <w:lang w:val="sr-Latn-RS"/>
        </w:rPr>
        <w:t xml:space="preserve"> </w:t>
      </w:r>
      <w:proofErr w:type="spellStart"/>
      <w:r w:rsidRPr="00D85D55">
        <w:rPr>
          <w:lang w:val="sr-Latn-RS"/>
        </w:rPr>
        <w:t>new</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w:t>
      </w:r>
      <w:proofErr w:type="spellStart"/>
      <w:r w:rsidRPr="00D85D55">
        <w:rPr>
          <w:lang w:val="sr-Latn-RS"/>
        </w:rPr>
        <w:t>with</w:t>
      </w:r>
      <w:proofErr w:type="spellEnd"/>
      <w:r w:rsidRPr="00D85D55">
        <w:rPr>
          <w:lang w:val="sr-Latn-RS"/>
        </w:rPr>
        <w:t xml:space="preserve"> </w:t>
      </w:r>
      <w:proofErr w:type="spellStart"/>
      <w:r w:rsidRPr="00D85D55">
        <w:rPr>
          <w:lang w:val="sr-Latn-RS"/>
        </w:rPr>
        <w:t>conclusions</w:t>
      </w:r>
      <w:proofErr w:type="spellEnd"/>
      <w:r w:rsidRPr="00D85D55">
        <w:rPr>
          <w:lang w:val="sr-Latn-RS"/>
        </w:rPr>
        <w:t xml:space="preserve"> </w:t>
      </w:r>
      <w:proofErr w:type="spellStart"/>
      <w:r w:rsidRPr="00D85D55">
        <w:rPr>
          <w:lang w:val="sr-Latn-RS"/>
        </w:rPr>
        <w:t>drawn</w:t>
      </w:r>
      <w:proofErr w:type="spellEnd"/>
      <w:r w:rsidRPr="00D85D55">
        <w:rPr>
          <w:lang w:val="sr-Latn-RS"/>
        </w:rPr>
        <w:t xml:space="preserve"> from the </w:t>
      </w:r>
      <w:proofErr w:type="spellStart"/>
      <w:r w:rsidRPr="00D85D55">
        <w:rPr>
          <w:lang w:val="sr-Latn-RS"/>
        </w:rPr>
        <w:t>continuous</w:t>
      </w:r>
      <w:proofErr w:type="spellEnd"/>
      <w:r w:rsidRPr="00D85D55">
        <w:rPr>
          <w:lang w:val="sr-Latn-RS"/>
        </w:rPr>
        <w:t xml:space="preserve"> </w:t>
      </w:r>
      <w:proofErr w:type="spellStart"/>
      <w:r w:rsidRPr="00D85D55">
        <w:rPr>
          <w:lang w:val="sr-Latn-RS"/>
        </w:rPr>
        <w:t>evaluation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r w:rsidRPr="00D85D55">
        <w:rPr>
          <w:lang w:val="sr-Latn-RS"/>
        </w:rPr>
        <w:lastRenderedPageBreak/>
        <w:t xml:space="preserve">the </w:t>
      </w:r>
      <w:proofErr w:type="spellStart"/>
      <w:r w:rsidRPr="00D85D55">
        <w:rPr>
          <w:lang w:val="sr-Latn-RS"/>
        </w:rPr>
        <w:t>effects</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previously</w:t>
      </w:r>
      <w:proofErr w:type="spellEnd"/>
      <w:r w:rsidRPr="00D85D55">
        <w:rPr>
          <w:lang w:val="sr-Latn-RS"/>
        </w:rPr>
        <w:t xml:space="preserve"> </w:t>
      </w:r>
      <w:proofErr w:type="spellStart"/>
      <w:r w:rsidRPr="00D85D55">
        <w:rPr>
          <w:lang w:val="sr-Latn-RS"/>
        </w:rPr>
        <w:t>implemented</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and the </w:t>
      </w:r>
      <w:proofErr w:type="spellStart"/>
      <w:r w:rsidRPr="00D85D55">
        <w:rPr>
          <w:lang w:val="sr-Latn-RS"/>
        </w:rPr>
        <w:t>elimination</w:t>
      </w:r>
      <w:proofErr w:type="spellEnd"/>
      <w:r w:rsidRPr="00D85D55">
        <w:rPr>
          <w:lang w:val="sr-Latn-RS"/>
        </w:rPr>
        <w:t xml:space="preserve"> </w:t>
      </w:r>
      <w:proofErr w:type="spellStart"/>
      <w:r w:rsidRPr="00D85D55">
        <w:rPr>
          <w:lang w:val="sr-Latn-RS"/>
        </w:rPr>
        <w:t>of</w:t>
      </w:r>
      <w:proofErr w:type="spellEnd"/>
      <w:r w:rsidRPr="00D85D55">
        <w:rPr>
          <w:lang w:val="sr-Latn-RS"/>
        </w:rPr>
        <w:t xml:space="preserve"> </w:t>
      </w:r>
      <w:proofErr w:type="spellStart"/>
      <w:r w:rsidRPr="00D85D55">
        <w:rPr>
          <w:lang w:val="sr-Latn-RS"/>
        </w:rPr>
        <w:t>measures</w:t>
      </w:r>
      <w:proofErr w:type="spellEnd"/>
      <w:r w:rsidRPr="00D85D55">
        <w:rPr>
          <w:lang w:val="sr-Latn-RS"/>
        </w:rPr>
        <w:t xml:space="preserve"> </w:t>
      </w:r>
      <w:proofErr w:type="spellStart"/>
      <w:r w:rsidRPr="00D85D55">
        <w:rPr>
          <w:lang w:val="sr-Latn-RS"/>
        </w:rPr>
        <w:t>that</w:t>
      </w:r>
      <w:proofErr w:type="spellEnd"/>
      <w:r w:rsidRPr="00D85D55">
        <w:rPr>
          <w:lang w:val="sr-Latn-RS"/>
        </w:rPr>
        <w:t xml:space="preserve"> do </w:t>
      </w:r>
      <w:proofErr w:type="spellStart"/>
      <w:r w:rsidRPr="00D85D55">
        <w:rPr>
          <w:lang w:val="sr-Latn-RS"/>
        </w:rPr>
        <w:t>not</w:t>
      </w:r>
      <w:proofErr w:type="spellEnd"/>
      <w:r w:rsidRPr="00D85D55">
        <w:rPr>
          <w:lang w:val="sr-Latn-RS"/>
        </w:rPr>
        <w:t xml:space="preserve"> </w:t>
      </w:r>
      <w:proofErr w:type="spellStart"/>
      <w:r w:rsidRPr="00D85D55">
        <w:rPr>
          <w:lang w:val="sr-Latn-RS"/>
        </w:rPr>
        <w:t>produce</w:t>
      </w:r>
      <w:proofErr w:type="spellEnd"/>
      <w:r w:rsidRPr="00D85D55">
        <w:rPr>
          <w:lang w:val="sr-Latn-RS"/>
        </w:rPr>
        <w:t xml:space="preserve"> </w:t>
      </w:r>
      <w:proofErr w:type="spellStart"/>
      <w:r w:rsidRPr="00D85D55">
        <w:rPr>
          <w:lang w:val="sr-Latn-RS"/>
        </w:rPr>
        <w:t>results</w:t>
      </w:r>
      <w:proofErr w:type="spellEnd"/>
      <w:r w:rsidRPr="00D85D55">
        <w:rPr>
          <w:lang w:val="sr-Latn-RS"/>
        </w:rPr>
        <w:t>.</w:t>
      </w:r>
    </w:p>
    <w:p w14:paraId="4CDF7C31" w14:textId="60103D71" w:rsidR="004D1C61" w:rsidRPr="00775585" w:rsidRDefault="004D1C61" w:rsidP="00D85D55">
      <w:pPr>
        <w:spacing w:after="0"/>
      </w:pPr>
    </w:p>
    <w:p w14:paraId="73FEF915" w14:textId="5D708488" w:rsidR="00A10C88" w:rsidRPr="007B6635" w:rsidRDefault="007B6635" w:rsidP="00607FC7">
      <w:pPr>
        <w:spacing w:after="0"/>
        <w:jc w:val="center"/>
        <w:rPr>
          <w:rFonts w:cs="Calibri"/>
          <w:bCs/>
          <w:kern w:val="2"/>
          <w:lang w:val="sr-Latn-RS"/>
        </w:rPr>
      </w:pPr>
      <w:proofErr w:type="spellStart"/>
      <w:r>
        <w:rPr>
          <w:rFonts w:cs="Calibri"/>
          <w:bCs/>
          <w:kern w:val="2"/>
          <w:u w:val="single"/>
          <w:lang w:val="sr-Latn-RS"/>
        </w:rPr>
        <w:t>Protection</w:t>
      </w:r>
      <w:proofErr w:type="spellEnd"/>
      <w:r>
        <w:rPr>
          <w:rFonts w:cs="Calibri"/>
          <w:bCs/>
          <w:kern w:val="2"/>
          <w:u w:val="single"/>
          <w:lang w:val="sr-Latn-RS"/>
        </w:rPr>
        <w:t xml:space="preserve"> </w:t>
      </w:r>
      <w:proofErr w:type="spellStart"/>
      <w:r>
        <w:rPr>
          <w:rFonts w:cs="Calibri"/>
          <w:bCs/>
          <w:kern w:val="2"/>
          <w:u w:val="single"/>
          <w:lang w:val="sr-Latn-RS"/>
        </w:rPr>
        <w:t>mechanisms</w:t>
      </w:r>
      <w:proofErr w:type="spellEnd"/>
    </w:p>
    <w:p w14:paraId="1F390178" w14:textId="77777777" w:rsidR="007B6635" w:rsidRDefault="007B6635" w:rsidP="007B6635">
      <w:pPr>
        <w:rPr>
          <w:rFonts w:cstheme="minorHAnsi"/>
          <w:lang w:val="sr-Latn-RS"/>
        </w:rPr>
      </w:pPr>
      <w:r w:rsidRPr="007B6635">
        <w:rPr>
          <w:rFonts w:cstheme="minorHAnsi"/>
          <w:lang w:val="sr-Latn-RS"/>
        </w:rPr>
        <w:t xml:space="preserve">The </w:t>
      </w:r>
      <w:proofErr w:type="spellStart"/>
      <w:r w:rsidRPr="007B6635">
        <w:rPr>
          <w:rFonts w:cstheme="minorHAnsi"/>
          <w:lang w:val="sr-Latn-RS"/>
        </w:rPr>
        <w:t>Protector</w:t>
      </w:r>
      <w:proofErr w:type="spellEnd"/>
      <w:r w:rsidRPr="007B6635">
        <w:rPr>
          <w:rFonts w:cstheme="minorHAnsi"/>
          <w:lang w:val="sr-Latn-RS"/>
        </w:rPr>
        <w:t xml:space="preserve"> </w:t>
      </w:r>
      <w:proofErr w:type="spellStart"/>
      <w:r w:rsidRPr="007B6635">
        <w:rPr>
          <w:rFonts w:cstheme="minorHAnsi"/>
          <w:lang w:val="sr-Latn-RS"/>
        </w:rPr>
        <w:t>of</w:t>
      </w:r>
      <w:proofErr w:type="spellEnd"/>
      <w:r w:rsidRPr="007B6635">
        <w:rPr>
          <w:rFonts w:cstheme="minorHAnsi"/>
          <w:lang w:val="sr-Latn-RS"/>
        </w:rPr>
        <w:t xml:space="preserve"> </w:t>
      </w:r>
      <w:proofErr w:type="spellStart"/>
      <w:r w:rsidRPr="007B6635">
        <w:rPr>
          <w:rFonts w:cstheme="minorHAnsi"/>
          <w:lang w:val="sr-Latn-RS"/>
        </w:rPr>
        <w:t>Citizens</w:t>
      </w:r>
      <w:proofErr w:type="spellEnd"/>
      <w:r w:rsidRPr="007B6635">
        <w:rPr>
          <w:rFonts w:cstheme="minorHAnsi"/>
          <w:lang w:val="sr-Latn-RS"/>
        </w:rPr>
        <w:t xml:space="preserve"> </w:t>
      </w:r>
      <w:proofErr w:type="spellStart"/>
      <w:r w:rsidRPr="007B6635">
        <w:rPr>
          <w:rFonts w:cstheme="minorHAnsi"/>
          <w:lang w:val="sr-Latn-RS"/>
        </w:rPr>
        <w:t>assesses</w:t>
      </w:r>
      <w:proofErr w:type="spellEnd"/>
      <w:r w:rsidRPr="007B6635">
        <w:rPr>
          <w:rFonts w:cstheme="minorHAnsi"/>
          <w:lang w:val="sr-Latn-RS"/>
        </w:rPr>
        <w:t xml:space="preserve"> </w:t>
      </w:r>
      <w:proofErr w:type="spellStart"/>
      <w:r w:rsidRPr="007B6635">
        <w:rPr>
          <w:rFonts w:cstheme="minorHAnsi"/>
          <w:lang w:val="sr-Latn-RS"/>
        </w:rPr>
        <w:t>that</w:t>
      </w:r>
      <w:proofErr w:type="spellEnd"/>
      <w:r w:rsidRPr="007B6635">
        <w:rPr>
          <w:rFonts w:cstheme="minorHAnsi"/>
          <w:lang w:val="sr-Latn-RS"/>
        </w:rPr>
        <w:t xml:space="preserve"> the </w:t>
      </w:r>
      <w:proofErr w:type="spellStart"/>
      <w:r w:rsidRPr="007B6635">
        <w:rPr>
          <w:rFonts w:cstheme="minorHAnsi"/>
          <w:lang w:val="sr-Latn-RS"/>
        </w:rPr>
        <w:t>Republic</w:t>
      </w:r>
      <w:proofErr w:type="spellEnd"/>
      <w:r w:rsidRPr="007B6635">
        <w:rPr>
          <w:rFonts w:cstheme="minorHAnsi"/>
          <w:lang w:val="sr-Latn-RS"/>
        </w:rPr>
        <w:t xml:space="preserve"> </w:t>
      </w:r>
      <w:proofErr w:type="spellStart"/>
      <w:r w:rsidRPr="007B6635">
        <w:rPr>
          <w:rFonts w:cstheme="minorHAnsi"/>
          <w:lang w:val="sr-Latn-RS"/>
        </w:rPr>
        <w:t>of</w:t>
      </w:r>
      <w:proofErr w:type="spellEnd"/>
      <w:r w:rsidRPr="007B6635">
        <w:rPr>
          <w:rFonts w:cstheme="minorHAnsi"/>
          <w:lang w:val="sr-Latn-RS"/>
        </w:rPr>
        <w:t xml:space="preserve"> Serbia </w:t>
      </w:r>
      <w:proofErr w:type="spellStart"/>
      <w:r w:rsidRPr="007B6635">
        <w:rPr>
          <w:rFonts w:cstheme="minorHAnsi"/>
          <w:lang w:val="sr-Latn-RS"/>
        </w:rPr>
        <w:t>has</w:t>
      </w:r>
      <w:proofErr w:type="spellEnd"/>
      <w:r w:rsidRPr="007B6635">
        <w:rPr>
          <w:rFonts w:cstheme="minorHAnsi"/>
          <w:lang w:val="sr-Latn-RS"/>
        </w:rPr>
        <w:t xml:space="preserve"> </w:t>
      </w:r>
      <w:proofErr w:type="spellStart"/>
      <w:r w:rsidRPr="007B6635">
        <w:rPr>
          <w:rFonts w:cstheme="minorHAnsi"/>
          <w:lang w:val="sr-Latn-RS"/>
        </w:rPr>
        <w:t>developed</w:t>
      </w:r>
      <w:proofErr w:type="spellEnd"/>
      <w:r w:rsidRPr="007B6635">
        <w:rPr>
          <w:rFonts w:cstheme="minorHAnsi"/>
          <w:lang w:val="sr-Latn-RS"/>
        </w:rPr>
        <w:t xml:space="preserve"> </w:t>
      </w:r>
      <w:proofErr w:type="spellStart"/>
      <w:r w:rsidRPr="007B6635">
        <w:rPr>
          <w:rFonts w:cstheme="minorHAnsi"/>
          <w:lang w:val="sr-Latn-RS"/>
        </w:rPr>
        <w:t>protection</w:t>
      </w:r>
      <w:proofErr w:type="spellEnd"/>
      <w:r w:rsidRPr="007B6635">
        <w:rPr>
          <w:rFonts w:cstheme="minorHAnsi"/>
          <w:lang w:val="sr-Latn-RS"/>
        </w:rPr>
        <w:t xml:space="preserve"> </w:t>
      </w:r>
      <w:proofErr w:type="spellStart"/>
      <w:r w:rsidRPr="007B6635">
        <w:rPr>
          <w:rFonts w:cstheme="minorHAnsi"/>
          <w:lang w:val="sr-Latn-RS"/>
        </w:rPr>
        <w:t>mechanisms</w:t>
      </w:r>
      <w:proofErr w:type="spellEnd"/>
      <w:r w:rsidRPr="007B6635">
        <w:rPr>
          <w:rFonts w:cstheme="minorHAnsi"/>
          <w:lang w:val="sr-Latn-RS"/>
        </w:rPr>
        <w:t xml:space="preserve"> for </w:t>
      </w:r>
      <w:proofErr w:type="spellStart"/>
      <w:r w:rsidRPr="007B6635">
        <w:rPr>
          <w:rFonts w:cstheme="minorHAnsi"/>
          <w:lang w:val="sr-Latn-RS"/>
        </w:rPr>
        <w:t>all</w:t>
      </w:r>
      <w:proofErr w:type="spellEnd"/>
      <w:r w:rsidRPr="007B6635">
        <w:rPr>
          <w:rFonts w:cstheme="minorHAnsi"/>
          <w:lang w:val="sr-Latn-RS"/>
        </w:rPr>
        <w:t xml:space="preserve"> </w:t>
      </w:r>
      <w:proofErr w:type="spellStart"/>
      <w:r w:rsidRPr="007B6635">
        <w:rPr>
          <w:rFonts w:cstheme="minorHAnsi"/>
          <w:lang w:val="sr-Latn-RS"/>
        </w:rPr>
        <w:t>employees</w:t>
      </w:r>
      <w:proofErr w:type="spellEnd"/>
      <w:r w:rsidRPr="007B6635">
        <w:rPr>
          <w:rFonts w:cstheme="minorHAnsi"/>
          <w:lang w:val="sr-Latn-RS"/>
        </w:rPr>
        <w:t xml:space="preserve">, </w:t>
      </w:r>
      <w:proofErr w:type="spellStart"/>
      <w:r w:rsidRPr="007B6635">
        <w:rPr>
          <w:rFonts w:cstheme="minorHAnsi"/>
          <w:lang w:val="sr-Latn-RS"/>
        </w:rPr>
        <w:t>including</w:t>
      </w:r>
      <w:proofErr w:type="spellEnd"/>
      <w:r w:rsidRPr="007B6635">
        <w:rPr>
          <w:rFonts w:cstheme="minorHAnsi"/>
          <w:lang w:val="sr-Latn-RS"/>
        </w:rPr>
        <w:t xml:space="preserve"> </w:t>
      </w:r>
      <w:proofErr w:type="spellStart"/>
      <w:r w:rsidRPr="007B6635">
        <w:rPr>
          <w:rFonts w:cstheme="minorHAnsi"/>
          <w:lang w:val="sr-Latn-RS"/>
        </w:rPr>
        <w:t>persons</w:t>
      </w:r>
      <w:proofErr w:type="spellEnd"/>
      <w:r w:rsidRPr="007B6635">
        <w:rPr>
          <w:rFonts w:cstheme="minorHAnsi"/>
          <w:lang w:val="sr-Latn-RS"/>
        </w:rPr>
        <w:t xml:space="preserve"> </w:t>
      </w:r>
      <w:proofErr w:type="spellStart"/>
      <w:r w:rsidRPr="007B6635">
        <w:rPr>
          <w:rFonts w:cstheme="minorHAnsi"/>
          <w:lang w:val="sr-Latn-RS"/>
        </w:rPr>
        <w:t>with</w:t>
      </w:r>
      <w:proofErr w:type="spellEnd"/>
      <w:r w:rsidRPr="007B6635">
        <w:rPr>
          <w:rFonts w:cstheme="minorHAnsi"/>
          <w:lang w:val="sr-Latn-RS"/>
        </w:rPr>
        <w:t xml:space="preserve"> </w:t>
      </w:r>
      <w:proofErr w:type="spellStart"/>
      <w:r w:rsidRPr="007B6635">
        <w:rPr>
          <w:rFonts w:cstheme="minorHAnsi"/>
          <w:lang w:val="sr-Latn-RS"/>
        </w:rPr>
        <w:t>disabilities</w:t>
      </w:r>
      <w:proofErr w:type="spellEnd"/>
      <w:r w:rsidRPr="007B6635">
        <w:rPr>
          <w:rFonts w:cstheme="minorHAnsi"/>
          <w:lang w:val="sr-Latn-RS"/>
        </w:rPr>
        <w:t xml:space="preserve">, </w:t>
      </w:r>
      <w:proofErr w:type="spellStart"/>
      <w:r w:rsidRPr="007B6635">
        <w:rPr>
          <w:rFonts w:cstheme="minorHAnsi"/>
          <w:lang w:val="sr-Latn-RS"/>
        </w:rPr>
        <w:t>with</w:t>
      </w:r>
      <w:proofErr w:type="spellEnd"/>
      <w:r w:rsidRPr="007B6635">
        <w:rPr>
          <w:rFonts w:cstheme="minorHAnsi"/>
          <w:lang w:val="sr-Latn-RS"/>
        </w:rPr>
        <w:t xml:space="preserve"> </w:t>
      </w:r>
      <w:proofErr w:type="spellStart"/>
      <w:r w:rsidRPr="007B6635">
        <w:rPr>
          <w:rFonts w:cstheme="minorHAnsi"/>
          <w:lang w:val="sr-Latn-RS"/>
        </w:rPr>
        <w:t>regard</w:t>
      </w:r>
      <w:proofErr w:type="spellEnd"/>
      <w:r w:rsidRPr="007B6635">
        <w:rPr>
          <w:rFonts w:cstheme="minorHAnsi"/>
          <w:lang w:val="sr-Latn-RS"/>
        </w:rPr>
        <w:t xml:space="preserve"> to </w:t>
      </w:r>
      <w:proofErr w:type="spellStart"/>
      <w:r w:rsidRPr="007B6635">
        <w:rPr>
          <w:rFonts w:cstheme="minorHAnsi"/>
          <w:lang w:val="sr-Latn-RS"/>
        </w:rPr>
        <w:t>all</w:t>
      </w:r>
      <w:proofErr w:type="spellEnd"/>
      <w:r w:rsidRPr="007B6635">
        <w:rPr>
          <w:rFonts w:cstheme="minorHAnsi"/>
          <w:lang w:val="sr-Latn-RS"/>
        </w:rPr>
        <w:t xml:space="preserve"> </w:t>
      </w:r>
      <w:proofErr w:type="spellStart"/>
      <w:r w:rsidRPr="007B6635">
        <w:rPr>
          <w:rFonts w:cstheme="minorHAnsi"/>
          <w:lang w:val="sr-Latn-RS"/>
        </w:rPr>
        <w:t>matters</w:t>
      </w:r>
      <w:proofErr w:type="spellEnd"/>
      <w:r w:rsidRPr="007B6635">
        <w:rPr>
          <w:rFonts w:cstheme="minorHAnsi"/>
          <w:lang w:val="sr-Latn-RS"/>
        </w:rPr>
        <w:t xml:space="preserve"> </w:t>
      </w:r>
      <w:proofErr w:type="spellStart"/>
      <w:r w:rsidRPr="007B6635">
        <w:rPr>
          <w:rFonts w:cstheme="minorHAnsi"/>
          <w:lang w:val="sr-Latn-RS"/>
        </w:rPr>
        <w:t>related</w:t>
      </w:r>
      <w:proofErr w:type="spellEnd"/>
      <w:r w:rsidRPr="007B6635">
        <w:rPr>
          <w:rFonts w:cstheme="minorHAnsi"/>
          <w:lang w:val="sr-Latn-RS"/>
        </w:rPr>
        <w:t xml:space="preserve"> to </w:t>
      </w:r>
      <w:proofErr w:type="spellStart"/>
      <w:r w:rsidRPr="007B6635">
        <w:rPr>
          <w:rFonts w:cstheme="minorHAnsi"/>
          <w:lang w:val="sr-Latn-RS"/>
        </w:rPr>
        <w:t>all</w:t>
      </w:r>
      <w:proofErr w:type="spellEnd"/>
      <w:r w:rsidRPr="007B6635">
        <w:rPr>
          <w:rFonts w:cstheme="minorHAnsi"/>
          <w:lang w:val="sr-Latn-RS"/>
        </w:rPr>
        <w:t xml:space="preserve"> </w:t>
      </w:r>
      <w:proofErr w:type="spellStart"/>
      <w:r w:rsidRPr="007B6635">
        <w:rPr>
          <w:rFonts w:cstheme="minorHAnsi"/>
          <w:lang w:val="sr-Latn-RS"/>
        </w:rPr>
        <w:t>forms</w:t>
      </w:r>
      <w:proofErr w:type="spellEnd"/>
      <w:r w:rsidRPr="007B6635">
        <w:rPr>
          <w:rFonts w:cstheme="minorHAnsi"/>
          <w:lang w:val="sr-Latn-RS"/>
        </w:rPr>
        <w:t xml:space="preserve"> </w:t>
      </w:r>
      <w:proofErr w:type="spellStart"/>
      <w:r w:rsidRPr="007B6635">
        <w:rPr>
          <w:rFonts w:cstheme="minorHAnsi"/>
          <w:lang w:val="sr-Latn-RS"/>
        </w:rPr>
        <w:t>of</w:t>
      </w:r>
      <w:proofErr w:type="spellEnd"/>
      <w:r w:rsidRPr="007B6635">
        <w:rPr>
          <w:rFonts w:cstheme="minorHAnsi"/>
          <w:lang w:val="sr-Latn-RS"/>
        </w:rPr>
        <w:t xml:space="preserve"> </w:t>
      </w:r>
      <w:proofErr w:type="spellStart"/>
      <w:r w:rsidRPr="007B6635">
        <w:rPr>
          <w:rFonts w:cstheme="minorHAnsi"/>
          <w:lang w:val="sr-Latn-RS"/>
        </w:rPr>
        <w:t>employment</w:t>
      </w:r>
      <w:proofErr w:type="spellEnd"/>
      <w:r w:rsidRPr="007B6635">
        <w:rPr>
          <w:rFonts w:cstheme="minorHAnsi"/>
          <w:lang w:val="sr-Latn-RS"/>
        </w:rPr>
        <w:t xml:space="preserve">, </w:t>
      </w:r>
      <w:proofErr w:type="spellStart"/>
      <w:r w:rsidRPr="007B6635">
        <w:rPr>
          <w:rFonts w:cstheme="minorHAnsi"/>
          <w:lang w:val="sr-Latn-RS"/>
        </w:rPr>
        <w:t>including</w:t>
      </w:r>
      <w:proofErr w:type="spellEnd"/>
      <w:r w:rsidRPr="007B6635">
        <w:rPr>
          <w:rFonts w:cstheme="minorHAnsi"/>
          <w:lang w:val="sr-Latn-RS"/>
        </w:rPr>
        <w:t xml:space="preserve"> </w:t>
      </w:r>
      <w:proofErr w:type="spellStart"/>
      <w:r w:rsidRPr="007B6635">
        <w:rPr>
          <w:rFonts w:cstheme="minorHAnsi"/>
          <w:lang w:val="sr-Latn-RS"/>
        </w:rPr>
        <w:t>conditions</w:t>
      </w:r>
      <w:proofErr w:type="spellEnd"/>
      <w:r w:rsidRPr="007B6635">
        <w:rPr>
          <w:rFonts w:cstheme="minorHAnsi"/>
          <w:lang w:val="sr-Latn-RS"/>
        </w:rPr>
        <w:t xml:space="preserve"> for:</w:t>
      </w:r>
      <w:r>
        <w:rPr>
          <w:rFonts w:cstheme="minorHAnsi"/>
          <w:lang w:val="sr-Latn-RS"/>
        </w:rPr>
        <w:t xml:space="preserve"> </w:t>
      </w:r>
    </w:p>
    <w:p w14:paraId="2A281941" w14:textId="6A4CCBF2" w:rsidR="007B6635" w:rsidRDefault="007B6635" w:rsidP="007B6635">
      <w:pPr>
        <w:spacing w:after="0"/>
        <w:rPr>
          <w:rFonts w:cstheme="minorHAnsi"/>
          <w:lang w:val="sr-Latn-RS"/>
        </w:rPr>
      </w:pPr>
      <w:r w:rsidRPr="007B6635">
        <w:rPr>
          <w:rFonts w:cstheme="minorHAnsi"/>
          <w:lang w:val="sr-Latn-RS"/>
        </w:rPr>
        <w:t xml:space="preserve">• </w:t>
      </w:r>
      <w:proofErr w:type="spellStart"/>
      <w:r w:rsidRPr="007B6635">
        <w:rPr>
          <w:rFonts w:cstheme="minorHAnsi"/>
          <w:lang w:val="sr-Latn-RS"/>
        </w:rPr>
        <w:t>entering</w:t>
      </w:r>
      <w:proofErr w:type="spellEnd"/>
      <w:r w:rsidRPr="007B6635">
        <w:rPr>
          <w:rFonts w:cstheme="minorHAnsi"/>
          <w:lang w:val="sr-Latn-RS"/>
        </w:rPr>
        <w:t xml:space="preserve"> </w:t>
      </w:r>
      <w:proofErr w:type="spellStart"/>
      <w:r w:rsidRPr="007B6635">
        <w:rPr>
          <w:rFonts w:cstheme="minorHAnsi"/>
          <w:lang w:val="sr-Latn-RS"/>
        </w:rPr>
        <w:t>into</w:t>
      </w:r>
      <w:proofErr w:type="spellEnd"/>
      <w:r w:rsidRPr="007B6635">
        <w:rPr>
          <w:rFonts w:cstheme="minorHAnsi"/>
          <w:lang w:val="sr-Latn-RS"/>
        </w:rPr>
        <w:t xml:space="preserve"> </w:t>
      </w:r>
      <w:proofErr w:type="spellStart"/>
      <w:r w:rsidRPr="007B6635">
        <w:rPr>
          <w:rFonts w:cstheme="minorHAnsi"/>
          <w:lang w:val="sr-Latn-RS"/>
        </w:rPr>
        <w:t>employment</w:t>
      </w:r>
      <w:proofErr w:type="spellEnd"/>
      <w:r w:rsidRPr="007B6635">
        <w:rPr>
          <w:rFonts w:cstheme="minorHAnsi"/>
          <w:lang w:val="sr-Latn-RS"/>
        </w:rPr>
        <w:t>;</w:t>
      </w:r>
      <w:r>
        <w:rPr>
          <w:rFonts w:cstheme="minorHAnsi"/>
          <w:lang w:val="sr-Latn-RS"/>
        </w:rPr>
        <w:t xml:space="preserve"> </w:t>
      </w:r>
    </w:p>
    <w:p w14:paraId="6FA31D24" w14:textId="77777777" w:rsidR="007B6635" w:rsidRDefault="007B6635" w:rsidP="007B6635">
      <w:pPr>
        <w:spacing w:after="0"/>
        <w:rPr>
          <w:rFonts w:cstheme="minorHAnsi"/>
          <w:lang w:val="sr-Latn-RS"/>
        </w:rPr>
      </w:pPr>
      <w:r w:rsidRPr="007B6635">
        <w:rPr>
          <w:rFonts w:cstheme="minorHAnsi"/>
          <w:lang w:val="sr-Latn-RS"/>
        </w:rPr>
        <w:t xml:space="preserve">• </w:t>
      </w:r>
      <w:proofErr w:type="spellStart"/>
      <w:r w:rsidRPr="007B6635">
        <w:rPr>
          <w:rFonts w:cstheme="minorHAnsi"/>
          <w:lang w:val="sr-Latn-RS"/>
        </w:rPr>
        <w:t>engagement</w:t>
      </w:r>
      <w:proofErr w:type="spellEnd"/>
      <w:r w:rsidRPr="007B6635">
        <w:rPr>
          <w:rFonts w:cstheme="minorHAnsi"/>
          <w:lang w:val="sr-Latn-RS"/>
        </w:rPr>
        <w:t xml:space="preserve"> and </w:t>
      </w:r>
      <w:proofErr w:type="spellStart"/>
      <w:r w:rsidRPr="007B6635">
        <w:rPr>
          <w:rFonts w:cstheme="minorHAnsi"/>
          <w:lang w:val="sr-Latn-RS"/>
        </w:rPr>
        <w:t>employment</w:t>
      </w:r>
      <w:proofErr w:type="spellEnd"/>
      <w:r w:rsidRPr="007B6635">
        <w:rPr>
          <w:rFonts w:cstheme="minorHAnsi"/>
          <w:lang w:val="sr-Latn-RS"/>
        </w:rPr>
        <w:t>;</w:t>
      </w:r>
      <w:r>
        <w:rPr>
          <w:rFonts w:cstheme="minorHAnsi"/>
          <w:lang w:val="sr-Latn-RS"/>
        </w:rPr>
        <w:t xml:space="preserve"> </w:t>
      </w:r>
    </w:p>
    <w:p w14:paraId="4577470C" w14:textId="73ED3F52" w:rsidR="007B6635" w:rsidRDefault="007B6635" w:rsidP="007B6635">
      <w:pPr>
        <w:spacing w:after="0"/>
        <w:rPr>
          <w:rFonts w:cstheme="minorHAnsi"/>
          <w:lang w:val="sr-Latn-RS"/>
        </w:rPr>
      </w:pPr>
      <w:r w:rsidRPr="007B6635">
        <w:rPr>
          <w:rFonts w:cstheme="minorHAnsi"/>
          <w:lang w:val="sr-Latn-RS"/>
        </w:rPr>
        <w:t xml:space="preserve">• </w:t>
      </w:r>
      <w:proofErr w:type="spellStart"/>
      <w:r w:rsidRPr="007B6635">
        <w:rPr>
          <w:rFonts w:cstheme="minorHAnsi"/>
          <w:lang w:val="sr-Latn-RS"/>
        </w:rPr>
        <w:t>job</w:t>
      </w:r>
      <w:proofErr w:type="spellEnd"/>
      <w:r w:rsidRPr="007B6635">
        <w:rPr>
          <w:rFonts w:cstheme="minorHAnsi"/>
          <w:lang w:val="sr-Latn-RS"/>
        </w:rPr>
        <w:t xml:space="preserve"> </w:t>
      </w:r>
      <w:proofErr w:type="spellStart"/>
      <w:r w:rsidRPr="007B6635">
        <w:rPr>
          <w:rFonts w:cstheme="minorHAnsi"/>
          <w:lang w:val="sr-Latn-RS"/>
        </w:rPr>
        <w:t>security</w:t>
      </w:r>
      <w:proofErr w:type="spellEnd"/>
      <w:r w:rsidRPr="007B6635">
        <w:rPr>
          <w:rFonts w:cstheme="minorHAnsi"/>
          <w:lang w:val="sr-Latn-RS"/>
        </w:rPr>
        <w:t>;</w:t>
      </w:r>
      <w:r>
        <w:rPr>
          <w:rFonts w:cstheme="minorHAnsi"/>
          <w:lang w:val="sr-Latn-RS"/>
        </w:rPr>
        <w:t xml:space="preserve"> </w:t>
      </w:r>
    </w:p>
    <w:p w14:paraId="02683CB3" w14:textId="77777777" w:rsidR="007B6635" w:rsidRDefault="007B6635" w:rsidP="007B6635">
      <w:pPr>
        <w:spacing w:after="0"/>
        <w:rPr>
          <w:rFonts w:cstheme="minorHAnsi"/>
          <w:lang w:val="sr-Latn-RS"/>
        </w:rPr>
      </w:pPr>
      <w:r w:rsidRPr="007B6635">
        <w:rPr>
          <w:rFonts w:cstheme="minorHAnsi"/>
          <w:lang w:val="sr-Latn-RS"/>
        </w:rPr>
        <w:t xml:space="preserve">• </w:t>
      </w:r>
      <w:proofErr w:type="spellStart"/>
      <w:r w:rsidRPr="007B6635">
        <w:rPr>
          <w:rFonts w:cstheme="minorHAnsi"/>
          <w:lang w:val="sr-Latn-RS"/>
        </w:rPr>
        <w:t>career</w:t>
      </w:r>
      <w:proofErr w:type="spellEnd"/>
      <w:r w:rsidRPr="007B6635">
        <w:rPr>
          <w:rFonts w:cstheme="minorHAnsi"/>
          <w:lang w:val="sr-Latn-RS"/>
        </w:rPr>
        <w:t xml:space="preserve"> </w:t>
      </w:r>
      <w:proofErr w:type="spellStart"/>
      <w:r w:rsidRPr="007B6635">
        <w:rPr>
          <w:rFonts w:cstheme="minorHAnsi"/>
          <w:lang w:val="sr-Latn-RS"/>
        </w:rPr>
        <w:t>advancement</w:t>
      </w:r>
      <w:proofErr w:type="spellEnd"/>
      <w:r w:rsidRPr="007B6635">
        <w:rPr>
          <w:rFonts w:cstheme="minorHAnsi"/>
          <w:lang w:val="sr-Latn-RS"/>
        </w:rPr>
        <w:t>; and</w:t>
      </w:r>
      <w:r>
        <w:rPr>
          <w:rFonts w:cstheme="minorHAnsi"/>
          <w:lang w:val="sr-Latn-RS"/>
        </w:rPr>
        <w:t xml:space="preserve"> </w:t>
      </w:r>
    </w:p>
    <w:p w14:paraId="7B60C0FB" w14:textId="0132515E" w:rsidR="007B6635" w:rsidRPr="007B6635" w:rsidRDefault="007B6635" w:rsidP="007B6635">
      <w:pPr>
        <w:rPr>
          <w:rFonts w:cstheme="minorHAnsi"/>
          <w:lang w:val="sr-Latn-RS"/>
        </w:rPr>
      </w:pPr>
      <w:r w:rsidRPr="007B6635">
        <w:rPr>
          <w:rFonts w:cstheme="minorHAnsi"/>
          <w:lang w:val="sr-Latn-RS"/>
        </w:rPr>
        <w:t xml:space="preserve">• </w:t>
      </w:r>
      <w:proofErr w:type="spellStart"/>
      <w:r w:rsidRPr="007B6635">
        <w:rPr>
          <w:rFonts w:cstheme="minorHAnsi"/>
          <w:lang w:val="sr-Latn-RS"/>
        </w:rPr>
        <w:t>safe</w:t>
      </w:r>
      <w:proofErr w:type="spellEnd"/>
      <w:r w:rsidRPr="007B6635">
        <w:rPr>
          <w:rFonts w:cstheme="minorHAnsi"/>
          <w:lang w:val="sr-Latn-RS"/>
        </w:rPr>
        <w:t xml:space="preserve"> and </w:t>
      </w:r>
      <w:proofErr w:type="spellStart"/>
      <w:r w:rsidRPr="007B6635">
        <w:rPr>
          <w:rFonts w:cstheme="minorHAnsi"/>
          <w:lang w:val="sr-Latn-RS"/>
        </w:rPr>
        <w:t>healthy</w:t>
      </w:r>
      <w:proofErr w:type="spellEnd"/>
      <w:r w:rsidRPr="007B6635">
        <w:rPr>
          <w:rFonts w:cstheme="minorHAnsi"/>
          <w:lang w:val="sr-Latn-RS"/>
        </w:rPr>
        <w:t xml:space="preserve"> </w:t>
      </w:r>
      <w:proofErr w:type="spellStart"/>
      <w:r w:rsidRPr="007B6635">
        <w:rPr>
          <w:rFonts w:cstheme="minorHAnsi"/>
          <w:lang w:val="sr-Latn-RS"/>
        </w:rPr>
        <w:t>working</w:t>
      </w:r>
      <w:proofErr w:type="spellEnd"/>
      <w:r w:rsidRPr="007B6635">
        <w:rPr>
          <w:rFonts w:cstheme="minorHAnsi"/>
          <w:lang w:val="sr-Latn-RS"/>
        </w:rPr>
        <w:t xml:space="preserve"> </w:t>
      </w:r>
      <w:proofErr w:type="spellStart"/>
      <w:r w:rsidRPr="007B6635">
        <w:rPr>
          <w:rFonts w:cstheme="minorHAnsi"/>
          <w:lang w:val="sr-Latn-RS"/>
        </w:rPr>
        <w:t>conditions</w:t>
      </w:r>
      <w:proofErr w:type="spellEnd"/>
      <w:r w:rsidRPr="007B6635">
        <w:rPr>
          <w:rFonts w:cstheme="minorHAnsi"/>
          <w:lang w:val="sr-Latn-RS"/>
        </w:rPr>
        <w:t>.</w:t>
      </w:r>
    </w:p>
    <w:p w14:paraId="49D84CC0" w14:textId="77777777" w:rsidR="007B6635" w:rsidRPr="007B6635" w:rsidRDefault="007B6635" w:rsidP="007B6635">
      <w:pPr>
        <w:rPr>
          <w:rFonts w:cstheme="minorHAnsi"/>
          <w:lang w:val="sr-Latn-RS"/>
        </w:rPr>
      </w:pPr>
      <w:proofErr w:type="spellStart"/>
      <w:r w:rsidRPr="007B6635">
        <w:rPr>
          <w:rFonts w:cstheme="minorHAnsi"/>
          <w:lang w:val="sr-Latn-RS"/>
        </w:rPr>
        <w:t>Despite</w:t>
      </w:r>
      <w:proofErr w:type="spellEnd"/>
      <w:r w:rsidRPr="007B6635">
        <w:rPr>
          <w:rFonts w:cstheme="minorHAnsi"/>
          <w:lang w:val="sr-Latn-RS"/>
        </w:rPr>
        <w:t xml:space="preserve"> </w:t>
      </w:r>
      <w:proofErr w:type="spellStart"/>
      <w:r w:rsidRPr="007B6635">
        <w:rPr>
          <w:rFonts w:cstheme="minorHAnsi"/>
          <w:lang w:val="sr-Latn-RS"/>
        </w:rPr>
        <w:t>these</w:t>
      </w:r>
      <w:proofErr w:type="spellEnd"/>
      <w:r w:rsidRPr="007B6635">
        <w:rPr>
          <w:rFonts w:cstheme="minorHAnsi"/>
          <w:lang w:val="sr-Latn-RS"/>
        </w:rPr>
        <w:t xml:space="preserve"> </w:t>
      </w:r>
      <w:proofErr w:type="spellStart"/>
      <w:r w:rsidRPr="007B6635">
        <w:rPr>
          <w:rFonts w:cstheme="minorHAnsi"/>
          <w:lang w:val="sr-Latn-RS"/>
        </w:rPr>
        <w:t>mechanisms</w:t>
      </w:r>
      <w:proofErr w:type="spellEnd"/>
      <w:r w:rsidRPr="007B6635">
        <w:rPr>
          <w:rFonts w:cstheme="minorHAnsi"/>
          <w:lang w:val="sr-Latn-RS"/>
        </w:rPr>
        <w:t xml:space="preserve">, </w:t>
      </w:r>
      <w:proofErr w:type="spellStart"/>
      <w:r w:rsidRPr="007B6635">
        <w:rPr>
          <w:rFonts w:cstheme="minorHAnsi"/>
          <w:lang w:val="sr-Latn-RS"/>
        </w:rPr>
        <w:t>persons</w:t>
      </w:r>
      <w:proofErr w:type="spellEnd"/>
      <w:r w:rsidRPr="007B6635">
        <w:rPr>
          <w:rFonts w:cstheme="minorHAnsi"/>
          <w:lang w:val="sr-Latn-RS"/>
        </w:rPr>
        <w:t xml:space="preserve"> </w:t>
      </w:r>
      <w:proofErr w:type="spellStart"/>
      <w:r w:rsidRPr="007B6635">
        <w:rPr>
          <w:rFonts w:cstheme="minorHAnsi"/>
          <w:lang w:val="sr-Latn-RS"/>
        </w:rPr>
        <w:t>with</w:t>
      </w:r>
      <w:proofErr w:type="spellEnd"/>
      <w:r w:rsidRPr="007B6635">
        <w:rPr>
          <w:rFonts w:cstheme="minorHAnsi"/>
          <w:lang w:val="sr-Latn-RS"/>
        </w:rPr>
        <w:t xml:space="preserve"> </w:t>
      </w:r>
      <w:proofErr w:type="spellStart"/>
      <w:r w:rsidRPr="007B6635">
        <w:rPr>
          <w:rFonts w:cstheme="minorHAnsi"/>
          <w:lang w:val="sr-Latn-RS"/>
        </w:rPr>
        <w:t>disabilities</w:t>
      </w:r>
      <w:proofErr w:type="spellEnd"/>
      <w:r w:rsidRPr="007B6635">
        <w:rPr>
          <w:rFonts w:cstheme="minorHAnsi"/>
          <w:lang w:val="sr-Latn-RS"/>
        </w:rPr>
        <w:t xml:space="preserve"> </w:t>
      </w:r>
      <w:proofErr w:type="spellStart"/>
      <w:r w:rsidRPr="007B6635">
        <w:rPr>
          <w:rFonts w:cstheme="minorHAnsi"/>
          <w:lang w:val="sr-Latn-RS"/>
        </w:rPr>
        <w:t>continue</w:t>
      </w:r>
      <w:proofErr w:type="spellEnd"/>
      <w:r w:rsidRPr="007B6635">
        <w:rPr>
          <w:rFonts w:cstheme="minorHAnsi"/>
          <w:lang w:val="sr-Latn-RS"/>
        </w:rPr>
        <w:t xml:space="preserve"> to face a </w:t>
      </w:r>
      <w:proofErr w:type="spellStart"/>
      <w:r w:rsidRPr="007B6635">
        <w:rPr>
          <w:rFonts w:cstheme="minorHAnsi"/>
          <w:lang w:val="sr-Latn-RS"/>
        </w:rPr>
        <w:t>significant</w:t>
      </w:r>
      <w:proofErr w:type="spellEnd"/>
      <w:r w:rsidRPr="007B6635">
        <w:rPr>
          <w:rFonts w:cstheme="minorHAnsi"/>
          <w:lang w:val="sr-Latn-RS"/>
        </w:rPr>
        <w:t xml:space="preserve"> </w:t>
      </w:r>
      <w:proofErr w:type="spellStart"/>
      <w:r w:rsidRPr="007B6635">
        <w:rPr>
          <w:rFonts w:cstheme="minorHAnsi"/>
          <w:lang w:val="sr-Latn-RS"/>
        </w:rPr>
        <w:t>degree</w:t>
      </w:r>
      <w:proofErr w:type="spellEnd"/>
      <w:r w:rsidRPr="007B6635">
        <w:rPr>
          <w:rFonts w:cstheme="minorHAnsi"/>
          <w:lang w:val="sr-Latn-RS"/>
        </w:rPr>
        <w:t xml:space="preserve"> </w:t>
      </w:r>
      <w:proofErr w:type="spellStart"/>
      <w:r w:rsidRPr="007B6635">
        <w:rPr>
          <w:rFonts w:cstheme="minorHAnsi"/>
          <w:lang w:val="sr-Latn-RS"/>
        </w:rPr>
        <w:t>of</w:t>
      </w:r>
      <w:proofErr w:type="spellEnd"/>
      <w:r w:rsidRPr="007B6635">
        <w:rPr>
          <w:rFonts w:cstheme="minorHAnsi"/>
          <w:lang w:val="sr-Latn-RS"/>
        </w:rPr>
        <w:t xml:space="preserve"> </w:t>
      </w:r>
      <w:proofErr w:type="spellStart"/>
      <w:r w:rsidRPr="007B6635">
        <w:rPr>
          <w:rFonts w:cstheme="minorHAnsi"/>
          <w:lang w:val="sr-Latn-RS"/>
        </w:rPr>
        <w:t>discrimination</w:t>
      </w:r>
      <w:proofErr w:type="spellEnd"/>
      <w:r w:rsidRPr="007B6635">
        <w:rPr>
          <w:rFonts w:cstheme="minorHAnsi"/>
          <w:lang w:val="sr-Latn-RS"/>
        </w:rPr>
        <w:t xml:space="preserve"> in the </w:t>
      </w:r>
      <w:proofErr w:type="spellStart"/>
      <w:r w:rsidRPr="007B6635">
        <w:rPr>
          <w:rFonts w:cstheme="minorHAnsi"/>
          <w:lang w:val="sr-Latn-RS"/>
        </w:rPr>
        <w:t>labour</w:t>
      </w:r>
      <w:proofErr w:type="spellEnd"/>
      <w:r w:rsidRPr="007B6635">
        <w:rPr>
          <w:rFonts w:cstheme="minorHAnsi"/>
          <w:lang w:val="sr-Latn-RS"/>
        </w:rPr>
        <w:t xml:space="preserve"> market, </w:t>
      </w:r>
      <w:proofErr w:type="spellStart"/>
      <w:r w:rsidRPr="007B6635">
        <w:rPr>
          <w:rFonts w:cstheme="minorHAnsi"/>
          <w:lang w:val="sr-Latn-RS"/>
        </w:rPr>
        <w:t>both</w:t>
      </w:r>
      <w:proofErr w:type="spellEnd"/>
      <w:r w:rsidRPr="007B6635">
        <w:rPr>
          <w:rFonts w:cstheme="minorHAnsi"/>
          <w:lang w:val="sr-Latn-RS"/>
        </w:rPr>
        <w:t xml:space="preserve"> in the </w:t>
      </w:r>
      <w:proofErr w:type="spellStart"/>
      <w:r w:rsidRPr="007B6635">
        <w:rPr>
          <w:rFonts w:cstheme="minorHAnsi"/>
          <w:lang w:val="sr-Latn-RS"/>
        </w:rPr>
        <w:t>assessment</w:t>
      </w:r>
      <w:proofErr w:type="spellEnd"/>
      <w:r w:rsidRPr="007B6635">
        <w:rPr>
          <w:rFonts w:cstheme="minorHAnsi"/>
          <w:lang w:val="sr-Latn-RS"/>
        </w:rPr>
        <w:t xml:space="preserve"> </w:t>
      </w:r>
      <w:proofErr w:type="spellStart"/>
      <w:r w:rsidRPr="007B6635">
        <w:rPr>
          <w:rFonts w:cstheme="minorHAnsi"/>
          <w:lang w:val="sr-Latn-RS"/>
        </w:rPr>
        <w:t>of</w:t>
      </w:r>
      <w:proofErr w:type="spellEnd"/>
      <w:r w:rsidRPr="007B6635">
        <w:rPr>
          <w:rFonts w:cstheme="minorHAnsi"/>
          <w:lang w:val="sr-Latn-RS"/>
        </w:rPr>
        <w:t xml:space="preserve"> </w:t>
      </w:r>
      <w:proofErr w:type="spellStart"/>
      <w:r w:rsidRPr="007B6635">
        <w:rPr>
          <w:rFonts w:cstheme="minorHAnsi"/>
          <w:lang w:val="sr-Latn-RS"/>
        </w:rPr>
        <w:t>work</w:t>
      </w:r>
      <w:proofErr w:type="spellEnd"/>
      <w:r w:rsidRPr="007B6635">
        <w:rPr>
          <w:rFonts w:cstheme="minorHAnsi"/>
          <w:lang w:val="sr-Latn-RS"/>
        </w:rPr>
        <w:t xml:space="preserve"> </w:t>
      </w:r>
      <w:proofErr w:type="spellStart"/>
      <w:r w:rsidRPr="007B6635">
        <w:rPr>
          <w:rFonts w:cstheme="minorHAnsi"/>
          <w:lang w:val="sr-Latn-RS"/>
        </w:rPr>
        <w:t>capacity</w:t>
      </w:r>
      <w:proofErr w:type="spellEnd"/>
      <w:r w:rsidRPr="007B6635">
        <w:rPr>
          <w:rFonts w:cstheme="minorHAnsi"/>
          <w:lang w:val="sr-Latn-RS"/>
        </w:rPr>
        <w:t xml:space="preserve">, </w:t>
      </w:r>
      <w:proofErr w:type="spellStart"/>
      <w:r w:rsidRPr="007B6635">
        <w:rPr>
          <w:rFonts w:cstheme="minorHAnsi"/>
          <w:lang w:val="sr-Latn-RS"/>
        </w:rPr>
        <w:t>during</w:t>
      </w:r>
      <w:proofErr w:type="spellEnd"/>
      <w:r w:rsidRPr="007B6635">
        <w:rPr>
          <w:rFonts w:cstheme="minorHAnsi"/>
          <w:lang w:val="sr-Latn-RS"/>
        </w:rPr>
        <w:t xml:space="preserve"> </w:t>
      </w:r>
      <w:proofErr w:type="spellStart"/>
      <w:r w:rsidRPr="007B6635">
        <w:rPr>
          <w:rFonts w:cstheme="minorHAnsi"/>
          <w:lang w:val="sr-Latn-RS"/>
        </w:rPr>
        <w:t>recruitment</w:t>
      </w:r>
      <w:proofErr w:type="spellEnd"/>
      <w:r w:rsidRPr="007B6635">
        <w:rPr>
          <w:rFonts w:cstheme="minorHAnsi"/>
          <w:lang w:val="sr-Latn-RS"/>
        </w:rPr>
        <w:t xml:space="preserve">, and </w:t>
      </w:r>
      <w:proofErr w:type="spellStart"/>
      <w:r w:rsidRPr="007B6635">
        <w:rPr>
          <w:rFonts w:cstheme="minorHAnsi"/>
          <w:lang w:val="sr-Latn-RS"/>
        </w:rPr>
        <w:t>throughout</w:t>
      </w:r>
      <w:proofErr w:type="spellEnd"/>
      <w:r w:rsidRPr="007B6635">
        <w:rPr>
          <w:rFonts w:cstheme="minorHAnsi"/>
          <w:lang w:val="sr-Latn-RS"/>
        </w:rPr>
        <w:t xml:space="preserve"> </w:t>
      </w:r>
      <w:proofErr w:type="spellStart"/>
      <w:r w:rsidRPr="007B6635">
        <w:rPr>
          <w:rFonts w:cstheme="minorHAnsi"/>
          <w:lang w:val="sr-Latn-RS"/>
        </w:rPr>
        <w:t>employment</w:t>
      </w:r>
      <w:proofErr w:type="spellEnd"/>
      <w:r w:rsidRPr="007B6635">
        <w:rPr>
          <w:rFonts w:cstheme="minorHAnsi"/>
          <w:lang w:val="sr-Latn-RS"/>
        </w:rPr>
        <w:t>.</w:t>
      </w:r>
    </w:p>
    <w:p w14:paraId="5DF351AC" w14:textId="77777777" w:rsidR="0073477E" w:rsidRDefault="003D7850" w:rsidP="00E22E06">
      <w:pPr>
        <w:rPr>
          <w:rFonts w:cstheme="minorHAnsi"/>
        </w:rPr>
      </w:pPr>
      <w:r w:rsidRPr="003D7850">
        <w:rPr>
          <w:rFonts w:cstheme="minorHAnsi"/>
        </w:rPr>
        <w:t xml:space="preserve">Disputes arising from workplace harassment may be resolved through mediation, judicial proceedings, or arbitration, in accordance with the provisions of the Law on the Amicable Settlement of </w:t>
      </w:r>
      <w:proofErr w:type="spellStart"/>
      <w:r w:rsidRPr="003D7850">
        <w:rPr>
          <w:rFonts w:cstheme="minorHAnsi"/>
        </w:rPr>
        <w:t>Labour</w:t>
      </w:r>
      <w:proofErr w:type="spellEnd"/>
      <w:r w:rsidRPr="003D7850">
        <w:rPr>
          <w:rFonts w:cstheme="minorHAnsi"/>
        </w:rPr>
        <w:t xml:space="preserve"> Disputes. Disputes related to discrimination at work may be resolved before the Commissioner for the Protection of Equality, as well as through court proceedings in civil litigation for protection against discrimination, in accordance with the provisions of the Law on the Prohibition of Discrimination. The right to submit a request for protection against harassment to the employer becomes time-barred within six months from the day the harassment occurred</w:t>
      </w:r>
      <w:r w:rsidR="008801D2" w:rsidRPr="00775585">
        <w:rPr>
          <w:rFonts w:cstheme="minorHAnsi"/>
          <w:vertAlign w:val="superscript"/>
          <w:lang w:val="sr-Cyrl-CS"/>
        </w:rPr>
        <w:footnoteReference w:id="206"/>
      </w:r>
      <w:r w:rsidR="008801D2" w:rsidRPr="00775585">
        <w:rPr>
          <w:rFonts w:cstheme="minorHAnsi"/>
          <w:lang w:val="sr-Cyrl-CS"/>
        </w:rPr>
        <w:t xml:space="preserve">, </w:t>
      </w:r>
      <w:r w:rsidR="0073477E" w:rsidRPr="0073477E">
        <w:rPr>
          <w:rFonts w:cstheme="minorHAnsi"/>
        </w:rPr>
        <w:t xml:space="preserve">while discrimination at work is not subject to a statute of limitations. Disputes concerning workplace harassment are considered </w:t>
      </w:r>
      <w:proofErr w:type="spellStart"/>
      <w:r w:rsidR="0073477E" w:rsidRPr="0073477E">
        <w:rPr>
          <w:rFonts w:cstheme="minorHAnsi"/>
        </w:rPr>
        <w:t>labour</w:t>
      </w:r>
      <w:proofErr w:type="spellEnd"/>
      <w:r w:rsidR="0073477E" w:rsidRPr="0073477E">
        <w:rPr>
          <w:rFonts w:cstheme="minorHAnsi"/>
        </w:rPr>
        <w:t xml:space="preserve"> disputes, whereas disputes related to discrimination at work are resolved in a special civil procedure, in accordance with the rules prescribed by the Law on the Prohibition of Discrimination.</w:t>
      </w:r>
    </w:p>
    <w:p w14:paraId="0ADD7BB8" w14:textId="339B9B84" w:rsidR="008801D2" w:rsidRPr="00775585" w:rsidRDefault="00922C1C" w:rsidP="00E22E06">
      <w:pPr>
        <w:rPr>
          <w:rFonts w:cstheme="minorHAnsi"/>
        </w:rPr>
      </w:pPr>
      <w:r w:rsidRPr="00922C1C">
        <w:rPr>
          <w:rFonts w:cstheme="minorHAnsi"/>
        </w:rPr>
        <w:t xml:space="preserve">Protection against workplace harassment can be exercised through </w:t>
      </w:r>
      <w:r w:rsidR="00063231">
        <w:rPr>
          <w:rFonts w:cstheme="minorHAnsi"/>
        </w:rPr>
        <w:t>the following p</w:t>
      </w:r>
      <w:r w:rsidRPr="00922C1C">
        <w:rPr>
          <w:rFonts w:cstheme="minorHAnsi"/>
        </w:rPr>
        <w:t>roceedings</w:t>
      </w:r>
      <w:r w:rsidR="008801D2" w:rsidRPr="00775585">
        <w:rPr>
          <w:rStyle w:val="FootnoteReference"/>
          <w:rFonts w:cstheme="minorHAnsi"/>
        </w:rPr>
        <w:footnoteReference w:id="207"/>
      </w:r>
      <w:r w:rsidR="008801D2" w:rsidRPr="00775585">
        <w:rPr>
          <w:rFonts w:cstheme="minorHAnsi"/>
        </w:rPr>
        <w:t xml:space="preserve">: </w:t>
      </w:r>
      <w:r w:rsidR="00855983" w:rsidRPr="00855983">
        <w:rPr>
          <w:rFonts w:cstheme="minorHAnsi"/>
        </w:rPr>
        <w:t>mediation with the employer;</w:t>
      </w:r>
      <w:r w:rsidR="00855983">
        <w:rPr>
          <w:rFonts w:cstheme="minorHAnsi"/>
        </w:rPr>
        <w:t xml:space="preserve"> </w:t>
      </w:r>
      <w:r w:rsidR="00855983" w:rsidRPr="00855983">
        <w:rPr>
          <w:rFonts w:cstheme="minorHAnsi"/>
        </w:rPr>
        <w:t xml:space="preserve">by the </w:t>
      </w:r>
      <w:proofErr w:type="spellStart"/>
      <w:r w:rsidR="00855983" w:rsidRPr="00855983">
        <w:rPr>
          <w:rFonts w:cstheme="minorHAnsi"/>
        </w:rPr>
        <w:t>labour</w:t>
      </w:r>
      <w:proofErr w:type="spellEnd"/>
      <w:r w:rsidR="00855983" w:rsidRPr="00855983">
        <w:rPr>
          <w:rFonts w:cstheme="minorHAnsi"/>
        </w:rPr>
        <w:t xml:space="preserve"> inspection, in the course of supervision over the application of </w:t>
      </w:r>
      <w:proofErr w:type="spellStart"/>
      <w:r w:rsidR="00855983" w:rsidRPr="00855983">
        <w:rPr>
          <w:rFonts w:cstheme="minorHAnsi"/>
        </w:rPr>
        <w:t>labour</w:t>
      </w:r>
      <w:proofErr w:type="spellEnd"/>
      <w:r w:rsidR="00855983" w:rsidRPr="00855983">
        <w:rPr>
          <w:rFonts w:cstheme="minorHAnsi"/>
        </w:rPr>
        <w:t xml:space="preserve"> regulations, including cases of workplace harassment; and</w:t>
      </w:r>
      <w:r w:rsidR="00063231">
        <w:rPr>
          <w:rFonts w:cstheme="minorHAnsi"/>
        </w:rPr>
        <w:t xml:space="preserve"> </w:t>
      </w:r>
      <w:r w:rsidR="00855983" w:rsidRPr="00855983">
        <w:rPr>
          <w:rFonts w:cstheme="minorHAnsi"/>
        </w:rPr>
        <w:t xml:space="preserve">before the </w:t>
      </w:r>
      <w:r w:rsidR="00063231">
        <w:rPr>
          <w:rFonts w:cstheme="minorHAnsi"/>
        </w:rPr>
        <w:t>relevant</w:t>
      </w:r>
      <w:r w:rsidR="00855983" w:rsidRPr="00855983">
        <w:rPr>
          <w:rFonts w:cstheme="minorHAnsi"/>
        </w:rPr>
        <w:t xml:space="preserve"> court.</w:t>
      </w:r>
    </w:p>
    <w:p w14:paraId="5B2FAA12" w14:textId="77777777" w:rsidR="009F3196" w:rsidRDefault="009F3196" w:rsidP="00E22E06">
      <w:pPr>
        <w:rPr>
          <w:rFonts w:cstheme="minorHAnsi"/>
        </w:rPr>
      </w:pPr>
      <w:r w:rsidRPr="009F3196">
        <w:rPr>
          <w:rFonts w:cstheme="minorHAnsi"/>
        </w:rPr>
        <w:t xml:space="preserve">Supervision over the implementation of the Law on the Prevention of Workplace Harassment is carried out by the </w:t>
      </w:r>
      <w:proofErr w:type="spellStart"/>
      <w:r w:rsidRPr="009F3196">
        <w:rPr>
          <w:rFonts w:cstheme="minorHAnsi"/>
        </w:rPr>
        <w:t>labour</w:t>
      </w:r>
      <w:proofErr w:type="spellEnd"/>
      <w:r w:rsidRPr="009F3196">
        <w:rPr>
          <w:rFonts w:cstheme="minorHAnsi"/>
        </w:rPr>
        <w:t xml:space="preserve"> inspection, or the administrative inspection. In performing supervision, the </w:t>
      </w:r>
      <w:proofErr w:type="spellStart"/>
      <w:r w:rsidRPr="009F3196">
        <w:rPr>
          <w:rFonts w:cstheme="minorHAnsi"/>
        </w:rPr>
        <w:t>labour</w:t>
      </w:r>
      <w:proofErr w:type="spellEnd"/>
      <w:r w:rsidRPr="009F3196">
        <w:rPr>
          <w:rFonts w:cstheme="minorHAnsi"/>
        </w:rPr>
        <w:t xml:space="preserve"> inspection acts in accordance with the Law on Inspection Supervision. Upon receipt of a complaint, the competent inspection conducts supervision and may issue an order to the employer to take specific measures aimed at protecting the employee from workplace harassment. The </w:t>
      </w:r>
      <w:proofErr w:type="spellStart"/>
      <w:r w:rsidRPr="009F3196">
        <w:rPr>
          <w:rFonts w:cstheme="minorHAnsi"/>
        </w:rPr>
        <w:t>labour</w:t>
      </w:r>
      <w:proofErr w:type="spellEnd"/>
      <w:r w:rsidRPr="009F3196">
        <w:rPr>
          <w:rFonts w:cstheme="minorHAnsi"/>
        </w:rPr>
        <w:t xml:space="preserve"> inspection is also </w:t>
      </w:r>
      <w:proofErr w:type="spellStart"/>
      <w:r w:rsidRPr="009F3196">
        <w:rPr>
          <w:rFonts w:cstheme="minorHAnsi"/>
        </w:rPr>
        <w:t>authorised</w:t>
      </w:r>
      <w:proofErr w:type="spellEnd"/>
      <w:r w:rsidRPr="009F3196">
        <w:rPr>
          <w:rFonts w:cstheme="minorHAnsi"/>
        </w:rPr>
        <w:t xml:space="preserve"> to initiate </w:t>
      </w:r>
      <w:proofErr w:type="spellStart"/>
      <w:r w:rsidRPr="009F3196">
        <w:rPr>
          <w:rFonts w:cstheme="minorHAnsi"/>
        </w:rPr>
        <w:t>misdemeanour</w:t>
      </w:r>
      <w:proofErr w:type="spellEnd"/>
      <w:r w:rsidRPr="009F3196">
        <w:rPr>
          <w:rFonts w:cstheme="minorHAnsi"/>
        </w:rPr>
        <w:t xml:space="preserve"> proceedings against the employer if it determines that </w:t>
      </w:r>
      <w:proofErr w:type="spellStart"/>
      <w:r w:rsidRPr="009F3196">
        <w:rPr>
          <w:rFonts w:cstheme="minorHAnsi"/>
        </w:rPr>
        <w:t>misdemeanours</w:t>
      </w:r>
      <w:proofErr w:type="spellEnd"/>
      <w:r w:rsidRPr="009F3196">
        <w:rPr>
          <w:rFonts w:cstheme="minorHAnsi"/>
        </w:rPr>
        <w:t xml:space="preserve"> have been committed. However, the inspection is not </w:t>
      </w:r>
      <w:proofErr w:type="spellStart"/>
      <w:r w:rsidRPr="009F3196">
        <w:rPr>
          <w:rFonts w:cstheme="minorHAnsi"/>
        </w:rPr>
        <w:t>authorised</w:t>
      </w:r>
      <w:proofErr w:type="spellEnd"/>
      <w:r w:rsidRPr="009F3196">
        <w:rPr>
          <w:rFonts w:cstheme="minorHAnsi"/>
        </w:rPr>
        <w:t xml:space="preserve"> to determine whether certain </w:t>
      </w:r>
      <w:proofErr w:type="spellStart"/>
      <w:r w:rsidRPr="009F3196">
        <w:rPr>
          <w:rFonts w:cstheme="minorHAnsi"/>
        </w:rPr>
        <w:t>behaviour</w:t>
      </w:r>
      <w:proofErr w:type="spellEnd"/>
      <w:r w:rsidRPr="009F3196">
        <w:rPr>
          <w:rFonts w:cstheme="minorHAnsi"/>
        </w:rPr>
        <w:t xml:space="preserve"> constitutes mobbing or not. That authority lies exclusively with the competent court in the prescribed procedure.</w:t>
      </w:r>
    </w:p>
    <w:p w14:paraId="14D3F09C" w14:textId="49BED5D1" w:rsidR="006109D2" w:rsidRPr="00775585" w:rsidRDefault="00C062B9" w:rsidP="00E22E06">
      <w:pPr>
        <w:rPr>
          <w:rFonts w:cs="Calibri"/>
          <w:bCs/>
          <w:kern w:val="2"/>
          <w:lang w:val="sr-Cyrl-RS"/>
        </w:rPr>
      </w:pPr>
      <w:r w:rsidRPr="00C062B9">
        <w:rPr>
          <w:rFonts w:cstheme="minorHAnsi"/>
          <w:bCs/>
        </w:rPr>
        <w:t xml:space="preserve">Judicial protection may be exercised through civil, criminal, and </w:t>
      </w:r>
      <w:proofErr w:type="spellStart"/>
      <w:r w:rsidRPr="00C062B9">
        <w:rPr>
          <w:rFonts w:cstheme="minorHAnsi"/>
          <w:bCs/>
        </w:rPr>
        <w:t>misdemeanour</w:t>
      </w:r>
      <w:proofErr w:type="spellEnd"/>
      <w:r w:rsidRPr="00C062B9">
        <w:rPr>
          <w:rFonts w:cstheme="minorHAnsi"/>
          <w:bCs/>
        </w:rPr>
        <w:t xml:space="preserve"> proceedings.</w:t>
      </w:r>
    </w:p>
    <w:p w14:paraId="7664F11D" w14:textId="3F35C72D" w:rsidR="00A93980" w:rsidRPr="00C062B9" w:rsidRDefault="00C062B9" w:rsidP="00A93980">
      <w:pPr>
        <w:rPr>
          <w:rFonts w:cstheme="minorHAnsi"/>
          <w:color w:val="FF0000"/>
          <w:lang w:val="sr-Latn-RS"/>
        </w:rPr>
      </w:pPr>
      <w:r w:rsidRPr="00C062B9">
        <w:rPr>
          <w:rFonts w:cstheme="minorHAnsi"/>
          <w:u w:val="single"/>
        </w:rPr>
        <w:t>Budget allocations</w:t>
      </w:r>
      <w:r w:rsidRPr="00C062B9">
        <w:rPr>
          <w:rFonts w:cstheme="minorHAnsi"/>
        </w:rPr>
        <w:t xml:space="preserve">: Funds for the implementation of active </w:t>
      </w:r>
      <w:proofErr w:type="spellStart"/>
      <w:r w:rsidRPr="00C062B9">
        <w:rPr>
          <w:rFonts w:cstheme="minorHAnsi"/>
        </w:rPr>
        <w:t>labour</w:t>
      </w:r>
      <w:proofErr w:type="spellEnd"/>
      <w:r w:rsidRPr="00C062B9">
        <w:rPr>
          <w:rFonts w:cstheme="minorHAnsi"/>
        </w:rPr>
        <w:t xml:space="preserve"> market policy measures are provided from the budget of the Republic of Serbia, while funds for the implementation of programs and measures of professional rehabilitation and incentives for the employment of </w:t>
      </w:r>
      <w:r w:rsidRPr="00C062B9">
        <w:rPr>
          <w:rFonts w:cstheme="minorHAnsi"/>
        </w:rPr>
        <w:lastRenderedPageBreak/>
        <w:t>unemployed persons with disabilities are provided from the Budget Fund for Professional Rehabilitation and Employment Incentives for Persons with Disabilities.</w:t>
      </w:r>
    </w:p>
    <w:p w14:paraId="53229E55" w14:textId="77777777" w:rsidR="0052608B" w:rsidRDefault="0052608B" w:rsidP="00A93980">
      <w:pPr>
        <w:shd w:val="clear" w:color="auto" w:fill="FFFFFF"/>
        <w:spacing w:after="150"/>
        <w:rPr>
          <w:rFonts w:eastAsia="Times New Roman" w:cs="Open Sans"/>
        </w:rPr>
      </w:pPr>
      <w:r w:rsidRPr="0052608B">
        <w:rPr>
          <w:rFonts w:eastAsia="Times New Roman" w:cs="Open Sans"/>
        </w:rPr>
        <w:t xml:space="preserve">The law provides for the establishment of a special Fund for Professional Rehabilitation and Employment Incentives for Persons with Disabilities, from which specific employment policies for persons with disabilities are financed, namely: professional rehabilitation, active </w:t>
      </w:r>
      <w:proofErr w:type="spellStart"/>
      <w:r w:rsidRPr="0052608B">
        <w:rPr>
          <w:rFonts w:eastAsia="Times New Roman" w:cs="Open Sans"/>
        </w:rPr>
        <w:t>labour</w:t>
      </w:r>
      <w:proofErr w:type="spellEnd"/>
      <w:r w:rsidRPr="0052608B">
        <w:rPr>
          <w:rFonts w:eastAsia="Times New Roman" w:cs="Open Sans"/>
        </w:rPr>
        <w:t xml:space="preserve"> market policy measures, and special forms of employment and work engagement.</w:t>
      </w:r>
    </w:p>
    <w:p w14:paraId="6E0F4F69" w14:textId="77777777" w:rsidR="0052608B" w:rsidRPr="0052608B" w:rsidRDefault="0052608B" w:rsidP="0052608B">
      <w:pPr>
        <w:shd w:val="clear" w:color="auto" w:fill="FFFFFF"/>
        <w:spacing w:after="150"/>
        <w:rPr>
          <w:rFonts w:eastAsia="Times New Roman" w:cs="Open Sans"/>
          <w:lang w:val="sr-Latn-RS"/>
        </w:rPr>
      </w:pPr>
      <w:proofErr w:type="spellStart"/>
      <w:r w:rsidRPr="0052608B">
        <w:rPr>
          <w:rFonts w:eastAsia="Times New Roman" w:cs="Open Sans"/>
          <w:lang w:val="sr-Latn-RS"/>
        </w:rPr>
        <w:t>Funds</w:t>
      </w:r>
      <w:proofErr w:type="spellEnd"/>
      <w:r w:rsidRPr="0052608B">
        <w:rPr>
          <w:rFonts w:eastAsia="Times New Roman" w:cs="Open Sans"/>
          <w:lang w:val="sr-Latn-RS"/>
        </w:rPr>
        <w:t xml:space="preserve"> from the </w:t>
      </w:r>
      <w:proofErr w:type="spellStart"/>
      <w:r w:rsidRPr="0052608B">
        <w:rPr>
          <w:rFonts w:eastAsia="Times New Roman" w:cs="Open Sans"/>
          <w:lang w:val="sr-Latn-RS"/>
        </w:rPr>
        <w:t>Fund</w:t>
      </w:r>
      <w:proofErr w:type="spellEnd"/>
      <w:r w:rsidRPr="0052608B">
        <w:rPr>
          <w:rFonts w:eastAsia="Times New Roman" w:cs="Open Sans"/>
          <w:lang w:val="sr-Latn-RS"/>
        </w:rPr>
        <w:t xml:space="preserve"> are </w:t>
      </w:r>
      <w:proofErr w:type="spellStart"/>
      <w:r w:rsidRPr="0052608B">
        <w:rPr>
          <w:rFonts w:eastAsia="Times New Roman" w:cs="Open Sans"/>
          <w:lang w:val="sr-Latn-RS"/>
        </w:rPr>
        <w:t>allocated</w:t>
      </w:r>
      <w:proofErr w:type="spellEnd"/>
      <w:r w:rsidRPr="0052608B">
        <w:rPr>
          <w:rFonts w:eastAsia="Times New Roman" w:cs="Open Sans"/>
          <w:lang w:val="sr-Latn-RS"/>
        </w:rPr>
        <w:t xml:space="preserve"> for:</w:t>
      </w:r>
    </w:p>
    <w:p w14:paraId="5C665040" w14:textId="77777777" w:rsidR="0052608B" w:rsidRPr="0052608B" w:rsidRDefault="0052608B" w:rsidP="0052608B">
      <w:pPr>
        <w:numPr>
          <w:ilvl w:val="0"/>
          <w:numId w:val="49"/>
        </w:numPr>
        <w:shd w:val="clear" w:color="auto" w:fill="FFFFFF"/>
        <w:spacing w:after="0"/>
        <w:ind w:left="360"/>
        <w:rPr>
          <w:rFonts w:eastAsia="Times New Roman" w:cs="Open Sans"/>
          <w:lang w:val="sr-Latn-RS"/>
        </w:rPr>
      </w:pPr>
      <w:proofErr w:type="spellStart"/>
      <w:r w:rsidRPr="0052608B">
        <w:rPr>
          <w:rFonts w:eastAsia="Times New Roman" w:cs="Open Sans"/>
          <w:lang w:val="sr-Latn-RS"/>
        </w:rPr>
        <w:t>financing</w:t>
      </w:r>
      <w:proofErr w:type="spellEnd"/>
      <w:r w:rsidRPr="0052608B">
        <w:rPr>
          <w:rFonts w:eastAsia="Times New Roman" w:cs="Open Sans"/>
          <w:lang w:val="sr-Latn-RS"/>
        </w:rPr>
        <w:t xml:space="preserve"> the </w:t>
      </w:r>
      <w:proofErr w:type="spellStart"/>
      <w:r w:rsidRPr="0052608B">
        <w:rPr>
          <w:rFonts w:eastAsia="Times New Roman" w:cs="Open Sans"/>
          <w:lang w:val="sr-Latn-RS"/>
        </w:rPr>
        <w:t>employment</w:t>
      </w:r>
      <w:proofErr w:type="spellEnd"/>
      <w:r w:rsidRPr="0052608B">
        <w:rPr>
          <w:rFonts w:eastAsia="Times New Roman" w:cs="Open Sans"/>
          <w:lang w:val="sr-Latn-RS"/>
        </w:rPr>
        <w:t xml:space="preserve"> </w:t>
      </w:r>
      <w:proofErr w:type="spellStart"/>
      <w:r w:rsidRPr="0052608B">
        <w:rPr>
          <w:rFonts w:eastAsia="Times New Roman" w:cs="Open Sans"/>
          <w:lang w:val="sr-Latn-RS"/>
        </w:rPr>
        <w:t>of</w:t>
      </w:r>
      <w:proofErr w:type="spellEnd"/>
      <w:r w:rsidRPr="0052608B">
        <w:rPr>
          <w:rFonts w:eastAsia="Times New Roman" w:cs="Open Sans"/>
          <w:lang w:val="sr-Latn-RS"/>
        </w:rPr>
        <w:t xml:space="preserve"> </w:t>
      </w:r>
      <w:proofErr w:type="spellStart"/>
      <w:r w:rsidRPr="0052608B">
        <w:rPr>
          <w:rFonts w:eastAsia="Times New Roman" w:cs="Open Sans"/>
          <w:lang w:val="sr-Latn-RS"/>
        </w:rPr>
        <w:t>persons</w:t>
      </w:r>
      <w:proofErr w:type="spellEnd"/>
      <w:r w:rsidRPr="0052608B">
        <w:rPr>
          <w:rFonts w:eastAsia="Times New Roman" w:cs="Open Sans"/>
          <w:lang w:val="sr-Latn-RS"/>
        </w:rPr>
        <w:t xml:space="preserve"> </w:t>
      </w:r>
      <w:proofErr w:type="spellStart"/>
      <w:r w:rsidRPr="0052608B">
        <w:rPr>
          <w:rFonts w:eastAsia="Times New Roman" w:cs="Open Sans"/>
          <w:lang w:val="sr-Latn-RS"/>
        </w:rPr>
        <w:t>with</w:t>
      </w:r>
      <w:proofErr w:type="spellEnd"/>
      <w:r w:rsidRPr="0052608B">
        <w:rPr>
          <w:rFonts w:eastAsia="Times New Roman" w:cs="Open Sans"/>
          <w:lang w:val="sr-Latn-RS"/>
        </w:rPr>
        <w:t xml:space="preserve"> </w:t>
      </w:r>
      <w:proofErr w:type="spellStart"/>
      <w:r w:rsidRPr="0052608B">
        <w:rPr>
          <w:rFonts w:eastAsia="Times New Roman" w:cs="Open Sans"/>
          <w:lang w:val="sr-Latn-RS"/>
        </w:rPr>
        <w:t>disabilities</w:t>
      </w:r>
      <w:proofErr w:type="spellEnd"/>
      <w:r w:rsidRPr="0052608B">
        <w:rPr>
          <w:rFonts w:eastAsia="Times New Roman" w:cs="Open Sans"/>
          <w:lang w:val="sr-Latn-RS"/>
        </w:rPr>
        <w:t xml:space="preserve"> </w:t>
      </w:r>
      <w:proofErr w:type="spellStart"/>
      <w:r w:rsidRPr="0052608B">
        <w:rPr>
          <w:rFonts w:eastAsia="Times New Roman" w:cs="Open Sans"/>
          <w:lang w:val="sr-Latn-RS"/>
        </w:rPr>
        <w:t>through</w:t>
      </w:r>
      <w:proofErr w:type="spellEnd"/>
      <w:r w:rsidRPr="0052608B">
        <w:rPr>
          <w:rFonts w:eastAsia="Times New Roman" w:cs="Open Sans"/>
          <w:lang w:val="sr-Latn-RS"/>
        </w:rPr>
        <w:t xml:space="preserve"> </w:t>
      </w:r>
      <w:proofErr w:type="spellStart"/>
      <w:r w:rsidRPr="0052608B">
        <w:rPr>
          <w:rFonts w:eastAsia="Times New Roman" w:cs="Open Sans"/>
          <w:lang w:val="sr-Latn-RS"/>
        </w:rPr>
        <w:t>special</w:t>
      </w:r>
      <w:proofErr w:type="spellEnd"/>
      <w:r w:rsidRPr="0052608B">
        <w:rPr>
          <w:rFonts w:eastAsia="Times New Roman" w:cs="Open Sans"/>
          <w:lang w:val="sr-Latn-RS"/>
        </w:rPr>
        <w:t xml:space="preserve"> </w:t>
      </w:r>
      <w:proofErr w:type="spellStart"/>
      <w:r w:rsidRPr="0052608B">
        <w:rPr>
          <w:rFonts w:eastAsia="Times New Roman" w:cs="Open Sans"/>
          <w:lang w:val="sr-Latn-RS"/>
        </w:rPr>
        <w:t>forms</w:t>
      </w:r>
      <w:proofErr w:type="spellEnd"/>
      <w:r w:rsidRPr="0052608B">
        <w:rPr>
          <w:rFonts w:eastAsia="Times New Roman" w:cs="Open Sans"/>
          <w:lang w:val="sr-Latn-RS"/>
        </w:rPr>
        <w:t xml:space="preserve"> </w:t>
      </w:r>
      <w:proofErr w:type="spellStart"/>
      <w:r w:rsidRPr="0052608B">
        <w:rPr>
          <w:rFonts w:eastAsia="Times New Roman" w:cs="Open Sans"/>
          <w:lang w:val="sr-Latn-RS"/>
        </w:rPr>
        <w:t>of</w:t>
      </w:r>
      <w:proofErr w:type="spellEnd"/>
      <w:r w:rsidRPr="0052608B">
        <w:rPr>
          <w:rFonts w:eastAsia="Times New Roman" w:cs="Open Sans"/>
          <w:lang w:val="sr-Latn-RS"/>
        </w:rPr>
        <w:t xml:space="preserve"> </w:t>
      </w:r>
      <w:proofErr w:type="spellStart"/>
      <w:r w:rsidRPr="0052608B">
        <w:rPr>
          <w:rFonts w:eastAsia="Times New Roman" w:cs="Open Sans"/>
          <w:lang w:val="sr-Latn-RS"/>
        </w:rPr>
        <w:t>employment</w:t>
      </w:r>
      <w:proofErr w:type="spellEnd"/>
      <w:r w:rsidRPr="0052608B">
        <w:rPr>
          <w:rFonts w:eastAsia="Times New Roman" w:cs="Open Sans"/>
          <w:lang w:val="sr-Latn-RS"/>
        </w:rPr>
        <w:t xml:space="preserve"> and </w:t>
      </w:r>
      <w:proofErr w:type="spellStart"/>
      <w:r w:rsidRPr="0052608B">
        <w:rPr>
          <w:rFonts w:eastAsia="Times New Roman" w:cs="Open Sans"/>
          <w:lang w:val="sr-Latn-RS"/>
        </w:rPr>
        <w:t>work</w:t>
      </w:r>
      <w:proofErr w:type="spellEnd"/>
      <w:r w:rsidRPr="0052608B">
        <w:rPr>
          <w:rFonts w:eastAsia="Times New Roman" w:cs="Open Sans"/>
          <w:lang w:val="sr-Latn-RS"/>
        </w:rPr>
        <w:t xml:space="preserve"> </w:t>
      </w:r>
      <w:proofErr w:type="spellStart"/>
      <w:r w:rsidRPr="0052608B">
        <w:rPr>
          <w:rFonts w:eastAsia="Times New Roman" w:cs="Open Sans"/>
          <w:lang w:val="sr-Latn-RS"/>
        </w:rPr>
        <w:t>engagement</w:t>
      </w:r>
      <w:proofErr w:type="spellEnd"/>
      <w:r w:rsidRPr="0052608B">
        <w:rPr>
          <w:rFonts w:eastAsia="Times New Roman" w:cs="Open Sans"/>
          <w:lang w:val="sr-Latn-RS"/>
        </w:rPr>
        <w:t xml:space="preserve"> (</w:t>
      </w:r>
      <w:proofErr w:type="spellStart"/>
      <w:r w:rsidRPr="0052608B">
        <w:rPr>
          <w:rFonts w:eastAsia="Times New Roman" w:cs="Open Sans"/>
          <w:lang w:val="sr-Latn-RS"/>
        </w:rPr>
        <w:t>special</w:t>
      </w:r>
      <w:proofErr w:type="spellEnd"/>
      <w:r w:rsidRPr="0052608B">
        <w:rPr>
          <w:rFonts w:eastAsia="Times New Roman" w:cs="Open Sans"/>
          <w:lang w:val="sr-Latn-RS"/>
        </w:rPr>
        <w:t xml:space="preserve"> </w:t>
      </w:r>
      <w:proofErr w:type="spellStart"/>
      <w:r w:rsidRPr="0052608B">
        <w:rPr>
          <w:rFonts w:eastAsia="Times New Roman" w:cs="Open Sans"/>
          <w:lang w:val="sr-Latn-RS"/>
        </w:rPr>
        <w:t>forms</w:t>
      </w:r>
      <w:proofErr w:type="spellEnd"/>
      <w:r w:rsidRPr="0052608B">
        <w:rPr>
          <w:rFonts w:eastAsia="Times New Roman" w:cs="Open Sans"/>
          <w:lang w:val="sr-Latn-RS"/>
        </w:rPr>
        <w:t xml:space="preserve"> </w:t>
      </w:r>
      <w:proofErr w:type="spellStart"/>
      <w:r w:rsidRPr="0052608B">
        <w:rPr>
          <w:rFonts w:eastAsia="Times New Roman" w:cs="Open Sans"/>
          <w:lang w:val="sr-Latn-RS"/>
        </w:rPr>
        <w:t>of</w:t>
      </w:r>
      <w:proofErr w:type="spellEnd"/>
      <w:r w:rsidRPr="0052608B">
        <w:rPr>
          <w:rFonts w:eastAsia="Times New Roman" w:cs="Open Sans"/>
          <w:lang w:val="sr-Latn-RS"/>
        </w:rPr>
        <w:t xml:space="preserve"> </w:t>
      </w:r>
      <w:proofErr w:type="spellStart"/>
      <w:r w:rsidRPr="0052608B">
        <w:rPr>
          <w:rFonts w:eastAsia="Times New Roman" w:cs="Open Sans"/>
          <w:lang w:val="sr-Latn-RS"/>
        </w:rPr>
        <w:t>employment</w:t>
      </w:r>
      <w:proofErr w:type="spellEnd"/>
      <w:r w:rsidRPr="0052608B">
        <w:rPr>
          <w:rFonts w:eastAsia="Times New Roman" w:cs="Open Sans"/>
          <w:lang w:val="sr-Latn-RS"/>
        </w:rPr>
        <w:t xml:space="preserve"> for </w:t>
      </w:r>
      <w:proofErr w:type="spellStart"/>
      <w:r w:rsidRPr="0052608B">
        <w:rPr>
          <w:rFonts w:eastAsia="Times New Roman" w:cs="Open Sans"/>
          <w:lang w:val="sr-Latn-RS"/>
        </w:rPr>
        <w:t>persons</w:t>
      </w:r>
      <w:proofErr w:type="spellEnd"/>
      <w:r w:rsidRPr="0052608B">
        <w:rPr>
          <w:rFonts w:eastAsia="Times New Roman" w:cs="Open Sans"/>
          <w:lang w:val="sr-Latn-RS"/>
        </w:rPr>
        <w:t xml:space="preserve"> </w:t>
      </w:r>
      <w:proofErr w:type="spellStart"/>
      <w:r w:rsidRPr="0052608B">
        <w:rPr>
          <w:rFonts w:eastAsia="Times New Roman" w:cs="Open Sans"/>
          <w:lang w:val="sr-Latn-RS"/>
        </w:rPr>
        <w:t>with</w:t>
      </w:r>
      <w:proofErr w:type="spellEnd"/>
      <w:r w:rsidRPr="0052608B">
        <w:rPr>
          <w:rFonts w:eastAsia="Times New Roman" w:cs="Open Sans"/>
          <w:lang w:val="sr-Latn-RS"/>
        </w:rPr>
        <w:t xml:space="preserve"> </w:t>
      </w:r>
      <w:proofErr w:type="spellStart"/>
      <w:r w:rsidRPr="0052608B">
        <w:rPr>
          <w:rFonts w:eastAsia="Times New Roman" w:cs="Open Sans"/>
          <w:lang w:val="sr-Latn-RS"/>
        </w:rPr>
        <w:t>disabilities</w:t>
      </w:r>
      <w:proofErr w:type="spellEnd"/>
      <w:r w:rsidRPr="0052608B">
        <w:rPr>
          <w:rFonts w:eastAsia="Times New Roman" w:cs="Open Sans"/>
          <w:lang w:val="sr-Latn-RS"/>
        </w:rPr>
        <w:t>); and</w:t>
      </w:r>
    </w:p>
    <w:p w14:paraId="5C2190AC" w14:textId="77777777" w:rsidR="0052608B" w:rsidRPr="0052608B" w:rsidRDefault="0052608B" w:rsidP="0052608B">
      <w:pPr>
        <w:numPr>
          <w:ilvl w:val="0"/>
          <w:numId w:val="49"/>
        </w:numPr>
        <w:shd w:val="clear" w:color="auto" w:fill="FFFFFF"/>
        <w:ind w:left="360"/>
        <w:rPr>
          <w:rFonts w:eastAsia="Times New Roman" w:cs="Open Sans"/>
          <w:lang w:val="sr-Latn-RS"/>
        </w:rPr>
      </w:pPr>
      <w:proofErr w:type="spellStart"/>
      <w:r w:rsidRPr="0052608B">
        <w:rPr>
          <w:rFonts w:eastAsia="Times New Roman" w:cs="Open Sans"/>
          <w:lang w:val="sr-Latn-RS"/>
        </w:rPr>
        <w:t>financing</w:t>
      </w:r>
      <w:proofErr w:type="spellEnd"/>
      <w:r w:rsidRPr="0052608B">
        <w:rPr>
          <w:rFonts w:eastAsia="Times New Roman" w:cs="Open Sans"/>
          <w:lang w:val="sr-Latn-RS"/>
        </w:rPr>
        <w:t xml:space="preserve"> </w:t>
      </w:r>
      <w:proofErr w:type="spellStart"/>
      <w:r w:rsidRPr="0052608B">
        <w:rPr>
          <w:rFonts w:eastAsia="Times New Roman" w:cs="Open Sans"/>
          <w:lang w:val="sr-Latn-RS"/>
        </w:rPr>
        <w:t>programs</w:t>
      </w:r>
      <w:proofErr w:type="spellEnd"/>
      <w:r w:rsidRPr="0052608B">
        <w:rPr>
          <w:rFonts w:eastAsia="Times New Roman" w:cs="Open Sans"/>
          <w:lang w:val="sr-Latn-RS"/>
        </w:rPr>
        <w:t xml:space="preserve"> </w:t>
      </w:r>
      <w:proofErr w:type="spellStart"/>
      <w:r w:rsidRPr="0052608B">
        <w:rPr>
          <w:rFonts w:eastAsia="Times New Roman" w:cs="Open Sans"/>
          <w:lang w:val="sr-Latn-RS"/>
        </w:rPr>
        <w:t>related</w:t>
      </w:r>
      <w:proofErr w:type="spellEnd"/>
      <w:r w:rsidRPr="0052608B">
        <w:rPr>
          <w:rFonts w:eastAsia="Times New Roman" w:cs="Open Sans"/>
          <w:lang w:val="sr-Latn-RS"/>
        </w:rPr>
        <w:t xml:space="preserve"> to </w:t>
      </w:r>
      <w:proofErr w:type="spellStart"/>
      <w:r w:rsidRPr="0052608B">
        <w:rPr>
          <w:rFonts w:eastAsia="Times New Roman" w:cs="Open Sans"/>
          <w:lang w:val="sr-Latn-RS"/>
        </w:rPr>
        <w:t>professional</w:t>
      </w:r>
      <w:proofErr w:type="spellEnd"/>
      <w:r w:rsidRPr="0052608B">
        <w:rPr>
          <w:rFonts w:eastAsia="Times New Roman" w:cs="Open Sans"/>
          <w:lang w:val="sr-Latn-RS"/>
        </w:rPr>
        <w:t xml:space="preserve"> </w:t>
      </w:r>
      <w:proofErr w:type="spellStart"/>
      <w:r w:rsidRPr="0052608B">
        <w:rPr>
          <w:rFonts w:eastAsia="Times New Roman" w:cs="Open Sans"/>
          <w:lang w:val="sr-Latn-RS"/>
        </w:rPr>
        <w:t>rehabilitation</w:t>
      </w:r>
      <w:proofErr w:type="spellEnd"/>
      <w:r w:rsidRPr="0052608B">
        <w:rPr>
          <w:rFonts w:eastAsia="Times New Roman" w:cs="Open Sans"/>
          <w:lang w:val="sr-Latn-RS"/>
        </w:rPr>
        <w:t xml:space="preserve"> and </w:t>
      </w:r>
      <w:proofErr w:type="spellStart"/>
      <w:r w:rsidRPr="0052608B">
        <w:rPr>
          <w:rFonts w:eastAsia="Times New Roman" w:cs="Open Sans"/>
          <w:lang w:val="sr-Latn-RS"/>
        </w:rPr>
        <w:t>active</w:t>
      </w:r>
      <w:proofErr w:type="spellEnd"/>
      <w:r w:rsidRPr="0052608B">
        <w:rPr>
          <w:rFonts w:eastAsia="Times New Roman" w:cs="Open Sans"/>
          <w:lang w:val="sr-Latn-RS"/>
        </w:rPr>
        <w:t xml:space="preserve"> </w:t>
      </w:r>
      <w:proofErr w:type="spellStart"/>
      <w:r w:rsidRPr="0052608B">
        <w:rPr>
          <w:rFonts w:eastAsia="Times New Roman" w:cs="Open Sans"/>
          <w:lang w:val="sr-Latn-RS"/>
        </w:rPr>
        <w:t>labour</w:t>
      </w:r>
      <w:proofErr w:type="spellEnd"/>
      <w:r w:rsidRPr="0052608B">
        <w:rPr>
          <w:rFonts w:eastAsia="Times New Roman" w:cs="Open Sans"/>
          <w:lang w:val="sr-Latn-RS"/>
        </w:rPr>
        <w:t xml:space="preserve"> market </w:t>
      </w:r>
      <w:proofErr w:type="spellStart"/>
      <w:r w:rsidRPr="0052608B">
        <w:rPr>
          <w:rFonts w:eastAsia="Times New Roman" w:cs="Open Sans"/>
          <w:lang w:val="sr-Latn-RS"/>
        </w:rPr>
        <w:t>policy</w:t>
      </w:r>
      <w:proofErr w:type="spellEnd"/>
      <w:r w:rsidRPr="0052608B">
        <w:rPr>
          <w:rFonts w:eastAsia="Times New Roman" w:cs="Open Sans"/>
          <w:lang w:val="sr-Latn-RS"/>
        </w:rPr>
        <w:t xml:space="preserve"> </w:t>
      </w:r>
      <w:proofErr w:type="spellStart"/>
      <w:r w:rsidRPr="0052608B">
        <w:rPr>
          <w:rFonts w:eastAsia="Times New Roman" w:cs="Open Sans"/>
          <w:lang w:val="sr-Latn-RS"/>
        </w:rPr>
        <w:t>measures</w:t>
      </w:r>
      <w:proofErr w:type="spellEnd"/>
      <w:r w:rsidRPr="0052608B">
        <w:rPr>
          <w:rFonts w:eastAsia="Times New Roman" w:cs="Open Sans"/>
          <w:lang w:val="sr-Latn-RS"/>
        </w:rPr>
        <w:t xml:space="preserve">, </w:t>
      </w:r>
      <w:proofErr w:type="spellStart"/>
      <w:r w:rsidRPr="0052608B">
        <w:rPr>
          <w:rFonts w:eastAsia="Times New Roman" w:cs="Open Sans"/>
          <w:lang w:val="sr-Latn-RS"/>
        </w:rPr>
        <w:t>implemented</w:t>
      </w:r>
      <w:proofErr w:type="spellEnd"/>
      <w:r w:rsidRPr="0052608B">
        <w:rPr>
          <w:rFonts w:eastAsia="Times New Roman" w:cs="Open Sans"/>
          <w:lang w:val="sr-Latn-RS"/>
        </w:rPr>
        <w:t xml:space="preserve"> </w:t>
      </w:r>
      <w:proofErr w:type="spellStart"/>
      <w:r w:rsidRPr="0052608B">
        <w:rPr>
          <w:rFonts w:eastAsia="Times New Roman" w:cs="Open Sans"/>
          <w:lang w:val="sr-Latn-RS"/>
        </w:rPr>
        <w:t>through</w:t>
      </w:r>
      <w:proofErr w:type="spellEnd"/>
      <w:r w:rsidRPr="0052608B">
        <w:rPr>
          <w:rFonts w:eastAsia="Times New Roman" w:cs="Open Sans"/>
          <w:lang w:val="sr-Latn-RS"/>
        </w:rPr>
        <w:t xml:space="preserve"> the </w:t>
      </w:r>
      <w:proofErr w:type="spellStart"/>
      <w:r w:rsidRPr="0052608B">
        <w:rPr>
          <w:rFonts w:eastAsia="Times New Roman" w:cs="Open Sans"/>
          <w:lang w:val="sr-Latn-RS"/>
        </w:rPr>
        <w:t>National</w:t>
      </w:r>
      <w:proofErr w:type="spellEnd"/>
      <w:r w:rsidRPr="0052608B">
        <w:rPr>
          <w:rFonts w:eastAsia="Times New Roman" w:cs="Open Sans"/>
          <w:lang w:val="sr-Latn-RS"/>
        </w:rPr>
        <w:t xml:space="preserve"> </w:t>
      </w:r>
      <w:proofErr w:type="spellStart"/>
      <w:r w:rsidRPr="0052608B">
        <w:rPr>
          <w:rFonts w:eastAsia="Times New Roman" w:cs="Open Sans"/>
          <w:lang w:val="sr-Latn-RS"/>
        </w:rPr>
        <w:t>Employment</w:t>
      </w:r>
      <w:proofErr w:type="spellEnd"/>
      <w:r w:rsidRPr="0052608B">
        <w:rPr>
          <w:rFonts w:eastAsia="Times New Roman" w:cs="Open Sans"/>
          <w:lang w:val="sr-Latn-RS"/>
        </w:rPr>
        <w:t xml:space="preserve"> </w:t>
      </w:r>
      <w:proofErr w:type="spellStart"/>
      <w:r w:rsidRPr="0052608B">
        <w:rPr>
          <w:rFonts w:eastAsia="Times New Roman" w:cs="Open Sans"/>
          <w:lang w:val="sr-Latn-RS"/>
        </w:rPr>
        <w:t>Service</w:t>
      </w:r>
      <w:proofErr w:type="spellEnd"/>
      <w:r w:rsidRPr="0052608B">
        <w:rPr>
          <w:rFonts w:eastAsia="Times New Roman" w:cs="Open Sans"/>
          <w:lang w:val="sr-Latn-RS"/>
        </w:rPr>
        <w:t xml:space="preserve"> (</w:t>
      </w:r>
      <w:proofErr w:type="spellStart"/>
      <w:r w:rsidRPr="0052608B">
        <w:rPr>
          <w:rFonts w:eastAsia="Times New Roman" w:cs="Open Sans"/>
          <w:lang w:val="sr-Latn-RS"/>
        </w:rPr>
        <w:t>active</w:t>
      </w:r>
      <w:proofErr w:type="spellEnd"/>
      <w:r w:rsidRPr="0052608B">
        <w:rPr>
          <w:rFonts w:eastAsia="Times New Roman" w:cs="Open Sans"/>
          <w:lang w:val="sr-Latn-RS"/>
        </w:rPr>
        <w:t xml:space="preserve"> </w:t>
      </w:r>
      <w:proofErr w:type="spellStart"/>
      <w:r w:rsidRPr="0052608B">
        <w:rPr>
          <w:rFonts w:eastAsia="Times New Roman" w:cs="Open Sans"/>
          <w:lang w:val="sr-Latn-RS"/>
        </w:rPr>
        <w:t>labour</w:t>
      </w:r>
      <w:proofErr w:type="spellEnd"/>
      <w:r w:rsidRPr="0052608B">
        <w:rPr>
          <w:rFonts w:eastAsia="Times New Roman" w:cs="Open Sans"/>
          <w:lang w:val="sr-Latn-RS"/>
        </w:rPr>
        <w:t xml:space="preserve"> market </w:t>
      </w:r>
      <w:proofErr w:type="spellStart"/>
      <w:r w:rsidRPr="0052608B">
        <w:rPr>
          <w:rFonts w:eastAsia="Times New Roman" w:cs="Open Sans"/>
          <w:lang w:val="sr-Latn-RS"/>
        </w:rPr>
        <w:t>policy</w:t>
      </w:r>
      <w:proofErr w:type="spellEnd"/>
      <w:r w:rsidRPr="0052608B">
        <w:rPr>
          <w:rFonts w:eastAsia="Times New Roman" w:cs="Open Sans"/>
          <w:lang w:val="sr-Latn-RS"/>
        </w:rPr>
        <w:t xml:space="preserve"> </w:t>
      </w:r>
      <w:proofErr w:type="spellStart"/>
      <w:r w:rsidRPr="0052608B">
        <w:rPr>
          <w:rFonts w:eastAsia="Times New Roman" w:cs="Open Sans"/>
          <w:lang w:val="sr-Latn-RS"/>
        </w:rPr>
        <w:t>measures</w:t>
      </w:r>
      <w:proofErr w:type="spellEnd"/>
      <w:r w:rsidRPr="0052608B">
        <w:rPr>
          <w:rFonts w:eastAsia="Times New Roman" w:cs="Open Sans"/>
          <w:lang w:val="sr-Latn-RS"/>
        </w:rPr>
        <w:t xml:space="preserve"> for </w:t>
      </w:r>
      <w:proofErr w:type="spellStart"/>
      <w:r w:rsidRPr="0052608B">
        <w:rPr>
          <w:rFonts w:eastAsia="Times New Roman" w:cs="Open Sans"/>
          <w:lang w:val="sr-Latn-RS"/>
        </w:rPr>
        <w:t>persons</w:t>
      </w:r>
      <w:proofErr w:type="spellEnd"/>
      <w:r w:rsidRPr="0052608B">
        <w:rPr>
          <w:rFonts w:eastAsia="Times New Roman" w:cs="Open Sans"/>
          <w:lang w:val="sr-Latn-RS"/>
        </w:rPr>
        <w:t xml:space="preserve"> </w:t>
      </w:r>
      <w:proofErr w:type="spellStart"/>
      <w:r w:rsidRPr="0052608B">
        <w:rPr>
          <w:rFonts w:eastAsia="Times New Roman" w:cs="Open Sans"/>
          <w:lang w:val="sr-Latn-RS"/>
        </w:rPr>
        <w:t>with</w:t>
      </w:r>
      <w:proofErr w:type="spellEnd"/>
      <w:r w:rsidRPr="0052608B">
        <w:rPr>
          <w:rFonts w:eastAsia="Times New Roman" w:cs="Open Sans"/>
          <w:lang w:val="sr-Latn-RS"/>
        </w:rPr>
        <w:t xml:space="preserve"> </w:t>
      </w:r>
      <w:proofErr w:type="spellStart"/>
      <w:r w:rsidRPr="0052608B">
        <w:rPr>
          <w:rFonts w:eastAsia="Times New Roman" w:cs="Open Sans"/>
          <w:lang w:val="sr-Latn-RS"/>
        </w:rPr>
        <w:t>disabilities</w:t>
      </w:r>
      <w:proofErr w:type="spellEnd"/>
      <w:r w:rsidRPr="0052608B">
        <w:rPr>
          <w:rFonts w:eastAsia="Times New Roman" w:cs="Open Sans"/>
          <w:lang w:val="sr-Latn-RS"/>
        </w:rPr>
        <w:t>).</w:t>
      </w:r>
    </w:p>
    <w:p w14:paraId="12B7BD47" w14:textId="77777777" w:rsidR="00C7326D" w:rsidRPr="00C7326D" w:rsidRDefault="00C7326D" w:rsidP="00C7326D">
      <w:pPr>
        <w:pStyle w:val="NormalWeb"/>
        <w:spacing w:before="0" w:beforeAutospacing="0" w:after="120" w:afterAutospacing="0"/>
        <w:jc w:val="both"/>
        <w:rPr>
          <w:rFonts w:ascii="Book Antiqua" w:hAnsi="Book Antiqua"/>
          <w:sz w:val="22"/>
          <w:szCs w:val="22"/>
        </w:rPr>
      </w:pPr>
      <w:r w:rsidRPr="00C7326D">
        <w:rPr>
          <w:rFonts w:ascii="Book Antiqua" w:hAnsi="Book Antiqua"/>
          <w:sz w:val="22"/>
          <w:szCs w:val="22"/>
        </w:rPr>
        <w:t>Contributions to the Fund are made on the basis of employers’ statutory obligations, as well as from funds allocated by the Law on the Budget for the support of enterprises for the professional rehabilitation and employment of persons with disabilities and for encouraging the employment of persons with disabilities through the National Employment Service.</w:t>
      </w:r>
    </w:p>
    <w:p w14:paraId="2DE4F614" w14:textId="77777777" w:rsidR="00C7326D" w:rsidRPr="00C7326D" w:rsidRDefault="00C7326D" w:rsidP="00C7326D">
      <w:pPr>
        <w:pStyle w:val="NormalWeb"/>
        <w:spacing w:before="0" w:beforeAutospacing="0" w:after="0" w:afterAutospacing="0"/>
        <w:jc w:val="both"/>
        <w:rPr>
          <w:rFonts w:ascii="Book Antiqua" w:hAnsi="Book Antiqua"/>
          <w:sz w:val="22"/>
          <w:szCs w:val="22"/>
        </w:rPr>
      </w:pPr>
      <w:r w:rsidRPr="00C7326D">
        <w:rPr>
          <w:rFonts w:ascii="Book Antiqua" w:hAnsi="Book Antiqua"/>
          <w:sz w:val="22"/>
          <w:szCs w:val="22"/>
        </w:rPr>
        <w:t xml:space="preserve">On average, approximately RSD 1.25 billion per year has been paid into the Tax Administration’s account on the basis of employers’ obligations. Funds directed to the account of the Ministry of </w:t>
      </w:r>
      <w:proofErr w:type="spellStart"/>
      <w:r w:rsidRPr="00C7326D">
        <w:rPr>
          <w:rFonts w:ascii="Book Antiqua" w:hAnsi="Book Antiqua"/>
          <w:sz w:val="22"/>
          <w:szCs w:val="22"/>
        </w:rPr>
        <w:t>Labour</w:t>
      </w:r>
      <w:proofErr w:type="spellEnd"/>
      <w:r w:rsidRPr="00C7326D">
        <w:rPr>
          <w:rFonts w:ascii="Book Antiqua" w:hAnsi="Book Antiqua"/>
          <w:sz w:val="22"/>
          <w:szCs w:val="22"/>
        </w:rPr>
        <w:t xml:space="preserve">, Employment, Veteran and Social Affairs are intended to support enterprises for the professional rehabilitation and employment of persons with disabilities. The remaining portion of the funds is intended for active </w:t>
      </w:r>
      <w:proofErr w:type="spellStart"/>
      <w:r w:rsidRPr="00C7326D">
        <w:rPr>
          <w:rFonts w:ascii="Book Antiqua" w:hAnsi="Book Antiqua"/>
          <w:sz w:val="22"/>
          <w:szCs w:val="22"/>
        </w:rPr>
        <w:t>labour</w:t>
      </w:r>
      <w:proofErr w:type="spellEnd"/>
      <w:r w:rsidRPr="00C7326D">
        <w:rPr>
          <w:rFonts w:ascii="Book Antiqua" w:hAnsi="Book Antiqua"/>
          <w:sz w:val="22"/>
          <w:szCs w:val="22"/>
        </w:rPr>
        <w:t xml:space="preserve"> market policy measures for persons with disabilities.</w:t>
      </w:r>
    </w:p>
    <w:p w14:paraId="05121B22" w14:textId="77777777" w:rsidR="000046D0" w:rsidRPr="00775585" w:rsidRDefault="000046D0" w:rsidP="000046D0">
      <w:pPr>
        <w:rPr>
          <w:lang w:val="sr-Cyrl-RS"/>
        </w:rPr>
      </w:pPr>
    </w:p>
    <w:p w14:paraId="5F7E3E9E" w14:textId="77777777" w:rsidR="009E4FBE" w:rsidRPr="00775585" w:rsidRDefault="009E4FBE" w:rsidP="009D5A51">
      <w:pPr>
        <w:pStyle w:val="Caption"/>
        <w:spacing w:before="0" w:after="0"/>
        <w:jc w:val="center"/>
        <w:rPr>
          <w:b w:val="0"/>
          <w:sz w:val="24"/>
          <w:szCs w:val="24"/>
        </w:rPr>
      </w:pPr>
    </w:p>
    <w:p w14:paraId="63020626" w14:textId="3C500ED2" w:rsidR="003861D0" w:rsidRPr="00775585" w:rsidRDefault="003861D0">
      <w:pPr>
        <w:spacing w:after="0"/>
        <w:jc w:val="left"/>
        <w:rPr>
          <w:bCs/>
          <w:caps/>
          <w:sz w:val="24"/>
          <w:szCs w:val="24"/>
          <w:lang w:val="ru-RU"/>
        </w:rPr>
      </w:pPr>
    </w:p>
    <w:p w14:paraId="665573D1" w14:textId="06EAC6DB" w:rsidR="003861D0" w:rsidRPr="00775585" w:rsidRDefault="003861D0">
      <w:pPr>
        <w:spacing w:after="0"/>
        <w:jc w:val="left"/>
        <w:rPr>
          <w:bCs/>
          <w:caps/>
          <w:sz w:val="24"/>
          <w:szCs w:val="24"/>
          <w:lang w:val="ru-RU"/>
        </w:rPr>
      </w:pPr>
    </w:p>
    <w:p w14:paraId="674A8D73" w14:textId="77777777" w:rsidR="00F41568" w:rsidRPr="00775585" w:rsidRDefault="00F41568">
      <w:pPr>
        <w:spacing w:after="0"/>
        <w:jc w:val="left"/>
        <w:rPr>
          <w:bCs/>
          <w:caps/>
          <w:sz w:val="24"/>
          <w:szCs w:val="24"/>
          <w:lang w:val="ru-RU"/>
        </w:rPr>
      </w:pPr>
    </w:p>
    <w:p w14:paraId="43E5C8A8" w14:textId="77777777" w:rsidR="00F41568" w:rsidRPr="00775585" w:rsidRDefault="00F41568">
      <w:pPr>
        <w:spacing w:after="0"/>
        <w:jc w:val="left"/>
        <w:rPr>
          <w:bCs/>
          <w:caps/>
          <w:sz w:val="24"/>
          <w:szCs w:val="24"/>
          <w:lang w:val="ru-RU"/>
        </w:rPr>
      </w:pPr>
    </w:p>
    <w:p w14:paraId="47174827" w14:textId="77777777" w:rsidR="00F41568" w:rsidRPr="00775585" w:rsidRDefault="00F41568">
      <w:pPr>
        <w:spacing w:after="0"/>
        <w:jc w:val="left"/>
        <w:rPr>
          <w:bCs/>
          <w:caps/>
          <w:sz w:val="24"/>
          <w:szCs w:val="24"/>
          <w:lang w:val="ru-RU"/>
        </w:rPr>
      </w:pPr>
    </w:p>
    <w:p w14:paraId="6FAADC4B" w14:textId="77777777" w:rsidR="00F41568" w:rsidRPr="00775585" w:rsidRDefault="00F41568">
      <w:pPr>
        <w:spacing w:after="0"/>
        <w:jc w:val="left"/>
        <w:rPr>
          <w:bCs/>
          <w:caps/>
          <w:sz w:val="24"/>
          <w:szCs w:val="24"/>
          <w:lang w:val="ru-RU"/>
        </w:rPr>
      </w:pPr>
    </w:p>
    <w:p w14:paraId="00CF3B10" w14:textId="77777777" w:rsidR="00F41568" w:rsidRPr="00775585" w:rsidRDefault="00F41568">
      <w:pPr>
        <w:spacing w:after="0"/>
        <w:jc w:val="left"/>
        <w:rPr>
          <w:bCs/>
          <w:caps/>
          <w:sz w:val="24"/>
          <w:szCs w:val="24"/>
          <w:lang w:val="ru-RU"/>
        </w:rPr>
      </w:pPr>
    </w:p>
    <w:p w14:paraId="550C9F5B" w14:textId="77777777" w:rsidR="00F41568" w:rsidRDefault="00F41568">
      <w:pPr>
        <w:spacing w:after="0"/>
        <w:jc w:val="left"/>
        <w:rPr>
          <w:bCs/>
          <w:caps/>
          <w:sz w:val="24"/>
          <w:szCs w:val="24"/>
          <w:lang w:val="sr-Latn-RS"/>
        </w:rPr>
      </w:pPr>
    </w:p>
    <w:p w14:paraId="184A6F59" w14:textId="77777777" w:rsidR="00F32FBB" w:rsidRDefault="00F32FBB">
      <w:pPr>
        <w:spacing w:after="0"/>
        <w:jc w:val="left"/>
        <w:rPr>
          <w:bCs/>
          <w:caps/>
          <w:sz w:val="24"/>
          <w:szCs w:val="24"/>
          <w:lang w:val="sr-Latn-RS"/>
        </w:rPr>
      </w:pPr>
    </w:p>
    <w:p w14:paraId="292FF94D" w14:textId="77777777" w:rsidR="00F32FBB" w:rsidRDefault="00F32FBB">
      <w:pPr>
        <w:spacing w:after="0"/>
        <w:jc w:val="left"/>
        <w:rPr>
          <w:bCs/>
          <w:caps/>
          <w:sz w:val="24"/>
          <w:szCs w:val="24"/>
          <w:lang w:val="sr-Latn-RS"/>
        </w:rPr>
      </w:pPr>
    </w:p>
    <w:p w14:paraId="1A72F2A7" w14:textId="77777777" w:rsidR="00F32FBB" w:rsidRDefault="00F32FBB">
      <w:pPr>
        <w:spacing w:after="0"/>
        <w:jc w:val="left"/>
        <w:rPr>
          <w:bCs/>
          <w:caps/>
          <w:sz w:val="24"/>
          <w:szCs w:val="24"/>
          <w:lang w:val="sr-Latn-RS"/>
        </w:rPr>
      </w:pPr>
    </w:p>
    <w:p w14:paraId="3F613BB8" w14:textId="77777777" w:rsidR="00F32FBB" w:rsidRDefault="00F32FBB">
      <w:pPr>
        <w:spacing w:after="0"/>
        <w:jc w:val="left"/>
        <w:rPr>
          <w:bCs/>
          <w:caps/>
          <w:sz w:val="24"/>
          <w:szCs w:val="24"/>
          <w:lang w:val="sr-Latn-RS"/>
        </w:rPr>
      </w:pPr>
    </w:p>
    <w:p w14:paraId="0899A7B3" w14:textId="77777777" w:rsidR="00F32FBB" w:rsidRDefault="00F32FBB">
      <w:pPr>
        <w:spacing w:after="0"/>
        <w:jc w:val="left"/>
        <w:rPr>
          <w:bCs/>
          <w:caps/>
          <w:sz w:val="24"/>
          <w:szCs w:val="24"/>
          <w:lang w:val="sr-Latn-RS"/>
        </w:rPr>
      </w:pPr>
    </w:p>
    <w:p w14:paraId="213AA8EF" w14:textId="77777777" w:rsidR="00F32FBB" w:rsidRDefault="00F32FBB">
      <w:pPr>
        <w:spacing w:after="0"/>
        <w:jc w:val="left"/>
        <w:rPr>
          <w:bCs/>
          <w:caps/>
          <w:sz w:val="24"/>
          <w:szCs w:val="24"/>
          <w:lang w:val="sr-Latn-RS"/>
        </w:rPr>
      </w:pPr>
    </w:p>
    <w:p w14:paraId="6D6EABBE" w14:textId="77777777" w:rsidR="00F32FBB" w:rsidRDefault="00F32FBB">
      <w:pPr>
        <w:spacing w:after="0"/>
        <w:jc w:val="left"/>
        <w:rPr>
          <w:bCs/>
          <w:caps/>
          <w:sz w:val="24"/>
          <w:szCs w:val="24"/>
          <w:lang w:val="sr-Latn-RS"/>
        </w:rPr>
      </w:pPr>
    </w:p>
    <w:p w14:paraId="56DAF3D5" w14:textId="77777777" w:rsidR="00F32FBB" w:rsidRDefault="00F32FBB">
      <w:pPr>
        <w:spacing w:after="0"/>
        <w:jc w:val="left"/>
        <w:rPr>
          <w:bCs/>
          <w:caps/>
          <w:sz w:val="24"/>
          <w:szCs w:val="24"/>
          <w:lang w:val="sr-Latn-RS"/>
        </w:rPr>
      </w:pPr>
    </w:p>
    <w:p w14:paraId="7C218173" w14:textId="77777777" w:rsidR="00F32FBB" w:rsidRDefault="00F32FBB">
      <w:pPr>
        <w:spacing w:after="0"/>
        <w:jc w:val="left"/>
        <w:rPr>
          <w:bCs/>
          <w:caps/>
          <w:sz w:val="24"/>
          <w:szCs w:val="24"/>
          <w:lang w:val="sr-Latn-RS"/>
        </w:rPr>
      </w:pPr>
    </w:p>
    <w:p w14:paraId="655291B8" w14:textId="77777777" w:rsidR="00F32FBB" w:rsidRDefault="00F32FBB">
      <w:pPr>
        <w:spacing w:after="0"/>
        <w:jc w:val="left"/>
        <w:rPr>
          <w:bCs/>
          <w:caps/>
          <w:sz w:val="24"/>
          <w:szCs w:val="24"/>
          <w:lang w:val="sr-Latn-RS"/>
        </w:rPr>
      </w:pPr>
    </w:p>
    <w:p w14:paraId="2F37D556" w14:textId="77777777" w:rsidR="00C94FEE" w:rsidRDefault="00C94FEE">
      <w:pPr>
        <w:spacing w:after="0"/>
        <w:jc w:val="left"/>
        <w:rPr>
          <w:bCs/>
          <w:caps/>
          <w:sz w:val="24"/>
          <w:szCs w:val="24"/>
          <w:lang w:val="sr-Latn-RS"/>
        </w:rPr>
      </w:pPr>
    </w:p>
    <w:p w14:paraId="78FC9AEA" w14:textId="77777777" w:rsidR="00C94FEE" w:rsidRDefault="00C94FEE">
      <w:pPr>
        <w:spacing w:after="0"/>
        <w:jc w:val="left"/>
        <w:rPr>
          <w:bCs/>
          <w:caps/>
          <w:sz w:val="24"/>
          <w:szCs w:val="24"/>
          <w:lang w:val="sr-Latn-RS"/>
        </w:rPr>
      </w:pPr>
    </w:p>
    <w:p w14:paraId="0BA17275" w14:textId="69AB1455" w:rsidR="0087003F" w:rsidRPr="00091C8F" w:rsidRDefault="00091C8F" w:rsidP="004B37EE">
      <w:pPr>
        <w:jc w:val="center"/>
        <w:rPr>
          <w:bCs/>
          <w:caps/>
          <w:sz w:val="32"/>
          <w:szCs w:val="32"/>
          <w:lang w:val="sr-Latn-RS"/>
        </w:rPr>
      </w:pPr>
      <w:bookmarkStart w:id="27" w:name="_Toc216188074"/>
      <w:bookmarkStart w:id="28" w:name="_Toc35172771"/>
      <w:r>
        <w:rPr>
          <w:sz w:val="32"/>
          <w:szCs w:val="32"/>
        </w:rPr>
        <w:lastRenderedPageBreak/>
        <w:t>ANNEX</w:t>
      </w:r>
      <w:bookmarkEnd w:id="27"/>
      <w:bookmarkEnd w:id="28"/>
      <w:r>
        <w:rPr>
          <w:sz w:val="32"/>
          <w:szCs w:val="32"/>
        </w:rPr>
        <w:t xml:space="preserve"> </w:t>
      </w:r>
      <w:r>
        <w:rPr>
          <w:szCs w:val="32"/>
          <w:lang w:val="sr-Latn-RS"/>
        </w:rPr>
        <w:t xml:space="preserve">– </w:t>
      </w:r>
      <w:r>
        <w:rPr>
          <w:sz w:val="32"/>
          <w:szCs w:val="32"/>
          <w:lang w:val="sr-Latn-RS"/>
        </w:rPr>
        <w:t>LIST OF RECOMMENDATIONS</w:t>
      </w:r>
    </w:p>
    <w:bookmarkEnd w:id="0"/>
    <w:tbl>
      <w:tblPr>
        <w:tblStyle w:val="TableGrid"/>
        <w:tblW w:w="0" w:type="auto"/>
        <w:jc w:val="center"/>
        <w:tblLook w:val="04A0" w:firstRow="1" w:lastRow="0" w:firstColumn="1" w:lastColumn="0" w:noHBand="0" w:noVBand="1"/>
      </w:tblPr>
      <w:tblGrid>
        <w:gridCol w:w="558"/>
        <w:gridCol w:w="8459"/>
      </w:tblGrid>
      <w:tr w:rsidR="00F41568" w:rsidRPr="00775585" w14:paraId="190FA7B7" w14:textId="77777777" w:rsidTr="00AB46D6">
        <w:trPr>
          <w:trHeight w:val="3588"/>
          <w:jc w:val="center"/>
        </w:trPr>
        <w:tc>
          <w:tcPr>
            <w:tcW w:w="558" w:type="dxa"/>
          </w:tcPr>
          <w:p w14:paraId="122545BB" w14:textId="77777777" w:rsidR="009F3196" w:rsidRPr="009F3196" w:rsidRDefault="009F3196" w:rsidP="009F3196">
            <w:pPr>
              <w:shd w:val="clear" w:color="auto" w:fill="FFFFFF" w:themeFill="background1"/>
              <w:jc w:val="center"/>
              <w:rPr>
                <w:rFonts w:cstheme="minorHAnsi"/>
                <w:sz w:val="22"/>
                <w:szCs w:val="22"/>
                <w:lang w:val="sr-Latn-RS"/>
              </w:rPr>
            </w:pPr>
          </w:p>
          <w:p w14:paraId="44C84D58" w14:textId="77777777" w:rsidR="009F3196" w:rsidRPr="009F3196" w:rsidRDefault="009F3196" w:rsidP="009F3196">
            <w:pPr>
              <w:shd w:val="clear" w:color="auto" w:fill="FFFFFF" w:themeFill="background1"/>
              <w:jc w:val="center"/>
              <w:rPr>
                <w:rFonts w:cstheme="minorHAnsi"/>
                <w:sz w:val="22"/>
                <w:szCs w:val="22"/>
                <w:lang w:val="sr-Latn-RS"/>
              </w:rPr>
            </w:pPr>
          </w:p>
          <w:p w14:paraId="23B8EC08" w14:textId="77777777" w:rsidR="009F3196" w:rsidRPr="009F3196" w:rsidRDefault="009F3196" w:rsidP="009F3196">
            <w:pPr>
              <w:shd w:val="clear" w:color="auto" w:fill="FFFFFF" w:themeFill="background1"/>
              <w:jc w:val="center"/>
              <w:rPr>
                <w:rFonts w:cstheme="minorHAnsi"/>
                <w:sz w:val="22"/>
                <w:szCs w:val="22"/>
                <w:lang w:val="sr-Latn-RS"/>
              </w:rPr>
            </w:pPr>
          </w:p>
          <w:p w14:paraId="28DE3710" w14:textId="77777777" w:rsidR="009F3196" w:rsidRPr="009F3196" w:rsidRDefault="009F3196" w:rsidP="009F3196">
            <w:pPr>
              <w:shd w:val="clear" w:color="auto" w:fill="FFFFFF" w:themeFill="background1"/>
              <w:spacing w:after="0"/>
              <w:jc w:val="center"/>
              <w:rPr>
                <w:rFonts w:cstheme="minorHAnsi"/>
                <w:sz w:val="22"/>
                <w:szCs w:val="22"/>
                <w:lang w:val="sr-Latn-RS"/>
              </w:rPr>
            </w:pPr>
          </w:p>
          <w:p w14:paraId="6099B04A" w14:textId="77777777" w:rsidR="009F3196" w:rsidRPr="009F3196" w:rsidRDefault="009F3196" w:rsidP="009F3196">
            <w:pPr>
              <w:shd w:val="clear" w:color="auto" w:fill="FFFFFF" w:themeFill="background1"/>
              <w:spacing w:after="0"/>
              <w:jc w:val="center"/>
              <w:rPr>
                <w:rFonts w:cstheme="minorHAnsi"/>
                <w:sz w:val="22"/>
                <w:szCs w:val="22"/>
                <w:lang w:val="sr-Latn-RS"/>
              </w:rPr>
            </w:pPr>
          </w:p>
          <w:p w14:paraId="6F5988D2" w14:textId="77777777" w:rsidR="009F3196" w:rsidRDefault="009F3196" w:rsidP="009F3196">
            <w:pPr>
              <w:shd w:val="clear" w:color="auto" w:fill="FFFFFF" w:themeFill="background1"/>
              <w:spacing w:after="0"/>
              <w:jc w:val="center"/>
              <w:rPr>
                <w:rFonts w:cstheme="minorHAnsi"/>
                <w:sz w:val="22"/>
                <w:szCs w:val="22"/>
                <w:lang w:val="sr-Latn-RS"/>
              </w:rPr>
            </w:pPr>
          </w:p>
          <w:p w14:paraId="141FF3A9" w14:textId="699AB689" w:rsidR="00F41568" w:rsidRPr="009F3196" w:rsidRDefault="00F41568" w:rsidP="009F3196">
            <w:pPr>
              <w:shd w:val="clear" w:color="auto" w:fill="FFFFFF" w:themeFill="background1"/>
              <w:spacing w:after="0"/>
              <w:jc w:val="center"/>
              <w:rPr>
                <w:rFonts w:cstheme="minorHAnsi"/>
                <w:sz w:val="22"/>
                <w:szCs w:val="22"/>
                <w:lang w:val="sr-Cyrl-RS"/>
              </w:rPr>
            </w:pPr>
            <w:r w:rsidRPr="009F3196">
              <w:rPr>
                <w:rFonts w:cstheme="minorHAnsi"/>
                <w:sz w:val="22"/>
                <w:szCs w:val="22"/>
                <w:lang w:val="sr-Cyrl-RS"/>
              </w:rPr>
              <w:t>1.</w:t>
            </w:r>
          </w:p>
          <w:p w14:paraId="28D35C7C" w14:textId="77777777" w:rsidR="00F41568" w:rsidRPr="009F3196" w:rsidRDefault="00F41568" w:rsidP="009F3196">
            <w:pPr>
              <w:shd w:val="clear" w:color="auto" w:fill="FFFFFF" w:themeFill="background1"/>
              <w:jc w:val="center"/>
              <w:rPr>
                <w:rFonts w:cstheme="minorHAnsi"/>
                <w:sz w:val="22"/>
                <w:szCs w:val="22"/>
                <w:lang w:val="sr-Cyrl-RS"/>
              </w:rPr>
            </w:pPr>
          </w:p>
        </w:tc>
        <w:tc>
          <w:tcPr>
            <w:tcW w:w="8459" w:type="dxa"/>
          </w:tcPr>
          <w:p w14:paraId="0E467FB8" w14:textId="77777777" w:rsidR="006D75DA" w:rsidRPr="006D75DA" w:rsidRDefault="006D75DA" w:rsidP="006D75DA">
            <w:pPr>
              <w:shd w:val="clear" w:color="auto" w:fill="FFFFFF" w:themeFill="background1"/>
              <w:spacing w:before="120"/>
              <w:rPr>
                <w:rFonts w:cstheme="minorHAnsi"/>
                <w:sz w:val="22"/>
                <w:szCs w:val="22"/>
                <w:lang w:val="sr-Latn-RS"/>
              </w:rPr>
            </w:pPr>
            <w:proofErr w:type="spellStart"/>
            <w:r w:rsidRPr="006D75DA">
              <w:rPr>
                <w:rFonts w:cstheme="minorHAnsi"/>
                <w:sz w:val="22"/>
                <w:szCs w:val="22"/>
                <w:lang w:val="sr-Latn-RS"/>
              </w:rPr>
              <w:t>Establish</w:t>
            </w:r>
            <w:proofErr w:type="spellEnd"/>
            <w:r w:rsidRPr="006D75DA">
              <w:rPr>
                <w:rFonts w:cstheme="minorHAnsi"/>
                <w:sz w:val="22"/>
                <w:szCs w:val="22"/>
                <w:lang w:val="sr-Latn-RS"/>
              </w:rPr>
              <w:t xml:space="preserve"> a single, </w:t>
            </w:r>
            <w:proofErr w:type="spellStart"/>
            <w:r w:rsidRPr="006D75DA">
              <w:rPr>
                <w:rFonts w:cstheme="minorHAnsi"/>
                <w:sz w:val="22"/>
                <w:szCs w:val="22"/>
                <w:lang w:val="sr-Latn-RS"/>
              </w:rPr>
              <w:t>centralized</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database</w:t>
            </w:r>
            <w:proofErr w:type="spellEnd"/>
            <w:r w:rsidRPr="006D75DA">
              <w:rPr>
                <w:rFonts w:cstheme="minorHAnsi"/>
                <w:sz w:val="22"/>
                <w:szCs w:val="22"/>
                <w:lang w:val="sr-Latn-RS"/>
              </w:rPr>
              <w:t xml:space="preserve"> on the </w:t>
            </w:r>
            <w:proofErr w:type="spellStart"/>
            <w:r w:rsidRPr="006D75DA">
              <w:rPr>
                <w:rFonts w:cstheme="minorHAnsi"/>
                <w:sz w:val="22"/>
                <w:szCs w:val="22"/>
                <w:lang w:val="sr-Latn-RS"/>
              </w:rPr>
              <w:t>number</w:t>
            </w:r>
            <w:proofErr w:type="spellEnd"/>
            <w:r w:rsidRPr="006D75DA">
              <w:rPr>
                <w:rFonts w:cstheme="minorHAnsi"/>
                <w:sz w:val="22"/>
                <w:szCs w:val="22"/>
                <w:lang w:val="sr-Latn-RS"/>
              </w:rPr>
              <w:t xml:space="preserve"> and </w:t>
            </w:r>
            <w:proofErr w:type="spellStart"/>
            <w:r w:rsidRPr="006D75DA">
              <w:rPr>
                <w:rFonts w:cstheme="minorHAnsi"/>
                <w:sz w:val="22"/>
                <w:szCs w:val="22"/>
                <w:lang w:val="sr-Latn-RS"/>
              </w:rPr>
              <w:t>structure</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persons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with</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disabilities</w:t>
            </w:r>
            <w:proofErr w:type="spellEnd"/>
            <w:r w:rsidRPr="006D75DA">
              <w:rPr>
                <w:rFonts w:cstheme="minorHAnsi"/>
                <w:sz w:val="22"/>
                <w:szCs w:val="22"/>
                <w:lang w:val="sr-Latn-RS"/>
              </w:rPr>
              <w:t xml:space="preserve"> (a </w:t>
            </w:r>
            <w:proofErr w:type="spellStart"/>
            <w:r w:rsidRPr="006D75DA">
              <w:rPr>
                <w:rFonts w:cstheme="minorHAnsi"/>
                <w:sz w:val="22"/>
                <w:szCs w:val="22"/>
                <w:lang w:val="sr-Latn-RS"/>
              </w:rPr>
              <w:t>Registry</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within</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Ministry</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Labour</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Employment</w:t>
            </w:r>
            <w:proofErr w:type="spellEnd"/>
            <w:r w:rsidRPr="006D75DA">
              <w:rPr>
                <w:rFonts w:cstheme="minorHAnsi"/>
                <w:sz w:val="22"/>
                <w:szCs w:val="22"/>
                <w:lang w:val="sr-Latn-RS"/>
              </w:rPr>
              <w:t xml:space="preserve">, Veteran and </w:t>
            </w:r>
            <w:proofErr w:type="spellStart"/>
            <w:r w:rsidRPr="006D75DA">
              <w:rPr>
                <w:rFonts w:cstheme="minorHAnsi"/>
                <w:sz w:val="22"/>
                <w:szCs w:val="22"/>
                <w:lang w:val="sr-Latn-RS"/>
              </w:rPr>
              <w:t>Social</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Affairs</w:t>
            </w:r>
            <w:proofErr w:type="spellEnd"/>
            <w:r w:rsidRPr="006D75DA">
              <w:rPr>
                <w:rFonts w:cstheme="minorHAnsi"/>
                <w:sz w:val="22"/>
                <w:szCs w:val="22"/>
                <w:lang w:val="sr-Latn-RS"/>
              </w:rPr>
              <w:t xml:space="preserve">, and set </w:t>
            </w:r>
            <w:proofErr w:type="spellStart"/>
            <w:r w:rsidRPr="006D75DA">
              <w:rPr>
                <w:rFonts w:cstheme="minorHAnsi"/>
                <w:sz w:val="22"/>
                <w:szCs w:val="22"/>
                <w:lang w:val="sr-Latn-RS"/>
              </w:rPr>
              <w:t>up</w:t>
            </w:r>
            <w:proofErr w:type="spellEnd"/>
            <w:r w:rsidRPr="006D75DA">
              <w:rPr>
                <w:rFonts w:cstheme="minorHAnsi"/>
                <w:sz w:val="22"/>
                <w:szCs w:val="22"/>
                <w:lang w:val="sr-Latn-RS"/>
              </w:rPr>
              <w:t xml:space="preserve"> a </w:t>
            </w:r>
            <w:proofErr w:type="spellStart"/>
            <w:r w:rsidRPr="006D75DA">
              <w:rPr>
                <w:rFonts w:cstheme="minorHAnsi"/>
                <w:sz w:val="22"/>
                <w:szCs w:val="22"/>
                <w:lang w:val="sr-Latn-RS"/>
              </w:rPr>
              <w:t>unified</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centralized</w:t>
            </w:r>
            <w:proofErr w:type="spellEnd"/>
            <w:r w:rsidRPr="006D75DA">
              <w:rPr>
                <w:rFonts w:cstheme="minorHAnsi"/>
                <w:sz w:val="22"/>
                <w:szCs w:val="22"/>
                <w:lang w:val="sr-Latn-RS"/>
              </w:rPr>
              <w:t xml:space="preserve">, and </w:t>
            </w:r>
            <w:proofErr w:type="spellStart"/>
            <w:r w:rsidRPr="006D75DA">
              <w:rPr>
                <w:rFonts w:cstheme="minorHAnsi"/>
                <w:sz w:val="22"/>
                <w:szCs w:val="22"/>
                <w:lang w:val="sr-Latn-RS"/>
              </w:rPr>
              <w:t>standardized</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system</w:t>
            </w:r>
            <w:proofErr w:type="spellEnd"/>
            <w:r w:rsidRPr="006D75DA">
              <w:rPr>
                <w:rFonts w:cstheme="minorHAnsi"/>
                <w:sz w:val="22"/>
                <w:szCs w:val="22"/>
                <w:lang w:val="sr-Latn-RS"/>
              </w:rPr>
              <w:t xml:space="preserve"> for the </w:t>
            </w:r>
            <w:proofErr w:type="spellStart"/>
            <w:r w:rsidRPr="006D75DA">
              <w:rPr>
                <w:rFonts w:cstheme="minorHAnsi"/>
                <w:sz w:val="22"/>
                <w:szCs w:val="22"/>
                <w:lang w:val="sr-Latn-RS"/>
              </w:rPr>
              <w:t>collection</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consolidation</w:t>
            </w:r>
            <w:proofErr w:type="spellEnd"/>
            <w:r w:rsidRPr="006D75DA">
              <w:rPr>
                <w:rFonts w:cstheme="minorHAnsi"/>
                <w:sz w:val="22"/>
                <w:szCs w:val="22"/>
                <w:lang w:val="sr-Latn-RS"/>
              </w:rPr>
              <w:t xml:space="preserve">, and </w:t>
            </w:r>
            <w:proofErr w:type="spellStart"/>
            <w:r w:rsidRPr="006D75DA">
              <w:rPr>
                <w:rFonts w:cstheme="minorHAnsi"/>
                <w:sz w:val="22"/>
                <w:szCs w:val="22"/>
                <w:lang w:val="sr-Latn-RS"/>
              </w:rPr>
              <w:t>analysis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relevant</w:t>
            </w:r>
            <w:proofErr w:type="spellEnd"/>
            <w:r w:rsidRPr="006D75DA">
              <w:rPr>
                <w:rFonts w:cstheme="minorHAnsi"/>
                <w:sz w:val="22"/>
                <w:szCs w:val="22"/>
                <w:lang w:val="sr-Latn-RS"/>
              </w:rPr>
              <w:t xml:space="preserve"> data.</w:t>
            </w:r>
          </w:p>
          <w:p w14:paraId="419E64AD" w14:textId="77777777" w:rsidR="006D75DA" w:rsidRPr="006D75DA" w:rsidRDefault="006D75DA" w:rsidP="006D75DA">
            <w:pPr>
              <w:shd w:val="clear" w:color="auto" w:fill="FFFFFF" w:themeFill="background1"/>
              <w:spacing w:before="120"/>
              <w:rPr>
                <w:rFonts w:cstheme="minorHAnsi"/>
                <w:sz w:val="22"/>
                <w:szCs w:val="22"/>
                <w:lang w:val="sr-Latn-RS"/>
              </w:rPr>
            </w:pPr>
            <w:proofErr w:type="spellStart"/>
            <w:r w:rsidRPr="006D75DA">
              <w:rPr>
                <w:rFonts w:cstheme="minorHAnsi"/>
                <w:sz w:val="22"/>
                <w:szCs w:val="22"/>
                <w:lang w:val="sr-Latn-RS"/>
              </w:rPr>
              <w:t>Adopt</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Law</w:t>
            </w:r>
            <w:proofErr w:type="spellEnd"/>
            <w:r w:rsidRPr="006D75DA">
              <w:rPr>
                <w:rFonts w:cstheme="minorHAnsi"/>
                <w:sz w:val="22"/>
                <w:szCs w:val="22"/>
                <w:lang w:val="sr-Latn-RS"/>
              </w:rPr>
              <w:t xml:space="preserve"> on </w:t>
            </w:r>
            <w:proofErr w:type="spellStart"/>
            <w:r w:rsidRPr="006D75DA">
              <w:rPr>
                <w:rFonts w:cstheme="minorHAnsi"/>
                <w:sz w:val="22"/>
                <w:szCs w:val="22"/>
                <w:lang w:val="sr-Latn-RS"/>
              </w:rPr>
              <w:t>Records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Persons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with</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Disabilities</w:t>
            </w:r>
            <w:proofErr w:type="spellEnd"/>
            <w:r w:rsidRPr="006D75DA">
              <w:rPr>
                <w:rFonts w:cstheme="minorHAnsi"/>
                <w:sz w:val="22"/>
                <w:szCs w:val="22"/>
                <w:lang w:val="sr-Latn-RS"/>
              </w:rPr>
              <w:t xml:space="preserve">, as </w:t>
            </w:r>
            <w:proofErr w:type="spellStart"/>
            <w:r w:rsidRPr="006D75DA">
              <w:rPr>
                <w:rFonts w:cstheme="minorHAnsi"/>
                <w:sz w:val="22"/>
                <w:szCs w:val="22"/>
                <w:lang w:val="sr-Latn-RS"/>
              </w:rPr>
              <w:t>envisaged</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by</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strategic</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documents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which</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would</w:t>
            </w:r>
            <w:proofErr w:type="spellEnd"/>
            <w:r w:rsidRPr="006D75DA">
              <w:rPr>
                <w:rFonts w:cstheme="minorHAnsi"/>
                <w:sz w:val="22"/>
                <w:szCs w:val="22"/>
                <w:lang w:val="sr-Latn-RS"/>
              </w:rPr>
              <w:t xml:space="preserve"> provide the legal </w:t>
            </w:r>
            <w:proofErr w:type="spellStart"/>
            <w:r w:rsidRPr="006D75DA">
              <w:rPr>
                <w:rFonts w:cstheme="minorHAnsi"/>
                <w:sz w:val="22"/>
                <w:szCs w:val="22"/>
                <w:lang w:val="sr-Latn-RS"/>
              </w:rPr>
              <w:t>basis</w:t>
            </w:r>
            <w:proofErr w:type="spellEnd"/>
            <w:r w:rsidRPr="006D75DA">
              <w:rPr>
                <w:rFonts w:cstheme="minorHAnsi"/>
                <w:sz w:val="22"/>
                <w:szCs w:val="22"/>
                <w:lang w:val="sr-Latn-RS"/>
              </w:rPr>
              <w:t xml:space="preserve"> for the </w:t>
            </w:r>
            <w:proofErr w:type="spellStart"/>
            <w:r w:rsidRPr="006D75DA">
              <w:rPr>
                <w:rFonts w:cstheme="minorHAnsi"/>
                <w:sz w:val="22"/>
                <w:szCs w:val="22"/>
                <w:lang w:val="sr-Latn-RS"/>
              </w:rPr>
              <w:t>establishment</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Registry</w:t>
            </w:r>
            <w:proofErr w:type="spellEnd"/>
            <w:r w:rsidRPr="006D75DA">
              <w:rPr>
                <w:rFonts w:cstheme="minorHAnsi"/>
                <w:sz w:val="22"/>
                <w:szCs w:val="22"/>
                <w:lang w:val="sr-Latn-RS"/>
              </w:rPr>
              <w:t>.</w:t>
            </w:r>
          </w:p>
          <w:p w14:paraId="5D12107E" w14:textId="11967FD2" w:rsidR="00F41568" w:rsidRPr="006D75DA" w:rsidRDefault="006D75DA" w:rsidP="006D75DA">
            <w:pPr>
              <w:shd w:val="clear" w:color="auto" w:fill="FFFFFF" w:themeFill="background1"/>
              <w:spacing w:before="120"/>
              <w:rPr>
                <w:rFonts w:cstheme="minorHAnsi"/>
                <w:lang w:val="sr-Latn-RS"/>
              </w:rPr>
            </w:pPr>
            <w:proofErr w:type="spellStart"/>
            <w:r w:rsidRPr="006D75DA">
              <w:rPr>
                <w:rFonts w:cstheme="minorHAnsi"/>
                <w:sz w:val="22"/>
                <w:szCs w:val="22"/>
                <w:lang w:val="sr-Latn-RS"/>
              </w:rPr>
              <w:t>Involve</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Statistical</w:t>
            </w:r>
            <w:proofErr w:type="spellEnd"/>
            <w:r w:rsidRPr="006D75DA">
              <w:rPr>
                <w:rFonts w:cstheme="minorHAnsi"/>
                <w:sz w:val="22"/>
                <w:szCs w:val="22"/>
                <w:lang w:val="sr-Latn-RS"/>
              </w:rPr>
              <w:t xml:space="preserve"> Office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Republic</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Serbia in the </w:t>
            </w:r>
            <w:proofErr w:type="spellStart"/>
            <w:r w:rsidRPr="006D75DA">
              <w:rPr>
                <w:rFonts w:cstheme="minorHAnsi"/>
                <w:sz w:val="22"/>
                <w:szCs w:val="22"/>
                <w:lang w:val="sr-Latn-RS"/>
              </w:rPr>
              <w:t>process</w:t>
            </w:r>
            <w:proofErr w:type="spellEnd"/>
            <w:r w:rsidRPr="006D75DA">
              <w:rPr>
                <w:rFonts w:cstheme="minorHAnsi"/>
                <w:sz w:val="22"/>
                <w:szCs w:val="22"/>
                <w:lang w:val="sr-Latn-RS"/>
              </w:rPr>
              <w:t xml:space="preserve"> in </w:t>
            </w:r>
            <w:proofErr w:type="spellStart"/>
            <w:r w:rsidRPr="006D75DA">
              <w:rPr>
                <w:rFonts w:cstheme="minorHAnsi"/>
                <w:sz w:val="22"/>
                <w:szCs w:val="22"/>
                <w:lang w:val="sr-Latn-RS"/>
              </w:rPr>
              <w:t>order</w:t>
            </w:r>
            <w:proofErr w:type="spellEnd"/>
            <w:r w:rsidRPr="006D75DA">
              <w:rPr>
                <w:rFonts w:cstheme="minorHAnsi"/>
                <w:sz w:val="22"/>
                <w:szCs w:val="22"/>
                <w:lang w:val="sr-Latn-RS"/>
              </w:rPr>
              <w:t xml:space="preserve"> to </w:t>
            </w:r>
            <w:proofErr w:type="spellStart"/>
            <w:r w:rsidRPr="006D75DA">
              <w:rPr>
                <w:rFonts w:cstheme="minorHAnsi"/>
                <w:sz w:val="22"/>
                <w:szCs w:val="22"/>
                <w:lang w:val="sr-Latn-RS"/>
              </w:rPr>
              <w:t>develop</w:t>
            </w:r>
            <w:proofErr w:type="spellEnd"/>
            <w:r w:rsidRPr="006D75DA">
              <w:rPr>
                <w:rFonts w:cstheme="minorHAnsi"/>
                <w:sz w:val="22"/>
                <w:szCs w:val="22"/>
                <w:lang w:val="sr-Latn-RS"/>
              </w:rPr>
              <w:t xml:space="preserve"> a </w:t>
            </w:r>
            <w:proofErr w:type="spellStart"/>
            <w:r w:rsidRPr="006D75DA">
              <w:rPr>
                <w:rFonts w:cstheme="minorHAnsi"/>
                <w:sz w:val="22"/>
                <w:szCs w:val="22"/>
                <w:lang w:val="sr-Latn-RS"/>
              </w:rPr>
              <w:t>methodology</w:t>
            </w:r>
            <w:proofErr w:type="spellEnd"/>
            <w:r w:rsidRPr="006D75DA">
              <w:rPr>
                <w:rFonts w:cstheme="minorHAnsi"/>
                <w:sz w:val="22"/>
                <w:szCs w:val="22"/>
                <w:lang w:val="sr-Latn-RS"/>
              </w:rPr>
              <w:t xml:space="preserve"> for </w:t>
            </w:r>
            <w:proofErr w:type="spellStart"/>
            <w:r w:rsidRPr="006D75DA">
              <w:rPr>
                <w:rFonts w:cstheme="minorHAnsi"/>
                <w:sz w:val="22"/>
                <w:szCs w:val="22"/>
                <w:lang w:val="sr-Latn-RS"/>
              </w:rPr>
              <w:t>collecting</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aggregated</w:t>
            </w:r>
            <w:proofErr w:type="spellEnd"/>
            <w:r w:rsidRPr="006D75DA">
              <w:rPr>
                <w:rFonts w:cstheme="minorHAnsi"/>
                <w:sz w:val="22"/>
                <w:szCs w:val="22"/>
                <w:lang w:val="sr-Latn-RS"/>
              </w:rPr>
              <w:t xml:space="preserve"> and </w:t>
            </w:r>
            <w:proofErr w:type="spellStart"/>
            <w:r w:rsidRPr="006D75DA">
              <w:rPr>
                <w:rFonts w:cstheme="minorHAnsi"/>
                <w:sz w:val="22"/>
                <w:szCs w:val="22"/>
                <w:lang w:val="sr-Latn-RS"/>
              </w:rPr>
              <w:t>nationally</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representative</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statistical</w:t>
            </w:r>
            <w:proofErr w:type="spellEnd"/>
            <w:r w:rsidRPr="006D75DA">
              <w:rPr>
                <w:rFonts w:cstheme="minorHAnsi"/>
                <w:sz w:val="22"/>
                <w:szCs w:val="22"/>
                <w:lang w:val="sr-Latn-RS"/>
              </w:rPr>
              <w:t xml:space="preserve"> data on </w:t>
            </w:r>
            <w:proofErr w:type="spellStart"/>
            <w:r w:rsidRPr="006D75DA">
              <w:rPr>
                <w:rFonts w:cstheme="minorHAnsi"/>
                <w:sz w:val="22"/>
                <w:szCs w:val="22"/>
                <w:lang w:val="sr-Latn-RS"/>
              </w:rPr>
              <w:t>persons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with</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disabilities</w:t>
            </w:r>
            <w:proofErr w:type="spellEnd"/>
            <w:r w:rsidRPr="006D75DA">
              <w:rPr>
                <w:rFonts w:cstheme="minorHAnsi"/>
                <w:sz w:val="22"/>
                <w:szCs w:val="22"/>
                <w:lang w:val="sr-Latn-RS"/>
              </w:rPr>
              <w:t xml:space="preserve">, and to </w:t>
            </w:r>
            <w:proofErr w:type="spellStart"/>
            <w:r w:rsidRPr="006D75DA">
              <w:rPr>
                <w:rFonts w:cstheme="minorHAnsi"/>
                <w:sz w:val="22"/>
                <w:szCs w:val="22"/>
                <w:lang w:val="sr-Latn-RS"/>
              </w:rPr>
              <w:t>integrate</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disability</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perspective</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into</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Office’s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regular</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statistical</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surveys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such</w:t>
            </w:r>
            <w:proofErr w:type="spellEnd"/>
            <w:r w:rsidRPr="006D75DA">
              <w:rPr>
                <w:rFonts w:cstheme="minorHAnsi"/>
                <w:sz w:val="22"/>
                <w:szCs w:val="22"/>
                <w:lang w:val="sr-Latn-RS"/>
              </w:rPr>
              <w:t xml:space="preserve"> as </w:t>
            </w:r>
            <w:proofErr w:type="spellStart"/>
            <w:r w:rsidRPr="006D75DA">
              <w:rPr>
                <w:rFonts w:cstheme="minorHAnsi"/>
                <w:sz w:val="22"/>
                <w:szCs w:val="22"/>
                <w:lang w:val="sr-Latn-RS"/>
              </w:rPr>
              <w:t>population</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censuses</w:t>
            </w:r>
            <w:proofErr w:type="spellEnd"/>
            <w:r w:rsidRPr="006D75DA">
              <w:rPr>
                <w:rFonts w:cstheme="minorHAnsi"/>
                <w:sz w:val="22"/>
                <w:szCs w:val="22"/>
                <w:lang w:val="sr-Latn-RS"/>
              </w:rPr>
              <w:t xml:space="preserve">, the </w:t>
            </w:r>
            <w:proofErr w:type="spellStart"/>
            <w:r w:rsidRPr="006D75DA">
              <w:rPr>
                <w:rFonts w:cstheme="minorHAnsi"/>
                <w:sz w:val="22"/>
                <w:szCs w:val="22"/>
                <w:lang w:val="sr-Latn-RS"/>
              </w:rPr>
              <w:t>Survey</w:t>
            </w:r>
            <w:proofErr w:type="spellEnd"/>
            <w:r w:rsidRPr="006D75DA">
              <w:rPr>
                <w:rFonts w:cstheme="minorHAnsi"/>
                <w:sz w:val="22"/>
                <w:szCs w:val="22"/>
                <w:lang w:val="sr-Latn-RS"/>
              </w:rPr>
              <w:t xml:space="preserve"> on </w:t>
            </w:r>
            <w:proofErr w:type="spellStart"/>
            <w:r w:rsidRPr="006D75DA">
              <w:rPr>
                <w:rFonts w:cstheme="minorHAnsi"/>
                <w:sz w:val="22"/>
                <w:szCs w:val="22"/>
                <w:lang w:val="sr-Latn-RS"/>
              </w:rPr>
              <w:t>Income</w:t>
            </w:r>
            <w:proofErr w:type="spellEnd"/>
            <w:r w:rsidRPr="006D75DA">
              <w:rPr>
                <w:rFonts w:cstheme="minorHAnsi"/>
                <w:sz w:val="22"/>
                <w:szCs w:val="22"/>
                <w:lang w:val="sr-Latn-RS"/>
              </w:rPr>
              <w:t xml:space="preserve"> and Living </w:t>
            </w:r>
            <w:proofErr w:type="spellStart"/>
            <w:r w:rsidRPr="006D75DA">
              <w:rPr>
                <w:rFonts w:cstheme="minorHAnsi"/>
                <w:sz w:val="22"/>
                <w:szCs w:val="22"/>
                <w:lang w:val="sr-Latn-RS"/>
              </w:rPr>
              <w:t>Conditions</w:t>
            </w:r>
            <w:proofErr w:type="spellEnd"/>
            <w:r w:rsidRPr="006D75DA">
              <w:rPr>
                <w:rFonts w:cstheme="minorHAnsi"/>
                <w:sz w:val="22"/>
                <w:szCs w:val="22"/>
                <w:lang w:val="sr-Latn-RS"/>
              </w:rPr>
              <w:t xml:space="preserve"> (SILC), and </w:t>
            </w:r>
            <w:proofErr w:type="spellStart"/>
            <w:r w:rsidRPr="006D75DA">
              <w:rPr>
                <w:rFonts w:cstheme="minorHAnsi"/>
                <w:sz w:val="22"/>
                <w:szCs w:val="22"/>
                <w:lang w:val="sr-Latn-RS"/>
              </w:rPr>
              <w:t>other</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surveys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with</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results</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published</w:t>
            </w:r>
            <w:proofErr w:type="spellEnd"/>
            <w:r w:rsidRPr="006D75DA">
              <w:rPr>
                <w:rFonts w:cstheme="minorHAnsi"/>
                <w:sz w:val="22"/>
                <w:szCs w:val="22"/>
                <w:lang w:val="sr-Latn-RS"/>
              </w:rPr>
              <w:t xml:space="preserve"> on a </w:t>
            </w:r>
            <w:proofErr w:type="spellStart"/>
            <w:r w:rsidRPr="006D75DA">
              <w:rPr>
                <w:rFonts w:cstheme="minorHAnsi"/>
                <w:sz w:val="22"/>
                <w:szCs w:val="22"/>
                <w:lang w:val="sr-Latn-RS"/>
              </w:rPr>
              <w:t>regular</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basis</w:t>
            </w:r>
            <w:proofErr w:type="spellEnd"/>
            <w:r w:rsidRPr="006D75DA">
              <w:rPr>
                <w:rFonts w:cstheme="minorHAnsi"/>
                <w:sz w:val="22"/>
                <w:szCs w:val="22"/>
                <w:lang w:val="sr-Latn-RS"/>
              </w:rPr>
              <w:t xml:space="preserve"> for the </w:t>
            </w:r>
            <w:proofErr w:type="spellStart"/>
            <w:r w:rsidRPr="006D75DA">
              <w:rPr>
                <w:rFonts w:cstheme="minorHAnsi"/>
                <w:sz w:val="22"/>
                <w:szCs w:val="22"/>
                <w:lang w:val="sr-Latn-RS"/>
              </w:rPr>
              <w:t>purpose</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of</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adequate</w:t>
            </w:r>
            <w:proofErr w:type="spellEnd"/>
            <w:r w:rsidRPr="006D75DA">
              <w:rPr>
                <w:rFonts w:cstheme="minorHAnsi"/>
                <w:sz w:val="22"/>
                <w:szCs w:val="22"/>
                <w:lang w:val="sr-Latn-RS"/>
              </w:rPr>
              <w:t xml:space="preserve"> </w:t>
            </w:r>
            <w:proofErr w:type="spellStart"/>
            <w:r w:rsidRPr="006D75DA">
              <w:rPr>
                <w:rFonts w:cstheme="minorHAnsi"/>
                <w:sz w:val="22"/>
                <w:szCs w:val="22"/>
                <w:lang w:val="sr-Latn-RS"/>
              </w:rPr>
              <w:t>policy</w:t>
            </w:r>
            <w:proofErr w:type="spellEnd"/>
            <w:r w:rsidRPr="006D75DA">
              <w:rPr>
                <w:rFonts w:cstheme="minorHAnsi"/>
                <w:sz w:val="22"/>
                <w:szCs w:val="22"/>
                <w:lang w:val="sr-Latn-RS"/>
              </w:rPr>
              <w:t xml:space="preserve"> monitoring.</w:t>
            </w:r>
          </w:p>
        </w:tc>
      </w:tr>
      <w:tr w:rsidR="00F41568" w:rsidRPr="00775585" w14:paraId="06ECF040" w14:textId="77777777" w:rsidTr="00AB46D6">
        <w:trPr>
          <w:jc w:val="center"/>
        </w:trPr>
        <w:tc>
          <w:tcPr>
            <w:tcW w:w="558" w:type="dxa"/>
          </w:tcPr>
          <w:p w14:paraId="1FAE6F89" w14:textId="77777777" w:rsidR="009F3196" w:rsidRDefault="009F3196" w:rsidP="009F3196">
            <w:pPr>
              <w:shd w:val="clear" w:color="auto" w:fill="FFFFFF" w:themeFill="background1"/>
              <w:jc w:val="center"/>
              <w:rPr>
                <w:sz w:val="22"/>
                <w:szCs w:val="22"/>
                <w:lang w:val="sr-Latn-RS"/>
              </w:rPr>
            </w:pPr>
          </w:p>
          <w:p w14:paraId="62BDF6EA" w14:textId="77777777" w:rsidR="009F3196" w:rsidRDefault="009F3196" w:rsidP="00863E89">
            <w:pPr>
              <w:shd w:val="clear" w:color="auto" w:fill="FFFFFF" w:themeFill="background1"/>
              <w:spacing w:after="0"/>
              <w:jc w:val="center"/>
              <w:rPr>
                <w:sz w:val="22"/>
                <w:szCs w:val="22"/>
                <w:lang w:val="sr-Latn-RS"/>
              </w:rPr>
            </w:pPr>
          </w:p>
          <w:p w14:paraId="3DF01BCA" w14:textId="77777777" w:rsidR="00863E89" w:rsidRDefault="00863E89" w:rsidP="00863E89">
            <w:pPr>
              <w:shd w:val="clear" w:color="auto" w:fill="FFFFFF" w:themeFill="background1"/>
              <w:spacing w:after="0"/>
              <w:jc w:val="center"/>
              <w:rPr>
                <w:sz w:val="22"/>
                <w:szCs w:val="22"/>
                <w:lang w:val="sr-Latn-RS"/>
              </w:rPr>
            </w:pPr>
          </w:p>
          <w:p w14:paraId="08A1C737" w14:textId="01F9AF12" w:rsidR="00F41568" w:rsidRPr="009F3196" w:rsidRDefault="00F41568" w:rsidP="00863E89">
            <w:pPr>
              <w:shd w:val="clear" w:color="auto" w:fill="FFFFFF" w:themeFill="background1"/>
              <w:spacing w:after="0"/>
              <w:jc w:val="center"/>
              <w:rPr>
                <w:sz w:val="22"/>
                <w:szCs w:val="22"/>
                <w:lang w:val="sr-Cyrl-RS"/>
              </w:rPr>
            </w:pPr>
            <w:r w:rsidRPr="009F3196">
              <w:rPr>
                <w:sz w:val="22"/>
                <w:szCs w:val="22"/>
                <w:lang w:val="sr-Cyrl-RS"/>
              </w:rPr>
              <w:t>2.</w:t>
            </w:r>
          </w:p>
          <w:p w14:paraId="41643124" w14:textId="77777777" w:rsidR="00F41568" w:rsidRPr="009F3196" w:rsidRDefault="00F41568" w:rsidP="009F3196">
            <w:pPr>
              <w:shd w:val="clear" w:color="auto" w:fill="FFFFFF" w:themeFill="background1"/>
              <w:jc w:val="center"/>
              <w:rPr>
                <w:rFonts w:cstheme="minorHAnsi"/>
                <w:bCs/>
                <w:sz w:val="22"/>
                <w:szCs w:val="22"/>
                <w:lang w:val="sr-Cyrl-RS"/>
              </w:rPr>
            </w:pPr>
          </w:p>
        </w:tc>
        <w:tc>
          <w:tcPr>
            <w:tcW w:w="8459" w:type="dxa"/>
          </w:tcPr>
          <w:p w14:paraId="3BBE19B4" w14:textId="5F043933" w:rsidR="00F41568" w:rsidRPr="008E3658" w:rsidRDefault="008E3658" w:rsidP="00997EFB">
            <w:pPr>
              <w:shd w:val="clear" w:color="auto" w:fill="FFFFFF" w:themeFill="background1"/>
              <w:spacing w:before="120"/>
              <w:rPr>
                <w:rFonts w:cstheme="minorHAnsi"/>
                <w:bCs/>
                <w:sz w:val="22"/>
                <w:szCs w:val="22"/>
                <w:lang w:val="sr-Latn-RS"/>
              </w:rPr>
            </w:pPr>
            <w:r w:rsidRPr="008E3658">
              <w:rPr>
                <w:rFonts w:cstheme="minorHAnsi"/>
                <w:bCs/>
                <w:sz w:val="22"/>
                <w:szCs w:val="22"/>
              </w:rPr>
              <w:t xml:space="preserve">The Ministry of Family Welfare and Demography, which is responsible for family law protection, </w:t>
            </w:r>
            <w:r w:rsidR="00D96387">
              <w:rPr>
                <w:rFonts w:cstheme="minorHAnsi"/>
                <w:bCs/>
                <w:sz w:val="22"/>
                <w:szCs w:val="22"/>
              </w:rPr>
              <w:t>shall</w:t>
            </w:r>
            <w:r w:rsidRPr="008E3658">
              <w:rPr>
                <w:rFonts w:cstheme="minorHAnsi"/>
                <w:bCs/>
                <w:sz w:val="22"/>
                <w:szCs w:val="22"/>
              </w:rPr>
              <w:t xml:space="preserve"> in the coming period work on amending the regulations governing the work of </w:t>
            </w:r>
            <w:proofErr w:type="spellStart"/>
            <w:r w:rsidRPr="008E3658">
              <w:rPr>
                <w:rFonts w:cstheme="minorHAnsi"/>
                <w:bCs/>
                <w:sz w:val="22"/>
                <w:szCs w:val="22"/>
              </w:rPr>
              <w:t>centres</w:t>
            </w:r>
            <w:proofErr w:type="spellEnd"/>
            <w:r w:rsidRPr="008E3658">
              <w:rPr>
                <w:rFonts w:cstheme="minorHAnsi"/>
                <w:bCs/>
                <w:sz w:val="22"/>
                <w:szCs w:val="22"/>
              </w:rPr>
              <w:t xml:space="preserve"> for social work, in order to relieve these institutions of unnecessary responsibilities on the one hand, and, on the other, to establish a system of accountable management, continuous professional development, efficient work organization, and continuous supervision, with the aim of ensuring more effective realization of users’ rights.</w:t>
            </w:r>
          </w:p>
        </w:tc>
      </w:tr>
      <w:tr w:rsidR="00F41568" w:rsidRPr="00775585" w14:paraId="0B47A85A" w14:textId="77777777" w:rsidTr="00AB46D6">
        <w:trPr>
          <w:jc w:val="center"/>
        </w:trPr>
        <w:tc>
          <w:tcPr>
            <w:tcW w:w="558" w:type="dxa"/>
          </w:tcPr>
          <w:p w14:paraId="4AC98344" w14:textId="77777777" w:rsidR="00F41568" w:rsidRPr="0090199E" w:rsidRDefault="00F41568" w:rsidP="0090199E">
            <w:pPr>
              <w:shd w:val="clear" w:color="auto" w:fill="FFFFFF" w:themeFill="background1"/>
              <w:spacing w:after="0"/>
              <w:jc w:val="center"/>
              <w:rPr>
                <w:rFonts w:cs="Segoe UI"/>
                <w:color w:val="212529"/>
                <w:sz w:val="22"/>
                <w:szCs w:val="22"/>
                <w:shd w:val="clear" w:color="auto" w:fill="FFFFFF"/>
                <w:lang w:val="sr-Cyrl-RS"/>
              </w:rPr>
            </w:pPr>
          </w:p>
          <w:p w14:paraId="4B7A2C26" w14:textId="77777777" w:rsidR="009F3196" w:rsidRPr="0090199E" w:rsidRDefault="009F3196" w:rsidP="0090199E">
            <w:pPr>
              <w:jc w:val="center"/>
              <w:rPr>
                <w:rFonts w:cstheme="minorHAnsi"/>
                <w:noProof/>
                <w:sz w:val="22"/>
                <w:szCs w:val="22"/>
                <w:lang w:val="sr-Latn-RS"/>
              </w:rPr>
            </w:pPr>
          </w:p>
          <w:p w14:paraId="7B205448" w14:textId="77777777" w:rsidR="009F3196" w:rsidRDefault="009F3196" w:rsidP="0090199E">
            <w:pPr>
              <w:jc w:val="center"/>
              <w:rPr>
                <w:rFonts w:cstheme="minorHAnsi"/>
                <w:noProof/>
                <w:sz w:val="22"/>
                <w:szCs w:val="22"/>
                <w:lang w:val="sr-Latn-RS"/>
              </w:rPr>
            </w:pPr>
          </w:p>
          <w:p w14:paraId="1AE4E267" w14:textId="77777777" w:rsidR="0090199E" w:rsidRPr="0090199E" w:rsidRDefault="0090199E" w:rsidP="0090199E">
            <w:pPr>
              <w:spacing w:after="0"/>
              <w:jc w:val="center"/>
              <w:rPr>
                <w:rFonts w:cstheme="minorHAnsi"/>
                <w:noProof/>
                <w:sz w:val="22"/>
                <w:szCs w:val="22"/>
                <w:lang w:val="sr-Latn-RS"/>
              </w:rPr>
            </w:pPr>
          </w:p>
          <w:p w14:paraId="2FBDB480" w14:textId="224E5075" w:rsidR="00F41568" w:rsidRPr="0090199E" w:rsidRDefault="00F41568" w:rsidP="0090199E">
            <w:pPr>
              <w:spacing w:after="0"/>
              <w:jc w:val="center"/>
              <w:rPr>
                <w:rFonts w:cs="Segoe UI"/>
                <w:sz w:val="22"/>
                <w:szCs w:val="22"/>
                <w:lang w:val="sr-Cyrl-RS"/>
              </w:rPr>
            </w:pPr>
            <w:r w:rsidRPr="0090199E">
              <w:rPr>
                <w:rFonts w:cstheme="minorHAnsi"/>
                <w:noProof/>
                <w:sz w:val="22"/>
                <w:szCs w:val="22"/>
                <w:lang w:val="sr-Cyrl-RS"/>
              </w:rPr>
              <w:t>3.</w:t>
            </w:r>
          </w:p>
        </w:tc>
        <w:tc>
          <w:tcPr>
            <w:tcW w:w="8459" w:type="dxa"/>
          </w:tcPr>
          <w:p w14:paraId="1BC26273" w14:textId="74B6FEC3" w:rsidR="00F41568" w:rsidRPr="0090199E" w:rsidRDefault="00A10251" w:rsidP="00997EFB">
            <w:pPr>
              <w:shd w:val="clear" w:color="auto" w:fill="FFFFFF" w:themeFill="background1"/>
              <w:spacing w:before="120"/>
              <w:rPr>
                <w:rFonts w:cs="Segoe UI"/>
                <w:color w:val="212529"/>
                <w:sz w:val="22"/>
                <w:szCs w:val="22"/>
                <w:shd w:val="clear" w:color="auto" w:fill="FFFFFF"/>
                <w:lang w:val="sr-Cyrl-RS"/>
              </w:rPr>
            </w:pPr>
            <w:r w:rsidRPr="00A10251">
              <w:rPr>
                <w:rFonts w:eastAsia="SimSun"/>
                <w:sz w:val="22"/>
                <w:szCs w:val="22"/>
              </w:rPr>
              <w:t xml:space="preserve">The Ministry of Justice </w:t>
            </w:r>
            <w:r>
              <w:rPr>
                <w:rFonts w:eastAsia="SimSun"/>
                <w:sz w:val="22"/>
                <w:szCs w:val="22"/>
              </w:rPr>
              <w:t>shall</w:t>
            </w:r>
            <w:r w:rsidRPr="00A10251">
              <w:rPr>
                <w:rFonts w:eastAsia="SimSun"/>
                <w:sz w:val="22"/>
                <w:szCs w:val="22"/>
              </w:rPr>
              <w:t>, in accordance with the Law on the Prohibition of Discrimination, adopt the following by-laws:</w:t>
            </w:r>
            <w:r>
              <w:rPr>
                <w:rFonts w:eastAsia="SimSun"/>
                <w:sz w:val="22"/>
                <w:szCs w:val="22"/>
              </w:rPr>
              <w:t xml:space="preserve"> </w:t>
            </w:r>
            <w:r w:rsidRPr="00A10251">
              <w:rPr>
                <w:rFonts w:eastAsia="SimSun"/>
                <w:sz w:val="22"/>
                <w:szCs w:val="22"/>
              </w:rPr>
              <w:t>a by-law regulating the manner of keeping records of final court judgments and decisions in civil proceedings for protection against discrimination;</w:t>
            </w:r>
            <w:r>
              <w:rPr>
                <w:rFonts w:eastAsia="SimSun"/>
                <w:sz w:val="22"/>
                <w:szCs w:val="22"/>
              </w:rPr>
              <w:t xml:space="preserve"> </w:t>
            </w:r>
            <w:r w:rsidRPr="00A10251">
              <w:rPr>
                <w:rFonts w:eastAsia="SimSun"/>
                <w:sz w:val="22"/>
                <w:szCs w:val="22"/>
              </w:rPr>
              <w:t xml:space="preserve">a by-law regulating the manner of keeping records of final court judgments and decisions in </w:t>
            </w:r>
            <w:proofErr w:type="spellStart"/>
            <w:r w:rsidRPr="00A10251">
              <w:rPr>
                <w:rFonts w:eastAsia="SimSun"/>
                <w:sz w:val="22"/>
                <w:szCs w:val="22"/>
              </w:rPr>
              <w:t>misdemeanour</w:t>
            </w:r>
            <w:proofErr w:type="spellEnd"/>
            <w:r w:rsidRPr="00A10251">
              <w:rPr>
                <w:rFonts w:eastAsia="SimSun"/>
                <w:sz w:val="22"/>
                <w:szCs w:val="22"/>
              </w:rPr>
              <w:t xml:space="preserve"> proceedings for violations of provisions prohibiting discrimination;</w:t>
            </w:r>
            <w:r>
              <w:rPr>
                <w:rFonts w:eastAsia="SimSun"/>
                <w:sz w:val="22"/>
                <w:szCs w:val="22"/>
              </w:rPr>
              <w:t xml:space="preserve"> </w:t>
            </w:r>
            <w:r w:rsidRPr="00A10251">
              <w:rPr>
                <w:rFonts w:eastAsia="SimSun"/>
                <w:sz w:val="22"/>
                <w:szCs w:val="22"/>
              </w:rPr>
              <w:t>a by-law regulating the manner of keeping records of final court judgments and decisions in criminal proceedings for criminal offences related to discrimination and violations of the principle of equality; and</w:t>
            </w:r>
            <w:r w:rsidRPr="00A10251">
              <w:rPr>
                <w:rFonts w:eastAsia="SimSun"/>
                <w:sz w:val="22"/>
                <w:szCs w:val="22"/>
              </w:rPr>
              <w:br/>
              <w:t>a by-law regulating the manner of submitting court records to the Commissioner for the Protection of Equality.</w:t>
            </w:r>
          </w:p>
        </w:tc>
      </w:tr>
      <w:tr w:rsidR="00F41568" w:rsidRPr="00775585" w14:paraId="7716B604" w14:textId="77777777" w:rsidTr="00AB46D6">
        <w:trPr>
          <w:jc w:val="center"/>
        </w:trPr>
        <w:tc>
          <w:tcPr>
            <w:tcW w:w="558" w:type="dxa"/>
          </w:tcPr>
          <w:p w14:paraId="5C5B5CD0" w14:textId="77777777" w:rsidR="0090199E" w:rsidRDefault="0090199E" w:rsidP="00EB3947">
            <w:pPr>
              <w:shd w:val="clear" w:color="auto" w:fill="FFFFFF" w:themeFill="background1"/>
              <w:spacing w:after="0"/>
              <w:jc w:val="center"/>
              <w:rPr>
                <w:rFonts w:cs="Segoe UI"/>
                <w:color w:val="212529"/>
                <w:sz w:val="22"/>
                <w:szCs w:val="22"/>
                <w:shd w:val="clear" w:color="auto" w:fill="FFFFFF"/>
                <w:lang w:val="sr-Latn-RS"/>
              </w:rPr>
            </w:pPr>
          </w:p>
          <w:p w14:paraId="1FE3928C" w14:textId="77777777" w:rsidR="0090199E" w:rsidRDefault="0090199E" w:rsidP="00EB3947">
            <w:pPr>
              <w:shd w:val="clear" w:color="auto" w:fill="FFFFFF" w:themeFill="background1"/>
              <w:spacing w:after="0"/>
              <w:jc w:val="center"/>
              <w:rPr>
                <w:rFonts w:cs="Segoe UI"/>
                <w:color w:val="212529"/>
                <w:sz w:val="22"/>
                <w:szCs w:val="22"/>
                <w:shd w:val="clear" w:color="auto" w:fill="FFFFFF"/>
                <w:lang w:val="sr-Cyrl-RS"/>
              </w:rPr>
            </w:pPr>
          </w:p>
          <w:p w14:paraId="713FA5CC" w14:textId="77777777" w:rsidR="0090199E" w:rsidRDefault="0090199E" w:rsidP="00EB3947">
            <w:pPr>
              <w:shd w:val="clear" w:color="auto" w:fill="FFFFFF" w:themeFill="background1"/>
              <w:spacing w:after="0"/>
              <w:jc w:val="center"/>
              <w:rPr>
                <w:rFonts w:cs="Segoe UI"/>
                <w:color w:val="212529"/>
                <w:sz w:val="22"/>
                <w:szCs w:val="22"/>
                <w:shd w:val="clear" w:color="auto" w:fill="FFFFFF"/>
                <w:lang w:val="sr-Cyrl-RS"/>
              </w:rPr>
            </w:pPr>
          </w:p>
          <w:p w14:paraId="57123E9D" w14:textId="7879BC74" w:rsidR="00F41568" w:rsidRPr="0090199E" w:rsidRDefault="00F41568" w:rsidP="00EB3947">
            <w:pPr>
              <w:shd w:val="clear" w:color="auto" w:fill="FFFFFF" w:themeFill="background1"/>
              <w:spacing w:after="0"/>
              <w:jc w:val="center"/>
              <w:rPr>
                <w:rFonts w:cs="Segoe UI"/>
                <w:color w:val="212529"/>
                <w:sz w:val="22"/>
                <w:szCs w:val="22"/>
                <w:shd w:val="clear" w:color="auto" w:fill="FFFFFF"/>
                <w:lang w:val="sr-Cyrl-RS"/>
              </w:rPr>
            </w:pPr>
            <w:r w:rsidRPr="0090199E">
              <w:rPr>
                <w:rFonts w:cs="Segoe UI"/>
                <w:color w:val="212529"/>
                <w:sz w:val="22"/>
                <w:szCs w:val="22"/>
                <w:shd w:val="clear" w:color="auto" w:fill="FFFFFF"/>
                <w:lang w:val="sr-Cyrl-RS"/>
              </w:rPr>
              <w:t>4.</w:t>
            </w:r>
          </w:p>
        </w:tc>
        <w:tc>
          <w:tcPr>
            <w:tcW w:w="8459" w:type="dxa"/>
          </w:tcPr>
          <w:p w14:paraId="71F8F688" w14:textId="7A71EE12" w:rsidR="00F41568" w:rsidRPr="0090199E" w:rsidRDefault="00171ECD" w:rsidP="00997EFB">
            <w:pPr>
              <w:shd w:val="clear" w:color="auto" w:fill="FFFFFF" w:themeFill="background1"/>
              <w:spacing w:before="120"/>
              <w:rPr>
                <w:rFonts w:cs="Segoe UI"/>
                <w:color w:val="212529"/>
                <w:sz w:val="22"/>
                <w:szCs w:val="22"/>
                <w:shd w:val="clear" w:color="auto" w:fill="FFFFFF"/>
                <w:lang w:val="sr-Cyrl-RS"/>
              </w:rPr>
            </w:pPr>
            <w:r w:rsidRPr="00171ECD">
              <w:rPr>
                <w:rFonts w:cstheme="minorHAnsi"/>
                <w:sz w:val="22"/>
                <w:szCs w:val="22"/>
              </w:rPr>
              <w:t xml:space="preserve">The Ministry of Finance </w:t>
            </w:r>
            <w:r>
              <w:rPr>
                <w:rFonts w:cstheme="minorHAnsi"/>
                <w:sz w:val="22"/>
                <w:szCs w:val="22"/>
              </w:rPr>
              <w:t>shall</w:t>
            </w:r>
            <w:r w:rsidRPr="00171ECD">
              <w:rPr>
                <w:rFonts w:cstheme="minorHAnsi"/>
                <w:sz w:val="22"/>
                <w:szCs w:val="22"/>
              </w:rPr>
              <w:t xml:space="preserve"> approve the necessary funds to strengthen the capacities of the Commissioner for the Protection of Equality by reaching the number of employees in the Commissioner’s Professional Service as stipulated by the current Rulebook on Internal Organization and Job Classification of the Professional Service of the Commissioner for the Protection of Equality, with the aim of enhancing the capacity of this body to perform all tasks prescribed by the Law on the Prohibition of Discrimination.</w:t>
            </w:r>
          </w:p>
        </w:tc>
      </w:tr>
      <w:tr w:rsidR="00F41568" w:rsidRPr="00775585" w14:paraId="75060974" w14:textId="77777777" w:rsidTr="00AB46D6">
        <w:trPr>
          <w:jc w:val="center"/>
        </w:trPr>
        <w:tc>
          <w:tcPr>
            <w:tcW w:w="558" w:type="dxa"/>
          </w:tcPr>
          <w:p w14:paraId="74DB2060" w14:textId="77777777" w:rsidR="0090199E" w:rsidRDefault="0090199E" w:rsidP="00EB3947">
            <w:pPr>
              <w:shd w:val="clear" w:color="auto" w:fill="FFFFFF" w:themeFill="background1"/>
              <w:jc w:val="center"/>
              <w:rPr>
                <w:rFonts w:eastAsia="SimSun"/>
                <w:sz w:val="22"/>
                <w:szCs w:val="22"/>
                <w:lang w:val="sr-Latn-RS"/>
              </w:rPr>
            </w:pPr>
          </w:p>
          <w:p w14:paraId="6969DE91" w14:textId="77777777" w:rsidR="0090199E" w:rsidRDefault="0090199E" w:rsidP="00EB3947">
            <w:pPr>
              <w:shd w:val="clear" w:color="auto" w:fill="FFFFFF" w:themeFill="background1"/>
              <w:jc w:val="center"/>
              <w:rPr>
                <w:rFonts w:eastAsia="SimSun"/>
                <w:sz w:val="22"/>
                <w:szCs w:val="22"/>
                <w:lang w:val="sr-Cyrl-RS"/>
              </w:rPr>
            </w:pPr>
          </w:p>
          <w:p w14:paraId="3D51A5F9" w14:textId="1575F5F8" w:rsidR="00F41568" w:rsidRPr="0090199E" w:rsidRDefault="00F41568" w:rsidP="00EB3947">
            <w:pPr>
              <w:shd w:val="clear" w:color="auto" w:fill="FFFFFF" w:themeFill="background1"/>
              <w:jc w:val="center"/>
              <w:rPr>
                <w:rFonts w:eastAsia="SimSun"/>
                <w:sz w:val="22"/>
                <w:szCs w:val="22"/>
                <w:lang w:val="sr-Cyrl-RS"/>
              </w:rPr>
            </w:pPr>
            <w:r w:rsidRPr="0090199E">
              <w:rPr>
                <w:rFonts w:eastAsia="SimSun"/>
                <w:sz w:val="22"/>
                <w:szCs w:val="22"/>
                <w:lang w:val="sr-Cyrl-RS"/>
              </w:rPr>
              <w:t>5.</w:t>
            </w:r>
          </w:p>
        </w:tc>
        <w:tc>
          <w:tcPr>
            <w:tcW w:w="8459" w:type="dxa"/>
          </w:tcPr>
          <w:p w14:paraId="0059184E" w14:textId="115B9D3B" w:rsidR="00F41568" w:rsidRPr="0090199E" w:rsidRDefault="00790943" w:rsidP="00997EFB">
            <w:pPr>
              <w:shd w:val="clear" w:color="auto" w:fill="FFFFFF" w:themeFill="background1"/>
              <w:spacing w:before="120"/>
              <w:rPr>
                <w:bCs/>
                <w:sz w:val="22"/>
                <w:szCs w:val="22"/>
                <w:lang w:val="sr-Cyrl-RS"/>
              </w:rPr>
            </w:pPr>
            <w:r w:rsidRPr="00790943">
              <w:rPr>
                <w:bCs/>
                <w:sz w:val="22"/>
                <w:szCs w:val="22"/>
              </w:rPr>
              <w:t xml:space="preserve">The Ministry of Human and Minority Rights and Social Dialogue </w:t>
            </w:r>
            <w:r w:rsidR="00187EA5">
              <w:rPr>
                <w:bCs/>
                <w:sz w:val="22"/>
                <w:szCs w:val="22"/>
              </w:rPr>
              <w:t>shall</w:t>
            </w:r>
            <w:r w:rsidRPr="00790943">
              <w:rPr>
                <w:bCs/>
                <w:sz w:val="22"/>
                <w:szCs w:val="22"/>
              </w:rPr>
              <w:t>, as soon as possible, adopt the Action Plan for the period 2026–2027 for the implementation of the Strategy for the Prevention of and Protection against Discrimination for the period 2022–2030, in order to continue the implementation of planned activities, while defining precise operational definitions of indicators and their baseline, achieved, and target values, so that the effects of implemented measures become more measurable.</w:t>
            </w:r>
          </w:p>
        </w:tc>
      </w:tr>
      <w:tr w:rsidR="00F41568" w:rsidRPr="00775585" w14:paraId="4CA96B01" w14:textId="77777777" w:rsidTr="00AB46D6">
        <w:trPr>
          <w:jc w:val="center"/>
        </w:trPr>
        <w:tc>
          <w:tcPr>
            <w:tcW w:w="558" w:type="dxa"/>
          </w:tcPr>
          <w:p w14:paraId="543A359F" w14:textId="77777777" w:rsidR="0090199E" w:rsidRDefault="0090199E" w:rsidP="0083617E">
            <w:pPr>
              <w:shd w:val="clear" w:color="auto" w:fill="FFFFFF" w:themeFill="background1"/>
              <w:spacing w:before="225" w:after="225"/>
              <w:jc w:val="center"/>
              <w:rPr>
                <w:rFonts w:cstheme="minorHAnsi"/>
                <w:sz w:val="22"/>
                <w:szCs w:val="22"/>
                <w:lang w:val="sr-Latn-RS"/>
              </w:rPr>
            </w:pPr>
          </w:p>
          <w:p w14:paraId="53BDA42F" w14:textId="77777777" w:rsidR="0097004B" w:rsidRPr="0083617E" w:rsidRDefault="0097004B" w:rsidP="0097004B">
            <w:pPr>
              <w:shd w:val="clear" w:color="auto" w:fill="FFFFFF" w:themeFill="background1"/>
              <w:spacing w:after="0"/>
              <w:jc w:val="center"/>
              <w:rPr>
                <w:rFonts w:cstheme="minorHAnsi"/>
                <w:sz w:val="22"/>
                <w:szCs w:val="22"/>
                <w:lang w:val="sr-Latn-RS"/>
              </w:rPr>
            </w:pPr>
          </w:p>
          <w:p w14:paraId="11A29CF8" w14:textId="77777777" w:rsidR="0090199E" w:rsidRPr="0083617E" w:rsidRDefault="0090199E" w:rsidP="0097004B">
            <w:pPr>
              <w:shd w:val="clear" w:color="auto" w:fill="FFFFFF" w:themeFill="background1"/>
              <w:spacing w:after="0"/>
              <w:jc w:val="center"/>
              <w:rPr>
                <w:rFonts w:cstheme="minorHAnsi"/>
                <w:sz w:val="22"/>
                <w:szCs w:val="22"/>
                <w:lang w:val="sr-Latn-RS"/>
              </w:rPr>
            </w:pPr>
          </w:p>
          <w:p w14:paraId="03A58BED" w14:textId="24687A4D" w:rsidR="00F41568" w:rsidRPr="0083617E" w:rsidRDefault="00F41568" w:rsidP="0083617E">
            <w:pPr>
              <w:shd w:val="clear" w:color="auto" w:fill="FFFFFF" w:themeFill="background1"/>
              <w:spacing w:after="0"/>
              <w:jc w:val="center"/>
              <w:rPr>
                <w:rFonts w:cstheme="minorHAnsi"/>
                <w:sz w:val="22"/>
                <w:szCs w:val="22"/>
                <w:lang w:val="sr-Cyrl-RS"/>
              </w:rPr>
            </w:pPr>
            <w:r w:rsidRPr="0083617E">
              <w:rPr>
                <w:rFonts w:cstheme="minorHAnsi"/>
                <w:sz w:val="22"/>
                <w:szCs w:val="22"/>
                <w:lang w:val="sr-Cyrl-RS"/>
              </w:rPr>
              <w:t>6.</w:t>
            </w:r>
          </w:p>
        </w:tc>
        <w:tc>
          <w:tcPr>
            <w:tcW w:w="8459" w:type="dxa"/>
          </w:tcPr>
          <w:p w14:paraId="19F42968" w14:textId="1137DDBF" w:rsidR="00790943" w:rsidRPr="00790943" w:rsidRDefault="00790943" w:rsidP="00790943">
            <w:pPr>
              <w:shd w:val="clear" w:color="auto" w:fill="FFFFFF" w:themeFill="background1"/>
              <w:spacing w:before="120"/>
              <w:rPr>
                <w:rFonts w:cstheme="minorHAnsi"/>
                <w:sz w:val="22"/>
                <w:szCs w:val="22"/>
                <w:lang w:val="sr-Latn-RS"/>
              </w:rPr>
            </w:pPr>
            <w:r w:rsidRPr="00790943">
              <w:rPr>
                <w:rFonts w:cstheme="minorHAnsi"/>
                <w:sz w:val="22"/>
                <w:szCs w:val="22"/>
                <w:lang w:val="sr-Latn-RS"/>
              </w:rPr>
              <w:t xml:space="preserve">The </w:t>
            </w:r>
            <w:proofErr w:type="spellStart"/>
            <w:r w:rsidRPr="00790943">
              <w:rPr>
                <w:rFonts w:cstheme="minorHAnsi"/>
                <w:sz w:val="22"/>
                <w:szCs w:val="22"/>
                <w:lang w:val="sr-Latn-RS"/>
              </w:rPr>
              <w:t>Ministry</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Justice</w:t>
            </w:r>
            <w:proofErr w:type="spellEnd"/>
            <w:r w:rsidRPr="00790943">
              <w:rPr>
                <w:rFonts w:cstheme="minorHAnsi"/>
                <w:sz w:val="22"/>
                <w:szCs w:val="22"/>
                <w:lang w:val="sr-Latn-RS"/>
              </w:rPr>
              <w:t xml:space="preserve"> </w:t>
            </w:r>
            <w:proofErr w:type="spellStart"/>
            <w:r w:rsidR="00E6638F">
              <w:rPr>
                <w:rFonts w:cstheme="minorHAnsi"/>
                <w:sz w:val="22"/>
                <w:szCs w:val="22"/>
                <w:lang w:val="sr-Latn-RS"/>
              </w:rPr>
              <w:t>shall</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amend</w:t>
            </w:r>
            <w:proofErr w:type="spellEnd"/>
            <w:r w:rsidRPr="00790943">
              <w:rPr>
                <w:rFonts w:cstheme="minorHAnsi"/>
                <w:sz w:val="22"/>
                <w:szCs w:val="22"/>
                <w:lang w:val="sr-Latn-RS"/>
              </w:rPr>
              <w:t xml:space="preserve"> the </w:t>
            </w:r>
            <w:proofErr w:type="spellStart"/>
            <w:r w:rsidRPr="00790943">
              <w:rPr>
                <w:rFonts w:cstheme="minorHAnsi"/>
                <w:sz w:val="22"/>
                <w:szCs w:val="22"/>
                <w:lang w:val="sr-Latn-RS"/>
              </w:rPr>
              <w:t>Court</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Rules</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Procedure and </w:t>
            </w:r>
            <w:proofErr w:type="spellStart"/>
            <w:r w:rsidRPr="00790943">
              <w:rPr>
                <w:rFonts w:cstheme="minorHAnsi"/>
                <w:sz w:val="22"/>
                <w:szCs w:val="22"/>
                <w:lang w:val="sr-Latn-RS"/>
              </w:rPr>
              <w:t>establish</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an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obligation</w:t>
            </w:r>
            <w:proofErr w:type="spellEnd"/>
            <w:r w:rsidRPr="00790943">
              <w:rPr>
                <w:rFonts w:cstheme="minorHAnsi"/>
                <w:sz w:val="22"/>
                <w:szCs w:val="22"/>
                <w:lang w:val="sr-Latn-RS"/>
              </w:rPr>
              <w:t xml:space="preserve"> to </w:t>
            </w:r>
            <w:proofErr w:type="spellStart"/>
            <w:r w:rsidRPr="00790943">
              <w:rPr>
                <w:rFonts w:cstheme="minorHAnsi"/>
                <w:sz w:val="22"/>
                <w:szCs w:val="22"/>
                <w:lang w:val="sr-Latn-RS"/>
              </w:rPr>
              <w:t>record</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i.e</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assign</w:t>
            </w:r>
            <w:proofErr w:type="spellEnd"/>
            <w:r w:rsidRPr="00790943">
              <w:rPr>
                <w:rFonts w:cstheme="minorHAnsi"/>
                <w:sz w:val="22"/>
                <w:szCs w:val="22"/>
                <w:lang w:val="sr-Latn-RS"/>
              </w:rPr>
              <w:t xml:space="preserve"> a </w:t>
            </w:r>
            <w:proofErr w:type="spellStart"/>
            <w:r w:rsidRPr="00790943">
              <w:rPr>
                <w:rFonts w:cstheme="minorHAnsi"/>
                <w:sz w:val="22"/>
                <w:szCs w:val="22"/>
                <w:lang w:val="sr-Latn-RS"/>
              </w:rPr>
              <w:t>special</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designation</w:t>
            </w:r>
            <w:proofErr w:type="spellEnd"/>
            <w:r w:rsidRPr="00790943">
              <w:rPr>
                <w:rFonts w:cstheme="minorHAnsi"/>
                <w:sz w:val="22"/>
                <w:szCs w:val="22"/>
                <w:lang w:val="sr-Latn-RS"/>
              </w:rPr>
              <w:t xml:space="preserve"> to, </w:t>
            </w:r>
            <w:proofErr w:type="spellStart"/>
            <w:r w:rsidRPr="00790943">
              <w:rPr>
                <w:rFonts w:cstheme="minorHAnsi"/>
                <w:sz w:val="22"/>
                <w:szCs w:val="22"/>
                <w:lang w:val="sr-Latn-RS"/>
              </w:rPr>
              <w:t>cases</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related</w:t>
            </w:r>
            <w:proofErr w:type="spellEnd"/>
            <w:r w:rsidRPr="00790943">
              <w:rPr>
                <w:rFonts w:cstheme="minorHAnsi"/>
                <w:sz w:val="22"/>
                <w:szCs w:val="22"/>
                <w:lang w:val="sr-Latn-RS"/>
              </w:rPr>
              <w:t xml:space="preserve"> to </w:t>
            </w:r>
            <w:proofErr w:type="spellStart"/>
            <w:r w:rsidRPr="00790943">
              <w:rPr>
                <w:rFonts w:cstheme="minorHAnsi"/>
                <w:sz w:val="22"/>
                <w:szCs w:val="22"/>
                <w:lang w:val="sr-Latn-RS"/>
              </w:rPr>
              <w:t>discrimination</w:t>
            </w:r>
            <w:proofErr w:type="spellEnd"/>
            <w:r w:rsidRPr="00790943">
              <w:rPr>
                <w:rFonts w:cstheme="minorHAnsi"/>
                <w:sz w:val="22"/>
                <w:szCs w:val="22"/>
                <w:lang w:val="sr-Latn-RS"/>
              </w:rPr>
              <w:t>.</w:t>
            </w:r>
          </w:p>
          <w:p w14:paraId="6B984C06" w14:textId="1DE9ABB3" w:rsidR="00F41568" w:rsidRPr="00790943" w:rsidRDefault="00790943" w:rsidP="00790943">
            <w:pPr>
              <w:shd w:val="clear" w:color="auto" w:fill="FFFFFF" w:themeFill="background1"/>
              <w:spacing w:before="120"/>
              <w:rPr>
                <w:rFonts w:cstheme="minorHAnsi"/>
                <w:lang w:val="sr-Latn-RS"/>
              </w:rPr>
            </w:pPr>
            <w:proofErr w:type="spellStart"/>
            <w:r w:rsidRPr="00790943">
              <w:rPr>
                <w:rFonts w:cstheme="minorHAnsi"/>
                <w:sz w:val="22"/>
                <w:szCs w:val="22"/>
                <w:lang w:val="sr-Latn-RS"/>
              </w:rPr>
              <w:t>Furthermore</w:t>
            </w:r>
            <w:proofErr w:type="spellEnd"/>
            <w:r w:rsidRPr="00790943">
              <w:rPr>
                <w:rFonts w:cstheme="minorHAnsi"/>
                <w:sz w:val="22"/>
                <w:szCs w:val="22"/>
                <w:lang w:val="sr-Latn-RS"/>
              </w:rPr>
              <w:t xml:space="preserve">, the </w:t>
            </w:r>
            <w:proofErr w:type="spellStart"/>
            <w:r w:rsidRPr="00790943">
              <w:rPr>
                <w:rFonts w:cstheme="minorHAnsi"/>
                <w:sz w:val="22"/>
                <w:szCs w:val="22"/>
                <w:lang w:val="sr-Latn-RS"/>
              </w:rPr>
              <w:t>Ministry</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Justice</w:t>
            </w:r>
            <w:proofErr w:type="spellEnd"/>
            <w:r w:rsidRPr="00790943">
              <w:rPr>
                <w:rFonts w:cstheme="minorHAnsi"/>
                <w:sz w:val="22"/>
                <w:szCs w:val="22"/>
                <w:lang w:val="sr-Latn-RS"/>
              </w:rPr>
              <w:t xml:space="preserve"> </w:t>
            </w:r>
            <w:proofErr w:type="spellStart"/>
            <w:r w:rsidR="00E6638F">
              <w:rPr>
                <w:rFonts w:cstheme="minorHAnsi"/>
                <w:sz w:val="22"/>
                <w:szCs w:val="22"/>
                <w:lang w:val="sr-Latn-RS"/>
              </w:rPr>
              <w:t>shall</w:t>
            </w:r>
            <w:proofErr w:type="spellEnd"/>
            <w:r w:rsidRPr="00790943">
              <w:rPr>
                <w:rFonts w:cstheme="minorHAnsi"/>
                <w:sz w:val="22"/>
                <w:szCs w:val="22"/>
                <w:lang w:val="sr-Latn-RS"/>
              </w:rPr>
              <w:t xml:space="preserve">, in </w:t>
            </w:r>
            <w:proofErr w:type="spellStart"/>
            <w:r w:rsidRPr="00790943">
              <w:rPr>
                <w:rFonts w:cstheme="minorHAnsi"/>
                <w:sz w:val="22"/>
                <w:szCs w:val="22"/>
                <w:lang w:val="sr-Latn-RS"/>
              </w:rPr>
              <w:t>accordance</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with</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Articles</w:t>
            </w:r>
            <w:proofErr w:type="spellEnd"/>
            <w:r w:rsidRPr="00790943">
              <w:rPr>
                <w:rFonts w:cstheme="minorHAnsi"/>
                <w:sz w:val="22"/>
                <w:szCs w:val="22"/>
                <w:lang w:val="sr-Latn-RS"/>
              </w:rPr>
              <w:t xml:space="preserve"> 40a, 40b and 45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the </w:t>
            </w:r>
            <w:proofErr w:type="spellStart"/>
            <w:r w:rsidRPr="00790943">
              <w:rPr>
                <w:rFonts w:cstheme="minorHAnsi"/>
                <w:sz w:val="22"/>
                <w:szCs w:val="22"/>
                <w:lang w:val="sr-Latn-RS"/>
              </w:rPr>
              <w:t>Law</w:t>
            </w:r>
            <w:proofErr w:type="spellEnd"/>
            <w:r w:rsidRPr="00790943">
              <w:rPr>
                <w:rFonts w:cstheme="minorHAnsi"/>
                <w:sz w:val="22"/>
                <w:szCs w:val="22"/>
                <w:lang w:val="sr-Latn-RS"/>
              </w:rPr>
              <w:t xml:space="preserve"> on </w:t>
            </w:r>
            <w:proofErr w:type="spellStart"/>
            <w:r w:rsidRPr="00790943">
              <w:rPr>
                <w:rFonts w:cstheme="minorHAnsi"/>
                <w:sz w:val="22"/>
                <w:szCs w:val="22"/>
                <w:lang w:val="sr-Latn-RS"/>
              </w:rPr>
              <w:t>Amendments</w:t>
            </w:r>
            <w:proofErr w:type="spellEnd"/>
            <w:r w:rsidRPr="00790943">
              <w:rPr>
                <w:rFonts w:cstheme="minorHAnsi"/>
                <w:sz w:val="22"/>
                <w:szCs w:val="22"/>
                <w:lang w:val="sr-Latn-RS"/>
              </w:rPr>
              <w:t xml:space="preserve"> to the </w:t>
            </w:r>
            <w:proofErr w:type="spellStart"/>
            <w:r w:rsidRPr="00790943">
              <w:rPr>
                <w:rFonts w:cstheme="minorHAnsi"/>
                <w:sz w:val="22"/>
                <w:szCs w:val="22"/>
                <w:lang w:val="sr-Latn-RS"/>
              </w:rPr>
              <w:t>Law</w:t>
            </w:r>
            <w:proofErr w:type="spellEnd"/>
            <w:r w:rsidRPr="00790943">
              <w:rPr>
                <w:rFonts w:cstheme="minorHAnsi"/>
                <w:sz w:val="22"/>
                <w:szCs w:val="22"/>
                <w:lang w:val="sr-Latn-RS"/>
              </w:rPr>
              <w:t xml:space="preserve"> on the </w:t>
            </w:r>
            <w:proofErr w:type="spellStart"/>
            <w:r w:rsidRPr="00790943">
              <w:rPr>
                <w:rFonts w:cstheme="minorHAnsi"/>
                <w:sz w:val="22"/>
                <w:szCs w:val="22"/>
                <w:lang w:val="sr-Latn-RS"/>
              </w:rPr>
              <w:t>Prohibition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Discrimination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establish</w:t>
            </w:r>
            <w:proofErr w:type="spellEnd"/>
            <w:r w:rsidRPr="00790943">
              <w:rPr>
                <w:rFonts w:cstheme="minorHAnsi"/>
                <w:sz w:val="22"/>
                <w:szCs w:val="22"/>
                <w:lang w:val="sr-Latn-RS"/>
              </w:rPr>
              <w:t xml:space="preserve"> the </w:t>
            </w:r>
            <w:proofErr w:type="spellStart"/>
            <w:r w:rsidRPr="00790943">
              <w:rPr>
                <w:rFonts w:cstheme="minorHAnsi"/>
                <w:sz w:val="22"/>
                <w:szCs w:val="22"/>
                <w:lang w:val="sr-Latn-RS"/>
              </w:rPr>
              <w:t>submission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anonymised</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court</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judgments</w:t>
            </w:r>
            <w:proofErr w:type="spellEnd"/>
            <w:r w:rsidRPr="00790943">
              <w:rPr>
                <w:rFonts w:cstheme="minorHAnsi"/>
                <w:sz w:val="22"/>
                <w:szCs w:val="22"/>
                <w:lang w:val="sr-Latn-RS"/>
              </w:rPr>
              <w:t xml:space="preserve"> and </w:t>
            </w:r>
            <w:proofErr w:type="spellStart"/>
            <w:r w:rsidRPr="00790943">
              <w:rPr>
                <w:rFonts w:cstheme="minorHAnsi"/>
                <w:sz w:val="22"/>
                <w:szCs w:val="22"/>
                <w:lang w:val="sr-Latn-RS"/>
              </w:rPr>
              <w:t>decisions</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related</w:t>
            </w:r>
            <w:proofErr w:type="spellEnd"/>
            <w:r w:rsidRPr="00790943">
              <w:rPr>
                <w:rFonts w:cstheme="minorHAnsi"/>
                <w:sz w:val="22"/>
                <w:szCs w:val="22"/>
                <w:lang w:val="sr-Latn-RS"/>
              </w:rPr>
              <w:t xml:space="preserve"> to </w:t>
            </w:r>
            <w:proofErr w:type="spellStart"/>
            <w:r w:rsidRPr="00790943">
              <w:rPr>
                <w:rFonts w:cstheme="minorHAnsi"/>
                <w:sz w:val="22"/>
                <w:szCs w:val="22"/>
                <w:lang w:val="sr-Latn-RS"/>
              </w:rPr>
              <w:t>cases</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discrimination</w:t>
            </w:r>
            <w:proofErr w:type="spellEnd"/>
            <w:r w:rsidRPr="00790943">
              <w:rPr>
                <w:rFonts w:cstheme="minorHAnsi"/>
                <w:sz w:val="22"/>
                <w:szCs w:val="22"/>
                <w:lang w:val="sr-Latn-RS"/>
              </w:rPr>
              <w:t xml:space="preserve"> and </w:t>
            </w:r>
            <w:proofErr w:type="spellStart"/>
            <w:r w:rsidRPr="00790943">
              <w:rPr>
                <w:rFonts w:cstheme="minorHAnsi"/>
                <w:sz w:val="22"/>
                <w:szCs w:val="22"/>
                <w:lang w:val="sr-Latn-RS"/>
              </w:rPr>
              <w:t>violations</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the </w:t>
            </w:r>
            <w:proofErr w:type="spellStart"/>
            <w:r w:rsidRPr="00790943">
              <w:rPr>
                <w:rFonts w:cstheme="minorHAnsi"/>
                <w:sz w:val="22"/>
                <w:szCs w:val="22"/>
                <w:lang w:val="sr-Latn-RS"/>
              </w:rPr>
              <w:t>principle</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equality</w:t>
            </w:r>
            <w:proofErr w:type="spellEnd"/>
            <w:r w:rsidRPr="00790943">
              <w:rPr>
                <w:rFonts w:cstheme="minorHAnsi"/>
                <w:sz w:val="22"/>
                <w:szCs w:val="22"/>
                <w:lang w:val="sr-Latn-RS"/>
              </w:rPr>
              <w:t xml:space="preserve"> to the </w:t>
            </w:r>
            <w:proofErr w:type="spellStart"/>
            <w:r w:rsidRPr="00790943">
              <w:rPr>
                <w:rFonts w:cstheme="minorHAnsi"/>
                <w:sz w:val="22"/>
                <w:szCs w:val="22"/>
                <w:lang w:val="sr-Latn-RS"/>
              </w:rPr>
              <w:t>Commissioner</w:t>
            </w:r>
            <w:proofErr w:type="spellEnd"/>
            <w:r w:rsidRPr="00790943">
              <w:rPr>
                <w:rFonts w:cstheme="minorHAnsi"/>
                <w:sz w:val="22"/>
                <w:szCs w:val="22"/>
                <w:lang w:val="sr-Latn-RS"/>
              </w:rPr>
              <w:t xml:space="preserve"> for the </w:t>
            </w:r>
            <w:proofErr w:type="spellStart"/>
            <w:r w:rsidRPr="00790943">
              <w:rPr>
                <w:rFonts w:cstheme="minorHAnsi"/>
                <w:sz w:val="22"/>
                <w:szCs w:val="22"/>
                <w:lang w:val="sr-Latn-RS"/>
              </w:rPr>
              <w:t>Protection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Equality</w:t>
            </w:r>
            <w:proofErr w:type="spellEnd"/>
            <w:r w:rsidRPr="00790943">
              <w:rPr>
                <w:rFonts w:cstheme="minorHAnsi"/>
                <w:sz w:val="22"/>
                <w:szCs w:val="22"/>
                <w:lang w:val="sr-Latn-RS"/>
              </w:rPr>
              <w:t xml:space="preserve">, for the </w:t>
            </w:r>
            <w:proofErr w:type="spellStart"/>
            <w:r w:rsidRPr="00790943">
              <w:rPr>
                <w:rFonts w:cstheme="minorHAnsi"/>
                <w:sz w:val="22"/>
                <w:szCs w:val="22"/>
                <w:lang w:val="sr-Latn-RS"/>
              </w:rPr>
              <w:t>purpose</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creating</w:t>
            </w:r>
            <w:proofErr w:type="spellEnd"/>
            <w:r w:rsidRPr="00790943">
              <w:rPr>
                <w:rFonts w:cstheme="minorHAnsi"/>
                <w:sz w:val="22"/>
                <w:szCs w:val="22"/>
                <w:lang w:val="sr-Latn-RS"/>
              </w:rPr>
              <w:t xml:space="preserve"> a </w:t>
            </w:r>
            <w:proofErr w:type="spellStart"/>
            <w:r w:rsidRPr="00790943">
              <w:rPr>
                <w:rFonts w:cstheme="minorHAnsi"/>
                <w:sz w:val="22"/>
                <w:szCs w:val="22"/>
                <w:lang w:val="sr-Latn-RS"/>
              </w:rPr>
              <w:t>unified</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database</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of</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discrimination</w:t>
            </w:r>
            <w:proofErr w:type="spellEnd"/>
            <w:r w:rsidRPr="00790943">
              <w:rPr>
                <w:rFonts w:cstheme="minorHAnsi"/>
                <w:sz w:val="22"/>
                <w:szCs w:val="22"/>
                <w:lang w:val="sr-Latn-RS"/>
              </w:rPr>
              <w:t xml:space="preserve"> </w:t>
            </w:r>
            <w:proofErr w:type="spellStart"/>
            <w:r w:rsidRPr="00790943">
              <w:rPr>
                <w:rFonts w:cstheme="minorHAnsi"/>
                <w:sz w:val="22"/>
                <w:szCs w:val="22"/>
                <w:lang w:val="sr-Latn-RS"/>
              </w:rPr>
              <w:t>cases</w:t>
            </w:r>
            <w:proofErr w:type="spellEnd"/>
            <w:r w:rsidRPr="00790943">
              <w:rPr>
                <w:rFonts w:cstheme="minorHAnsi"/>
                <w:sz w:val="22"/>
                <w:szCs w:val="22"/>
                <w:lang w:val="sr-Latn-RS"/>
              </w:rPr>
              <w:t>.</w:t>
            </w:r>
          </w:p>
        </w:tc>
      </w:tr>
      <w:tr w:rsidR="00F41568" w:rsidRPr="00775585" w14:paraId="11BFB54F" w14:textId="77777777" w:rsidTr="00AB46D6">
        <w:trPr>
          <w:jc w:val="center"/>
        </w:trPr>
        <w:tc>
          <w:tcPr>
            <w:tcW w:w="558" w:type="dxa"/>
          </w:tcPr>
          <w:p w14:paraId="356714FE" w14:textId="77777777" w:rsidR="0083617E" w:rsidRDefault="0083617E" w:rsidP="0083617E">
            <w:pPr>
              <w:shd w:val="clear" w:color="auto" w:fill="FFFFFF" w:themeFill="background1"/>
              <w:spacing w:before="225" w:after="225"/>
              <w:jc w:val="center"/>
              <w:rPr>
                <w:rFonts w:cstheme="minorHAnsi"/>
                <w:sz w:val="22"/>
                <w:szCs w:val="22"/>
                <w:lang w:val="sr-Latn-RS"/>
              </w:rPr>
            </w:pPr>
          </w:p>
          <w:p w14:paraId="7CA8FB1A" w14:textId="77777777" w:rsidR="0083617E" w:rsidRDefault="0083617E" w:rsidP="00790943">
            <w:pPr>
              <w:shd w:val="clear" w:color="auto" w:fill="FFFFFF" w:themeFill="background1"/>
              <w:spacing w:after="0"/>
              <w:jc w:val="center"/>
              <w:rPr>
                <w:rFonts w:cstheme="minorHAnsi"/>
                <w:sz w:val="22"/>
                <w:szCs w:val="22"/>
                <w:lang w:val="sr-Latn-RS"/>
              </w:rPr>
            </w:pPr>
          </w:p>
          <w:p w14:paraId="5754003F" w14:textId="77777777" w:rsidR="00790943" w:rsidRDefault="00790943" w:rsidP="00790943">
            <w:pPr>
              <w:shd w:val="clear" w:color="auto" w:fill="FFFFFF" w:themeFill="background1"/>
              <w:spacing w:after="0"/>
              <w:jc w:val="center"/>
              <w:rPr>
                <w:rFonts w:cstheme="minorHAnsi"/>
                <w:sz w:val="22"/>
                <w:szCs w:val="22"/>
                <w:lang w:val="sr-Latn-RS"/>
              </w:rPr>
            </w:pPr>
          </w:p>
          <w:p w14:paraId="310EDF4E" w14:textId="77777777" w:rsidR="00710B34" w:rsidRPr="00790943" w:rsidRDefault="00710B34" w:rsidP="00790943">
            <w:pPr>
              <w:shd w:val="clear" w:color="auto" w:fill="FFFFFF" w:themeFill="background1"/>
              <w:spacing w:after="0"/>
              <w:jc w:val="center"/>
              <w:rPr>
                <w:rFonts w:cstheme="minorHAnsi"/>
                <w:sz w:val="22"/>
                <w:szCs w:val="22"/>
                <w:lang w:val="sr-Latn-RS"/>
              </w:rPr>
            </w:pPr>
          </w:p>
          <w:p w14:paraId="1A7AEF3D" w14:textId="4E9D1E87" w:rsidR="00F41568" w:rsidRPr="0083617E" w:rsidRDefault="00F41568" w:rsidP="00790943">
            <w:pPr>
              <w:shd w:val="clear" w:color="auto" w:fill="FFFFFF" w:themeFill="background1"/>
              <w:spacing w:after="0"/>
              <w:jc w:val="center"/>
              <w:rPr>
                <w:rFonts w:cstheme="minorHAnsi"/>
                <w:sz w:val="22"/>
                <w:szCs w:val="22"/>
                <w:lang w:val="sr-Cyrl-RS"/>
              </w:rPr>
            </w:pPr>
            <w:r w:rsidRPr="0083617E">
              <w:rPr>
                <w:rFonts w:cstheme="minorHAnsi"/>
                <w:sz w:val="22"/>
                <w:szCs w:val="22"/>
                <w:lang w:val="sr-Cyrl-RS"/>
              </w:rPr>
              <w:t>7.</w:t>
            </w:r>
          </w:p>
        </w:tc>
        <w:tc>
          <w:tcPr>
            <w:tcW w:w="8459" w:type="dxa"/>
          </w:tcPr>
          <w:p w14:paraId="7938C3E2" w14:textId="18DB1848" w:rsidR="00F41568" w:rsidRPr="0083617E" w:rsidRDefault="00710B34" w:rsidP="00997EFB">
            <w:pPr>
              <w:shd w:val="clear" w:color="auto" w:fill="FFFFFF" w:themeFill="background1"/>
              <w:spacing w:before="120"/>
              <w:rPr>
                <w:rFonts w:cstheme="minorHAnsi"/>
                <w:sz w:val="22"/>
                <w:szCs w:val="22"/>
                <w:lang w:val="sr-Cyrl-RS"/>
              </w:rPr>
            </w:pPr>
            <w:r w:rsidRPr="00710B34">
              <w:rPr>
                <w:rFonts w:cstheme="minorHAnsi"/>
                <w:sz w:val="22"/>
                <w:szCs w:val="22"/>
              </w:rPr>
              <w:t xml:space="preserve">The Ministry of Human and Minority Rights and Social Dialogue </w:t>
            </w:r>
            <w:r w:rsidR="00E6638F">
              <w:rPr>
                <w:rFonts w:cstheme="minorHAnsi"/>
                <w:sz w:val="22"/>
                <w:szCs w:val="22"/>
              </w:rPr>
              <w:t>shall</w:t>
            </w:r>
            <w:r w:rsidRPr="00710B34">
              <w:rPr>
                <w:rFonts w:cstheme="minorHAnsi"/>
                <w:sz w:val="22"/>
                <w:szCs w:val="22"/>
              </w:rPr>
              <w:t xml:space="preserve"> work on amending Article 22 of the Law on the Prevention of Discrimination against Persons with Disabilities, which relates to discrimination against persons with disabilities in the field of employment, by aligning the terminology in paragraph 4 of this Article with the Convention on the Rights of Persons with Disabilities and introducing the concept of reasonable accommodation, as well as by introducing a new paragraph stipulating that the denial of reasonable accommodation constitutes a form of discrimination on the grounds of disability, in order to ensure the full implementation of the UN Convention on the Rights of Persons with Disabilities, act upon the recommendations of the Committee on the Rights of Persons with Disabilities, and align the provision with the Law on the Prohibition of Discrimination.</w:t>
            </w:r>
          </w:p>
        </w:tc>
      </w:tr>
      <w:tr w:rsidR="00F41568" w:rsidRPr="00775585" w14:paraId="7A212003" w14:textId="77777777" w:rsidTr="00AB46D6">
        <w:trPr>
          <w:jc w:val="center"/>
        </w:trPr>
        <w:tc>
          <w:tcPr>
            <w:tcW w:w="558" w:type="dxa"/>
          </w:tcPr>
          <w:p w14:paraId="12E0EBAF" w14:textId="77777777" w:rsidR="0083617E" w:rsidRDefault="0083617E" w:rsidP="00275ECD">
            <w:pPr>
              <w:shd w:val="clear" w:color="auto" w:fill="FFFFFF" w:themeFill="background1"/>
              <w:spacing w:after="0"/>
              <w:rPr>
                <w:rFonts w:cstheme="minorHAnsi"/>
                <w:sz w:val="22"/>
                <w:szCs w:val="22"/>
                <w:lang w:val="sr-Latn-RS"/>
              </w:rPr>
            </w:pPr>
          </w:p>
          <w:p w14:paraId="63566582" w14:textId="77777777" w:rsidR="00275ECD" w:rsidRDefault="00275ECD" w:rsidP="00275ECD">
            <w:pPr>
              <w:shd w:val="clear" w:color="auto" w:fill="FFFFFF" w:themeFill="background1"/>
              <w:spacing w:after="0"/>
              <w:rPr>
                <w:rFonts w:cstheme="minorHAnsi"/>
                <w:sz w:val="22"/>
                <w:szCs w:val="22"/>
                <w:lang w:val="sr-Latn-RS"/>
              </w:rPr>
            </w:pPr>
          </w:p>
          <w:p w14:paraId="029B4316" w14:textId="0E165075" w:rsidR="00F41568" w:rsidRPr="0083617E" w:rsidRDefault="00F41568" w:rsidP="00275ECD">
            <w:pPr>
              <w:shd w:val="clear" w:color="auto" w:fill="FFFFFF" w:themeFill="background1"/>
              <w:spacing w:after="0"/>
              <w:jc w:val="center"/>
              <w:rPr>
                <w:rFonts w:cstheme="minorHAnsi"/>
                <w:sz w:val="22"/>
                <w:szCs w:val="22"/>
                <w:lang w:val="sr-Cyrl-RS"/>
              </w:rPr>
            </w:pPr>
            <w:r w:rsidRPr="0083617E">
              <w:rPr>
                <w:rFonts w:cstheme="minorHAnsi"/>
                <w:sz w:val="22"/>
                <w:szCs w:val="22"/>
                <w:lang w:val="sr-Cyrl-RS"/>
              </w:rPr>
              <w:t>8.</w:t>
            </w:r>
          </w:p>
        </w:tc>
        <w:tc>
          <w:tcPr>
            <w:tcW w:w="8459" w:type="dxa"/>
          </w:tcPr>
          <w:p w14:paraId="19695CFD" w14:textId="415DDDAE" w:rsidR="00F41568" w:rsidRPr="0083617E" w:rsidRDefault="00B636A7" w:rsidP="00997EFB">
            <w:pPr>
              <w:shd w:val="clear" w:color="auto" w:fill="FFFFFF" w:themeFill="background1"/>
              <w:spacing w:before="120"/>
              <w:rPr>
                <w:rFonts w:cstheme="minorHAnsi"/>
                <w:sz w:val="22"/>
                <w:szCs w:val="22"/>
                <w:lang w:val="sr-Cyrl-RS"/>
              </w:rPr>
            </w:pPr>
            <w:r w:rsidRPr="00B636A7">
              <w:rPr>
                <w:rFonts w:cstheme="minorHAnsi"/>
                <w:sz w:val="22"/>
                <w:szCs w:val="22"/>
              </w:rPr>
              <w:t xml:space="preserve">The Ministry of Justice </w:t>
            </w:r>
            <w:r w:rsidR="000E5B8A">
              <w:rPr>
                <w:rFonts w:cstheme="minorHAnsi"/>
                <w:sz w:val="22"/>
                <w:szCs w:val="22"/>
              </w:rPr>
              <w:t>shall</w:t>
            </w:r>
            <w:r w:rsidRPr="00B636A7">
              <w:rPr>
                <w:rFonts w:cstheme="minorHAnsi"/>
                <w:sz w:val="22"/>
                <w:szCs w:val="22"/>
              </w:rPr>
              <w:t>, in the course of the next amendments to the Criminal Code, amend Article 54a so as to include disability as a personal characteristic among the special circumstances to be taken into account when determining a sentence for a criminal offence committed out of hatred.</w:t>
            </w:r>
          </w:p>
        </w:tc>
      </w:tr>
      <w:tr w:rsidR="00F41568" w:rsidRPr="00775585" w14:paraId="0B3B3C14" w14:textId="77777777" w:rsidTr="00AB46D6">
        <w:trPr>
          <w:jc w:val="center"/>
        </w:trPr>
        <w:tc>
          <w:tcPr>
            <w:tcW w:w="558" w:type="dxa"/>
          </w:tcPr>
          <w:p w14:paraId="4E83DEAC" w14:textId="77777777" w:rsidR="0083617E" w:rsidRDefault="0083617E" w:rsidP="0083617E">
            <w:pPr>
              <w:shd w:val="clear" w:color="auto" w:fill="FFFFFF" w:themeFill="background1"/>
              <w:spacing w:after="0"/>
              <w:jc w:val="center"/>
              <w:rPr>
                <w:rFonts w:cstheme="minorHAnsi"/>
                <w:sz w:val="22"/>
                <w:szCs w:val="22"/>
                <w:lang w:val="sr-Latn-RS"/>
              </w:rPr>
            </w:pPr>
          </w:p>
          <w:p w14:paraId="63D61C95" w14:textId="34024F8A" w:rsidR="00F41568" w:rsidRPr="0083617E" w:rsidRDefault="00F41568" w:rsidP="0083617E">
            <w:pPr>
              <w:shd w:val="clear" w:color="auto" w:fill="FFFFFF" w:themeFill="background1"/>
              <w:spacing w:after="0"/>
              <w:jc w:val="center"/>
              <w:rPr>
                <w:rFonts w:cstheme="minorHAnsi"/>
                <w:sz w:val="22"/>
                <w:szCs w:val="22"/>
                <w:lang w:val="sr-Cyrl-RS"/>
              </w:rPr>
            </w:pPr>
            <w:r w:rsidRPr="0083617E">
              <w:rPr>
                <w:rFonts w:cstheme="minorHAnsi"/>
                <w:sz w:val="22"/>
                <w:szCs w:val="22"/>
                <w:lang w:val="sr-Cyrl-RS"/>
              </w:rPr>
              <w:t>9.</w:t>
            </w:r>
          </w:p>
        </w:tc>
        <w:tc>
          <w:tcPr>
            <w:tcW w:w="8459" w:type="dxa"/>
          </w:tcPr>
          <w:p w14:paraId="281365F5" w14:textId="66DB331A" w:rsidR="00F41568" w:rsidRPr="0083617E" w:rsidRDefault="00B636A7" w:rsidP="00997EFB">
            <w:pPr>
              <w:shd w:val="clear" w:color="auto" w:fill="FFFFFF" w:themeFill="background1"/>
              <w:spacing w:before="120"/>
              <w:rPr>
                <w:rFonts w:cstheme="minorHAnsi"/>
                <w:sz w:val="22"/>
                <w:szCs w:val="22"/>
                <w:lang w:val="sr-Cyrl-RS"/>
              </w:rPr>
            </w:pPr>
            <w:r w:rsidRPr="00B636A7">
              <w:rPr>
                <w:rFonts w:cstheme="minorHAnsi"/>
                <w:sz w:val="22"/>
                <w:szCs w:val="22"/>
              </w:rPr>
              <w:t xml:space="preserve">The Ministry of Justice </w:t>
            </w:r>
            <w:r w:rsidR="000E5B8A">
              <w:rPr>
                <w:rFonts w:cstheme="minorHAnsi"/>
                <w:sz w:val="22"/>
                <w:szCs w:val="22"/>
              </w:rPr>
              <w:t>shall</w:t>
            </w:r>
            <w:r w:rsidRPr="00B636A7">
              <w:rPr>
                <w:rFonts w:cstheme="minorHAnsi"/>
                <w:sz w:val="22"/>
                <w:szCs w:val="22"/>
              </w:rPr>
              <w:t>, in cooperation with the Judicial Academy, work on the systematic introduction of regular training for judges, prosecutors and lawyers in the field of anti-discrimination, with the aim of achieving more consistent judicial practice.</w:t>
            </w:r>
          </w:p>
        </w:tc>
      </w:tr>
      <w:tr w:rsidR="00F41568" w:rsidRPr="00775585" w14:paraId="0BD230A2" w14:textId="77777777" w:rsidTr="00AB46D6">
        <w:trPr>
          <w:jc w:val="center"/>
        </w:trPr>
        <w:tc>
          <w:tcPr>
            <w:tcW w:w="558" w:type="dxa"/>
          </w:tcPr>
          <w:p w14:paraId="113CFC2A" w14:textId="77777777" w:rsidR="0083617E" w:rsidRDefault="0083617E" w:rsidP="00477E49">
            <w:pPr>
              <w:shd w:val="clear" w:color="auto" w:fill="FFFFFF" w:themeFill="background1"/>
              <w:spacing w:before="225" w:after="225"/>
              <w:rPr>
                <w:rFonts w:cstheme="minorHAnsi"/>
                <w:sz w:val="22"/>
                <w:szCs w:val="22"/>
                <w:lang w:val="sr-Latn-RS"/>
              </w:rPr>
            </w:pPr>
          </w:p>
          <w:p w14:paraId="57AB0935" w14:textId="77777777" w:rsidR="0083617E" w:rsidRDefault="0083617E" w:rsidP="00477E49">
            <w:pPr>
              <w:shd w:val="clear" w:color="auto" w:fill="FFFFFF" w:themeFill="background1"/>
              <w:spacing w:before="225" w:after="225"/>
              <w:rPr>
                <w:rFonts w:cstheme="minorHAnsi"/>
                <w:sz w:val="22"/>
                <w:szCs w:val="22"/>
                <w:lang w:val="sr-Cyrl-RS"/>
              </w:rPr>
            </w:pPr>
          </w:p>
          <w:p w14:paraId="5A2DB4B3" w14:textId="77777777" w:rsidR="0083617E" w:rsidRDefault="0083617E" w:rsidP="00477E49">
            <w:pPr>
              <w:shd w:val="clear" w:color="auto" w:fill="FFFFFF" w:themeFill="background1"/>
              <w:spacing w:before="225" w:after="225"/>
              <w:rPr>
                <w:rFonts w:cstheme="minorHAnsi"/>
                <w:sz w:val="22"/>
                <w:szCs w:val="22"/>
                <w:lang w:val="sr-Cyrl-RS"/>
              </w:rPr>
            </w:pPr>
          </w:p>
          <w:p w14:paraId="7A7C7718" w14:textId="578D1363" w:rsidR="00F41568" w:rsidRPr="0083617E" w:rsidRDefault="00F41568" w:rsidP="00FB2E64">
            <w:pPr>
              <w:shd w:val="clear" w:color="auto" w:fill="FFFFFF" w:themeFill="background1"/>
              <w:spacing w:before="225" w:after="225"/>
              <w:jc w:val="center"/>
              <w:rPr>
                <w:rFonts w:cstheme="minorHAnsi"/>
                <w:sz w:val="22"/>
                <w:szCs w:val="22"/>
                <w:lang w:val="sr-Cyrl-RS"/>
              </w:rPr>
            </w:pPr>
            <w:r w:rsidRPr="0083617E">
              <w:rPr>
                <w:rFonts w:cstheme="minorHAnsi"/>
                <w:sz w:val="22"/>
                <w:szCs w:val="22"/>
                <w:lang w:val="sr-Cyrl-RS"/>
              </w:rPr>
              <w:t>10.</w:t>
            </w:r>
          </w:p>
        </w:tc>
        <w:tc>
          <w:tcPr>
            <w:tcW w:w="8459" w:type="dxa"/>
          </w:tcPr>
          <w:p w14:paraId="16046E73" w14:textId="77777777" w:rsidR="00B636A7" w:rsidRDefault="00B636A7" w:rsidP="00C75E4E">
            <w:pPr>
              <w:shd w:val="clear" w:color="auto" w:fill="FFFFFF" w:themeFill="background1"/>
              <w:spacing w:before="120"/>
              <w:rPr>
                <w:rFonts w:cstheme="minorHAnsi"/>
                <w:bCs/>
                <w:iCs/>
                <w:sz w:val="22"/>
                <w:szCs w:val="22"/>
              </w:rPr>
            </w:pPr>
            <w:r w:rsidRPr="00B636A7">
              <w:rPr>
                <w:rFonts w:cstheme="minorHAnsi"/>
                <w:bCs/>
                <w:iCs/>
                <w:sz w:val="22"/>
                <w:szCs w:val="22"/>
              </w:rPr>
              <w:t>The National Academy for Public Administration should certify and include training in the application of anti-discrimination policies for employees in the fields of the judiciary, education, healthcare and social protection in its regular annual training plans, with a view to strengthening public administration capacities for understanding and applying international anti-discrimination standards (ratified UN conventions, case law of the European Court of Human Rights, implementation of recommendations of international bodies monitoring the application of ratified international conventions), as well as the domestic anti-discrimination legal framework and the practice of the Constitutional Court and other courts in Serbia.</w:t>
            </w:r>
          </w:p>
          <w:p w14:paraId="40DA2535" w14:textId="5094C49C" w:rsidR="00F41568" w:rsidRPr="00775585" w:rsidRDefault="00B636A7" w:rsidP="00997EFB">
            <w:pPr>
              <w:shd w:val="clear" w:color="auto" w:fill="FFFFFF" w:themeFill="background1"/>
              <w:rPr>
                <w:rFonts w:cstheme="minorHAnsi"/>
                <w:bCs/>
                <w:iCs/>
                <w:lang w:val="sr-Cyrl-RS"/>
              </w:rPr>
            </w:pPr>
            <w:r w:rsidRPr="00B636A7">
              <w:rPr>
                <w:rFonts w:cstheme="minorHAnsi"/>
                <w:bCs/>
                <w:iCs/>
                <w:sz w:val="22"/>
                <w:szCs w:val="22"/>
              </w:rPr>
              <w:t xml:space="preserve">As part of these trainings, the developed manuals in Serbian and in the languages of national minorities should be distributed for the purpose of </w:t>
            </w:r>
            <w:proofErr w:type="spellStart"/>
            <w:r w:rsidRPr="00B636A7">
              <w:rPr>
                <w:rFonts w:cstheme="minorHAnsi"/>
                <w:bCs/>
                <w:iCs/>
                <w:sz w:val="22"/>
                <w:szCs w:val="22"/>
              </w:rPr>
              <w:t>recognising</w:t>
            </w:r>
            <w:proofErr w:type="spellEnd"/>
            <w:r w:rsidRPr="00B636A7">
              <w:rPr>
                <w:rFonts w:cstheme="minorHAnsi"/>
                <w:bCs/>
                <w:iCs/>
                <w:sz w:val="22"/>
                <w:szCs w:val="22"/>
              </w:rPr>
              <w:t xml:space="preserve"> and effectively combating cases of discrimination and informing about existing protection mechanisms, targeting judges, public prosecutors and deputy public prosecutors, police officers, employees in state administration bodies and units of local self-government.</w:t>
            </w:r>
          </w:p>
        </w:tc>
      </w:tr>
      <w:tr w:rsidR="00F41568" w:rsidRPr="00775585" w14:paraId="7F67390B" w14:textId="77777777" w:rsidTr="00AB46D6">
        <w:trPr>
          <w:jc w:val="center"/>
        </w:trPr>
        <w:tc>
          <w:tcPr>
            <w:tcW w:w="558" w:type="dxa"/>
          </w:tcPr>
          <w:p w14:paraId="5B2BA011" w14:textId="77777777" w:rsidR="0083617E" w:rsidRDefault="0083617E" w:rsidP="00477E49">
            <w:pPr>
              <w:shd w:val="clear" w:color="auto" w:fill="FFFFFF" w:themeFill="background1"/>
              <w:spacing w:before="225" w:after="225"/>
              <w:rPr>
                <w:rFonts w:cstheme="minorHAnsi"/>
                <w:sz w:val="22"/>
                <w:szCs w:val="22"/>
                <w:lang w:val="sr-Latn-RS"/>
              </w:rPr>
            </w:pPr>
          </w:p>
          <w:p w14:paraId="48196060" w14:textId="77777777" w:rsidR="00FB2E64" w:rsidRDefault="00FB2E64" w:rsidP="00477E49">
            <w:pPr>
              <w:shd w:val="clear" w:color="auto" w:fill="FFFFFF" w:themeFill="background1"/>
              <w:spacing w:before="225" w:after="225"/>
              <w:rPr>
                <w:rFonts w:cstheme="minorHAnsi"/>
                <w:sz w:val="22"/>
                <w:szCs w:val="22"/>
                <w:lang w:val="sr-Latn-RS"/>
              </w:rPr>
            </w:pPr>
          </w:p>
          <w:p w14:paraId="19A06A2E" w14:textId="7A55C953" w:rsidR="00F41568" w:rsidRPr="0083617E" w:rsidRDefault="00F41568" w:rsidP="00FB2E64">
            <w:pPr>
              <w:shd w:val="clear" w:color="auto" w:fill="FFFFFF" w:themeFill="background1"/>
              <w:spacing w:before="225" w:after="225"/>
              <w:jc w:val="center"/>
              <w:rPr>
                <w:rFonts w:cstheme="minorHAnsi"/>
                <w:sz w:val="22"/>
                <w:szCs w:val="22"/>
                <w:lang w:val="sr-Cyrl-RS"/>
              </w:rPr>
            </w:pPr>
            <w:r w:rsidRPr="0083617E">
              <w:rPr>
                <w:rFonts w:cstheme="minorHAnsi"/>
                <w:sz w:val="22"/>
                <w:szCs w:val="22"/>
                <w:lang w:val="sr-Cyrl-RS"/>
              </w:rPr>
              <w:t>11.</w:t>
            </w:r>
          </w:p>
        </w:tc>
        <w:tc>
          <w:tcPr>
            <w:tcW w:w="8459" w:type="dxa"/>
          </w:tcPr>
          <w:p w14:paraId="3A162A72" w14:textId="5C5664A8" w:rsidR="00F41568" w:rsidRPr="0083617E" w:rsidRDefault="00343CB1" w:rsidP="0083617E">
            <w:pPr>
              <w:shd w:val="clear" w:color="auto" w:fill="FFFFFF" w:themeFill="background1"/>
              <w:spacing w:before="120"/>
              <w:rPr>
                <w:rFonts w:cstheme="minorHAnsi"/>
                <w:sz w:val="22"/>
                <w:szCs w:val="22"/>
                <w:lang w:val="sr-Cyrl-RS"/>
              </w:rPr>
            </w:pPr>
            <w:r w:rsidRPr="00343CB1">
              <w:rPr>
                <w:rFonts w:cstheme="minorHAnsi"/>
                <w:sz w:val="22"/>
                <w:szCs w:val="22"/>
              </w:rPr>
              <w:t xml:space="preserve">The Ministry of Education, Science and Technological Development </w:t>
            </w:r>
            <w:r w:rsidR="00D56E5B">
              <w:rPr>
                <w:rFonts w:cstheme="minorHAnsi"/>
                <w:sz w:val="22"/>
                <w:szCs w:val="22"/>
              </w:rPr>
              <w:t>shall</w:t>
            </w:r>
            <w:r w:rsidRPr="00343CB1">
              <w:rPr>
                <w:rFonts w:cstheme="minorHAnsi"/>
                <w:sz w:val="22"/>
                <w:szCs w:val="22"/>
              </w:rPr>
              <w:t xml:space="preserve"> establish a system-level mechanism for monitoring the occurrence of discrimination in primary and secondary schools, by creating a unified database or integrating these data into existing databases. In accordance with the Law on the Prohibition of Discrimination, unified criteria for case selection and a single methodological guideline for data collection should be developed, so that all available system-level data are consolidated in one place, enabling monitoring of the prevalence of discrimination in education and, in particular, the outcomes in identified cases of discrimination.</w:t>
            </w:r>
          </w:p>
        </w:tc>
      </w:tr>
      <w:tr w:rsidR="00F41568" w:rsidRPr="00775585" w14:paraId="16E8FDED" w14:textId="77777777" w:rsidTr="00AB46D6">
        <w:trPr>
          <w:jc w:val="center"/>
        </w:trPr>
        <w:tc>
          <w:tcPr>
            <w:tcW w:w="558" w:type="dxa"/>
          </w:tcPr>
          <w:p w14:paraId="62A5DF12" w14:textId="77777777" w:rsidR="0083617E" w:rsidRPr="0083617E" w:rsidRDefault="0083617E" w:rsidP="00477E49">
            <w:pPr>
              <w:shd w:val="clear" w:color="auto" w:fill="FFFFFF" w:themeFill="background1"/>
              <w:spacing w:before="225" w:after="225"/>
              <w:rPr>
                <w:rFonts w:cstheme="minorHAnsi"/>
                <w:sz w:val="22"/>
                <w:szCs w:val="22"/>
                <w:lang w:val="sr-Latn-RS"/>
              </w:rPr>
            </w:pPr>
          </w:p>
          <w:p w14:paraId="0EC0905B" w14:textId="77777777" w:rsidR="0083617E" w:rsidRPr="0083617E" w:rsidRDefault="0083617E" w:rsidP="00477E49">
            <w:pPr>
              <w:shd w:val="clear" w:color="auto" w:fill="FFFFFF" w:themeFill="background1"/>
              <w:spacing w:before="225" w:after="225"/>
              <w:rPr>
                <w:rFonts w:cstheme="minorHAnsi"/>
                <w:sz w:val="22"/>
                <w:szCs w:val="22"/>
                <w:lang w:val="sr-Cyrl-RS"/>
              </w:rPr>
            </w:pPr>
          </w:p>
          <w:p w14:paraId="36044ED6" w14:textId="106BB30C" w:rsidR="00F41568" w:rsidRPr="0083617E" w:rsidRDefault="00F41568" w:rsidP="00FB2E64">
            <w:pPr>
              <w:shd w:val="clear" w:color="auto" w:fill="FFFFFF" w:themeFill="background1"/>
              <w:spacing w:before="225" w:after="225"/>
              <w:jc w:val="center"/>
              <w:rPr>
                <w:rFonts w:cstheme="minorHAnsi"/>
                <w:sz w:val="22"/>
                <w:szCs w:val="22"/>
                <w:lang w:val="sr-Cyrl-RS"/>
              </w:rPr>
            </w:pPr>
            <w:r w:rsidRPr="0083617E">
              <w:rPr>
                <w:rFonts w:cstheme="minorHAnsi"/>
                <w:sz w:val="22"/>
                <w:szCs w:val="22"/>
                <w:lang w:val="sr-Cyrl-RS"/>
              </w:rPr>
              <w:t>12.</w:t>
            </w:r>
          </w:p>
        </w:tc>
        <w:tc>
          <w:tcPr>
            <w:tcW w:w="8459" w:type="dxa"/>
          </w:tcPr>
          <w:p w14:paraId="59AE49E7" w14:textId="5CA6202D" w:rsidR="00343CB1" w:rsidRDefault="00343CB1" w:rsidP="00343CB1">
            <w:pPr>
              <w:shd w:val="clear" w:color="auto" w:fill="FFFFFF" w:themeFill="background1"/>
              <w:spacing w:before="120"/>
              <w:rPr>
                <w:rFonts w:cstheme="minorHAnsi"/>
                <w:sz w:val="22"/>
                <w:szCs w:val="22"/>
              </w:rPr>
            </w:pPr>
            <w:r w:rsidRPr="00343CB1">
              <w:rPr>
                <w:rFonts w:cstheme="minorHAnsi"/>
                <w:sz w:val="22"/>
                <w:szCs w:val="22"/>
              </w:rPr>
              <w:t xml:space="preserve">The Ministry of Construction, Transport and Infrastructure </w:t>
            </w:r>
            <w:r w:rsidR="00D56E5B">
              <w:rPr>
                <w:rFonts w:cstheme="minorHAnsi"/>
                <w:sz w:val="22"/>
                <w:szCs w:val="22"/>
              </w:rPr>
              <w:t>shall</w:t>
            </w:r>
            <w:r w:rsidRPr="00343CB1">
              <w:rPr>
                <w:rFonts w:cstheme="minorHAnsi"/>
                <w:sz w:val="22"/>
                <w:szCs w:val="22"/>
              </w:rPr>
              <w:t xml:space="preserve"> amend the provisions of the Law on Amendments to the Law on Planning and Construction so as to include an accessibility report as an integral part of the project documentation submitted with applications for building permits, in order to introduce guarantees for the application of the provision prescribed by Article 5 of the Law on Planning and Construction.</w:t>
            </w:r>
          </w:p>
          <w:p w14:paraId="6D454EB2" w14:textId="739341F0" w:rsidR="00F41568" w:rsidRPr="0083617E" w:rsidRDefault="00343CB1" w:rsidP="00343CB1">
            <w:pPr>
              <w:shd w:val="clear" w:color="auto" w:fill="FFFFFF" w:themeFill="background1"/>
              <w:rPr>
                <w:rFonts w:cstheme="minorHAnsi"/>
                <w:sz w:val="22"/>
                <w:szCs w:val="22"/>
                <w:lang w:val="sr-Cyrl-RS"/>
              </w:rPr>
            </w:pPr>
            <w:r w:rsidRPr="00343CB1">
              <w:rPr>
                <w:rFonts w:cstheme="minorHAnsi"/>
                <w:sz w:val="22"/>
                <w:szCs w:val="22"/>
              </w:rPr>
              <w:t xml:space="preserve">Systemic inclusion of accessibility issues shall be achieved by requiring that </w:t>
            </w:r>
            <w:proofErr w:type="spellStart"/>
            <w:r w:rsidRPr="00343CB1">
              <w:rPr>
                <w:rFonts w:cstheme="minorHAnsi"/>
                <w:sz w:val="22"/>
                <w:szCs w:val="22"/>
              </w:rPr>
              <w:t>programmes</w:t>
            </w:r>
            <w:proofErr w:type="spellEnd"/>
            <w:r w:rsidRPr="00343CB1">
              <w:rPr>
                <w:rFonts w:cstheme="minorHAnsi"/>
                <w:sz w:val="22"/>
                <w:szCs w:val="22"/>
              </w:rPr>
              <w:t>, plans and projects are developed with an accessibility report as a mandatory component of urban planning documents and construction project documentation.</w:t>
            </w:r>
          </w:p>
        </w:tc>
      </w:tr>
      <w:tr w:rsidR="00F41568" w:rsidRPr="00775585" w14:paraId="7D4BC1C9" w14:textId="77777777" w:rsidTr="00AB46D6">
        <w:trPr>
          <w:jc w:val="center"/>
        </w:trPr>
        <w:tc>
          <w:tcPr>
            <w:tcW w:w="558" w:type="dxa"/>
          </w:tcPr>
          <w:p w14:paraId="4D9C43B2" w14:textId="77777777" w:rsidR="0083617E" w:rsidRDefault="0083617E" w:rsidP="00833954">
            <w:pPr>
              <w:shd w:val="clear" w:color="auto" w:fill="FFFFFF" w:themeFill="background1"/>
              <w:spacing w:after="0"/>
              <w:rPr>
                <w:rFonts w:cstheme="minorHAnsi"/>
                <w:sz w:val="22"/>
                <w:szCs w:val="22"/>
                <w:lang w:val="sr-Latn-RS"/>
              </w:rPr>
            </w:pPr>
          </w:p>
          <w:p w14:paraId="21CC40EC" w14:textId="77777777" w:rsidR="0083617E" w:rsidRDefault="0083617E" w:rsidP="00833954">
            <w:pPr>
              <w:shd w:val="clear" w:color="auto" w:fill="FFFFFF" w:themeFill="background1"/>
              <w:spacing w:after="0"/>
              <w:rPr>
                <w:rFonts w:cstheme="minorHAnsi"/>
                <w:sz w:val="22"/>
                <w:szCs w:val="22"/>
                <w:lang w:val="sr-Latn-RS"/>
              </w:rPr>
            </w:pPr>
          </w:p>
          <w:p w14:paraId="0C908BAD" w14:textId="77777777" w:rsidR="00833954" w:rsidRPr="00833954" w:rsidRDefault="00833954" w:rsidP="00833954">
            <w:pPr>
              <w:shd w:val="clear" w:color="auto" w:fill="FFFFFF" w:themeFill="background1"/>
              <w:spacing w:after="0"/>
              <w:rPr>
                <w:rFonts w:cstheme="minorHAnsi"/>
                <w:sz w:val="22"/>
                <w:szCs w:val="22"/>
                <w:lang w:val="sr-Latn-RS"/>
              </w:rPr>
            </w:pPr>
          </w:p>
          <w:p w14:paraId="036218EF" w14:textId="7EDDE5F7" w:rsidR="00F41568" w:rsidRPr="0083617E" w:rsidRDefault="00F41568" w:rsidP="00FB2E64">
            <w:pPr>
              <w:shd w:val="clear" w:color="auto" w:fill="FFFFFF" w:themeFill="background1"/>
              <w:spacing w:before="225" w:after="225"/>
              <w:jc w:val="center"/>
              <w:rPr>
                <w:rFonts w:cstheme="minorHAnsi"/>
                <w:sz w:val="22"/>
                <w:szCs w:val="22"/>
                <w:lang w:val="sr-Cyrl-RS"/>
              </w:rPr>
            </w:pPr>
            <w:r w:rsidRPr="0083617E">
              <w:rPr>
                <w:rFonts w:cstheme="minorHAnsi"/>
                <w:sz w:val="22"/>
                <w:szCs w:val="22"/>
                <w:lang w:val="sr-Cyrl-RS"/>
              </w:rPr>
              <w:t>13.</w:t>
            </w:r>
          </w:p>
        </w:tc>
        <w:tc>
          <w:tcPr>
            <w:tcW w:w="8459" w:type="dxa"/>
          </w:tcPr>
          <w:p w14:paraId="1F945E76" w14:textId="339AE0CE" w:rsidR="00343CB1" w:rsidRDefault="00343CB1" w:rsidP="00343CB1">
            <w:pPr>
              <w:shd w:val="clear" w:color="auto" w:fill="FFFFFF" w:themeFill="background1"/>
              <w:spacing w:before="120"/>
              <w:rPr>
                <w:rFonts w:cstheme="minorHAnsi"/>
                <w:sz w:val="22"/>
                <w:szCs w:val="22"/>
              </w:rPr>
            </w:pPr>
            <w:r w:rsidRPr="00343CB1">
              <w:rPr>
                <w:rFonts w:cstheme="minorHAnsi"/>
                <w:sz w:val="22"/>
                <w:szCs w:val="22"/>
              </w:rPr>
              <w:t xml:space="preserve">The Ministry of Construction, Transport and Infrastructure </w:t>
            </w:r>
            <w:r w:rsidR="00D56E5B">
              <w:rPr>
                <w:rFonts w:cstheme="minorHAnsi"/>
                <w:sz w:val="22"/>
                <w:szCs w:val="22"/>
              </w:rPr>
              <w:t>shall</w:t>
            </w:r>
            <w:r w:rsidRPr="00343CB1">
              <w:rPr>
                <w:rFonts w:cstheme="minorHAnsi"/>
                <w:sz w:val="22"/>
                <w:szCs w:val="22"/>
              </w:rPr>
              <w:t xml:space="preserve">, in the forthcoming period, </w:t>
            </w:r>
            <w:proofErr w:type="spellStart"/>
            <w:r w:rsidRPr="00343CB1">
              <w:rPr>
                <w:rFonts w:cstheme="minorHAnsi"/>
                <w:sz w:val="22"/>
                <w:szCs w:val="22"/>
              </w:rPr>
              <w:t>organise</w:t>
            </w:r>
            <w:proofErr w:type="spellEnd"/>
            <w:r w:rsidRPr="00343CB1">
              <w:rPr>
                <w:rFonts w:cstheme="minorHAnsi"/>
                <w:sz w:val="22"/>
                <w:szCs w:val="22"/>
              </w:rPr>
              <w:t xml:space="preserve"> training on the application of accessibility standards for all actors involved in the process – architects, engineers and designers, as well as administrative staff at the level of local self-government units responsible for issuing building and occupancy permits.</w:t>
            </w:r>
          </w:p>
          <w:p w14:paraId="2C8B7672" w14:textId="58BCFB94" w:rsidR="00F41568" w:rsidRPr="00343CB1" w:rsidRDefault="00343CB1" w:rsidP="00343CB1">
            <w:pPr>
              <w:shd w:val="clear" w:color="auto" w:fill="FFFFFF" w:themeFill="background1"/>
              <w:rPr>
                <w:rFonts w:cstheme="minorHAnsi"/>
                <w:sz w:val="22"/>
                <w:szCs w:val="22"/>
                <w:lang w:val="sr-Latn-RS"/>
              </w:rPr>
            </w:pPr>
            <w:r w:rsidRPr="00343CB1">
              <w:rPr>
                <w:rFonts w:cstheme="minorHAnsi"/>
                <w:sz w:val="22"/>
                <w:szCs w:val="22"/>
              </w:rPr>
              <w:t>In accordance with the provisions of the Convention on the Rights of Persons with Disabilities, it is necessary to incorporate the principles of “universal design” into the work of professional associations and other expert and administrative bodies.</w:t>
            </w:r>
          </w:p>
        </w:tc>
      </w:tr>
      <w:tr w:rsidR="00F41568" w:rsidRPr="00775585" w14:paraId="40FCF6B8" w14:textId="77777777" w:rsidTr="00AB46D6">
        <w:trPr>
          <w:jc w:val="center"/>
        </w:trPr>
        <w:tc>
          <w:tcPr>
            <w:tcW w:w="558" w:type="dxa"/>
          </w:tcPr>
          <w:p w14:paraId="7659EECE" w14:textId="77777777" w:rsidR="00FB2E64" w:rsidRDefault="00FB2E64" w:rsidP="00833954">
            <w:pPr>
              <w:shd w:val="clear" w:color="auto" w:fill="FFFFFF" w:themeFill="background1"/>
              <w:spacing w:after="0"/>
              <w:jc w:val="center"/>
              <w:rPr>
                <w:rFonts w:cstheme="minorHAnsi"/>
                <w:sz w:val="22"/>
                <w:szCs w:val="22"/>
                <w:lang w:val="sr-Latn-RS"/>
              </w:rPr>
            </w:pPr>
          </w:p>
          <w:p w14:paraId="187E4FA9" w14:textId="77777777" w:rsidR="00833954" w:rsidRDefault="00833954" w:rsidP="00833954">
            <w:pPr>
              <w:shd w:val="clear" w:color="auto" w:fill="FFFFFF" w:themeFill="background1"/>
              <w:spacing w:after="0"/>
              <w:jc w:val="center"/>
              <w:rPr>
                <w:rFonts w:cstheme="minorHAnsi"/>
                <w:sz w:val="22"/>
                <w:szCs w:val="22"/>
                <w:lang w:val="sr-Latn-RS"/>
              </w:rPr>
            </w:pPr>
          </w:p>
          <w:p w14:paraId="0C77EE1F" w14:textId="77777777" w:rsidR="00833954" w:rsidRDefault="00833954" w:rsidP="00833954">
            <w:pPr>
              <w:shd w:val="clear" w:color="auto" w:fill="FFFFFF" w:themeFill="background1"/>
              <w:spacing w:after="0"/>
              <w:jc w:val="center"/>
              <w:rPr>
                <w:rFonts w:cstheme="minorHAnsi"/>
                <w:sz w:val="22"/>
                <w:szCs w:val="22"/>
                <w:lang w:val="sr-Latn-RS"/>
              </w:rPr>
            </w:pPr>
          </w:p>
          <w:p w14:paraId="6CF83CB7" w14:textId="77777777" w:rsidR="00833954" w:rsidRDefault="00833954" w:rsidP="00833954">
            <w:pPr>
              <w:shd w:val="clear" w:color="auto" w:fill="FFFFFF" w:themeFill="background1"/>
              <w:spacing w:after="0"/>
              <w:jc w:val="center"/>
              <w:rPr>
                <w:rFonts w:cstheme="minorHAnsi"/>
                <w:sz w:val="22"/>
                <w:szCs w:val="22"/>
                <w:lang w:val="sr-Latn-RS"/>
              </w:rPr>
            </w:pPr>
          </w:p>
          <w:p w14:paraId="5E563C12" w14:textId="732B4F7E" w:rsidR="00F41568" w:rsidRPr="00FB2E64" w:rsidRDefault="00F41568" w:rsidP="00833954">
            <w:pPr>
              <w:shd w:val="clear" w:color="auto" w:fill="FFFFFF" w:themeFill="background1"/>
              <w:spacing w:after="0"/>
              <w:jc w:val="center"/>
              <w:rPr>
                <w:rFonts w:cstheme="minorHAnsi"/>
                <w:sz w:val="22"/>
                <w:szCs w:val="22"/>
                <w:lang w:val="sr-Cyrl-RS"/>
              </w:rPr>
            </w:pPr>
            <w:r w:rsidRPr="00FB2E64">
              <w:rPr>
                <w:rFonts w:cstheme="minorHAnsi"/>
                <w:sz w:val="22"/>
                <w:szCs w:val="22"/>
                <w:lang w:val="sr-Cyrl-RS"/>
              </w:rPr>
              <w:t>14.</w:t>
            </w:r>
          </w:p>
        </w:tc>
        <w:tc>
          <w:tcPr>
            <w:tcW w:w="8459" w:type="dxa"/>
          </w:tcPr>
          <w:p w14:paraId="2D4B68B7" w14:textId="23FB4045" w:rsidR="00F41568" w:rsidRPr="00FB2E64" w:rsidRDefault="009E4417" w:rsidP="00FB2E64">
            <w:pPr>
              <w:shd w:val="clear" w:color="auto" w:fill="FFFFFF" w:themeFill="background1"/>
              <w:spacing w:before="120"/>
              <w:rPr>
                <w:rFonts w:cstheme="minorHAnsi"/>
                <w:sz w:val="22"/>
                <w:szCs w:val="22"/>
                <w:lang w:val="sr-Cyrl-RS"/>
              </w:rPr>
            </w:pPr>
            <w:r w:rsidRPr="009E4417">
              <w:rPr>
                <w:rFonts w:cstheme="minorHAnsi"/>
                <w:sz w:val="22"/>
                <w:szCs w:val="22"/>
              </w:rPr>
              <w:t xml:space="preserve">The Ministry of Construction, Transport and Infrastructure </w:t>
            </w:r>
            <w:r>
              <w:rPr>
                <w:rFonts w:cstheme="minorHAnsi"/>
                <w:sz w:val="22"/>
                <w:szCs w:val="22"/>
              </w:rPr>
              <w:t>shall</w:t>
            </w:r>
            <w:r w:rsidRPr="009E4417">
              <w:rPr>
                <w:rFonts w:cstheme="minorHAnsi"/>
                <w:sz w:val="22"/>
                <w:szCs w:val="22"/>
              </w:rPr>
              <w:t xml:space="preserve"> improve the legal framework in the field of social housing in accordance with Article 28 of the Convention on the Rights of Persons with Disabilities, taking into account the recommendations of the Committee on the Rights of Persons with Disabilities, in order to define clear and precise criteria for exercising the right to housing, with particular attention to persons with disabilities, older persons, and persons exposed to multiple discrimination. This is a prerequisite for planning the necessary resources and for the full </w:t>
            </w:r>
            <w:proofErr w:type="spellStart"/>
            <w:r w:rsidRPr="009E4417">
              <w:rPr>
                <w:rFonts w:cstheme="minorHAnsi"/>
                <w:sz w:val="22"/>
                <w:szCs w:val="22"/>
              </w:rPr>
              <w:t>realisation</w:t>
            </w:r>
            <w:proofErr w:type="spellEnd"/>
            <w:r w:rsidRPr="009E4417">
              <w:rPr>
                <w:rFonts w:cstheme="minorHAnsi"/>
                <w:sz w:val="22"/>
                <w:szCs w:val="22"/>
              </w:rPr>
              <w:t xml:space="preserve"> of citizens’ rights in this area.</w:t>
            </w:r>
          </w:p>
        </w:tc>
      </w:tr>
      <w:tr w:rsidR="00F41568" w:rsidRPr="00775585" w14:paraId="64FDE354" w14:textId="77777777" w:rsidTr="00AB46D6">
        <w:trPr>
          <w:jc w:val="center"/>
        </w:trPr>
        <w:tc>
          <w:tcPr>
            <w:tcW w:w="558" w:type="dxa"/>
          </w:tcPr>
          <w:p w14:paraId="79EDCF8D" w14:textId="77777777" w:rsidR="00FB2E64" w:rsidRDefault="00FB2E64" w:rsidP="00477E49">
            <w:pPr>
              <w:shd w:val="clear" w:color="auto" w:fill="FFFFFF" w:themeFill="background1"/>
              <w:spacing w:before="225" w:after="225"/>
              <w:rPr>
                <w:rFonts w:cstheme="minorHAnsi"/>
                <w:sz w:val="22"/>
                <w:szCs w:val="22"/>
                <w:lang w:val="sr-Latn-RS"/>
              </w:rPr>
            </w:pPr>
          </w:p>
          <w:p w14:paraId="4391BA33" w14:textId="33403AA7" w:rsidR="00F41568" w:rsidRPr="00FB2E64" w:rsidRDefault="00F41568" w:rsidP="00FB2E64">
            <w:pPr>
              <w:shd w:val="clear" w:color="auto" w:fill="FFFFFF" w:themeFill="background1"/>
              <w:spacing w:after="0"/>
              <w:jc w:val="center"/>
              <w:rPr>
                <w:rFonts w:cstheme="minorHAnsi"/>
                <w:sz w:val="22"/>
                <w:szCs w:val="22"/>
                <w:lang w:val="sr-Cyrl-RS"/>
              </w:rPr>
            </w:pPr>
            <w:r w:rsidRPr="00FB2E64">
              <w:rPr>
                <w:rFonts w:cstheme="minorHAnsi"/>
                <w:sz w:val="22"/>
                <w:szCs w:val="22"/>
                <w:lang w:val="sr-Cyrl-RS"/>
              </w:rPr>
              <w:t>15.</w:t>
            </w:r>
          </w:p>
        </w:tc>
        <w:tc>
          <w:tcPr>
            <w:tcW w:w="8459" w:type="dxa"/>
          </w:tcPr>
          <w:p w14:paraId="48A109B3" w14:textId="68B1E4D4" w:rsidR="00F41568" w:rsidRPr="00FB2E64" w:rsidRDefault="009E4417" w:rsidP="00FB2E64">
            <w:pPr>
              <w:shd w:val="clear" w:color="auto" w:fill="FFFFFF" w:themeFill="background1"/>
              <w:spacing w:before="120"/>
              <w:rPr>
                <w:rFonts w:cstheme="minorHAnsi"/>
                <w:sz w:val="22"/>
                <w:szCs w:val="22"/>
                <w:lang w:val="sr-Cyrl-RS"/>
              </w:rPr>
            </w:pPr>
            <w:r w:rsidRPr="009E4417">
              <w:rPr>
                <w:rFonts w:cstheme="minorHAnsi"/>
                <w:sz w:val="22"/>
                <w:szCs w:val="22"/>
              </w:rPr>
              <w:t xml:space="preserve">The Ministry of Health </w:t>
            </w:r>
            <w:r>
              <w:rPr>
                <w:rFonts w:cstheme="minorHAnsi"/>
                <w:sz w:val="22"/>
                <w:szCs w:val="22"/>
              </w:rPr>
              <w:t>shall</w:t>
            </w:r>
            <w:r w:rsidRPr="009E4417">
              <w:rPr>
                <w:rFonts w:cstheme="minorHAnsi"/>
                <w:sz w:val="22"/>
                <w:szCs w:val="22"/>
              </w:rPr>
              <w:t>, with the aim of improving accessibility of healthcare facilities, amend the Rulebook on Detailed Conditions for Performing Healthcare Activities in Healthcare Institutions and Other Forms of Healthcare Services and align it with the Law on Healthcare, the Law on Patients’ Rights, and other regulations of the Republic of Serbia prohibiting discrimination in the provision of healthcare services on the grounds of disability.</w:t>
            </w:r>
          </w:p>
        </w:tc>
      </w:tr>
      <w:tr w:rsidR="00F41568" w:rsidRPr="00775585" w14:paraId="34D6C13A" w14:textId="77777777" w:rsidTr="00AB46D6">
        <w:trPr>
          <w:jc w:val="center"/>
        </w:trPr>
        <w:tc>
          <w:tcPr>
            <w:tcW w:w="558" w:type="dxa"/>
          </w:tcPr>
          <w:p w14:paraId="49F5ADDE" w14:textId="77777777" w:rsidR="00FB2E64" w:rsidRDefault="00FB2E64" w:rsidP="00477E49">
            <w:pPr>
              <w:shd w:val="clear" w:color="auto" w:fill="FFFFFF" w:themeFill="background1"/>
              <w:spacing w:before="225" w:after="225"/>
              <w:rPr>
                <w:rFonts w:cstheme="minorHAnsi"/>
                <w:sz w:val="22"/>
                <w:szCs w:val="22"/>
                <w:lang w:val="sr-Latn-RS"/>
              </w:rPr>
            </w:pPr>
          </w:p>
          <w:p w14:paraId="5A3724EE" w14:textId="77777777" w:rsidR="00FB2E64" w:rsidRDefault="00FB2E64" w:rsidP="00477E49">
            <w:pPr>
              <w:shd w:val="clear" w:color="auto" w:fill="FFFFFF" w:themeFill="background1"/>
              <w:spacing w:before="225" w:after="225"/>
              <w:rPr>
                <w:rFonts w:cstheme="minorHAnsi"/>
                <w:sz w:val="22"/>
                <w:szCs w:val="22"/>
                <w:lang w:val="sr-Cyrl-RS"/>
              </w:rPr>
            </w:pPr>
          </w:p>
          <w:p w14:paraId="19DE693A" w14:textId="77777777" w:rsidR="00FB2E64" w:rsidRDefault="00FB2E64" w:rsidP="001D047E">
            <w:pPr>
              <w:shd w:val="clear" w:color="auto" w:fill="FFFFFF" w:themeFill="background1"/>
              <w:spacing w:after="0"/>
              <w:rPr>
                <w:rFonts w:cstheme="minorHAnsi"/>
                <w:sz w:val="22"/>
                <w:szCs w:val="22"/>
                <w:lang w:val="sr-Latn-RS"/>
              </w:rPr>
            </w:pPr>
          </w:p>
          <w:p w14:paraId="79CC546B" w14:textId="77777777" w:rsidR="001D047E" w:rsidRDefault="001D047E" w:rsidP="001D047E">
            <w:pPr>
              <w:shd w:val="clear" w:color="auto" w:fill="FFFFFF" w:themeFill="background1"/>
              <w:spacing w:after="0"/>
              <w:rPr>
                <w:rFonts w:cstheme="minorHAnsi"/>
                <w:sz w:val="22"/>
                <w:szCs w:val="22"/>
                <w:lang w:val="sr-Latn-RS"/>
              </w:rPr>
            </w:pPr>
          </w:p>
          <w:p w14:paraId="687E4503" w14:textId="77777777" w:rsidR="001D047E" w:rsidRPr="001D047E" w:rsidRDefault="001D047E" w:rsidP="001D047E">
            <w:pPr>
              <w:shd w:val="clear" w:color="auto" w:fill="FFFFFF" w:themeFill="background1"/>
              <w:spacing w:after="0"/>
              <w:rPr>
                <w:rFonts w:cstheme="minorHAnsi"/>
                <w:sz w:val="22"/>
                <w:szCs w:val="22"/>
                <w:lang w:val="sr-Latn-RS"/>
              </w:rPr>
            </w:pPr>
          </w:p>
          <w:p w14:paraId="7B06FC68" w14:textId="1090B0E1" w:rsidR="00F41568" w:rsidRPr="00FB2E64" w:rsidRDefault="00F41568" w:rsidP="001D047E">
            <w:pPr>
              <w:shd w:val="clear" w:color="auto" w:fill="FFFFFF" w:themeFill="background1"/>
              <w:spacing w:after="0"/>
              <w:jc w:val="center"/>
              <w:rPr>
                <w:rFonts w:cstheme="minorHAnsi"/>
                <w:sz w:val="22"/>
                <w:szCs w:val="22"/>
                <w:lang w:val="sr-Cyrl-RS"/>
              </w:rPr>
            </w:pPr>
            <w:r w:rsidRPr="00FB2E64">
              <w:rPr>
                <w:rFonts w:cstheme="minorHAnsi"/>
                <w:sz w:val="22"/>
                <w:szCs w:val="22"/>
                <w:lang w:val="sr-Cyrl-RS"/>
              </w:rPr>
              <w:t>16.</w:t>
            </w:r>
          </w:p>
        </w:tc>
        <w:tc>
          <w:tcPr>
            <w:tcW w:w="8459" w:type="dxa"/>
          </w:tcPr>
          <w:p w14:paraId="16E8A5B2" w14:textId="23B3C14B" w:rsidR="001D047E" w:rsidRDefault="001D047E" w:rsidP="006F39F6">
            <w:pPr>
              <w:shd w:val="clear" w:color="auto" w:fill="FFFFFF" w:themeFill="background1"/>
              <w:spacing w:before="120"/>
              <w:rPr>
                <w:rFonts w:cstheme="minorHAnsi"/>
                <w:sz w:val="22"/>
                <w:szCs w:val="22"/>
              </w:rPr>
            </w:pPr>
            <w:r w:rsidRPr="001D047E">
              <w:rPr>
                <w:rFonts w:cstheme="minorHAnsi"/>
                <w:sz w:val="22"/>
                <w:szCs w:val="22"/>
              </w:rPr>
              <w:lastRenderedPageBreak/>
              <w:t xml:space="preserve">The Ministry of Construction, Transport and Infrastructure </w:t>
            </w:r>
            <w:r w:rsidR="00AC7A8F">
              <w:rPr>
                <w:rFonts w:cstheme="minorHAnsi"/>
                <w:sz w:val="22"/>
                <w:szCs w:val="22"/>
              </w:rPr>
              <w:t>shall</w:t>
            </w:r>
            <w:r w:rsidRPr="001D047E">
              <w:rPr>
                <w:rFonts w:cstheme="minorHAnsi"/>
                <w:sz w:val="22"/>
                <w:szCs w:val="22"/>
              </w:rPr>
              <w:t xml:space="preserve">, through amendments to the provisions of the Law on Housing and Building Maintenance, simplify the procedure for obtaining approvals for adaptations and reconstructions of existing (older) buildings in cases concerning persons with disabilities, in order to </w:t>
            </w:r>
            <w:r w:rsidRPr="001D047E">
              <w:rPr>
                <w:rFonts w:cstheme="minorHAnsi"/>
                <w:sz w:val="22"/>
                <w:szCs w:val="22"/>
              </w:rPr>
              <w:lastRenderedPageBreak/>
              <w:t>ensure full practical implementation of the provision prescribed by Article 5 of the Law on Planning and Construction.</w:t>
            </w:r>
          </w:p>
          <w:p w14:paraId="763D9DAC" w14:textId="28DA3958" w:rsidR="00F41568" w:rsidRPr="00FB2E64" w:rsidRDefault="001D047E" w:rsidP="006F39F6">
            <w:pPr>
              <w:shd w:val="clear" w:color="auto" w:fill="FFFFFF" w:themeFill="background1"/>
              <w:spacing w:before="120"/>
              <w:rPr>
                <w:rFonts w:cstheme="minorHAnsi"/>
                <w:sz w:val="22"/>
                <w:szCs w:val="22"/>
                <w:lang w:val="sr-Cyrl-RS"/>
              </w:rPr>
            </w:pPr>
            <w:r w:rsidRPr="001D047E">
              <w:rPr>
                <w:rFonts w:cstheme="minorHAnsi"/>
                <w:sz w:val="22"/>
                <w:szCs w:val="22"/>
              </w:rPr>
              <w:t xml:space="preserve">It is also necessary to amend Article 135, paragraph 8 of the Law on Planning and Construction so as to prescribe, as an exception, that for carrying out works on construction land or buildings owned by multiple persons, </w:t>
            </w:r>
            <w:proofErr w:type="spellStart"/>
            <w:r w:rsidRPr="001D047E">
              <w:rPr>
                <w:rFonts w:cstheme="minorHAnsi"/>
                <w:sz w:val="22"/>
                <w:szCs w:val="22"/>
              </w:rPr>
              <w:t>notarised</w:t>
            </w:r>
            <w:proofErr w:type="spellEnd"/>
            <w:r w:rsidRPr="001D047E">
              <w:rPr>
                <w:rFonts w:cstheme="minorHAnsi"/>
                <w:sz w:val="22"/>
                <w:szCs w:val="22"/>
              </w:rPr>
              <w:t xml:space="preserve"> consent of those persons shall not be required where the works relate to ensuring unobstructed movement and access for persons with disabilities, children and older persons, without referring to the provisions of another law (the Law on Housing and Building Maintenance) which requires consent of other owners.</w:t>
            </w:r>
          </w:p>
        </w:tc>
      </w:tr>
      <w:tr w:rsidR="00F41568" w:rsidRPr="00775585" w14:paraId="7EB526AE" w14:textId="77777777" w:rsidTr="00AB46D6">
        <w:trPr>
          <w:jc w:val="center"/>
        </w:trPr>
        <w:tc>
          <w:tcPr>
            <w:tcW w:w="558" w:type="dxa"/>
          </w:tcPr>
          <w:p w14:paraId="05F0C7DB" w14:textId="77777777" w:rsidR="00857D52" w:rsidRDefault="00857D52" w:rsidP="00857D52">
            <w:pPr>
              <w:shd w:val="clear" w:color="auto" w:fill="FFFFFF" w:themeFill="background1"/>
              <w:spacing w:after="0"/>
              <w:jc w:val="center"/>
              <w:rPr>
                <w:rFonts w:cstheme="minorHAnsi"/>
                <w:sz w:val="22"/>
                <w:szCs w:val="22"/>
                <w:lang w:val="sr-Latn-RS"/>
              </w:rPr>
            </w:pPr>
          </w:p>
          <w:p w14:paraId="233B5036" w14:textId="77777777" w:rsidR="00857D52" w:rsidRDefault="00857D52" w:rsidP="00857D52">
            <w:pPr>
              <w:shd w:val="clear" w:color="auto" w:fill="FFFFFF" w:themeFill="background1"/>
              <w:spacing w:after="0"/>
              <w:jc w:val="center"/>
              <w:rPr>
                <w:rFonts w:cstheme="minorHAnsi"/>
                <w:sz w:val="22"/>
                <w:szCs w:val="22"/>
                <w:lang w:val="sr-Cyrl-RS"/>
              </w:rPr>
            </w:pPr>
          </w:p>
          <w:p w14:paraId="2DBF9DB8" w14:textId="012FD642" w:rsidR="00F41568" w:rsidRPr="00857D52" w:rsidRDefault="00F41568" w:rsidP="00857D52">
            <w:pPr>
              <w:shd w:val="clear" w:color="auto" w:fill="FFFFFF" w:themeFill="background1"/>
              <w:spacing w:after="0"/>
              <w:jc w:val="center"/>
              <w:rPr>
                <w:rFonts w:cstheme="minorHAnsi"/>
                <w:sz w:val="22"/>
                <w:szCs w:val="22"/>
                <w:lang w:val="sr-Cyrl-RS"/>
              </w:rPr>
            </w:pPr>
            <w:r w:rsidRPr="00857D52">
              <w:rPr>
                <w:rFonts w:cstheme="minorHAnsi"/>
                <w:sz w:val="22"/>
                <w:szCs w:val="22"/>
                <w:lang w:val="sr-Cyrl-RS"/>
              </w:rPr>
              <w:t>17.</w:t>
            </w:r>
          </w:p>
        </w:tc>
        <w:tc>
          <w:tcPr>
            <w:tcW w:w="8459" w:type="dxa"/>
          </w:tcPr>
          <w:p w14:paraId="2B1278E8" w14:textId="219B532F" w:rsidR="00F41568" w:rsidRPr="00282DF9" w:rsidRDefault="00AC7A8F" w:rsidP="00D43168">
            <w:pPr>
              <w:shd w:val="clear" w:color="auto" w:fill="FFFFFF" w:themeFill="background1"/>
              <w:spacing w:before="120"/>
              <w:rPr>
                <w:rFonts w:cstheme="minorHAnsi"/>
                <w:sz w:val="22"/>
                <w:szCs w:val="22"/>
                <w:lang w:val="sr-Cyrl-RS"/>
              </w:rPr>
            </w:pPr>
            <w:r w:rsidRPr="00AC7A8F">
              <w:rPr>
                <w:rFonts w:cstheme="minorHAnsi"/>
                <w:sz w:val="22"/>
                <w:szCs w:val="22"/>
              </w:rPr>
              <w:t xml:space="preserve">The Ministry of Culture </w:t>
            </w:r>
            <w:r w:rsidR="00E60871">
              <w:rPr>
                <w:rFonts w:cstheme="minorHAnsi"/>
                <w:sz w:val="22"/>
                <w:szCs w:val="22"/>
              </w:rPr>
              <w:t>shall</w:t>
            </w:r>
            <w:r w:rsidRPr="00AC7A8F">
              <w:rPr>
                <w:rFonts w:cstheme="minorHAnsi"/>
                <w:sz w:val="22"/>
                <w:szCs w:val="22"/>
              </w:rPr>
              <w:t xml:space="preserve">, in the area of information accessibility, align domestic regulations with the European Accessibility Act and further introduce the principle of “universal design” in the planning, production and broadcasting of </w:t>
            </w:r>
            <w:proofErr w:type="spellStart"/>
            <w:r w:rsidRPr="00AC7A8F">
              <w:rPr>
                <w:rFonts w:cstheme="minorHAnsi"/>
                <w:sz w:val="22"/>
                <w:szCs w:val="22"/>
              </w:rPr>
              <w:t>programmes</w:t>
            </w:r>
            <w:proofErr w:type="spellEnd"/>
            <w:r w:rsidRPr="00AC7A8F">
              <w:rPr>
                <w:rFonts w:cstheme="minorHAnsi"/>
                <w:sz w:val="22"/>
                <w:szCs w:val="22"/>
              </w:rPr>
              <w:t>.</w:t>
            </w:r>
          </w:p>
        </w:tc>
      </w:tr>
      <w:tr w:rsidR="00F41568" w:rsidRPr="00775585" w14:paraId="4A23F86F" w14:textId="77777777" w:rsidTr="00AB46D6">
        <w:trPr>
          <w:jc w:val="center"/>
        </w:trPr>
        <w:tc>
          <w:tcPr>
            <w:tcW w:w="558" w:type="dxa"/>
          </w:tcPr>
          <w:p w14:paraId="2BCC601C" w14:textId="77777777" w:rsidR="00857D52" w:rsidRDefault="00857D52" w:rsidP="00857D52">
            <w:pPr>
              <w:shd w:val="clear" w:color="auto" w:fill="FFFFFF" w:themeFill="background1"/>
              <w:spacing w:after="0"/>
              <w:jc w:val="center"/>
              <w:rPr>
                <w:rFonts w:cstheme="minorHAnsi"/>
                <w:sz w:val="22"/>
                <w:szCs w:val="22"/>
                <w:lang w:val="sr-Latn-RS"/>
              </w:rPr>
            </w:pPr>
          </w:p>
          <w:p w14:paraId="5AE5C8B9" w14:textId="77777777" w:rsidR="00857D52" w:rsidRDefault="00857D52" w:rsidP="00857D52">
            <w:pPr>
              <w:shd w:val="clear" w:color="auto" w:fill="FFFFFF" w:themeFill="background1"/>
              <w:spacing w:after="0"/>
              <w:jc w:val="center"/>
              <w:rPr>
                <w:rFonts w:cstheme="minorHAnsi"/>
                <w:sz w:val="22"/>
                <w:szCs w:val="22"/>
                <w:lang w:val="sr-Cyrl-RS"/>
              </w:rPr>
            </w:pPr>
          </w:p>
          <w:p w14:paraId="3ABB6101" w14:textId="77777777" w:rsidR="00857D52" w:rsidRDefault="00857D52" w:rsidP="00857D52">
            <w:pPr>
              <w:shd w:val="clear" w:color="auto" w:fill="FFFFFF" w:themeFill="background1"/>
              <w:spacing w:after="0"/>
              <w:jc w:val="center"/>
              <w:rPr>
                <w:rFonts w:cstheme="minorHAnsi"/>
                <w:sz w:val="22"/>
                <w:szCs w:val="22"/>
                <w:lang w:val="sr-Cyrl-RS"/>
              </w:rPr>
            </w:pPr>
          </w:p>
          <w:p w14:paraId="0699EF94" w14:textId="3C524204" w:rsidR="00F41568" w:rsidRPr="00857D52" w:rsidRDefault="00F41568" w:rsidP="00857D52">
            <w:pPr>
              <w:shd w:val="clear" w:color="auto" w:fill="FFFFFF" w:themeFill="background1"/>
              <w:spacing w:after="0"/>
              <w:jc w:val="center"/>
              <w:rPr>
                <w:rFonts w:cstheme="minorHAnsi"/>
                <w:sz w:val="22"/>
                <w:szCs w:val="22"/>
                <w:lang w:val="sr-Cyrl-RS"/>
              </w:rPr>
            </w:pPr>
            <w:r w:rsidRPr="00857D52">
              <w:rPr>
                <w:rFonts w:cstheme="minorHAnsi"/>
                <w:sz w:val="22"/>
                <w:szCs w:val="22"/>
                <w:lang w:val="sr-Cyrl-RS"/>
              </w:rPr>
              <w:t>18.</w:t>
            </w:r>
          </w:p>
        </w:tc>
        <w:tc>
          <w:tcPr>
            <w:tcW w:w="8459" w:type="dxa"/>
          </w:tcPr>
          <w:p w14:paraId="5A88B8BC" w14:textId="31A47BF7" w:rsidR="00F41568" w:rsidRPr="00282DF9" w:rsidRDefault="00E60871" w:rsidP="00D43168">
            <w:pPr>
              <w:shd w:val="clear" w:color="auto" w:fill="FFFFFF" w:themeFill="background1"/>
              <w:spacing w:before="120"/>
              <w:rPr>
                <w:rFonts w:cstheme="minorHAnsi"/>
                <w:sz w:val="22"/>
                <w:szCs w:val="22"/>
                <w:lang w:val="sr-Cyrl-RS"/>
              </w:rPr>
            </w:pPr>
            <w:r w:rsidRPr="00E60871">
              <w:rPr>
                <w:rFonts w:cstheme="minorHAnsi"/>
                <w:sz w:val="22"/>
                <w:szCs w:val="22"/>
              </w:rPr>
              <w:t xml:space="preserve">The Ministry of </w:t>
            </w:r>
            <w:proofErr w:type="spellStart"/>
            <w:r w:rsidRPr="00E60871">
              <w:rPr>
                <w:rFonts w:cstheme="minorHAnsi"/>
                <w:sz w:val="22"/>
                <w:szCs w:val="22"/>
              </w:rPr>
              <w:t>Labour</w:t>
            </w:r>
            <w:proofErr w:type="spellEnd"/>
            <w:r w:rsidRPr="00E60871">
              <w:rPr>
                <w:rFonts w:cstheme="minorHAnsi"/>
                <w:sz w:val="22"/>
                <w:szCs w:val="22"/>
              </w:rPr>
              <w:t>, Employment, Veteran and Social Affairs should amend the Regulation on the Network of Social Welfare Institutions in the segment relating to institutions for adults and older persons and align it with Article 54 of the Law on Social Protection, in order to ensure compliance with statutory provisions concerning minimum structural standards related to the number of users per room and the total number of users per institution.</w:t>
            </w:r>
          </w:p>
        </w:tc>
      </w:tr>
      <w:tr w:rsidR="00F41568" w:rsidRPr="00775585" w14:paraId="0EE6E175" w14:textId="77777777" w:rsidTr="00AB46D6">
        <w:trPr>
          <w:jc w:val="center"/>
        </w:trPr>
        <w:tc>
          <w:tcPr>
            <w:tcW w:w="558" w:type="dxa"/>
          </w:tcPr>
          <w:p w14:paraId="2F86E5B1" w14:textId="77777777" w:rsidR="00857D52" w:rsidRDefault="00857D52" w:rsidP="00857D52">
            <w:pPr>
              <w:shd w:val="clear" w:color="auto" w:fill="FFFFFF" w:themeFill="background1"/>
              <w:spacing w:after="0"/>
              <w:jc w:val="center"/>
              <w:rPr>
                <w:rFonts w:cstheme="minorHAnsi"/>
                <w:sz w:val="22"/>
                <w:szCs w:val="22"/>
                <w:lang w:val="sr-Latn-RS"/>
              </w:rPr>
            </w:pPr>
          </w:p>
          <w:p w14:paraId="1427BD6A" w14:textId="77777777" w:rsidR="00857D52" w:rsidRDefault="00857D52" w:rsidP="00857D52">
            <w:pPr>
              <w:shd w:val="clear" w:color="auto" w:fill="FFFFFF" w:themeFill="background1"/>
              <w:spacing w:after="0"/>
              <w:jc w:val="center"/>
              <w:rPr>
                <w:rFonts w:cstheme="minorHAnsi"/>
                <w:sz w:val="22"/>
                <w:szCs w:val="22"/>
                <w:lang w:val="sr-Cyrl-RS"/>
              </w:rPr>
            </w:pPr>
          </w:p>
          <w:p w14:paraId="60FEA8FE" w14:textId="652694CF" w:rsidR="00F41568" w:rsidRPr="00857D52" w:rsidRDefault="00F41568" w:rsidP="00857D52">
            <w:pPr>
              <w:shd w:val="clear" w:color="auto" w:fill="FFFFFF" w:themeFill="background1"/>
              <w:spacing w:after="0"/>
              <w:jc w:val="center"/>
              <w:rPr>
                <w:rFonts w:cstheme="minorHAnsi"/>
                <w:sz w:val="22"/>
                <w:szCs w:val="22"/>
                <w:lang w:val="sr-Cyrl-RS"/>
              </w:rPr>
            </w:pPr>
            <w:r w:rsidRPr="00857D52">
              <w:rPr>
                <w:rFonts w:cstheme="minorHAnsi"/>
                <w:sz w:val="22"/>
                <w:szCs w:val="22"/>
                <w:lang w:val="sr-Cyrl-RS"/>
              </w:rPr>
              <w:t>19.</w:t>
            </w:r>
          </w:p>
        </w:tc>
        <w:tc>
          <w:tcPr>
            <w:tcW w:w="8459" w:type="dxa"/>
          </w:tcPr>
          <w:p w14:paraId="24A5FCFB" w14:textId="2E44C3BD" w:rsidR="00F41568" w:rsidRPr="00282DF9" w:rsidRDefault="00E60871" w:rsidP="00D43168">
            <w:pPr>
              <w:shd w:val="clear" w:color="auto" w:fill="FFFFFF" w:themeFill="background1"/>
              <w:spacing w:before="120"/>
              <w:rPr>
                <w:rFonts w:cstheme="minorHAnsi"/>
                <w:sz w:val="22"/>
                <w:szCs w:val="22"/>
                <w:lang w:val="sr-Cyrl-RS"/>
              </w:rPr>
            </w:pPr>
            <w:r w:rsidRPr="00E60871">
              <w:rPr>
                <w:rFonts w:cstheme="minorHAnsi"/>
                <w:sz w:val="22"/>
                <w:szCs w:val="22"/>
              </w:rPr>
              <w:t xml:space="preserve">The Ministry of </w:t>
            </w:r>
            <w:proofErr w:type="spellStart"/>
            <w:r w:rsidRPr="00E60871">
              <w:rPr>
                <w:rFonts w:cstheme="minorHAnsi"/>
                <w:sz w:val="22"/>
                <w:szCs w:val="22"/>
              </w:rPr>
              <w:t>Labour</w:t>
            </w:r>
            <w:proofErr w:type="spellEnd"/>
            <w:r w:rsidRPr="00E60871">
              <w:rPr>
                <w:rFonts w:cstheme="minorHAnsi"/>
                <w:sz w:val="22"/>
                <w:szCs w:val="22"/>
              </w:rPr>
              <w:t xml:space="preserve">, Employment, Veteran and Social Affairs </w:t>
            </w:r>
            <w:r>
              <w:rPr>
                <w:rFonts w:cstheme="minorHAnsi"/>
                <w:sz w:val="22"/>
                <w:szCs w:val="22"/>
              </w:rPr>
              <w:t>shall</w:t>
            </w:r>
            <w:r w:rsidRPr="00E60871">
              <w:rPr>
                <w:rFonts w:cstheme="minorHAnsi"/>
                <w:sz w:val="22"/>
                <w:szCs w:val="22"/>
              </w:rPr>
              <w:t xml:space="preserve">, as a matter of priority, prepare amendments and supplements to the Law on Social Protection and prescribe deadlines for the adoption of all necessary by-laws, in particular in the area of </w:t>
            </w:r>
            <w:proofErr w:type="spellStart"/>
            <w:r w:rsidRPr="00E60871">
              <w:rPr>
                <w:rFonts w:cstheme="minorHAnsi"/>
                <w:sz w:val="22"/>
                <w:szCs w:val="22"/>
              </w:rPr>
              <w:t>standardisation</w:t>
            </w:r>
            <w:proofErr w:type="spellEnd"/>
            <w:r w:rsidRPr="00E60871">
              <w:rPr>
                <w:rFonts w:cstheme="minorHAnsi"/>
                <w:sz w:val="22"/>
                <w:szCs w:val="22"/>
              </w:rPr>
              <w:t xml:space="preserve"> of community-based services.</w:t>
            </w:r>
          </w:p>
        </w:tc>
      </w:tr>
      <w:tr w:rsidR="00F41568" w:rsidRPr="00775585" w14:paraId="3091137A" w14:textId="77777777" w:rsidTr="00AB46D6">
        <w:trPr>
          <w:jc w:val="center"/>
        </w:trPr>
        <w:tc>
          <w:tcPr>
            <w:tcW w:w="558" w:type="dxa"/>
          </w:tcPr>
          <w:p w14:paraId="63998B3D" w14:textId="77777777" w:rsidR="00857D52" w:rsidRDefault="00857D52" w:rsidP="00857D52">
            <w:pPr>
              <w:shd w:val="clear" w:color="auto" w:fill="FFFFFF" w:themeFill="background1"/>
              <w:spacing w:after="0"/>
              <w:jc w:val="center"/>
              <w:rPr>
                <w:rFonts w:cstheme="minorHAnsi"/>
                <w:sz w:val="22"/>
                <w:szCs w:val="22"/>
                <w:lang w:val="sr-Latn-RS"/>
              </w:rPr>
            </w:pPr>
          </w:p>
          <w:p w14:paraId="7AB191BF" w14:textId="77777777" w:rsidR="00857D52" w:rsidRDefault="00857D52" w:rsidP="00857D52">
            <w:pPr>
              <w:shd w:val="clear" w:color="auto" w:fill="FFFFFF" w:themeFill="background1"/>
              <w:spacing w:after="0"/>
              <w:jc w:val="center"/>
              <w:rPr>
                <w:rFonts w:cstheme="minorHAnsi"/>
                <w:sz w:val="22"/>
                <w:szCs w:val="22"/>
                <w:lang w:val="sr-Cyrl-RS"/>
              </w:rPr>
            </w:pPr>
          </w:p>
          <w:p w14:paraId="40E44ABE" w14:textId="77777777" w:rsidR="00857D52" w:rsidRDefault="00857D52" w:rsidP="00857D52">
            <w:pPr>
              <w:shd w:val="clear" w:color="auto" w:fill="FFFFFF" w:themeFill="background1"/>
              <w:spacing w:after="0"/>
              <w:jc w:val="center"/>
              <w:rPr>
                <w:rFonts w:cstheme="minorHAnsi"/>
                <w:sz w:val="22"/>
                <w:szCs w:val="22"/>
                <w:lang w:val="sr-Cyrl-RS"/>
              </w:rPr>
            </w:pPr>
          </w:p>
          <w:p w14:paraId="4D4B8A54" w14:textId="77777777" w:rsidR="00857D52" w:rsidRDefault="00857D52" w:rsidP="00857D52">
            <w:pPr>
              <w:shd w:val="clear" w:color="auto" w:fill="FFFFFF" w:themeFill="background1"/>
              <w:spacing w:after="0"/>
              <w:jc w:val="center"/>
              <w:rPr>
                <w:rFonts w:cstheme="minorHAnsi"/>
                <w:sz w:val="22"/>
                <w:szCs w:val="22"/>
                <w:lang w:val="sr-Cyrl-RS"/>
              </w:rPr>
            </w:pPr>
          </w:p>
          <w:p w14:paraId="2873B8D7" w14:textId="77777777" w:rsidR="00857D52" w:rsidRDefault="00857D52" w:rsidP="00857D52">
            <w:pPr>
              <w:shd w:val="clear" w:color="auto" w:fill="FFFFFF" w:themeFill="background1"/>
              <w:spacing w:after="0"/>
              <w:jc w:val="center"/>
              <w:rPr>
                <w:rFonts w:cstheme="minorHAnsi"/>
                <w:sz w:val="22"/>
                <w:szCs w:val="22"/>
                <w:lang w:val="sr-Cyrl-RS"/>
              </w:rPr>
            </w:pPr>
          </w:p>
          <w:p w14:paraId="21FDFACA" w14:textId="77777777" w:rsidR="00857D52" w:rsidRDefault="00857D52" w:rsidP="00857D52">
            <w:pPr>
              <w:shd w:val="clear" w:color="auto" w:fill="FFFFFF" w:themeFill="background1"/>
              <w:spacing w:after="0"/>
              <w:jc w:val="center"/>
              <w:rPr>
                <w:rFonts w:cstheme="minorHAnsi"/>
                <w:sz w:val="22"/>
                <w:szCs w:val="22"/>
                <w:lang w:val="sr-Cyrl-RS"/>
              </w:rPr>
            </w:pPr>
          </w:p>
          <w:p w14:paraId="16D3BAB6" w14:textId="77777777" w:rsidR="00857D52" w:rsidRDefault="00857D52" w:rsidP="00857D52">
            <w:pPr>
              <w:shd w:val="clear" w:color="auto" w:fill="FFFFFF" w:themeFill="background1"/>
              <w:spacing w:after="0"/>
              <w:jc w:val="center"/>
              <w:rPr>
                <w:rFonts w:cstheme="minorHAnsi"/>
                <w:sz w:val="22"/>
                <w:szCs w:val="22"/>
                <w:lang w:val="sr-Cyrl-RS"/>
              </w:rPr>
            </w:pPr>
          </w:p>
          <w:p w14:paraId="6C617E8A" w14:textId="77777777" w:rsidR="00857D52" w:rsidRDefault="00857D52" w:rsidP="00857D52">
            <w:pPr>
              <w:shd w:val="clear" w:color="auto" w:fill="FFFFFF" w:themeFill="background1"/>
              <w:spacing w:after="0"/>
              <w:jc w:val="center"/>
              <w:rPr>
                <w:rFonts w:cstheme="minorHAnsi"/>
                <w:sz w:val="22"/>
                <w:szCs w:val="22"/>
                <w:lang w:val="sr-Cyrl-RS"/>
              </w:rPr>
            </w:pPr>
          </w:p>
          <w:p w14:paraId="4A6408CA" w14:textId="53AE9A47" w:rsidR="00F41568" w:rsidRPr="00857D52" w:rsidRDefault="00F41568" w:rsidP="00857D52">
            <w:pPr>
              <w:shd w:val="clear" w:color="auto" w:fill="FFFFFF" w:themeFill="background1"/>
              <w:spacing w:after="0"/>
              <w:jc w:val="center"/>
              <w:rPr>
                <w:rFonts w:cstheme="minorHAnsi"/>
                <w:sz w:val="22"/>
                <w:szCs w:val="22"/>
                <w:lang w:val="sr-Cyrl-RS"/>
              </w:rPr>
            </w:pPr>
            <w:r w:rsidRPr="00857D52">
              <w:rPr>
                <w:rFonts w:cstheme="minorHAnsi"/>
                <w:sz w:val="22"/>
                <w:szCs w:val="22"/>
                <w:lang w:val="sr-Cyrl-RS"/>
              </w:rPr>
              <w:t>20.</w:t>
            </w:r>
          </w:p>
        </w:tc>
        <w:tc>
          <w:tcPr>
            <w:tcW w:w="8459" w:type="dxa"/>
          </w:tcPr>
          <w:p w14:paraId="71758E7A" w14:textId="24FD34B1" w:rsidR="00B32301" w:rsidRDefault="00B32301" w:rsidP="006F39F6">
            <w:pPr>
              <w:shd w:val="clear" w:color="auto" w:fill="FFFFFF" w:themeFill="background1"/>
              <w:rPr>
                <w:rFonts w:cstheme="minorHAnsi"/>
                <w:sz w:val="22"/>
                <w:szCs w:val="22"/>
              </w:rPr>
            </w:pPr>
            <w:r w:rsidRPr="00B32301">
              <w:rPr>
                <w:rFonts w:cstheme="minorHAnsi"/>
                <w:sz w:val="22"/>
                <w:szCs w:val="22"/>
              </w:rPr>
              <w:t xml:space="preserve">The Ministry of </w:t>
            </w:r>
            <w:proofErr w:type="spellStart"/>
            <w:r w:rsidRPr="00B32301">
              <w:rPr>
                <w:rFonts w:cstheme="minorHAnsi"/>
                <w:sz w:val="22"/>
                <w:szCs w:val="22"/>
              </w:rPr>
              <w:t>Labour</w:t>
            </w:r>
            <w:proofErr w:type="spellEnd"/>
            <w:r w:rsidRPr="00B32301">
              <w:rPr>
                <w:rFonts w:cstheme="minorHAnsi"/>
                <w:sz w:val="22"/>
                <w:szCs w:val="22"/>
              </w:rPr>
              <w:t xml:space="preserve">, Employment, Veteran and Social Affairs </w:t>
            </w:r>
            <w:r>
              <w:rPr>
                <w:rFonts w:cstheme="minorHAnsi"/>
                <w:sz w:val="22"/>
                <w:szCs w:val="22"/>
              </w:rPr>
              <w:t>shall</w:t>
            </w:r>
            <w:r w:rsidRPr="00B32301">
              <w:rPr>
                <w:rFonts w:cstheme="minorHAnsi"/>
                <w:sz w:val="22"/>
                <w:szCs w:val="22"/>
              </w:rPr>
              <w:t xml:space="preserve"> prepare a study on indicators for monitoring the situation in the field of social protection (based on already developed EU, UN, and global Sustainable Development Goals indicators), in order to ensure that, when formulating general and specific objectives as well as measures defined in public policy documents, these are not drafted in an overly general manner, but in accordance with the SMART methodology, thus enabling the measurement of the effects of implemented activities.</w:t>
            </w:r>
          </w:p>
          <w:p w14:paraId="30137A2A" w14:textId="77777777" w:rsidR="00B32301" w:rsidRPr="00B32301" w:rsidRDefault="00B32301" w:rsidP="00B32301">
            <w:pPr>
              <w:shd w:val="clear" w:color="auto" w:fill="FFFFFF" w:themeFill="background1"/>
              <w:rPr>
                <w:rFonts w:cstheme="minorHAnsi"/>
                <w:sz w:val="22"/>
                <w:szCs w:val="22"/>
                <w:lang w:val="sr-Latn-RS"/>
              </w:rPr>
            </w:pPr>
            <w:proofErr w:type="spellStart"/>
            <w:r w:rsidRPr="00B32301">
              <w:rPr>
                <w:rFonts w:cstheme="minorHAnsi"/>
                <w:sz w:val="22"/>
                <w:szCs w:val="22"/>
                <w:lang w:val="sr-Latn-RS"/>
              </w:rPr>
              <w:t>All</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activities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envisaged</w:t>
            </w:r>
            <w:proofErr w:type="spellEnd"/>
            <w:r w:rsidRPr="00B32301">
              <w:rPr>
                <w:rFonts w:cstheme="minorHAnsi"/>
                <w:sz w:val="22"/>
                <w:szCs w:val="22"/>
                <w:lang w:val="sr-Latn-RS"/>
              </w:rPr>
              <w:t xml:space="preserve"> in </w:t>
            </w:r>
            <w:proofErr w:type="spellStart"/>
            <w:r w:rsidRPr="00B32301">
              <w:rPr>
                <w:rFonts w:cstheme="minorHAnsi"/>
                <w:sz w:val="22"/>
                <w:szCs w:val="22"/>
                <w:lang w:val="sr-Latn-RS"/>
              </w:rPr>
              <w:t>action</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plans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should</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include</w:t>
            </w:r>
            <w:proofErr w:type="spellEnd"/>
            <w:r w:rsidRPr="00B32301">
              <w:rPr>
                <w:rFonts w:cstheme="minorHAnsi"/>
                <w:sz w:val="22"/>
                <w:szCs w:val="22"/>
                <w:lang w:val="sr-Latn-RS"/>
              </w:rPr>
              <w:t xml:space="preserve"> a transparent </w:t>
            </w:r>
            <w:proofErr w:type="spellStart"/>
            <w:r w:rsidRPr="00B32301">
              <w:rPr>
                <w:rFonts w:cstheme="minorHAnsi"/>
                <w:sz w:val="22"/>
                <w:szCs w:val="22"/>
                <w:lang w:val="sr-Latn-RS"/>
              </w:rPr>
              <w:t>presentation</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of</w:t>
            </w:r>
            <w:proofErr w:type="spellEnd"/>
            <w:r w:rsidRPr="00B32301">
              <w:rPr>
                <w:rFonts w:cstheme="minorHAnsi"/>
                <w:sz w:val="22"/>
                <w:szCs w:val="22"/>
                <w:lang w:val="sr-Latn-RS"/>
              </w:rPr>
              <w:t xml:space="preserve"> the </w:t>
            </w:r>
            <w:proofErr w:type="spellStart"/>
            <w:r w:rsidRPr="00B32301">
              <w:rPr>
                <w:rFonts w:cstheme="minorHAnsi"/>
                <w:sz w:val="22"/>
                <w:szCs w:val="22"/>
                <w:lang w:val="sr-Latn-RS"/>
              </w:rPr>
              <w:t>financial</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resources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spent</w:t>
            </w:r>
            <w:proofErr w:type="spellEnd"/>
            <w:r w:rsidRPr="00B32301">
              <w:rPr>
                <w:rFonts w:cstheme="minorHAnsi"/>
                <w:sz w:val="22"/>
                <w:szCs w:val="22"/>
                <w:lang w:val="sr-Latn-RS"/>
              </w:rPr>
              <w:t>.</w:t>
            </w:r>
          </w:p>
          <w:p w14:paraId="176C4B4A" w14:textId="48415EE1" w:rsidR="00F41568" w:rsidRPr="00B32301" w:rsidRDefault="00B32301" w:rsidP="006F39F6">
            <w:pPr>
              <w:shd w:val="clear" w:color="auto" w:fill="FFFFFF" w:themeFill="background1"/>
              <w:rPr>
                <w:rFonts w:cstheme="minorHAnsi"/>
                <w:lang w:val="sr-Latn-RS"/>
              </w:rPr>
            </w:pPr>
            <w:proofErr w:type="spellStart"/>
            <w:r w:rsidRPr="00B32301">
              <w:rPr>
                <w:rFonts w:cstheme="minorHAnsi"/>
                <w:sz w:val="22"/>
                <w:szCs w:val="22"/>
                <w:lang w:val="sr-Latn-RS"/>
              </w:rPr>
              <w:t>It</w:t>
            </w:r>
            <w:proofErr w:type="spellEnd"/>
            <w:r w:rsidRPr="00B32301">
              <w:rPr>
                <w:rFonts w:cstheme="minorHAnsi"/>
                <w:sz w:val="22"/>
                <w:szCs w:val="22"/>
                <w:lang w:val="sr-Latn-RS"/>
              </w:rPr>
              <w:t xml:space="preserve"> is </w:t>
            </w:r>
            <w:proofErr w:type="spellStart"/>
            <w:r w:rsidRPr="00B32301">
              <w:rPr>
                <w:rFonts w:cstheme="minorHAnsi"/>
                <w:sz w:val="22"/>
                <w:szCs w:val="22"/>
                <w:lang w:val="sr-Latn-RS"/>
              </w:rPr>
              <w:t>recommended</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that</w:t>
            </w:r>
            <w:proofErr w:type="spellEnd"/>
            <w:r w:rsidRPr="00B32301">
              <w:rPr>
                <w:rFonts w:cstheme="minorHAnsi"/>
                <w:sz w:val="22"/>
                <w:szCs w:val="22"/>
                <w:lang w:val="sr-Latn-RS"/>
              </w:rPr>
              <w:t xml:space="preserve">, in </w:t>
            </w:r>
            <w:proofErr w:type="spellStart"/>
            <w:r w:rsidRPr="00B32301">
              <w:rPr>
                <w:rFonts w:cstheme="minorHAnsi"/>
                <w:sz w:val="22"/>
                <w:szCs w:val="22"/>
                <w:lang w:val="sr-Latn-RS"/>
              </w:rPr>
              <w:t>planning</w:t>
            </w:r>
            <w:proofErr w:type="spellEnd"/>
            <w:r w:rsidRPr="00B32301">
              <w:rPr>
                <w:rFonts w:cstheme="minorHAnsi"/>
                <w:sz w:val="22"/>
                <w:szCs w:val="22"/>
                <w:lang w:val="sr-Latn-RS"/>
              </w:rPr>
              <w:t xml:space="preserve"> the </w:t>
            </w:r>
            <w:proofErr w:type="spellStart"/>
            <w:r w:rsidRPr="00B32301">
              <w:rPr>
                <w:rFonts w:cstheme="minorHAnsi"/>
                <w:sz w:val="22"/>
                <w:szCs w:val="22"/>
                <w:lang w:val="sr-Latn-RS"/>
              </w:rPr>
              <w:t>development</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of</w:t>
            </w:r>
            <w:proofErr w:type="spellEnd"/>
            <w:r w:rsidRPr="00B32301">
              <w:rPr>
                <w:rFonts w:cstheme="minorHAnsi"/>
                <w:sz w:val="22"/>
                <w:szCs w:val="22"/>
                <w:lang w:val="sr-Latn-RS"/>
              </w:rPr>
              <w:t xml:space="preserve"> a </w:t>
            </w:r>
            <w:proofErr w:type="spellStart"/>
            <w:r w:rsidRPr="00B32301">
              <w:rPr>
                <w:rFonts w:cstheme="minorHAnsi"/>
                <w:sz w:val="22"/>
                <w:szCs w:val="22"/>
                <w:lang w:val="sr-Latn-RS"/>
              </w:rPr>
              <w:t>strategic</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document</w:t>
            </w:r>
            <w:proofErr w:type="spellEnd"/>
            <w:r w:rsidRPr="00B32301">
              <w:rPr>
                <w:rFonts w:cstheme="minorHAnsi"/>
                <w:sz w:val="22"/>
                <w:szCs w:val="22"/>
                <w:lang w:val="sr-Latn-RS"/>
              </w:rPr>
              <w:t xml:space="preserve">, the </w:t>
            </w:r>
            <w:proofErr w:type="spellStart"/>
            <w:r w:rsidRPr="00B32301">
              <w:rPr>
                <w:rFonts w:cstheme="minorHAnsi"/>
                <w:sz w:val="22"/>
                <w:szCs w:val="22"/>
                <w:lang w:val="sr-Latn-RS"/>
              </w:rPr>
              <w:t>Statistical</w:t>
            </w:r>
            <w:proofErr w:type="spellEnd"/>
            <w:r w:rsidRPr="00B32301">
              <w:rPr>
                <w:rFonts w:cstheme="minorHAnsi"/>
                <w:sz w:val="22"/>
                <w:szCs w:val="22"/>
                <w:lang w:val="sr-Latn-RS"/>
              </w:rPr>
              <w:t xml:space="preserve"> Office </w:t>
            </w:r>
            <w:proofErr w:type="spellStart"/>
            <w:r w:rsidRPr="00B32301">
              <w:rPr>
                <w:rFonts w:cstheme="minorHAnsi"/>
                <w:sz w:val="22"/>
                <w:szCs w:val="22"/>
                <w:lang w:val="sr-Latn-RS"/>
              </w:rPr>
              <w:t>of</w:t>
            </w:r>
            <w:proofErr w:type="spellEnd"/>
            <w:r w:rsidRPr="00B32301">
              <w:rPr>
                <w:rFonts w:cstheme="minorHAnsi"/>
                <w:sz w:val="22"/>
                <w:szCs w:val="22"/>
                <w:lang w:val="sr-Latn-RS"/>
              </w:rPr>
              <w:t xml:space="preserve"> the </w:t>
            </w:r>
            <w:proofErr w:type="spellStart"/>
            <w:r w:rsidRPr="00B32301">
              <w:rPr>
                <w:rFonts w:cstheme="minorHAnsi"/>
                <w:sz w:val="22"/>
                <w:szCs w:val="22"/>
                <w:lang w:val="sr-Latn-RS"/>
              </w:rPr>
              <w:t>Republic</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of</w:t>
            </w:r>
            <w:proofErr w:type="spellEnd"/>
            <w:r w:rsidRPr="00B32301">
              <w:rPr>
                <w:rFonts w:cstheme="minorHAnsi"/>
                <w:sz w:val="22"/>
                <w:szCs w:val="22"/>
                <w:lang w:val="sr-Latn-RS"/>
              </w:rPr>
              <w:t xml:space="preserve"> Serbia be </w:t>
            </w:r>
            <w:proofErr w:type="spellStart"/>
            <w:r w:rsidRPr="00B32301">
              <w:rPr>
                <w:rFonts w:cstheme="minorHAnsi"/>
                <w:sz w:val="22"/>
                <w:szCs w:val="22"/>
                <w:lang w:val="sr-Latn-RS"/>
              </w:rPr>
              <w:t>included</w:t>
            </w:r>
            <w:proofErr w:type="spellEnd"/>
            <w:r w:rsidRPr="00B32301">
              <w:rPr>
                <w:rFonts w:cstheme="minorHAnsi"/>
                <w:sz w:val="22"/>
                <w:szCs w:val="22"/>
                <w:lang w:val="sr-Latn-RS"/>
              </w:rPr>
              <w:t xml:space="preserve"> in the </w:t>
            </w:r>
            <w:proofErr w:type="spellStart"/>
            <w:r w:rsidRPr="00B32301">
              <w:rPr>
                <w:rFonts w:cstheme="minorHAnsi"/>
                <w:sz w:val="22"/>
                <w:szCs w:val="22"/>
                <w:lang w:val="sr-Latn-RS"/>
              </w:rPr>
              <w:t>process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of</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developing</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performance</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indicators</w:t>
            </w:r>
            <w:proofErr w:type="spellEnd"/>
            <w:r w:rsidRPr="00B32301">
              <w:rPr>
                <w:rFonts w:cstheme="minorHAnsi"/>
                <w:sz w:val="22"/>
                <w:szCs w:val="22"/>
                <w:lang w:val="sr-Latn-RS"/>
              </w:rPr>
              <w:t xml:space="preserve">, as the reference </w:t>
            </w:r>
            <w:proofErr w:type="spellStart"/>
            <w:r w:rsidRPr="00B32301">
              <w:rPr>
                <w:rFonts w:cstheme="minorHAnsi"/>
                <w:sz w:val="22"/>
                <w:szCs w:val="22"/>
                <w:lang w:val="sr-Latn-RS"/>
              </w:rPr>
              <w:t>institution</w:t>
            </w:r>
            <w:proofErr w:type="spellEnd"/>
            <w:r w:rsidRPr="00B32301">
              <w:rPr>
                <w:rFonts w:cstheme="minorHAnsi"/>
                <w:sz w:val="22"/>
                <w:szCs w:val="22"/>
                <w:lang w:val="sr-Latn-RS"/>
              </w:rPr>
              <w:t xml:space="preserve"> for </w:t>
            </w:r>
            <w:proofErr w:type="spellStart"/>
            <w:r w:rsidRPr="00B32301">
              <w:rPr>
                <w:rFonts w:cstheme="minorHAnsi"/>
                <w:sz w:val="22"/>
                <w:szCs w:val="22"/>
                <w:lang w:val="sr-Latn-RS"/>
              </w:rPr>
              <w:t>official</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statistics</w:t>
            </w:r>
            <w:proofErr w:type="spellEnd"/>
            <w:r w:rsidRPr="00B32301">
              <w:rPr>
                <w:rFonts w:cstheme="minorHAnsi"/>
                <w:sz w:val="22"/>
                <w:szCs w:val="22"/>
                <w:lang w:val="sr-Latn-RS"/>
              </w:rPr>
              <w:t xml:space="preserve">, in </w:t>
            </w:r>
            <w:proofErr w:type="spellStart"/>
            <w:r w:rsidRPr="00B32301">
              <w:rPr>
                <w:rFonts w:cstheme="minorHAnsi"/>
                <w:sz w:val="22"/>
                <w:szCs w:val="22"/>
                <w:lang w:val="sr-Latn-RS"/>
              </w:rPr>
              <w:t>order</w:t>
            </w:r>
            <w:proofErr w:type="spellEnd"/>
            <w:r w:rsidRPr="00B32301">
              <w:rPr>
                <w:rFonts w:cstheme="minorHAnsi"/>
                <w:sz w:val="22"/>
                <w:szCs w:val="22"/>
                <w:lang w:val="sr-Latn-RS"/>
              </w:rPr>
              <w:t xml:space="preserve"> to </w:t>
            </w:r>
            <w:proofErr w:type="spellStart"/>
            <w:r w:rsidRPr="00B32301">
              <w:rPr>
                <w:rFonts w:cstheme="minorHAnsi"/>
                <w:sz w:val="22"/>
                <w:szCs w:val="22"/>
                <w:lang w:val="sr-Latn-RS"/>
              </w:rPr>
              <w:t>precisely</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determine</w:t>
            </w:r>
            <w:proofErr w:type="spellEnd"/>
            <w:r w:rsidRPr="00B32301">
              <w:rPr>
                <w:rFonts w:cstheme="minorHAnsi"/>
                <w:sz w:val="22"/>
                <w:szCs w:val="22"/>
                <w:lang w:val="sr-Latn-RS"/>
              </w:rPr>
              <w:t xml:space="preserve"> the </w:t>
            </w:r>
            <w:proofErr w:type="spellStart"/>
            <w:r w:rsidRPr="00B32301">
              <w:rPr>
                <w:rFonts w:cstheme="minorHAnsi"/>
                <w:sz w:val="22"/>
                <w:szCs w:val="22"/>
                <w:lang w:val="sr-Latn-RS"/>
              </w:rPr>
              <w:t>baseline</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situation</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baseline</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indicators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against</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which</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progress</w:t>
            </w:r>
            <w:proofErr w:type="spellEnd"/>
            <w:r w:rsidRPr="00B32301">
              <w:rPr>
                <w:rFonts w:cstheme="minorHAnsi"/>
                <w:sz w:val="22"/>
                <w:szCs w:val="22"/>
                <w:lang w:val="sr-Latn-RS"/>
              </w:rPr>
              <w:t xml:space="preserve"> in </w:t>
            </w:r>
            <w:proofErr w:type="spellStart"/>
            <w:r w:rsidRPr="00B32301">
              <w:rPr>
                <w:rFonts w:cstheme="minorHAnsi"/>
                <w:sz w:val="22"/>
                <w:szCs w:val="22"/>
                <w:lang w:val="sr-Latn-RS"/>
              </w:rPr>
              <w:t>achieving</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objectives</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would</w:t>
            </w:r>
            <w:proofErr w:type="spellEnd"/>
            <w:r w:rsidRPr="00B32301">
              <w:rPr>
                <w:rFonts w:cstheme="minorHAnsi"/>
                <w:sz w:val="22"/>
                <w:szCs w:val="22"/>
                <w:lang w:val="sr-Latn-RS"/>
              </w:rPr>
              <w:t xml:space="preserve"> be </w:t>
            </w:r>
            <w:proofErr w:type="spellStart"/>
            <w:r w:rsidRPr="00B32301">
              <w:rPr>
                <w:rFonts w:cstheme="minorHAnsi"/>
                <w:sz w:val="22"/>
                <w:szCs w:val="22"/>
                <w:lang w:val="sr-Latn-RS"/>
              </w:rPr>
              <w:t>monitored</w:t>
            </w:r>
            <w:proofErr w:type="spellEnd"/>
            <w:r w:rsidRPr="00B32301">
              <w:rPr>
                <w:rFonts w:cstheme="minorHAnsi"/>
                <w:sz w:val="22"/>
                <w:szCs w:val="22"/>
                <w:lang w:val="sr-Latn-RS"/>
              </w:rPr>
              <w:t xml:space="preserve"> on </w:t>
            </w:r>
            <w:proofErr w:type="spellStart"/>
            <w:r w:rsidRPr="00B32301">
              <w:rPr>
                <w:rFonts w:cstheme="minorHAnsi"/>
                <w:sz w:val="22"/>
                <w:szCs w:val="22"/>
                <w:lang w:val="sr-Latn-RS"/>
              </w:rPr>
              <w:t>an</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annual</w:t>
            </w:r>
            <w:proofErr w:type="spellEnd"/>
            <w:r w:rsidRPr="00B32301">
              <w:rPr>
                <w:rFonts w:cstheme="minorHAnsi"/>
                <w:sz w:val="22"/>
                <w:szCs w:val="22"/>
                <w:lang w:val="sr-Latn-RS"/>
              </w:rPr>
              <w:t xml:space="preserve"> </w:t>
            </w:r>
            <w:proofErr w:type="spellStart"/>
            <w:r w:rsidRPr="00B32301">
              <w:rPr>
                <w:rFonts w:cstheme="minorHAnsi"/>
                <w:sz w:val="22"/>
                <w:szCs w:val="22"/>
                <w:lang w:val="sr-Latn-RS"/>
              </w:rPr>
              <w:t>basis</w:t>
            </w:r>
            <w:proofErr w:type="spellEnd"/>
            <w:r w:rsidRPr="00B32301">
              <w:rPr>
                <w:rFonts w:cstheme="minorHAnsi"/>
                <w:sz w:val="22"/>
                <w:szCs w:val="22"/>
                <w:lang w:val="sr-Latn-RS"/>
              </w:rPr>
              <w:t>.</w:t>
            </w:r>
          </w:p>
        </w:tc>
      </w:tr>
      <w:tr w:rsidR="00F41568" w:rsidRPr="00775585" w14:paraId="5C6495C5" w14:textId="77777777" w:rsidTr="00AB46D6">
        <w:trPr>
          <w:jc w:val="center"/>
        </w:trPr>
        <w:tc>
          <w:tcPr>
            <w:tcW w:w="558" w:type="dxa"/>
          </w:tcPr>
          <w:p w14:paraId="78AD898C" w14:textId="77777777" w:rsidR="00FD7205" w:rsidRDefault="00FD7205" w:rsidP="00FD7205">
            <w:pPr>
              <w:shd w:val="clear" w:color="auto" w:fill="FFFFFF" w:themeFill="background1"/>
              <w:spacing w:after="0"/>
              <w:jc w:val="center"/>
              <w:rPr>
                <w:rFonts w:cstheme="minorHAnsi"/>
                <w:sz w:val="22"/>
                <w:szCs w:val="22"/>
                <w:lang w:val="sr-Latn-RS"/>
              </w:rPr>
            </w:pPr>
          </w:p>
          <w:p w14:paraId="14E43099" w14:textId="77777777" w:rsidR="00FD7205" w:rsidRDefault="00FD7205" w:rsidP="00FD7205">
            <w:pPr>
              <w:shd w:val="clear" w:color="auto" w:fill="FFFFFF" w:themeFill="background1"/>
              <w:spacing w:after="0"/>
              <w:jc w:val="center"/>
              <w:rPr>
                <w:rFonts w:cstheme="minorHAnsi"/>
                <w:sz w:val="22"/>
                <w:szCs w:val="22"/>
                <w:lang w:val="sr-Cyrl-RS"/>
              </w:rPr>
            </w:pPr>
          </w:p>
          <w:p w14:paraId="6FFBD88F" w14:textId="77777777" w:rsidR="00FD7205" w:rsidRDefault="00FD7205" w:rsidP="00FD7205">
            <w:pPr>
              <w:shd w:val="clear" w:color="auto" w:fill="FFFFFF" w:themeFill="background1"/>
              <w:spacing w:after="0"/>
              <w:jc w:val="center"/>
              <w:rPr>
                <w:rFonts w:cstheme="minorHAnsi"/>
                <w:sz w:val="22"/>
                <w:szCs w:val="22"/>
                <w:lang w:val="sr-Cyrl-RS"/>
              </w:rPr>
            </w:pPr>
          </w:p>
          <w:p w14:paraId="48A4EEA2" w14:textId="11291448"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21.</w:t>
            </w:r>
          </w:p>
        </w:tc>
        <w:tc>
          <w:tcPr>
            <w:tcW w:w="8459" w:type="dxa"/>
          </w:tcPr>
          <w:p w14:paraId="7A63A958" w14:textId="58550B00" w:rsidR="00F41568" w:rsidRPr="000E4F90" w:rsidRDefault="000633CA" w:rsidP="00F32CDD">
            <w:pPr>
              <w:shd w:val="clear" w:color="auto" w:fill="FFFFFF" w:themeFill="background1"/>
              <w:spacing w:before="120"/>
              <w:rPr>
                <w:rFonts w:cstheme="minorHAnsi"/>
                <w:sz w:val="22"/>
                <w:szCs w:val="22"/>
                <w:lang w:val="sr-Cyrl-RS"/>
              </w:rPr>
            </w:pPr>
            <w:r w:rsidRPr="000633CA">
              <w:rPr>
                <w:rFonts w:cstheme="minorHAnsi"/>
                <w:sz w:val="22"/>
                <w:szCs w:val="22"/>
              </w:rPr>
              <w:t xml:space="preserve">The Republic Secretariat for Public Policies </w:t>
            </w:r>
            <w:r>
              <w:rPr>
                <w:rFonts w:cstheme="minorHAnsi"/>
                <w:sz w:val="22"/>
                <w:szCs w:val="22"/>
              </w:rPr>
              <w:t>shall</w:t>
            </w:r>
            <w:r w:rsidRPr="000633CA">
              <w:rPr>
                <w:rFonts w:cstheme="minorHAnsi"/>
                <w:sz w:val="22"/>
                <w:szCs w:val="22"/>
              </w:rPr>
              <w:t xml:space="preserve"> strive to ensure that all public policy documents have objectives aligned with the general principles of the Convention on the Rights of Persons with Disabilities, that activities are mutually </w:t>
            </w:r>
            <w:proofErr w:type="spellStart"/>
            <w:r w:rsidRPr="000633CA">
              <w:rPr>
                <w:rFonts w:cstheme="minorHAnsi"/>
                <w:sz w:val="22"/>
                <w:szCs w:val="22"/>
              </w:rPr>
              <w:t>harmonised</w:t>
            </w:r>
            <w:proofErr w:type="spellEnd"/>
            <w:r w:rsidRPr="000633CA">
              <w:rPr>
                <w:rFonts w:cstheme="minorHAnsi"/>
                <w:sz w:val="22"/>
                <w:szCs w:val="22"/>
              </w:rPr>
              <w:t>, implementation is coordinated, and an intersectoral approach is applied. The disability principle must be mainstreamed across all public policy documents.</w:t>
            </w:r>
          </w:p>
        </w:tc>
      </w:tr>
      <w:tr w:rsidR="00F41568" w:rsidRPr="00775585" w14:paraId="449B70F9" w14:textId="77777777" w:rsidTr="00AB46D6">
        <w:trPr>
          <w:jc w:val="center"/>
        </w:trPr>
        <w:tc>
          <w:tcPr>
            <w:tcW w:w="558" w:type="dxa"/>
          </w:tcPr>
          <w:p w14:paraId="35F26818" w14:textId="77777777" w:rsidR="00FD7205" w:rsidRDefault="00FD7205" w:rsidP="00FD7205">
            <w:pPr>
              <w:shd w:val="clear" w:color="auto" w:fill="FFFFFF" w:themeFill="background1"/>
              <w:spacing w:after="0"/>
              <w:jc w:val="center"/>
              <w:rPr>
                <w:rFonts w:cstheme="minorHAnsi"/>
                <w:sz w:val="22"/>
                <w:szCs w:val="22"/>
                <w:lang w:val="sr-Latn-RS"/>
              </w:rPr>
            </w:pPr>
          </w:p>
          <w:p w14:paraId="4B3D3075" w14:textId="77777777" w:rsidR="00FD7205" w:rsidRDefault="00FD7205" w:rsidP="00FD7205">
            <w:pPr>
              <w:shd w:val="clear" w:color="auto" w:fill="FFFFFF" w:themeFill="background1"/>
              <w:spacing w:after="0"/>
              <w:jc w:val="center"/>
              <w:rPr>
                <w:rFonts w:cstheme="minorHAnsi"/>
                <w:sz w:val="22"/>
                <w:szCs w:val="22"/>
                <w:lang w:val="sr-Cyrl-RS"/>
              </w:rPr>
            </w:pPr>
          </w:p>
          <w:p w14:paraId="0749EA39" w14:textId="77777777" w:rsidR="00FD7205" w:rsidRDefault="00FD7205" w:rsidP="00FD7205">
            <w:pPr>
              <w:shd w:val="clear" w:color="auto" w:fill="FFFFFF" w:themeFill="background1"/>
              <w:spacing w:after="0"/>
              <w:jc w:val="center"/>
              <w:rPr>
                <w:rFonts w:cstheme="minorHAnsi"/>
                <w:sz w:val="22"/>
                <w:szCs w:val="22"/>
                <w:lang w:val="sr-Cyrl-RS"/>
              </w:rPr>
            </w:pPr>
          </w:p>
          <w:p w14:paraId="19D289B3" w14:textId="0578D32C"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22.</w:t>
            </w:r>
          </w:p>
        </w:tc>
        <w:tc>
          <w:tcPr>
            <w:tcW w:w="8459" w:type="dxa"/>
          </w:tcPr>
          <w:p w14:paraId="3CF9576B" w14:textId="08626DD0" w:rsidR="00F41568" w:rsidRPr="000E4F90" w:rsidRDefault="000633CA" w:rsidP="00F32CDD">
            <w:pPr>
              <w:shd w:val="clear" w:color="auto" w:fill="FFFFFF" w:themeFill="background1"/>
              <w:spacing w:before="120"/>
              <w:rPr>
                <w:rFonts w:cstheme="minorHAnsi"/>
                <w:sz w:val="22"/>
                <w:szCs w:val="22"/>
                <w:lang w:val="sr-Cyrl-RS"/>
              </w:rPr>
            </w:pPr>
            <w:r w:rsidRPr="000633CA">
              <w:rPr>
                <w:rFonts w:cstheme="minorHAnsi"/>
                <w:sz w:val="22"/>
                <w:szCs w:val="22"/>
              </w:rPr>
              <w:t xml:space="preserve">The Ministry of </w:t>
            </w:r>
            <w:proofErr w:type="spellStart"/>
            <w:r w:rsidRPr="000633CA">
              <w:rPr>
                <w:rFonts w:cstheme="minorHAnsi"/>
                <w:sz w:val="22"/>
                <w:szCs w:val="22"/>
              </w:rPr>
              <w:t>Labour</w:t>
            </w:r>
            <w:proofErr w:type="spellEnd"/>
            <w:r w:rsidRPr="000633CA">
              <w:rPr>
                <w:rFonts w:cstheme="minorHAnsi"/>
                <w:sz w:val="22"/>
                <w:szCs w:val="22"/>
              </w:rPr>
              <w:t xml:space="preserve">, Employment, Veteran and Social Affairs </w:t>
            </w:r>
            <w:r w:rsidR="009A47F4">
              <w:rPr>
                <w:rFonts w:cstheme="minorHAnsi"/>
                <w:sz w:val="22"/>
                <w:szCs w:val="22"/>
              </w:rPr>
              <w:t>shall</w:t>
            </w:r>
            <w:r w:rsidRPr="000633CA">
              <w:rPr>
                <w:rFonts w:cstheme="minorHAnsi"/>
                <w:sz w:val="22"/>
                <w:szCs w:val="22"/>
              </w:rPr>
              <w:t xml:space="preserve">, as soon as possible and before the expiration of the Strategy itself, adopt an Action Plan for the implementation of the Strategy on </w:t>
            </w:r>
            <w:proofErr w:type="spellStart"/>
            <w:r w:rsidRPr="000633CA">
              <w:rPr>
                <w:rFonts w:cstheme="minorHAnsi"/>
                <w:sz w:val="22"/>
                <w:szCs w:val="22"/>
              </w:rPr>
              <w:t>Deinstitutionalisation</w:t>
            </w:r>
            <w:proofErr w:type="spellEnd"/>
            <w:r w:rsidRPr="000633CA">
              <w:rPr>
                <w:rFonts w:cstheme="minorHAnsi"/>
                <w:sz w:val="22"/>
                <w:szCs w:val="22"/>
              </w:rPr>
              <w:t xml:space="preserve"> and the Development of </w:t>
            </w:r>
            <w:r w:rsidRPr="000633CA">
              <w:rPr>
                <w:rFonts w:cstheme="minorHAnsi"/>
                <w:sz w:val="22"/>
                <w:szCs w:val="22"/>
              </w:rPr>
              <w:lastRenderedPageBreak/>
              <w:t>Community-Based Social Protection Services for the period 2022–2026</w:t>
            </w:r>
            <w:r w:rsidR="00F41568" w:rsidRPr="000E4F90">
              <w:rPr>
                <w:rFonts w:cstheme="minorHAnsi"/>
                <w:sz w:val="22"/>
                <w:szCs w:val="22"/>
                <w:vertAlign w:val="superscript"/>
              </w:rPr>
              <w:footnoteReference w:id="208"/>
            </w:r>
            <w:r w:rsidR="00F41568" w:rsidRPr="000E4F90">
              <w:rPr>
                <w:rFonts w:cstheme="minorHAnsi"/>
                <w:sz w:val="22"/>
                <w:szCs w:val="22"/>
                <w:lang w:val="sr-Cyrl-RS"/>
              </w:rPr>
              <w:t xml:space="preserve"> </w:t>
            </w:r>
            <w:r>
              <w:rPr>
                <w:rFonts w:cstheme="minorHAnsi"/>
                <w:sz w:val="22"/>
                <w:szCs w:val="22"/>
                <w:lang w:val="sr-Latn-RS"/>
              </w:rPr>
              <w:t>o</w:t>
            </w:r>
            <w:r w:rsidRPr="000633CA">
              <w:rPr>
                <w:rFonts w:cstheme="minorHAnsi"/>
                <w:sz w:val="22"/>
                <w:szCs w:val="22"/>
              </w:rPr>
              <w:t>r initiate the development of a new strategy</w:t>
            </w:r>
            <w:r w:rsidR="00F41568" w:rsidRPr="000E4F90">
              <w:rPr>
                <w:rFonts w:cstheme="minorHAnsi"/>
                <w:sz w:val="22"/>
                <w:szCs w:val="22"/>
                <w:lang w:val="sr-Cyrl-RS"/>
              </w:rPr>
              <w:t>.</w:t>
            </w:r>
          </w:p>
        </w:tc>
      </w:tr>
      <w:tr w:rsidR="00F41568" w:rsidRPr="00775585" w14:paraId="1BC19DB0" w14:textId="77777777" w:rsidTr="00AB46D6">
        <w:trPr>
          <w:jc w:val="center"/>
        </w:trPr>
        <w:tc>
          <w:tcPr>
            <w:tcW w:w="558" w:type="dxa"/>
          </w:tcPr>
          <w:p w14:paraId="13DD1319" w14:textId="77777777" w:rsidR="00FD7205" w:rsidRDefault="00FD7205" w:rsidP="00FD7205">
            <w:pPr>
              <w:shd w:val="clear" w:color="auto" w:fill="FFFFFF" w:themeFill="background1"/>
              <w:spacing w:after="0"/>
              <w:jc w:val="center"/>
              <w:rPr>
                <w:rFonts w:cstheme="minorHAnsi"/>
                <w:sz w:val="22"/>
                <w:szCs w:val="22"/>
                <w:lang w:val="sr-Latn-RS"/>
              </w:rPr>
            </w:pPr>
          </w:p>
          <w:p w14:paraId="5FAADD36" w14:textId="77777777" w:rsidR="00FD7205" w:rsidRDefault="00FD7205" w:rsidP="00FD7205">
            <w:pPr>
              <w:shd w:val="clear" w:color="auto" w:fill="FFFFFF" w:themeFill="background1"/>
              <w:spacing w:after="0"/>
              <w:jc w:val="center"/>
              <w:rPr>
                <w:rFonts w:cstheme="minorHAnsi"/>
                <w:sz w:val="22"/>
                <w:szCs w:val="22"/>
                <w:lang w:val="sr-Cyrl-RS"/>
              </w:rPr>
            </w:pPr>
          </w:p>
          <w:p w14:paraId="1A49D6C7" w14:textId="2332671F"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23.</w:t>
            </w:r>
          </w:p>
        </w:tc>
        <w:tc>
          <w:tcPr>
            <w:tcW w:w="8459" w:type="dxa"/>
          </w:tcPr>
          <w:p w14:paraId="1DC14D5D" w14:textId="74F12A92" w:rsidR="00F41568" w:rsidRPr="000E4F90" w:rsidRDefault="009A47F4" w:rsidP="00F32CDD">
            <w:pPr>
              <w:shd w:val="clear" w:color="auto" w:fill="FFFFFF" w:themeFill="background1"/>
              <w:spacing w:before="120"/>
              <w:rPr>
                <w:rFonts w:cstheme="minorHAnsi"/>
                <w:sz w:val="22"/>
                <w:szCs w:val="22"/>
                <w:lang w:val="sr-Cyrl-RS"/>
              </w:rPr>
            </w:pPr>
            <w:r w:rsidRPr="009A47F4">
              <w:rPr>
                <w:rFonts w:cstheme="minorHAnsi"/>
                <w:sz w:val="22"/>
                <w:szCs w:val="22"/>
              </w:rPr>
              <w:t xml:space="preserve">The Ministry of </w:t>
            </w:r>
            <w:proofErr w:type="spellStart"/>
            <w:r w:rsidRPr="009A47F4">
              <w:rPr>
                <w:rFonts w:cstheme="minorHAnsi"/>
                <w:sz w:val="22"/>
                <w:szCs w:val="22"/>
              </w:rPr>
              <w:t>Labour</w:t>
            </w:r>
            <w:proofErr w:type="spellEnd"/>
            <w:r w:rsidRPr="009A47F4">
              <w:rPr>
                <w:rFonts w:cstheme="minorHAnsi"/>
                <w:sz w:val="22"/>
                <w:szCs w:val="22"/>
              </w:rPr>
              <w:t>, Employment, Veteran and Social Affairs should adopt specific minimum structural and functional standards within all groups of services, in accordance with Article 4 of the Rulebook, in order to better respond to the specific needs and diversity of user subgroups.</w:t>
            </w:r>
          </w:p>
        </w:tc>
      </w:tr>
      <w:tr w:rsidR="00F41568" w:rsidRPr="00775585" w14:paraId="50EC94C3" w14:textId="77777777" w:rsidTr="00AB46D6">
        <w:trPr>
          <w:jc w:val="center"/>
        </w:trPr>
        <w:tc>
          <w:tcPr>
            <w:tcW w:w="558" w:type="dxa"/>
          </w:tcPr>
          <w:p w14:paraId="7017F4CD" w14:textId="77777777" w:rsidR="00FD7205" w:rsidRDefault="00FD7205" w:rsidP="00FD7205">
            <w:pPr>
              <w:shd w:val="clear" w:color="auto" w:fill="FFFFFF" w:themeFill="background1"/>
              <w:spacing w:after="0"/>
              <w:jc w:val="center"/>
              <w:rPr>
                <w:rFonts w:cstheme="minorHAnsi"/>
                <w:sz w:val="22"/>
                <w:szCs w:val="22"/>
                <w:lang w:val="sr-Latn-RS"/>
              </w:rPr>
            </w:pPr>
          </w:p>
          <w:p w14:paraId="3539EB5F" w14:textId="77777777" w:rsidR="00FD7205" w:rsidRDefault="00FD7205" w:rsidP="00FD7205">
            <w:pPr>
              <w:shd w:val="clear" w:color="auto" w:fill="FFFFFF" w:themeFill="background1"/>
              <w:spacing w:after="0"/>
              <w:jc w:val="center"/>
              <w:rPr>
                <w:rFonts w:cstheme="minorHAnsi"/>
                <w:sz w:val="22"/>
                <w:szCs w:val="22"/>
                <w:lang w:val="sr-Cyrl-RS"/>
              </w:rPr>
            </w:pPr>
          </w:p>
          <w:p w14:paraId="5A1CBBA7" w14:textId="77777777" w:rsidR="00FD7205" w:rsidRDefault="00FD7205" w:rsidP="00FD7205">
            <w:pPr>
              <w:shd w:val="clear" w:color="auto" w:fill="FFFFFF" w:themeFill="background1"/>
              <w:spacing w:after="0"/>
              <w:jc w:val="center"/>
              <w:rPr>
                <w:rFonts w:cstheme="minorHAnsi"/>
                <w:sz w:val="22"/>
                <w:szCs w:val="22"/>
                <w:lang w:val="sr-Cyrl-RS"/>
              </w:rPr>
            </w:pPr>
          </w:p>
          <w:p w14:paraId="6DCB258D" w14:textId="0A076E3C"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24.</w:t>
            </w:r>
          </w:p>
        </w:tc>
        <w:tc>
          <w:tcPr>
            <w:tcW w:w="8459" w:type="dxa"/>
          </w:tcPr>
          <w:p w14:paraId="256C9067" w14:textId="484D4410" w:rsidR="00F41568" w:rsidRPr="000E4F90" w:rsidRDefault="009A47F4" w:rsidP="00F32CDD">
            <w:pPr>
              <w:shd w:val="clear" w:color="auto" w:fill="FFFFFF" w:themeFill="background1"/>
              <w:spacing w:before="120"/>
              <w:rPr>
                <w:rFonts w:cstheme="minorHAnsi"/>
                <w:sz w:val="22"/>
                <w:szCs w:val="22"/>
                <w:lang w:val="sr-Cyrl-RS"/>
              </w:rPr>
            </w:pPr>
            <w:r w:rsidRPr="009A47F4">
              <w:rPr>
                <w:rFonts w:cstheme="minorHAnsi"/>
                <w:bCs/>
                <w:sz w:val="22"/>
                <w:szCs w:val="22"/>
              </w:rPr>
              <w:t xml:space="preserve">The ministries responsible for health, education, and social welfare will </w:t>
            </w:r>
            <w:proofErr w:type="spellStart"/>
            <w:r w:rsidRPr="009A47F4">
              <w:rPr>
                <w:rFonts w:cstheme="minorHAnsi"/>
                <w:bCs/>
                <w:sz w:val="22"/>
                <w:szCs w:val="22"/>
              </w:rPr>
              <w:t>harmonise</w:t>
            </w:r>
            <w:proofErr w:type="spellEnd"/>
            <w:r w:rsidRPr="009A47F4">
              <w:rPr>
                <w:rFonts w:cstheme="minorHAnsi"/>
                <w:bCs/>
                <w:sz w:val="22"/>
                <w:szCs w:val="22"/>
              </w:rPr>
              <w:t xml:space="preserve"> and coordinate the provision of services within the health, education, and social policy subsystems, in order to ensure a range of services that broadly address diverse needs and provide adequate support to persons with disabilities to exercise their right to access services they require at different stages of life.</w:t>
            </w:r>
          </w:p>
        </w:tc>
      </w:tr>
      <w:tr w:rsidR="00F41568" w:rsidRPr="00775585" w14:paraId="660AFDB9" w14:textId="77777777" w:rsidTr="00AB46D6">
        <w:trPr>
          <w:jc w:val="center"/>
        </w:trPr>
        <w:tc>
          <w:tcPr>
            <w:tcW w:w="558" w:type="dxa"/>
          </w:tcPr>
          <w:p w14:paraId="27205AB2" w14:textId="77777777" w:rsidR="00FD7205" w:rsidRDefault="00FD7205" w:rsidP="00FD7205">
            <w:pPr>
              <w:shd w:val="clear" w:color="auto" w:fill="FFFFFF" w:themeFill="background1"/>
              <w:spacing w:after="0"/>
              <w:jc w:val="center"/>
              <w:rPr>
                <w:rFonts w:cstheme="minorHAnsi"/>
                <w:sz w:val="22"/>
                <w:szCs w:val="22"/>
                <w:lang w:val="sr-Latn-RS"/>
              </w:rPr>
            </w:pPr>
          </w:p>
          <w:p w14:paraId="172CFF0E" w14:textId="77777777" w:rsidR="00FD7205" w:rsidRDefault="00FD7205" w:rsidP="00FD7205">
            <w:pPr>
              <w:shd w:val="clear" w:color="auto" w:fill="FFFFFF" w:themeFill="background1"/>
              <w:spacing w:after="0"/>
              <w:jc w:val="center"/>
              <w:rPr>
                <w:rFonts w:cstheme="minorHAnsi"/>
                <w:sz w:val="22"/>
                <w:szCs w:val="22"/>
                <w:lang w:val="sr-Cyrl-RS"/>
              </w:rPr>
            </w:pPr>
          </w:p>
          <w:p w14:paraId="4FC8DD4F" w14:textId="77777777" w:rsidR="00FD7205" w:rsidRDefault="00FD7205" w:rsidP="00FD7205">
            <w:pPr>
              <w:shd w:val="clear" w:color="auto" w:fill="FFFFFF" w:themeFill="background1"/>
              <w:spacing w:after="0"/>
              <w:jc w:val="center"/>
              <w:rPr>
                <w:rFonts w:cstheme="minorHAnsi"/>
                <w:sz w:val="22"/>
                <w:szCs w:val="22"/>
                <w:lang w:val="sr-Cyrl-RS"/>
              </w:rPr>
            </w:pPr>
          </w:p>
          <w:p w14:paraId="1F13D269" w14:textId="34417F99"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25.</w:t>
            </w:r>
          </w:p>
        </w:tc>
        <w:tc>
          <w:tcPr>
            <w:tcW w:w="8459" w:type="dxa"/>
          </w:tcPr>
          <w:p w14:paraId="567BCA41" w14:textId="742373FA" w:rsidR="00F41568" w:rsidRPr="000E4F90" w:rsidRDefault="009A47F4" w:rsidP="00F32CDD">
            <w:pPr>
              <w:shd w:val="clear" w:color="auto" w:fill="FFFFFF" w:themeFill="background1"/>
              <w:spacing w:before="120"/>
              <w:rPr>
                <w:rFonts w:cstheme="minorHAnsi"/>
                <w:sz w:val="22"/>
                <w:szCs w:val="22"/>
                <w:lang w:val="ru-RU"/>
              </w:rPr>
            </w:pPr>
            <w:r w:rsidRPr="009A47F4">
              <w:rPr>
                <w:rFonts w:cstheme="minorHAnsi"/>
                <w:sz w:val="22"/>
                <w:szCs w:val="22"/>
              </w:rPr>
              <w:t xml:space="preserve">The Ministry of </w:t>
            </w:r>
            <w:proofErr w:type="spellStart"/>
            <w:r w:rsidRPr="009A47F4">
              <w:rPr>
                <w:rFonts w:cstheme="minorHAnsi"/>
                <w:sz w:val="22"/>
                <w:szCs w:val="22"/>
              </w:rPr>
              <w:t>Labour</w:t>
            </w:r>
            <w:proofErr w:type="spellEnd"/>
            <w:r w:rsidRPr="009A47F4">
              <w:rPr>
                <w:rFonts w:cstheme="minorHAnsi"/>
                <w:sz w:val="22"/>
                <w:szCs w:val="22"/>
              </w:rPr>
              <w:t>, Employment, Veteran and Social Affairs will adopt the necessary by-laws in accordance with the provisions of the Law on the Rights of Users of Temporary Accommodation Services in Social Protection and will begin supervising residential social care institutions, particularly by reviewing the length of users’ stay in these institutions and examining whether conditions have been created in local communities for placing these users in less restrictive environments.</w:t>
            </w:r>
          </w:p>
        </w:tc>
      </w:tr>
      <w:tr w:rsidR="00F41568" w:rsidRPr="00775585" w14:paraId="2DE0966D" w14:textId="77777777" w:rsidTr="00AB46D6">
        <w:trPr>
          <w:jc w:val="center"/>
        </w:trPr>
        <w:tc>
          <w:tcPr>
            <w:tcW w:w="558" w:type="dxa"/>
          </w:tcPr>
          <w:p w14:paraId="4E55E395" w14:textId="77777777" w:rsidR="00FD7205" w:rsidRDefault="00FD7205" w:rsidP="00FD7205">
            <w:pPr>
              <w:shd w:val="clear" w:color="auto" w:fill="FFFFFF" w:themeFill="background1"/>
              <w:spacing w:after="0"/>
              <w:jc w:val="center"/>
              <w:rPr>
                <w:rFonts w:cstheme="minorHAnsi"/>
                <w:sz w:val="22"/>
                <w:szCs w:val="22"/>
                <w:lang w:val="sr-Latn-RS"/>
              </w:rPr>
            </w:pPr>
          </w:p>
          <w:p w14:paraId="77E6E1AA" w14:textId="77777777" w:rsidR="00FD7205" w:rsidRDefault="00FD7205" w:rsidP="00FD7205">
            <w:pPr>
              <w:shd w:val="clear" w:color="auto" w:fill="FFFFFF" w:themeFill="background1"/>
              <w:spacing w:after="0"/>
              <w:jc w:val="center"/>
              <w:rPr>
                <w:rFonts w:cstheme="minorHAnsi"/>
                <w:sz w:val="22"/>
                <w:szCs w:val="22"/>
                <w:lang w:val="sr-Cyrl-RS"/>
              </w:rPr>
            </w:pPr>
          </w:p>
          <w:p w14:paraId="4EB48171" w14:textId="5008AD22"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26.</w:t>
            </w:r>
          </w:p>
        </w:tc>
        <w:tc>
          <w:tcPr>
            <w:tcW w:w="8459" w:type="dxa"/>
          </w:tcPr>
          <w:p w14:paraId="7DD6A0B7" w14:textId="2FE7C29B" w:rsidR="00F41568" w:rsidRPr="000E4F90" w:rsidRDefault="009A47F4" w:rsidP="00F32CDD">
            <w:pPr>
              <w:shd w:val="clear" w:color="auto" w:fill="FFFFFF" w:themeFill="background1"/>
              <w:spacing w:before="120"/>
              <w:rPr>
                <w:rFonts w:cstheme="minorHAnsi"/>
                <w:sz w:val="22"/>
                <w:szCs w:val="22"/>
                <w:lang w:val="sr-Cyrl-RS"/>
              </w:rPr>
            </w:pPr>
            <w:r w:rsidRPr="009A47F4">
              <w:rPr>
                <w:rFonts w:cstheme="minorHAnsi"/>
                <w:sz w:val="22"/>
                <w:szCs w:val="22"/>
              </w:rPr>
              <w:t xml:space="preserve">The Ministry of </w:t>
            </w:r>
            <w:proofErr w:type="spellStart"/>
            <w:r w:rsidRPr="009A47F4">
              <w:rPr>
                <w:rFonts w:cstheme="minorHAnsi"/>
                <w:sz w:val="22"/>
                <w:szCs w:val="22"/>
              </w:rPr>
              <w:t>Labour</w:t>
            </w:r>
            <w:proofErr w:type="spellEnd"/>
            <w:r w:rsidRPr="009A47F4">
              <w:rPr>
                <w:rFonts w:cstheme="minorHAnsi"/>
                <w:sz w:val="22"/>
                <w:szCs w:val="22"/>
              </w:rPr>
              <w:t>, Employment, Veteran and Social Affairs will amend the Regulation on the Network of Social Protection Institutions in order to enable the transformation of 16 residential institutions for adults with physical, intellectual, and mental disabilities and facilitate their inclusion in the community.</w:t>
            </w:r>
          </w:p>
        </w:tc>
      </w:tr>
      <w:tr w:rsidR="00F41568" w:rsidRPr="00775585" w14:paraId="239B40BE" w14:textId="77777777" w:rsidTr="00AB46D6">
        <w:trPr>
          <w:jc w:val="center"/>
        </w:trPr>
        <w:tc>
          <w:tcPr>
            <w:tcW w:w="558" w:type="dxa"/>
          </w:tcPr>
          <w:p w14:paraId="5F506450" w14:textId="77777777" w:rsidR="00FD7205" w:rsidRDefault="00FD7205" w:rsidP="00FD7205">
            <w:pPr>
              <w:shd w:val="clear" w:color="auto" w:fill="FFFFFF" w:themeFill="background1"/>
              <w:spacing w:after="0"/>
              <w:jc w:val="center"/>
              <w:rPr>
                <w:rFonts w:cstheme="minorHAnsi"/>
                <w:sz w:val="22"/>
                <w:szCs w:val="22"/>
                <w:lang w:val="sr-Latn-RS"/>
              </w:rPr>
            </w:pPr>
          </w:p>
          <w:p w14:paraId="6E9B3535" w14:textId="77777777" w:rsidR="00FD7205" w:rsidRDefault="00FD7205" w:rsidP="00FD7205">
            <w:pPr>
              <w:shd w:val="clear" w:color="auto" w:fill="FFFFFF" w:themeFill="background1"/>
              <w:spacing w:after="0"/>
              <w:jc w:val="center"/>
              <w:rPr>
                <w:rFonts w:cstheme="minorHAnsi"/>
                <w:sz w:val="22"/>
                <w:szCs w:val="22"/>
                <w:lang w:val="sr-Cyrl-RS"/>
              </w:rPr>
            </w:pPr>
          </w:p>
          <w:p w14:paraId="0677C483" w14:textId="77777777" w:rsidR="00FD7205" w:rsidRDefault="00FD7205" w:rsidP="00FD7205">
            <w:pPr>
              <w:shd w:val="clear" w:color="auto" w:fill="FFFFFF" w:themeFill="background1"/>
              <w:spacing w:after="0"/>
              <w:jc w:val="center"/>
              <w:rPr>
                <w:rFonts w:cstheme="minorHAnsi"/>
                <w:sz w:val="22"/>
                <w:szCs w:val="22"/>
                <w:lang w:val="sr-Cyrl-RS"/>
              </w:rPr>
            </w:pPr>
          </w:p>
          <w:p w14:paraId="005F6960" w14:textId="77777777" w:rsidR="00FD7205" w:rsidRDefault="00FD7205" w:rsidP="00FD7205">
            <w:pPr>
              <w:shd w:val="clear" w:color="auto" w:fill="FFFFFF" w:themeFill="background1"/>
              <w:spacing w:after="0"/>
              <w:jc w:val="center"/>
              <w:rPr>
                <w:rFonts w:cstheme="minorHAnsi"/>
                <w:sz w:val="22"/>
                <w:szCs w:val="22"/>
                <w:lang w:val="sr-Cyrl-RS"/>
              </w:rPr>
            </w:pPr>
          </w:p>
          <w:p w14:paraId="0AA3E8E2" w14:textId="77777777" w:rsidR="00FD7205" w:rsidRDefault="00FD7205" w:rsidP="00FD7205">
            <w:pPr>
              <w:shd w:val="clear" w:color="auto" w:fill="FFFFFF" w:themeFill="background1"/>
              <w:spacing w:after="0"/>
              <w:jc w:val="center"/>
              <w:rPr>
                <w:rFonts w:cstheme="minorHAnsi"/>
                <w:sz w:val="22"/>
                <w:szCs w:val="22"/>
                <w:lang w:val="sr-Cyrl-RS"/>
              </w:rPr>
            </w:pPr>
          </w:p>
          <w:p w14:paraId="1BF79683" w14:textId="4D29D6A8"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27.</w:t>
            </w:r>
          </w:p>
        </w:tc>
        <w:tc>
          <w:tcPr>
            <w:tcW w:w="8459" w:type="dxa"/>
          </w:tcPr>
          <w:p w14:paraId="04A56A77" w14:textId="77777777" w:rsidR="009A47F4" w:rsidRPr="009A47F4" w:rsidRDefault="009A47F4" w:rsidP="009A47F4">
            <w:pPr>
              <w:shd w:val="clear" w:color="auto" w:fill="FFFFFF" w:themeFill="background1"/>
              <w:spacing w:before="120"/>
              <w:rPr>
                <w:rFonts w:cstheme="minorHAnsi"/>
                <w:sz w:val="22"/>
                <w:szCs w:val="22"/>
                <w:lang w:val="sr-Latn-RS"/>
              </w:rPr>
            </w:pPr>
            <w:r w:rsidRPr="009A47F4">
              <w:rPr>
                <w:rFonts w:cstheme="minorHAnsi"/>
                <w:sz w:val="22"/>
                <w:szCs w:val="22"/>
                <w:lang w:val="sr-Latn-RS"/>
              </w:rPr>
              <w:t xml:space="preserve">The </w:t>
            </w:r>
            <w:proofErr w:type="spellStart"/>
            <w:r w:rsidRPr="009A47F4">
              <w:rPr>
                <w:rFonts w:cstheme="minorHAnsi"/>
                <w:sz w:val="22"/>
                <w:szCs w:val="22"/>
                <w:lang w:val="sr-Latn-RS"/>
              </w:rPr>
              <w:t>Ministry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Labour</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Employment</w:t>
            </w:r>
            <w:proofErr w:type="spellEnd"/>
            <w:r w:rsidRPr="009A47F4">
              <w:rPr>
                <w:rFonts w:cstheme="minorHAnsi"/>
                <w:sz w:val="22"/>
                <w:szCs w:val="22"/>
                <w:lang w:val="sr-Latn-RS"/>
              </w:rPr>
              <w:t xml:space="preserve">, Veteran and </w:t>
            </w:r>
            <w:proofErr w:type="spellStart"/>
            <w:r w:rsidRPr="009A47F4">
              <w:rPr>
                <w:rFonts w:cstheme="minorHAnsi"/>
                <w:sz w:val="22"/>
                <w:szCs w:val="22"/>
                <w:lang w:val="sr-Latn-RS"/>
              </w:rPr>
              <w:t>Social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Affairs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should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amend</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Regulation</w:t>
            </w:r>
            <w:proofErr w:type="spellEnd"/>
            <w:r w:rsidRPr="009A47F4">
              <w:rPr>
                <w:rFonts w:cstheme="minorHAnsi"/>
                <w:sz w:val="22"/>
                <w:szCs w:val="22"/>
                <w:lang w:val="sr-Latn-RS"/>
              </w:rPr>
              <w:t xml:space="preserve"> on </w:t>
            </w:r>
            <w:proofErr w:type="spellStart"/>
            <w:r w:rsidRPr="009A47F4">
              <w:rPr>
                <w:rFonts w:cstheme="minorHAnsi"/>
                <w:sz w:val="22"/>
                <w:szCs w:val="22"/>
                <w:lang w:val="sr-Latn-RS"/>
              </w:rPr>
              <w:t>Earmarked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Transfers</w:t>
            </w:r>
            <w:proofErr w:type="spellEnd"/>
            <w:r w:rsidRPr="009A47F4">
              <w:rPr>
                <w:rFonts w:cstheme="minorHAnsi"/>
                <w:sz w:val="22"/>
                <w:szCs w:val="22"/>
                <w:lang w:val="sr-Latn-RS"/>
              </w:rPr>
              <w:t xml:space="preserve"> in </w:t>
            </w:r>
            <w:proofErr w:type="spellStart"/>
            <w:r w:rsidRPr="009A47F4">
              <w:rPr>
                <w:rFonts w:cstheme="minorHAnsi"/>
                <w:sz w:val="22"/>
                <w:szCs w:val="22"/>
                <w:lang w:val="sr-Latn-RS"/>
              </w:rPr>
              <w:t>Social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Protection</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with</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aim</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more </w:t>
            </w:r>
            <w:proofErr w:type="spellStart"/>
            <w:r w:rsidRPr="009A47F4">
              <w:rPr>
                <w:rFonts w:cstheme="minorHAnsi"/>
                <w:sz w:val="22"/>
                <w:szCs w:val="22"/>
                <w:lang w:val="sr-Latn-RS"/>
              </w:rPr>
              <w:t>precisely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defining</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criteria</w:t>
            </w:r>
            <w:proofErr w:type="spellEnd"/>
            <w:r w:rsidRPr="009A47F4">
              <w:rPr>
                <w:rFonts w:cstheme="minorHAnsi"/>
                <w:sz w:val="22"/>
                <w:szCs w:val="22"/>
                <w:lang w:val="sr-Latn-RS"/>
              </w:rPr>
              <w:t xml:space="preserve"> for </w:t>
            </w:r>
            <w:proofErr w:type="spellStart"/>
            <w:r w:rsidRPr="009A47F4">
              <w:rPr>
                <w:rFonts w:cstheme="minorHAnsi"/>
                <w:sz w:val="22"/>
                <w:szCs w:val="22"/>
                <w:lang w:val="sr-Latn-RS"/>
              </w:rPr>
              <w:t>earmarked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transfers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by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introducing</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an</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obligation</w:t>
            </w:r>
            <w:proofErr w:type="spellEnd"/>
            <w:r w:rsidRPr="009A47F4">
              <w:rPr>
                <w:rFonts w:cstheme="minorHAnsi"/>
                <w:sz w:val="22"/>
                <w:szCs w:val="22"/>
                <w:lang w:val="sr-Latn-RS"/>
              </w:rPr>
              <w:t xml:space="preserve"> for </w:t>
            </w:r>
            <w:proofErr w:type="spellStart"/>
            <w:r w:rsidRPr="009A47F4">
              <w:rPr>
                <w:rFonts w:cstheme="minorHAnsi"/>
                <w:sz w:val="22"/>
                <w:szCs w:val="22"/>
                <w:lang w:val="sr-Latn-RS"/>
              </w:rPr>
              <w:t>local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self-government</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units</w:t>
            </w:r>
            <w:proofErr w:type="spellEnd"/>
            <w:r w:rsidRPr="009A47F4">
              <w:rPr>
                <w:rFonts w:cstheme="minorHAnsi"/>
                <w:sz w:val="22"/>
                <w:szCs w:val="22"/>
                <w:lang w:val="sr-Latn-RS"/>
              </w:rPr>
              <w:t xml:space="preserve"> to </w:t>
            </w:r>
            <w:proofErr w:type="spellStart"/>
            <w:r w:rsidRPr="009A47F4">
              <w:rPr>
                <w:rFonts w:cstheme="minorHAnsi"/>
                <w:sz w:val="22"/>
                <w:szCs w:val="22"/>
                <w:lang w:val="sr-Latn-RS"/>
              </w:rPr>
              <w:t>evaluate</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effects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funds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spent</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map</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actual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user</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needs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their</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number</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types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required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services</w:t>
            </w:r>
            <w:proofErr w:type="spellEnd"/>
            <w:r w:rsidRPr="009A47F4">
              <w:rPr>
                <w:rFonts w:cstheme="minorHAnsi"/>
                <w:sz w:val="22"/>
                <w:szCs w:val="22"/>
                <w:lang w:val="sr-Latn-RS"/>
              </w:rPr>
              <w:t xml:space="preserve">, and the </w:t>
            </w:r>
            <w:proofErr w:type="spellStart"/>
            <w:r w:rsidRPr="009A47F4">
              <w:rPr>
                <w:rFonts w:cstheme="minorHAnsi"/>
                <w:sz w:val="22"/>
                <w:szCs w:val="22"/>
                <w:lang w:val="sr-Latn-RS"/>
              </w:rPr>
              <w:t>level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service</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availability</w:t>
            </w:r>
            <w:proofErr w:type="spellEnd"/>
            <w:r w:rsidRPr="009A47F4">
              <w:rPr>
                <w:rFonts w:cstheme="minorHAnsi"/>
                <w:sz w:val="22"/>
                <w:szCs w:val="22"/>
                <w:lang w:val="sr-Latn-RS"/>
              </w:rPr>
              <w:t xml:space="preserve">, in </w:t>
            </w:r>
            <w:proofErr w:type="spellStart"/>
            <w:r w:rsidRPr="009A47F4">
              <w:rPr>
                <w:rFonts w:cstheme="minorHAnsi"/>
                <w:sz w:val="22"/>
                <w:szCs w:val="22"/>
                <w:lang w:val="sr-Latn-RS"/>
              </w:rPr>
              <w:t>order</w:t>
            </w:r>
            <w:proofErr w:type="spellEnd"/>
            <w:r w:rsidRPr="009A47F4">
              <w:rPr>
                <w:rFonts w:cstheme="minorHAnsi"/>
                <w:sz w:val="22"/>
                <w:szCs w:val="22"/>
                <w:lang w:val="sr-Latn-RS"/>
              </w:rPr>
              <w:t xml:space="preserve"> to </w:t>
            </w:r>
            <w:proofErr w:type="spellStart"/>
            <w:r w:rsidRPr="009A47F4">
              <w:rPr>
                <w:rFonts w:cstheme="minorHAnsi"/>
                <w:sz w:val="22"/>
                <w:szCs w:val="22"/>
                <w:lang w:val="sr-Latn-RS"/>
              </w:rPr>
              <w:t>better</w:t>
            </w:r>
            <w:proofErr w:type="spellEnd"/>
            <w:r w:rsidRPr="009A47F4">
              <w:rPr>
                <w:rFonts w:cstheme="minorHAnsi"/>
                <w:sz w:val="22"/>
                <w:szCs w:val="22"/>
                <w:lang w:val="sr-Latn-RS"/>
              </w:rPr>
              <w:t xml:space="preserve"> target </w:t>
            </w:r>
            <w:proofErr w:type="spellStart"/>
            <w:r w:rsidRPr="009A47F4">
              <w:rPr>
                <w:rFonts w:cstheme="minorHAnsi"/>
                <w:sz w:val="22"/>
                <w:szCs w:val="22"/>
                <w:lang w:val="sr-Latn-RS"/>
              </w:rPr>
              <w:t>beneficiaries</w:t>
            </w:r>
            <w:proofErr w:type="spellEnd"/>
            <w:r w:rsidRPr="009A47F4">
              <w:rPr>
                <w:rFonts w:cstheme="minorHAnsi"/>
                <w:sz w:val="22"/>
                <w:szCs w:val="22"/>
                <w:lang w:val="sr-Latn-RS"/>
              </w:rPr>
              <w:t>.</w:t>
            </w:r>
          </w:p>
          <w:p w14:paraId="6CBCD744" w14:textId="5C58ED99" w:rsidR="00F41568" w:rsidRPr="009A47F4" w:rsidRDefault="009A47F4" w:rsidP="009A47F4">
            <w:pPr>
              <w:shd w:val="clear" w:color="auto" w:fill="FFFFFF" w:themeFill="background1"/>
              <w:spacing w:before="120"/>
              <w:rPr>
                <w:rFonts w:cstheme="minorHAnsi"/>
                <w:lang w:val="sr-Latn-RS"/>
              </w:rPr>
            </w:pPr>
            <w:proofErr w:type="spellStart"/>
            <w:r w:rsidRPr="009A47F4">
              <w:rPr>
                <w:rFonts w:cstheme="minorHAnsi"/>
                <w:sz w:val="22"/>
                <w:szCs w:val="22"/>
                <w:lang w:val="sr-Latn-RS"/>
              </w:rPr>
              <w:t>Accordingly</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Ministry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should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establish</w:t>
            </w:r>
            <w:proofErr w:type="spellEnd"/>
            <w:r w:rsidRPr="009A47F4">
              <w:rPr>
                <w:rFonts w:cstheme="minorHAnsi"/>
                <w:sz w:val="22"/>
                <w:szCs w:val="22"/>
                <w:lang w:val="sr-Latn-RS"/>
              </w:rPr>
              <w:t xml:space="preserve"> a transparent </w:t>
            </w:r>
            <w:proofErr w:type="spellStart"/>
            <w:r w:rsidRPr="009A47F4">
              <w:rPr>
                <w:rFonts w:cstheme="minorHAnsi"/>
                <w:sz w:val="22"/>
                <w:szCs w:val="22"/>
                <w:lang w:val="sr-Latn-RS"/>
              </w:rPr>
              <w:t>system</w:t>
            </w:r>
            <w:proofErr w:type="spellEnd"/>
            <w:r w:rsidRPr="009A47F4">
              <w:rPr>
                <w:rFonts w:cstheme="minorHAnsi"/>
                <w:sz w:val="22"/>
                <w:szCs w:val="22"/>
                <w:lang w:val="sr-Latn-RS"/>
              </w:rPr>
              <w:t xml:space="preserve"> for monitoring the </w:t>
            </w:r>
            <w:proofErr w:type="spellStart"/>
            <w:r w:rsidRPr="009A47F4">
              <w:rPr>
                <w:rFonts w:cstheme="minorHAnsi"/>
                <w:sz w:val="22"/>
                <w:szCs w:val="22"/>
                <w:lang w:val="sr-Latn-RS"/>
              </w:rPr>
              <w:t>use</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budgetary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funds</w:t>
            </w:r>
            <w:proofErr w:type="spellEnd"/>
            <w:r w:rsidRPr="009A47F4">
              <w:rPr>
                <w:rFonts w:cstheme="minorHAnsi"/>
                <w:sz w:val="22"/>
                <w:szCs w:val="22"/>
                <w:lang w:val="sr-Latn-RS"/>
              </w:rPr>
              <w:t xml:space="preserve"> for </w:t>
            </w:r>
            <w:proofErr w:type="spellStart"/>
            <w:r w:rsidRPr="009A47F4">
              <w:rPr>
                <w:rFonts w:cstheme="minorHAnsi"/>
                <w:sz w:val="22"/>
                <w:szCs w:val="22"/>
                <w:lang w:val="sr-Latn-RS"/>
              </w:rPr>
              <w:t>earmarked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transfers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through</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periodic</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independent</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evaluations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relationship</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between</w:t>
            </w:r>
            <w:proofErr w:type="spellEnd"/>
            <w:r w:rsidRPr="009A47F4">
              <w:rPr>
                <w:rFonts w:cstheme="minorHAnsi"/>
                <w:sz w:val="22"/>
                <w:szCs w:val="22"/>
                <w:lang w:val="sr-Latn-RS"/>
              </w:rPr>
              <w:t xml:space="preserve"> the </w:t>
            </w:r>
            <w:proofErr w:type="spellStart"/>
            <w:r w:rsidRPr="009A47F4">
              <w:rPr>
                <w:rFonts w:cstheme="minorHAnsi"/>
                <w:sz w:val="22"/>
                <w:szCs w:val="22"/>
                <w:lang w:val="sr-Latn-RS"/>
              </w:rPr>
              <w:t>level</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allocated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funds</w:t>
            </w:r>
            <w:proofErr w:type="spellEnd"/>
            <w:r w:rsidRPr="009A47F4">
              <w:rPr>
                <w:rFonts w:cstheme="minorHAnsi"/>
                <w:sz w:val="22"/>
                <w:szCs w:val="22"/>
                <w:lang w:val="sr-Latn-RS"/>
              </w:rPr>
              <w:t xml:space="preserve"> and the </w:t>
            </w:r>
            <w:proofErr w:type="spellStart"/>
            <w:r w:rsidRPr="009A47F4">
              <w:rPr>
                <w:rFonts w:cstheme="minorHAnsi"/>
                <w:sz w:val="22"/>
                <w:szCs w:val="22"/>
                <w:lang w:val="sr-Latn-RS"/>
              </w:rPr>
              <w:t>quality</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of</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services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provided</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including</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user</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satisfaction</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based</w:t>
            </w:r>
            <w:proofErr w:type="spellEnd"/>
            <w:r w:rsidRPr="009A47F4">
              <w:rPr>
                <w:rFonts w:cstheme="minorHAnsi"/>
                <w:sz w:val="22"/>
                <w:szCs w:val="22"/>
                <w:lang w:val="sr-Latn-RS"/>
              </w:rPr>
              <w:t xml:space="preserve"> on </w:t>
            </w:r>
            <w:proofErr w:type="spellStart"/>
            <w:r w:rsidRPr="009A47F4">
              <w:rPr>
                <w:rFonts w:cstheme="minorHAnsi"/>
                <w:sz w:val="22"/>
                <w:szCs w:val="22"/>
                <w:lang w:val="sr-Latn-RS"/>
              </w:rPr>
              <w:t>various</w:t>
            </w:r>
            <w:proofErr w:type="spellEnd"/>
            <w:r w:rsidRPr="009A47F4">
              <w:rPr>
                <w:rFonts w:cstheme="minorHAnsi"/>
                <w:sz w:val="22"/>
                <w:szCs w:val="22"/>
                <w:lang w:val="sr-Latn-RS"/>
              </w:rPr>
              <w:t xml:space="preserve"> </w:t>
            </w:r>
            <w:proofErr w:type="spellStart"/>
            <w:r w:rsidRPr="009A47F4">
              <w:rPr>
                <w:rFonts w:cstheme="minorHAnsi"/>
                <w:sz w:val="22"/>
                <w:szCs w:val="22"/>
                <w:lang w:val="sr-Latn-RS"/>
              </w:rPr>
              <w:t>criteria</w:t>
            </w:r>
            <w:proofErr w:type="spellEnd"/>
            <w:r w:rsidRPr="009A47F4">
              <w:rPr>
                <w:rFonts w:cstheme="minorHAnsi"/>
                <w:sz w:val="22"/>
                <w:szCs w:val="22"/>
                <w:lang w:val="sr-Latn-RS"/>
              </w:rPr>
              <w:t>).</w:t>
            </w:r>
          </w:p>
        </w:tc>
      </w:tr>
      <w:tr w:rsidR="00F41568" w:rsidRPr="00775585" w14:paraId="3CDD1CB3" w14:textId="77777777" w:rsidTr="00AB46D6">
        <w:trPr>
          <w:jc w:val="center"/>
        </w:trPr>
        <w:tc>
          <w:tcPr>
            <w:tcW w:w="558" w:type="dxa"/>
          </w:tcPr>
          <w:p w14:paraId="74B30E3C" w14:textId="77777777" w:rsidR="00FD7205" w:rsidRDefault="00FD7205" w:rsidP="00FD7205">
            <w:pPr>
              <w:shd w:val="clear" w:color="auto" w:fill="FFFFFF" w:themeFill="background1"/>
              <w:spacing w:after="0"/>
              <w:jc w:val="center"/>
              <w:rPr>
                <w:rFonts w:cstheme="minorHAnsi"/>
                <w:sz w:val="22"/>
                <w:szCs w:val="22"/>
                <w:lang w:val="sr-Latn-RS"/>
              </w:rPr>
            </w:pPr>
          </w:p>
          <w:p w14:paraId="771D9307" w14:textId="77777777" w:rsidR="00FD7205" w:rsidRDefault="00FD7205" w:rsidP="00FD7205">
            <w:pPr>
              <w:shd w:val="clear" w:color="auto" w:fill="FFFFFF" w:themeFill="background1"/>
              <w:spacing w:after="0"/>
              <w:jc w:val="center"/>
              <w:rPr>
                <w:rFonts w:cstheme="minorHAnsi"/>
                <w:sz w:val="22"/>
                <w:szCs w:val="22"/>
                <w:lang w:val="sr-Cyrl-RS"/>
              </w:rPr>
            </w:pPr>
          </w:p>
          <w:p w14:paraId="0A3081BA" w14:textId="77777777" w:rsidR="00FD7205" w:rsidRDefault="00FD7205" w:rsidP="00FD7205">
            <w:pPr>
              <w:shd w:val="clear" w:color="auto" w:fill="FFFFFF" w:themeFill="background1"/>
              <w:spacing w:after="0"/>
              <w:jc w:val="center"/>
              <w:rPr>
                <w:rFonts w:cstheme="minorHAnsi"/>
                <w:sz w:val="22"/>
                <w:szCs w:val="22"/>
                <w:lang w:val="sr-Cyrl-RS"/>
              </w:rPr>
            </w:pPr>
          </w:p>
          <w:p w14:paraId="0BFBF907" w14:textId="77777777" w:rsidR="00FD7205" w:rsidRDefault="00FD7205" w:rsidP="00FD7205">
            <w:pPr>
              <w:shd w:val="clear" w:color="auto" w:fill="FFFFFF" w:themeFill="background1"/>
              <w:spacing w:after="0"/>
              <w:jc w:val="center"/>
              <w:rPr>
                <w:rFonts w:cstheme="minorHAnsi"/>
                <w:sz w:val="22"/>
                <w:szCs w:val="22"/>
                <w:lang w:val="sr-Cyrl-RS"/>
              </w:rPr>
            </w:pPr>
          </w:p>
          <w:p w14:paraId="160F8860" w14:textId="5C8D3997"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28.</w:t>
            </w:r>
          </w:p>
        </w:tc>
        <w:tc>
          <w:tcPr>
            <w:tcW w:w="8459" w:type="dxa"/>
          </w:tcPr>
          <w:p w14:paraId="6CEF8C0F" w14:textId="4AAB8006" w:rsidR="00F41568" w:rsidRPr="000E4F90" w:rsidRDefault="00E02E14" w:rsidP="00F32CDD">
            <w:pPr>
              <w:shd w:val="clear" w:color="auto" w:fill="FFFFFF" w:themeFill="background1"/>
              <w:spacing w:before="120"/>
              <w:rPr>
                <w:rFonts w:cstheme="minorHAnsi"/>
                <w:sz w:val="22"/>
                <w:szCs w:val="22"/>
                <w:lang w:val="sr-Cyrl-RS"/>
              </w:rPr>
            </w:pPr>
            <w:r w:rsidRPr="00E02E14">
              <w:rPr>
                <w:rFonts w:cstheme="minorHAnsi"/>
                <w:sz w:val="22"/>
                <w:szCs w:val="22"/>
              </w:rPr>
              <w:t xml:space="preserve">The Ministry of </w:t>
            </w:r>
            <w:proofErr w:type="spellStart"/>
            <w:r w:rsidRPr="00E02E14">
              <w:rPr>
                <w:rFonts w:cstheme="minorHAnsi"/>
                <w:sz w:val="22"/>
                <w:szCs w:val="22"/>
              </w:rPr>
              <w:t>Labour</w:t>
            </w:r>
            <w:proofErr w:type="spellEnd"/>
            <w:r w:rsidRPr="00E02E14">
              <w:rPr>
                <w:rFonts w:cstheme="minorHAnsi"/>
                <w:sz w:val="22"/>
                <w:szCs w:val="22"/>
              </w:rPr>
              <w:t xml:space="preserve">, Employment, Veteran and Social Affairs </w:t>
            </w:r>
            <w:r w:rsidR="005205BD">
              <w:rPr>
                <w:rFonts w:cstheme="minorHAnsi"/>
                <w:sz w:val="22"/>
                <w:szCs w:val="22"/>
              </w:rPr>
              <w:t>shall</w:t>
            </w:r>
            <w:r w:rsidRPr="00E02E14">
              <w:rPr>
                <w:rFonts w:cstheme="minorHAnsi"/>
                <w:sz w:val="22"/>
                <w:szCs w:val="22"/>
              </w:rPr>
              <w:t xml:space="preserve"> amend the standards for the provision of Day Care and Shelter services intended for children and young people with disabilities, by requiring service providers to coordinate the interests and rights of their users across multiple subsystems, regardless of the assessed level of support, and to ensure the right to necessary support during transition processes in line with inclusive education and the right to live in the community, not for the purpose of enrolment in special schools, in order to facilitate users’ transition into the education system and other general community services.</w:t>
            </w:r>
          </w:p>
        </w:tc>
      </w:tr>
      <w:tr w:rsidR="00F41568" w:rsidRPr="00775585" w14:paraId="3933F05D" w14:textId="77777777" w:rsidTr="00AB46D6">
        <w:trPr>
          <w:jc w:val="center"/>
        </w:trPr>
        <w:tc>
          <w:tcPr>
            <w:tcW w:w="558" w:type="dxa"/>
          </w:tcPr>
          <w:p w14:paraId="0633BB53" w14:textId="77777777" w:rsidR="00FD7205" w:rsidRDefault="00FD7205" w:rsidP="00FD7205">
            <w:pPr>
              <w:shd w:val="clear" w:color="auto" w:fill="FFFFFF" w:themeFill="background1"/>
              <w:spacing w:after="0"/>
              <w:jc w:val="center"/>
              <w:rPr>
                <w:rFonts w:cstheme="minorHAnsi"/>
                <w:sz w:val="22"/>
                <w:szCs w:val="22"/>
                <w:lang w:val="sr-Latn-RS"/>
              </w:rPr>
            </w:pPr>
          </w:p>
          <w:p w14:paraId="409BD963" w14:textId="77777777" w:rsidR="00FD7205" w:rsidRDefault="00FD7205" w:rsidP="00FD7205">
            <w:pPr>
              <w:shd w:val="clear" w:color="auto" w:fill="FFFFFF" w:themeFill="background1"/>
              <w:spacing w:after="0"/>
              <w:jc w:val="center"/>
              <w:rPr>
                <w:rFonts w:cstheme="minorHAnsi"/>
                <w:sz w:val="22"/>
                <w:szCs w:val="22"/>
                <w:lang w:val="sr-Cyrl-RS"/>
              </w:rPr>
            </w:pPr>
          </w:p>
          <w:p w14:paraId="424D92EB" w14:textId="77777777" w:rsidR="00FD7205" w:rsidRDefault="00FD7205" w:rsidP="00FD7205">
            <w:pPr>
              <w:shd w:val="clear" w:color="auto" w:fill="FFFFFF" w:themeFill="background1"/>
              <w:spacing w:after="0"/>
              <w:jc w:val="center"/>
              <w:rPr>
                <w:rFonts w:cstheme="minorHAnsi"/>
                <w:sz w:val="22"/>
                <w:szCs w:val="22"/>
                <w:lang w:val="sr-Cyrl-RS"/>
              </w:rPr>
            </w:pPr>
          </w:p>
          <w:p w14:paraId="61F05F33" w14:textId="77777777" w:rsidR="00FD7205" w:rsidRDefault="00FD7205" w:rsidP="00FD7205">
            <w:pPr>
              <w:shd w:val="clear" w:color="auto" w:fill="FFFFFF" w:themeFill="background1"/>
              <w:spacing w:after="0"/>
              <w:jc w:val="center"/>
              <w:rPr>
                <w:rFonts w:cstheme="minorHAnsi"/>
                <w:sz w:val="22"/>
                <w:szCs w:val="22"/>
                <w:lang w:val="sr-Cyrl-RS"/>
              </w:rPr>
            </w:pPr>
          </w:p>
          <w:p w14:paraId="39F8BAFE" w14:textId="77777777" w:rsidR="00FD7205" w:rsidRDefault="00FD7205" w:rsidP="00FD7205">
            <w:pPr>
              <w:shd w:val="clear" w:color="auto" w:fill="FFFFFF" w:themeFill="background1"/>
              <w:spacing w:after="0"/>
              <w:jc w:val="center"/>
              <w:rPr>
                <w:rFonts w:cstheme="minorHAnsi"/>
                <w:sz w:val="22"/>
                <w:szCs w:val="22"/>
                <w:lang w:val="sr-Cyrl-RS"/>
              </w:rPr>
            </w:pPr>
          </w:p>
          <w:p w14:paraId="75E581D8" w14:textId="77777777" w:rsidR="00FD7205" w:rsidRDefault="00FD7205" w:rsidP="00FD7205">
            <w:pPr>
              <w:shd w:val="clear" w:color="auto" w:fill="FFFFFF" w:themeFill="background1"/>
              <w:spacing w:after="0"/>
              <w:jc w:val="center"/>
              <w:rPr>
                <w:rFonts w:cstheme="minorHAnsi"/>
                <w:sz w:val="22"/>
                <w:szCs w:val="22"/>
                <w:lang w:val="sr-Cyrl-RS"/>
              </w:rPr>
            </w:pPr>
          </w:p>
          <w:p w14:paraId="750B1DFD" w14:textId="77777777" w:rsidR="00FD7205" w:rsidRDefault="00FD7205" w:rsidP="00FD7205">
            <w:pPr>
              <w:shd w:val="clear" w:color="auto" w:fill="FFFFFF" w:themeFill="background1"/>
              <w:spacing w:after="0"/>
              <w:jc w:val="center"/>
              <w:rPr>
                <w:rFonts w:cstheme="minorHAnsi"/>
                <w:sz w:val="22"/>
                <w:szCs w:val="22"/>
                <w:lang w:val="sr-Cyrl-RS"/>
              </w:rPr>
            </w:pPr>
          </w:p>
          <w:p w14:paraId="48DF17B4" w14:textId="77777777" w:rsidR="00FD7205" w:rsidRDefault="00FD7205" w:rsidP="00FD7205">
            <w:pPr>
              <w:shd w:val="clear" w:color="auto" w:fill="FFFFFF" w:themeFill="background1"/>
              <w:spacing w:after="0"/>
              <w:jc w:val="center"/>
              <w:rPr>
                <w:rFonts w:cstheme="minorHAnsi"/>
                <w:sz w:val="22"/>
                <w:szCs w:val="22"/>
                <w:lang w:val="sr-Cyrl-RS"/>
              </w:rPr>
            </w:pPr>
          </w:p>
          <w:p w14:paraId="09A2E59C" w14:textId="468A7609"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29.</w:t>
            </w:r>
          </w:p>
        </w:tc>
        <w:tc>
          <w:tcPr>
            <w:tcW w:w="8459" w:type="dxa"/>
          </w:tcPr>
          <w:p w14:paraId="70E0FA3C" w14:textId="77777777" w:rsidR="005205BD" w:rsidRDefault="005205BD" w:rsidP="00E36746">
            <w:pPr>
              <w:shd w:val="clear" w:color="auto" w:fill="FFFFFF" w:themeFill="background1"/>
              <w:rPr>
                <w:rFonts w:cstheme="minorHAnsi"/>
                <w:sz w:val="22"/>
                <w:szCs w:val="22"/>
              </w:rPr>
            </w:pPr>
            <w:r w:rsidRPr="005205BD">
              <w:rPr>
                <w:rFonts w:cstheme="minorHAnsi"/>
                <w:sz w:val="22"/>
                <w:szCs w:val="22"/>
              </w:rPr>
              <w:lastRenderedPageBreak/>
              <w:t xml:space="preserve">The Ministry of </w:t>
            </w:r>
            <w:proofErr w:type="spellStart"/>
            <w:r w:rsidRPr="005205BD">
              <w:rPr>
                <w:rFonts w:cstheme="minorHAnsi"/>
                <w:sz w:val="22"/>
                <w:szCs w:val="22"/>
              </w:rPr>
              <w:t>Labour</w:t>
            </w:r>
            <w:proofErr w:type="spellEnd"/>
            <w:r w:rsidRPr="005205BD">
              <w:rPr>
                <w:rFonts w:cstheme="minorHAnsi"/>
                <w:sz w:val="22"/>
                <w:szCs w:val="22"/>
              </w:rPr>
              <w:t xml:space="preserve">, Employment, Veteran and Social Affairs should introduce, in the upcoming amendments to the Law on Social Protection, a provision defining a minimum package of support services per local self-government unit, as envisaged </w:t>
            </w:r>
            <w:r w:rsidRPr="005205BD">
              <w:rPr>
                <w:rFonts w:cstheme="minorHAnsi"/>
                <w:sz w:val="22"/>
                <w:szCs w:val="22"/>
              </w:rPr>
              <w:lastRenderedPageBreak/>
              <w:t xml:space="preserve">by the Strategy on </w:t>
            </w:r>
            <w:proofErr w:type="spellStart"/>
            <w:r w:rsidRPr="005205BD">
              <w:rPr>
                <w:rFonts w:cstheme="minorHAnsi"/>
                <w:sz w:val="22"/>
                <w:szCs w:val="22"/>
              </w:rPr>
              <w:t>Deinstitutionalisation</w:t>
            </w:r>
            <w:proofErr w:type="spellEnd"/>
            <w:r w:rsidRPr="005205BD">
              <w:rPr>
                <w:rFonts w:cstheme="minorHAnsi"/>
                <w:sz w:val="22"/>
                <w:szCs w:val="22"/>
              </w:rPr>
              <w:t xml:space="preserve"> and the Development of Community-Based Services.</w:t>
            </w:r>
          </w:p>
          <w:p w14:paraId="7B7F0EE2" w14:textId="2DFAB56C" w:rsidR="005205BD" w:rsidRDefault="005205BD" w:rsidP="00E36746">
            <w:pPr>
              <w:shd w:val="clear" w:color="auto" w:fill="FFFFFF" w:themeFill="background1"/>
              <w:rPr>
                <w:rFonts w:cstheme="minorHAnsi"/>
                <w:bCs/>
                <w:sz w:val="22"/>
                <w:szCs w:val="22"/>
              </w:rPr>
            </w:pPr>
            <w:r w:rsidRPr="005205BD">
              <w:rPr>
                <w:rFonts w:cstheme="minorHAnsi"/>
                <w:bCs/>
                <w:sz w:val="22"/>
                <w:szCs w:val="22"/>
              </w:rPr>
              <w:t xml:space="preserve">The proposal for a mandatory package of services </w:t>
            </w:r>
            <w:r>
              <w:rPr>
                <w:rFonts w:cstheme="minorHAnsi"/>
                <w:bCs/>
                <w:sz w:val="22"/>
                <w:szCs w:val="22"/>
              </w:rPr>
              <w:t>shall</w:t>
            </w:r>
            <w:r w:rsidRPr="005205BD">
              <w:rPr>
                <w:rFonts w:cstheme="minorHAnsi"/>
                <w:bCs/>
                <w:sz w:val="22"/>
                <w:szCs w:val="22"/>
              </w:rPr>
              <w:t xml:space="preserve"> be defined based on an analysis and impact assessment study of services for persons with disabilities in local self-government units and the total population size.</w:t>
            </w:r>
          </w:p>
          <w:p w14:paraId="1DFF5D0F" w14:textId="77777777" w:rsidR="005205BD" w:rsidRDefault="005205BD" w:rsidP="00E36746">
            <w:pPr>
              <w:shd w:val="clear" w:color="auto" w:fill="FFFFFF" w:themeFill="background1"/>
              <w:rPr>
                <w:rFonts w:cstheme="minorHAnsi"/>
                <w:bCs/>
                <w:sz w:val="22"/>
                <w:szCs w:val="22"/>
              </w:rPr>
            </w:pPr>
            <w:r w:rsidRPr="005205BD">
              <w:rPr>
                <w:rFonts w:cstheme="minorHAnsi"/>
                <w:bCs/>
                <w:sz w:val="22"/>
                <w:szCs w:val="22"/>
              </w:rPr>
              <w:t xml:space="preserve">In addition, it is necessary to amend and expand the Rulebook on Detailed Conditions and Standards for the Provision of Social Protection Services, in order to </w:t>
            </w:r>
            <w:proofErr w:type="spellStart"/>
            <w:r w:rsidRPr="005205BD">
              <w:rPr>
                <w:rFonts w:cstheme="minorHAnsi"/>
                <w:bCs/>
                <w:sz w:val="22"/>
                <w:szCs w:val="22"/>
              </w:rPr>
              <w:t>standardise</w:t>
            </w:r>
            <w:proofErr w:type="spellEnd"/>
            <w:r w:rsidRPr="005205BD">
              <w:rPr>
                <w:rFonts w:cstheme="minorHAnsi"/>
                <w:bCs/>
                <w:sz w:val="22"/>
                <w:szCs w:val="22"/>
              </w:rPr>
              <w:t xml:space="preserve"> a new set of services and expand the scope of service users.</w:t>
            </w:r>
          </w:p>
          <w:p w14:paraId="4517B2D2" w14:textId="6E3F5F22" w:rsidR="00F41568" w:rsidRPr="000E4F90" w:rsidRDefault="005205BD" w:rsidP="00E36746">
            <w:pPr>
              <w:shd w:val="clear" w:color="auto" w:fill="FFFFFF" w:themeFill="background1"/>
              <w:rPr>
                <w:rFonts w:cstheme="minorHAnsi"/>
                <w:bCs/>
                <w:sz w:val="22"/>
                <w:szCs w:val="22"/>
                <w:lang w:val="sr-Cyrl-RS"/>
              </w:rPr>
            </w:pPr>
            <w:r w:rsidRPr="005205BD">
              <w:rPr>
                <w:rFonts w:cstheme="minorHAnsi"/>
                <w:sz w:val="22"/>
                <w:szCs w:val="22"/>
              </w:rPr>
              <w:t>The Protector of Citizens notes that it is not sufficient for a service to be prescribed by an act of a local self-government unit; it must also be practically ensured through financial resources for its implementation and provided continuously throughout the year.</w:t>
            </w:r>
          </w:p>
        </w:tc>
      </w:tr>
      <w:tr w:rsidR="00F41568" w:rsidRPr="00775585" w14:paraId="6690C069" w14:textId="77777777" w:rsidTr="00AB46D6">
        <w:trPr>
          <w:jc w:val="center"/>
        </w:trPr>
        <w:tc>
          <w:tcPr>
            <w:tcW w:w="558" w:type="dxa"/>
          </w:tcPr>
          <w:p w14:paraId="6466612A" w14:textId="77777777" w:rsidR="00FD7205" w:rsidRDefault="00FD7205" w:rsidP="00FD7205">
            <w:pPr>
              <w:shd w:val="clear" w:color="auto" w:fill="FFFFFF" w:themeFill="background1"/>
              <w:spacing w:after="0"/>
              <w:jc w:val="center"/>
              <w:rPr>
                <w:rFonts w:cstheme="minorHAnsi"/>
                <w:sz w:val="22"/>
                <w:szCs w:val="22"/>
                <w:lang w:val="sr-Latn-RS"/>
              </w:rPr>
            </w:pPr>
          </w:p>
          <w:p w14:paraId="148A47D7" w14:textId="77777777" w:rsidR="00FD7205" w:rsidRDefault="00FD7205" w:rsidP="00FD7205">
            <w:pPr>
              <w:shd w:val="clear" w:color="auto" w:fill="FFFFFF" w:themeFill="background1"/>
              <w:spacing w:after="0"/>
              <w:jc w:val="center"/>
              <w:rPr>
                <w:rFonts w:cstheme="minorHAnsi"/>
                <w:sz w:val="22"/>
                <w:szCs w:val="22"/>
                <w:lang w:val="sr-Cyrl-RS"/>
              </w:rPr>
            </w:pPr>
          </w:p>
          <w:p w14:paraId="553C44D6" w14:textId="77777777" w:rsidR="00FD7205" w:rsidRDefault="00FD7205" w:rsidP="00FD7205">
            <w:pPr>
              <w:shd w:val="clear" w:color="auto" w:fill="FFFFFF" w:themeFill="background1"/>
              <w:spacing w:after="0"/>
              <w:jc w:val="center"/>
              <w:rPr>
                <w:rFonts w:cstheme="minorHAnsi"/>
                <w:sz w:val="22"/>
                <w:szCs w:val="22"/>
                <w:lang w:val="sr-Cyrl-RS"/>
              </w:rPr>
            </w:pPr>
          </w:p>
          <w:p w14:paraId="4AFBB2E3" w14:textId="77777777" w:rsidR="00FD7205" w:rsidRDefault="00FD7205" w:rsidP="00FD7205">
            <w:pPr>
              <w:shd w:val="clear" w:color="auto" w:fill="FFFFFF" w:themeFill="background1"/>
              <w:spacing w:after="0"/>
              <w:jc w:val="center"/>
              <w:rPr>
                <w:rFonts w:cstheme="minorHAnsi"/>
                <w:sz w:val="22"/>
                <w:szCs w:val="22"/>
                <w:lang w:val="sr-Cyrl-RS"/>
              </w:rPr>
            </w:pPr>
          </w:p>
          <w:p w14:paraId="723851B1" w14:textId="77777777" w:rsidR="00FD7205" w:rsidRDefault="00FD7205" w:rsidP="00FD7205">
            <w:pPr>
              <w:shd w:val="clear" w:color="auto" w:fill="FFFFFF" w:themeFill="background1"/>
              <w:spacing w:after="0"/>
              <w:jc w:val="center"/>
              <w:rPr>
                <w:rFonts w:cstheme="minorHAnsi"/>
                <w:sz w:val="22"/>
                <w:szCs w:val="22"/>
                <w:lang w:val="sr-Cyrl-RS"/>
              </w:rPr>
            </w:pPr>
          </w:p>
          <w:p w14:paraId="189903F8" w14:textId="350A9664"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30.</w:t>
            </w:r>
          </w:p>
        </w:tc>
        <w:tc>
          <w:tcPr>
            <w:tcW w:w="8459" w:type="dxa"/>
          </w:tcPr>
          <w:p w14:paraId="4139EEF3" w14:textId="767832E6" w:rsidR="00F41568" w:rsidRPr="000E4F90" w:rsidRDefault="00746796" w:rsidP="00F32CDD">
            <w:pPr>
              <w:shd w:val="clear" w:color="auto" w:fill="FFFFFF" w:themeFill="background1"/>
              <w:spacing w:before="120"/>
              <w:rPr>
                <w:rFonts w:cstheme="minorHAnsi"/>
                <w:sz w:val="22"/>
                <w:szCs w:val="22"/>
                <w:lang w:val="sr-Cyrl-RS"/>
              </w:rPr>
            </w:pPr>
            <w:r w:rsidRPr="00746796">
              <w:rPr>
                <w:rFonts w:cstheme="minorHAnsi"/>
                <w:sz w:val="22"/>
                <w:szCs w:val="22"/>
              </w:rPr>
              <w:t xml:space="preserve">The Ministry of </w:t>
            </w:r>
            <w:proofErr w:type="spellStart"/>
            <w:r w:rsidRPr="00746796">
              <w:rPr>
                <w:rFonts w:cstheme="minorHAnsi"/>
                <w:sz w:val="22"/>
                <w:szCs w:val="22"/>
              </w:rPr>
              <w:t>Labour</w:t>
            </w:r>
            <w:proofErr w:type="spellEnd"/>
            <w:r w:rsidRPr="00746796">
              <w:rPr>
                <w:rFonts w:cstheme="minorHAnsi"/>
                <w:sz w:val="22"/>
                <w:szCs w:val="22"/>
              </w:rPr>
              <w:t xml:space="preserve">, Employment, Veteran and Social Affairs </w:t>
            </w:r>
            <w:r>
              <w:rPr>
                <w:rFonts w:cstheme="minorHAnsi"/>
                <w:sz w:val="22"/>
                <w:szCs w:val="22"/>
              </w:rPr>
              <w:t>shall</w:t>
            </w:r>
            <w:r w:rsidRPr="00746796">
              <w:rPr>
                <w:rFonts w:cstheme="minorHAnsi"/>
                <w:sz w:val="22"/>
                <w:szCs w:val="22"/>
              </w:rPr>
              <w:t xml:space="preserve"> make the necessary amendments to the provisions of the Rulebook on Detailed Conditions and Standards for the Provision of Social Protection Services relating to support services for independent living, in particular personal assistance, in order to expand user coverage, ensure lifelong protection, </w:t>
            </w:r>
            <w:proofErr w:type="spellStart"/>
            <w:r w:rsidRPr="00746796">
              <w:rPr>
                <w:rFonts w:cstheme="minorHAnsi"/>
                <w:sz w:val="22"/>
                <w:szCs w:val="22"/>
              </w:rPr>
              <w:t>personalisation</w:t>
            </w:r>
            <w:proofErr w:type="spellEnd"/>
            <w:r w:rsidRPr="00746796">
              <w:rPr>
                <w:rFonts w:cstheme="minorHAnsi"/>
                <w:sz w:val="22"/>
                <w:szCs w:val="22"/>
              </w:rPr>
              <w:t xml:space="preserve">, the possibility of combining services including those from different subsystems, systemically </w:t>
            </w:r>
            <w:proofErr w:type="spellStart"/>
            <w:r w:rsidRPr="00746796">
              <w:rPr>
                <w:rFonts w:cstheme="minorHAnsi"/>
                <w:sz w:val="22"/>
                <w:szCs w:val="22"/>
              </w:rPr>
              <w:t>recognise</w:t>
            </w:r>
            <w:proofErr w:type="spellEnd"/>
            <w:r w:rsidRPr="00746796">
              <w:rPr>
                <w:rFonts w:cstheme="minorHAnsi"/>
                <w:sz w:val="22"/>
                <w:szCs w:val="22"/>
              </w:rPr>
              <w:t xml:space="preserve"> all groups of persons with disabilities who require this type of support, and develop different service delivery models tailored to the needs of different categories of persons with disabilities.</w:t>
            </w:r>
          </w:p>
        </w:tc>
      </w:tr>
      <w:tr w:rsidR="00F41568" w:rsidRPr="00775585" w14:paraId="4C2C9F38" w14:textId="77777777" w:rsidTr="00AB46D6">
        <w:trPr>
          <w:jc w:val="center"/>
        </w:trPr>
        <w:tc>
          <w:tcPr>
            <w:tcW w:w="558" w:type="dxa"/>
          </w:tcPr>
          <w:p w14:paraId="15518782" w14:textId="77777777" w:rsidR="00FD7205" w:rsidRDefault="00FD7205" w:rsidP="00FD7205">
            <w:pPr>
              <w:shd w:val="clear" w:color="auto" w:fill="FFFFFF" w:themeFill="background1"/>
              <w:spacing w:after="0"/>
              <w:jc w:val="center"/>
              <w:rPr>
                <w:rFonts w:cstheme="minorHAnsi"/>
                <w:sz w:val="22"/>
                <w:szCs w:val="22"/>
                <w:lang w:val="sr-Latn-RS"/>
              </w:rPr>
            </w:pPr>
          </w:p>
          <w:p w14:paraId="656B6844" w14:textId="77777777" w:rsidR="00FD7205" w:rsidRDefault="00FD7205" w:rsidP="00FD7205">
            <w:pPr>
              <w:shd w:val="clear" w:color="auto" w:fill="FFFFFF" w:themeFill="background1"/>
              <w:spacing w:after="0"/>
              <w:jc w:val="center"/>
              <w:rPr>
                <w:rFonts w:cstheme="minorHAnsi"/>
                <w:sz w:val="22"/>
                <w:szCs w:val="22"/>
                <w:lang w:val="sr-Cyrl-RS"/>
              </w:rPr>
            </w:pPr>
          </w:p>
          <w:p w14:paraId="5A3257B5" w14:textId="73C8477C"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31.</w:t>
            </w:r>
          </w:p>
        </w:tc>
        <w:tc>
          <w:tcPr>
            <w:tcW w:w="8459" w:type="dxa"/>
          </w:tcPr>
          <w:p w14:paraId="585B933E" w14:textId="7E8AA493" w:rsidR="00F41568" w:rsidRPr="000E4F90" w:rsidRDefault="00746796" w:rsidP="00F32CDD">
            <w:pPr>
              <w:shd w:val="clear" w:color="auto" w:fill="FFFFFF" w:themeFill="background1"/>
              <w:spacing w:before="120"/>
              <w:rPr>
                <w:rFonts w:cstheme="minorHAnsi"/>
                <w:bCs/>
                <w:iCs/>
                <w:sz w:val="22"/>
                <w:szCs w:val="22"/>
                <w:lang w:val="sr-Cyrl-RS"/>
              </w:rPr>
            </w:pPr>
            <w:r w:rsidRPr="00746796">
              <w:rPr>
                <w:rFonts w:cstheme="minorHAnsi"/>
                <w:sz w:val="22"/>
                <w:szCs w:val="22"/>
              </w:rPr>
              <w:t xml:space="preserve">The Ministry of </w:t>
            </w:r>
            <w:proofErr w:type="spellStart"/>
            <w:r w:rsidRPr="00746796">
              <w:rPr>
                <w:rFonts w:cstheme="minorHAnsi"/>
                <w:sz w:val="22"/>
                <w:szCs w:val="22"/>
              </w:rPr>
              <w:t>Labour</w:t>
            </w:r>
            <w:proofErr w:type="spellEnd"/>
            <w:r w:rsidRPr="00746796">
              <w:rPr>
                <w:rFonts w:cstheme="minorHAnsi"/>
                <w:sz w:val="22"/>
                <w:szCs w:val="22"/>
              </w:rPr>
              <w:t xml:space="preserve">, Employment, Veteran and Social Affairs </w:t>
            </w:r>
            <w:r>
              <w:rPr>
                <w:rFonts w:cstheme="minorHAnsi"/>
                <w:sz w:val="22"/>
                <w:szCs w:val="22"/>
              </w:rPr>
              <w:t>shall</w:t>
            </w:r>
            <w:r w:rsidRPr="00746796">
              <w:rPr>
                <w:rFonts w:cstheme="minorHAnsi"/>
                <w:sz w:val="22"/>
                <w:szCs w:val="22"/>
              </w:rPr>
              <w:t xml:space="preserve"> amend the provisions of the Rulebook on Detailed Conditions and Standards for the Provision of Social Protection Services, in accordance with the Law on Social Protection, so that the duration of the supported housing service for persons with disabilities is limited to a maximum of two years, instead of remaining a permanent form of alternative care as has been the case to date.</w:t>
            </w:r>
          </w:p>
        </w:tc>
      </w:tr>
      <w:tr w:rsidR="00F41568" w:rsidRPr="00775585" w14:paraId="277A8727" w14:textId="77777777" w:rsidTr="00AB46D6">
        <w:trPr>
          <w:jc w:val="center"/>
        </w:trPr>
        <w:tc>
          <w:tcPr>
            <w:tcW w:w="558" w:type="dxa"/>
          </w:tcPr>
          <w:p w14:paraId="6EFB7558" w14:textId="77777777" w:rsidR="00FD7205" w:rsidRDefault="00FD7205" w:rsidP="00FD7205">
            <w:pPr>
              <w:shd w:val="clear" w:color="auto" w:fill="FFFFFF" w:themeFill="background1"/>
              <w:spacing w:after="0"/>
              <w:jc w:val="center"/>
              <w:rPr>
                <w:rFonts w:cstheme="minorHAnsi"/>
                <w:sz w:val="22"/>
                <w:szCs w:val="22"/>
                <w:lang w:val="sr-Latn-RS"/>
              </w:rPr>
            </w:pPr>
          </w:p>
          <w:p w14:paraId="66F77FCD" w14:textId="77777777" w:rsidR="00FD7205" w:rsidRDefault="00FD7205" w:rsidP="00FD7205">
            <w:pPr>
              <w:shd w:val="clear" w:color="auto" w:fill="FFFFFF" w:themeFill="background1"/>
              <w:spacing w:after="0"/>
              <w:jc w:val="center"/>
              <w:rPr>
                <w:rFonts w:cstheme="minorHAnsi"/>
                <w:sz w:val="22"/>
                <w:szCs w:val="22"/>
                <w:lang w:val="sr-Cyrl-RS"/>
              </w:rPr>
            </w:pPr>
          </w:p>
          <w:p w14:paraId="460194F7" w14:textId="77777777" w:rsidR="00FD7205" w:rsidRDefault="00FD7205" w:rsidP="00FD7205">
            <w:pPr>
              <w:shd w:val="clear" w:color="auto" w:fill="FFFFFF" w:themeFill="background1"/>
              <w:spacing w:after="0"/>
              <w:jc w:val="center"/>
              <w:rPr>
                <w:rFonts w:cstheme="minorHAnsi"/>
                <w:sz w:val="22"/>
                <w:szCs w:val="22"/>
                <w:lang w:val="sr-Cyrl-RS"/>
              </w:rPr>
            </w:pPr>
          </w:p>
          <w:p w14:paraId="6F222022" w14:textId="77777777" w:rsidR="00FD7205" w:rsidRDefault="00FD7205" w:rsidP="00FD7205">
            <w:pPr>
              <w:shd w:val="clear" w:color="auto" w:fill="FFFFFF" w:themeFill="background1"/>
              <w:spacing w:after="0"/>
              <w:jc w:val="center"/>
              <w:rPr>
                <w:rFonts w:cstheme="minorHAnsi"/>
                <w:sz w:val="22"/>
                <w:szCs w:val="22"/>
                <w:lang w:val="sr-Cyrl-RS"/>
              </w:rPr>
            </w:pPr>
          </w:p>
          <w:p w14:paraId="7190A9D9" w14:textId="77777777" w:rsidR="00FD7205" w:rsidRDefault="00FD7205" w:rsidP="00FD7205">
            <w:pPr>
              <w:shd w:val="clear" w:color="auto" w:fill="FFFFFF" w:themeFill="background1"/>
              <w:spacing w:after="0"/>
              <w:jc w:val="center"/>
              <w:rPr>
                <w:rFonts w:cstheme="minorHAnsi"/>
                <w:sz w:val="22"/>
                <w:szCs w:val="22"/>
                <w:lang w:val="sr-Cyrl-RS"/>
              </w:rPr>
            </w:pPr>
          </w:p>
          <w:p w14:paraId="48B263FB" w14:textId="77777777" w:rsidR="00FD7205" w:rsidRDefault="00FD7205" w:rsidP="00FD7205">
            <w:pPr>
              <w:shd w:val="clear" w:color="auto" w:fill="FFFFFF" w:themeFill="background1"/>
              <w:spacing w:after="0"/>
              <w:jc w:val="center"/>
              <w:rPr>
                <w:rFonts w:cstheme="minorHAnsi"/>
                <w:sz w:val="22"/>
                <w:szCs w:val="22"/>
                <w:lang w:val="sr-Cyrl-RS"/>
              </w:rPr>
            </w:pPr>
          </w:p>
          <w:p w14:paraId="204D35AB" w14:textId="77777777" w:rsidR="00FD7205" w:rsidRDefault="00FD7205" w:rsidP="00FD7205">
            <w:pPr>
              <w:shd w:val="clear" w:color="auto" w:fill="FFFFFF" w:themeFill="background1"/>
              <w:spacing w:after="0"/>
              <w:jc w:val="center"/>
              <w:rPr>
                <w:rFonts w:cstheme="minorHAnsi"/>
                <w:sz w:val="22"/>
                <w:szCs w:val="22"/>
                <w:lang w:val="sr-Cyrl-RS"/>
              </w:rPr>
            </w:pPr>
          </w:p>
          <w:p w14:paraId="66E4FE2F" w14:textId="7EB27C08"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32.</w:t>
            </w:r>
          </w:p>
        </w:tc>
        <w:tc>
          <w:tcPr>
            <w:tcW w:w="8459" w:type="dxa"/>
          </w:tcPr>
          <w:p w14:paraId="17C972BE" w14:textId="77777777" w:rsidR="00FA6E01" w:rsidRDefault="00FA6E01" w:rsidP="00F32CDD">
            <w:pPr>
              <w:shd w:val="clear" w:color="auto" w:fill="FFFFFF" w:themeFill="background1"/>
              <w:rPr>
                <w:rFonts w:cstheme="minorHAnsi"/>
                <w:sz w:val="22"/>
                <w:szCs w:val="22"/>
              </w:rPr>
            </w:pPr>
            <w:r w:rsidRPr="00FA6E01">
              <w:rPr>
                <w:rFonts w:cstheme="minorHAnsi"/>
                <w:sz w:val="22"/>
                <w:szCs w:val="22"/>
              </w:rPr>
              <w:t xml:space="preserve">The Ministry of </w:t>
            </w:r>
            <w:proofErr w:type="spellStart"/>
            <w:r w:rsidRPr="00FA6E01">
              <w:rPr>
                <w:rFonts w:cstheme="minorHAnsi"/>
                <w:sz w:val="22"/>
                <w:szCs w:val="22"/>
              </w:rPr>
              <w:t>Labour</w:t>
            </w:r>
            <w:proofErr w:type="spellEnd"/>
            <w:r w:rsidRPr="00FA6E01">
              <w:rPr>
                <w:rFonts w:cstheme="minorHAnsi"/>
                <w:sz w:val="22"/>
                <w:szCs w:val="22"/>
              </w:rPr>
              <w:t xml:space="preserve">, Employment, Veteran and Social Affairs should further ground the development of services at the local level in a planning-based approach, i.e. the mapping of needs and development of services targeting the most vulnerable users, the development of early intervention systems and crisis family support, as well as </w:t>
            </w:r>
            <w:proofErr w:type="spellStart"/>
            <w:r w:rsidRPr="00FA6E01">
              <w:rPr>
                <w:rFonts w:cstheme="minorHAnsi"/>
                <w:sz w:val="22"/>
                <w:szCs w:val="22"/>
              </w:rPr>
              <w:t>specialised</w:t>
            </w:r>
            <w:proofErr w:type="spellEnd"/>
            <w:r w:rsidRPr="00FA6E01">
              <w:rPr>
                <w:rFonts w:cstheme="minorHAnsi"/>
                <w:sz w:val="22"/>
                <w:szCs w:val="22"/>
              </w:rPr>
              <w:t xml:space="preserve"> </w:t>
            </w:r>
            <w:proofErr w:type="spellStart"/>
            <w:r w:rsidRPr="00FA6E01">
              <w:rPr>
                <w:rFonts w:cstheme="minorHAnsi"/>
                <w:sz w:val="22"/>
                <w:szCs w:val="22"/>
              </w:rPr>
              <w:t>programmes</w:t>
            </w:r>
            <w:proofErr w:type="spellEnd"/>
            <w:r w:rsidRPr="00FA6E01">
              <w:rPr>
                <w:rFonts w:cstheme="minorHAnsi"/>
                <w:sz w:val="22"/>
                <w:szCs w:val="22"/>
              </w:rPr>
              <w:t xml:space="preserve"> for the support and protection of multiply vulnerable groups such as women and children with disabilities, among others.</w:t>
            </w:r>
          </w:p>
          <w:p w14:paraId="2A5799C1" w14:textId="77777777" w:rsidR="00FA6E01" w:rsidRPr="00FA6E01" w:rsidRDefault="00FA6E01" w:rsidP="00FA6E01">
            <w:pPr>
              <w:shd w:val="clear" w:color="auto" w:fill="FFFFFF" w:themeFill="background1"/>
              <w:rPr>
                <w:rFonts w:cstheme="minorHAnsi"/>
                <w:bCs/>
                <w:iCs/>
                <w:sz w:val="22"/>
                <w:szCs w:val="22"/>
              </w:rPr>
            </w:pPr>
            <w:r w:rsidRPr="00FA6E01">
              <w:rPr>
                <w:rFonts w:cstheme="minorHAnsi"/>
                <w:bCs/>
                <w:iCs/>
                <w:sz w:val="22"/>
                <w:szCs w:val="22"/>
              </w:rPr>
              <w:t xml:space="preserve">It is necessary to </w:t>
            </w:r>
            <w:proofErr w:type="spellStart"/>
            <w:r w:rsidRPr="00FA6E01">
              <w:rPr>
                <w:rFonts w:cstheme="minorHAnsi"/>
                <w:bCs/>
                <w:iCs/>
                <w:sz w:val="22"/>
                <w:szCs w:val="22"/>
              </w:rPr>
              <w:t>standardise</w:t>
            </w:r>
            <w:proofErr w:type="spellEnd"/>
            <w:r w:rsidRPr="00FA6E01">
              <w:rPr>
                <w:rFonts w:cstheme="minorHAnsi"/>
                <w:bCs/>
                <w:iCs/>
                <w:sz w:val="22"/>
                <w:szCs w:val="22"/>
              </w:rPr>
              <w:t xml:space="preserve"> the manner of collecting statistical data, as well as the analysis and evaluation of achieved results, in order to design new measures and activities in line with the needs of persons with disabilities.</w:t>
            </w:r>
          </w:p>
          <w:p w14:paraId="506D8804" w14:textId="23EC0044" w:rsidR="00FA6E01" w:rsidRPr="00FA6E01" w:rsidRDefault="00FA6E01" w:rsidP="00FA6E01">
            <w:pPr>
              <w:shd w:val="clear" w:color="auto" w:fill="FFFFFF" w:themeFill="background1"/>
              <w:rPr>
                <w:rFonts w:cstheme="minorHAnsi"/>
                <w:bCs/>
                <w:iCs/>
                <w:sz w:val="22"/>
                <w:szCs w:val="22"/>
                <w:lang w:val="sr-Latn-RS"/>
              </w:rPr>
            </w:pPr>
            <w:proofErr w:type="spellStart"/>
            <w:r>
              <w:rPr>
                <w:rFonts w:cstheme="minorHAnsi"/>
                <w:bCs/>
                <w:iCs/>
                <w:sz w:val="22"/>
                <w:szCs w:val="22"/>
                <w:lang w:val="sr-Latn-RS"/>
              </w:rPr>
              <w:t>I</w:t>
            </w:r>
            <w:r w:rsidRPr="00FA6E01">
              <w:rPr>
                <w:rFonts w:cstheme="minorHAnsi"/>
                <w:bCs/>
                <w:iCs/>
                <w:sz w:val="22"/>
                <w:szCs w:val="22"/>
                <w:lang w:val="sr-Latn-RS"/>
              </w:rPr>
              <w:t>t</w:t>
            </w:r>
            <w:proofErr w:type="spellEnd"/>
            <w:r w:rsidRPr="00FA6E01">
              <w:rPr>
                <w:rFonts w:cstheme="minorHAnsi"/>
                <w:bCs/>
                <w:iCs/>
                <w:sz w:val="22"/>
                <w:szCs w:val="22"/>
                <w:lang w:val="sr-Latn-RS"/>
              </w:rPr>
              <w:t xml:space="preserve"> is </w:t>
            </w:r>
            <w:proofErr w:type="spellStart"/>
            <w:r w:rsidRPr="00FA6E01">
              <w:rPr>
                <w:rFonts w:cstheme="minorHAnsi"/>
                <w:bCs/>
                <w:iCs/>
                <w:sz w:val="22"/>
                <w:szCs w:val="22"/>
                <w:lang w:val="sr-Latn-RS"/>
              </w:rPr>
              <w:t>necessary</w:t>
            </w:r>
            <w:proofErr w:type="spellEnd"/>
            <w:r w:rsidRPr="00FA6E01">
              <w:rPr>
                <w:rFonts w:cstheme="minorHAnsi"/>
                <w:bCs/>
                <w:iCs/>
                <w:sz w:val="22"/>
                <w:szCs w:val="22"/>
                <w:lang w:val="sr-Latn-RS"/>
              </w:rPr>
              <w:t xml:space="preserve"> to </w:t>
            </w:r>
            <w:proofErr w:type="spellStart"/>
            <w:r w:rsidRPr="00FA6E01">
              <w:rPr>
                <w:rFonts w:cstheme="minorHAnsi"/>
                <w:bCs/>
                <w:iCs/>
                <w:sz w:val="22"/>
                <w:szCs w:val="22"/>
                <w:lang w:val="sr-Latn-RS"/>
              </w:rPr>
              <w:t>develop</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stable</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sources</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of</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funding</w:t>
            </w:r>
            <w:proofErr w:type="spellEnd"/>
            <w:r w:rsidRPr="00FA6E01">
              <w:rPr>
                <w:rFonts w:cstheme="minorHAnsi"/>
                <w:bCs/>
                <w:iCs/>
                <w:sz w:val="22"/>
                <w:szCs w:val="22"/>
                <w:lang w:val="sr-Latn-RS"/>
              </w:rPr>
              <w:t xml:space="preserve"> to </w:t>
            </w:r>
            <w:proofErr w:type="spellStart"/>
            <w:r w:rsidRPr="00FA6E01">
              <w:rPr>
                <w:rFonts w:cstheme="minorHAnsi"/>
                <w:bCs/>
                <w:iCs/>
                <w:sz w:val="22"/>
                <w:szCs w:val="22"/>
                <w:lang w:val="sr-Latn-RS"/>
              </w:rPr>
              <w:t>ensure</w:t>
            </w:r>
            <w:proofErr w:type="spellEnd"/>
            <w:r w:rsidRPr="00FA6E01">
              <w:rPr>
                <w:rFonts w:cstheme="minorHAnsi"/>
                <w:bCs/>
                <w:iCs/>
                <w:sz w:val="22"/>
                <w:szCs w:val="22"/>
                <w:lang w:val="sr-Latn-RS"/>
              </w:rPr>
              <w:t xml:space="preserve"> the </w:t>
            </w:r>
            <w:proofErr w:type="spellStart"/>
            <w:r w:rsidRPr="00FA6E01">
              <w:rPr>
                <w:rFonts w:cstheme="minorHAnsi"/>
                <w:bCs/>
                <w:iCs/>
                <w:sz w:val="22"/>
                <w:szCs w:val="22"/>
                <w:lang w:val="sr-Latn-RS"/>
              </w:rPr>
              <w:t>sustainability</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of</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services</w:t>
            </w:r>
            <w:proofErr w:type="spellEnd"/>
            <w:r w:rsidRPr="00FA6E01">
              <w:rPr>
                <w:rFonts w:cstheme="minorHAnsi"/>
                <w:bCs/>
                <w:iCs/>
                <w:sz w:val="22"/>
                <w:szCs w:val="22"/>
                <w:lang w:val="sr-Latn-RS"/>
              </w:rPr>
              <w:t xml:space="preserve"> and </w:t>
            </w:r>
            <w:proofErr w:type="spellStart"/>
            <w:r w:rsidRPr="00FA6E01">
              <w:rPr>
                <w:rFonts w:cstheme="minorHAnsi"/>
                <w:bCs/>
                <w:iCs/>
                <w:sz w:val="22"/>
                <w:szCs w:val="22"/>
                <w:lang w:val="sr-Latn-RS"/>
              </w:rPr>
              <w:t>their</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continuous</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provision</w:t>
            </w:r>
            <w:proofErr w:type="spellEnd"/>
            <w:r w:rsidRPr="00FA6E01">
              <w:rPr>
                <w:rFonts w:cstheme="minorHAnsi"/>
                <w:bCs/>
                <w:iCs/>
                <w:sz w:val="22"/>
                <w:szCs w:val="22"/>
                <w:lang w:val="sr-Latn-RS"/>
              </w:rPr>
              <w:t>.</w:t>
            </w:r>
          </w:p>
          <w:p w14:paraId="6105682E" w14:textId="4D188832" w:rsidR="00F41568" w:rsidRPr="00FA6E01" w:rsidRDefault="00FA6E01" w:rsidP="00FA6E01">
            <w:pPr>
              <w:shd w:val="clear" w:color="auto" w:fill="FFFFFF" w:themeFill="background1"/>
              <w:rPr>
                <w:rFonts w:cstheme="minorHAnsi"/>
                <w:bCs/>
                <w:iCs/>
                <w:lang w:val="sr-Latn-RS"/>
              </w:rPr>
            </w:pPr>
            <w:proofErr w:type="spellStart"/>
            <w:r w:rsidRPr="00FA6E01">
              <w:rPr>
                <w:rFonts w:cstheme="minorHAnsi"/>
                <w:bCs/>
                <w:iCs/>
                <w:sz w:val="22"/>
                <w:szCs w:val="22"/>
                <w:lang w:val="sr-Latn-RS"/>
              </w:rPr>
              <w:t>It</w:t>
            </w:r>
            <w:proofErr w:type="spellEnd"/>
            <w:r w:rsidRPr="00FA6E01">
              <w:rPr>
                <w:rFonts w:cstheme="minorHAnsi"/>
                <w:bCs/>
                <w:iCs/>
                <w:sz w:val="22"/>
                <w:szCs w:val="22"/>
                <w:lang w:val="sr-Latn-RS"/>
              </w:rPr>
              <w:t xml:space="preserve"> is </w:t>
            </w:r>
            <w:proofErr w:type="spellStart"/>
            <w:r w:rsidRPr="00FA6E01">
              <w:rPr>
                <w:rFonts w:cstheme="minorHAnsi"/>
                <w:bCs/>
                <w:iCs/>
                <w:sz w:val="22"/>
                <w:szCs w:val="22"/>
                <w:lang w:val="sr-Latn-RS"/>
              </w:rPr>
              <w:t>necessary</w:t>
            </w:r>
            <w:proofErr w:type="spellEnd"/>
            <w:r w:rsidRPr="00FA6E01">
              <w:rPr>
                <w:rFonts w:cstheme="minorHAnsi"/>
                <w:bCs/>
                <w:iCs/>
                <w:sz w:val="22"/>
                <w:szCs w:val="22"/>
                <w:lang w:val="sr-Latn-RS"/>
              </w:rPr>
              <w:t xml:space="preserve"> to </w:t>
            </w:r>
            <w:proofErr w:type="spellStart"/>
            <w:r w:rsidRPr="00FA6E01">
              <w:rPr>
                <w:rFonts w:cstheme="minorHAnsi"/>
                <w:bCs/>
                <w:iCs/>
                <w:sz w:val="22"/>
                <w:szCs w:val="22"/>
                <w:lang w:val="sr-Latn-RS"/>
              </w:rPr>
              <w:t>continuously</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evaluate</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citizen</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satisfaction</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with</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services</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provided</w:t>
            </w:r>
            <w:proofErr w:type="spellEnd"/>
            <w:r w:rsidRPr="00FA6E01">
              <w:rPr>
                <w:rFonts w:cstheme="minorHAnsi"/>
                <w:bCs/>
                <w:iCs/>
                <w:sz w:val="22"/>
                <w:szCs w:val="22"/>
                <w:lang w:val="sr-Latn-RS"/>
              </w:rPr>
              <w:t xml:space="preserve"> and </w:t>
            </w:r>
            <w:proofErr w:type="spellStart"/>
            <w:r w:rsidRPr="00FA6E01">
              <w:rPr>
                <w:rFonts w:cstheme="minorHAnsi"/>
                <w:bCs/>
                <w:iCs/>
                <w:sz w:val="22"/>
                <w:szCs w:val="22"/>
                <w:lang w:val="sr-Latn-RS"/>
              </w:rPr>
              <w:t>strengthen</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oversight</w:t>
            </w:r>
            <w:proofErr w:type="spellEnd"/>
            <w:r w:rsidRPr="00FA6E01">
              <w:rPr>
                <w:rFonts w:cstheme="minorHAnsi"/>
                <w:bCs/>
                <w:iCs/>
                <w:sz w:val="22"/>
                <w:szCs w:val="22"/>
                <w:lang w:val="sr-Latn-RS"/>
              </w:rPr>
              <w:t xml:space="preserve"> and </w:t>
            </w:r>
            <w:proofErr w:type="spellStart"/>
            <w:r w:rsidRPr="00FA6E01">
              <w:rPr>
                <w:rFonts w:cstheme="minorHAnsi"/>
                <w:bCs/>
                <w:iCs/>
                <w:sz w:val="22"/>
                <w:szCs w:val="22"/>
                <w:lang w:val="sr-Latn-RS"/>
              </w:rPr>
              <w:t>control</w:t>
            </w:r>
            <w:proofErr w:type="spellEnd"/>
            <w:r w:rsidRPr="00FA6E01">
              <w:rPr>
                <w:rFonts w:cstheme="minorHAnsi"/>
                <w:bCs/>
                <w:iCs/>
                <w:sz w:val="22"/>
                <w:szCs w:val="22"/>
                <w:lang w:val="sr-Latn-RS"/>
              </w:rPr>
              <w:t xml:space="preserve"> </w:t>
            </w:r>
            <w:proofErr w:type="spellStart"/>
            <w:r w:rsidRPr="00FA6E01">
              <w:rPr>
                <w:rFonts w:cstheme="minorHAnsi"/>
                <w:bCs/>
                <w:iCs/>
                <w:sz w:val="22"/>
                <w:szCs w:val="22"/>
                <w:lang w:val="sr-Latn-RS"/>
              </w:rPr>
              <w:t>mechanisms</w:t>
            </w:r>
            <w:proofErr w:type="spellEnd"/>
            <w:r w:rsidRPr="00FA6E01">
              <w:rPr>
                <w:rFonts w:cstheme="minorHAnsi"/>
                <w:bCs/>
                <w:iCs/>
                <w:sz w:val="22"/>
                <w:szCs w:val="22"/>
                <w:lang w:val="sr-Latn-RS"/>
              </w:rPr>
              <w:t>.</w:t>
            </w:r>
          </w:p>
        </w:tc>
      </w:tr>
      <w:tr w:rsidR="00F41568" w:rsidRPr="00775585" w14:paraId="714985F9" w14:textId="77777777" w:rsidTr="00AB46D6">
        <w:trPr>
          <w:jc w:val="center"/>
        </w:trPr>
        <w:tc>
          <w:tcPr>
            <w:tcW w:w="558" w:type="dxa"/>
          </w:tcPr>
          <w:p w14:paraId="670840EF" w14:textId="77777777" w:rsidR="00FD7205" w:rsidRDefault="00FD7205" w:rsidP="00FD7205">
            <w:pPr>
              <w:shd w:val="clear" w:color="auto" w:fill="FFFFFF" w:themeFill="background1"/>
              <w:spacing w:after="0"/>
              <w:jc w:val="center"/>
              <w:rPr>
                <w:rFonts w:cstheme="minorHAnsi"/>
                <w:sz w:val="22"/>
                <w:szCs w:val="22"/>
                <w:lang w:val="sr-Latn-RS"/>
              </w:rPr>
            </w:pPr>
          </w:p>
          <w:p w14:paraId="75BE1FE7" w14:textId="77777777" w:rsidR="00FD7205" w:rsidRDefault="00FD7205" w:rsidP="00FD7205">
            <w:pPr>
              <w:shd w:val="clear" w:color="auto" w:fill="FFFFFF" w:themeFill="background1"/>
              <w:spacing w:after="0"/>
              <w:jc w:val="center"/>
              <w:rPr>
                <w:rFonts w:cstheme="minorHAnsi"/>
                <w:sz w:val="22"/>
                <w:szCs w:val="22"/>
                <w:lang w:val="sr-Cyrl-RS"/>
              </w:rPr>
            </w:pPr>
          </w:p>
          <w:p w14:paraId="229F9FDD" w14:textId="19DAE7DE"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33.</w:t>
            </w:r>
          </w:p>
        </w:tc>
        <w:tc>
          <w:tcPr>
            <w:tcW w:w="8459" w:type="dxa"/>
          </w:tcPr>
          <w:p w14:paraId="60C499B4" w14:textId="325D5433" w:rsidR="00F41568" w:rsidRPr="000E4F90" w:rsidRDefault="007C4231" w:rsidP="00F32CDD">
            <w:pPr>
              <w:shd w:val="clear" w:color="auto" w:fill="FFFFFF" w:themeFill="background1"/>
              <w:spacing w:before="120"/>
              <w:rPr>
                <w:rFonts w:cstheme="minorHAnsi"/>
                <w:sz w:val="22"/>
                <w:szCs w:val="22"/>
                <w:lang w:val="sr-Cyrl-RS"/>
              </w:rPr>
            </w:pPr>
            <w:r w:rsidRPr="007C4231">
              <w:rPr>
                <w:rFonts w:cstheme="minorHAnsi"/>
                <w:bCs/>
                <w:sz w:val="22"/>
                <w:szCs w:val="22"/>
              </w:rPr>
              <w:t xml:space="preserve">The Ministry of </w:t>
            </w:r>
            <w:proofErr w:type="spellStart"/>
            <w:r w:rsidRPr="007C4231">
              <w:rPr>
                <w:rFonts w:cstheme="minorHAnsi"/>
                <w:bCs/>
                <w:sz w:val="22"/>
                <w:szCs w:val="22"/>
              </w:rPr>
              <w:t>Labour</w:t>
            </w:r>
            <w:proofErr w:type="spellEnd"/>
            <w:r w:rsidRPr="007C4231">
              <w:rPr>
                <w:rFonts w:cstheme="minorHAnsi"/>
                <w:bCs/>
                <w:sz w:val="22"/>
                <w:szCs w:val="22"/>
              </w:rPr>
              <w:t xml:space="preserve">, Employment, Veteran and Social Affairs, in cooperation with the Ministry for Family Welfare and Demography and through consultations with </w:t>
            </w:r>
            <w:proofErr w:type="spellStart"/>
            <w:r w:rsidRPr="007C4231">
              <w:rPr>
                <w:rFonts w:cstheme="minorHAnsi"/>
                <w:bCs/>
                <w:sz w:val="22"/>
                <w:szCs w:val="22"/>
              </w:rPr>
              <w:t>organisations</w:t>
            </w:r>
            <w:proofErr w:type="spellEnd"/>
            <w:r w:rsidRPr="007C4231">
              <w:rPr>
                <w:rFonts w:cstheme="minorHAnsi"/>
                <w:bCs/>
                <w:sz w:val="22"/>
                <w:szCs w:val="22"/>
              </w:rPr>
              <w:t xml:space="preserve"> of persons with disabilities, </w:t>
            </w:r>
            <w:r w:rsidR="006A45E8">
              <w:rPr>
                <w:rFonts w:cstheme="minorHAnsi"/>
                <w:bCs/>
                <w:sz w:val="22"/>
                <w:szCs w:val="22"/>
              </w:rPr>
              <w:t>shall</w:t>
            </w:r>
            <w:r w:rsidRPr="007C4231">
              <w:rPr>
                <w:rFonts w:cstheme="minorHAnsi"/>
                <w:bCs/>
                <w:sz w:val="22"/>
                <w:szCs w:val="22"/>
              </w:rPr>
              <w:t xml:space="preserve"> accelerate the process</w:t>
            </w:r>
            <w:r w:rsidR="00F41568" w:rsidRPr="000E4F90">
              <w:rPr>
                <w:rFonts w:cstheme="minorHAnsi"/>
                <w:bCs/>
                <w:sz w:val="22"/>
                <w:szCs w:val="22"/>
                <w:lang w:val="sr-Cyrl-RS"/>
              </w:rPr>
              <w:t xml:space="preserve"> </w:t>
            </w:r>
            <w:r w:rsidRPr="007C4231">
              <w:rPr>
                <w:rFonts w:cstheme="minorHAnsi"/>
                <w:bCs/>
                <w:sz w:val="22"/>
                <w:szCs w:val="22"/>
              </w:rPr>
              <w:t xml:space="preserve">of introducing </w:t>
            </w:r>
            <w:r w:rsidRPr="007C4231">
              <w:rPr>
                <w:rFonts w:cstheme="minorHAnsi"/>
                <w:bCs/>
                <w:sz w:val="22"/>
                <w:szCs w:val="22"/>
              </w:rPr>
              <w:lastRenderedPageBreak/>
              <w:t>new support services for families of persons with disabilities by precisely defining the modalities and content of this right.</w:t>
            </w:r>
          </w:p>
        </w:tc>
      </w:tr>
      <w:tr w:rsidR="00F41568" w:rsidRPr="00775585" w14:paraId="30069D1F" w14:textId="77777777" w:rsidTr="00AB46D6">
        <w:trPr>
          <w:jc w:val="center"/>
        </w:trPr>
        <w:tc>
          <w:tcPr>
            <w:tcW w:w="558" w:type="dxa"/>
          </w:tcPr>
          <w:p w14:paraId="245A5424" w14:textId="77777777" w:rsidR="00FD7205" w:rsidRDefault="00FD7205" w:rsidP="00FD7205">
            <w:pPr>
              <w:shd w:val="clear" w:color="auto" w:fill="FFFFFF" w:themeFill="background1"/>
              <w:spacing w:after="0"/>
              <w:jc w:val="center"/>
              <w:rPr>
                <w:rFonts w:cstheme="minorHAnsi"/>
                <w:sz w:val="22"/>
                <w:szCs w:val="22"/>
                <w:lang w:val="sr-Latn-RS"/>
              </w:rPr>
            </w:pPr>
          </w:p>
          <w:p w14:paraId="0B1D1842" w14:textId="77777777" w:rsidR="00FD7205" w:rsidRDefault="00FD7205" w:rsidP="00FD7205">
            <w:pPr>
              <w:shd w:val="clear" w:color="auto" w:fill="FFFFFF" w:themeFill="background1"/>
              <w:spacing w:after="0"/>
              <w:jc w:val="center"/>
              <w:rPr>
                <w:rFonts w:cstheme="minorHAnsi"/>
                <w:sz w:val="22"/>
                <w:szCs w:val="22"/>
                <w:lang w:val="sr-Cyrl-RS"/>
              </w:rPr>
            </w:pPr>
          </w:p>
          <w:p w14:paraId="2CA59DC4" w14:textId="385AB6A1"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34.</w:t>
            </w:r>
          </w:p>
        </w:tc>
        <w:tc>
          <w:tcPr>
            <w:tcW w:w="8459" w:type="dxa"/>
          </w:tcPr>
          <w:p w14:paraId="68A228DD" w14:textId="009B2C59" w:rsidR="00F41568" w:rsidRPr="000E4F90" w:rsidRDefault="007C4231" w:rsidP="00F32CDD">
            <w:pPr>
              <w:shd w:val="clear" w:color="auto" w:fill="FFFFFF" w:themeFill="background1"/>
              <w:spacing w:before="120"/>
              <w:rPr>
                <w:rFonts w:cstheme="minorHAnsi"/>
                <w:sz w:val="22"/>
                <w:szCs w:val="22"/>
                <w:lang w:val="sr-Cyrl-RS"/>
              </w:rPr>
            </w:pPr>
            <w:r w:rsidRPr="007C4231">
              <w:rPr>
                <w:rFonts w:cstheme="minorHAnsi"/>
                <w:sz w:val="22"/>
                <w:szCs w:val="22"/>
              </w:rPr>
              <w:t xml:space="preserve">The Statistical Office of the Republic of Serbia </w:t>
            </w:r>
            <w:r w:rsidR="006A45E8">
              <w:rPr>
                <w:rFonts w:cstheme="minorHAnsi"/>
                <w:sz w:val="22"/>
                <w:szCs w:val="22"/>
              </w:rPr>
              <w:t>shall</w:t>
            </w:r>
            <w:r w:rsidRPr="007C4231">
              <w:rPr>
                <w:rFonts w:cstheme="minorHAnsi"/>
                <w:sz w:val="22"/>
                <w:szCs w:val="22"/>
              </w:rPr>
              <w:t xml:space="preserve"> include, within its regular annual </w:t>
            </w:r>
            <w:proofErr w:type="spellStart"/>
            <w:r w:rsidRPr="007C4231">
              <w:rPr>
                <w:rFonts w:cstheme="minorHAnsi"/>
                <w:sz w:val="22"/>
                <w:szCs w:val="22"/>
              </w:rPr>
              <w:t>Labour</w:t>
            </w:r>
            <w:proofErr w:type="spellEnd"/>
            <w:r w:rsidRPr="007C4231">
              <w:rPr>
                <w:rFonts w:cstheme="minorHAnsi"/>
                <w:sz w:val="22"/>
                <w:szCs w:val="22"/>
              </w:rPr>
              <w:t xml:space="preserve"> Force Survey (LFS), the collection of representative data on vulnerable groups of the working-age population, including persons with disabilities, with the aim of improving the system for monitoring poverty and social exclusion through the employment dimension.</w:t>
            </w:r>
          </w:p>
        </w:tc>
      </w:tr>
      <w:tr w:rsidR="00F41568" w:rsidRPr="00775585" w14:paraId="7123FAB1" w14:textId="77777777" w:rsidTr="00AB46D6">
        <w:trPr>
          <w:jc w:val="center"/>
        </w:trPr>
        <w:tc>
          <w:tcPr>
            <w:tcW w:w="558" w:type="dxa"/>
          </w:tcPr>
          <w:p w14:paraId="6B953185" w14:textId="77777777" w:rsidR="00FD7205" w:rsidRDefault="00FD7205" w:rsidP="00FD7205">
            <w:pPr>
              <w:shd w:val="clear" w:color="auto" w:fill="FFFFFF" w:themeFill="background1"/>
              <w:spacing w:after="0"/>
              <w:jc w:val="center"/>
              <w:rPr>
                <w:rFonts w:cstheme="minorHAnsi"/>
                <w:sz w:val="22"/>
                <w:szCs w:val="22"/>
                <w:lang w:val="sr-Latn-RS"/>
              </w:rPr>
            </w:pPr>
          </w:p>
          <w:p w14:paraId="013DE2CC" w14:textId="77777777" w:rsidR="00FD7205" w:rsidRDefault="00FD7205" w:rsidP="00FD7205">
            <w:pPr>
              <w:shd w:val="clear" w:color="auto" w:fill="FFFFFF" w:themeFill="background1"/>
              <w:spacing w:after="0"/>
              <w:jc w:val="center"/>
              <w:rPr>
                <w:rFonts w:cstheme="minorHAnsi"/>
                <w:sz w:val="22"/>
                <w:szCs w:val="22"/>
                <w:lang w:val="sr-Cyrl-RS"/>
              </w:rPr>
            </w:pPr>
          </w:p>
          <w:p w14:paraId="2E55E5FC" w14:textId="77777777" w:rsidR="00FD7205" w:rsidRDefault="00FD7205" w:rsidP="00FD7205">
            <w:pPr>
              <w:shd w:val="clear" w:color="auto" w:fill="FFFFFF" w:themeFill="background1"/>
              <w:spacing w:after="0"/>
              <w:jc w:val="center"/>
              <w:rPr>
                <w:rFonts w:cstheme="minorHAnsi"/>
                <w:sz w:val="22"/>
                <w:szCs w:val="22"/>
                <w:lang w:val="sr-Cyrl-RS"/>
              </w:rPr>
            </w:pPr>
          </w:p>
          <w:p w14:paraId="08C68B40" w14:textId="3E3264E8"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35.</w:t>
            </w:r>
          </w:p>
        </w:tc>
        <w:tc>
          <w:tcPr>
            <w:tcW w:w="8459" w:type="dxa"/>
          </w:tcPr>
          <w:p w14:paraId="43D8D9B0" w14:textId="3461AB94" w:rsidR="00F41568" w:rsidRPr="000E4F90" w:rsidRDefault="007C4231" w:rsidP="00F32CDD">
            <w:pPr>
              <w:shd w:val="clear" w:color="auto" w:fill="FFFFFF" w:themeFill="background1"/>
              <w:spacing w:before="120"/>
              <w:rPr>
                <w:rFonts w:cstheme="minorHAnsi"/>
                <w:sz w:val="22"/>
                <w:szCs w:val="22"/>
                <w:lang w:val="sr-Cyrl-RS"/>
              </w:rPr>
            </w:pPr>
            <w:r w:rsidRPr="007C4231">
              <w:rPr>
                <w:rFonts w:cstheme="minorHAnsi"/>
                <w:sz w:val="22"/>
                <w:szCs w:val="22"/>
              </w:rPr>
              <w:t xml:space="preserve">The Ministry of </w:t>
            </w:r>
            <w:proofErr w:type="spellStart"/>
            <w:r w:rsidRPr="007C4231">
              <w:rPr>
                <w:rFonts w:cstheme="minorHAnsi"/>
                <w:sz w:val="22"/>
                <w:szCs w:val="22"/>
              </w:rPr>
              <w:t>Labour</w:t>
            </w:r>
            <w:proofErr w:type="spellEnd"/>
            <w:r w:rsidRPr="007C4231">
              <w:rPr>
                <w:rFonts w:cstheme="minorHAnsi"/>
                <w:sz w:val="22"/>
                <w:szCs w:val="22"/>
              </w:rPr>
              <w:t xml:space="preserve">, Employment, Veteran and Social Affairs – Department for </w:t>
            </w:r>
            <w:proofErr w:type="spellStart"/>
            <w:r w:rsidRPr="007C4231">
              <w:rPr>
                <w:rFonts w:cstheme="minorHAnsi"/>
                <w:sz w:val="22"/>
                <w:szCs w:val="22"/>
              </w:rPr>
              <w:t>Labour</w:t>
            </w:r>
            <w:proofErr w:type="spellEnd"/>
            <w:r w:rsidRPr="007C4231">
              <w:rPr>
                <w:rFonts w:cstheme="minorHAnsi"/>
                <w:sz w:val="22"/>
                <w:szCs w:val="22"/>
              </w:rPr>
              <w:t xml:space="preserve"> and Employment and the Department for the Protection of Persons with Disabilities </w:t>
            </w:r>
            <w:r w:rsidR="006A45E8">
              <w:rPr>
                <w:rFonts w:cstheme="minorHAnsi"/>
                <w:sz w:val="22"/>
                <w:szCs w:val="22"/>
              </w:rPr>
              <w:t>shall</w:t>
            </w:r>
            <w:r w:rsidRPr="007C4231">
              <w:rPr>
                <w:rFonts w:cstheme="minorHAnsi"/>
                <w:sz w:val="22"/>
                <w:szCs w:val="22"/>
              </w:rPr>
              <w:t xml:space="preserve"> jointly identify a model to enable persons with disabilities to participate in active </w:t>
            </w:r>
            <w:proofErr w:type="spellStart"/>
            <w:r w:rsidRPr="007C4231">
              <w:rPr>
                <w:rFonts w:cstheme="minorHAnsi"/>
                <w:sz w:val="22"/>
                <w:szCs w:val="22"/>
              </w:rPr>
              <w:t>labour</w:t>
            </w:r>
            <w:proofErr w:type="spellEnd"/>
            <w:r w:rsidRPr="007C4231">
              <w:rPr>
                <w:rFonts w:cstheme="minorHAnsi"/>
                <w:sz w:val="22"/>
                <w:szCs w:val="22"/>
              </w:rPr>
              <w:t xml:space="preserve"> market policy measures without losing their acquired rights, i.e. without losing the right to financial social assistance while such measures are ongoing. The loss of the right to financial social assistance would be justified only once a person with a disability secures permanent employment.</w:t>
            </w:r>
          </w:p>
        </w:tc>
      </w:tr>
      <w:tr w:rsidR="00F41568" w:rsidRPr="00775585" w14:paraId="4593C6E3" w14:textId="77777777" w:rsidTr="00AB46D6">
        <w:trPr>
          <w:jc w:val="center"/>
        </w:trPr>
        <w:tc>
          <w:tcPr>
            <w:tcW w:w="558" w:type="dxa"/>
          </w:tcPr>
          <w:p w14:paraId="241E7E68" w14:textId="77777777" w:rsidR="00FD7205" w:rsidRDefault="00FD7205" w:rsidP="00FD7205">
            <w:pPr>
              <w:shd w:val="clear" w:color="auto" w:fill="FFFFFF" w:themeFill="background1"/>
              <w:spacing w:after="0"/>
              <w:jc w:val="center"/>
              <w:rPr>
                <w:rFonts w:cstheme="minorHAnsi"/>
                <w:sz w:val="22"/>
                <w:szCs w:val="22"/>
                <w:lang w:val="sr-Latn-RS"/>
              </w:rPr>
            </w:pPr>
          </w:p>
          <w:p w14:paraId="0D574D08" w14:textId="77777777" w:rsidR="00FD7205" w:rsidRDefault="00FD7205" w:rsidP="00FD7205">
            <w:pPr>
              <w:shd w:val="clear" w:color="auto" w:fill="FFFFFF" w:themeFill="background1"/>
              <w:spacing w:after="0"/>
              <w:jc w:val="center"/>
              <w:rPr>
                <w:rFonts w:cstheme="minorHAnsi"/>
                <w:sz w:val="22"/>
                <w:szCs w:val="22"/>
                <w:lang w:val="sr-Cyrl-RS"/>
              </w:rPr>
            </w:pPr>
          </w:p>
          <w:p w14:paraId="625F855D" w14:textId="77777777" w:rsidR="00FD7205" w:rsidRDefault="00FD7205" w:rsidP="00FD7205">
            <w:pPr>
              <w:shd w:val="clear" w:color="auto" w:fill="FFFFFF" w:themeFill="background1"/>
              <w:spacing w:after="0"/>
              <w:jc w:val="center"/>
              <w:rPr>
                <w:rFonts w:cstheme="minorHAnsi"/>
                <w:sz w:val="22"/>
                <w:szCs w:val="22"/>
                <w:lang w:val="sr-Cyrl-RS"/>
              </w:rPr>
            </w:pPr>
          </w:p>
          <w:p w14:paraId="6CB508F9" w14:textId="77777777" w:rsidR="00FD7205" w:rsidRDefault="00FD7205" w:rsidP="00FD7205">
            <w:pPr>
              <w:shd w:val="clear" w:color="auto" w:fill="FFFFFF" w:themeFill="background1"/>
              <w:spacing w:after="0"/>
              <w:jc w:val="center"/>
              <w:rPr>
                <w:rFonts w:cstheme="minorHAnsi"/>
                <w:sz w:val="22"/>
                <w:szCs w:val="22"/>
                <w:lang w:val="sr-Cyrl-RS"/>
              </w:rPr>
            </w:pPr>
          </w:p>
          <w:p w14:paraId="0C555CA1" w14:textId="058C26B1"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36.</w:t>
            </w:r>
          </w:p>
        </w:tc>
        <w:tc>
          <w:tcPr>
            <w:tcW w:w="8459" w:type="dxa"/>
          </w:tcPr>
          <w:p w14:paraId="41CF3793" w14:textId="6D41E0A6" w:rsidR="00F41568" w:rsidRPr="000E4F90" w:rsidRDefault="007C4231" w:rsidP="00F32CDD">
            <w:pPr>
              <w:shd w:val="clear" w:color="auto" w:fill="FFFFFF" w:themeFill="background1"/>
              <w:spacing w:before="120"/>
              <w:rPr>
                <w:rFonts w:cstheme="minorHAnsi"/>
                <w:sz w:val="22"/>
                <w:szCs w:val="22"/>
                <w:lang w:val="sr-Cyrl-RS"/>
              </w:rPr>
            </w:pPr>
            <w:r w:rsidRPr="007C4231">
              <w:rPr>
                <w:rFonts w:cstheme="minorHAnsi"/>
                <w:sz w:val="22"/>
                <w:szCs w:val="22"/>
              </w:rPr>
              <w:t xml:space="preserve">The Ministry of </w:t>
            </w:r>
            <w:proofErr w:type="spellStart"/>
            <w:r w:rsidRPr="007C4231">
              <w:rPr>
                <w:rFonts w:cstheme="minorHAnsi"/>
                <w:sz w:val="22"/>
                <w:szCs w:val="22"/>
              </w:rPr>
              <w:t>Labour</w:t>
            </w:r>
            <w:proofErr w:type="spellEnd"/>
            <w:r w:rsidRPr="007C4231">
              <w:rPr>
                <w:rFonts w:cstheme="minorHAnsi"/>
                <w:sz w:val="22"/>
                <w:szCs w:val="22"/>
              </w:rPr>
              <w:t xml:space="preserve">, Employment, Veteran and Social Affairs – Department for </w:t>
            </w:r>
            <w:proofErr w:type="spellStart"/>
            <w:r w:rsidRPr="007C4231">
              <w:rPr>
                <w:rFonts w:cstheme="minorHAnsi"/>
                <w:sz w:val="22"/>
                <w:szCs w:val="22"/>
              </w:rPr>
              <w:t>Labour</w:t>
            </w:r>
            <w:proofErr w:type="spellEnd"/>
            <w:r w:rsidRPr="007C4231">
              <w:rPr>
                <w:rFonts w:cstheme="minorHAnsi"/>
                <w:sz w:val="22"/>
                <w:szCs w:val="22"/>
              </w:rPr>
              <w:t xml:space="preserve"> and Employment </w:t>
            </w:r>
            <w:r w:rsidR="006A45E8">
              <w:rPr>
                <w:rFonts w:cstheme="minorHAnsi"/>
                <w:sz w:val="22"/>
                <w:szCs w:val="22"/>
              </w:rPr>
              <w:t>shall</w:t>
            </w:r>
            <w:r w:rsidRPr="007C4231">
              <w:rPr>
                <w:rFonts w:cstheme="minorHAnsi"/>
                <w:sz w:val="22"/>
                <w:szCs w:val="22"/>
              </w:rPr>
              <w:t>, in accordance with Article 27 of the UN Convention on the Rights of Persons with Disabilities and General Comment No. 8 of the Committee on the Rights of Persons with Disabilities, amend the Rulebook on the Detailed Procedure, Costs, and Criteria for Assessing Work Ability and Employment or Retention Capacity of Persons with Disabilities, through appropriate reform of the disability and work capacity assessment system and the introduction of a single assessment body.</w:t>
            </w:r>
          </w:p>
        </w:tc>
      </w:tr>
      <w:tr w:rsidR="00F41568" w:rsidRPr="00775585" w14:paraId="7945AF05" w14:textId="77777777" w:rsidTr="00AB46D6">
        <w:trPr>
          <w:jc w:val="center"/>
        </w:trPr>
        <w:tc>
          <w:tcPr>
            <w:tcW w:w="558" w:type="dxa"/>
          </w:tcPr>
          <w:p w14:paraId="52960445" w14:textId="77777777" w:rsidR="00FD7205" w:rsidRDefault="00FD7205" w:rsidP="00FD7205">
            <w:pPr>
              <w:shd w:val="clear" w:color="auto" w:fill="FFFFFF" w:themeFill="background1"/>
              <w:spacing w:after="0"/>
              <w:jc w:val="center"/>
              <w:rPr>
                <w:rFonts w:cstheme="minorHAnsi"/>
                <w:sz w:val="22"/>
                <w:szCs w:val="22"/>
                <w:lang w:val="sr-Latn-RS"/>
              </w:rPr>
            </w:pPr>
          </w:p>
          <w:p w14:paraId="7BDA6306" w14:textId="77777777" w:rsidR="00FD7205" w:rsidRDefault="00FD7205" w:rsidP="00FD7205">
            <w:pPr>
              <w:shd w:val="clear" w:color="auto" w:fill="FFFFFF" w:themeFill="background1"/>
              <w:spacing w:after="0"/>
              <w:jc w:val="center"/>
              <w:rPr>
                <w:rFonts w:cstheme="minorHAnsi"/>
                <w:sz w:val="22"/>
                <w:szCs w:val="22"/>
                <w:lang w:val="sr-Cyrl-RS"/>
              </w:rPr>
            </w:pPr>
          </w:p>
          <w:p w14:paraId="5141CD0D" w14:textId="0415D020"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37</w:t>
            </w:r>
          </w:p>
        </w:tc>
        <w:tc>
          <w:tcPr>
            <w:tcW w:w="8459" w:type="dxa"/>
          </w:tcPr>
          <w:p w14:paraId="64645CB6" w14:textId="12973257" w:rsidR="00F41568" w:rsidRPr="000E4F90" w:rsidRDefault="007C4231" w:rsidP="00F32CDD">
            <w:pPr>
              <w:shd w:val="clear" w:color="auto" w:fill="FFFFFF" w:themeFill="background1"/>
              <w:spacing w:before="120"/>
              <w:rPr>
                <w:rFonts w:cstheme="minorHAnsi"/>
                <w:sz w:val="22"/>
                <w:szCs w:val="22"/>
                <w:lang w:val="sr-Cyrl-RS"/>
              </w:rPr>
            </w:pPr>
            <w:r w:rsidRPr="007C4231">
              <w:rPr>
                <w:rFonts w:cstheme="minorHAnsi"/>
                <w:sz w:val="22"/>
                <w:szCs w:val="22"/>
              </w:rPr>
              <w:t xml:space="preserve">The National Employment Service </w:t>
            </w:r>
            <w:r w:rsidR="006A45E8">
              <w:rPr>
                <w:rFonts w:cstheme="minorHAnsi"/>
                <w:sz w:val="22"/>
                <w:szCs w:val="22"/>
              </w:rPr>
              <w:t>shall</w:t>
            </w:r>
            <w:r w:rsidRPr="007C4231">
              <w:rPr>
                <w:rFonts w:cstheme="minorHAnsi"/>
                <w:sz w:val="22"/>
                <w:szCs w:val="22"/>
              </w:rPr>
              <w:t xml:space="preserve">, in the forthcoming period, develop methodological guidelines and establish a system for monitoring the effects of active employment measures through monitoring and evaluation procedures applied to target groups of employers and persons with disabilities who have completed the </w:t>
            </w:r>
            <w:proofErr w:type="spellStart"/>
            <w:r w:rsidRPr="007C4231">
              <w:rPr>
                <w:rFonts w:cstheme="minorHAnsi"/>
                <w:sz w:val="22"/>
                <w:szCs w:val="22"/>
              </w:rPr>
              <w:t>programmes</w:t>
            </w:r>
            <w:proofErr w:type="spellEnd"/>
            <w:r w:rsidRPr="007C4231">
              <w:rPr>
                <w:rFonts w:cstheme="minorHAnsi"/>
                <w:sz w:val="22"/>
                <w:szCs w:val="22"/>
              </w:rPr>
              <w:t>, as well as through cost-benefit analyses of the funds spent.</w:t>
            </w:r>
          </w:p>
        </w:tc>
      </w:tr>
      <w:tr w:rsidR="00F41568" w:rsidRPr="00775585" w14:paraId="6857BE05" w14:textId="77777777" w:rsidTr="00AB46D6">
        <w:trPr>
          <w:jc w:val="center"/>
        </w:trPr>
        <w:tc>
          <w:tcPr>
            <w:tcW w:w="558" w:type="dxa"/>
          </w:tcPr>
          <w:p w14:paraId="42F64C43" w14:textId="77777777" w:rsidR="00FD7205" w:rsidRDefault="00FD7205" w:rsidP="00FD7205">
            <w:pPr>
              <w:shd w:val="clear" w:color="auto" w:fill="FFFFFF" w:themeFill="background1"/>
              <w:spacing w:after="0"/>
              <w:jc w:val="center"/>
              <w:rPr>
                <w:rFonts w:cstheme="minorHAnsi"/>
                <w:sz w:val="22"/>
                <w:szCs w:val="22"/>
                <w:lang w:val="sr-Latn-RS"/>
              </w:rPr>
            </w:pPr>
          </w:p>
          <w:p w14:paraId="74892814" w14:textId="77777777" w:rsidR="00FD7205" w:rsidRDefault="00FD7205" w:rsidP="00FD7205">
            <w:pPr>
              <w:shd w:val="clear" w:color="auto" w:fill="FFFFFF" w:themeFill="background1"/>
              <w:spacing w:after="0"/>
              <w:jc w:val="center"/>
              <w:rPr>
                <w:rFonts w:cstheme="minorHAnsi"/>
                <w:sz w:val="22"/>
                <w:szCs w:val="22"/>
                <w:lang w:val="sr-Cyrl-RS"/>
              </w:rPr>
            </w:pPr>
          </w:p>
          <w:p w14:paraId="66188558" w14:textId="77777777" w:rsidR="00FD7205" w:rsidRDefault="00FD7205" w:rsidP="00FD7205">
            <w:pPr>
              <w:shd w:val="clear" w:color="auto" w:fill="FFFFFF" w:themeFill="background1"/>
              <w:spacing w:after="0"/>
              <w:jc w:val="center"/>
              <w:rPr>
                <w:rFonts w:cstheme="minorHAnsi"/>
                <w:sz w:val="22"/>
                <w:szCs w:val="22"/>
                <w:lang w:val="sr-Cyrl-RS"/>
              </w:rPr>
            </w:pPr>
          </w:p>
          <w:p w14:paraId="01584B28" w14:textId="4CD36D64"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38</w:t>
            </w:r>
          </w:p>
        </w:tc>
        <w:tc>
          <w:tcPr>
            <w:tcW w:w="8459" w:type="dxa"/>
          </w:tcPr>
          <w:p w14:paraId="3347E638" w14:textId="21EEB31C" w:rsidR="00F41568" w:rsidRPr="000E4F90" w:rsidRDefault="003E037A" w:rsidP="00F32CDD">
            <w:pPr>
              <w:shd w:val="clear" w:color="auto" w:fill="FFFFFF" w:themeFill="background1"/>
              <w:spacing w:before="120"/>
              <w:rPr>
                <w:rFonts w:cstheme="minorHAnsi"/>
                <w:sz w:val="22"/>
                <w:szCs w:val="22"/>
                <w:lang w:val="sr-Cyrl-RS"/>
              </w:rPr>
            </w:pPr>
            <w:r w:rsidRPr="003E037A">
              <w:rPr>
                <w:rFonts w:cstheme="minorHAnsi"/>
                <w:sz w:val="22"/>
                <w:szCs w:val="22"/>
              </w:rPr>
              <w:t xml:space="preserve">In line with the Convention on the Rights of Persons with Disabilities and General Comment No. 8 of the Committee on the Rights of Persons with Disabilities, the Ministry of </w:t>
            </w:r>
            <w:proofErr w:type="spellStart"/>
            <w:r w:rsidRPr="003E037A">
              <w:rPr>
                <w:rFonts w:cstheme="minorHAnsi"/>
                <w:sz w:val="22"/>
                <w:szCs w:val="22"/>
              </w:rPr>
              <w:t>Labour</w:t>
            </w:r>
            <w:proofErr w:type="spellEnd"/>
            <w:r w:rsidRPr="003E037A">
              <w:rPr>
                <w:rFonts w:cstheme="minorHAnsi"/>
                <w:sz w:val="22"/>
                <w:szCs w:val="22"/>
              </w:rPr>
              <w:t xml:space="preserve">, Employment, Veteran and Social Affairs </w:t>
            </w:r>
            <w:r>
              <w:rPr>
                <w:rFonts w:cstheme="minorHAnsi"/>
                <w:sz w:val="22"/>
                <w:szCs w:val="22"/>
              </w:rPr>
              <w:t>shall</w:t>
            </w:r>
            <w:r w:rsidRPr="003E037A">
              <w:rPr>
                <w:rFonts w:cstheme="minorHAnsi"/>
                <w:sz w:val="22"/>
                <w:szCs w:val="22"/>
              </w:rPr>
              <w:t xml:space="preserve"> take measures to remove barriers in laws, policies, and </w:t>
            </w:r>
            <w:proofErr w:type="spellStart"/>
            <w:r w:rsidRPr="003E037A">
              <w:rPr>
                <w:rFonts w:cstheme="minorHAnsi"/>
                <w:sz w:val="22"/>
                <w:szCs w:val="22"/>
              </w:rPr>
              <w:t>programmes</w:t>
            </w:r>
            <w:proofErr w:type="spellEnd"/>
            <w:r w:rsidRPr="003E037A">
              <w:rPr>
                <w:rFonts w:cstheme="minorHAnsi"/>
                <w:sz w:val="22"/>
                <w:szCs w:val="22"/>
              </w:rPr>
              <w:t xml:space="preserve"> that link disability with “incapacity for work.” In particular, measures for assessing or classifying disability status must not be based on, nor result in, restrictions on the right of persons with disabilities to work.</w:t>
            </w:r>
          </w:p>
        </w:tc>
      </w:tr>
      <w:tr w:rsidR="00F41568" w:rsidRPr="00775585" w14:paraId="2608A859" w14:textId="77777777" w:rsidTr="00AB46D6">
        <w:trPr>
          <w:jc w:val="center"/>
        </w:trPr>
        <w:tc>
          <w:tcPr>
            <w:tcW w:w="558" w:type="dxa"/>
          </w:tcPr>
          <w:p w14:paraId="48789E68" w14:textId="77777777" w:rsidR="00FD7205" w:rsidRDefault="00FD7205" w:rsidP="00FD7205">
            <w:pPr>
              <w:shd w:val="clear" w:color="auto" w:fill="FFFFFF" w:themeFill="background1"/>
              <w:spacing w:after="0"/>
              <w:jc w:val="center"/>
              <w:rPr>
                <w:rFonts w:cstheme="minorHAnsi"/>
                <w:sz w:val="22"/>
                <w:szCs w:val="22"/>
                <w:lang w:val="sr-Latn-RS"/>
              </w:rPr>
            </w:pPr>
          </w:p>
          <w:p w14:paraId="021C28A3" w14:textId="77777777" w:rsidR="00FD7205" w:rsidRDefault="00FD7205" w:rsidP="00FD7205">
            <w:pPr>
              <w:shd w:val="clear" w:color="auto" w:fill="FFFFFF" w:themeFill="background1"/>
              <w:spacing w:after="0"/>
              <w:jc w:val="center"/>
              <w:rPr>
                <w:rFonts w:cstheme="minorHAnsi"/>
                <w:sz w:val="22"/>
                <w:szCs w:val="22"/>
                <w:lang w:val="sr-Cyrl-RS"/>
              </w:rPr>
            </w:pPr>
          </w:p>
          <w:p w14:paraId="0921BCB2" w14:textId="5661D458" w:rsidR="00F41568" w:rsidRPr="00FD7205" w:rsidRDefault="00F41568" w:rsidP="00FD7205">
            <w:pPr>
              <w:shd w:val="clear" w:color="auto" w:fill="FFFFFF" w:themeFill="background1"/>
              <w:spacing w:after="0"/>
              <w:jc w:val="center"/>
              <w:rPr>
                <w:rFonts w:cstheme="minorHAnsi"/>
                <w:sz w:val="22"/>
                <w:szCs w:val="22"/>
                <w:lang w:val="sr-Cyrl-RS"/>
              </w:rPr>
            </w:pPr>
            <w:r w:rsidRPr="00FD7205">
              <w:rPr>
                <w:rFonts w:cstheme="minorHAnsi"/>
                <w:sz w:val="22"/>
                <w:szCs w:val="22"/>
                <w:lang w:val="sr-Cyrl-RS"/>
              </w:rPr>
              <w:t>39</w:t>
            </w:r>
          </w:p>
        </w:tc>
        <w:tc>
          <w:tcPr>
            <w:tcW w:w="8459" w:type="dxa"/>
          </w:tcPr>
          <w:p w14:paraId="6E509FA0" w14:textId="1359E046" w:rsidR="00F41568" w:rsidRPr="000E4F90" w:rsidRDefault="00EE1902" w:rsidP="00F32CDD">
            <w:pPr>
              <w:shd w:val="clear" w:color="auto" w:fill="FFFFFF" w:themeFill="background1"/>
              <w:spacing w:before="120"/>
              <w:rPr>
                <w:rFonts w:cstheme="minorHAnsi"/>
                <w:sz w:val="22"/>
                <w:szCs w:val="22"/>
                <w:lang w:val="sr-Cyrl-RS"/>
              </w:rPr>
            </w:pPr>
            <w:r w:rsidRPr="00EE1902">
              <w:rPr>
                <w:rFonts w:cstheme="minorHAnsi"/>
                <w:sz w:val="22"/>
                <w:szCs w:val="22"/>
              </w:rPr>
              <w:t xml:space="preserve">The Ministry of </w:t>
            </w:r>
            <w:proofErr w:type="spellStart"/>
            <w:r w:rsidRPr="00EE1902">
              <w:rPr>
                <w:rFonts w:cstheme="minorHAnsi"/>
                <w:sz w:val="22"/>
                <w:szCs w:val="22"/>
              </w:rPr>
              <w:t>Labour</w:t>
            </w:r>
            <w:proofErr w:type="spellEnd"/>
            <w:r w:rsidRPr="00EE1902">
              <w:rPr>
                <w:rFonts w:cstheme="minorHAnsi"/>
                <w:sz w:val="22"/>
                <w:szCs w:val="22"/>
              </w:rPr>
              <w:t xml:space="preserve">, Employment, Veteran and Social Affairs – Department for </w:t>
            </w:r>
            <w:proofErr w:type="spellStart"/>
            <w:r w:rsidRPr="00EE1902">
              <w:rPr>
                <w:rFonts w:cstheme="minorHAnsi"/>
                <w:sz w:val="22"/>
                <w:szCs w:val="22"/>
              </w:rPr>
              <w:t>Labour</w:t>
            </w:r>
            <w:proofErr w:type="spellEnd"/>
            <w:r w:rsidRPr="00EE1902">
              <w:rPr>
                <w:rFonts w:cstheme="minorHAnsi"/>
                <w:sz w:val="22"/>
                <w:szCs w:val="22"/>
              </w:rPr>
              <w:t xml:space="preserve"> and Employment </w:t>
            </w:r>
            <w:r>
              <w:rPr>
                <w:rFonts w:cstheme="minorHAnsi"/>
                <w:sz w:val="22"/>
                <w:szCs w:val="22"/>
              </w:rPr>
              <w:t>shall</w:t>
            </w:r>
            <w:r w:rsidRPr="00EE1902">
              <w:rPr>
                <w:rFonts w:cstheme="minorHAnsi"/>
                <w:sz w:val="22"/>
                <w:szCs w:val="22"/>
              </w:rPr>
              <w:t xml:space="preserve"> take measures to regulate the normative framework governing the functioning of all actors in the field of employment, through the establishment of a register of employment service providers and the </w:t>
            </w:r>
            <w:proofErr w:type="spellStart"/>
            <w:r w:rsidRPr="00EE1902">
              <w:rPr>
                <w:rFonts w:cstheme="minorHAnsi"/>
                <w:sz w:val="22"/>
                <w:szCs w:val="22"/>
              </w:rPr>
              <w:t>standardisation</w:t>
            </w:r>
            <w:proofErr w:type="spellEnd"/>
            <w:r w:rsidRPr="00EE1902">
              <w:rPr>
                <w:rFonts w:cstheme="minorHAnsi"/>
                <w:sz w:val="22"/>
                <w:szCs w:val="22"/>
              </w:rPr>
              <w:t xml:space="preserve"> of service provision by developing minimum quality standards for all service providers.</w:t>
            </w:r>
          </w:p>
        </w:tc>
      </w:tr>
    </w:tbl>
    <w:p w14:paraId="7E3CBAB3" w14:textId="53CDB503" w:rsidR="00F41568" w:rsidRPr="009F12E4" w:rsidRDefault="00F41568" w:rsidP="009F12E4">
      <w:pPr>
        <w:tabs>
          <w:tab w:val="left" w:pos="2430"/>
        </w:tabs>
        <w:rPr>
          <w:lang w:val="sr-Latn-RS"/>
        </w:rPr>
      </w:pPr>
    </w:p>
    <w:sectPr w:rsidR="00F41568" w:rsidRPr="009F12E4" w:rsidSect="008530F2">
      <w:footerReference w:type="default" r:id="rId20"/>
      <w:footerReference w:type="first" r:id="rId21"/>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DCDF7" w14:textId="77777777" w:rsidR="00942799" w:rsidRDefault="00942799" w:rsidP="00671C01">
      <w:pPr>
        <w:spacing w:after="0"/>
      </w:pPr>
      <w:r>
        <w:separator/>
      </w:r>
    </w:p>
    <w:p w14:paraId="58332C4F" w14:textId="77777777" w:rsidR="00942799" w:rsidRDefault="00942799"/>
    <w:p w14:paraId="3E37B9A7" w14:textId="77777777" w:rsidR="00942799" w:rsidRDefault="00942799"/>
    <w:p w14:paraId="7ADA10A2" w14:textId="77777777" w:rsidR="00942799" w:rsidRDefault="00942799"/>
    <w:p w14:paraId="1ABD164F" w14:textId="77777777" w:rsidR="00942799" w:rsidRDefault="00942799"/>
    <w:p w14:paraId="630D8720" w14:textId="77777777" w:rsidR="00942799" w:rsidRDefault="00942799"/>
  </w:endnote>
  <w:endnote w:type="continuationSeparator" w:id="0">
    <w:p w14:paraId="0BB6E6BD" w14:textId="77777777" w:rsidR="00942799" w:rsidRDefault="00942799" w:rsidP="00671C01">
      <w:pPr>
        <w:spacing w:after="0"/>
      </w:pPr>
      <w:r>
        <w:continuationSeparator/>
      </w:r>
    </w:p>
    <w:p w14:paraId="02BEA9A5" w14:textId="77777777" w:rsidR="00942799" w:rsidRDefault="00942799"/>
    <w:p w14:paraId="677ECF45" w14:textId="77777777" w:rsidR="00942799" w:rsidRDefault="00942799"/>
    <w:p w14:paraId="06E269FB" w14:textId="77777777" w:rsidR="00942799" w:rsidRDefault="00942799"/>
    <w:p w14:paraId="3708797B" w14:textId="77777777" w:rsidR="00942799" w:rsidRDefault="00942799"/>
    <w:p w14:paraId="5B293F78" w14:textId="77777777" w:rsidR="00942799" w:rsidRDefault="00942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Resavska BG Sans">
    <w:altName w:val="Times New Roman"/>
    <w:panose1 w:val="00000000000000000000"/>
    <w:charset w:val="CC"/>
    <w:family w:val="roman"/>
    <w:notTrueType/>
    <w:pitch w:val="default"/>
    <w:sig w:usb0="00000201" w:usb1="00000000" w:usb2="00000000" w:usb3="00000000" w:csb0="00000004"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Roboto-LightItalic">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Noto Serif CJK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7C0B" w14:textId="1E3CF30C" w:rsidR="00477E49" w:rsidRDefault="00477E49">
    <w:pPr>
      <w:pStyle w:val="Footer"/>
    </w:pPr>
  </w:p>
  <w:p w14:paraId="70722A74" w14:textId="56BB5A13" w:rsidR="00477E49" w:rsidRPr="005E05EA" w:rsidRDefault="00477E49" w:rsidP="005E0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062427"/>
      <w:docPartObj>
        <w:docPartGallery w:val="Page Numbers (Bottom of Page)"/>
        <w:docPartUnique/>
      </w:docPartObj>
    </w:sdtPr>
    <w:sdtEndPr>
      <w:rPr>
        <w:noProof/>
      </w:rPr>
    </w:sdtEndPr>
    <w:sdtContent>
      <w:p w14:paraId="5A925DB1" w14:textId="4F993B05" w:rsidR="00477E49" w:rsidRDefault="00477E49">
        <w:pPr>
          <w:pStyle w:val="Footer"/>
        </w:pPr>
        <w:r>
          <w:fldChar w:fldCharType="begin"/>
        </w:r>
        <w:r>
          <w:instrText xml:space="preserve"> PAGE   \* MERGEFORMAT </w:instrText>
        </w:r>
        <w:r>
          <w:fldChar w:fldCharType="separate"/>
        </w:r>
        <w:r>
          <w:rPr>
            <w:noProof/>
          </w:rPr>
          <w:t>20</w:t>
        </w:r>
        <w:r>
          <w:rPr>
            <w:noProof/>
          </w:rPr>
          <w:fldChar w:fldCharType="end"/>
        </w:r>
      </w:p>
    </w:sdtContent>
  </w:sdt>
  <w:p w14:paraId="3C212B8A" w14:textId="77777777" w:rsidR="00477E49" w:rsidRPr="005E05EA" w:rsidRDefault="00477E49" w:rsidP="005E0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708300"/>
      <w:docPartObj>
        <w:docPartGallery w:val="Page Numbers (Bottom of Page)"/>
        <w:docPartUnique/>
      </w:docPartObj>
    </w:sdtPr>
    <w:sdtEndPr>
      <w:rPr>
        <w:noProof/>
      </w:rPr>
    </w:sdtEndPr>
    <w:sdtContent>
      <w:p w14:paraId="18AC0550" w14:textId="1086BDC8" w:rsidR="00477E49" w:rsidRDefault="00477E49">
        <w:pPr>
          <w:pStyle w:val="Footer"/>
        </w:pPr>
        <w:r>
          <w:fldChar w:fldCharType="begin"/>
        </w:r>
        <w:r>
          <w:instrText xml:space="preserve"> PAGE   \* MERGEFORMAT </w:instrText>
        </w:r>
        <w:r>
          <w:fldChar w:fldCharType="separate"/>
        </w:r>
        <w:r>
          <w:rPr>
            <w:noProof/>
          </w:rPr>
          <w:t>1</w:t>
        </w:r>
        <w:r>
          <w:rPr>
            <w:noProof/>
          </w:rPr>
          <w:fldChar w:fldCharType="end"/>
        </w:r>
      </w:p>
    </w:sdtContent>
  </w:sdt>
  <w:p w14:paraId="77870129" w14:textId="77777777" w:rsidR="00477E49" w:rsidRDefault="00477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094F6" w14:textId="77777777" w:rsidR="00942799" w:rsidRDefault="00942799" w:rsidP="00671C01">
      <w:pPr>
        <w:spacing w:after="0"/>
      </w:pPr>
      <w:r>
        <w:separator/>
      </w:r>
    </w:p>
  </w:footnote>
  <w:footnote w:type="continuationSeparator" w:id="0">
    <w:p w14:paraId="4220E819" w14:textId="77777777" w:rsidR="00942799" w:rsidRDefault="00942799" w:rsidP="00671C01">
      <w:pPr>
        <w:spacing w:after="0"/>
      </w:pPr>
      <w:r>
        <w:continuationSeparator/>
      </w:r>
    </w:p>
  </w:footnote>
  <w:footnote w:type="continuationNotice" w:id="1">
    <w:p w14:paraId="34E2DB0C" w14:textId="77777777" w:rsidR="00942799" w:rsidRPr="00D718FA" w:rsidRDefault="00942799" w:rsidP="00D718FA">
      <w:pPr>
        <w:pStyle w:val="Footer"/>
      </w:pPr>
    </w:p>
  </w:footnote>
  <w:footnote w:id="2">
    <w:p w14:paraId="5F62F813" w14:textId="3276D3E3" w:rsidR="00477E49" w:rsidRPr="00590697" w:rsidRDefault="00477E49" w:rsidP="008E2C4F">
      <w:pPr>
        <w:pStyle w:val="FootnoteText"/>
        <w:ind w:firstLine="0"/>
        <w:rPr>
          <w:lang w:val="sr-Cyrl-RS"/>
        </w:rPr>
      </w:pPr>
      <w:r>
        <w:rPr>
          <w:rStyle w:val="FootnoteReference"/>
        </w:rPr>
        <w:footnoteRef/>
      </w:r>
      <w:r>
        <w:t xml:space="preserve"> </w:t>
      </w:r>
      <w:r w:rsidR="00CB40EB">
        <w:t>“</w:t>
      </w:r>
      <w:proofErr w:type="spellStart"/>
      <w:r w:rsidR="00CB40EB">
        <w:t>Official</w:t>
      </w:r>
      <w:proofErr w:type="spellEnd"/>
      <w:r w:rsidR="00CB40EB">
        <w:t xml:space="preserve"> </w:t>
      </w:r>
      <w:proofErr w:type="spellStart"/>
      <w:r w:rsidR="00CB40EB">
        <w:t>Gazette</w:t>
      </w:r>
      <w:proofErr w:type="spellEnd"/>
      <w:r w:rsidR="00CB40EB">
        <w:t xml:space="preserve"> </w:t>
      </w:r>
      <w:proofErr w:type="spellStart"/>
      <w:r w:rsidR="00CB40EB">
        <w:t>of</w:t>
      </w:r>
      <w:proofErr w:type="spellEnd"/>
      <w:r w:rsidR="00CB40EB">
        <w:t xml:space="preserve"> the </w:t>
      </w:r>
      <w:proofErr w:type="spellStart"/>
      <w:r w:rsidR="00CB40EB">
        <w:t>Republic</w:t>
      </w:r>
      <w:proofErr w:type="spellEnd"/>
      <w:r w:rsidR="00CB40EB">
        <w:t xml:space="preserve"> </w:t>
      </w:r>
      <w:proofErr w:type="spellStart"/>
      <w:r w:rsidR="00CB40EB">
        <w:t>of</w:t>
      </w:r>
      <w:proofErr w:type="spellEnd"/>
      <w:r w:rsidR="00CB40EB">
        <w:t xml:space="preserve"> Serbia”, </w:t>
      </w:r>
      <w:proofErr w:type="spellStart"/>
      <w:r w:rsidR="00CB40EB">
        <w:t>No</w:t>
      </w:r>
      <w:proofErr w:type="spellEnd"/>
      <w:r w:rsidR="00CB40EB">
        <w:t xml:space="preserve">. 20 </w:t>
      </w:r>
      <w:proofErr w:type="spellStart"/>
      <w:r w:rsidR="00CB40EB">
        <w:t>of</w:t>
      </w:r>
      <w:proofErr w:type="spellEnd"/>
      <w:r w:rsidR="00CB40EB">
        <w:t xml:space="preserve"> 7 </w:t>
      </w:r>
      <w:proofErr w:type="spellStart"/>
      <w:r w:rsidR="00CB40EB">
        <w:t>March</w:t>
      </w:r>
      <w:proofErr w:type="spellEnd"/>
      <w:r w:rsidR="00CB40EB">
        <w:t xml:space="preserve"> 2025.</w:t>
      </w:r>
    </w:p>
  </w:footnote>
  <w:footnote w:id="3">
    <w:p w14:paraId="72D3DE12" w14:textId="131D55C6" w:rsidR="00477E49" w:rsidRPr="00590697" w:rsidRDefault="00477E49" w:rsidP="008E2C4F">
      <w:pPr>
        <w:pStyle w:val="FootnoteText"/>
        <w:ind w:firstLine="0"/>
        <w:rPr>
          <w:lang w:val="sr-Cyrl-RS"/>
        </w:rPr>
      </w:pPr>
      <w:r w:rsidRPr="00590697">
        <w:rPr>
          <w:rStyle w:val="FootnoteReference"/>
        </w:rPr>
        <w:footnoteRef/>
      </w:r>
      <w:r w:rsidRPr="00590697">
        <w:t xml:space="preserve"> </w:t>
      </w:r>
      <w:r w:rsidR="00CB40EB">
        <w:t>“</w:t>
      </w:r>
      <w:proofErr w:type="spellStart"/>
      <w:r w:rsidR="00CB40EB">
        <w:t>Official</w:t>
      </w:r>
      <w:proofErr w:type="spellEnd"/>
      <w:r w:rsidR="00CB40EB">
        <w:t xml:space="preserve"> </w:t>
      </w:r>
      <w:proofErr w:type="spellStart"/>
      <w:r w:rsidR="00CB40EB">
        <w:t>Gazette</w:t>
      </w:r>
      <w:proofErr w:type="spellEnd"/>
      <w:r w:rsidR="00CB40EB">
        <w:t xml:space="preserve"> </w:t>
      </w:r>
      <w:proofErr w:type="spellStart"/>
      <w:r w:rsidR="00CB40EB">
        <w:t>of</w:t>
      </w:r>
      <w:proofErr w:type="spellEnd"/>
      <w:r w:rsidR="00CB40EB">
        <w:t xml:space="preserve"> the </w:t>
      </w:r>
      <w:proofErr w:type="spellStart"/>
      <w:r w:rsidR="00CB40EB">
        <w:t>Republic</w:t>
      </w:r>
      <w:proofErr w:type="spellEnd"/>
      <w:r w:rsidR="00CB40EB">
        <w:t xml:space="preserve"> </w:t>
      </w:r>
      <w:proofErr w:type="spellStart"/>
      <w:r w:rsidR="00CB40EB">
        <w:t>of</w:t>
      </w:r>
      <w:proofErr w:type="spellEnd"/>
      <w:r w:rsidR="00CB40EB">
        <w:t xml:space="preserve"> Serbia”, </w:t>
      </w:r>
      <w:proofErr w:type="spellStart"/>
      <w:r w:rsidR="00CB40EB">
        <w:t>No</w:t>
      </w:r>
      <w:proofErr w:type="spellEnd"/>
      <w:r w:rsidR="00CB40EB">
        <w:t xml:space="preserve">. 20 </w:t>
      </w:r>
      <w:proofErr w:type="spellStart"/>
      <w:r w:rsidR="00CB40EB">
        <w:t>of</w:t>
      </w:r>
      <w:proofErr w:type="spellEnd"/>
      <w:r w:rsidR="00CB40EB">
        <w:t xml:space="preserve"> 7 </w:t>
      </w:r>
      <w:proofErr w:type="spellStart"/>
      <w:r w:rsidR="00CB40EB">
        <w:t>March</w:t>
      </w:r>
      <w:proofErr w:type="spellEnd"/>
      <w:r w:rsidR="00CB40EB">
        <w:t xml:space="preserve"> 2025.</w:t>
      </w:r>
    </w:p>
  </w:footnote>
  <w:footnote w:id="4">
    <w:p w14:paraId="4F194AD7" w14:textId="17182B6B" w:rsidR="00477E49" w:rsidRPr="00A45326" w:rsidRDefault="00477E49" w:rsidP="008E2C4F">
      <w:pPr>
        <w:pStyle w:val="FootnoteText"/>
        <w:ind w:firstLine="0"/>
        <w:rPr>
          <w:lang w:val="sr-Latn-RS"/>
        </w:rPr>
      </w:pPr>
      <w:r>
        <w:rPr>
          <w:rStyle w:val="FootnoteReference"/>
        </w:rPr>
        <w:footnoteRef/>
      </w:r>
      <w:r>
        <w:t xml:space="preserve"> </w:t>
      </w:r>
      <w:proofErr w:type="spellStart"/>
      <w:r w:rsidR="00CB40EB">
        <w:t>Article</w:t>
      </w:r>
      <w:proofErr w:type="spellEnd"/>
      <w:r w:rsidR="00CB40EB">
        <w:t xml:space="preserve"> 14, </w:t>
      </w:r>
      <w:proofErr w:type="spellStart"/>
      <w:r w:rsidR="00CB40EB">
        <w:t>paragraph</w:t>
      </w:r>
      <w:proofErr w:type="spellEnd"/>
      <w:r w:rsidR="00CB40EB">
        <w:t xml:space="preserve"> 4 </w:t>
      </w:r>
      <w:proofErr w:type="spellStart"/>
      <w:r w:rsidR="00CB40EB">
        <w:t>reads</w:t>
      </w:r>
      <w:proofErr w:type="spellEnd"/>
      <w:r w:rsidR="00CB40EB">
        <w:t xml:space="preserve"> </w:t>
      </w:r>
      <w:proofErr w:type="spellStart"/>
      <w:r w:rsidR="00CB40EB">
        <w:t>as</w:t>
      </w:r>
      <w:proofErr w:type="spellEnd"/>
      <w:r w:rsidR="00CB40EB">
        <w:t xml:space="preserve"> </w:t>
      </w:r>
      <w:proofErr w:type="spellStart"/>
      <w:r w:rsidR="00CB40EB">
        <w:t>follows</w:t>
      </w:r>
      <w:proofErr w:type="spellEnd"/>
      <w:r w:rsidR="00CB40EB">
        <w:t>:</w:t>
      </w:r>
      <w:r w:rsidR="00CB40EB">
        <w:rPr>
          <w:lang w:val="en-US"/>
        </w:rPr>
        <w:t xml:space="preserve"> </w:t>
      </w:r>
      <w:proofErr w:type="spellStart"/>
      <w:r w:rsidR="00CB40EB">
        <w:t>When</w:t>
      </w:r>
      <w:proofErr w:type="spellEnd"/>
      <w:r w:rsidR="00CB40EB">
        <w:t xml:space="preserve"> </w:t>
      </w:r>
      <w:proofErr w:type="spellStart"/>
      <w:r w:rsidR="00CB40EB">
        <w:t>preparing</w:t>
      </w:r>
      <w:proofErr w:type="spellEnd"/>
      <w:r w:rsidR="00CB40EB">
        <w:t xml:space="preserve"> a </w:t>
      </w:r>
      <w:proofErr w:type="spellStart"/>
      <w:r w:rsidR="00CB40EB">
        <w:t>new</w:t>
      </w:r>
      <w:proofErr w:type="spellEnd"/>
      <w:r w:rsidR="00CB40EB">
        <w:t xml:space="preserve"> </w:t>
      </w:r>
      <w:proofErr w:type="spellStart"/>
      <w:r w:rsidR="00CB40EB">
        <w:t>regulation</w:t>
      </w:r>
      <w:proofErr w:type="spellEnd"/>
      <w:r w:rsidR="00CB40EB">
        <w:t xml:space="preserve"> </w:t>
      </w:r>
      <w:proofErr w:type="spellStart"/>
      <w:r w:rsidR="00CB40EB">
        <w:t>or</w:t>
      </w:r>
      <w:proofErr w:type="spellEnd"/>
      <w:r w:rsidR="00CB40EB">
        <w:t xml:space="preserve"> </w:t>
      </w:r>
      <w:proofErr w:type="spellStart"/>
      <w:r w:rsidR="00CB40EB">
        <w:t>public</w:t>
      </w:r>
      <w:proofErr w:type="spellEnd"/>
      <w:r w:rsidR="00CB40EB">
        <w:t xml:space="preserve"> </w:t>
      </w:r>
      <w:proofErr w:type="spellStart"/>
      <w:r w:rsidR="00CB40EB">
        <w:t>policy</w:t>
      </w:r>
      <w:proofErr w:type="spellEnd"/>
      <w:r w:rsidR="00CB40EB">
        <w:t xml:space="preserve"> </w:t>
      </w:r>
      <w:proofErr w:type="spellStart"/>
      <w:r w:rsidR="00CB40EB">
        <w:t>of</w:t>
      </w:r>
      <w:proofErr w:type="spellEnd"/>
      <w:r w:rsidR="00CB40EB">
        <w:t xml:space="preserve"> </w:t>
      </w:r>
      <w:proofErr w:type="spellStart"/>
      <w:r w:rsidR="00CB40EB">
        <w:t>relevance</w:t>
      </w:r>
      <w:proofErr w:type="spellEnd"/>
      <w:r w:rsidR="00CB40EB">
        <w:t xml:space="preserve"> </w:t>
      </w:r>
      <w:proofErr w:type="spellStart"/>
      <w:r w:rsidR="00CB40EB">
        <w:t>to</w:t>
      </w:r>
      <w:proofErr w:type="spellEnd"/>
      <w:r w:rsidR="00CB40EB">
        <w:t xml:space="preserve"> the </w:t>
      </w:r>
      <w:proofErr w:type="spellStart"/>
      <w:r w:rsidR="00CB40EB">
        <w:t>realization</w:t>
      </w:r>
      <w:proofErr w:type="spellEnd"/>
      <w:r w:rsidR="00CB40EB">
        <w:t xml:space="preserve"> </w:t>
      </w:r>
      <w:proofErr w:type="spellStart"/>
      <w:r w:rsidR="00CB40EB">
        <w:t>of</w:t>
      </w:r>
      <w:proofErr w:type="spellEnd"/>
      <w:r w:rsidR="00CB40EB">
        <w:t xml:space="preserve"> the </w:t>
      </w:r>
      <w:proofErr w:type="spellStart"/>
      <w:r w:rsidR="00CB40EB">
        <w:t>rights</w:t>
      </w:r>
      <w:proofErr w:type="spellEnd"/>
      <w:r w:rsidR="00CB40EB">
        <w:t xml:space="preserve"> </w:t>
      </w:r>
      <w:proofErr w:type="spellStart"/>
      <w:r w:rsidR="00CB40EB">
        <w:t>of</w:t>
      </w:r>
      <w:proofErr w:type="spellEnd"/>
      <w:r w:rsidR="00CB40EB">
        <w:t xml:space="preserve"> </w:t>
      </w:r>
      <w:proofErr w:type="spellStart"/>
      <w:r w:rsidR="00CB40EB">
        <w:t>socio-economically</w:t>
      </w:r>
      <w:proofErr w:type="spellEnd"/>
      <w:r w:rsidR="00CB40EB">
        <w:t xml:space="preserve"> </w:t>
      </w:r>
      <w:proofErr w:type="spellStart"/>
      <w:r w:rsidR="00CB40EB">
        <w:t>disadvantaged</w:t>
      </w:r>
      <w:proofErr w:type="spellEnd"/>
      <w:r w:rsidR="00CB40EB">
        <w:t xml:space="preserve"> </w:t>
      </w:r>
      <w:proofErr w:type="spellStart"/>
      <w:r w:rsidR="00CB40EB">
        <w:t>persons</w:t>
      </w:r>
      <w:proofErr w:type="spellEnd"/>
      <w:r w:rsidR="00CB40EB">
        <w:t xml:space="preserve"> </w:t>
      </w:r>
      <w:proofErr w:type="spellStart"/>
      <w:r w:rsidR="00CB40EB">
        <w:t>or</w:t>
      </w:r>
      <w:proofErr w:type="spellEnd"/>
      <w:r w:rsidR="00CB40EB">
        <w:t xml:space="preserve"> </w:t>
      </w:r>
      <w:proofErr w:type="spellStart"/>
      <w:r w:rsidR="00CB40EB">
        <w:t>groups</w:t>
      </w:r>
      <w:proofErr w:type="spellEnd"/>
      <w:r w:rsidR="00CB40EB">
        <w:t xml:space="preserve"> </w:t>
      </w:r>
      <w:proofErr w:type="spellStart"/>
      <w:r w:rsidR="00CB40EB">
        <w:t>of</w:t>
      </w:r>
      <w:proofErr w:type="spellEnd"/>
      <w:r w:rsidR="00CB40EB">
        <w:t xml:space="preserve"> </w:t>
      </w:r>
      <w:proofErr w:type="spellStart"/>
      <w:r w:rsidR="00CB40EB">
        <w:t>persons</w:t>
      </w:r>
      <w:proofErr w:type="spellEnd"/>
      <w:r w:rsidR="00CB40EB">
        <w:t xml:space="preserve">, a </w:t>
      </w:r>
      <w:proofErr w:type="spellStart"/>
      <w:r w:rsidR="00CB40EB">
        <w:t>public</w:t>
      </w:r>
      <w:proofErr w:type="spellEnd"/>
      <w:r w:rsidR="00CB40EB">
        <w:t xml:space="preserve"> </w:t>
      </w:r>
      <w:proofErr w:type="spellStart"/>
      <w:r w:rsidR="00CB40EB">
        <w:t>authority</w:t>
      </w:r>
      <w:proofErr w:type="spellEnd"/>
      <w:r w:rsidR="00CB40EB">
        <w:t xml:space="preserve"> </w:t>
      </w:r>
      <w:proofErr w:type="spellStart"/>
      <w:r w:rsidR="00CB40EB">
        <w:t>shall</w:t>
      </w:r>
      <w:proofErr w:type="spellEnd"/>
      <w:r w:rsidR="00CB40EB">
        <w:t xml:space="preserve"> </w:t>
      </w:r>
      <w:proofErr w:type="spellStart"/>
      <w:r w:rsidR="00CB40EB">
        <w:t>carry</w:t>
      </w:r>
      <w:proofErr w:type="spellEnd"/>
      <w:r w:rsidR="00CB40EB">
        <w:t xml:space="preserve"> </w:t>
      </w:r>
      <w:proofErr w:type="spellStart"/>
      <w:r w:rsidR="00CB40EB">
        <w:t>out</w:t>
      </w:r>
      <w:proofErr w:type="spellEnd"/>
      <w:r w:rsidR="00CB40EB">
        <w:t xml:space="preserve"> a </w:t>
      </w:r>
      <w:proofErr w:type="spellStart"/>
      <w:r w:rsidR="00CB40EB">
        <w:t>regulatory</w:t>
      </w:r>
      <w:proofErr w:type="spellEnd"/>
      <w:r w:rsidR="00CB40EB">
        <w:t xml:space="preserve"> </w:t>
      </w:r>
      <w:proofErr w:type="spellStart"/>
      <w:r w:rsidR="00CB40EB">
        <w:t>or</w:t>
      </w:r>
      <w:proofErr w:type="spellEnd"/>
      <w:r w:rsidR="00CB40EB">
        <w:t xml:space="preserve"> </w:t>
      </w:r>
      <w:proofErr w:type="spellStart"/>
      <w:r w:rsidR="00CB40EB">
        <w:t>policy</w:t>
      </w:r>
      <w:proofErr w:type="spellEnd"/>
      <w:r w:rsidR="00CB40EB">
        <w:t xml:space="preserve"> </w:t>
      </w:r>
      <w:proofErr w:type="spellStart"/>
      <w:r w:rsidR="00CB40EB">
        <w:t>impact</w:t>
      </w:r>
      <w:proofErr w:type="spellEnd"/>
      <w:r w:rsidR="00CB40EB">
        <w:t xml:space="preserve"> </w:t>
      </w:r>
      <w:proofErr w:type="spellStart"/>
      <w:r w:rsidR="00CB40EB">
        <w:t>assessment</w:t>
      </w:r>
      <w:proofErr w:type="spellEnd"/>
      <w:r w:rsidR="00CB40EB">
        <w:t xml:space="preserve"> </w:t>
      </w:r>
      <w:proofErr w:type="spellStart"/>
      <w:r w:rsidR="00CB40EB">
        <w:t>in</w:t>
      </w:r>
      <w:proofErr w:type="spellEnd"/>
      <w:r w:rsidR="00CB40EB">
        <w:t xml:space="preserve"> </w:t>
      </w:r>
      <w:proofErr w:type="spellStart"/>
      <w:r w:rsidR="00CB40EB">
        <w:t>which</w:t>
      </w:r>
      <w:proofErr w:type="spellEnd"/>
      <w:r w:rsidR="00CB40EB">
        <w:t xml:space="preserve"> </w:t>
      </w:r>
      <w:proofErr w:type="spellStart"/>
      <w:r w:rsidR="00CB40EB">
        <w:t>it</w:t>
      </w:r>
      <w:proofErr w:type="spellEnd"/>
      <w:r w:rsidR="00CB40EB">
        <w:t xml:space="preserve"> </w:t>
      </w:r>
      <w:proofErr w:type="spellStart"/>
      <w:r w:rsidR="00CB40EB">
        <w:t>assesses</w:t>
      </w:r>
      <w:proofErr w:type="spellEnd"/>
      <w:r w:rsidR="00CB40EB">
        <w:t xml:space="preserve"> </w:t>
      </w:r>
      <w:proofErr w:type="spellStart"/>
      <w:r w:rsidR="00CB40EB">
        <w:t>their</w:t>
      </w:r>
      <w:proofErr w:type="spellEnd"/>
      <w:r w:rsidR="00CB40EB">
        <w:t xml:space="preserve"> </w:t>
      </w:r>
      <w:proofErr w:type="spellStart"/>
      <w:r w:rsidR="00CB40EB">
        <w:t>compliance</w:t>
      </w:r>
      <w:proofErr w:type="spellEnd"/>
      <w:r w:rsidR="00CB40EB">
        <w:t xml:space="preserve"> </w:t>
      </w:r>
      <w:proofErr w:type="spellStart"/>
      <w:r w:rsidR="00CB40EB">
        <w:t>with</w:t>
      </w:r>
      <w:proofErr w:type="spellEnd"/>
      <w:r w:rsidR="00CB40EB">
        <w:t xml:space="preserve"> the </w:t>
      </w:r>
      <w:proofErr w:type="spellStart"/>
      <w:r w:rsidR="00CB40EB">
        <w:t>principle</w:t>
      </w:r>
      <w:proofErr w:type="spellEnd"/>
      <w:r w:rsidR="00CB40EB">
        <w:t xml:space="preserve"> </w:t>
      </w:r>
      <w:proofErr w:type="spellStart"/>
      <w:r w:rsidR="00CB40EB">
        <w:t>of</w:t>
      </w:r>
      <w:proofErr w:type="spellEnd"/>
      <w:r w:rsidR="00CB40EB">
        <w:t xml:space="preserve"> </w:t>
      </w:r>
      <w:proofErr w:type="spellStart"/>
      <w:r w:rsidR="00CB40EB">
        <w:t>equality</w:t>
      </w:r>
      <w:proofErr w:type="spellEnd"/>
      <w:r w:rsidR="00CB40EB">
        <w:t>.</w:t>
      </w:r>
    </w:p>
  </w:footnote>
  <w:footnote w:id="5">
    <w:p w14:paraId="1858E869" w14:textId="5F037B54" w:rsidR="00477E49" w:rsidRPr="003F3DAE" w:rsidRDefault="00477E49" w:rsidP="008E2C4F">
      <w:pPr>
        <w:pStyle w:val="FootnoteText"/>
        <w:ind w:firstLine="0"/>
        <w:rPr>
          <w:lang w:val="en-US"/>
        </w:rPr>
      </w:pPr>
      <w:r>
        <w:rPr>
          <w:rStyle w:val="FootnoteReference"/>
        </w:rPr>
        <w:footnoteRef/>
      </w:r>
      <w:r>
        <w:t xml:space="preserve"> </w:t>
      </w:r>
      <w:r w:rsidR="00CB40EB">
        <w:t>“</w:t>
      </w:r>
      <w:proofErr w:type="spellStart"/>
      <w:r w:rsidR="00CB40EB">
        <w:t>Official</w:t>
      </w:r>
      <w:proofErr w:type="spellEnd"/>
      <w:r w:rsidR="00CB40EB">
        <w:t xml:space="preserve"> </w:t>
      </w:r>
      <w:proofErr w:type="spellStart"/>
      <w:r w:rsidR="00CB40EB">
        <w:t>Gazette</w:t>
      </w:r>
      <w:proofErr w:type="spellEnd"/>
      <w:r w:rsidR="00CB40EB">
        <w:t xml:space="preserve"> </w:t>
      </w:r>
      <w:proofErr w:type="spellStart"/>
      <w:r w:rsidR="00CB40EB">
        <w:t>of</w:t>
      </w:r>
      <w:proofErr w:type="spellEnd"/>
      <w:r w:rsidR="00CB40EB">
        <w:t xml:space="preserve"> the </w:t>
      </w:r>
      <w:proofErr w:type="spellStart"/>
      <w:r w:rsidR="00CB40EB">
        <w:t>Republic</w:t>
      </w:r>
      <w:proofErr w:type="spellEnd"/>
      <w:r w:rsidR="00CB40EB">
        <w:t xml:space="preserve"> </w:t>
      </w:r>
      <w:proofErr w:type="spellStart"/>
      <w:r w:rsidR="00CB40EB">
        <w:t>of</w:t>
      </w:r>
      <w:proofErr w:type="spellEnd"/>
      <w:r w:rsidR="00CB40EB">
        <w:t xml:space="preserve"> Serbia”, </w:t>
      </w:r>
      <w:proofErr w:type="spellStart"/>
      <w:r w:rsidR="00CB40EB">
        <w:t>No</w:t>
      </w:r>
      <w:proofErr w:type="spellEnd"/>
      <w:r w:rsidR="00CB40EB">
        <w:t>. 126/21.</w:t>
      </w:r>
    </w:p>
  </w:footnote>
  <w:footnote w:id="6">
    <w:p w14:paraId="25D8B081" w14:textId="585A59CD" w:rsidR="00477E49" w:rsidRPr="003F3DAE" w:rsidRDefault="00477E49" w:rsidP="008E2C4F">
      <w:pPr>
        <w:pStyle w:val="FootnoteText"/>
        <w:ind w:firstLine="0"/>
        <w:rPr>
          <w:lang w:val="en-US"/>
        </w:rPr>
      </w:pPr>
      <w:r w:rsidRPr="003F3DAE">
        <w:rPr>
          <w:rStyle w:val="FootnoteReference"/>
        </w:rPr>
        <w:footnoteRef/>
      </w:r>
      <w:r w:rsidRPr="003F3DAE">
        <w:t xml:space="preserve"> </w:t>
      </w:r>
      <w:r w:rsidR="00CB40EB">
        <w:t>“</w:t>
      </w:r>
      <w:proofErr w:type="spellStart"/>
      <w:r w:rsidR="00CB40EB">
        <w:t>Official</w:t>
      </w:r>
      <w:proofErr w:type="spellEnd"/>
      <w:r w:rsidR="00CB40EB">
        <w:t xml:space="preserve"> </w:t>
      </w:r>
      <w:proofErr w:type="spellStart"/>
      <w:r w:rsidR="00CB40EB">
        <w:t>Gazette</w:t>
      </w:r>
      <w:proofErr w:type="spellEnd"/>
      <w:r w:rsidR="00CB40EB">
        <w:t xml:space="preserve"> </w:t>
      </w:r>
      <w:proofErr w:type="spellStart"/>
      <w:r w:rsidR="00CB40EB">
        <w:t>of</w:t>
      </w:r>
      <w:proofErr w:type="spellEnd"/>
      <w:r w:rsidR="00CB40EB">
        <w:t xml:space="preserve"> the </w:t>
      </w:r>
      <w:proofErr w:type="spellStart"/>
      <w:r w:rsidR="00CB40EB">
        <w:t>Republic</w:t>
      </w:r>
      <w:proofErr w:type="spellEnd"/>
      <w:r w:rsidR="00CB40EB">
        <w:t xml:space="preserve"> </w:t>
      </w:r>
      <w:proofErr w:type="spellStart"/>
      <w:r w:rsidR="00CB40EB">
        <w:t>of</w:t>
      </w:r>
      <w:proofErr w:type="spellEnd"/>
      <w:r w:rsidR="00CB40EB">
        <w:t xml:space="preserve"> Serbia”, </w:t>
      </w:r>
      <w:proofErr w:type="spellStart"/>
      <w:r w:rsidR="00CB40EB">
        <w:t>No</w:t>
      </w:r>
      <w:proofErr w:type="spellEnd"/>
      <w:r w:rsidR="00CB40EB">
        <w:t>. 38/21.</w:t>
      </w:r>
    </w:p>
  </w:footnote>
  <w:footnote w:id="7">
    <w:p w14:paraId="04F80CB9" w14:textId="3ED987A8" w:rsidR="00477E49" w:rsidRPr="003F3DAE" w:rsidRDefault="00477E49" w:rsidP="008E2C4F">
      <w:pPr>
        <w:spacing w:after="0"/>
        <w:rPr>
          <w:sz w:val="18"/>
          <w:szCs w:val="18"/>
        </w:rPr>
      </w:pPr>
      <w:r w:rsidRPr="003F3DAE">
        <w:rPr>
          <w:rStyle w:val="FootnoteReference"/>
          <w:sz w:val="18"/>
          <w:szCs w:val="18"/>
        </w:rPr>
        <w:footnoteRef/>
      </w:r>
      <w:r w:rsidRPr="003F3DAE">
        <w:rPr>
          <w:sz w:val="18"/>
          <w:szCs w:val="18"/>
        </w:rPr>
        <w:t xml:space="preserve"> </w:t>
      </w:r>
      <w:r w:rsidR="00FE6989" w:rsidRPr="00FE6989">
        <w:rPr>
          <w:sz w:val="18"/>
        </w:rPr>
        <w:t>The need to amend these provisions was pointed out by the Protector of Citizens in opinions issued in 2017 and in July 2020, as well as in the Initiative for submitting amendments to the draft Law from December 2017, which was not accepted by the competent authority.</w:t>
      </w:r>
    </w:p>
  </w:footnote>
  <w:footnote w:id="8">
    <w:p w14:paraId="33DA1078" w14:textId="475F1F10" w:rsidR="00477E49" w:rsidRPr="00353794" w:rsidRDefault="00477E49" w:rsidP="008E2C4F">
      <w:pPr>
        <w:pStyle w:val="FootnoteText"/>
        <w:ind w:firstLine="0"/>
        <w:rPr>
          <w:lang w:val="en-US"/>
        </w:rPr>
      </w:pPr>
      <w:r>
        <w:rPr>
          <w:rStyle w:val="FootnoteReference"/>
        </w:rPr>
        <w:footnoteRef/>
      </w:r>
      <w:r>
        <w:t xml:space="preserve"> </w:t>
      </w:r>
      <w:proofErr w:type="spellStart"/>
      <w:r w:rsidR="00353794">
        <w:t>Methodological</w:t>
      </w:r>
      <w:proofErr w:type="spellEnd"/>
      <w:r w:rsidR="00353794">
        <w:t xml:space="preserve"> </w:t>
      </w:r>
      <w:proofErr w:type="spellStart"/>
      <w:r w:rsidR="00353794">
        <w:t>Model</w:t>
      </w:r>
      <w:proofErr w:type="spellEnd"/>
      <w:r w:rsidR="00353794">
        <w:t xml:space="preserve"> for </w:t>
      </w:r>
      <w:proofErr w:type="spellStart"/>
      <w:r w:rsidR="00353794">
        <w:t>Monitoring</w:t>
      </w:r>
      <w:proofErr w:type="spellEnd"/>
      <w:r w:rsidR="00353794">
        <w:t xml:space="preserve"> the </w:t>
      </w:r>
      <w:proofErr w:type="spellStart"/>
      <w:r w:rsidR="00353794">
        <w:t>Implementation</w:t>
      </w:r>
      <w:proofErr w:type="spellEnd"/>
      <w:r w:rsidR="00353794">
        <w:t xml:space="preserve"> </w:t>
      </w:r>
      <w:proofErr w:type="spellStart"/>
      <w:r w:rsidR="00353794">
        <w:t>of</w:t>
      </w:r>
      <w:proofErr w:type="spellEnd"/>
      <w:r w:rsidR="00353794">
        <w:t xml:space="preserve"> the </w:t>
      </w:r>
      <w:proofErr w:type="spellStart"/>
      <w:r w:rsidR="00353794">
        <w:t>United</w:t>
      </w:r>
      <w:proofErr w:type="spellEnd"/>
      <w:r w:rsidR="00353794">
        <w:t xml:space="preserve"> </w:t>
      </w:r>
      <w:proofErr w:type="spellStart"/>
      <w:r w:rsidR="00353794">
        <w:t>Nations</w:t>
      </w:r>
      <w:proofErr w:type="spellEnd"/>
      <w:r w:rsidR="00353794">
        <w:t xml:space="preserve"> </w:t>
      </w:r>
      <w:proofErr w:type="spellStart"/>
      <w:r w:rsidR="00353794">
        <w:t>Convention</w:t>
      </w:r>
      <w:proofErr w:type="spellEnd"/>
      <w:r w:rsidR="00353794">
        <w:t xml:space="preserve"> </w:t>
      </w:r>
      <w:proofErr w:type="spellStart"/>
      <w:r w:rsidR="00353794">
        <w:t>on</w:t>
      </w:r>
      <w:proofErr w:type="spellEnd"/>
      <w:r w:rsidR="00353794">
        <w:t xml:space="preserve"> the </w:t>
      </w:r>
      <w:proofErr w:type="spellStart"/>
      <w:r w:rsidR="00353794">
        <w:t>Rights</w:t>
      </w:r>
      <w:proofErr w:type="spellEnd"/>
      <w:r w:rsidR="00353794">
        <w:t xml:space="preserve"> </w:t>
      </w:r>
      <w:proofErr w:type="spellStart"/>
      <w:r w:rsidR="00353794">
        <w:t>of</w:t>
      </w:r>
      <w:proofErr w:type="spellEnd"/>
      <w:r w:rsidR="00353794">
        <w:t xml:space="preserve"> </w:t>
      </w:r>
      <w:proofErr w:type="spellStart"/>
      <w:r w:rsidR="00353794">
        <w:t>Persons</w:t>
      </w:r>
      <w:proofErr w:type="spellEnd"/>
      <w:r w:rsidR="00353794">
        <w:t xml:space="preserve"> </w:t>
      </w:r>
      <w:proofErr w:type="spellStart"/>
      <w:r w:rsidR="00353794">
        <w:t>with</w:t>
      </w:r>
      <w:proofErr w:type="spellEnd"/>
      <w:r w:rsidR="00353794">
        <w:t xml:space="preserve"> </w:t>
      </w:r>
      <w:proofErr w:type="spellStart"/>
      <w:r w:rsidR="00353794">
        <w:t>Disabilities</w:t>
      </w:r>
      <w:proofErr w:type="spellEnd"/>
      <w:r w:rsidR="00353794">
        <w:rPr>
          <w:lang w:val="en-US"/>
        </w:rPr>
        <w:t>.</w:t>
      </w:r>
    </w:p>
  </w:footnote>
  <w:footnote w:id="9">
    <w:p w14:paraId="0948DC98" w14:textId="272EEAE9" w:rsidR="00477E49" w:rsidRPr="003D36A0" w:rsidRDefault="00477E49" w:rsidP="008E2C4F">
      <w:pPr>
        <w:pStyle w:val="FootnoteText"/>
        <w:ind w:firstLine="0"/>
        <w:rPr>
          <w:lang w:val="sr-Cyrl-RS"/>
        </w:rPr>
      </w:pPr>
      <w:r>
        <w:rPr>
          <w:rStyle w:val="FootnoteReference"/>
        </w:rPr>
        <w:footnoteRef/>
      </w:r>
      <w:r>
        <w:t xml:space="preserve"> </w:t>
      </w:r>
      <w:proofErr w:type="spellStart"/>
      <w:r w:rsidR="00353794">
        <w:t>Terms</w:t>
      </w:r>
      <w:proofErr w:type="spellEnd"/>
      <w:r w:rsidR="00353794">
        <w:t xml:space="preserve"> </w:t>
      </w:r>
      <w:proofErr w:type="spellStart"/>
      <w:r w:rsidR="00353794">
        <w:t>used</w:t>
      </w:r>
      <w:proofErr w:type="spellEnd"/>
      <w:r w:rsidR="00353794">
        <w:t xml:space="preserve"> </w:t>
      </w:r>
      <w:proofErr w:type="spellStart"/>
      <w:r w:rsidR="00353794">
        <w:t>in</w:t>
      </w:r>
      <w:proofErr w:type="spellEnd"/>
      <w:r w:rsidR="00353794">
        <w:t xml:space="preserve"> the </w:t>
      </w:r>
      <w:proofErr w:type="spellStart"/>
      <w:r w:rsidR="00353794">
        <w:t>masculine</w:t>
      </w:r>
      <w:proofErr w:type="spellEnd"/>
      <w:r w:rsidR="00353794">
        <w:t xml:space="preserve"> </w:t>
      </w:r>
      <w:proofErr w:type="spellStart"/>
      <w:r w:rsidR="00353794">
        <w:t>gender</w:t>
      </w:r>
      <w:proofErr w:type="spellEnd"/>
      <w:r w:rsidR="00353794">
        <w:t xml:space="preserve"> </w:t>
      </w:r>
      <w:proofErr w:type="spellStart"/>
      <w:r w:rsidR="00353794">
        <w:t>in</w:t>
      </w:r>
      <w:proofErr w:type="spellEnd"/>
      <w:r w:rsidR="00353794">
        <w:t xml:space="preserve"> </w:t>
      </w:r>
      <w:proofErr w:type="spellStart"/>
      <w:r w:rsidR="00353794">
        <w:t>this</w:t>
      </w:r>
      <w:proofErr w:type="spellEnd"/>
      <w:r w:rsidR="00353794">
        <w:t xml:space="preserve"> </w:t>
      </w:r>
      <w:proofErr w:type="spellStart"/>
      <w:r w:rsidR="00353794">
        <w:t>report</w:t>
      </w:r>
      <w:proofErr w:type="spellEnd"/>
      <w:r w:rsidR="00353794">
        <w:t xml:space="preserve"> </w:t>
      </w:r>
      <w:proofErr w:type="spellStart"/>
      <w:r w:rsidR="00353794">
        <w:t>also</w:t>
      </w:r>
      <w:proofErr w:type="spellEnd"/>
      <w:r w:rsidR="00353794">
        <w:t xml:space="preserve"> </w:t>
      </w:r>
      <w:proofErr w:type="spellStart"/>
      <w:r w:rsidR="00353794">
        <w:t>refer</w:t>
      </w:r>
      <w:proofErr w:type="spellEnd"/>
      <w:r w:rsidR="00353794">
        <w:t xml:space="preserve"> </w:t>
      </w:r>
      <w:proofErr w:type="spellStart"/>
      <w:r w:rsidR="00353794">
        <w:t>to</w:t>
      </w:r>
      <w:proofErr w:type="spellEnd"/>
      <w:r w:rsidR="00353794">
        <w:t xml:space="preserve"> the </w:t>
      </w:r>
      <w:proofErr w:type="spellStart"/>
      <w:r w:rsidR="00353794">
        <w:t>feminine</w:t>
      </w:r>
      <w:proofErr w:type="spellEnd"/>
      <w:r w:rsidR="00353794">
        <w:t xml:space="preserve"> </w:t>
      </w:r>
      <w:proofErr w:type="spellStart"/>
      <w:r w:rsidR="00353794">
        <w:t>gender</w:t>
      </w:r>
      <w:proofErr w:type="spellEnd"/>
      <w:r w:rsidR="00353794">
        <w:t>.</w:t>
      </w:r>
    </w:p>
  </w:footnote>
  <w:footnote w:id="10">
    <w:p w14:paraId="68B8BEC5" w14:textId="7DCB46D1" w:rsidR="00477E49" w:rsidRPr="00786455" w:rsidRDefault="00477E49" w:rsidP="008E2C4F">
      <w:pPr>
        <w:pStyle w:val="FootnoteText"/>
        <w:ind w:firstLine="0"/>
        <w:rPr>
          <w:rFonts w:cs="Arial"/>
          <w:lang w:val="sr-Cyrl-RS"/>
        </w:rPr>
      </w:pPr>
      <w:r w:rsidRPr="00786455">
        <w:rPr>
          <w:rStyle w:val="FootnoteReference"/>
          <w:rFonts w:cs="Arial"/>
        </w:rPr>
        <w:footnoteRef/>
      </w:r>
      <w:r w:rsidRPr="00786455">
        <w:rPr>
          <w:rFonts w:cs="Arial"/>
        </w:rPr>
        <w:t xml:space="preserve"> </w:t>
      </w:r>
      <w:proofErr w:type="spellStart"/>
      <w:r w:rsidR="00353794">
        <w:t>Population</w:t>
      </w:r>
      <w:proofErr w:type="spellEnd"/>
      <w:r w:rsidR="00353794">
        <w:t xml:space="preserve">, </w:t>
      </w:r>
      <w:proofErr w:type="spellStart"/>
      <w:r w:rsidR="00353794">
        <w:t>Households</w:t>
      </w:r>
      <w:proofErr w:type="spellEnd"/>
      <w:r w:rsidR="00353794">
        <w:t xml:space="preserve"> and </w:t>
      </w:r>
      <w:proofErr w:type="spellStart"/>
      <w:r w:rsidR="00353794">
        <w:t>Dwellings</w:t>
      </w:r>
      <w:proofErr w:type="spellEnd"/>
      <w:r w:rsidR="00353794">
        <w:t xml:space="preserve"> </w:t>
      </w:r>
      <w:proofErr w:type="spellStart"/>
      <w:r w:rsidR="00353794">
        <w:t>Census</w:t>
      </w:r>
      <w:proofErr w:type="spellEnd"/>
      <w:r w:rsidR="00353794">
        <w:t xml:space="preserve"> </w:t>
      </w:r>
      <w:proofErr w:type="spellStart"/>
      <w:r w:rsidR="00353794">
        <w:t>conducted</w:t>
      </w:r>
      <w:proofErr w:type="spellEnd"/>
      <w:r w:rsidR="00353794">
        <w:t xml:space="preserve"> </w:t>
      </w:r>
      <w:proofErr w:type="spellStart"/>
      <w:r w:rsidR="00353794">
        <w:t>in</w:t>
      </w:r>
      <w:proofErr w:type="spellEnd"/>
      <w:r w:rsidR="00353794">
        <w:t xml:space="preserve"> 2011, </w:t>
      </w:r>
      <w:proofErr w:type="spellStart"/>
      <w:r w:rsidR="00353794">
        <w:t>Persons</w:t>
      </w:r>
      <w:proofErr w:type="spellEnd"/>
      <w:r w:rsidR="00353794">
        <w:t xml:space="preserve"> </w:t>
      </w:r>
      <w:proofErr w:type="spellStart"/>
      <w:r w:rsidR="00353794">
        <w:t>with</w:t>
      </w:r>
      <w:proofErr w:type="spellEnd"/>
      <w:r w:rsidR="00353794">
        <w:t xml:space="preserve"> </w:t>
      </w:r>
      <w:proofErr w:type="spellStart"/>
      <w:r w:rsidR="00353794">
        <w:t>Disabilities</w:t>
      </w:r>
      <w:proofErr w:type="spellEnd"/>
      <w:r w:rsidR="00353794">
        <w:t xml:space="preserve"> </w:t>
      </w:r>
      <w:proofErr w:type="spellStart"/>
      <w:r w:rsidR="00353794">
        <w:t>in</w:t>
      </w:r>
      <w:proofErr w:type="spellEnd"/>
      <w:r w:rsidR="00353794">
        <w:t xml:space="preserve"> Serbia, </w:t>
      </w:r>
      <w:proofErr w:type="spellStart"/>
      <w:r w:rsidR="00353794">
        <w:t>Milan</w:t>
      </w:r>
      <w:proofErr w:type="spellEnd"/>
      <w:r w:rsidR="00353794">
        <w:t xml:space="preserve"> M. Marković, Belgrade, 2014, </w:t>
      </w:r>
      <w:proofErr w:type="spellStart"/>
      <w:r w:rsidR="00353794">
        <w:t>available</w:t>
      </w:r>
      <w:proofErr w:type="spellEnd"/>
      <w:r w:rsidR="00353794">
        <w:t xml:space="preserve"> </w:t>
      </w:r>
      <w:proofErr w:type="spellStart"/>
      <w:r w:rsidR="00353794">
        <w:t>at</w:t>
      </w:r>
      <w:proofErr w:type="spellEnd"/>
      <w:r w:rsidR="00353794">
        <w:t>:</w:t>
      </w:r>
      <w:r w:rsidR="008E2C4F">
        <w:rPr>
          <w:lang w:val="sr-Latn-RS"/>
        </w:rPr>
        <w:t xml:space="preserve"> </w:t>
      </w:r>
      <w:hyperlink r:id="rId1" w:history="1">
        <w:r w:rsidR="008E2C4F" w:rsidRPr="00306F29">
          <w:rPr>
            <w:rStyle w:val="Hyperlink"/>
          </w:rPr>
          <w:t>https://pod2.stat.gov.rs/ObjavljenePublikacije/Popis2011/invaliditet.pdf</w:t>
        </w:r>
      </w:hyperlink>
      <w:r w:rsidR="008E2C4F">
        <w:rPr>
          <w:lang w:val="sr-Latn-RS"/>
        </w:rPr>
        <w:t xml:space="preserve"> </w:t>
      </w:r>
      <w:r w:rsidRPr="00786455">
        <w:rPr>
          <w:rFonts w:cs="Arial"/>
          <w:lang w:val="sr-Cyrl-RS"/>
        </w:rPr>
        <w:t xml:space="preserve"> </w:t>
      </w:r>
    </w:p>
  </w:footnote>
  <w:footnote w:id="11">
    <w:p w14:paraId="41FE1584" w14:textId="6EF65B89" w:rsidR="00775585" w:rsidRPr="00C10BE6" w:rsidRDefault="00775585" w:rsidP="00C10BE6">
      <w:pPr>
        <w:pStyle w:val="FootnoteText"/>
        <w:ind w:firstLine="0"/>
        <w:rPr>
          <w:lang w:val="en-US"/>
        </w:rPr>
      </w:pPr>
      <w:r w:rsidRPr="00C10BE6">
        <w:rPr>
          <w:rStyle w:val="FootnoteReference"/>
        </w:rPr>
        <w:footnoteRef/>
      </w:r>
      <w:r w:rsidRPr="00C10BE6">
        <w:t xml:space="preserve"> </w:t>
      </w:r>
      <w:proofErr w:type="spellStart"/>
      <w:r w:rsidRPr="00C10BE6">
        <w:rPr>
          <w:rStyle w:val="ng-star-inserted"/>
        </w:rPr>
        <w:t>Impact</w:t>
      </w:r>
      <w:proofErr w:type="spellEnd"/>
      <w:r w:rsidRPr="00C10BE6">
        <w:rPr>
          <w:rStyle w:val="ng-star-inserted"/>
        </w:rPr>
        <w:t xml:space="preserve"> </w:t>
      </w:r>
      <w:proofErr w:type="spellStart"/>
      <w:r w:rsidRPr="00C10BE6">
        <w:rPr>
          <w:rStyle w:val="ng-star-inserted"/>
        </w:rPr>
        <w:t>assessment</w:t>
      </w:r>
      <w:proofErr w:type="spellEnd"/>
      <w:r w:rsidRPr="00C10BE6">
        <w:rPr>
          <w:rStyle w:val="ng-star-inserted"/>
        </w:rPr>
        <w:t xml:space="preserve"> </w:t>
      </w:r>
      <w:proofErr w:type="spellStart"/>
      <w:r w:rsidRPr="00C10BE6">
        <w:rPr>
          <w:rStyle w:val="ng-star-inserted"/>
        </w:rPr>
        <w:t>of</w:t>
      </w:r>
      <w:proofErr w:type="spellEnd"/>
      <w:r w:rsidRPr="00C10BE6">
        <w:rPr>
          <w:rStyle w:val="ng-star-inserted"/>
        </w:rPr>
        <w:t xml:space="preserve"> the </w:t>
      </w:r>
      <w:proofErr w:type="spellStart"/>
      <w:r w:rsidRPr="00C10BE6">
        <w:rPr>
          <w:rStyle w:val="ng-star-inserted"/>
        </w:rPr>
        <w:t>Law</w:t>
      </w:r>
      <w:proofErr w:type="spellEnd"/>
      <w:r w:rsidRPr="00C10BE6">
        <w:rPr>
          <w:rStyle w:val="ng-star-inserted"/>
        </w:rPr>
        <w:t xml:space="preserve"> </w:t>
      </w:r>
      <w:proofErr w:type="spellStart"/>
      <w:r w:rsidRPr="00C10BE6">
        <w:rPr>
          <w:rStyle w:val="ng-star-inserted"/>
        </w:rPr>
        <w:t>on</w:t>
      </w:r>
      <w:proofErr w:type="spellEnd"/>
      <w:r w:rsidRPr="00C10BE6">
        <w:rPr>
          <w:rStyle w:val="ng-star-inserted"/>
        </w:rPr>
        <w:t xml:space="preserve"> </w:t>
      </w:r>
      <w:proofErr w:type="spellStart"/>
      <w:r w:rsidRPr="00C10BE6">
        <w:rPr>
          <w:rStyle w:val="ng-star-inserted"/>
        </w:rPr>
        <w:t>Amendments</w:t>
      </w:r>
      <w:proofErr w:type="spellEnd"/>
      <w:r w:rsidRPr="00C10BE6">
        <w:rPr>
          <w:rStyle w:val="ng-star-inserted"/>
        </w:rPr>
        <w:t xml:space="preserve"> and </w:t>
      </w:r>
      <w:proofErr w:type="spellStart"/>
      <w:r w:rsidRPr="00C10BE6">
        <w:rPr>
          <w:rStyle w:val="ng-star-inserted"/>
        </w:rPr>
        <w:t>Additions</w:t>
      </w:r>
      <w:proofErr w:type="spellEnd"/>
      <w:r w:rsidRPr="00C10BE6">
        <w:rPr>
          <w:rStyle w:val="ng-star-inserted"/>
        </w:rPr>
        <w:t xml:space="preserve"> </w:t>
      </w:r>
      <w:proofErr w:type="spellStart"/>
      <w:r w:rsidRPr="00C10BE6">
        <w:rPr>
          <w:rStyle w:val="ng-star-inserted"/>
        </w:rPr>
        <w:t>to</w:t>
      </w:r>
      <w:proofErr w:type="spellEnd"/>
      <w:r w:rsidRPr="00C10BE6">
        <w:rPr>
          <w:rStyle w:val="ng-star-inserted"/>
        </w:rPr>
        <w:t xml:space="preserve"> the </w:t>
      </w:r>
      <w:proofErr w:type="spellStart"/>
      <w:r w:rsidRPr="00C10BE6">
        <w:rPr>
          <w:rStyle w:val="ng-star-inserted"/>
        </w:rPr>
        <w:t>Law</w:t>
      </w:r>
      <w:proofErr w:type="spellEnd"/>
      <w:r w:rsidRPr="00C10BE6">
        <w:rPr>
          <w:rStyle w:val="ng-star-inserted"/>
        </w:rPr>
        <w:t xml:space="preserve"> </w:t>
      </w:r>
      <w:proofErr w:type="spellStart"/>
      <w:r w:rsidRPr="00C10BE6">
        <w:rPr>
          <w:rStyle w:val="ng-star-inserted"/>
        </w:rPr>
        <w:t>on</w:t>
      </w:r>
      <w:proofErr w:type="spellEnd"/>
      <w:r w:rsidRPr="00C10BE6">
        <w:rPr>
          <w:rStyle w:val="ng-star-inserted"/>
        </w:rPr>
        <w:t xml:space="preserve"> </w:t>
      </w:r>
      <w:proofErr w:type="spellStart"/>
      <w:r w:rsidRPr="00C10BE6">
        <w:rPr>
          <w:rStyle w:val="ng-star-inserted"/>
        </w:rPr>
        <w:t>Social</w:t>
      </w:r>
      <w:proofErr w:type="spellEnd"/>
      <w:r w:rsidRPr="00C10BE6">
        <w:rPr>
          <w:rStyle w:val="ng-star-inserted"/>
        </w:rPr>
        <w:t xml:space="preserve"> </w:t>
      </w:r>
      <w:proofErr w:type="spellStart"/>
      <w:r w:rsidRPr="00C10BE6">
        <w:rPr>
          <w:rStyle w:val="ng-star-inserted"/>
        </w:rPr>
        <w:t>Protection</w:t>
      </w:r>
      <w:proofErr w:type="spellEnd"/>
      <w:r w:rsidRPr="00C10BE6">
        <w:rPr>
          <w:rStyle w:val="ng-star-inserted"/>
        </w:rPr>
        <w:t xml:space="preserve">. </w:t>
      </w:r>
      <w:proofErr w:type="spellStart"/>
      <w:r w:rsidRPr="00C10BE6">
        <w:rPr>
          <w:rStyle w:val="ng-star-inserted"/>
        </w:rPr>
        <w:t>Available</w:t>
      </w:r>
      <w:proofErr w:type="spellEnd"/>
      <w:r w:rsidRPr="00C10BE6">
        <w:rPr>
          <w:rStyle w:val="ng-star-inserted"/>
        </w:rPr>
        <w:t xml:space="preserve"> </w:t>
      </w:r>
      <w:proofErr w:type="spellStart"/>
      <w:r w:rsidRPr="00C10BE6">
        <w:rPr>
          <w:rStyle w:val="ng-star-inserted"/>
        </w:rPr>
        <w:t>at</w:t>
      </w:r>
      <w:proofErr w:type="spellEnd"/>
      <w:r w:rsidRPr="00C10BE6">
        <w:rPr>
          <w:rStyle w:val="ng-star-inserted"/>
        </w:rPr>
        <w:t>:</w:t>
      </w:r>
      <w:r w:rsidRPr="00C10BE6">
        <w:rPr>
          <w:rStyle w:val="ng-star-inserted"/>
          <w:lang w:val="sr-Cyrl-RS"/>
        </w:rPr>
        <w:t xml:space="preserve"> </w:t>
      </w:r>
      <w:hyperlink r:id="rId2" w:history="1">
        <w:r w:rsidRPr="00C10BE6">
          <w:rPr>
            <w:rStyle w:val="Hyperlink"/>
            <w:rFonts w:cstheme="minorHAnsi"/>
            <w:lang w:val="en-US"/>
          </w:rPr>
          <w:t>https://www.minrzs.gov.rs/sr/dokumenti/ostalo/javni-poziv-za-ucesce-u-javnoj-raspravi-o-nacrtu-zakona-oizmenama-i-dopunama-zakona-o-socijalnoj-zastiti</w:t>
        </w:r>
      </w:hyperlink>
    </w:p>
  </w:footnote>
  <w:footnote w:id="12">
    <w:p w14:paraId="618D6605" w14:textId="68F33AEC" w:rsidR="00477E49" w:rsidRPr="00C10BE6" w:rsidRDefault="00477E49" w:rsidP="00C10BE6">
      <w:pPr>
        <w:pStyle w:val="FootnoteText"/>
        <w:ind w:firstLine="0"/>
        <w:rPr>
          <w:lang w:val="sr-Latn-RS"/>
        </w:rPr>
      </w:pPr>
      <w:r>
        <w:rPr>
          <w:rStyle w:val="FootnoteReference"/>
        </w:rPr>
        <w:footnoteRef/>
      </w:r>
      <w:r>
        <w:t xml:space="preserve"> </w:t>
      </w:r>
      <w:r w:rsidR="00775585" w:rsidRPr="00775585">
        <w:rPr>
          <w:rFonts w:cs="Calibri"/>
          <w:kern w:val="2"/>
          <w:lang w:val="ru-RU"/>
        </w:rPr>
        <w:t>"Official Gazette of the Republic of Serbia", No. 8/19</w:t>
      </w:r>
      <w:r w:rsidR="00C10BE6">
        <w:rPr>
          <w:rFonts w:cs="Calibri"/>
          <w:kern w:val="2"/>
          <w:lang w:val="sr-Latn-RS"/>
        </w:rPr>
        <w:t>.</w:t>
      </w:r>
    </w:p>
  </w:footnote>
  <w:footnote w:id="13">
    <w:p w14:paraId="088FBA9E" w14:textId="56286C9A" w:rsidR="00477E49" w:rsidRPr="00C10BE6" w:rsidRDefault="00477E49" w:rsidP="00C10BE6">
      <w:pPr>
        <w:pStyle w:val="FootnoteText"/>
        <w:ind w:firstLine="0"/>
        <w:rPr>
          <w:rFonts w:ascii="Times New Roman" w:eastAsia="Times New Roman" w:hAnsi="Times New Roman" w:cs="Times New Roman"/>
          <w:sz w:val="24"/>
          <w:szCs w:val="24"/>
          <w:lang w:val="sr-Latn-RS" w:eastAsia="sr-Latn-RS"/>
        </w:rPr>
      </w:pPr>
      <w:r>
        <w:rPr>
          <w:rStyle w:val="FootnoteReference"/>
        </w:rPr>
        <w:footnoteRef/>
      </w:r>
      <w:r w:rsidRPr="00775585">
        <w:rPr>
          <w:rStyle w:val="FootnoteReference"/>
          <w:sz w:val="20"/>
        </w:rPr>
        <w:t xml:space="preserve"> </w:t>
      </w:r>
      <w:r w:rsidR="00775585" w:rsidRPr="00775585">
        <w:rPr>
          <w:rFonts w:cs="Calibri"/>
          <w:kern w:val="2"/>
          <w:lang w:val="ru-RU"/>
        </w:rPr>
        <w:t>"Official Gazette of the Republic of Serbia", No. 8/19</w:t>
      </w:r>
      <w:r w:rsidR="00C10BE6">
        <w:rPr>
          <w:rFonts w:cs="Calibri"/>
          <w:kern w:val="2"/>
          <w:lang w:val="sr-Latn-RS"/>
        </w:rPr>
        <w:t>.</w:t>
      </w:r>
    </w:p>
  </w:footnote>
  <w:footnote w:id="14">
    <w:p w14:paraId="0CF6E8FD" w14:textId="2C0C24F9" w:rsidR="00477E49" w:rsidRPr="00C10BE6" w:rsidRDefault="00477E49" w:rsidP="00C10BE6">
      <w:pPr>
        <w:pStyle w:val="FootnoteText"/>
        <w:ind w:firstLine="0"/>
        <w:rPr>
          <w:lang w:val="sr-Latn-RS"/>
        </w:rPr>
      </w:pPr>
      <w:r>
        <w:rPr>
          <w:rStyle w:val="FootnoteReference"/>
        </w:rPr>
        <w:footnoteRef/>
      </w:r>
      <w:r>
        <w:t xml:space="preserve"> </w:t>
      </w:r>
      <w:proofErr w:type="spellStart"/>
      <w:r w:rsidR="00775585">
        <w:rPr>
          <w:rStyle w:val="ng-star-inserted"/>
        </w:rPr>
        <w:t>Article</w:t>
      </w:r>
      <w:proofErr w:type="spellEnd"/>
      <w:r w:rsidR="00775585">
        <w:rPr>
          <w:rStyle w:val="ng-star-inserted"/>
        </w:rPr>
        <w:t xml:space="preserve"> 37 </w:t>
      </w:r>
      <w:proofErr w:type="spellStart"/>
      <w:r w:rsidR="00775585">
        <w:rPr>
          <w:rStyle w:val="ng-star-inserted"/>
        </w:rPr>
        <w:t>of</w:t>
      </w:r>
      <w:proofErr w:type="spellEnd"/>
      <w:r w:rsidR="00775585">
        <w:rPr>
          <w:rStyle w:val="ng-star-inserted"/>
        </w:rPr>
        <w:t xml:space="preserve"> the </w:t>
      </w:r>
      <w:proofErr w:type="spellStart"/>
      <w:r w:rsidR="00775585">
        <w:rPr>
          <w:rStyle w:val="ng-star-inserted"/>
        </w:rPr>
        <w:t>Law</w:t>
      </w:r>
      <w:proofErr w:type="spellEnd"/>
      <w:r w:rsidR="00775585">
        <w:rPr>
          <w:rStyle w:val="ng-star-inserted"/>
        </w:rPr>
        <w:t xml:space="preserve"> </w:t>
      </w:r>
      <w:proofErr w:type="spellStart"/>
      <w:r w:rsidR="00775585">
        <w:rPr>
          <w:rStyle w:val="ng-star-inserted"/>
        </w:rPr>
        <w:t>on</w:t>
      </w:r>
      <w:proofErr w:type="spellEnd"/>
      <w:r w:rsidR="00775585">
        <w:rPr>
          <w:rStyle w:val="ng-star-inserted"/>
        </w:rPr>
        <w:t xml:space="preserve"> the </w:t>
      </w:r>
      <w:proofErr w:type="spellStart"/>
      <w:r w:rsidR="00775585">
        <w:rPr>
          <w:rStyle w:val="ng-star-inserted"/>
        </w:rPr>
        <w:t>Planning</w:t>
      </w:r>
      <w:proofErr w:type="spellEnd"/>
      <w:r w:rsidR="00775585">
        <w:rPr>
          <w:rStyle w:val="ng-star-inserted"/>
        </w:rPr>
        <w:t xml:space="preserve"> </w:t>
      </w:r>
      <w:proofErr w:type="spellStart"/>
      <w:r w:rsidR="00775585">
        <w:rPr>
          <w:rStyle w:val="ng-star-inserted"/>
        </w:rPr>
        <w:t>System</w:t>
      </w:r>
      <w:proofErr w:type="spellEnd"/>
      <w:r w:rsidR="00C10BE6">
        <w:rPr>
          <w:rStyle w:val="ng-star-inserted"/>
          <w:lang w:val="sr-Latn-RS"/>
        </w:rPr>
        <w:t>.</w:t>
      </w:r>
    </w:p>
  </w:footnote>
  <w:footnote w:id="15">
    <w:p w14:paraId="129F2A56" w14:textId="3C6566A4" w:rsidR="00477E49" w:rsidRPr="00C10BE6" w:rsidRDefault="00477E49" w:rsidP="00C10BE6">
      <w:pPr>
        <w:pStyle w:val="FootnoteText"/>
        <w:ind w:firstLine="0"/>
        <w:rPr>
          <w:lang w:val="sr-Latn-RS"/>
        </w:rPr>
      </w:pPr>
      <w:r>
        <w:rPr>
          <w:rStyle w:val="FootnoteReference"/>
        </w:rPr>
        <w:footnoteRef/>
      </w:r>
      <w:r>
        <w:t xml:space="preserve"> </w:t>
      </w:r>
      <w:proofErr w:type="spellStart"/>
      <w:r w:rsidR="00775585">
        <w:rPr>
          <w:rStyle w:val="ng-star-inserted"/>
        </w:rPr>
        <w:t>Regulation</w:t>
      </w:r>
      <w:proofErr w:type="spellEnd"/>
      <w:r w:rsidR="00775585">
        <w:rPr>
          <w:rStyle w:val="ng-star-inserted"/>
        </w:rPr>
        <w:t xml:space="preserve"> </w:t>
      </w:r>
      <w:proofErr w:type="spellStart"/>
      <w:r w:rsidR="00775585">
        <w:rPr>
          <w:rStyle w:val="ng-star-inserted"/>
        </w:rPr>
        <w:t>Article</w:t>
      </w:r>
      <w:proofErr w:type="spellEnd"/>
      <w:r w:rsidR="00775585">
        <w:rPr>
          <w:rStyle w:val="ng-star-inserted"/>
        </w:rPr>
        <w:t xml:space="preserve"> 7</w:t>
      </w:r>
      <w:r w:rsidR="00C10BE6">
        <w:rPr>
          <w:rStyle w:val="ng-star-inserted"/>
          <w:lang w:val="sr-Latn-RS"/>
        </w:rPr>
        <w:t>.</w:t>
      </w:r>
    </w:p>
  </w:footnote>
  <w:footnote w:id="16">
    <w:p w14:paraId="7754DE1D" w14:textId="7AC0DD2B" w:rsidR="00477E49" w:rsidRPr="00CC01CC" w:rsidRDefault="00477E49" w:rsidP="00C10BE6">
      <w:pPr>
        <w:pStyle w:val="FootnoteText"/>
        <w:ind w:firstLine="0"/>
        <w:rPr>
          <w:lang w:val="sr-Cyrl-RS"/>
        </w:rPr>
      </w:pPr>
      <w:r>
        <w:rPr>
          <w:rStyle w:val="FootnoteReference"/>
        </w:rPr>
        <w:footnoteRef/>
      </w:r>
      <w:r>
        <w:t xml:space="preserve"> </w:t>
      </w:r>
      <w:r w:rsidR="00C10BE6" w:rsidRPr="00C10BE6">
        <w:rPr>
          <w:lang w:val="en-US"/>
        </w:rPr>
        <w:t>Like the United Nations Sustainable Development Agenda and the EU Strategy for the Rights of Persons with Disabilities 2021–2030, as well as the commitments undertaken within the European Union accession process.</w:t>
      </w:r>
    </w:p>
  </w:footnote>
  <w:footnote w:id="17">
    <w:p w14:paraId="233F0F9B" w14:textId="09F94F57" w:rsidR="00477E49" w:rsidRPr="00C10BE6" w:rsidRDefault="00477E49" w:rsidP="00C10BE6">
      <w:pPr>
        <w:pStyle w:val="FootnoteText"/>
        <w:ind w:firstLine="0"/>
        <w:rPr>
          <w:lang w:val="sr-Latn-RS"/>
        </w:rPr>
      </w:pPr>
      <w:r>
        <w:rPr>
          <w:rStyle w:val="FootnoteReference"/>
        </w:rPr>
        <w:footnoteRef/>
      </w:r>
      <w:r>
        <w:t xml:space="preserve"> </w:t>
      </w:r>
      <w:r w:rsidR="00C10BE6" w:rsidRPr="00775585">
        <w:rPr>
          <w:rFonts w:cs="Calibri"/>
          <w:kern w:val="2"/>
          <w:lang w:val="ru-RU"/>
        </w:rPr>
        <w:t>"Official Gazette of the Republic of Serbia",</w:t>
      </w:r>
      <w:r w:rsidRPr="002139E3">
        <w:t xml:space="preserve"> </w:t>
      </w:r>
      <w:r w:rsidR="00C10BE6">
        <w:rPr>
          <w:lang w:val="sr-Latn-RS"/>
        </w:rPr>
        <w:t>No</w:t>
      </w:r>
      <w:r w:rsidRPr="002139E3">
        <w:t xml:space="preserve">. 24/2011 </w:t>
      </w:r>
      <w:r w:rsidR="00C10BE6">
        <w:rPr>
          <w:lang w:val="sr-Latn-RS"/>
        </w:rPr>
        <w:t>and</w:t>
      </w:r>
      <w:r w:rsidRPr="002139E3">
        <w:t xml:space="preserve"> 117/2022 </w:t>
      </w:r>
      <w:r w:rsidR="00C10BE6">
        <w:t>–</w:t>
      </w:r>
      <w:r w:rsidRPr="002139E3">
        <w:t xml:space="preserve"> </w:t>
      </w:r>
      <w:proofErr w:type="spellStart"/>
      <w:r w:rsidR="00C10BE6">
        <w:rPr>
          <w:lang w:val="sr-Latn-RS"/>
        </w:rPr>
        <w:t>Decision</w:t>
      </w:r>
      <w:proofErr w:type="spellEnd"/>
      <w:r w:rsidR="00C10BE6">
        <w:rPr>
          <w:lang w:val="sr-Latn-RS"/>
        </w:rPr>
        <w:t xml:space="preserve"> </w:t>
      </w:r>
      <w:proofErr w:type="spellStart"/>
      <w:r w:rsidR="00C10BE6">
        <w:rPr>
          <w:lang w:val="sr-Latn-RS"/>
        </w:rPr>
        <w:t>of</w:t>
      </w:r>
      <w:proofErr w:type="spellEnd"/>
      <w:r w:rsidR="00C10BE6">
        <w:rPr>
          <w:lang w:val="sr-Latn-RS"/>
        </w:rPr>
        <w:t xml:space="preserve"> the </w:t>
      </w:r>
      <w:proofErr w:type="spellStart"/>
      <w:r w:rsidR="00C10BE6">
        <w:rPr>
          <w:lang w:val="sr-Latn-RS"/>
        </w:rPr>
        <w:t>Constitutional</w:t>
      </w:r>
      <w:proofErr w:type="spellEnd"/>
      <w:r w:rsidR="00C10BE6">
        <w:rPr>
          <w:lang w:val="sr-Latn-RS"/>
        </w:rPr>
        <w:t xml:space="preserve"> </w:t>
      </w:r>
      <w:proofErr w:type="spellStart"/>
      <w:r w:rsidR="00C10BE6">
        <w:rPr>
          <w:lang w:val="sr-Latn-RS"/>
        </w:rPr>
        <w:t>Court</w:t>
      </w:r>
      <w:proofErr w:type="spellEnd"/>
      <w:r w:rsidR="00C10BE6">
        <w:rPr>
          <w:lang w:val="sr-Latn-RS"/>
        </w:rPr>
        <w:t>.</w:t>
      </w:r>
    </w:p>
  </w:footnote>
  <w:footnote w:id="18">
    <w:p w14:paraId="0F834131" w14:textId="0E2675AF" w:rsidR="00477E49" w:rsidRPr="00E77EC3" w:rsidRDefault="00477E49" w:rsidP="00E77EC3">
      <w:pPr>
        <w:pStyle w:val="FootnoteText"/>
        <w:ind w:firstLine="0"/>
        <w:rPr>
          <w:lang w:val="sr-Latn-RS"/>
        </w:rPr>
      </w:pPr>
      <w:r>
        <w:rPr>
          <w:rStyle w:val="FootnoteReference"/>
        </w:rPr>
        <w:footnoteRef/>
      </w:r>
      <w:r>
        <w:t xml:space="preserve"> </w:t>
      </w:r>
      <w:r w:rsidR="00775585">
        <w:rPr>
          <w:rStyle w:val="ng-star-inserted"/>
        </w:rPr>
        <w:t>"</w:t>
      </w:r>
      <w:proofErr w:type="spellStart"/>
      <w:r w:rsidR="00775585">
        <w:rPr>
          <w:rStyle w:val="ng-star-inserted"/>
        </w:rPr>
        <w:t>Official</w:t>
      </w:r>
      <w:proofErr w:type="spellEnd"/>
      <w:r w:rsidR="00775585">
        <w:rPr>
          <w:rStyle w:val="ng-star-inserted"/>
        </w:rPr>
        <w:t xml:space="preserve"> </w:t>
      </w:r>
      <w:proofErr w:type="spellStart"/>
      <w:r w:rsidR="00775585">
        <w:rPr>
          <w:rStyle w:val="ng-star-inserted"/>
        </w:rPr>
        <w:t>Gazette</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the </w:t>
      </w:r>
      <w:proofErr w:type="spellStart"/>
      <w:r w:rsidR="00775585">
        <w:rPr>
          <w:rStyle w:val="ng-star-inserted"/>
        </w:rPr>
        <w:t>Republic</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Serbia", </w:t>
      </w:r>
      <w:proofErr w:type="spellStart"/>
      <w:r w:rsidR="00775585">
        <w:rPr>
          <w:rStyle w:val="ng-star-inserted"/>
        </w:rPr>
        <w:t>No</w:t>
      </w:r>
      <w:proofErr w:type="spellEnd"/>
      <w:r w:rsidR="00775585">
        <w:rPr>
          <w:rStyle w:val="ng-star-inserted"/>
        </w:rPr>
        <w:t>. 45/2013</w:t>
      </w:r>
      <w:r w:rsidR="00E77EC3">
        <w:rPr>
          <w:rStyle w:val="ng-star-inserted"/>
          <w:lang w:val="sr-Latn-RS"/>
        </w:rPr>
        <w:t>.</w:t>
      </w:r>
    </w:p>
  </w:footnote>
  <w:footnote w:id="19">
    <w:p w14:paraId="0A43DC21" w14:textId="7D74C4D2" w:rsidR="00477E49" w:rsidRPr="00B97611" w:rsidRDefault="00477E49" w:rsidP="00A05748">
      <w:pPr>
        <w:pStyle w:val="FootnoteText"/>
        <w:ind w:firstLine="0"/>
        <w:rPr>
          <w:lang w:val="sr-Latn-RS"/>
        </w:rPr>
      </w:pPr>
      <w:r w:rsidRPr="00B97611">
        <w:rPr>
          <w:rStyle w:val="FootnoteReference"/>
        </w:rPr>
        <w:footnoteRef/>
      </w:r>
      <w:r w:rsidRPr="00B97611">
        <w:t xml:space="preserve"> </w:t>
      </w:r>
      <w:r w:rsidR="00775585" w:rsidRPr="00B97611">
        <w:rPr>
          <w:rStyle w:val="ng-star-inserted"/>
        </w:rPr>
        <w:t>"</w:t>
      </w:r>
      <w:proofErr w:type="spellStart"/>
      <w:r w:rsidR="00775585" w:rsidRPr="00B97611">
        <w:rPr>
          <w:rStyle w:val="ng-star-inserted"/>
        </w:rPr>
        <w:t>Official</w:t>
      </w:r>
      <w:proofErr w:type="spellEnd"/>
      <w:r w:rsidR="00775585" w:rsidRPr="00B97611">
        <w:rPr>
          <w:rStyle w:val="ng-star-inserted"/>
        </w:rPr>
        <w:t xml:space="preserve"> </w:t>
      </w:r>
      <w:proofErr w:type="spellStart"/>
      <w:r w:rsidR="00775585" w:rsidRPr="00B97611">
        <w:rPr>
          <w:rStyle w:val="ng-star-inserted"/>
        </w:rPr>
        <w:t>Gazette</w:t>
      </w:r>
      <w:proofErr w:type="spellEnd"/>
      <w:r w:rsidR="00775585" w:rsidRPr="00B97611">
        <w:rPr>
          <w:rStyle w:val="ng-star-inserted"/>
        </w:rPr>
        <w:t xml:space="preserve"> </w:t>
      </w:r>
      <w:proofErr w:type="spellStart"/>
      <w:r w:rsidR="00775585" w:rsidRPr="00B97611">
        <w:rPr>
          <w:rStyle w:val="ng-star-inserted"/>
        </w:rPr>
        <w:t>of</w:t>
      </w:r>
      <w:proofErr w:type="spellEnd"/>
      <w:r w:rsidR="00775585" w:rsidRPr="00B97611">
        <w:rPr>
          <w:rStyle w:val="ng-star-inserted"/>
        </w:rPr>
        <w:t xml:space="preserve"> the </w:t>
      </w:r>
      <w:proofErr w:type="spellStart"/>
      <w:r w:rsidR="00775585" w:rsidRPr="00B97611">
        <w:rPr>
          <w:rStyle w:val="ng-star-inserted"/>
        </w:rPr>
        <w:t>Republic</w:t>
      </w:r>
      <w:proofErr w:type="spellEnd"/>
      <w:r w:rsidR="00775585" w:rsidRPr="00B97611">
        <w:rPr>
          <w:rStyle w:val="ng-star-inserted"/>
        </w:rPr>
        <w:t xml:space="preserve"> </w:t>
      </w:r>
      <w:proofErr w:type="spellStart"/>
      <w:r w:rsidR="00775585" w:rsidRPr="00B97611">
        <w:rPr>
          <w:rStyle w:val="ng-star-inserted"/>
        </w:rPr>
        <w:t>of</w:t>
      </w:r>
      <w:proofErr w:type="spellEnd"/>
      <w:r w:rsidR="00775585" w:rsidRPr="00B97611">
        <w:rPr>
          <w:rStyle w:val="ng-star-inserted"/>
        </w:rPr>
        <w:t xml:space="preserve"> Serbia", </w:t>
      </w:r>
      <w:proofErr w:type="spellStart"/>
      <w:r w:rsidR="00775585" w:rsidRPr="00B97611">
        <w:rPr>
          <w:rStyle w:val="ng-star-inserted"/>
        </w:rPr>
        <w:t>No</w:t>
      </w:r>
      <w:proofErr w:type="spellEnd"/>
      <w:r w:rsidR="00775585" w:rsidRPr="00B97611">
        <w:rPr>
          <w:rStyle w:val="ng-star-inserted"/>
        </w:rPr>
        <w:t xml:space="preserve">. 24/2011 and 117/2022 - </w:t>
      </w:r>
      <w:proofErr w:type="spellStart"/>
      <w:r w:rsidR="00775585" w:rsidRPr="00B97611">
        <w:rPr>
          <w:rStyle w:val="ng-star-inserted"/>
        </w:rPr>
        <w:t>Constitutional</w:t>
      </w:r>
      <w:proofErr w:type="spellEnd"/>
      <w:r w:rsidR="00775585" w:rsidRPr="00B97611">
        <w:rPr>
          <w:rStyle w:val="ng-star-inserted"/>
        </w:rPr>
        <w:t xml:space="preserve"> </w:t>
      </w:r>
      <w:proofErr w:type="spellStart"/>
      <w:r w:rsidR="00775585" w:rsidRPr="00B97611">
        <w:rPr>
          <w:rStyle w:val="ng-star-inserted"/>
        </w:rPr>
        <w:t>Court</w:t>
      </w:r>
      <w:proofErr w:type="spellEnd"/>
      <w:r w:rsidR="00775585" w:rsidRPr="00B97611">
        <w:rPr>
          <w:rStyle w:val="ng-star-inserted"/>
        </w:rPr>
        <w:t xml:space="preserve"> </w:t>
      </w:r>
      <w:proofErr w:type="spellStart"/>
      <w:r w:rsidR="00775585" w:rsidRPr="00B97611">
        <w:rPr>
          <w:rStyle w:val="ng-star-inserted"/>
        </w:rPr>
        <w:t>decision</w:t>
      </w:r>
      <w:proofErr w:type="spellEnd"/>
      <w:r w:rsidR="00B97611">
        <w:rPr>
          <w:rStyle w:val="ng-star-inserted"/>
          <w:lang w:val="sr-Latn-RS"/>
        </w:rPr>
        <w:t>.</w:t>
      </w:r>
    </w:p>
  </w:footnote>
  <w:footnote w:id="20">
    <w:p w14:paraId="52D4DE05" w14:textId="267593F6" w:rsidR="00775585" w:rsidRPr="00855BCE" w:rsidRDefault="00477E49" w:rsidP="00775585">
      <w:pPr>
        <w:rPr>
          <w:rStyle w:val="ng-star-inserted"/>
          <w:sz w:val="18"/>
          <w:szCs w:val="18"/>
          <w:lang w:val="sr-Latn-RS"/>
        </w:rPr>
      </w:pPr>
      <w:r w:rsidRPr="00B97611">
        <w:rPr>
          <w:rStyle w:val="FootnoteReference"/>
          <w:sz w:val="18"/>
          <w:szCs w:val="18"/>
        </w:rPr>
        <w:footnoteRef/>
      </w:r>
      <w:r w:rsidRPr="00B97611">
        <w:rPr>
          <w:sz w:val="18"/>
          <w:szCs w:val="18"/>
        </w:rPr>
        <w:t xml:space="preserve"> </w:t>
      </w:r>
      <w:r w:rsidR="00775585" w:rsidRPr="00B97611">
        <w:rPr>
          <w:rStyle w:val="ng-star-inserted"/>
          <w:sz w:val="18"/>
          <w:szCs w:val="18"/>
          <w:lang w:val="sr-Cyrl-CS"/>
        </w:rPr>
        <w:t>"</w:t>
      </w:r>
      <w:proofErr w:type="spellStart"/>
      <w:r w:rsidR="00775585" w:rsidRPr="00B97611">
        <w:rPr>
          <w:rStyle w:val="ng-star-inserted"/>
          <w:sz w:val="18"/>
          <w:szCs w:val="18"/>
          <w:lang w:val="sr-Cyrl-CS"/>
        </w:rPr>
        <w:t>Official</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Gazette</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the </w:t>
      </w:r>
      <w:proofErr w:type="spellStart"/>
      <w:r w:rsidR="00775585" w:rsidRPr="00B97611">
        <w:rPr>
          <w:rStyle w:val="ng-star-inserted"/>
          <w:sz w:val="18"/>
          <w:szCs w:val="18"/>
          <w:lang w:val="sr-Cyrl-CS"/>
        </w:rPr>
        <w:t>Republic</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Serbia", </w:t>
      </w:r>
      <w:proofErr w:type="spellStart"/>
      <w:r w:rsidR="00775585" w:rsidRPr="00B97611">
        <w:rPr>
          <w:rStyle w:val="ng-star-inserted"/>
          <w:sz w:val="18"/>
          <w:szCs w:val="18"/>
          <w:lang w:val="sr-Cyrl-CS"/>
        </w:rPr>
        <w:t>No</w:t>
      </w:r>
      <w:proofErr w:type="spellEnd"/>
      <w:r w:rsidR="00775585" w:rsidRPr="00B97611">
        <w:rPr>
          <w:rStyle w:val="ng-star-inserted"/>
          <w:sz w:val="18"/>
          <w:szCs w:val="18"/>
          <w:lang w:val="sr-Cyrl-CS"/>
        </w:rPr>
        <w:t xml:space="preserve">. 34/2003, 64/2004 - </w:t>
      </w:r>
      <w:proofErr w:type="spellStart"/>
      <w:r w:rsidR="00775585" w:rsidRPr="00B97611">
        <w:rPr>
          <w:rStyle w:val="ng-star-inserted"/>
          <w:sz w:val="18"/>
          <w:szCs w:val="18"/>
          <w:lang w:val="sr-Cyrl-CS"/>
        </w:rPr>
        <w:t>Constitutional</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Court</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the </w:t>
      </w:r>
      <w:proofErr w:type="spellStart"/>
      <w:r w:rsidR="00775585" w:rsidRPr="00B97611">
        <w:rPr>
          <w:rStyle w:val="ng-star-inserted"/>
          <w:sz w:val="18"/>
          <w:szCs w:val="18"/>
          <w:lang w:val="sr-Cyrl-CS"/>
        </w:rPr>
        <w:t>Republic</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Serbia </w:t>
      </w:r>
      <w:proofErr w:type="spellStart"/>
      <w:r w:rsidR="00775585" w:rsidRPr="00B97611">
        <w:rPr>
          <w:rStyle w:val="ng-star-inserted"/>
          <w:sz w:val="18"/>
          <w:szCs w:val="18"/>
          <w:lang w:val="sr-Cyrl-CS"/>
        </w:rPr>
        <w:t>decision</w:t>
      </w:r>
      <w:proofErr w:type="spellEnd"/>
      <w:r w:rsidR="00775585" w:rsidRPr="00B97611">
        <w:rPr>
          <w:rStyle w:val="ng-star-inserted"/>
          <w:sz w:val="18"/>
          <w:szCs w:val="18"/>
          <w:lang w:val="sr-Cyrl-CS"/>
        </w:rPr>
        <w:t xml:space="preserve">, 84/2004 - </w:t>
      </w:r>
      <w:proofErr w:type="spellStart"/>
      <w:r w:rsidR="00775585" w:rsidRPr="00B97611">
        <w:rPr>
          <w:rStyle w:val="ng-star-inserted"/>
          <w:sz w:val="18"/>
          <w:szCs w:val="18"/>
          <w:lang w:val="sr-Cyrl-CS"/>
        </w:rPr>
        <w:t>other</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law</w:t>
      </w:r>
      <w:proofErr w:type="spellEnd"/>
      <w:r w:rsidR="00775585" w:rsidRPr="00B97611">
        <w:rPr>
          <w:rStyle w:val="ng-star-inserted"/>
          <w:sz w:val="18"/>
          <w:szCs w:val="18"/>
          <w:lang w:val="sr-Cyrl-CS"/>
        </w:rPr>
        <w:t xml:space="preserve">, 85/2005, 101/2005 - </w:t>
      </w:r>
      <w:proofErr w:type="spellStart"/>
      <w:r w:rsidR="00775585" w:rsidRPr="00B97611">
        <w:rPr>
          <w:rStyle w:val="ng-star-inserted"/>
          <w:sz w:val="18"/>
          <w:szCs w:val="18"/>
          <w:lang w:val="sr-Cyrl-CS"/>
        </w:rPr>
        <w:t>other</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law</w:t>
      </w:r>
      <w:proofErr w:type="spellEnd"/>
      <w:r w:rsidR="00775585" w:rsidRPr="00B97611">
        <w:rPr>
          <w:rStyle w:val="ng-star-inserted"/>
          <w:sz w:val="18"/>
          <w:szCs w:val="18"/>
          <w:lang w:val="sr-Cyrl-CS"/>
        </w:rPr>
        <w:t xml:space="preserve">, 63/2006 - </w:t>
      </w:r>
      <w:proofErr w:type="spellStart"/>
      <w:r w:rsidR="00775585" w:rsidRPr="00B97611">
        <w:rPr>
          <w:rStyle w:val="ng-star-inserted"/>
          <w:sz w:val="18"/>
          <w:szCs w:val="18"/>
          <w:lang w:val="sr-Cyrl-CS"/>
        </w:rPr>
        <w:t>Constitutional</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Court</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the </w:t>
      </w:r>
      <w:proofErr w:type="spellStart"/>
      <w:r w:rsidR="00775585" w:rsidRPr="00B97611">
        <w:rPr>
          <w:rStyle w:val="ng-star-inserted"/>
          <w:sz w:val="18"/>
          <w:szCs w:val="18"/>
          <w:lang w:val="sr-Cyrl-CS"/>
        </w:rPr>
        <w:t>Republic</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of</w:t>
      </w:r>
      <w:proofErr w:type="spellEnd"/>
      <w:r w:rsidR="00775585" w:rsidRPr="00B97611">
        <w:rPr>
          <w:rStyle w:val="ng-star-inserted"/>
          <w:sz w:val="18"/>
          <w:szCs w:val="18"/>
          <w:lang w:val="sr-Cyrl-CS"/>
        </w:rPr>
        <w:t xml:space="preserve"> Serbia </w:t>
      </w:r>
      <w:proofErr w:type="spellStart"/>
      <w:r w:rsidR="00775585" w:rsidRPr="00B97611">
        <w:rPr>
          <w:rStyle w:val="ng-star-inserted"/>
          <w:sz w:val="18"/>
          <w:szCs w:val="18"/>
          <w:lang w:val="sr-Cyrl-CS"/>
        </w:rPr>
        <w:t>decision</w:t>
      </w:r>
      <w:proofErr w:type="spellEnd"/>
      <w:r w:rsidR="00775585" w:rsidRPr="00B97611">
        <w:rPr>
          <w:rStyle w:val="ng-star-inserted"/>
          <w:sz w:val="18"/>
          <w:szCs w:val="18"/>
          <w:lang w:val="sr-Cyrl-CS"/>
        </w:rPr>
        <w:t xml:space="preserve">, 5/2009, 107/2009, 101/2010, 93/2012, 62/2013, 108/2013, 75/2014, 142/2014, 73/2018, 46/2019 - </w:t>
      </w:r>
      <w:proofErr w:type="spellStart"/>
      <w:r w:rsidR="00775585" w:rsidRPr="00B97611">
        <w:rPr>
          <w:rStyle w:val="ng-star-inserted"/>
          <w:sz w:val="18"/>
          <w:szCs w:val="18"/>
          <w:lang w:val="sr-Cyrl-CS"/>
        </w:rPr>
        <w:t>Constitutional</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Court</w:t>
      </w:r>
      <w:proofErr w:type="spellEnd"/>
      <w:r w:rsidR="00775585" w:rsidRPr="00B97611">
        <w:rPr>
          <w:rStyle w:val="ng-star-inserted"/>
          <w:sz w:val="18"/>
          <w:szCs w:val="18"/>
          <w:lang w:val="sr-Cyrl-CS"/>
        </w:rPr>
        <w:t xml:space="preserve"> </w:t>
      </w:r>
      <w:proofErr w:type="spellStart"/>
      <w:r w:rsidR="00775585" w:rsidRPr="00B97611">
        <w:rPr>
          <w:rStyle w:val="ng-star-inserted"/>
          <w:sz w:val="18"/>
          <w:szCs w:val="18"/>
          <w:lang w:val="sr-Cyrl-CS"/>
        </w:rPr>
        <w:t>decision</w:t>
      </w:r>
      <w:proofErr w:type="spellEnd"/>
      <w:r w:rsidR="00775585" w:rsidRPr="00B97611">
        <w:rPr>
          <w:rStyle w:val="ng-star-inserted"/>
          <w:sz w:val="18"/>
          <w:szCs w:val="18"/>
          <w:lang w:val="sr-Cyrl-CS"/>
        </w:rPr>
        <w:t>, 86/2019, 62/2021, 125/2022, 138/2022, 76/2023 and 94/2024)</w:t>
      </w:r>
      <w:r w:rsidR="00855BCE">
        <w:rPr>
          <w:rStyle w:val="ng-star-inserted"/>
          <w:sz w:val="18"/>
          <w:szCs w:val="18"/>
          <w:lang w:val="sr-Latn-RS"/>
        </w:rPr>
        <w:t>.</w:t>
      </w:r>
    </w:p>
    <w:p w14:paraId="4C4F54AE" w14:textId="472ADFB4" w:rsidR="00477E49" w:rsidRPr="002139E3" w:rsidRDefault="00477E49" w:rsidP="00A05748">
      <w:pPr>
        <w:pStyle w:val="FootnoteText"/>
        <w:ind w:firstLine="0"/>
        <w:rPr>
          <w:lang w:val="sr-Cyrl-RS"/>
        </w:rPr>
      </w:pPr>
    </w:p>
  </w:footnote>
  <w:footnote w:id="21">
    <w:p w14:paraId="4623389F" w14:textId="1760B60A" w:rsidR="00477E49" w:rsidRPr="008E190F" w:rsidRDefault="00477E49" w:rsidP="00775585">
      <w:pPr>
        <w:pStyle w:val="FootnoteText"/>
        <w:ind w:firstLine="0"/>
        <w:rPr>
          <w:rStyle w:val="ng-star-inserted"/>
          <w:lang w:val="sr-Latn-RS"/>
        </w:rPr>
      </w:pPr>
      <w:r w:rsidRPr="00775585">
        <w:rPr>
          <w:rStyle w:val="FootnoteReference"/>
        </w:rPr>
        <w:footnoteRef/>
      </w:r>
      <w:r w:rsidRPr="00775585">
        <w:rPr>
          <w:rStyle w:val="FootnoteReference"/>
        </w:rPr>
        <w:t xml:space="preserve"> </w:t>
      </w:r>
      <w:r w:rsidR="00775585" w:rsidRPr="00775585">
        <w:rPr>
          <w:rStyle w:val="ng-star-inserted"/>
        </w:rPr>
        <w:t>"</w:t>
      </w:r>
      <w:proofErr w:type="spellStart"/>
      <w:r w:rsidR="00775585" w:rsidRPr="00775585">
        <w:rPr>
          <w:rStyle w:val="ng-star-inserted"/>
        </w:rPr>
        <w:t>Official</w:t>
      </w:r>
      <w:proofErr w:type="spellEnd"/>
      <w:r w:rsidR="00775585" w:rsidRPr="00775585">
        <w:rPr>
          <w:rStyle w:val="ng-star-inserted"/>
        </w:rPr>
        <w:t xml:space="preserve"> </w:t>
      </w:r>
      <w:proofErr w:type="spellStart"/>
      <w:r w:rsidR="00775585" w:rsidRPr="00775585">
        <w:rPr>
          <w:rStyle w:val="ng-star-inserted"/>
        </w:rPr>
        <w:t>Gazette</w:t>
      </w:r>
      <w:proofErr w:type="spellEnd"/>
      <w:r w:rsidR="00775585" w:rsidRPr="00775585">
        <w:rPr>
          <w:rStyle w:val="ng-star-inserted"/>
        </w:rPr>
        <w:t xml:space="preserve"> </w:t>
      </w:r>
      <w:proofErr w:type="spellStart"/>
      <w:r w:rsidR="00775585" w:rsidRPr="00775585">
        <w:rPr>
          <w:rStyle w:val="ng-star-inserted"/>
        </w:rPr>
        <w:t>of</w:t>
      </w:r>
      <w:proofErr w:type="spellEnd"/>
      <w:r w:rsidR="00775585" w:rsidRPr="00775585">
        <w:rPr>
          <w:rStyle w:val="ng-star-inserted"/>
        </w:rPr>
        <w:t xml:space="preserve"> the </w:t>
      </w:r>
      <w:proofErr w:type="spellStart"/>
      <w:r w:rsidR="00775585" w:rsidRPr="00775585">
        <w:rPr>
          <w:rStyle w:val="ng-star-inserted"/>
        </w:rPr>
        <w:t>Republic</w:t>
      </w:r>
      <w:proofErr w:type="spellEnd"/>
      <w:r w:rsidR="00775585" w:rsidRPr="00775585">
        <w:rPr>
          <w:rStyle w:val="ng-star-inserted"/>
        </w:rPr>
        <w:t xml:space="preserve"> </w:t>
      </w:r>
      <w:proofErr w:type="spellStart"/>
      <w:r w:rsidR="00775585" w:rsidRPr="00775585">
        <w:rPr>
          <w:rStyle w:val="ng-star-inserted"/>
        </w:rPr>
        <w:t>of</w:t>
      </w:r>
      <w:proofErr w:type="spellEnd"/>
      <w:r w:rsidR="00775585" w:rsidRPr="00775585">
        <w:rPr>
          <w:rStyle w:val="ng-star-inserted"/>
        </w:rPr>
        <w:t xml:space="preserve"> Serbia", </w:t>
      </w:r>
      <w:proofErr w:type="spellStart"/>
      <w:r w:rsidR="00775585" w:rsidRPr="00775585">
        <w:rPr>
          <w:rStyle w:val="ng-star-inserted"/>
        </w:rPr>
        <w:t>No</w:t>
      </w:r>
      <w:proofErr w:type="spellEnd"/>
      <w:r w:rsidR="00775585" w:rsidRPr="00775585">
        <w:rPr>
          <w:rStyle w:val="ng-star-inserted"/>
        </w:rPr>
        <w:t>. 126/2021</w:t>
      </w:r>
      <w:r w:rsidR="008E190F">
        <w:rPr>
          <w:rStyle w:val="ng-star-inserted"/>
          <w:lang w:val="sr-Latn-RS"/>
        </w:rPr>
        <w:t>.</w:t>
      </w:r>
    </w:p>
  </w:footnote>
  <w:footnote w:id="22">
    <w:p w14:paraId="504009CC" w14:textId="55FAF39D" w:rsidR="00477E49" w:rsidRPr="008E190F" w:rsidRDefault="00477E49" w:rsidP="00A05748">
      <w:pPr>
        <w:pStyle w:val="FootnoteText"/>
        <w:ind w:firstLine="0"/>
        <w:rPr>
          <w:lang w:val="sr-Latn-RS"/>
        </w:rPr>
      </w:pPr>
      <w:r>
        <w:rPr>
          <w:rStyle w:val="FootnoteReference"/>
        </w:rPr>
        <w:footnoteRef/>
      </w:r>
      <w:r w:rsidRPr="00775585">
        <w:rPr>
          <w:rStyle w:val="FootnoteReference"/>
        </w:rPr>
        <w:t xml:space="preserve"> </w:t>
      </w:r>
      <w:r w:rsidR="00775585" w:rsidRPr="00775585">
        <w:rPr>
          <w:rStyle w:val="ng-star-inserted"/>
        </w:rPr>
        <w:t>"</w:t>
      </w:r>
      <w:proofErr w:type="spellStart"/>
      <w:r w:rsidR="00775585" w:rsidRPr="00775585">
        <w:rPr>
          <w:rStyle w:val="ng-star-inserted"/>
        </w:rPr>
        <w:t>Official</w:t>
      </w:r>
      <w:proofErr w:type="spellEnd"/>
      <w:r w:rsidR="00775585" w:rsidRPr="00775585">
        <w:rPr>
          <w:rStyle w:val="ng-star-inserted"/>
        </w:rPr>
        <w:t xml:space="preserve"> </w:t>
      </w:r>
      <w:proofErr w:type="spellStart"/>
      <w:r w:rsidR="00775585" w:rsidRPr="00775585">
        <w:rPr>
          <w:rStyle w:val="ng-star-inserted"/>
        </w:rPr>
        <w:t>Gazette</w:t>
      </w:r>
      <w:proofErr w:type="spellEnd"/>
      <w:r w:rsidR="00775585" w:rsidRPr="00775585">
        <w:rPr>
          <w:rStyle w:val="ng-star-inserted"/>
        </w:rPr>
        <w:t xml:space="preserve"> </w:t>
      </w:r>
      <w:proofErr w:type="spellStart"/>
      <w:r w:rsidR="00775585" w:rsidRPr="00775585">
        <w:rPr>
          <w:rStyle w:val="ng-star-inserted"/>
        </w:rPr>
        <w:t>of</w:t>
      </w:r>
      <w:proofErr w:type="spellEnd"/>
      <w:r w:rsidR="00775585" w:rsidRPr="00775585">
        <w:rPr>
          <w:rStyle w:val="ng-star-inserted"/>
        </w:rPr>
        <w:t xml:space="preserve"> the </w:t>
      </w:r>
      <w:proofErr w:type="spellStart"/>
      <w:r w:rsidR="00775585" w:rsidRPr="00775585">
        <w:rPr>
          <w:rStyle w:val="ng-star-inserted"/>
        </w:rPr>
        <w:t>Republic</w:t>
      </w:r>
      <w:proofErr w:type="spellEnd"/>
      <w:r w:rsidR="00775585" w:rsidRPr="00775585">
        <w:rPr>
          <w:rStyle w:val="ng-star-inserted"/>
        </w:rPr>
        <w:t xml:space="preserve"> </w:t>
      </w:r>
      <w:proofErr w:type="spellStart"/>
      <w:r w:rsidR="00775585" w:rsidRPr="00775585">
        <w:rPr>
          <w:rStyle w:val="ng-star-inserted"/>
        </w:rPr>
        <w:t>of</w:t>
      </w:r>
      <w:proofErr w:type="spellEnd"/>
      <w:r w:rsidR="00775585" w:rsidRPr="00775585">
        <w:rPr>
          <w:rStyle w:val="ng-star-inserted"/>
        </w:rPr>
        <w:t xml:space="preserve"> Serbia", </w:t>
      </w:r>
      <w:proofErr w:type="spellStart"/>
      <w:r w:rsidR="00775585" w:rsidRPr="00775585">
        <w:rPr>
          <w:rStyle w:val="ng-star-inserted"/>
        </w:rPr>
        <w:t>No</w:t>
      </w:r>
      <w:proofErr w:type="spellEnd"/>
      <w:r w:rsidR="00775585" w:rsidRPr="00775585">
        <w:rPr>
          <w:rStyle w:val="ng-star-inserted"/>
        </w:rPr>
        <w:t xml:space="preserve">. 126 </w:t>
      </w:r>
      <w:proofErr w:type="spellStart"/>
      <w:r w:rsidR="00775585" w:rsidRPr="00775585">
        <w:rPr>
          <w:rStyle w:val="ng-star-inserted"/>
        </w:rPr>
        <w:t>of</w:t>
      </w:r>
      <w:proofErr w:type="spellEnd"/>
      <w:r w:rsidR="00775585" w:rsidRPr="00775585">
        <w:rPr>
          <w:rStyle w:val="ng-star-inserted"/>
        </w:rPr>
        <w:t xml:space="preserve"> 23 </w:t>
      </w:r>
      <w:proofErr w:type="spellStart"/>
      <w:r w:rsidR="00775585" w:rsidRPr="00775585">
        <w:rPr>
          <w:rStyle w:val="ng-star-inserted"/>
        </w:rPr>
        <w:t>December</w:t>
      </w:r>
      <w:proofErr w:type="spellEnd"/>
      <w:r w:rsidR="00775585" w:rsidRPr="00775585">
        <w:rPr>
          <w:rStyle w:val="ng-star-inserted"/>
        </w:rPr>
        <w:t xml:space="preserve"> 2021</w:t>
      </w:r>
      <w:r w:rsidR="008E190F">
        <w:rPr>
          <w:rStyle w:val="ng-star-inserted"/>
          <w:lang w:val="sr-Latn-RS"/>
        </w:rPr>
        <w:t>.</w:t>
      </w:r>
    </w:p>
  </w:footnote>
  <w:footnote w:id="23">
    <w:p w14:paraId="43C4AF60" w14:textId="5ECE997E" w:rsidR="00477E49" w:rsidRPr="007C72B4" w:rsidRDefault="00477E49" w:rsidP="00775585">
      <w:pPr>
        <w:pStyle w:val="FootnoteText"/>
        <w:ind w:firstLine="0"/>
        <w:rPr>
          <w:lang w:val="sr-Cyrl-RS"/>
        </w:rPr>
      </w:pPr>
      <w:r>
        <w:rPr>
          <w:rStyle w:val="FootnoteReference"/>
        </w:rPr>
        <w:footnoteRef/>
      </w:r>
      <w:r>
        <w:t xml:space="preserve"> </w:t>
      </w:r>
      <w:proofErr w:type="spellStart"/>
      <w:r w:rsidR="00775585">
        <w:rPr>
          <w:rStyle w:val="ng-star-inserted"/>
        </w:rPr>
        <w:t>Article</w:t>
      </w:r>
      <w:proofErr w:type="spellEnd"/>
      <w:r w:rsidR="00775585">
        <w:rPr>
          <w:rStyle w:val="ng-star-inserted"/>
        </w:rPr>
        <w:t xml:space="preserve"> 15, </w:t>
      </w:r>
      <w:proofErr w:type="spellStart"/>
      <w:r w:rsidR="00775585">
        <w:rPr>
          <w:rStyle w:val="ng-star-inserted"/>
        </w:rPr>
        <w:t>paragraph</w:t>
      </w:r>
      <w:proofErr w:type="spellEnd"/>
      <w:r w:rsidR="00775585">
        <w:rPr>
          <w:rStyle w:val="ng-star-inserted"/>
        </w:rPr>
        <w:t xml:space="preserve"> 2 </w:t>
      </w:r>
      <w:proofErr w:type="spellStart"/>
      <w:r w:rsidR="00775585">
        <w:rPr>
          <w:rStyle w:val="ng-star-inserted"/>
        </w:rPr>
        <w:t>of</w:t>
      </w:r>
      <w:proofErr w:type="spellEnd"/>
      <w:r w:rsidR="00775585">
        <w:rPr>
          <w:rStyle w:val="ng-star-inserted"/>
        </w:rPr>
        <w:t xml:space="preserve"> </w:t>
      </w:r>
      <w:proofErr w:type="spellStart"/>
      <w:r w:rsidR="00775585">
        <w:rPr>
          <w:rStyle w:val="ng-star-inserted"/>
        </w:rPr>
        <w:t>this</w:t>
      </w:r>
      <w:proofErr w:type="spellEnd"/>
      <w:r w:rsidR="00775585">
        <w:rPr>
          <w:rStyle w:val="ng-star-inserted"/>
        </w:rPr>
        <w:t xml:space="preserve"> </w:t>
      </w:r>
      <w:proofErr w:type="spellStart"/>
      <w:r w:rsidR="00775585">
        <w:rPr>
          <w:rStyle w:val="ng-star-inserted"/>
        </w:rPr>
        <w:t>Law</w:t>
      </w:r>
      <w:proofErr w:type="spellEnd"/>
      <w:r w:rsidR="00775585">
        <w:rPr>
          <w:rStyle w:val="ng-star-inserted"/>
        </w:rPr>
        <w:t xml:space="preserve"> </w:t>
      </w:r>
      <w:proofErr w:type="spellStart"/>
      <w:r w:rsidR="00775585">
        <w:rPr>
          <w:rStyle w:val="ng-star-inserted"/>
        </w:rPr>
        <w:t>stipulates</w:t>
      </w:r>
      <w:proofErr w:type="spellEnd"/>
      <w:r w:rsidR="00775585">
        <w:rPr>
          <w:rStyle w:val="ng-star-inserted"/>
        </w:rPr>
        <w:t xml:space="preserve"> </w:t>
      </w:r>
      <w:proofErr w:type="spellStart"/>
      <w:r w:rsidR="00775585">
        <w:rPr>
          <w:rStyle w:val="ng-star-inserted"/>
        </w:rPr>
        <w:t>that</w:t>
      </w:r>
      <w:proofErr w:type="spellEnd"/>
      <w:r w:rsidR="00775585">
        <w:rPr>
          <w:rStyle w:val="ng-star-inserted"/>
        </w:rPr>
        <w:t xml:space="preserve"> </w:t>
      </w:r>
      <w:proofErr w:type="spellStart"/>
      <w:r w:rsidR="00775585">
        <w:rPr>
          <w:rStyle w:val="ng-star-inserted"/>
        </w:rPr>
        <w:t>an</w:t>
      </w:r>
      <w:proofErr w:type="spellEnd"/>
      <w:r w:rsidR="00775585">
        <w:rPr>
          <w:rStyle w:val="ng-star-inserted"/>
        </w:rPr>
        <w:t xml:space="preserve"> </w:t>
      </w:r>
      <w:proofErr w:type="spellStart"/>
      <w:r w:rsidR="00775585">
        <w:rPr>
          <w:rStyle w:val="ng-star-inserted"/>
        </w:rPr>
        <w:t>adult</w:t>
      </w:r>
      <w:proofErr w:type="spellEnd"/>
      <w:r w:rsidR="00775585">
        <w:rPr>
          <w:rStyle w:val="ng-star-inserted"/>
        </w:rPr>
        <w:t xml:space="preserve"> </w:t>
      </w:r>
      <w:proofErr w:type="spellStart"/>
      <w:r w:rsidR="00775585">
        <w:rPr>
          <w:rStyle w:val="ng-star-inserted"/>
        </w:rPr>
        <w:t>user</w:t>
      </w:r>
      <w:proofErr w:type="spellEnd"/>
      <w:r w:rsidR="00775585">
        <w:rPr>
          <w:rStyle w:val="ng-star-inserted"/>
        </w:rPr>
        <w:t xml:space="preserve">, </w:t>
      </w:r>
      <w:proofErr w:type="spellStart"/>
      <w:r w:rsidR="00775585">
        <w:rPr>
          <w:rStyle w:val="ng-star-inserted"/>
        </w:rPr>
        <w:t>regardless</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the </w:t>
      </w:r>
      <w:proofErr w:type="spellStart"/>
      <w:r w:rsidR="00775585">
        <w:rPr>
          <w:rStyle w:val="ng-star-inserted"/>
        </w:rPr>
        <w:t>degree</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w:t>
      </w:r>
      <w:proofErr w:type="spellStart"/>
      <w:r w:rsidR="00775585">
        <w:rPr>
          <w:rStyle w:val="ng-star-inserted"/>
        </w:rPr>
        <w:t>legal</w:t>
      </w:r>
      <w:proofErr w:type="spellEnd"/>
      <w:r w:rsidR="00775585">
        <w:rPr>
          <w:rStyle w:val="ng-star-inserted"/>
        </w:rPr>
        <w:t xml:space="preserve"> </w:t>
      </w:r>
      <w:proofErr w:type="spellStart"/>
      <w:r w:rsidR="00775585">
        <w:rPr>
          <w:rStyle w:val="ng-star-inserted"/>
        </w:rPr>
        <w:t>capacity</w:t>
      </w:r>
      <w:proofErr w:type="spellEnd"/>
      <w:r w:rsidR="00775585">
        <w:rPr>
          <w:rStyle w:val="ng-star-inserted"/>
        </w:rPr>
        <w:t xml:space="preserve">, </w:t>
      </w:r>
      <w:proofErr w:type="spellStart"/>
      <w:r w:rsidR="00775585">
        <w:rPr>
          <w:rStyle w:val="ng-star-inserted"/>
        </w:rPr>
        <w:t>or</w:t>
      </w:r>
      <w:proofErr w:type="spellEnd"/>
      <w:r w:rsidR="00775585">
        <w:rPr>
          <w:rStyle w:val="ng-star-inserted"/>
        </w:rPr>
        <w:t xml:space="preserve"> the </w:t>
      </w:r>
      <w:proofErr w:type="spellStart"/>
      <w:r w:rsidR="00775585">
        <w:rPr>
          <w:rStyle w:val="ng-star-inserted"/>
        </w:rPr>
        <w:t>legal</w:t>
      </w:r>
      <w:proofErr w:type="spellEnd"/>
      <w:r w:rsidR="00775585">
        <w:rPr>
          <w:rStyle w:val="ng-star-inserted"/>
        </w:rPr>
        <w:t xml:space="preserve"> </w:t>
      </w:r>
      <w:proofErr w:type="spellStart"/>
      <w:r w:rsidR="00775585">
        <w:rPr>
          <w:rStyle w:val="ng-star-inserted"/>
        </w:rPr>
        <w:t>representative</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a </w:t>
      </w:r>
      <w:proofErr w:type="spellStart"/>
      <w:r w:rsidR="00775585">
        <w:rPr>
          <w:rStyle w:val="ng-star-inserted"/>
        </w:rPr>
        <w:t>minor</w:t>
      </w:r>
      <w:proofErr w:type="spellEnd"/>
      <w:r w:rsidR="00775585">
        <w:rPr>
          <w:rStyle w:val="ng-star-inserted"/>
        </w:rPr>
        <w:t xml:space="preserve"> </w:t>
      </w:r>
      <w:proofErr w:type="spellStart"/>
      <w:r w:rsidR="00775585">
        <w:rPr>
          <w:rStyle w:val="ng-star-inserted"/>
        </w:rPr>
        <w:t>user</w:t>
      </w:r>
      <w:proofErr w:type="spellEnd"/>
      <w:r w:rsidR="00775585">
        <w:rPr>
          <w:rStyle w:val="ng-star-inserted"/>
        </w:rPr>
        <w:t xml:space="preserve">, </w:t>
      </w:r>
      <w:proofErr w:type="spellStart"/>
      <w:r w:rsidR="00775585">
        <w:rPr>
          <w:rStyle w:val="ng-star-inserted"/>
        </w:rPr>
        <w:t>has</w:t>
      </w:r>
      <w:proofErr w:type="spellEnd"/>
      <w:r w:rsidR="00775585">
        <w:rPr>
          <w:rStyle w:val="ng-star-inserted"/>
        </w:rPr>
        <w:t xml:space="preserve"> the </w:t>
      </w:r>
      <w:proofErr w:type="spellStart"/>
      <w:r w:rsidR="00775585">
        <w:rPr>
          <w:rStyle w:val="ng-star-inserted"/>
        </w:rPr>
        <w:t>right</w:t>
      </w:r>
      <w:proofErr w:type="spellEnd"/>
      <w:r w:rsidR="00775585">
        <w:rPr>
          <w:rStyle w:val="ng-star-inserted"/>
        </w:rPr>
        <w:t xml:space="preserve"> </w:t>
      </w:r>
      <w:proofErr w:type="spellStart"/>
      <w:r w:rsidR="00775585">
        <w:rPr>
          <w:rStyle w:val="ng-star-inserted"/>
        </w:rPr>
        <w:t>to</w:t>
      </w:r>
      <w:proofErr w:type="spellEnd"/>
      <w:r w:rsidR="00775585">
        <w:rPr>
          <w:rStyle w:val="ng-star-inserted"/>
        </w:rPr>
        <w:t xml:space="preserve"> </w:t>
      </w:r>
      <w:proofErr w:type="spellStart"/>
      <w:r w:rsidR="00775585">
        <w:rPr>
          <w:rStyle w:val="ng-star-inserted"/>
        </w:rPr>
        <w:t>amend</w:t>
      </w:r>
      <w:proofErr w:type="spellEnd"/>
      <w:r w:rsidR="00775585">
        <w:rPr>
          <w:rStyle w:val="ng-star-inserted"/>
        </w:rPr>
        <w:t xml:space="preserve"> </w:t>
      </w:r>
      <w:proofErr w:type="spellStart"/>
      <w:r w:rsidR="00775585">
        <w:rPr>
          <w:rStyle w:val="ng-star-inserted"/>
        </w:rPr>
        <w:t>or</w:t>
      </w:r>
      <w:proofErr w:type="spellEnd"/>
      <w:r w:rsidR="00775585">
        <w:rPr>
          <w:rStyle w:val="ng-star-inserted"/>
        </w:rPr>
        <w:t xml:space="preserve"> </w:t>
      </w:r>
      <w:proofErr w:type="spellStart"/>
      <w:r w:rsidR="00775585">
        <w:rPr>
          <w:rStyle w:val="ng-star-inserted"/>
        </w:rPr>
        <w:t>withdraw</w:t>
      </w:r>
      <w:proofErr w:type="spellEnd"/>
      <w:r w:rsidR="00775585">
        <w:rPr>
          <w:rStyle w:val="ng-star-inserted"/>
        </w:rPr>
        <w:t xml:space="preserve"> the </w:t>
      </w:r>
      <w:proofErr w:type="spellStart"/>
      <w:r w:rsidR="00775585">
        <w:rPr>
          <w:rStyle w:val="ng-star-inserted"/>
        </w:rPr>
        <w:t>statement</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w:t>
      </w:r>
      <w:proofErr w:type="spellStart"/>
      <w:r w:rsidR="00775585">
        <w:rPr>
          <w:rStyle w:val="ng-star-inserted"/>
        </w:rPr>
        <w:t>consent</w:t>
      </w:r>
      <w:proofErr w:type="spellEnd"/>
      <w:r w:rsidR="00775585">
        <w:rPr>
          <w:rStyle w:val="ng-star-inserted"/>
        </w:rPr>
        <w:t xml:space="preserve"> </w:t>
      </w:r>
      <w:proofErr w:type="spellStart"/>
      <w:r w:rsidR="00775585">
        <w:rPr>
          <w:rStyle w:val="ng-star-inserted"/>
        </w:rPr>
        <w:t>to</w:t>
      </w:r>
      <w:proofErr w:type="spellEnd"/>
      <w:r w:rsidR="00775585">
        <w:rPr>
          <w:rStyle w:val="ng-star-inserted"/>
        </w:rPr>
        <w:t xml:space="preserve"> </w:t>
      </w:r>
      <w:proofErr w:type="spellStart"/>
      <w:r w:rsidR="00775585">
        <w:rPr>
          <w:rStyle w:val="ng-star-inserted"/>
        </w:rPr>
        <w:t>accommodation</w:t>
      </w:r>
      <w:proofErr w:type="spellEnd"/>
      <w:r w:rsidR="00775585">
        <w:rPr>
          <w:rStyle w:val="ng-star-inserted"/>
        </w:rPr>
        <w:t xml:space="preserve"> </w:t>
      </w:r>
      <w:proofErr w:type="spellStart"/>
      <w:r w:rsidR="00775585">
        <w:rPr>
          <w:rStyle w:val="ng-star-inserted"/>
        </w:rPr>
        <w:t>at</w:t>
      </w:r>
      <w:proofErr w:type="spellEnd"/>
      <w:r w:rsidR="00775585">
        <w:rPr>
          <w:rStyle w:val="ng-star-inserted"/>
        </w:rPr>
        <w:t xml:space="preserve"> </w:t>
      </w:r>
      <w:proofErr w:type="spellStart"/>
      <w:r w:rsidR="00775585">
        <w:rPr>
          <w:rStyle w:val="ng-star-inserted"/>
        </w:rPr>
        <w:t>any</w:t>
      </w:r>
      <w:proofErr w:type="spellEnd"/>
      <w:r w:rsidR="00775585">
        <w:rPr>
          <w:rStyle w:val="ng-star-inserted"/>
        </w:rPr>
        <w:t xml:space="preserve"> </w:t>
      </w:r>
      <w:proofErr w:type="spellStart"/>
      <w:r w:rsidR="00775585">
        <w:rPr>
          <w:rStyle w:val="ng-star-inserted"/>
        </w:rPr>
        <w:t>time</w:t>
      </w:r>
      <w:proofErr w:type="spellEnd"/>
      <w:r w:rsidR="00775585">
        <w:rPr>
          <w:rStyle w:val="ng-star-inserted"/>
        </w:rPr>
        <w:t xml:space="preserve"> </w:t>
      </w:r>
      <w:proofErr w:type="spellStart"/>
      <w:r w:rsidR="00775585">
        <w:rPr>
          <w:rStyle w:val="ng-star-inserted"/>
        </w:rPr>
        <w:t>by</w:t>
      </w:r>
      <w:proofErr w:type="spellEnd"/>
      <w:r w:rsidR="00775585">
        <w:rPr>
          <w:rStyle w:val="ng-star-inserted"/>
        </w:rPr>
        <w:t xml:space="preserve"> </w:t>
      </w:r>
      <w:proofErr w:type="spellStart"/>
      <w:r w:rsidR="00775585">
        <w:rPr>
          <w:rStyle w:val="ng-star-inserted"/>
        </w:rPr>
        <w:t>freely</w:t>
      </w:r>
      <w:proofErr w:type="spellEnd"/>
      <w:r w:rsidR="00775585">
        <w:rPr>
          <w:rStyle w:val="ng-star-inserted"/>
        </w:rPr>
        <w:t xml:space="preserve"> </w:t>
      </w:r>
      <w:proofErr w:type="spellStart"/>
      <w:r w:rsidR="00775585">
        <w:rPr>
          <w:rStyle w:val="ng-star-inserted"/>
        </w:rPr>
        <w:t>expressed</w:t>
      </w:r>
      <w:proofErr w:type="spellEnd"/>
      <w:r w:rsidR="00775585">
        <w:rPr>
          <w:rStyle w:val="ng-star-inserted"/>
        </w:rPr>
        <w:t xml:space="preserve"> </w:t>
      </w:r>
      <w:proofErr w:type="spellStart"/>
      <w:r w:rsidR="00775585">
        <w:rPr>
          <w:rStyle w:val="ng-star-inserted"/>
        </w:rPr>
        <w:t>personal</w:t>
      </w:r>
      <w:proofErr w:type="spellEnd"/>
      <w:r w:rsidR="00775585">
        <w:rPr>
          <w:rStyle w:val="ng-star-inserted"/>
        </w:rPr>
        <w:t xml:space="preserve"> </w:t>
      </w:r>
      <w:proofErr w:type="spellStart"/>
      <w:r w:rsidR="00775585">
        <w:rPr>
          <w:rStyle w:val="ng-star-inserted"/>
        </w:rPr>
        <w:t>will</w:t>
      </w:r>
      <w:proofErr w:type="spellEnd"/>
      <w:r w:rsidR="00775585">
        <w:rPr>
          <w:rStyle w:val="ng-star-inserted"/>
        </w:rPr>
        <w:t>.</w:t>
      </w:r>
    </w:p>
  </w:footnote>
  <w:footnote w:id="24">
    <w:p w14:paraId="6B88CEAA" w14:textId="549A3A62" w:rsidR="00477E49" w:rsidRPr="007C72B4" w:rsidRDefault="00477E49" w:rsidP="008E190F">
      <w:pPr>
        <w:pStyle w:val="FootnoteText"/>
        <w:ind w:firstLine="0"/>
        <w:rPr>
          <w:lang w:val="sr-Cyrl-RS"/>
        </w:rPr>
      </w:pPr>
      <w:r>
        <w:rPr>
          <w:rStyle w:val="FootnoteReference"/>
        </w:rPr>
        <w:footnoteRef/>
      </w:r>
      <w:r>
        <w:t xml:space="preserve"> </w:t>
      </w:r>
      <w:r w:rsidR="008E190F" w:rsidRPr="008E190F">
        <w:rPr>
          <w:rFonts w:cstheme="minorHAnsi"/>
          <w:lang w:val="en-US"/>
        </w:rPr>
        <w:t xml:space="preserve">Article 18, paragraph 1 of the said Law stipulates that a user’s access to accommodation services shall cease by a decision of the competent </w:t>
      </w:r>
      <w:proofErr w:type="spellStart"/>
      <w:r w:rsidR="008E190F" w:rsidRPr="008E190F">
        <w:rPr>
          <w:rFonts w:cstheme="minorHAnsi"/>
          <w:lang w:val="en-US"/>
        </w:rPr>
        <w:t>centre</w:t>
      </w:r>
      <w:proofErr w:type="spellEnd"/>
      <w:r w:rsidR="008E190F" w:rsidRPr="008E190F">
        <w:rPr>
          <w:rFonts w:cstheme="minorHAnsi"/>
          <w:lang w:val="en-US"/>
        </w:rPr>
        <w:t xml:space="preserve"> for social work or the service provider, while paragraph 2, item 3 of the same Article provides that the competent </w:t>
      </w:r>
      <w:proofErr w:type="spellStart"/>
      <w:r w:rsidR="008E190F" w:rsidRPr="008E190F">
        <w:rPr>
          <w:rFonts w:cstheme="minorHAnsi"/>
          <w:lang w:val="en-US"/>
        </w:rPr>
        <w:t>centre</w:t>
      </w:r>
      <w:proofErr w:type="spellEnd"/>
      <w:r w:rsidR="008E190F" w:rsidRPr="008E190F">
        <w:rPr>
          <w:rFonts w:cstheme="minorHAnsi"/>
          <w:lang w:val="en-US"/>
        </w:rPr>
        <w:t xml:space="preserve"> for social work or the service provider shall adopt a decision on the termination of the use of accommodation services at the request of the user, regardless of the degree of legal capacity, or of the legal representative of a minor user, and by the withdrawal of informed consent to accommodation</w:t>
      </w:r>
      <w:r w:rsidR="008E190F">
        <w:rPr>
          <w:rFonts w:cstheme="minorHAnsi"/>
          <w:lang w:val="en-US"/>
        </w:rPr>
        <w:t>.</w:t>
      </w:r>
    </w:p>
  </w:footnote>
  <w:footnote w:id="25">
    <w:p w14:paraId="0673A93A" w14:textId="5AF2DF7C" w:rsidR="00477E49" w:rsidRPr="009D62A8" w:rsidRDefault="00477E49" w:rsidP="006F2512">
      <w:pPr>
        <w:pStyle w:val="FootnoteText"/>
        <w:ind w:firstLine="0"/>
        <w:rPr>
          <w:lang w:val="sr-Cyrl-RS"/>
        </w:rPr>
      </w:pPr>
      <w:r>
        <w:rPr>
          <w:rStyle w:val="FootnoteReference"/>
        </w:rPr>
        <w:footnoteRef/>
      </w:r>
      <w:r>
        <w:t xml:space="preserve"> </w:t>
      </w:r>
      <w:r w:rsidR="006F2512" w:rsidRPr="006F2512">
        <w:rPr>
          <w:lang w:val="en-US"/>
        </w:rPr>
        <w:t>Report on the Implementation of the Strategy for the Prevention of and Protection against Discrimination for the Period 2022–2030, covering the period 2022–2024, Ministry of Human and Minority Rights and Social Dialogue, Belgrade, 2025.</w:t>
      </w:r>
    </w:p>
  </w:footnote>
  <w:footnote w:id="26">
    <w:p w14:paraId="04BD73B8" w14:textId="0F4D64E2" w:rsidR="00477E49" w:rsidRPr="006F2512" w:rsidRDefault="00477E49" w:rsidP="00775585">
      <w:pPr>
        <w:pStyle w:val="FootnoteText"/>
        <w:ind w:firstLine="0"/>
        <w:rPr>
          <w:rStyle w:val="ng-star-inserted"/>
        </w:rPr>
      </w:pPr>
      <w:r w:rsidRPr="006F2512">
        <w:rPr>
          <w:rStyle w:val="FootnoteReference"/>
        </w:rPr>
        <w:footnoteRef/>
      </w:r>
      <w:r w:rsidR="006F2512">
        <w:rPr>
          <w:rStyle w:val="ng-star-inserted"/>
          <w:lang w:val="sr-Latn-RS"/>
        </w:rPr>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Confirmation</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Rights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Persons</w:t>
      </w:r>
      <w:proofErr w:type="spellEnd"/>
      <w:r w:rsidR="00775585" w:rsidRPr="006F2512">
        <w:rPr>
          <w:rStyle w:val="ng-star-inserted"/>
        </w:rPr>
        <w:t xml:space="preserve"> </w:t>
      </w:r>
      <w:proofErr w:type="spellStart"/>
      <w:r w:rsidR="00775585" w:rsidRPr="006F2512">
        <w:rPr>
          <w:rStyle w:val="ng-star-inserted"/>
        </w:rPr>
        <w:t>with</w:t>
      </w:r>
      <w:proofErr w:type="spellEnd"/>
      <w:r w:rsidR="00775585" w:rsidRPr="006F2512">
        <w:rPr>
          <w:rStyle w:val="ng-star-inserted"/>
        </w:rPr>
        <w:t xml:space="preserve"> </w:t>
      </w:r>
      <w:proofErr w:type="spellStart"/>
      <w:r w:rsidR="00775585" w:rsidRPr="006F2512">
        <w:rPr>
          <w:rStyle w:val="ng-star-inserted"/>
        </w:rPr>
        <w:t>Disabilities</w:t>
      </w:r>
      <w:proofErr w:type="spellEnd"/>
      <w:r w:rsidR="00775585" w:rsidRPr="006F2512">
        <w:rPr>
          <w:rStyle w:val="ng-star-inserted"/>
        </w:rPr>
        <w:t xml:space="preserve"> and the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Confirmation</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Optional</w:t>
      </w:r>
      <w:proofErr w:type="spellEnd"/>
      <w:r w:rsidR="00775585" w:rsidRPr="006F2512">
        <w:rPr>
          <w:rStyle w:val="ng-star-inserted"/>
        </w:rPr>
        <w:t xml:space="preserve"> </w:t>
      </w:r>
      <w:proofErr w:type="spellStart"/>
      <w:r w:rsidR="00775585" w:rsidRPr="006F2512">
        <w:rPr>
          <w:rStyle w:val="ng-star-inserted"/>
        </w:rPr>
        <w:t>Protocol</w:t>
      </w:r>
      <w:proofErr w:type="spellEnd"/>
      <w:r w:rsidR="00775585" w:rsidRPr="006F2512">
        <w:rPr>
          <w:rStyle w:val="ng-star-inserted"/>
        </w:rPr>
        <w:t xml:space="preserve"> </w:t>
      </w:r>
      <w:proofErr w:type="spellStart"/>
      <w:r w:rsidR="00775585" w:rsidRPr="006F2512">
        <w:rPr>
          <w:rStyle w:val="ng-star-inserted"/>
        </w:rPr>
        <w:t>to</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Rights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Persons</w:t>
      </w:r>
      <w:proofErr w:type="spellEnd"/>
      <w:r w:rsidR="00775585" w:rsidRPr="006F2512">
        <w:rPr>
          <w:rStyle w:val="ng-star-inserted"/>
        </w:rPr>
        <w:t xml:space="preserve"> </w:t>
      </w:r>
      <w:proofErr w:type="spellStart"/>
      <w:r w:rsidR="00775585" w:rsidRPr="006F2512">
        <w:rPr>
          <w:rStyle w:val="ng-star-inserted"/>
        </w:rPr>
        <w:t>with</w:t>
      </w:r>
      <w:proofErr w:type="spellEnd"/>
      <w:r w:rsidR="00775585" w:rsidRPr="006F2512">
        <w:rPr>
          <w:rStyle w:val="ng-star-inserted"/>
        </w:rPr>
        <w:t xml:space="preserve"> </w:t>
      </w:r>
      <w:proofErr w:type="spellStart"/>
      <w:r w:rsidR="00775585" w:rsidRPr="006F2512">
        <w:rPr>
          <w:rStyle w:val="ng-star-inserted"/>
        </w:rPr>
        <w:t>Disabilities</w:t>
      </w:r>
      <w:proofErr w:type="spellEnd"/>
      <w:r w:rsidR="00775585" w:rsidRPr="006F2512">
        <w:rPr>
          <w:rStyle w:val="ng-star-inserted"/>
        </w:rPr>
        <w:t>, "</w:t>
      </w:r>
      <w:proofErr w:type="spellStart"/>
      <w:r w:rsidR="00775585" w:rsidRPr="006F2512">
        <w:rPr>
          <w:rStyle w:val="ng-star-inserted"/>
        </w:rPr>
        <w:t>Official</w:t>
      </w:r>
      <w:proofErr w:type="spellEnd"/>
      <w:r w:rsidR="00775585" w:rsidRPr="006F2512">
        <w:rPr>
          <w:rStyle w:val="ng-star-inserted"/>
        </w:rPr>
        <w:t xml:space="preserve"> </w:t>
      </w:r>
      <w:proofErr w:type="spellStart"/>
      <w:r w:rsidR="00775585" w:rsidRPr="006F2512">
        <w:rPr>
          <w:rStyle w:val="ng-star-inserted"/>
        </w:rPr>
        <w:t>Gazette</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Republic</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Serbia – International </w:t>
      </w:r>
      <w:proofErr w:type="spellStart"/>
      <w:r w:rsidR="00775585" w:rsidRPr="006F2512">
        <w:rPr>
          <w:rStyle w:val="ng-star-inserted"/>
        </w:rPr>
        <w:t>Treaties</w:t>
      </w:r>
      <w:proofErr w:type="spellEnd"/>
      <w:r w:rsidR="00775585" w:rsidRPr="006F2512">
        <w:rPr>
          <w:rStyle w:val="ng-star-inserted"/>
        </w:rPr>
        <w:t xml:space="preserve">", </w:t>
      </w:r>
      <w:proofErr w:type="spellStart"/>
      <w:r w:rsidR="00775585" w:rsidRPr="006F2512">
        <w:rPr>
          <w:rStyle w:val="ng-star-inserted"/>
        </w:rPr>
        <w:t>No</w:t>
      </w:r>
      <w:proofErr w:type="spellEnd"/>
      <w:r w:rsidR="00775585" w:rsidRPr="006F2512">
        <w:rPr>
          <w:rStyle w:val="ng-star-inserted"/>
        </w:rPr>
        <w:t xml:space="preserve">. 42/09 </w:t>
      </w:r>
      <w:proofErr w:type="spellStart"/>
      <w:r w:rsidR="00775585" w:rsidRPr="006F2512">
        <w:rPr>
          <w:rStyle w:val="ng-star-inserted"/>
        </w:rPr>
        <w:t>of</w:t>
      </w:r>
      <w:proofErr w:type="spellEnd"/>
      <w:r w:rsidR="00775585" w:rsidRPr="006F2512">
        <w:rPr>
          <w:rStyle w:val="ng-star-inserted"/>
        </w:rPr>
        <w:t xml:space="preserve"> 2 </w:t>
      </w:r>
      <w:proofErr w:type="spellStart"/>
      <w:r w:rsidR="00775585" w:rsidRPr="006F2512">
        <w:rPr>
          <w:rStyle w:val="ng-star-inserted"/>
        </w:rPr>
        <w:t>June</w:t>
      </w:r>
      <w:proofErr w:type="spellEnd"/>
      <w:r w:rsidR="00775585" w:rsidRPr="006F2512">
        <w:rPr>
          <w:rStyle w:val="ng-star-inserted"/>
        </w:rPr>
        <w:t xml:space="preserve"> 2009.</w:t>
      </w:r>
    </w:p>
  </w:footnote>
  <w:footnote w:id="27">
    <w:p w14:paraId="730CFA5C" w14:textId="63447F95" w:rsidR="00477E49" w:rsidRPr="006F2512" w:rsidRDefault="00477E49" w:rsidP="00775585">
      <w:pPr>
        <w:pStyle w:val="FootnoteText"/>
        <w:ind w:firstLine="0"/>
        <w:rPr>
          <w:rFonts w:cstheme="minorHAnsi"/>
          <w:lang w:val="sr-Cyrl-RS"/>
        </w:rPr>
      </w:pPr>
      <w:r w:rsidRPr="006F2512">
        <w:rPr>
          <w:rStyle w:val="FootnoteReference"/>
        </w:rPr>
        <w:footnoteRef/>
      </w:r>
      <w:r w:rsidRPr="006F2512">
        <w:t xml:space="preserve"> </w:t>
      </w:r>
      <w:r w:rsidR="00775585" w:rsidRPr="006F2512">
        <w:rPr>
          <w:rStyle w:val="ng-star-inserted"/>
        </w:rPr>
        <w:t xml:space="preserve">The </w:t>
      </w:r>
      <w:proofErr w:type="spellStart"/>
      <w:r w:rsidR="00775585" w:rsidRPr="006F2512">
        <w:rPr>
          <w:rStyle w:val="ng-star-inserted"/>
        </w:rPr>
        <w:t>signing</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Rights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Persons</w:t>
      </w:r>
      <w:proofErr w:type="spellEnd"/>
      <w:r w:rsidR="00775585" w:rsidRPr="006F2512">
        <w:rPr>
          <w:rStyle w:val="ng-star-inserted"/>
        </w:rPr>
        <w:t xml:space="preserve"> </w:t>
      </w:r>
      <w:proofErr w:type="spellStart"/>
      <w:r w:rsidR="00775585" w:rsidRPr="006F2512">
        <w:rPr>
          <w:rStyle w:val="ng-star-inserted"/>
        </w:rPr>
        <w:t>with</w:t>
      </w:r>
      <w:proofErr w:type="spellEnd"/>
      <w:r w:rsidR="00775585" w:rsidRPr="006F2512">
        <w:rPr>
          <w:rStyle w:val="ng-star-inserted"/>
        </w:rPr>
        <w:t xml:space="preserve"> </w:t>
      </w:r>
      <w:proofErr w:type="spellStart"/>
      <w:r w:rsidR="00775585" w:rsidRPr="006F2512">
        <w:rPr>
          <w:rStyle w:val="ng-star-inserted"/>
        </w:rPr>
        <w:t>Disabilities</w:t>
      </w:r>
      <w:proofErr w:type="spellEnd"/>
      <w:r w:rsidR="00775585" w:rsidRPr="006F2512">
        <w:rPr>
          <w:rStyle w:val="ng-star-inserted"/>
        </w:rPr>
        <w:t xml:space="preserve"> </w:t>
      </w:r>
      <w:proofErr w:type="spellStart"/>
      <w:r w:rsidR="00775585" w:rsidRPr="006F2512">
        <w:rPr>
          <w:rStyle w:val="ng-star-inserted"/>
        </w:rPr>
        <w:t>was</w:t>
      </w:r>
      <w:proofErr w:type="spellEnd"/>
      <w:r w:rsidR="00775585" w:rsidRPr="006F2512">
        <w:rPr>
          <w:rStyle w:val="ng-star-inserted"/>
        </w:rPr>
        <w:t xml:space="preserve"> </w:t>
      </w:r>
      <w:proofErr w:type="spellStart"/>
      <w:r w:rsidR="00775585" w:rsidRPr="006F2512">
        <w:rPr>
          <w:rStyle w:val="ng-star-inserted"/>
        </w:rPr>
        <w:t>carried</w:t>
      </w:r>
      <w:proofErr w:type="spellEnd"/>
      <w:r w:rsidR="00775585" w:rsidRPr="006F2512">
        <w:rPr>
          <w:rStyle w:val="ng-star-inserted"/>
        </w:rPr>
        <w:t xml:space="preserve"> </w:t>
      </w:r>
      <w:proofErr w:type="spellStart"/>
      <w:r w:rsidR="00775585" w:rsidRPr="006F2512">
        <w:rPr>
          <w:rStyle w:val="ng-star-inserted"/>
        </w:rPr>
        <w:t>out</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17 </w:t>
      </w:r>
      <w:proofErr w:type="spellStart"/>
      <w:r w:rsidR="00775585" w:rsidRPr="006F2512">
        <w:rPr>
          <w:rStyle w:val="ng-star-inserted"/>
        </w:rPr>
        <w:t>December</w:t>
      </w:r>
      <w:proofErr w:type="spellEnd"/>
      <w:r w:rsidR="00775585" w:rsidRPr="006F2512">
        <w:rPr>
          <w:rStyle w:val="ng-star-inserted"/>
        </w:rPr>
        <w:t xml:space="preserve"> 2007 and </w:t>
      </w:r>
      <w:proofErr w:type="spellStart"/>
      <w:r w:rsidR="00775585" w:rsidRPr="006F2512">
        <w:rPr>
          <w:rStyle w:val="ng-star-inserted"/>
        </w:rPr>
        <w:t>ratification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31 </w:t>
      </w:r>
      <w:proofErr w:type="spellStart"/>
      <w:r w:rsidR="00775585" w:rsidRPr="006F2512">
        <w:rPr>
          <w:rStyle w:val="ng-star-inserted"/>
        </w:rPr>
        <w:t>July</w:t>
      </w:r>
      <w:proofErr w:type="spellEnd"/>
      <w:r w:rsidR="00775585" w:rsidRPr="006F2512">
        <w:rPr>
          <w:rStyle w:val="ng-star-inserted"/>
        </w:rPr>
        <w:t xml:space="preserve"> 2009; The </w:t>
      </w:r>
      <w:proofErr w:type="spellStart"/>
      <w:r w:rsidR="00775585" w:rsidRPr="006F2512">
        <w:rPr>
          <w:rStyle w:val="ng-star-inserted"/>
        </w:rPr>
        <w:t>signing</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Optional</w:t>
      </w:r>
      <w:proofErr w:type="spellEnd"/>
      <w:r w:rsidR="00775585" w:rsidRPr="006F2512">
        <w:rPr>
          <w:rStyle w:val="ng-star-inserted"/>
        </w:rPr>
        <w:t xml:space="preserve"> </w:t>
      </w:r>
      <w:proofErr w:type="spellStart"/>
      <w:r w:rsidR="00775585" w:rsidRPr="006F2512">
        <w:rPr>
          <w:rStyle w:val="ng-star-inserted"/>
        </w:rPr>
        <w:t>Protocol</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17 </w:t>
      </w:r>
      <w:proofErr w:type="spellStart"/>
      <w:r w:rsidR="00775585" w:rsidRPr="006F2512">
        <w:rPr>
          <w:rStyle w:val="ng-star-inserted"/>
        </w:rPr>
        <w:t>December</w:t>
      </w:r>
      <w:proofErr w:type="spellEnd"/>
      <w:r w:rsidR="00775585" w:rsidRPr="006F2512">
        <w:rPr>
          <w:rStyle w:val="ng-star-inserted"/>
        </w:rPr>
        <w:t xml:space="preserve"> 2007 and </w:t>
      </w:r>
      <w:proofErr w:type="spellStart"/>
      <w:r w:rsidR="00775585" w:rsidRPr="006F2512">
        <w:rPr>
          <w:rStyle w:val="ng-star-inserted"/>
        </w:rPr>
        <w:t>ratification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31 </w:t>
      </w:r>
      <w:proofErr w:type="spellStart"/>
      <w:r w:rsidR="00775585" w:rsidRPr="006F2512">
        <w:rPr>
          <w:rStyle w:val="ng-star-inserted"/>
        </w:rPr>
        <w:t>July</w:t>
      </w:r>
      <w:proofErr w:type="spellEnd"/>
      <w:r w:rsidR="00775585" w:rsidRPr="006F2512">
        <w:rPr>
          <w:rStyle w:val="ng-star-inserted"/>
        </w:rPr>
        <w:t xml:space="preserve"> 2009.</w:t>
      </w:r>
    </w:p>
  </w:footnote>
  <w:footnote w:id="28">
    <w:p w14:paraId="53ED952E" w14:textId="474814D8" w:rsidR="00477E49" w:rsidRPr="006F2512" w:rsidRDefault="00477E49" w:rsidP="00775585">
      <w:pPr>
        <w:pStyle w:val="FootnoteText"/>
        <w:ind w:firstLine="0"/>
        <w:rPr>
          <w:rStyle w:val="ng-star-inserted"/>
        </w:rPr>
      </w:pPr>
      <w:r w:rsidRPr="006F2512">
        <w:rPr>
          <w:rStyle w:val="FootnoteReference"/>
        </w:rPr>
        <w:footnoteRef/>
      </w:r>
      <w:r w:rsidRPr="006F2512">
        <w:rPr>
          <w:rStyle w:val="FootnoteReference"/>
        </w:rPr>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Confirmation</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Rights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Persons</w:t>
      </w:r>
      <w:proofErr w:type="spellEnd"/>
      <w:r w:rsidR="00775585" w:rsidRPr="006F2512">
        <w:rPr>
          <w:rStyle w:val="ng-star-inserted"/>
        </w:rPr>
        <w:t xml:space="preserve"> </w:t>
      </w:r>
      <w:proofErr w:type="spellStart"/>
      <w:r w:rsidR="00775585" w:rsidRPr="006F2512">
        <w:rPr>
          <w:rStyle w:val="ng-star-inserted"/>
        </w:rPr>
        <w:t>with</w:t>
      </w:r>
      <w:proofErr w:type="spellEnd"/>
      <w:r w:rsidR="00775585" w:rsidRPr="006F2512">
        <w:rPr>
          <w:rStyle w:val="ng-star-inserted"/>
        </w:rPr>
        <w:t xml:space="preserve"> </w:t>
      </w:r>
      <w:proofErr w:type="spellStart"/>
      <w:r w:rsidR="00775585" w:rsidRPr="006F2512">
        <w:rPr>
          <w:rStyle w:val="ng-star-inserted"/>
        </w:rPr>
        <w:t>Disabilities</w:t>
      </w:r>
      <w:proofErr w:type="spellEnd"/>
      <w:r w:rsidR="00775585" w:rsidRPr="006F2512">
        <w:rPr>
          <w:rStyle w:val="ng-star-inserted"/>
        </w:rPr>
        <w:t xml:space="preserve">, </w:t>
      </w:r>
      <w:proofErr w:type="spellStart"/>
      <w:r w:rsidR="00775585" w:rsidRPr="006F2512">
        <w:rPr>
          <w:rStyle w:val="ng-star-inserted"/>
        </w:rPr>
        <w:t>Article</w:t>
      </w:r>
      <w:proofErr w:type="spellEnd"/>
      <w:r w:rsidR="00775585" w:rsidRPr="006F2512">
        <w:rPr>
          <w:rStyle w:val="ng-star-inserted"/>
        </w:rPr>
        <w:t xml:space="preserve"> 1.</w:t>
      </w:r>
    </w:p>
  </w:footnote>
  <w:footnote w:id="29">
    <w:p w14:paraId="58042AC5" w14:textId="23D1403A" w:rsidR="00477E49" w:rsidRPr="006F2512" w:rsidRDefault="00477E49" w:rsidP="00775585">
      <w:pPr>
        <w:pStyle w:val="FootnoteText"/>
        <w:ind w:firstLine="0"/>
        <w:rPr>
          <w:lang w:val="sr-Cyrl-RS"/>
        </w:rPr>
      </w:pPr>
      <w:r w:rsidRPr="006F2512">
        <w:rPr>
          <w:rStyle w:val="FootnoteReference"/>
        </w:rPr>
        <w:footnoteRef/>
      </w:r>
      <w:r w:rsidRPr="006F2512">
        <w:t xml:space="preserve"> </w:t>
      </w:r>
      <w:r w:rsidR="00775585" w:rsidRPr="006F2512">
        <w:rPr>
          <w:rStyle w:val="ng-star-inserted"/>
        </w:rPr>
        <w:t xml:space="preserve">The </w:t>
      </w:r>
      <w:proofErr w:type="spellStart"/>
      <w:r w:rsidR="00775585" w:rsidRPr="006F2512">
        <w:rPr>
          <w:rStyle w:val="ng-star-inserted"/>
        </w:rPr>
        <w:t>direct</w:t>
      </w:r>
      <w:proofErr w:type="spellEnd"/>
      <w:r w:rsidR="00775585" w:rsidRPr="006F2512">
        <w:rPr>
          <w:rStyle w:val="ng-star-inserted"/>
        </w:rPr>
        <w:t xml:space="preserve"> </w:t>
      </w:r>
      <w:proofErr w:type="spellStart"/>
      <w:r w:rsidR="00775585" w:rsidRPr="006F2512">
        <w:rPr>
          <w:rStyle w:val="ng-star-inserted"/>
        </w:rPr>
        <w:t>application</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as</w:t>
      </w:r>
      <w:proofErr w:type="spellEnd"/>
      <w:r w:rsidR="00775585" w:rsidRPr="006F2512">
        <w:rPr>
          <w:rStyle w:val="ng-star-inserted"/>
        </w:rPr>
        <w:t xml:space="preserve"> </w:t>
      </w:r>
      <w:proofErr w:type="spellStart"/>
      <w:r w:rsidR="00775585" w:rsidRPr="006F2512">
        <w:rPr>
          <w:rStyle w:val="ng-star-inserted"/>
        </w:rPr>
        <w:t>an</w:t>
      </w:r>
      <w:proofErr w:type="spellEnd"/>
      <w:r w:rsidR="00775585" w:rsidRPr="006F2512">
        <w:rPr>
          <w:rStyle w:val="ng-star-inserted"/>
        </w:rPr>
        <w:t xml:space="preserve"> </w:t>
      </w:r>
      <w:proofErr w:type="spellStart"/>
      <w:r w:rsidR="00775585" w:rsidRPr="006F2512">
        <w:rPr>
          <w:rStyle w:val="ng-star-inserted"/>
        </w:rPr>
        <w:t>international</w:t>
      </w:r>
      <w:proofErr w:type="spellEnd"/>
      <w:r w:rsidR="00775585" w:rsidRPr="006F2512">
        <w:rPr>
          <w:rStyle w:val="ng-star-inserted"/>
        </w:rPr>
        <w:t xml:space="preserve"> </w:t>
      </w:r>
      <w:proofErr w:type="spellStart"/>
      <w:r w:rsidR="00775585" w:rsidRPr="006F2512">
        <w:rPr>
          <w:rStyle w:val="ng-star-inserted"/>
        </w:rPr>
        <w:t>instrument</w:t>
      </w:r>
      <w:proofErr w:type="spellEnd"/>
      <w:r w:rsidR="00775585" w:rsidRPr="006F2512">
        <w:rPr>
          <w:rStyle w:val="ng-star-inserted"/>
        </w:rPr>
        <w:t xml:space="preserve"> </w:t>
      </w:r>
      <w:proofErr w:type="spellStart"/>
      <w:r w:rsidR="00775585" w:rsidRPr="006F2512">
        <w:rPr>
          <w:rStyle w:val="ng-star-inserted"/>
        </w:rPr>
        <w:t>arises</w:t>
      </w:r>
      <w:proofErr w:type="spellEnd"/>
      <w:r w:rsidR="00775585" w:rsidRPr="006F2512">
        <w:rPr>
          <w:rStyle w:val="ng-star-inserted"/>
        </w:rPr>
        <w:t xml:space="preserve"> </w:t>
      </w:r>
      <w:proofErr w:type="spellStart"/>
      <w:r w:rsidR="00775585" w:rsidRPr="006F2512">
        <w:rPr>
          <w:rStyle w:val="ng-star-inserted"/>
        </w:rPr>
        <w:t>from</w:t>
      </w:r>
      <w:proofErr w:type="spellEnd"/>
      <w:r w:rsidR="00775585" w:rsidRPr="006F2512">
        <w:rPr>
          <w:rStyle w:val="ng-star-inserted"/>
        </w:rPr>
        <w:t xml:space="preserve"> the </w:t>
      </w:r>
      <w:proofErr w:type="spellStart"/>
      <w:r w:rsidR="00775585" w:rsidRPr="006F2512">
        <w:rPr>
          <w:rStyle w:val="ng-star-inserted"/>
        </w:rPr>
        <w:t>fact</w:t>
      </w:r>
      <w:proofErr w:type="spellEnd"/>
      <w:r w:rsidR="00775585" w:rsidRPr="006F2512">
        <w:rPr>
          <w:rStyle w:val="ng-star-inserted"/>
        </w:rPr>
        <w:t xml:space="preserve"> </w:t>
      </w:r>
      <w:proofErr w:type="spellStart"/>
      <w:r w:rsidR="00775585" w:rsidRPr="006F2512">
        <w:rPr>
          <w:rStyle w:val="ng-star-inserted"/>
        </w:rPr>
        <w:t>that</w:t>
      </w:r>
      <w:proofErr w:type="spellEnd"/>
      <w:r w:rsidR="00775585" w:rsidRPr="006F2512">
        <w:rPr>
          <w:rStyle w:val="ng-star-inserted"/>
        </w:rPr>
        <w:t xml:space="preserve"> the </w:t>
      </w:r>
      <w:proofErr w:type="spellStart"/>
      <w:r w:rsidR="00775585" w:rsidRPr="006F2512">
        <w:rPr>
          <w:rStyle w:val="ng-star-inserted"/>
        </w:rPr>
        <w:t>Republic</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Serbia </w:t>
      </w:r>
      <w:proofErr w:type="spellStart"/>
      <w:r w:rsidR="00775585" w:rsidRPr="006F2512">
        <w:rPr>
          <w:rStyle w:val="ng-star-inserted"/>
        </w:rPr>
        <w:t>belongs</w:t>
      </w:r>
      <w:proofErr w:type="spellEnd"/>
      <w:r w:rsidR="00775585" w:rsidRPr="006F2512">
        <w:rPr>
          <w:rStyle w:val="ng-star-inserted"/>
        </w:rPr>
        <w:t xml:space="preserve"> </w:t>
      </w:r>
      <w:proofErr w:type="spellStart"/>
      <w:r w:rsidR="00775585" w:rsidRPr="006F2512">
        <w:rPr>
          <w:rStyle w:val="ng-star-inserted"/>
        </w:rPr>
        <w:t>to</w:t>
      </w:r>
      <w:proofErr w:type="spellEnd"/>
      <w:r w:rsidR="00775585" w:rsidRPr="006F2512">
        <w:rPr>
          <w:rStyle w:val="ng-star-inserted"/>
        </w:rPr>
        <w:t xml:space="preserve"> the </w:t>
      </w:r>
      <w:proofErr w:type="spellStart"/>
      <w:r w:rsidR="00775585" w:rsidRPr="006F2512">
        <w:rPr>
          <w:rStyle w:val="ng-star-inserted"/>
        </w:rPr>
        <w:t>monistic</w:t>
      </w:r>
      <w:proofErr w:type="spellEnd"/>
      <w:r w:rsidR="00775585" w:rsidRPr="006F2512">
        <w:rPr>
          <w:rStyle w:val="ng-star-inserted"/>
        </w:rPr>
        <w:t xml:space="preserve"> </w:t>
      </w:r>
      <w:proofErr w:type="spellStart"/>
      <w:r w:rsidR="00775585" w:rsidRPr="006F2512">
        <w:rPr>
          <w:rStyle w:val="ng-star-inserted"/>
        </w:rPr>
        <w:t>system</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Monistic</w:t>
      </w:r>
      <w:proofErr w:type="spellEnd"/>
      <w:r w:rsidR="00775585" w:rsidRPr="006F2512">
        <w:rPr>
          <w:rStyle w:val="ng-star-inserted"/>
        </w:rPr>
        <w:t xml:space="preserve"> </w:t>
      </w:r>
      <w:proofErr w:type="spellStart"/>
      <w:r w:rsidR="00775585" w:rsidRPr="006F2512">
        <w:rPr>
          <w:rStyle w:val="ng-star-inserted"/>
        </w:rPr>
        <w:t>systems</w:t>
      </w:r>
      <w:proofErr w:type="spellEnd"/>
      <w:r w:rsidR="00775585" w:rsidRPr="006F2512">
        <w:rPr>
          <w:rStyle w:val="ng-star-inserted"/>
        </w:rPr>
        <w:t xml:space="preserve"> </w:t>
      </w:r>
      <w:proofErr w:type="spellStart"/>
      <w:r w:rsidR="00775585" w:rsidRPr="006F2512">
        <w:rPr>
          <w:rStyle w:val="ng-star-inserted"/>
        </w:rPr>
        <w:t>are</w:t>
      </w:r>
      <w:proofErr w:type="spellEnd"/>
      <w:r w:rsidR="00775585" w:rsidRPr="006F2512">
        <w:rPr>
          <w:rStyle w:val="ng-star-inserted"/>
        </w:rPr>
        <w:t xml:space="preserve"> </w:t>
      </w:r>
      <w:proofErr w:type="spellStart"/>
      <w:r w:rsidR="00775585" w:rsidRPr="006F2512">
        <w:rPr>
          <w:rStyle w:val="ng-star-inserted"/>
        </w:rPr>
        <w:t>based</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idea</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domestic</w:t>
      </w:r>
      <w:proofErr w:type="spellEnd"/>
      <w:r w:rsidR="00775585" w:rsidRPr="006F2512">
        <w:rPr>
          <w:rStyle w:val="ng-star-inserted"/>
        </w:rPr>
        <w:t xml:space="preserve"> and </w:t>
      </w:r>
      <w:proofErr w:type="spellStart"/>
      <w:r w:rsidR="00775585" w:rsidRPr="006F2512">
        <w:rPr>
          <w:rStyle w:val="ng-star-inserted"/>
        </w:rPr>
        <w:t>international</w:t>
      </w:r>
      <w:proofErr w:type="spellEnd"/>
      <w:r w:rsidR="00775585" w:rsidRPr="006F2512">
        <w:rPr>
          <w:rStyle w:val="ng-star-inserted"/>
        </w:rPr>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as</w:t>
      </w:r>
      <w:proofErr w:type="spellEnd"/>
      <w:r w:rsidR="00775585" w:rsidRPr="006F2512">
        <w:rPr>
          <w:rStyle w:val="ng-star-inserted"/>
        </w:rPr>
        <w:t xml:space="preserve"> </w:t>
      </w:r>
      <w:proofErr w:type="spellStart"/>
      <w:r w:rsidR="00775585" w:rsidRPr="006F2512">
        <w:rPr>
          <w:rStyle w:val="ng-star-inserted"/>
        </w:rPr>
        <w:t>parts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a </w:t>
      </w:r>
      <w:proofErr w:type="spellStart"/>
      <w:r w:rsidR="00775585" w:rsidRPr="006F2512">
        <w:rPr>
          <w:rStyle w:val="ng-star-inserted"/>
        </w:rPr>
        <w:t>single</w:t>
      </w:r>
      <w:proofErr w:type="spellEnd"/>
      <w:r w:rsidR="00775585" w:rsidRPr="006F2512">
        <w:rPr>
          <w:rStyle w:val="ng-star-inserted"/>
        </w:rPr>
        <w:t xml:space="preserve"> </w:t>
      </w:r>
      <w:proofErr w:type="spellStart"/>
      <w:r w:rsidR="00775585" w:rsidRPr="006F2512">
        <w:rPr>
          <w:rStyle w:val="ng-star-inserted"/>
        </w:rPr>
        <w:t>system</w:t>
      </w:r>
      <w:proofErr w:type="spellEnd"/>
      <w:r w:rsidR="00775585" w:rsidRPr="006F2512">
        <w:rPr>
          <w:rStyle w:val="ng-star-inserted"/>
        </w:rPr>
        <w:t xml:space="preserve">, and </w:t>
      </w:r>
      <w:proofErr w:type="spellStart"/>
      <w:r w:rsidR="00775585" w:rsidRPr="006F2512">
        <w:rPr>
          <w:rStyle w:val="ng-star-inserted"/>
        </w:rPr>
        <w:t>they</w:t>
      </w:r>
      <w:proofErr w:type="spellEnd"/>
      <w:r w:rsidR="00775585" w:rsidRPr="006F2512">
        <w:rPr>
          <w:rStyle w:val="ng-star-inserted"/>
        </w:rPr>
        <w:t xml:space="preserve"> </w:t>
      </w:r>
      <w:proofErr w:type="spellStart"/>
      <w:r w:rsidR="00775585" w:rsidRPr="006F2512">
        <w:rPr>
          <w:rStyle w:val="ng-star-inserted"/>
        </w:rPr>
        <w:t>provide</w:t>
      </w:r>
      <w:proofErr w:type="spellEnd"/>
      <w:r w:rsidR="00775585" w:rsidRPr="006F2512">
        <w:rPr>
          <w:rStyle w:val="ng-star-inserted"/>
        </w:rPr>
        <w:t xml:space="preserve"> </w:t>
      </w:r>
      <w:proofErr w:type="spellStart"/>
      <w:r w:rsidR="00775585" w:rsidRPr="006F2512">
        <w:rPr>
          <w:rStyle w:val="ng-star-inserted"/>
        </w:rPr>
        <w:t>that</w:t>
      </w:r>
      <w:proofErr w:type="spellEnd"/>
      <w:r w:rsidR="00775585" w:rsidRPr="006F2512">
        <w:rPr>
          <w:rStyle w:val="ng-star-inserted"/>
        </w:rPr>
        <w:t xml:space="preserve"> the </w:t>
      </w:r>
      <w:proofErr w:type="spellStart"/>
      <w:r w:rsidR="00775585" w:rsidRPr="006F2512">
        <w:rPr>
          <w:rStyle w:val="ng-star-inserted"/>
        </w:rPr>
        <w:t>norms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international</w:t>
      </w:r>
      <w:proofErr w:type="spellEnd"/>
      <w:r w:rsidR="00775585" w:rsidRPr="006F2512">
        <w:rPr>
          <w:rStyle w:val="ng-star-inserted"/>
        </w:rPr>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are</w:t>
      </w:r>
      <w:proofErr w:type="spellEnd"/>
      <w:r w:rsidR="00775585" w:rsidRPr="006F2512">
        <w:rPr>
          <w:rStyle w:val="ng-star-inserted"/>
        </w:rPr>
        <w:t xml:space="preserve"> </w:t>
      </w:r>
      <w:proofErr w:type="spellStart"/>
      <w:r w:rsidR="00775585" w:rsidRPr="006F2512">
        <w:rPr>
          <w:rStyle w:val="ng-star-inserted"/>
        </w:rPr>
        <w:t>directly</w:t>
      </w:r>
      <w:proofErr w:type="spellEnd"/>
      <w:r w:rsidR="00775585" w:rsidRPr="006F2512">
        <w:rPr>
          <w:rStyle w:val="ng-star-inserted"/>
        </w:rPr>
        <w:t xml:space="preserve"> </w:t>
      </w:r>
      <w:proofErr w:type="spellStart"/>
      <w:r w:rsidR="00775585" w:rsidRPr="006F2512">
        <w:rPr>
          <w:rStyle w:val="ng-star-inserted"/>
        </w:rPr>
        <w:t>applied</w:t>
      </w:r>
      <w:proofErr w:type="spellEnd"/>
      <w:r w:rsidR="00775585" w:rsidRPr="006F2512">
        <w:rPr>
          <w:rStyle w:val="ng-star-inserted"/>
        </w:rPr>
        <w:t xml:space="preserve"> and </w:t>
      </w:r>
      <w:proofErr w:type="spellStart"/>
      <w:r w:rsidR="00775585" w:rsidRPr="006F2512">
        <w:rPr>
          <w:rStyle w:val="ng-star-inserted"/>
        </w:rPr>
        <w:t>that</w:t>
      </w:r>
      <w:proofErr w:type="spellEnd"/>
      <w:r w:rsidR="00775585" w:rsidRPr="006F2512">
        <w:rPr>
          <w:rStyle w:val="ng-star-inserted"/>
        </w:rPr>
        <w:t xml:space="preserve"> </w:t>
      </w:r>
      <w:proofErr w:type="spellStart"/>
      <w:r w:rsidR="00775585" w:rsidRPr="006F2512">
        <w:rPr>
          <w:rStyle w:val="ng-star-inserted"/>
        </w:rPr>
        <w:t>there</w:t>
      </w:r>
      <w:proofErr w:type="spellEnd"/>
      <w:r w:rsidR="00775585" w:rsidRPr="006F2512">
        <w:rPr>
          <w:rStyle w:val="ng-star-inserted"/>
        </w:rPr>
        <w:t xml:space="preserve"> </w:t>
      </w:r>
      <w:proofErr w:type="spellStart"/>
      <w:r w:rsidR="00775585" w:rsidRPr="006F2512">
        <w:rPr>
          <w:rStyle w:val="ng-star-inserted"/>
        </w:rPr>
        <w:t>is</w:t>
      </w:r>
      <w:proofErr w:type="spellEnd"/>
      <w:r w:rsidR="00775585" w:rsidRPr="006F2512">
        <w:rPr>
          <w:rStyle w:val="ng-star-inserted"/>
        </w:rPr>
        <w:t xml:space="preserve"> </w:t>
      </w:r>
      <w:proofErr w:type="spellStart"/>
      <w:r w:rsidR="00775585" w:rsidRPr="006F2512">
        <w:rPr>
          <w:rStyle w:val="ng-star-inserted"/>
        </w:rPr>
        <w:t>no</w:t>
      </w:r>
      <w:proofErr w:type="spellEnd"/>
      <w:r w:rsidR="00775585" w:rsidRPr="006F2512">
        <w:rPr>
          <w:rStyle w:val="ng-star-inserted"/>
        </w:rPr>
        <w:t xml:space="preserve"> </w:t>
      </w:r>
      <w:proofErr w:type="spellStart"/>
      <w:r w:rsidR="00775585" w:rsidRPr="006F2512">
        <w:rPr>
          <w:rStyle w:val="ng-star-inserted"/>
        </w:rPr>
        <w:t>need</w:t>
      </w:r>
      <w:proofErr w:type="spellEnd"/>
      <w:r w:rsidR="00775585" w:rsidRPr="006F2512">
        <w:rPr>
          <w:rStyle w:val="ng-star-inserted"/>
        </w:rPr>
        <w:t xml:space="preserve"> </w:t>
      </w:r>
      <w:proofErr w:type="spellStart"/>
      <w:r w:rsidR="00775585" w:rsidRPr="006F2512">
        <w:rPr>
          <w:rStyle w:val="ng-star-inserted"/>
        </w:rPr>
        <w:t>to</w:t>
      </w:r>
      <w:proofErr w:type="spellEnd"/>
      <w:r w:rsidR="00775585" w:rsidRPr="006F2512">
        <w:rPr>
          <w:rStyle w:val="ng-star-inserted"/>
        </w:rPr>
        <w:t xml:space="preserve"> </w:t>
      </w:r>
      <w:proofErr w:type="spellStart"/>
      <w:r w:rsidR="00775585" w:rsidRPr="006F2512">
        <w:rPr>
          <w:rStyle w:val="ng-star-inserted"/>
        </w:rPr>
        <w:t>adopt</w:t>
      </w:r>
      <w:proofErr w:type="spellEnd"/>
      <w:r w:rsidR="00775585" w:rsidRPr="006F2512">
        <w:rPr>
          <w:rStyle w:val="ng-star-inserted"/>
        </w:rPr>
        <w:t xml:space="preserve"> a </w:t>
      </w:r>
      <w:proofErr w:type="spellStart"/>
      <w:r w:rsidR="00775585" w:rsidRPr="006F2512">
        <w:rPr>
          <w:rStyle w:val="ng-star-inserted"/>
        </w:rPr>
        <w:t>special</w:t>
      </w:r>
      <w:proofErr w:type="spellEnd"/>
      <w:r w:rsidR="00775585" w:rsidRPr="006F2512">
        <w:rPr>
          <w:rStyle w:val="ng-star-inserted"/>
        </w:rPr>
        <w:t xml:space="preserve"> </w:t>
      </w:r>
      <w:proofErr w:type="spellStart"/>
      <w:r w:rsidR="00775585" w:rsidRPr="006F2512">
        <w:rPr>
          <w:rStyle w:val="ng-star-inserted"/>
        </w:rPr>
        <w:t>domestic</w:t>
      </w:r>
      <w:proofErr w:type="spellEnd"/>
      <w:r w:rsidR="00775585" w:rsidRPr="006F2512">
        <w:rPr>
          <w:rStyle w:val="ng-star-inserted"/>
        </w:rPr>
        <w:t xml:space="preserve"> </w:t>
      </w:r>
      <w:proofErr w:type="spellStart"/>
      <w:r w:rsidR="00775585" w:rsidRPr="006F2512">
        <w:rPr>
          <w:rStyle w:val="ng-star-inserted"/>
        </w:rPr>
        <w:t>regulation</w:t>
      </w:r>
      <w:proofErr w:type="spellEnd"/>
      <w:r w:rsidR="00775585" w:rsidRPr="006F2512">
        <w:rPr>
          <w:rStyle w:val="ng-star-inserted"/>
        </w:rPr>
        <w:t xml:space="preserve"> </w:t>
      </w:r>
      <w:proofErr w:type="spellStart"/>
      <w:r w:rsidR="00775585" w:rsidRPr="006F2512">
        <w:rPr>
          <w:rStyle w:val="ng-star-inserted"/>
        </w:rPr>
        <w:t>that</w:t>
      </w:r>
      <w:proofErr w:type="spellEnd"/>
      <w:r w:rsidR="00775585" w:rsidRPr="006F2512">
        <w:rPr>
          <w:rStyle w:val="ng-star-inserted"/>
        </w:rPr>
        <w:t xml:space="preserve"> </w:t>
      </w:r>
      <w:proofErr w:type="spellStart"/>
      <w:r w:rsidR="00775585" w:rsidRPr="006F2512">
        <w:rPr>
          <w:rStyle w:val="ng-star-inserted"/>
        </w:rPr>
        <w:t>would</w:t>
      </w:r>
      <w:proofErr w:type="spellEnd"/>
      <w:r w:rsidR="00775585" w:rsidRPr="006F2512">
        <w:rPr>
          <w:rStyle w:val="ng-star-inserted"/>
        </w:rPr>
        <w:t xml:space="preserve"> </w:t>
      </w:r>
      <w:proofErr w:type="spellStart"/>
      <w:r w:rsidR="00775585" w:rsidRPr="006F2512">
        <w:rPr>
          <w:rStyle w:val="ng-star-inserted"/>
        </w:rPr>
        <w:t>confirm</w:t>
      </w:r>
      <w:proofErr w:type="spellEnd"/>
      <w:r w:rsidR="00775585" w:rsidRPr="006F2512">
        <w:rPr>
          <w:rStyle w:val="ng-star-inserted"/>
        </w:rPr>
        <w:t xml:space="preserve"> </w:t>
      </w:r>
      <w:proofErr w:type="spellStart"/>
      <w:r w:rsidR="00775585" w:rsidRPr="006F2512">
        <w:rPr>
          <w:rStyle w:val="ng-star-inserted"/>
        </w:rPr>
        <w:t>such</w:t>
      </w:r>
      <w:proofErr w:type="spellEnd"/>
      <w:r w:rsidR="00775585" w:rsidRPr="006F2512">
        <w:rPr>
          <w:rStyle w:val="ng-star-inserted"/>
        </w:rPr>
        <w:t xml:space="preserve"> </w:t>
      </w:r>
      <w:proofErr w:type="spellStart"/>
      <w:r w:rsidR="00775585" w:rsidRPr="006F2512">
        <w:rPr>
          <w:rStyle w:val="ng-star-inserted"/>
        </w:rPr>
        <w:t>status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international</w:t>
      </w:r>
      <w:proofErr w:type="spellEnd"/>
      <w:r w:rsidR="00775585" w:rsidRPr="006F2512">
        <w:rPr>
          <w:rStyle w:val="ng-star-inserted"/>
        </w:rPr>
        <w:t xml:space="preserve"> </w:t>
      </w:r>
      <w:proofErr w:type="spellStart"/>
      <w:r w:rsidR="00775585" w:rsidRPr="006F2512">
        <w:rPr>
          <w:rStyle w:val="ng-star-inserted"/>
        </w:rPr>
        <w:t>law</w:t>
      </w:r>
      <w:proofErr w:type="spellEnd"/>
      <w:r w:rsidR="00775585" w:rsidRPr="006F2512">
        <w:rPr>
          <w:rStyle w:val="ng-star-inserted"/>
        </w:rPr>
        <w:t>.</w:t>
      </w:r>
    </w:p>
  </w:footnote>
  <w:footnote w:id="30">
    <w:p w14:paraId="32E9BE2E" w14:textId="693A1485" w:rsidR="00477E49" w:rsidRPr="006F2512" w:rsidRDefault="00477E49" w:rsidP="00775585">
      <w:pPr>
        <w:pStyle w:val="FootnoteText"/>
        <w:ind w:firstLine="0"/>
        <w:rPr>
          <w:lang w:val="sr-Cyrl-RS"/>
        </w:rPr>
      </w:pPr>
      <w:r w:rsidRPr="006F2512">
        <w:rPr>
          <w:rStyle w:val="FootnoteReference"/>
        </w:rPr>
        <w:footnoteRef/>
      </w:r>
      <w:r w:rsidRPr="006F2512">
        <w:t xml:space="preserve"> </w:t>
      </w:r>
      <w:proofErr w:type="spellStart"/>
      <w:r w:rsidR="00775585" w:rsidRPr="006F2512">
        <w:rPr>
          <w:rStyle w:val="ng-star-inserted"/>
        </w:rPr>
        <w:t>Law</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Confirmation</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the </w:t>
      </w:r>
      <w:proofErr w:type="spellStart"/>
      <w:r w:rsidR="00775585" w:rsidRPr="006F2512">
        <w:rPr>
          <w:rStyle w:val="ng-star-inserted"/>
        </w:rPr>
        <w:t>Convention</w:t>
      </w:r>
      <w:proofErr w:type="spellEnd"/>
      <w:r w:rsidR="00775585" w:rsidRPr="006F2512">
        <w:rPr>
          <w:rStyle w:val="ng-star-inserted"/>
        </w:rPr>
        <w:t xml:space="preserve"> </w:t>
      </w:r>
      <w:proofErr w:type="spellStart"/>
      <w:r w:rsidR="00775585" w:rsidRPr="006F2512">
        <w:rPr>
          <w:rStyle w:val="ng-star-inserted"/>
        </w:rPr>
        <w:t>on</w:t>
      </w:r>
      <w:proofErr w:type="spellEnd"/>
      <w:r w:rsidR="00775585" w:rsidRPr="006F2512">
        <w:rPr>
          <w:rStyle w:val="ng-star-inserted"/>
        </w:rPr>
        <w:t xml:space="preserve"> the </w:t>
      </w:r>
      <w:proofErr w:type="spellStart"/>
      <w:r w:rsidR="00775585" w:rsidRPr="006F2512">
        <w:rPr>
          <w:rStyle w:val="ng-star-inserted"/>
        </w:rPr>
        <w:t>Rights</w:t>
      </w:r>
      <w:proofErr w:type="spellEnd"/>
      <w:r w:rsidR="00775585" w:rsidRPr="006F2512">
        <w:rPr>
          <w:rStyle w:val="ng-star-inserted"/>
        </w:rPr>
        <w:t xml:space="preserve"> </w:t>
      </w:r>
      <w:proofErr w:type="spellStart"/>
      <w:r w:rsidR="00775585" w:rsidRPr="006F2512">
        <w:rPr>
          <w:rStyle w:val="ng-star-inserted"/>
        </w:rPr>
        <w:t>of</w:t>
      </w:r>
      <w:proofErr w:type="spellEnd"/>
      <w:r w:rsidR="00775585" w:rsidRPr="006F2512">
        <w:rPr>
          <w:rStyle w:val="ng-star-inserted"/>
        </w:rPr>
        <w:t xml:space="preserve"> </w:t>
      </w:r>
      <w:proofErr w:type="spellStart"/>
      <w:r w:rsidR="00775585" w:rsidRPr="006F2512">
        <w:rPr>
          <w:rStyle w:val="ng-star-inserted"/>
        </w:rPr>
        <w:t>Persons</w:t>
      </w:r>
      <w:proofErr w:type="spellEnd"/>
      <w:r w:rsidR="00775585" w:rsidRPr="006F2512">
        <w:rPr>
          <w:rStyle w:val="ng-star-inserted"/>
        </w:rPr>
        <w:t xml:space="preserve"> </w:t>
      </w:r>
      <w:proofErr w:type="spellStart"/>
      <w:r w:rsidR="00775585" w:rsidRPr="006F2512">
        <w:rPr>
          <w:rStyle w:val="ng-star-inserted"/>
        </w:rPr>
        <w:t>with</w:t>
      </w:r>
      <w:proofErr w:type="spellEnd"/>
      <w:r w:rsidR="00775585" w:rsidRPr="006F2512">
        <w:rPr>
          <w:rStyle w:val="ng-star-inserted"/>
        </w:rPr>
        <w:t xml:space="preserve"> </w:t>
      </w:r>
      <w:proofErr w:type="spellStart"/>
      <w:r w:rsidR="00775585" w:rsidRPr="006F2512">
        <w:rPr>
          <w:rStyle w:val="ng-star-inserted"/>
        </w:rPr>
        <w:t>Disabilities</w:t>
      </w:r>
      <w:proofErr w:type="spellEnd"/>
      <w:r w:rsidR="00775585" w:rsidRPr="006F2512">
        <w:rPr>
          <w:rStyle w:val="ng-star-inserted"/>
        </w:rPr>
        <w:t xml:space="preserve">, </w:t>
      </w:r>
      <w:proofErr w:type="spellStart"/>
      <w:r w:rsidR="00775585" w:rsidRPr="006F2512">
        <w:rPr>
          <w:rStyle w:val="ng-star-inserted"/>
        </w:rPr>
        <w:t>Article</w:t>
      </w:r>
      <w:proofErr w:type="spellEnd"/>
      <w:r w:rsidR="00775585" w:rsidRPr="006F2512">
        <w:rPr>
          <w:rStyle w:val="ng-star-inserted"/>
        </w:rPr>
        <w:t xml:space="preserve"> 33, </w:t>
      </w:r>
      <w:proofErr w:type="spellStart"/>
      <w:r w:rsidR="00775585" w:rsidRPr="006F2512">
        <w:rPr>
          <w:rStyle w:val="ng-star-inserted"/>
        </w:rPr>
        <w:t>paragraph</w:t>
      </w:r>
      <w:proofErr w:type="spellEnd"/>
      <w:r w:rsidR="00775585" w:rsidRPr="006F2512">
        <w:rPr>
          <w:rStyle w:val="ng-star-inserted"/>
        </w:rPr>
        <w:t xml:space="preserve"> 1.</w:t>
      </w:r>
    </w:p>
  </w:footnote>
  <w:footnote w:id="31">
    <w:p w14:paraId="4C31B2CB" w14:textId="22709485" w:rsidR="00477E49" w:rsidRPr="006F2512" w:rsidRDefault="00477E49" w:rsidP="00775585">
      <w:pPr>
        <w:pStyle w:val="FootnoteText"/>
        <w:ind w:firstLine="0"/>
        <w:rPr>
          <w:lang w:val="sr-Cyrl-RS"/>
        </w:rPr>
      </w:pPr>
      <w:r w:rsidRPr="006F2512">
        <w:rPr>
          <w:rStyle w:val="FootnoteReference"/>
        </w:rPr>
        <w:footnoteRef/>
      </w:r>
      <w:r w:rsidRPr="006F2512">
        <w:t xml:space="preserve"> </w:t>
      </w:r>
      <w:proofErr w:type="spellStart"/>
      <w:r w:rsidR="00775585" w:rsidRPr="006F2512">
        <w:rPr>
          <w:rStyle w:val="ng-star-inserted"/>
        </w:rPr>
        <w:t>Ibid</w:t>
      </w:r>
      <w:proofErr w:type="spellEnd"/>
      <w:r w:rsidR="00775585" w:rsidRPr="006F2512">
        <w:rPr>
          <w:rStyle w:val="ng-star-inserted"/>
        </w:rPr>
        <w:t xml:space="preserve">, </w:t>
      </w:r>
      <w:proofErr w:type="spellStart"/>
      <w:r w:rsidR="00775585" w:rsidRPr="006F2512">
        <w:rPr>
          <w:rStyle w:val="ng-star-inserted"/>
        </w:rPr>
        <w:t>Article</w:t>
      </w:r>
      <w:proofErr w:type="spellEnd"/>
      <w:r w:rsidR="00775585" w:rsidRPr="006F2512">
        <w:rPr>
          <w:rStyle w:val="ng-star-inserted"/>
        </w:rPr>
        <w:t xml:space="preserve"> 33, </w:t>
      </w:r>
      <w:proofErr w:type="spellStart"/>
      <w:r w:rsidR="00775585" w:rsidRPr="006F2512">
        <w:rPr>
          <w:rStyle w:val="ng-star-inserted"/>
        </w:rPr>
        <w:t>paragraph</w:t>
      </w:r>
      <w:proofErr w:type="spellEnd"/>
      <w:r w:rsidR="00775585" w:rsidRPr="006F2512">
        <w:rPr>
          <w:rStyle w:val="ng-star-inserted"/>
        </w:rPr>
        <w:t xml:space="preserve"> 2.</w:t>
      </w:r>
    </w:p>
  </w:footnote>
  <w:footnote w:id="32">
    <w:p w14:paraId="29A4E58C" w14:textId="0CB39239" w:rsidR="00477E49" w:rsidRPr="00196B44" w:rsidRDefault="00477E49" w:rsidP="00775585">
      <w:pPr>
        <w:pStyle w:val="FootnoteText"/>
        <w:ind w:firstLine="0"/>
        <w:rPr>
          <w:lang w:val="sr-Cyrl-RS"/>
        </w:rPr>
      </w:pPr>
      <w:r w:rsidRPr="006F2512">
        <w:rPr>
          <w:rStyle w:val="FootnoteReference"/>
        </w:rPr>
        <w:footnoteRef/>
      </w:r>
      <w:r w:rsidRPr="006F2512">
        <w:t xml:space="preserve"> </w:t>
      </w:r>
      <w:proofErr w:type="spellStart"/>
      <w:r w:rsidR="00775585" w:rsidRPr="006F2512">
        <w:rPr>
          <w:rStyle w:val="ng-star-inserted"/>
        </w:rPr>
        <w:t>Ibid</w:t>
      </w:r>
      <w:proofErr w:type="spellEnd"/>
      <w:r w:rsidR="00775585" w:rsidRPr="006F2512">
        <w:rPr>
          <w:rStyle w:val="ng-star-inserted"/>
        </w:rPr>
        <w:t xml:space="preserve">, </w:t>
      </w:r>
      <w:proofErr w:type="spellStart"/>
      <w:r w:rsidR="00775585" w:rsidRPr="006F2512">
        <w:rPr>
          <w:rStyle w:val="ng-star-inserted"/>
        </w:rPr>
        <w:t>Article</w:t>
      </w:r>
      <w:proofErr w:type="spellEnd"/>
      <w:r w:rsidR="00775585" w:rsidRPr="006F2512">
        <w:rPr>
          <w:rStyle w:val="ng-star-inserted"/>
        </w:rPr>
        <w:t xml:space="preserve"> 33, </w:t>
      </w:r>
      <w:proofErr w:type="spellStart"/>
      <w:r w:rsidR="00775585" w:rsidRPr="006F2512">
        <w:rPr>
          <w:rStyle w:val="ng-star-inserted"/>
        </w:rPr>
        <w:t>paragraph</w:t>
      </w:r>
      <w:proofErr w:type="spellEnd"/>
      <w:r w:rsidR="00775585" w:rsidRPr="006F2512">
        <w:rPr>
          <w:rStyle w:val="ng-star-inserted"/>
        </w:rPr>
        <w:t xml:space="preserve"> 3.</w:t>
      </w:r>
    </w:p>
  </w:footnote>
  <w:footnote w:id="33">
    <w:p w14:paraId="3606F07F" w14:textId="371FF1BA" w:rsidR="00477E49" w:rsidRPr="0081729A" w:rsidRDefault="00477E49" w:rsidP="00CC7B6F">
      <w:pPr>
        <w:pStyle w:val="FootnoteText"/>
        <w:ind w:firstLine="0"/>
        <w:jc w:val="left"/>
        <w:rPr>
          <w:lang w:val="sr-Cyrl-RS"/>
        </w:rPr>
      </w:pPr>
      <w:r w:rsidRPr="0081729A">
        <w:rPr>
          <w:rStyle w:val="FootnoteReference"/>
        </w:rPr>
        <w:footnoteRef/>
      </w:r>
      <w:r w:rsidRPr="0081729A">
        <w:t xml:space="preserve"> </w:t>
      </w:r>
      <w:proofErr w:type="spellStart"/>
      <w:r w:rsidR="00775585">
        <w:rPr>
          <w:rStyle w:val="ng-star-inserted"/>
        </w:rPr>
        <w:t>Law</w:t>
      </w:r>
      <w:proofErr w:type="spellEnd"/>
      <w:r w:rsidR="00775585">
        <w:rPr>
          <w:rStyle w:val="ng-star-inserted"/>
        </w:rPr>
        <w:t xml:space="preserve"> </w:t>
      </w:r>
      <w:proofErr w:type="spellStart"/>
      <w:r w:rsidR="00775585">
        <w:rPr>
          <w:rStyle w:val="ng-star-inserted"/>
        </w:rPr>
        <w:t>on</w:t>
      </w:r>
      <w:proofErr w:type="spellEnd"/>
      <w:r w:rsidR="00775585">
        <w:rPr>
          <w:rStyle w:val="ng-star-inserted"/>
        </w:rPr>
        <w:t xml:space="preserve"> the </w:t>
      </w:r>
      <w:proofErr w:type="spellStart"/>
      <w:r w:rsidR="00775585">
        <w:rPr>
          <w:rStyle w:val="ng-star-inserted"/>
        </w:rPr>
        <w:t>Protector</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w:t>
      </w:r>
      <w:proofErr w:type="spellStart"/>
      <w:r w:rsidR="00775585">
        <w:rPr>
          <w:rStyle w:val="ng-star-inserted"/>
        </w:rPr>
        <w:t>Citizens</w:t>
      </w:r>
      <w:proofErr w:type="spellEnd"/>
      <w:r w:rsidR="00775585">
        <w:rPr>
          <w:rStyle w:val="ng-star-inserted"/>
        </w:rPr>
        <w:t>, "</w:t>
      </w:r>
      <w:proofErr w:type="spellStart"/>
      <w:r w:rsidR="00775585">
        <w:rPr>
          <w:rStyle w:val="ng-star-inserted"/>
        </w:rPr>
        <w:t>Official</w:t>
      </w:r>
      <w:proofErr w:type="spellEnd"/>
      <w:r w:rsidR="00775585">
        <w:rPr>
          <w:rStyle w:val="ng-star-inserted"/>
        </w:rPr>
        <w:t xml:space="preserve"> </w:t>
      </w:r>
      <w:proofErr w:type="spellStart"/>
      <w:r w:rsidR="00775585">
        <w:rPr>
          <w:rStyle w:val="ng-star-inserted"/>
        </w:rPr>
        <w:t>Gazette</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the </w:t>
      </w:r>
      <w:proofErr w:type="spellStart"/>
      <w:r w:rsidR="00775585">
        <w:rPr>
          <w:rStyle w:val="ng-star-inserted"/>
        </w:rPr>
        <w:t>Republic</w:t>
      </w:r>
      <w:proofErr w:type="spellEnd"/>
      <w:r w:rsidR="00775585">
        <w:rPr>
          <w:rStyle w:val="ng-star-inserted"/>
        </w:rPr>
        <w:t xml:space="preserve"> </w:t>
      </w:r>
      <w:proofErr w:type="spellStart"/>
      <w:r w:rsidR="00775585">
        <w:rPr>
          <w:rStyle w:val="ng-star-inserted"/>
        </w:rPr>
        <w:t>of</w:t>
      </w:r>
      <w:proofErr w:type="spellEnd"/>
      <w:r w:rsidR="00775585">
        <w:rPr>
          <w:rStyle w:val="ng-star-inserted"/>
        </w:rPr>
        <w:t xml:space="preserve"> Serbia" 105/21.</w:t>
      </w:r>
    </w:p>
  </w:footnote>
  <w:footnote w:id="34">
    <w:p w14:paraId="4344FA4C" w14:textId="62AFDBC7" w:rsidR="00477E49" w:rsidRPr="00CC7823" w:rsidRDefault="00477E49" w:rsidP="00CC7B6F">
      <w:pPr>
        <w:pStyle w:val="FootnoteText"/>
        <w:ind w:firstLine="0"/>
        <w:jc w:val="left"/>
        <w:rPr>
          <w:lang w:val="sr-Cyrl-RS"/>
        </w:rPr>
      </w:pPr>
      <w:r w:rsidRPr="00CC7823">
        <w:rPr>
          <w:rStyle w:val="FootnoteReference"/>
        </w:rPr>
        <w:footnoteRef/>
      </w:r>
      <w:r w:rsidRPr="00CC7823">
        <w:t xml:space="preserve"> </w:t>
      </w:r>
      <w:r w:rsidR="00CC7B6F">
        <w:rPr>
          <w:rStyle w:val="ng-star-inserted"/>
          <w:lang w:val="sr-Latn-RS"/>
        </w:rPr>
        <w:t>No.</w:t>
      </w:r>
      <w:r w:rsidR="00775585">
        <w:rPr>
          <w:rStyle w:val="ng-star-inserted"/>
        </w:rPr>
        <w:t xml:space="preserve"> 363-258-11109/2024 </w:t>
      </w:r>
      <w:proofErr w:type="spellStart"/>
      <w:r w:rsidR="00775585">
        <w:rPr>
          <w:rStyle w:val="ng-star-inserted"/>
        </w:rPr>
        <w:t>of</w:t>
      </w:r>
      <w:proofErr w:type="spellEnd"/>
      <w:r w:rsidR="00775585">
        <w:rPr>
          <w:rStyle w:val="ng-star-inserted"/>
        </w:rPr>
        <w:t xml:space="preserve"> 30 </w:t>
      </w:r>
      <w:proofErr w:type="spellStart"/>
      <w:r w:rsidR="00775585">
        <w:rPr>
          <w:rStyle w:val="ng-star-inserted"/>
        </w:rPr>
        <w:t>April</w:t>
      </w:r>
      <w:proofErr w:type="spellEnd"/>
      <w:r w:rsidR="00775585">
        <w:rPr>
          <w:rStyle w:val="ng-star-inserted"/>
        </w:rPr>
        <w:t xml:space="preserve"> 2024.</w:t>
      </w:r>
    </w:p>
  </w:footnote>
  <w:footnote w:id="35">
    <w:p w14:paraId="48431E5C" w14:textId="4392234C" w:rsidR="00477E49" w:rsidRPr="00CC7B6F" w:rsidRDefault="00477E49" w:rsidP="00CC7B6F">
      <w:pPr>
        <w:pStyle w:val="FootnoteText"/>
        <w:ind w:firstLine="0"/>
        <w:rPr>
          <w:lang w:val="sr-Latn-RS"/>
        </w:rPr>
      </w:pPr>
      <w:r w:rsidRPr="00E2491B">
        <w:rPr>
          <w:rStyle w:val="FootnoteReference"/>
        </w:rPr>
        <w:footnoteRef/>
      </w:r>
      <w:r w:rsidRPr="00E2491B">
        <w:t xml:space="preserve"> </w:t>
      </w:r>
      <w:r w:rsidR="00CC7B6F" w:rsidRPr="00CC7B6F">
        <w:rPr>
          <w:lang w:val="en-US"/>
        </w:rPr>
        <w:t xml:space="preserve">Rulebook on Internal </w:t>
      </w:r>
      <w:proofErr w:type="spellStart"/>
      <w:r w:rsidR="00CC7B6F" w:rsidRPr="00CC7B6F">
        <w:rPr>
          <w:lang w:val="en-US"/>
        </w:rPr>
        <w:t>Organisation</w:t>
      </w:r>
      <w:proofErr w:type="spellEnd"/>
      <w:r w:rsidR="00CC7B6F" w:rsidRPr="00CC7B6F">
        <w:rPr>
          <w:lang w:val="en-US"/>
        </w:rPr>
        <w:t xml:space="preserve"> and Job Classification in the Professional Service of the Protector of Citizens</w:t>
      </w:r>
      <w:r>
        <w:rPr>
          <w:lang w:val="sr-Cyrl-RS"/>
        </w:rPr>
        <w:t xml:space="preserve">, </w:t>
      </w:r>
      <w:r w:rsidR="00CC7B6F">
        <w:rPr>
          <w:lang w:val="sr-Latn-RS"/>
        </w:rPr>
        <w:t>No.</w:t>
      </w:r>
      <w:r w:rsidRPr="00CC7823">
        <w:rPr>
          <w:lang w:val="sr-Cyrl-RS"/>
        </w:rPr>
        <w:t xml:space="preserve"> 363-258-11109/2024</w:t>
      </w:r>
      <w:r w:rsidR="00CC7B6F">
        <w:rPr>
          <w:lang w:val="sr-Latn-RS"/>
        </w:rPr>
        <w:t>.</w:t>
      </w:r>
    </w:p>
  </w:footnote>
  <w:footnote w:id="36">
    <w:p w14:paraId="5CCD0D02" w14:textId="5341F556" w:rsidR="00477E49" w:rsidRPr="00BD1DCA" w:rsidRDefault="00477E49" w:rsidP="00BD1DCA">
      <w:pPr>
        <w:pStyle w:val="FootnoteText"/>
        <w:ind w:firstLine="0"/>
        <w:rPr>
          <w:lang w:val="sr-Latn-RS"/>
        </w:rPr>
      </w:pPr>
      <w:r w:rsidRPr="00ED54C0">
        <w:rPr>
          <w:rStyle w:val="FootnoteReference"/>
        </w:rPr>
        <w:footnoteRef/>
      </w:r>
      <w:r w:rsidRPr="00ED54C0">
        <w:t xml:space="preserve"> </w:t>
      </w:r>
      <w:r w:rsidR="00BD1DCA" w:rsidRPr="00BD1DCA">
        <w:rPr>
          <w:lang w:val="en-US"/>
        </w:rPr>
        <w:t>Support to Strengthening the Rule of Law in the Republic of Serbia, financed by the European Union and implemented by a consortium consisting of the German Agency for International Cooperation (GIZ), the Austrian Development Agency (ADA), the Central Project Management Agency of Lithuania (CPMA), in cooperation with the Ombudsman of the Netherlands</w:t>
      </w:r>
      <w:r w:rsidR="00773C37">
        <w:rPr>
          <w:lang w:val="en-US"/>
        </w:rPr>
        <w:t xml:space="preserve"> </w:t>
      </w:r>
      <w:r w:rsidR="00BD1DCA" w:rsidRPr="00BD1DCA">
        <w:rPr>
          <w:lang w:val="en-US"/>
        </w:rPr>
        <w:t>and the OSCE Mission to Serbia.</w:t>
      </w:r>
    </w:p>
  </w:footnote>
  <w:footnote w:id="37">
    <w:p w14:paraId="057EF56E" w14:textId="5DB443A4" w:rsidR="00477E49" w:rsidRPr="00445B8D" w:rsidRDefault="00477E49" w:rsidP="002B3F37">
      <w:pPr>
        <w:pStyle w:val="FootnoteText"/>
        <w:ind w:firstLine="0"/>
        <w:rPr>
          <w:lang w:val="sr-Cyrl-RS"/>
        </w:rPr>
      </w:pPr>
      <w:r>
        <w:rPr>
          <w:rStyle w:val="FootnoteReference"/>
        </w:rPr>
        <w:footnoteRef/>
      </w:r>
      <w:r>
        <w:t xml:space="preserve"> </w:t>
      </w:r>
      <w:r w:rsidR="002B3F37" w:rsidRPr="002B3F37">
        <w:rPr>
          <w:lang w:val="en-US"/>
        </w:rPr>
        <w:t>“Official Gazette of the Republic of Serbia”, No. 12 of 1 February 2022</w:t>
      </w:r>
      <w:r w:rsidR="002B3F37">
        <w:rPr>
          <w:lang w:val="en-US"/>
        </w:rPr>
        <w:t>.</w:t>
      </w:r>
    </w:p>
  </w:footnote>
  <w:footnote w:id="38">
    <w:p w14:paraId="07A28077" w14:textId="10630940" w:rsidR="00477E49" w:rsidRPr="00A85A24" w:rsidRDefault="00477E49" w:rsidP="002B3F37">
      <w:pPr>
        <w:pStyle w:val="FootnoteText"/>
        <w:ind w:firstLine="0"/>
        <w:rPr>
          <w:lang w:val="sr-Cyrl-ME"/>
        </w:rPr>
      </w:pPr>
      <w:r>
        <w:rPr>
          <w:rStyle w:val="FootnoteReference"/>
        </w:rPr>
        <w:footnoteRef/>
      </w:r>
      <w:r>
        <w:t xml:space="preserve"> </w:t>
      </w:r>
      <w:r w:rsidR="002B3F37" w:rsidRPr="002B3F37">
        <w:rPr>
          <w:lang w:val="en-US"/>
        </w:rPr>
        <w:t>Public opinion research: attitudes of citizens towards discrimination against persons with disabilities, Commissioner for the Protection of Equality, Belgrade, 2018</w:t>
      </w:r>
      <w:r w:rsidR="002B3F37">
        <w:rPr>
          <w:lang w:val="en-US"/>
        </w:rPr>
        <w:t>.</w:t>
      </w:r>
    </w:p>
  </w:footnote>
  <w:footnote w:id="39">
    <w:p w14:paraId="0027129A" w14:textId="5D6884C4" w:rsidR="00477E49" w:rsidRPr="00A85A24" w:rsidRDefault="00477E49" w:rsidP="00445B8D">
      <w:pPr>
        <w:autoSpaceDE w:val="0"/>
        <w:autoSpaceDN w:val="0"/>
        <w:adjustRightInd w:val="0"/>
        <w:spacing w:after="0" w:line="20" w:lineRule="atLeast"/>
        <w:rPr>
          <w:rFonts w:eastAsia="Roboto-LightItalic"/>
          <w:sz w:val="18"/>
          <w:szCs w:val="18"/>
          <w:lang w:val="sr-Cyrl-RS"/>
        </w:rPr>
      </w:pPr>
      <w:r w:rsidRPr="00A85A24">
        <w:rPr>
          <w:rStyle w:val="FootnoteReference"/>
          <w:sz w:val="18"/>
          <w:szCs w:val="18"/>
          <w:lang w:val="sr-Cyrl-RS"/>
        </w:rPr>
        <w:footnoteRef/>
      </w:r>
      <w:r w:rsidRPr="00A85A24">
        <w:rPr>
          <w:sz w:val="18"/>
          <w:szCs w:val="18"/>
          <w:lang w:val="sr-Cyrl-RS"/>
        </w:rPr>
        <w:t xml:space="preserve"> </w:t>
      </w:r>
      <w:r w:rsidR="002B3F37" w:rsidRPr="002B3F37">
        <w:rPr>
          <w:sz w:val="18"/>
          <w:szCs w:val="18"/>
        </w:rPr>
        <w:t xml:space="preserve">See: Petrušić, N. et al., </w:t>
      </w:r>
      <w:r w:rsidR="002B3F37" w:rsidRPr="002B3F37">
        <w:rPr>
          <w:i/>
          <w:iCs/>
          <w:sz w:val="18"/>
          <w:szCs w:val="18"/>
        </w:rPr>
        <w:t>Equality in Practice – Application of Anti-Discrimination Laws in Serbia</w:t>
      </w:r>
      <w:r w:rsidR="002B3F37" w:rsidRPr="002B3F37">
        <w:rPr>
          <w:sz w:val="18"/>
          <w:szCs w:val="18"/>
        </w:rPr>
        <w:t xml:space="preserve">, Equal Rights Trust, London, 2019, p. 89. Available at: </w:t>
      </w:r>
      <w:hyperlink r:id="rId3" w:tgtFrame="_new" w:history="1">
        <w:r w:rsidR="002B3F37" w:rsidRPr="002B3F37">
          <w:rPr>
            <w:rStyle w:val="Hyperlink"/>
            <w:sz w:val="18"/>
            <w:szCs w:val="18"/>
          </w:rPr>
          <w:t>www.equalrightstrust.org/resources/ravnopravnost-u-praksi-primena-antidiskriminacionih-zakona-u-srbiji</w:t>
        </w:r>
      </w:hyperlink>
      <w:r w:rsidR="002B3F37" w:rsidRPr="002B3F37">
        <w:rPr>
          <w:sz w:val="18"/>
          <w:szCs w:val="18"/>
        </w:rPr>
        <w:t>, accessed on 1 June 2021.</w:t>
      </w:r>
      <w:r w:rsidR="002B3F37">
        <w:rPr>
          <w:sz w:val="18"/>
          <w:szCs w:val="18"/>
        </w:rPr>
        <w:t>.</w:t>
      </w:r>
    </w:p>
  </w:footnote>
  <w:footnote w:id="40">
    <w:p w14:paraId="2A419D8F" w14:textId="1FECD692" w:rsidR="00477E49" w:rsidRPr="00E44005" w:rsidRDefault="00477E49" w:rsidP="00986209">
      <w:pPr>
        <w:pStyle w:val="FootnoteText"/>
        <w:ind w:firstLine="0"/>
        <w:rPr>
          <w:lang w:val="sr-Cyrl-RS"/>
        </w:rPr>
      </w:pPr>
      <w:r>
        <w:rPr>
          <w:rStyle w:val="FootnoteReference"/>
        </w:rPr>
        <w:footnoteRef/>
      </w:r>
      <w:r>
        <w:t xml:space="preserve"> </w:t>
      </w:r>
      <w:r w:rsidR="00E954D6" w:rsidRPr="00E954D6">
        <w:rPr>
          <w:lang w:val="en-US"/>
        </w:rPr>
        <w:t>European Commission Progress Report for 2024, available at:</w:t>
      </w:r>
      <w:r w:rsidR="00E954D6">
        <w:rPr>
          <w:lang w:val="en-US"/>
        </w:rPr>
        <w:t xml:space="preserve">  </w:t>
      </w:r>
      <w:hyperlink r:id="rId4" w:history="1">
        <w:r w:rsidR="00E954D6" w:rsidRPr="001608F0">
          <w:rPr>
            <w:rStyle w:val="Hyperlink"/>
            <w:lang w:val="sr-Cyrl-RS"/>
          </w:rPr>
          <w:t>https://www.mei.gov.rs/%D0%B4%D0%BE%D0%BA%D1%83%D0%BC%D0%B5%D0%BD%D1%82%D0%B0/%D0%B5%D1%83-%D0%B4%D0%BE%D0%BA%D1%83%D0%BC%D0%B5%D0%BD%D1%82%D0%B0.187.html</w:t>
        </w:r>
      </w:hyperlink>
      <w:r>
        <w:rPr>
          <w:lang w:val="sr-Cyrl-RS"/>
        </w:rPr>
        <w:t xml:space="preserve"> </w:t>
      </w:r>
    </w:p>
  </w:footnote>
  <w:footnote w:id="41">
    <w:p w14:paraId="3246385D" w14:textId="3A60F233" w:rsidR="00477E49" w:rsidRPr="00F27DCD" w:rsidRDefault="00477E49" w:rsidP="00F27DCD">
      <w:pPr>
        <w:pStyle w:val="FootnoteText"/>
        <w:ind w:firstLine="0"/>
        <w:rPr>
          <w:lang w:val="sr-Latn-RS"/>
        </w:rPr>
      </w:pPr>
      <w:r>
        <w:rPr>
          <w:rStyle w:val="FootnoteReference"/>
        </w:rPr>
        <w:footnoteRef/>
      </w:r>
      <w:r>
        <w:t xml:space="preserve"> </w:t>
      </w:r>
      <w:r w:rsidR="00F27DCD" w:rsidRPr="00F27DCD">
        <w:rPr>
          <w:rFonts w:cstheme="minorHAnsi"/>
          <w:lang w:val="en-US"/>
        </w:rPr>
        <w:t>“Official Gazette of the Republic of Serbia”, No. 30/19</w:t>
      </w:r>
      <w:r w:rsidR="00F27DCD">
        <w:rPr>
          <w:rFonts w:cstheme="minorHAnsi"/>
          <w:lang w:val="en-US"/>
        </w:rPr>
        <w:t>.</w:t>
      </w:r>
    </w:p>
  </w:footnote>
  <w:footnote w:id="42">
    <w:p w14:paraId="4AED1137" w14:textId="343874E1" w:rsidR="00477E49" w:rsidRPr="00F27DCD" w:rsidRDefault="00477E49" w:rsidP="00F27DCD">
      <w:pPr>
        <w:pStyle w:val="FootnoteText"/>
        <w:ind w:firstLine="0"/>
        <w:rPr>
          <w:lang w:val="sr-Latn-RS"/>
        </w:rPr>
      </w:pPr>
      <w:r>
        <w:rPr>
          <w:rStyle w:val="FootnoteReference"/>
        </w:rPr>
        <w:footnoteRef/>
      </w:r>
      <w:r>
        <w:t xml:space="preserve"> </w:t>
      </w:r>
      <w:r w:rsidR="00F27DCD" w:rsidRPr="00F27DCD">
        <w:rPr>
          <w:lang w:val="en-US"/>
        </w:rPr>
        <w:t>“Official Gazette of the Republic of Serbia”, No. 12/22</w:t>
      </w:r>
      <w:r w:rsidR="00F27DCD">
        <w:rPr>
          <w:lang w:val="en-US"/>
        </w:rPr>
        <w:t>.</w:t>
      </w:r>
    </w:p>
  </w:footnote>
  <w:footnote w:id="43">
    <w:p w14:paraId="0CDBE484" w14:textId="0FB5EF37" w:rsidR="00477E49" w:rsidRPr="00BC3D86" w:rsidRDefault="00477E49" w:rsidP="007337AE">
      <w:pPr>
        <w:pStyle w:val="FootnoteText"/>
        <w:ind w:firstLine="0"/>
        <w:rPr>
          <w:lang w:val="sr-Cyrl-RS"/>
        </w:rPr>
      </w:pPr>
      <w:r>
        <w:rPr>
          <w:rStyle w:val="FootnoteReference"/>
        </w:rPr>
        <w:footnoteRef/>
      </w:r>
      <w:r>
        <w:t xml:space="preserve"> </w:t>
      </w:r>
      <w:r w:rsidR="007337AE" w:rsidRPr="007337AE">
        <w:rPr>
          <w:lang w:val="en-US"/>
        </w:rPr>
        <w:t>“Official Gazette of the Republic of Serbia”, No. 6 of 21 January 2025</w:t>
      </w:r>
      <w:r w:rsidR="007337AE">
        <w:rPr>
          <w:lang w:val="en-US"/>
        </w:rPr>
        <w:t>.</w:t>
      </w:r>
    </w:p>
  </w:footnote>
  <w:footnote w:id="44">
    <w:p w14:paraId="6ADA599E" w14:textId="5D29E1AB" w:rsidR="00477E49" w:rsidRPr="00BC3D86" w:rsidRDefault="00477E49" w:rsidP="007337AE">
      <w:pPr>
        <w:pStyle w:val="FootnoteText"/>
        <w:ind w:firstLine="0"/>
        <w:rPr>
          <w:lang w:val="sr-Cyrl-RS"/>
        </w:rPr>
      </w:pPr>
      <w:r>
        <w:rPr>
          <w:rStyle w:val="FootnoteReference"/>
        </w:rPr>
        <w:footnoteRef/>
      </w:r>
      <w:r>
        <w:t xml:space="preserve"> </w:t>
      </w:r>
      <w:r w:rsidR="007337AE" w:rsidRPr="007337AE">
        <w:rPr>
          <w:lang w:val="en-US"/>
        </w:rPr>
        <w:t>The Strategy for Improving the Position of Persons with Disabilities in the Republic of Serbia for the period 2020–2024 was in force until the end of 2024.</w:t>
      </w:r>
    </w:p>
  </w:footnote>
  <w:footnote w:id="45">
    <w:p w14:paraId="453B60AE" w14:textId="24629DDD" w:rsidR="00477E49" w:rsidRPr="00A4069C" w:rsidRDefault="00477E49" w:rsidP="007337AE">
      <w:pPr>
        <w:pStyle w:val="FootnoteText"/>
        <w:ind w:firstLine="0"/>
        <w:rPr>
          <w:lang w:val="sr-Cyrl-RS"/>
        </w:rPr>
      </w:pPr>
      <w:r>
        <w:rPr>
          <w:rStyle w:val="FootnoteReference"/>
        </w:rPr>
        <w:footnoteRef/>
      </w:r>
      <w:r>
        <w:t xml:space="preserve"> </w:t>
      </w:r>
      <w:r w:rsidR="007337AE" w:rsidRPr="007337AE">
        <w:rPr>
          <w:lang w:val="en-US"/>
        </w:rPr>
        <w:t xml:space="preserve">Inter alia, the Law on the Protection of the Rights and Freedoms of National Minorities, the Law on the Prevention of Discrimination against Persons with Disabilities, the Law on Gender Equality, the </w:t>
      </w:r>
      <w:proofErr w:type="spellStart"/>
      <w:r w:rsidR="007337AE" w:rsidRPr="007337AE">
        <w:rPr>
          <w:lang w:val="en-US"/>
        </w:rPr>
        <w:t>Labour</w:t>
      </w:r>
      <w:proofErr w:type="spellEnd"/>
      <w:r w:rsidR="007337AE" w:rsidRPr="007337AE">
        <w:rPr>
          <w:lang w:val="en-US"/>
        </w:rPr>
        <w:t xml:space="preserve"> Law, the Law on the Official Use of Languages and Scripts, and others.</w:t>
      </w:r>
    </w:p>
  </w:footnote>
  <w:footnote w:id="46">
    <w:p w14:paraId="55ACEF0B" w14:textId="44746899" w:rsidR="00477E49" w:rsidRPr="00701283" w:rsidRDefault="00477E49" w:rsidP="00701283">
      <w:pPr>
        <w:pStyle w:val="FootnoteText"/>
        <w:ind w:firstLine="0"/>
        <w:rPr>
          <w:rFonts w:eastAsia="Georgia" w:cs="Arial"/>
          <w:bCs/>
          <w:lang w:val="sr-Latn-RS"/>
        </w:rPr>
      </w:pPr>
      <w:r w:rsidRPr="004F346B">
        <w:rPr>
          <w:rStyle w:val="FootnoteReference"/>
          <w:rFonts w:cs="Arial"/>
        </w:rPr>
        <w:footnoteRef/>
      </w:r>
      <w:r w:rsidRPr="004F346B">
        <w:rPr>
          <w:rFonts w:cs="Arial"/>
        </w:rPr>
        <w:t xml:space="preserve"> </w:t>
      </w:r>
      <w:r w:rsidR="00701283" w:rsidRPr="00701283">
        <w:rPr>
          <w:rFonts w:eastAsia="Georgia" w:cs="Arial"/>
          <w:bCs/>
          <w:lang w:val="sr-Latn-RS"/>
        </w:rPr>
        <w:t>“</w:t>
      </w:r>
      <w:proofErr w:type="spellStart"/>
      <w:r w:rsidR="00701283" w:rsidRPr="00701283">
        <w:rPr>
          <w:rFonts w:eastAsia="Georgia" w:cs="Arial"/>
          <w:bCs/>
          <w:lang w:val="sr-Latn-RS"/>
        </w:rPr>
        <w:t>Official</w:t>
      </w:r>
      <w:proofErr w:type="spellEnd"/>
      <w:r w:rsidR="00701283" w:rsidRPr="00701283">
        <w:rPr>
          <w:rFonts w:eastAsia="Georgia" w:cs="Arial"/>
          <w:bCs/>
          <w:lang w:val="sr-Latn-RS"/>
        </w:rPr>
        <w:t xml:space="preserve"> </w:t>
      </w:r>
      <w:proofErr w:type="spellStart"/>
      <w:r w:rsidR="00701283" w:rsidRPr="00701283">
        <w:rPr>
          <w:rFonts w:eastAsia="Georgia" w:cs="Arial"/>
          <w:bCs/>
          <w:lang w:val="sr-Latn-RS"/>
        </w:rPr>
        <w:t>Gazette</w:t>
      </w:r>
      <w:proofErr w:type="spellEnd"/>
      <w:r w:rsidR="00701283" w:rsidRPr="00701283">
        <w:rPr>
          <w:rFonts w:eastAsia="Georgia" w:cs="Arial"/>
          <w:bCs/>
          <w:lang w:val="sr-Latn-RS"/>
        </w:rPr>
        <w:t xml:space="preserve"> </w:t>
      </w:r>
      <w:proofErr w:type="spellStart"/>
      <w:r w:rsidR="00701283" w:rsidRPr="00701283">
        <w:rPr>
          <w:rFonts w:eastAsia="Georgia" w:cs="Arial"/>
          <w:bCs/>
          <w:lang w:val="sr-Latn-RS"/>
        </w:rPr>
        <w:t>of</w:t>
      </w:r>
      <w:proofErr w:type="spellEnd"/>
      <w:r w:rsidR="00701283" w:rsidRPr="00701283">
        <w:rPr>
          <w:rFonts w:eastAsia="Georgia" w:cs="Arial"/>
          <w:bCs/>
          <w:lang w:val="sr-Latn-RS"/>
        </w:rPr>
        <w:t xml:space="preserve"> the </w:t>
      </w:r>
      <w:proofErr w:type="spellStart"/>
      <w:r w:rsidR="00701283" w:rsidRPr="00701283">
        <w:rPr>
          <w:rFonts w:eastAsia="Georgia" w:cs="Arial"/>
          <w:bCs/>
          <w:lang w:val="sr-Latn-RS"/>
        </w:rPr>
        <w:t>Republic</w:t>
      </w:r>
      <w:proofErr w:type="spellEnd"/>
      <w:r w:rsidR="00701283" w:rsidRPr="00701283">
        <w:rPr>
          <w:rFonts w:eastAsia="Georgia" w:cs="Arial"/>
          <w:bCs/>
          <w:lang w:val="sr-Latn-RS"/>
        </w:rPr>
        <w:t xml:space="preserve"> </w:t>
      </w:r>
      <w:proofErr w:type="spellStart"/>
      <w:r w:rsidR="00701283" w:rsidRPr="00701283">
        <w:rPr>
          <w:rFonts w:eastAsia="Georgia" w:cs="Arial"/>
          <w:bCs/>
          <w:lang w:val="sr-Latn-RS"/>
        </w:rPr>
        <w:t>of</w:t>
      </w:r>
      <w:proofErr w:type="spellEnd"/>
      <w:r w:rsidR="00701283" w:rsidRPr="00701283">
        <w:rPr>
          <w:rFonts w:eastAsia="Georgia" w:cs="Arial"/>
          <w:bCs/>
          <w:lang w:val="sr-Latn-RS"/>
        </w:rPr>
        <w:t xml:space="preserve"> Serbia”, Nos. 22/09 and 52/21</w:t>
      </w:r>
      <w:r w:rsidR="00701283">
        <w:rPr>
          <w:rFonts w:eastAsia="Georgia" w:cs="Arial"/>
          <w:bCs/>
          <w:lang w:val="sr-Latn-RS"/>
        </w:rPr>
        <w:t>.</w:t>
      </w:r>
    </w:p>
  </w:footnote>
  <w:footnote w:id="47">
    <w:p w14:paraId="665B6185" w14:textId="541EEC0D" w:rsidR="00477E49" w:rsidRPr="00284529" w:rsidRDefault="00477E49" w:rsidP="00CB469A">
      <w:pPr>
        <w:pStyle w:val="FootnoteText"/>
        <w:ind w:firstLine="0"/>
        <w:rPr>
          <w:lang w:val="sr-Latn-RS"/>
        </w:rPr>
      </w:pPr>
      <w:r>
        <w:rPr>
          <w:rStyle w:val="FootnoteReference"/>
        </w:rPr>
        <w:footnoteRef/>
      </w:r>
      <w:r>
        <w:t xml:space="preserve"> </w:t>
      </w:r>
      <w:r w:rsidR="00CB469A" w:rsidRPr="00CB469A">
        <w:rPr>
          <w:lang w:val="en-US"/>
        </w:rPr>
        <w:t>Law on the Prohibition of Discrimination, Article 5, paragraph 1</w:t>
      </w:r>
      <w:r w:rsidR="00CB469A">
        <w:rPr>
          <w:lang w:val="en-US"/>
        </w:rPr>
        <w:t>.</w:t>
      </w:r>
    </w:p>
  </w:footnote>
  <w:footnote w:id="48">
    <w:p w14:paraId="5AB91411" w14:textId="09ADE9A4" w:rsidR="00477E49" w:rsidRPr="00511422" w:rsidRDefault="00477E49" w:rsidP="00CB469A">
      <w:pPr>
        <w:pStyle w:val="FootnoteText"/>
        <w:ind w:firstLine="0"/>
        <w:rPr>
          <w:lang w:val="sr-Cyrl-RS"/>
        </w:rPr>
      </w:pPr>
      <w:r>
        <w:rPr>
          <w:rStyle w:val="FootnoteReference"/>
        </w:rPr>
        <w:footnoteRef/>
      </w:r>
      <w:r>
        <w:t xml:space="preserve"> </w:t>
      </w:r>
      <w:r w:rsidR="00CB469A" w:rsidRPr="00CB469A">
        <w:rPr>
          <w:lang w:val="en-US"/>
        </w:rPr>
        <w:t>Amendments to Article 2 of the Law on the Prohibition of Discrimination</w:t>
      </w:r>
      <w:r w:rsidR="00CB469A">
        <w:rPr>
          <w:lang w:val="en-US"/>
        </w:rPr>
        <w:t>.</w:t>
      </w:r>
    </w:p>
  </w:footnote>
  <w:footnote w:id="49">
    <w:p w14:paraId="32C4460B" w14:textId="7BAE5A6F" w:rsidR="00477E49" w:rsidRPr="00CB469A" w:rsidRDefault="00477E49" w:rsidP="00DD76CC">
      <w:pPr>
        <w:shd w:val="clear" w:color="auto" w:fill="FCFCFC"/>
        <w:spacing w:after="200"/>
        <w:contextualSpacing/>
        <w:rPr>
          <w:rFonts w:eastAsia="SimSun" w:cstheme="minorHAnsi"/>
          <w:sz w:val="18"/>
          <w:szCs w:val="18"/>
          <w:lang w:val="sr-Cyrl-RS"/>
        </w:rPr>
      </w:pPr>
      <w:r w:rsidRPr="00CB469A">
        <w:rPr>
          <w:rStyle w:val="FootnoteReference"/>
          <w:sz w:val="18"/>
          <w:szCs w:val="18"/>
        </w:rPr>
        <w:footnoteRef/>
      </w:r>
      <w:r w:rsidRPr="00CB469A">
        <w:rPr>
          <w:sz w:val="18"/>
          <w:szCs w:val="18"/>
        </w:rPr>
        <w:t xml:space="preserve"> </w:t>
      </w:r>
      <w:r w:rsidR="00CB469A" w:rsidRPr="00CB469A">
        <w:rPr>
          <w:rFonts w:eastAsia="SimSun" w:cstheme="minorHAnsi"/>
          <w:sz w:val="18"/>
          <w:szCs w:val="18"/>
        </w:rPr>
        <w:t>“Indirect discrimination exists where an apparently neutral provision, criterion or practice places or would place a person or a group of persons, on the basis of their personal characteristic, at a disadvantage compared to other persons in the same or a similar situation, unless this is objectively justified by a legitimate aim and the means of achieving that aim are appropriate and necessary.”</w:t>
      </w:r>
    </w:p>
    <w:p w14:paraId="1DD5EB03" w14:textId="2EBFE093" w:rsidR="00477E49" w:rsidRPr="00DD76CC" w:rsidRDefault="00477E49">
      <w:pPr>
        <w:pStyle w:val="FootnoteText"/>
        <w:rPr>
          <w:lang w:val="sr-Cyrl-RS"/>
        </w:rPr>
      </w:pPr>
    </w:p>
  </w:footnote>
  <w:footnote w:id="50">
    <w:p w14:paraId="037C7187" w14:textId="45C2C154" w:rsidR="00477E49" w:rsidRPr="0026789E" w:rsidRDefault="00477E49" w:rsidP="00082D2C">
      <w:pPr>
        <w:pStyle w:val="FootnoteText"/>
        <w:ind w:firstLine="0"/>
        <w:rPr>
          <w:lang w:val="sr-Cyrl-RS"/>
        </w:rPr>
      </w:pPr>
      <w:r>
        <w:rPr>
          <w:rStyle w:val="FootnoteReference"/>
        </w:rPr>
        <w:footnoteRef/>
      </w:r>
      <w:r>
        <w:t xml:space="preserve"> </w:t>
      </w:r>
      <w:r w:rsidR="00082D2C" w:rsidRPr="00082D2C">
        <w:rPr>
          <w:lang w:val="en-US"/>
        </w:rPr>
        <w:t>“Official Gazette of the Republic of Serbia”, Nos. 85/2005, 88/2005 – corr., 107/2005 – corr., 72/2009, 111/2009, 121/2012, 104/2013, 108/2014, 94/2016, 35/2019 and 94/2024</w:t>
      </w:r>
      <w:r w:rsidR="00082D2C">
        <w:rPr>
          <w:lang w:val="en-US"/>
        </w:rPr>
        <w:t>.</w:t>
      </w:r>
    </w:p>
  </w:footnote>
  <w:footnote w:id="51">
    <w:p w14:paraId="581BEDBB" w14:textId="2345E81E" w:rsidR="00477E49" w:rsidRPr="00715775" w:rsidRDefault="00477E49" w:rsidP="00082D2C">
      <w:pPr>
        <w:pStyle w:val="FootnoteText"/>
        <w:ind w:firstLine="0"/>
        <w:rPr>
          <w:lang w:val="sr-Cyrl-RS"/>
        </w:rPr>
      </w:pPr>
      <w:r>
        <w:rPr>
          <w:rStyle w:val="FootnoteReference"/>
        </w:rPr>
        <w:footnoteRef/>
      </w:r>
      <w:r>
        <w:t xml:space="preserve"> </w:t>
      </w:r>
      <w:r w:rsidR="00361251" w:rsidRPr="00361251">
        <w:rPr>
          <w:rFonts w:eastAsia="Georgia" w:cstheme="minorHAnsi"/>
          <w:lang w:val="en-US"/>
        </w:rPr>
        <w:t>Law on the Ratification of the Convention on the Rights of Persons with Disabilities, Article 2, paragraph 4</w:t>
      </w:r>
      <w:r w:rsidR="00361251">
        <w:rPr>
          <w:rFonts w:eastAsia="Georgia" w:cstheme="minorHAnsi"/>
          <w:lang w:val="en-US"/>
        </w:rPr>
        <w:t>.</w:t>
      </w:r>
    </w:p>
  </w:footnote>
  <w:footnote w:id="52">
    <w:p w14:paraId="427C06C9" w14:textId="5D32BDB1" w:rsidR="00477E49" w:rsidRPr="005F25F5" w:rsidRDefault="00477E49" w:rsidP="00EE0601">
      <w:pPr>
        <w:pStyle w:val="FootnoteText"/>
        <w:ind w:firstLine="0"/>
        <w:rPr>
          <w:lang w:val="sr-Cyrl-RS"/>
        </w:rPr>
      </w:pPr>
      <w:r>
        <w:rPr>
          <w:rStyle w:val="FootnoteReference"/>
        </w:rPr>
        <w:footnoteRef/>
      </w:r>
      <w:r>
        <w:t xml:space="preserve"> </w:t>
      </w:r>
      <w:r w:rsidR="00EE0601" w:rsidRPr="00EE0601">
        <w:rPr>
          <w:rFonts w:cstheme="minorHAnsi"/>
          <w:lang w:val="en-US"/>
        </w:rPr>
        <w:t>“Official Gazette of the Republic of Serbia”, Nos. 33/2006 and 13/2016</w:t>
      </w:r>
      <w:r w:rsidR="00EE0601">
        <w:rPr>
          <w:rFonts w:cstheme="minorHAnsi"/>
          <w:lang w:val="en-US"/>
        </w:rPr>
        <w:t>.</w:t>
      </w:r>
    </w:p>
  </w:footnote>
  <w:footnote w:id="53">
    <w:p w14:paraId="2B1D1D6B" w14:textId="63D5BC29" w:rsidR="00477E49" w:rsidRPr="00422AF4" w:rsidRDefault="00477E49" w:rsidP="00E60C2E">
      <w:pPr>
        <w:pStyle w:val="FootnoteText"/>
        <w:ind w:firstLine="0"/>
        <w:rPr>
          <w:lang w:val="sr-Cyrl-RS"/>
        </w:rPr>
      </w:pPr>
      <w:r>
        <w:rPr>
          <w:rStyle w:val="FootnoteReference"/>
        </w:rPr>
        <w:footnoteRef/>
      </w:r>
      <w:r>
        <w:t xml:space="preserve"> </w:t>
      </w:r>
      <w:r w:rsidR="00E60C2E" w:rsidRPr="00E60C2E">
        <w:rPr>
          <w:lang w:val="en-US"/>
        </w:rPr>
        <w:t>“Official Gazette of the Republic of Serbia”, Nos. 72/2011, 49/2013 – Constitutional Court decision, 74/2013 – Constitutional Court decision, 55/2014, 87/2018, 18/2020 and 10/2023 – other law</w:t>
      </w:r>
      <w:r w:rsidR="00E60C2E">
        <w:rPr>
          <w:lang w:val="en-US"/>
        </w:rPr>
        <w:t>.</w:t>
      </w:r>
    </w:p>
  </w:footnote>
  <w:footnote w:id="54">
    <w:p w14:paraId="16FE67E4" w14:textId="5AF5B892" w:rsidR="00477E49" w:rsidRPr="00765149" w:rsidRDefault="00477E49" w:rsidP="00D86B99">
      <w:pPr>
        <w:pStyle w:val="FootnoteText"/>
        <w:ind w:firstLine="0"/>
        <w:rPr>
          <w:lang w:val="sr-Latn-RS"/>
        </w:rPr>
      </w:pPr>
      <w:r>
        <w:rPr>
          <w:rStyle w:val="FootnoteReference"/>
        </w:rPr>
        <w:footnoteRef/>
      </w:r>
      <w:r>
        <w:t xml:space="preserve"> </w:t>
      </w:r>
      <w:r w:rsidR="00D86B99" w:rsidRPr="00D86B99">
        <w:rPr>
          <w:lang w:val="en-US"/>
        </w:rPr>
        <w:t>Discrimination in Serbia – Practice and Challenges, Lawyers’ Committee for Human Rights (YUCOM)</w:t>
      </w:r>
      <w:r w:rsidR="00D86B99">
        <w:rPr>
          <w:lang w:val="en-US"/>
        </w:rPr>
        <w:t>.</w:t>
      </w:r>
    </w:p>
  </w:footnote>
  <w:footnote w:id="55">
    <w:p w14:paraId="38E45D63" w14:textId="27960DBE" w:rsidR="00477E49" w:rsidRPr="00B03312" w:rsidRDefault="00477E49" w:rsidP="000045DE">
      <w:pPr>
        <w:pStyle w:val="FootnoteText"/>
        <w:ind w:firstLine="0"/>
        <w:rPr>
          <w:lang w:val="sr-Latn-RS"/>
        </w:rPr>
      </w:pPr>
      <w:r>
        <w:rPr>
          <w:rStyle w:val="FootnoteReference"/>
        </w:rPr>
        <w:footnoteRef/>
      </w:r>
      <w:r>
        <w:t xml:space="preserve"> </w:t>
      </w:r>
      <w:r w:rsidR="000045DE" w:rsidRPr="00D86B99">
        <w:rPr>
          <w:lang w:val="en-US"/>
        </w:rPr>
        <w:t>Discrimination in Serbia – Practice and Challenges, Lawyers’ Committee for Human Rights (YUCOM)</w:t>
      </w:r>
      <w:r w:rsidR="000045DE">
        <w:rPr>
          <w:lang w:val="en-US"/>
        </w:rPr>
        <w:t>.</w:t>
      </w:r>
    </w:p>
  </w:footnote>
  <w:footnote w:id="56">
    <w:p w14:paraId="2BDF645A" w14:textId="13815271" w:rsidR="00477E49" w:rsidRPr="00B03312" w:rsidRDefault="00477E49" w:rsidP="00D112C7">
      <w:pPr>
        <w:pStyle w:val="FootnoteText"/>
        <w:ind w:firstLine="0"/>
        <w:rPr>
          <w:lang w:val="sr-Cyrl-RS"/>
        </w:rPr>
      </w:pPr>
      <w:r>
        <w:rPr>
          <w:rStyle w:val="FootnoteReference"/>
        </w:rPr>
        <w:footnoteRef/>
      </w:r>
      <w:r>
        <w:t xml:space="preserve"> </w:t>
      </w:r>
      <w:r w:rsidR="00D112C7" w:rsidRPr="00D112C7">
        <w:rPr>
          <w:lang w:val="en-US"/>
        </w:rPr>
        <w:t>“Official Gazette of the Republic of Serbia”, Nos. 85/2005, 88/2005 – corr., 107/2005 – corr., 72/2009, 111/2009, 121/2012, 104/2013, 108/2014, 94/2016, 35/2019 and 94/2024.</w:t>
      </w:r>
    </w:p>
  </w:footnote>
  <w:footnote w:id="57">
    <w:p w14:paraId="34198BD1" w14:textId="3AA4969A" w:rsidR="00477E49" w:rsidRPr="00B03312" w:rsidRDefault="00477E49" w:rsidP="00115ABA">
      <w:pPr>
        <w:pStyle w:val="FootnoteText"/>
        <w:ind w:firstLine="0"/>
        <w:rPr>
          <w:lang w:val="sr-Cyrl-RS"/>
        </w:rPr>
      </w:pPr>
      <w:r>
        <w:rPr>
          <w:rStyle w:val="FootnoteReference"/>
        </w:rPr>
        <w:footnoteRef/>
      </w:r>
      <w:r>
        <w:t xml:space="preserve"> </w:t>
      </w:r>
      <w:r w:rsidR="00115ABA" w:rsidRPr="00115ABA">
        <w:rPr>
          <w:lang w:val="en-US"/>
        </w:rPr>
        <w:t>“Official Gazette of the Republic of Serbia”, Nos. 65/2013, 13/2016, 98/2016 – Constitutional Court decision, 91/2019, 91/2019 – other law, and 112/2022 – Constitutional Court decision.</w:t>
      </w:r>
    </w:p>
  </w:footnote>
  <w:footnote w:id="58">
    <w:p w14:paraId="53159077" w14:textId="70753B06" w:rsidR="00477E49" w:rsidRPr="00452FC1" w:rsidRDefault="00477E49" w:rsidP="00CD4F31">
      <w:pPr>
        <w:pStyle w:val="FootnoteText"/>
        <w:ind w:firstLine="0"/>
        <w:rPr>
          <w:lang w:val="sr-Cyrl-RS"/>
        </w:rPr>
      </w:pPr>
      <w:r>
        <w:rPr>
          <w:rStyle w:val="FootnoteReference"/>
        </w:rPr>
        <w:footnoteRef/>
      </w:r>
      <w:r>
        <w:t xml:space="preserve"> </w:t>
      </w:r>
      <w:r w:rsidR="00CD4F31" w:rsidRPr="00CD4F31">
        <w:rPr>
          <w:lang w:val="en-US"/>
        </w:rPr>
        <w:t>“Official Gazette of the Republic of Serbia”, No. 12/2022</w:t>
      </w:r>
      <w:r w:rsidR="00CD4F31">
        <w:rPr>
          <w:lang w:val="en-US"/>
        </w:rPr>
        <w:t>.</w:t>
      </w:r>
    </w:p>
  </w:footnote>
  <w:footnote w:id="59">
    <w:p w14:paraId="7D540044" w14:textId="0E7611D8" w:rsidR="00477E49" w:rsidRPr="00966E86" w:rsidRDefault="00477E49" w:rsidP="00445B8D">
      <w:pPr>
        <w:autoSpaceDE w:val="0"/>
        <w:autoSpaceDN w:val="0"/>
        <w:adjustRightInd w:val="0"/>
        <w:spacing w:after="0" w:line="20" w:lineRule="atLeast"/>
        <w:rPr>
          <w:color w:val="000000"/>
          <w:sz w:val="18"/>
          <w:szCs w:val="18"/>
          <w:lang w:val="sr-Cyrl-RS"/>
        </w:rPr>
      </w:pPr>
      <w:r w:rsidRPr="00EA4845">
        <w:rPr>
          <w:rStyle w:val="FootnoteReference"/>
          <w:rFonts w:ascii="Times New Roman" w:hAnsi="Times New Roman"/>
          <w:sz w:val="18"/>
          <w:szCs w:val="18"/>
          <w:lang w:val="sr-Cyrl-RS"/>
        </w:rPr>
        <w:footnoteRef/>
      </w:r>
      <w:r w:rsidRPr="00EA4845">
        <w:rPr>
          <w:rFonts w:ascii="Times New Roman" w:hAnsi="Times New Roman"/>
          <w:sz w:val="18"/>
          <w:szCs w:val="18"/>
          <w:lang w:val="sr-Cyrl-RS"/>
        </w:rPr>
        <w:t xml:space="preserve"> </w:t>
      </w:r>
      <w:r w:rsidR="004017C4" w:rsidRPr="004017C4">
        <w:rPr>
          <w:sz w:val="18"/>
          <w:szCs w:val="18"/>
        </w:rPr>
        <w:t>Annual Report of the Commissioner for the Protection of Equality for 2024</w:t>
      </w:r>
      <w:r w:rsidR="004017C4">
        <w:rPr>
          <w:sz w:val="18"/>
          <w:szCs w:val="18"/>
        </w:rPr>
        <w:t>.</w:t>
      </w:r>
    </w:p>
  </w:footnote>
  <w:footnote w:id="60">
    <w:p w14:paraId="1A9B2525" w14:textId="057D9E1A" w:rsidR="00477E49" w:rsidRPr="004017C4" w:rsidRDefault="00477E49" w:rsidP="00F0502C">
      <w:pPr>
        <w:pStyle w:val="FootnoteText"/>
        <w:spacing w:line="20" w:lineRule="atLeast"/>
        <w:ind w:firstLine="0"/>
        <w:rPr>
          <w:lang w:val="sr-Latn-RS"/>
        </w:rPr>
      </w:pPr>
      <w:r w:rsidRPr="00966E86">
        <w:rPr>
          <w:rStyle w:val="FootnoteReference"/>
          <w:lang w:val="sr-Cyrl-RS"/>
        </w:rPr>
        <w:footnoteRef/>
      </w:r>
      <w:r w:rsidRPr="00966E86">
        <w:rPr>
          <w:lang w:val="sr-Cyrl-RS"/>
        </w:rPr>
        <w:t xml:space="preserve"> </w:t>
      </w:r>
      <w:r w:rsidR="004017C4" w:rsidRPr="004017C4">
        <w:rPr>
          <w:i/>
          <w:iCs/>
          <w:lang w:val="sr-Latn-RS"/>
        </w:rPr>
        <w:t>Ibid</w:t>
      </w:r>
      <w:r w:rsidR="004017C4">
        <w:rPr>
          <w:lang w:val="sr-Latn-RS"/>
        </w:rPr>
        <w:t>.</w:t>
      </w:r>
    </w:p>
  </w:footnote>
  <w:footnote w:id="61">
    <w:p w14:paraId="7A26C5E0" w14:textId="26C418FD" w:rsidR="00477E49" w:rsidRPr="00CE63EF" w:rsidRDefault="00477E49" w:rsidP="00F0502C">
      <w:pPr>
        <w:pStyle w:val="FootnoteText"/>
        <w:ind w:firstLine="0"/>
        <w:rPr>
          <w:lang w:val="sr-Cyrl-ME"/>
        </w:rPr>
      </w:pPr>
      <w:r>
        <w:rPr>
          <w:rStyle w:val="FootnoteReference"/>
        </w:rPr>
        <w:footnoteRef/>
      </w:r>
      <w:r>
        <w:t xml:space="preserve"> </w:t>
      </w:r>
      <w:r w:rsidR="004017C4" w:rsidRPr="004017C4">
        <w:rPr>
          <w:lang w:val="en-US"/>
        </w:rPr>
        <w:t xml:space="preserve">Special Report of the Commissioner for the Protection of Equality on Discrimination </w:t>
      </w:r>
      <w:r w:rsidR="00B779F3">
        <w:rPr>
          <w:lang w:val="en-US"/>
        </w:rPr>
        <w:t>A</w:t>
      </w:r>
      <w:r w:rsidR="004017C4" w:rsidRPr="004017C4">
        <w:rPr>
          <w:lang w:val="en-US"/>
        </w:rPr>
        <w:t>gainst Persons with Disabilities, Commissioner for the Protection of Equality, Belgrade, 2025</w:t>
      </w:r>
      <w:r w:rsidR="004017C4">
        <w:rPr>
          <w:lang w:val="en-US"/>
        </w:rPr>
        <w:t>.</w:t>
      </w:r>
    </w:p>
  </w:footnote>
  <w:footnote w:id="62">
    <w:p w14:paraId="14A24D1F" w14:textId="7156CF69" w:rsidR="00477E49" w:rsidRPr="004D2AC9" w:rsidRDefault="00477E49" w:rsidP="004D2AC9">
      <w:pPr>
        <w:pStyle w:val="FootnoteText"/>
        <w:ind w:firstLine="0"/>
        <w:rPr>
          <w:lang w:val="sr-Latn-RS"/>
        </w:rPr>
      </w:pPr>
      <w:r>
        <w:rPr>
          <w:rStyle w:val="FootnoteReference"/>
        </w:rPr>
        <w:footnoteRef/>
      </w:r>
      <w:r>
        <w:t xml:space="preserve"> </w:t>
      </w:r>
      <w:r w:rsidR="008A3514" w:rsidRPr="008A3514">
        <w:rPr>
          <w:lang w:val="en-US"/>
        </w:rPr>
        <w:t>National Report on Inclusive Education 2022–2024, Ministry of Education, Science and Technological Development, Belgrade, 2025.</w:t>
      </w:r>
    </w:p>
  </w:footnote>
  <w:footnote w:id="63">
    <w:p w14:paraId="31755E1A" w14:textId="2E63416C" w:rsidR="00477E49" w:rsidRPr="004D2AC9" w:rsidRDefault="00477E49" w:rsidP="004D2AC9">
      <w:pPr>
        <w:pStyle w:val="FootnoteText"/>
        <w:ind w:firstLine="0"/>
        <w:rPr>
          <w:lang w:val="sr-Latn-RS"/>
        </w:rPr>
      </w:pPr>
      <w:r w:rsidRPr="00577765">
        <w:rPr>
          <w:rStyle w:val="FootnoteReference"/>
        </w:rPr>
        <w:footnoteRef/>
      </w:r>
      <w:r w:rsidRPr="00577765">
        <w:t xml:space="preserve"> </w:t>
      </w:r>
      <w:r w:rsidR="00AC2E7C" w:rsidRPr="00AC2E7C">
        <w:rPr>
          <w:lang w:val="en-US"/>
        </w:rPr>
        <w:t>Annual reports of the education inspectorate.</w:t>
      </w:r>
    </w:p>
  </w:footnote>
  <w:footnote w:id="64">
    <w:p w14:paraId="1F621415" w14:textId="465209F7" w:rsidR="00477E49" w:rsidRPr="001A540D" w:rsidRDefault="00477E49" w:rsidP="008A2936">
      <w:pPr>
        <w:pStyle w:val="FootnoteText"/>
        <w:ind w:firstLine="0"/>
        <w:rPr>
          <w:lang w:val="sr-Cyrl-ME"/>
        </w:rPr>
      </w:pPr>
      <w:r>
        <w:rPr>
          <w:rStyle w:val="FootnoteReference"/>
        </w:rPr>
        <w:footnoteRef/>
      </w:r>
      <w:r>
        <w:t xml:space="preserve"> </w:t>
      </w:r>
      <w:r w:rsidR="0002017B" w:rsidRPr="0002017B">
        <w:rPr>
          <w:lang w:val="en-US"/>
        </w:rPr>
        <w:t>Report on the Implementation of the Strategy for the Prevention of and Protection against Discrimination for the Period 2022–2030, covering the period 2022–2024, Ministry of Human and Minority Rights and Social Dialogue, Belgrade, 2025.</w:t>
      </w:r>
    </w:p>
  </w:footnote>
  <w:footnote w:id="65">
    <w:p w14:paraId="33460C85" w14:textId="49C4BCAD" w:rsidR="00477E49" w:rsidRPr="00B76DEC" w:rsidRDefault="00477E49" w:rsidP="00DA34D4">
      <w:pPr>
        <w:pStyle w:val="FootnoteText"/>
        <w:ind w:firstLine="0"/>
        <w:rPr>
          <w:bCs/>
          <w:lang w:val="sr-Cyrl-RS"/>
        </w:rPr>
      </w:pPr>
      <w:r>
        <w:rPr>
          <w:rStyle w:val="FootnoteReference"/>
        </w:rPr>
        <w:footnoteRef/>
      </w:r>
      <w:r>
        <w:t xml:space="preserve"> </w:t>
      </w:r>
      <w:r w:rsidR="00E66B1F" w:rsidRPr="00E66B1F">
        <w:rPr>
          <w:bCs/>
          <w:lang w:val="en-US"/>
        </w:rPr>
        <w:t>Law on the Ratification of the Convention on the Rights of Persons with Disabilities, Article 9, paragraph 1</w:t>
      </w:r>
      <w:r w:rsidR="00E66B1F">
        <w:rPr>
          <w:bCs/>
          <w:lang w:val="en-US"/>
        </w:rPr>
        <w:t>.</w:t>
      </w:r>
    </w:p>
  </w:footnote>
  <w:footnote w:id="66">
    <w:p w14:paraId="215B1CAA" w14:textId="46B7E7BE" w:rsidR="00477E49" w:rsidRPr="00E66B1F" w:rsidRDefault="00477E49" w:rsidP="00DA34D4">
      <w:pPr>
        <w:pStyle w:val="FootnoteText"/>
        <w:ind w:firstLine="0"/>
        <w:rPr>
          <w:lang w:val="sr-Latn-RS"/>
        </w:rPr>
      </w:pPr>
      <w:r>
        <w:rPr>
          <w:rStyle w:val="FootnoteReference"/>
        </w:rPr>
        <w:footnoteRef/>
      </w:r>
      <w:r>
        <w:t xml:space="preserve"> </w:t>
      </w:r>
      <w:r w:rsidR="00E66B1F">
        <w:rPr>
          <w:lang w:val="sr-Latn-RS"/>
        </w:rPr>
        <w:t>Ibid</w:t>
      </w:r>
      <w:r w:rsidRPr="00B76DEC">
        <w:rPr>
          <w:lang w:val="sr-Cyrl-RS"/>
        </w:rPr>
        <w:t xml:space="preserve">, </w:t>
      </w:r>
      <w:proofErr w:type="spellStart"/>
      <w:r w:rsidR="00E66B1F">
        <w:rPr>
          <w:lang w:val="sr-Latn-RS"/>
        </w:rPr>
        <w:t>Article</w:t>
      </w:r>
      <w:proofErr w:type="spellEnd"/>
      <w:r>
        <w:rPr>
          <w:lang w:val="sr-Cyrl-RS"/>
        </w:rPr>
        <w:t xml:space="preserve"> 9</w:t>
      </w:r>
      <w:r>
        <w:rPr>
          <w:lang w:val="en-US"/>
        </w:rPr>
        <w:t xml:space="preserve">, </w:t>
      </w:r>
      <w:proofErr w:type="spellStart"/>
      <w:r w:rsidR="00E66B1F">
        <w:rPr>
          <w:lang w:val="sr-Latn-RS"/>
        </w:rPr>
        <w:t>paragraph</w:t>
      </w:r>
      <w:proofErr w:type="spellEnd"/>
      <w:r w:rsidRPr="00B76DEC">
        <w:rPr>
          <w:lang w:val="sr-Cyrl-RS"/>
        </w:rPr>
        <w:t xml:space="preserve"> 2</w:t>
      </w:r>
      <w:r w:rsidR="00E66B1F">
        <w:rPr>
          <w:lang w:val="sr-Latn-RS"/>
        </w:rPr>
        <w:t>.</w:t>
      </w:r>
    </w:p>
  </w:footnote>
  <w:footnote w:id="67">
    <w:p w14:paraId="3F677123" w14:textId="6309B0A3" w:rsidR="00477E49" w:rsidRPr="00652741" w:rsidRDefault="00477E49" w:rsidP="00DA34D4">
      <w:pPr>
        <w:pStyle w:val="FootnoteText"/>
        <w:ind w:firstLine="0"/>
        <w:rPr>
          <w:lang w:val="sr-Cyrl-RS"/>
        </w:rPr>
      </w:pPr>
      <w:r w:rsidRPr="00652741">
        <w:rPr>
          <w:rStyle w:val="FootnoteReference"/>
        </w:rPr>
        <w:footnoteRef/>
      </w:r>
      <w:r w:rsidRPr="00652741">
        <w:t xml:space="preserve"> </w:t>
      </w:r>
      <w:r w:rsidR="00D01904" w:rsidRPr="00D01904">
        <w:rPr>
          <w:lang w:val="en-US"/>
        </w:rPr>
        <w:t>General Comment No. 2 (2014), paragraph 15</w:t>
      </w:r>
      <w:r w:rsidR="00D01904">
        <w:rPr>
          <w:lang w:val="en-US"/>
        </w:rPr>
        <w:t>.</w:t>
      </w:r>
    </w:p>
  </w:footnote>
  <w:footnote w:id="68">
    <w:p w14:paraId="7E6C1B36" w14:textId="43D5259C" w:rsidR="00477E49" w:rsidRPr="00E66B1F" w:rsidRDefault="00477E49" w:rsidP="00DA34D4">
      <w:pPr>
        <w:pStyle w:val="FootnoteText"/>
        <w:ind w:firstLine="0"/>
        <w:rPr>
          <w:lang w:val="sr-Latn-RS"/>
        </w:rPr>
      </w:pPr>
      <w:r w:rsidRPr="003943E0">
        <w:rPr>
          <w:rStyle w:val="FootnoteReference"/>
        </w:rPr>
        <w:footnoteRef/>
      </w:r>
      <w:r>
        <w:t xml:space="preserve"> </w:t>
      </w:r>
      <w:r w:rsidRPr="00652741">
        <w:rPr>
          <w:lang w:val="sr-Cyrl-RS"/>
        </w:rPr>
        <w:t xml:space="preserve">CRPD/C/SRB/CO/1, </w:t>
      </w:r>
      <w:proofErr w:type="spellStart"/>
      <w:r w:rsidR="00E66B1F">
        <w:rPr>
          <w:lang w:val="sr-Latn-RS"/>
        </w:rPr>
        <w:t>May</w:t>
      </w:r>
      <w:proofErr w:type="spellEnd"/>
      <w:r w:rsidRPr="00652741">
        <w:rPr>
          <w:lang w:val="sr-Cyrl-RS"/>
        </w:rPr>
        <w:t xml:space="preserve"> 2016</w:t>
      </w:r>
      <w:r w:rsidR="00E66B1F">
        <w:rPr>
          <w:lang w:val="sr-Latn-RS"/>
        </w:rPr>
        <w:t>.</w:t>
      </w:r>
    </w:p>
  </w:footnote>
  <w:footnote w:id="69">
    <w:p w14:paraId="4974CA74" w14:textId="482E512B" w:rsidR="00477E49" w:rsidRPr="008E438D" w:rsidRDefault="00477E49" w:rsidP="007C736B">
      <w:pPr>
        <w:pStyle w:val="FootnoteText"/>
        <w:ind w:firstLine="0"/>
        <w:rPr>
          <w:lang w:val="sr-Cyrl-RS"/>
        </w:rPr>
      </w:pPr>
      <w:r>
        <w:rPr>
          <w:rStyle w:val="FootnoteReference"/>
        </w:rPr>
        <w:footnoteRef/>
      </w:r>
      <w:r>
        <w:t xml:space="preserve"> </w:t>
      </w:r>
      <w:r w:rsidR="00825A61" w:rsidRPr="00825A61">
        <w:rPr>
          <w:lang w:val="en-US"/>
        </w:rPr>
        <w:t>Measure 1.1.1 of the Strategy for Improving the Position of Persons with Disabilities in the Republic of Serbia for the period 2020–2024</w:t>
      </w:r>
      <w:r w:rsidR="00825A61">
        <w:rPr>
          <w:lang w:val="en-US"/>
        </w:rPr>
        <w:t>.</w:t>
      </w:r>
    </w:p>
  </w:footnote>
  <w:footnote w:id="70">
    <w:p w14:paraId="2087AB65" w14:textId="112939C9" w:rsidR="00477E49" w:rsidRPr="00825A61" w:rsidRDefault="00477E49" w:rsidP="007C736B">
      <w:pPr>
        <w:pStyle w:val="FootnoteText"/>
        <w:ind w:firstLine="0"/>
        <w:rPr>
          <w:lang w:val="sr-Latn-RS"/>
        </w:rPr>
      </w:pPr>
      <w:r>
        <w:rPr>
          <w:rStyle w:val="FootnoteReference"/>
        </w:rPr>
        <w:footnoteRef/>
      </w:r>
      <w:r>
        <w:t xml:space="preserve"> </w:t>
      </w:r>
      <w:r w:rsidR="00825A61" w:rsidRPr="00825A61">
        <w:rPr>
          <w:lang w:val="sr-Latn-RS"/>
        </w:rPr>
        <w:t xml:space="preserve">The </w:t>
      </w:r>
      <w:proofErr w:type="spellStart"/>
      <w:r w:rsidR="00825A61" w:rsidRPr="00825A61">
        <w:rPr>
          <w:lang w:val="sr-Latn-RS"/>
        </w:rPr>
        <w:t>action</w:t>
      </w:r>
      <w:proofErr w:type="spellEnd"/>
      <w:r w:rsidR="00825A61" w:rsidRPr="00825A61">
        <w:rPr>
          <w:lang w:val="sr-Latn-RS"/>
        </w:rPr>
        <w:t xml:space="preserve"> </w:t>
      </w:r>
      <w:proofErr w:type="spellStart"/>
      <w:r w:rsidR="00825A61" w:rsidRPr="00825A61">
        <w:rPr>
          <w:lang w:val="sr-Latn-RS"/>
        </w:rPr>
        <w:t>plans</w:t>
      </w:r>
      <w:proofErr w:type="spellEnd"/>
      <w:r w:rsidR="00825A61" w:rsidRPr="00825A61">
        <w:rPr>
          <w:lang w:val="sr-Latn-RS"/>
        </w:rPr>
        <w:t xml:space="preserve"> for the </w:t>
      </w:r>
      <w:proofErr w:type="spellStart"/>
      <w:r w:rsidR="00825A61" w:rsidRPr="00825A61">
        <w:rPr>
          <w:lang w:val="sr-Latn-RS"/>
        </w:rPr>
        <w:t>implementation</w:t>
      </w:r>
      <w:proofErr w:type="spellEnd"/>
      <w:r w:rsidR="00825A61" w:rsidRPr="00825A61">
        <w:rPr>
          <w:lang w:val="sr-Latn-RS"/>
        </w:rPr>
        <w:t xml:space="preserve"> </w:t>
      </w:r>
      <w:proofErr w:type="spellStart"/>
      <w:r w:rsidR="00825A61" w:rsidRPr="00825A61">
        <w:rPr>
          <w:lang w:val="sr-Latn-RS"/>
        </w:rPr>
        <w:t>of</w:t>
      </w:r>
      <w:proofErr w:type="spellEnd"/>
      <w:r w:rsidR="00825A61" w:rsidRPr="00825A61">
        <w:rPr>
          <w:lang w:val="sr-Latn-RS"/>
        </w:rPr>
        <w:t xml:space="preserve"> </w:t>
      </w:r>
      <w:proofErr w:type="spellStart"/>
      <w:r w:rsidR="00825A61" w:rsidRPr="00825A61">
        <w:rPr>
          <w:lang w:val="sr-Latn-RS"/>
        </w:rPr>
        <w:t>this</w:t>
      </w:r>
      <w:proofErr w:type="spellEnd"/>
      <w:r w:rsidR="00825A61" w:rsidRPr="00825A61">
        <w:rPr>
          <w:lang w:val="sr-Latn-RS"/>
        </w:rPr>
        <w:t xml:space="preserve"> </w:t>
      </w:r>
      <w:proofErr w:type="spellStart"/>
      <w:r w:rsidR="00825A61" w:rsidRPr="00825A61">
        <w:rPr>
          <w:lang w:val="sr-Latn-RS"/>
        </w:rPr>
        <w:t>Strategy</w:t>
      </w:r>
      <w:proofErr w:type="spellEnd"/>
      <w:r w:rsidR="00825A61" w:rsidRPr="00825A61">
        <w:rPr>
          <w:lang w:val="sr-Latn-RS"/>
        </w:rPr>
        <w:t xml:space="preserve"> state </w:t>
      </w:r>
      <w:proofErr w:type="spellStart"/>
      <w:r w:rsidR="00825A61" w:rsidRPr="00825A61">
        <w:rPr>
          <w:lang w:val="sr-Latn-RS"/>
        </w:rPr>
        <w:t>that</w:t>
      </w:r>
      <w:proofErr w:type="spellEnd"/>
      <w:r w:rsidR="00825A61" w:rsidRPr="00825A61">
        <w:rPr>
          <w:lang w:val="sr-Latn-RS"/>
        </w:rPr>
        <w:t xml:space="preserve"> the </w:t>
      </w:r>
      <w:proofErr w:type="spellStart"/>
      <w:r w:rsidR="00825A61" w:rsidRPr="00825A61">
        <w:rPr>
          <w:lang w:val="sr-Latn-RS"/>
        </w:rPr>
        <w:t>baseline</w:t>
      </w:r>
      <w:proofErr w:type="spellEnd"/>
      <w:r w:rsidR="00825A61" w:rsidRPr="00825A61">
        <w:rPr>
          <w:lang w:val="sr-Latn-RS"/>
        </w:rPr>
        <w:t xml:space="preserve"> </w:t>
      </w:r>
      <w:proofErr w:type="spellStart"/>
      <w:r w:rsidR="00825A61" w:rsidRPr="00825A61">
        <w:rPr>
          <w:lang w:val="sr-Latn-RS"/>
        </w:rPr>
        <w:t>values</w:t>
      </w:r>
      <w:proofErr w:type="spellEnd"/>
      <w:r w:rsidR="00825A61" w:rsidRPr="00825A61">
        <w:rPr>
          <w:lang w:val="sr-Latn-RS"/>
        </w:rPr>
        <w:t xml:space="preserve"> </w:t>
      </w:r>
      <w:proofErr w:type="spellStart"/>
      <w:r w:rsidR="00825A61" w:rsidRPr="00825A61">
        <w:rPr>
          <w:lang w:val="sr-Latn-RS"/>
        </w:rPr>
        <w:t>of</w:t>
      </w:r>
      <w:proofErr w:type="spellEnd"/>
      <w:r w:rsidR="00825A61" w:rsidRPr="00825A61">
        <w:rPr>
          <w:lang w:val="sr-Latn-RS"/>
        </w:rPr>
        <w:t xml:space="preserve"> the </w:t>
      </w:r>
      <w:proofErr w:type="spellStart"/>
      <w:r w:rsidR="00825A61" w:rsidRPr="00825A61">
        <w:rPr>
          <w:lang w:val="sr-Latn-RS"/>
        </w:rPr>
        <w:t>indicators</w:t>
      </w:r>
      <w:proofErr w:type="spellEnd"/>
      <w:r w:rsidR="00825A61" w:rsidRPr="00825A61">
        <w:rPr>
          <w:lang w:val="sr-Latn-RS"/>
        </w:rPr>
        <w:t xml:space="preserve"> </w:t>
      </w:r>
      <w:proofErr w:type="spellStart"/>
      <w:r w:rsidR="00825A61" w:rsidRPr="00825A61">
        <w:rPr>
          <w:lang w:val="sr-Latn-RS"/>
        </w:rPr>
        <w:t>will</w:t>
      </w:r>
      <w:proofErr w:type="spellEnd"/>
      <w:r w:rsidR="00825A61" w:rsidRPr="00825A61">
        <w:rPr>
          <w:lang w:val="sr-Latn-RS"/>
        </w:rPr>
        <w:t xml:space="preserve"> be </w:t>
      </w:r>
      <w:proofErr w:type="spellStart"/>
      <w:r w:rsidR="00825A61" w:rsidRPr="00825A61">
        <w:rPr>
          <w:lang w:val="sr-Latn-RS"/>
        </w:rPr>
        <w:t>determined</w:t>
      </w:r>
      <w:proofErr w:type="spellEnd"/>
      <w:r w:rsidR="00825A61" w:rsidRPr="00825A61">
        <w:rPr>
          <w:lang w:val="sr-Latn-RS"/>
        </w:rPr>
        <w:t xml:space="preserve"> in the </w:t>
      </w:r>
      <w:proofErr w:type="spellStart"/>
      <w:r w:rsidR="00825A61" w:rsidRPr="00825A61">
        <w:rPr>
          <w:lang w:val="sr-Latn-RS"/>
        </w:rPr>
        <w:t>first</w:t>
      </w:r>
      <w:proofErr w:type="spellEnd"/>
      <w:r w:rsidR="00825A61" w:rsidRPr="00825A61">
        <w:rPr>
          <w:lang w:val="sr-Latn-RS"/>
        </w:rPr>
        <w:t xml:space="preserve"> </w:t>
      </w:r>
      <w:proofErr w:type="spellStart"/>
      <w:r w:rsidR="00825A61" w:rsidRPr="00825A61">
        <w:rPr>
          <w:lang w:val="sr-Latn-RS"/>
        </w:rPr>
        <w:t>year</w:t>
      </w:r>
      <w:proofErr w:type="spellEnd"/>
      <w:r w:rsidR="00825A61" w:rsidRPr="00825A61">
        <w:rPr>
          <w:lang w:val="sr-Latn-RS"/>
        </w:rPr>
        <w:t xml:space="preserve"> </w:t>
      </w:r>
      <w:proofErr w:type="spellStart"/>
      <w:r w:rsidR="00825A61" w:rsidRPr="00825A61">
        <w:rPr>
          <w:lang w:val="sr-Latn-RS"/>
        </w:rPr>
        <w:t>of</w:t>
      </w:r>
      <w:proofErr w:type="spellEnd"/>
      <w:r w:rsidR="00825A61" w:rsidRPr="00825A61">
        <w:rPr>
          <w:lang w:val="sr-Latn-RS"/>
        </w:rPr>
        <w:t xml:space="preserve"> the </w:t>
      </w:r>
      <w:proofErr w:type="spellStart"/>
      <w:r w:rsidR="00825A61" w:rsidRPr="00825A61">
        <w:rPr>
          <w:lang w:val="sr-Latn-RS"/>
        </w:rPr>
        <w:t>implementation</w:t>
      </w:r>
      <w:proofErr w:type="spellEnd"/>
      <w:r w:rsidR="00825A61" w:rsidRPr="00825A61">
        <w:rPr>
          <w:lang w:val="sr-Latn-RS"/>
        </w:rPr>
        <w:t xml:space="preserve"> </w:t>
      </w:r>
      <w:proofErr w:type="spellStart"/>
      <w:r w:rsidR="00825A61" w:rsidRPr="00825A61">
        <w:rPr>
          <w:lang w:val="sr-Latn-RS"/>
        </w:rPr>
        <w:t>of</w:t>
      </w:r>
      <w:proofErr w:type="spellEnd"/>
      <w:r w:rsidR="00825A61" w:rsidRPr="00825A61">
        <w:rPr>
          <w:lang w:val="sr-Latn-RS"/>
        </w:rPr>
        <w:t xml:space="preserve"> the </w:t>
      </w:r>
      <w:proofErr w:type="spellStart"/>
      <w:r w:rsidR="00825A61" w:rsidRPr="00825A61">
        <w:rPr>
          <w:lang w:val="sr-Latn-RS"/>
        </w:rPr>
        <w:t>Strategy</w:t>
      </w:r>
      <w:proofErr w:type="spellEnd"/>
      <w:r w:rsidR="00825A61" w:rsidRPr="00825A61">
        <w:rPr>
          <w:lang w:val="sr-Latn-RS"/>
        </w:rPr>
        <w:t>.</w:t>
      </w:r>
    </w:p>
  </w:footnote>
  <w:footnote w:id="71">
    <w:p w14:paraId="0FC700B6" w14:textId="5A15B648" w:rsidR="00477E49" w:rsidRPr="008E438D" w:rsidRDefault="00477E49" w:rsidP="007C736B">
      <w:pPr>
        <w:pStyle w:val="FootnoteText"/>
        <w:ind w:firstLine="0"/>
        <w:rPr>
          <w:lang w:val="sr-Cyrl-RS"/>
        </w:rPr>
      </w:pPr>
      <w:r w:rsidRPr="005F27FC">
        <w:rPr>
          <w:rStyle w:val="FootnoteReference"/>
        </w:rPr>
        <w:footnoteRef/>
      </w:r>
      <w:r w:rsidRPr="005F27FC">
        <w:t xml:space="preserve"> </w:t>
      </w:r>
      <w:r w:rsidR="00773AF2" w:rsidRPr="00773AF2">
        <w:rPr>
          <w:lang w:val="en-US"/>
        </w:rPr>
        <w:t>Ex post analysis of the Strategy for Improving the Position of Persons with Disabilities in the Republic of Serbia for the period 2020–2024</w:t>
      </w:r>
      <w:r w:rsidR="00773AF2">
        <w:rPr>
          <w:lang w:val="en-US"/>
        </w:rPr>
        <w:t>.</w:t>
      </w:r>
    </w:p>
  </w:footnote>
  <w:footnote w:id="72">
    <w:p w14:paraId="6072F060" w14:textId="2E442CA3" w:rsidR="00477E49" w:rsidRPr="008F22B8" w:rsidRDefault="00477E49" w:rsidP="007C736B">
      <w:pPr>
        <w:pStyle w:val="FootnoteText"/>
        <w:ind w:firstLine="0"/>
        <w:rPr>
          <w:lang w:val="sr-Cyrl-RS"/>
        </w:rPr>
      </w:pPr>
      <w:r>
        <w:rPr>
          <w:rStyle w:val="FootnoteReference"/>
        </w:rPr>
        <w:footnoteRef/>
      </w:r>
      <w:r>
        <w:t xml:space="preserve"> </w:t>
      </w:r>
      <w:r w:rsidR="00773AF2" w:rsidRPr="00773AF2">
        <w:rPr>
          <w:lang w:val="en-US"/>
        </w:rPr>
        <w:t>“Official Gazette of the Republic of Serbia,” No. 6/2025</w:t>
      </w:r>
      <w:r w:rsidR="00773AF2">
        <w:rPr>
          <w:lang w:val="en-US"/>
        </w:rPr>
        <w:t>.</w:t>
      </w:r>
    </w:p>
  </w:footnote>
  <w:footnote w:id="73">
    <w:p w14:paraId="347C7DCC" w14:textId="3A2EBABE" w:rsidR="00477E49" w:rsidRPr="00BB072E" w:rsidRDefault="00477E49" w:rsidP="007C736B">
      <w:pPr>
        <w:pStyle w:val="FootnoteText"/>
        <w:ind w:firstLine="0"/>
        <w:rPr>
          <w:lang w:val="sr-Cyrl-RS"/>
        </w:rPr>
      </w:pPr>
      <w:r>
        <w:rPr>
          <w:rStyle w:val="FootnoteReference"/>
        </w:rPr>
        <w:footnoteRef/>
      </w:r>
      <w:r>
        <w:t xml:space="preserve"> </w:t>
      </w:r>
      <w:r w:rsidR="00773AF2" w:rsidRPr="00773AF2">
        <w:rPr>
          <w:bCs/>
          <w:lang w:val="en-US"/>
        </w:rPr>
        <w:t>Strategy for Improving the Position of Persons with Disabilities in the Republic of Serbia for the period 2025–2030, p. 12</w:t>
      </w:r>
      <w:r w:rsidR="00773AF2">
        <w:rPr>
          <w:bCs/>
          <w:lang w:val="en-US"/>
        </w:rPr>
        <w:t>.</w:t>
      </w:r>
    </w:p>
  </w:footnote>
  <w:footnote w:id="74">
    <w:p w14:paraId="2AD89518" w14:textId="03A21000" w:rsidR="00477E49" w:rsidRPr="00A34241" w:rsidRDefault="00477E49" w:rsidP="007C736B">
      <w:pPr>
        <w:pStyle w:val="FootnoteText"/>
        <w:ind w:firstLine="0"/>
        <w:rPr>
          <w:lang w:val="sr-Cyrl-RS"/>
        </w:rPr>
      </w:pPr>
      <w:r>
        <w:rPr>
          <w:rStyle w:val="FootnoteReference"/>
        </w:rPr>
        <w:footnoteRef/>
      </w:r>
      <w:r>
        <w:t xml:space="preserve"> </w:t>
      </w:r>
      <w:r w:rsidR="00773AF2" w:rsidRPr="00773AF2">
        <w:rPr>
          <w:color w:val="000000"/>
          <w:lang w:val="en-US"/>
        </w:rPr>
        <w:t xml:space="preserve">Public Health Strategy of the Republic of Serbia for the period 2018–2026, </w:t>
      </w:r>
      <w:r w:rsidR="00773AF2" w:rsidRPr="00773AF2">
        <w:rPr>
          <w:i/>
          <w:iCs/>
          <w:color w:val="000000"/>
          <w:lang w:val="en-US"/>
        </w:rPr>
        <w:t>Official Gazette of the Republic of Serbia</w:t>
      </w:r>
      <w:r w:rsidR="00773AF2" w:rsidRPr="00773AF2">
        <w:rPr>
          <w:color w:val="000000"/>
          <w:lang w:val="en-US"/>
        </w:rPr>
        <w:t>, Nos. 33/2006 and 13/2016.</w:t>
      </w:r>
    </w:p>
  </w:footnote>
  <w:footnote w:id="75">
    <w:p w14:paraId="51DC7955" w14:textId="07085E17" w:rsidR="00477E49" w:rsidRPr="004F4A21" w:rsidRDefault="00477E49" w:rsidP="005C6670">
      <w:pPr>
        <w:pStyle w:val="FootnoteText"/>
        <w:ind w:firstLine="0"/>
        <w:rPr>
          <w:lang w:val="sr-Latn-RS"/>
        </w:rPr>
      </w:pPr>
      <w:r>
        <w:rPr>
          <w:rStyle w:val="FootnoteReference"/>
        </w:rPr>
        <w:footnoteRef/>
      </w:r>
      <w:r>
        <w:t xml:space="preserve"> </w:t>
      </w:r>
      <w:proofErr w:type="spellStart"/>
      <w:r w:rsidR="004F4A21" w:rsidRPr="004F4A21">
        <w:rPr>
          <w:lang w:val="sr-Latn-RS"/>
        </w:rPr>
        <w:t>Law</w:t>
      </w:r>
      <w:proofErr w:type="spellEnd"/>
      <w:r w:rsidR="004F4A21" w:rsidRPr="004F4A21">
        <w:rPr>
          <w:lang w:val="sr-Latn-RS"/>
        </w:rPr>
        <w:t xml:space="preserve"> on the </w:t>
      </w:r>
      <w:proofErr w:type="spellStart"/>
      <w:r w:rsidR="004F4A21" w:rsidRPr="004F4A21">
        <w:rPr>
          <w:lang w:val="sr-Latn-RS"/>
        </w:rPr>
        <w:t>Prevention</w:t>
      </w:r>
      <w:proofErr w:type="spellEnd"/>
      <w:r w:rsidR="004F4A21" w:rsidRPr="004F4A21">
        <w:rPr>
          <w:lang w:val="sr-Latn-RS"/>
        </w:rPr>
        <w:t xml:space="preserve"> </w:t>
      </w:r>
      <w:proofErr w:type="spellStart"/>
      <w:r w:rsidR="004F4A21" w:rsidRPr="004F4A21">
        <w:rPr>
          <w:lang w:val="sr-Latn-RS"/>
        </w:rPr>
        <w:t>of</w:t>
      </w:r>
      <w:proofErr w:type="spellEnd"/>
      <w:r w:rsidR="004F4A21" w:rsidRPr="004F4A21">
        <w:rPr>
          <w:lang w:val="sr-Latn-RS"/>
        </w:rPr>
        <w:t xml:space="preserve"> </w:t>
      </w:r>
      <w:proofErr w:type="spellStart"/>
      <w:r w:rsidR="004F4A21" w:rsidRPr="004F4A21">
        <w:rPr>
          <w:lang w:val="sr-Latn-RS"/>
        </w:rPr>
        <w:t>Discrimination</w:t>
      </w:r>
      <w:proofErr w:type="spellEnd"/>
      <w:r w:rsidR="004F4A21" w:rsidRPr="004F4A21">
        <w:rPr>
          <w:lang w:val="sr-Latn-RS"/>
        </w:rPr>
        <w:t xml:space="preserve"> </w:t>
      </w:r>
      <w:proofErr w:type="spellStart"/>
      <w:r w:rsidR="004F4A21" w:rsidRPr="004F4A21">
        <w:rPr>
          <w:lang w:val="sr-Latn-RS"/>
        </w:rPr>
        <w:t>against</w:t>
      </w:r>
      <w:proofErr w:type="spellEnd"/>
      <w:r w:rsidR="004F4A21" w:rsidRPr="004F4A21">
        <w:rPr>
          <w:lang w:val="sr-Latn-RS"/>
        </w:rPr>
        <w:t xml:space="preserve"> </w:t>
      </w:r>
      <w:proofErr w:type="spellStart"/>
      <w:r w:rsidR="004F4A21" w:rsidRPr="004F4A21">
        <w:rPr>
          <w:lang w:val="sr-Latn-RS"/>
        </w:rPr>
        <w:t>Persons</w:t>
      </w:r>
      <w:proofErr w:type="spellEnd"/>
      <w:r w:rsidR="004F4A21" w:rsidRPr="004F4A21">
        <w:rPr>
          <w:lang w:val="sr-Latn-RS"/>
        </w:rPr>
        <w:t xml:space="preserve"> </w:t>
      </w:r>
      <w:proofErr w:type="spellStart"/>
      <w:r w:rsidR="004F4A21" w:rsidRPr="004F4A21">
        <w:rPr>
          <w:lang w:val="sr-Latn-RS"/>
        </w:rPr>
        <w:t>with</w:t>
      </w:r>
      <w:proofErr w:type="spellEnd"/>
      <w:r w:rsidR="004F4A21" w:rsidRPr="004F4A21">
        <w:rPr>
          <w:lang w:val="sr-Latn-RS"/>
        </w:rPr>
        <w:t xml:space="preserve"> </w:t>
      </w:r>
      <w:proofErr w:type="spellStart"/>
      <w:r w:rsidR="004F4A21" w:rsidRPr="004F4A21">
        <w:rPr>
          <w:lang w:val="sr-Latn-RS"/>
        </w:rPr>
        <w:t>Disabilities</w:t>
      </w:r>
      <w:proofErr w:type="spellEnd"/>
      <w:r w:rsidR="004F4A21" w:rsidRPr="004F4A21">
        <w:rPr>
          <w:lang w:val="sr-Latn-RS"/>
        </w:rPr>
        <w:t xml:space="preserve">, </w:t>
      </w:r>
      <w:proofErr w:type="spellStart"/>
      <w:r w:rsidR="004F4A21" w:rsidRPr="004F4A21">
        <w:rPr>
          <w:lang w:val="sr-Latn-RS"/>
        </w:rPr>
        <w:t>Article</w:t>
      </w:r>
      <w:proofErr w:type="spellEnd"/>
      <w:r w:rsidR="004F4A21" w:rsidRPr="004F4A21">
        <w:rPr>
          <w:lang w:val="sr-Latn-RS"/>
        </w:rPr>
        <w:t xml:space="preserve"> 13, </w:t>
      </w:r>
      <w:proofErr w:type="spellStart"/>
      <w:r w:rsidR="004F4A21" w:rsidRPr="004F4A21">
        <w:rPr>
          <w:lang w:val="sr-Latn-RS"/>
        </w:rPr>
        <w:t>paragraph</w:t>
      </w:r>
      <w:proofErr w:type="spellEnd"/>
      <w:r w:rsidR="004F4A21" w:rsidRPr="004F4A21">
        <w:rPr>
          <w:lang w:val="sr-Latn-RS"/>
        </w:rPr>
        <w:t xml:space="preserve"> 1 </w:t>
      </w:r>
      <w:proofErr w:type="spellStart"/>
      <w:r w:rsidR="004F4A21" w:rsidRPr="004F4A21">
        <w:rPr>
          <w:lang w:val="sr-Latn-RS"/>
        </w:rPr>
        <w:t>reads</w:t>
      </w:r>
      <w:proofErr w:type="spellEnd"/>
      <w:r w:rsidR="004F4A21" w:rsidRPr="004F4A21">
        <w:rPr>
          <w:lang w:val="sr-Latn-RS"/>
        </w:rPr>
        <w:t xml:space="preserve"> as </w:t>
      </w:r>
      <w:proofErr w:type="spellStart"/>
      <w:r w:rsidR="004F4A21" w:rsidRPr="004F4A21">
        <w:rPr>
          <w:lang w:val="sr-Latn-RS"/>
        </w:rPr>
        <w:t>follows</w:t>
      </w:r>
      <w:proofErr w:type="spellEnd"/>
      <w:r w:rsidR="004F4A21" w:rsidRPr="004F4A21">
        <w:rPr>
          <w:lang w:val="sr-Latn-RS"/>
        </w:rPr>
        <w:t>:</w:t>
      </w:r>
      <w:r w:rsidR="004F4A21">
        <w:rPr>
          <w:lang w:val="sr-Latn-RS"/>
        </w:rPr>
        <w:t xml:space="preserve"> </w:t>
      </w:r>
      <w:r w:rsidR="004F4A21" w:rsidRPr="004F4A21">
        <w:rPr>
          <w:lang w:val="sr-Latn-RS"/>
        </w:rPr>
        <w:t>“</w:t>
      </w:r>
      <w:proofErr w:type="spellStart"/>
      <w:r w:rsidR="004F4A21" w:rsidRPr="004F4A21">
        <w:rPr>
          <w:lang w:val="sr-Latn-RS"/>
        </w:rPr>
        <w:t>Discrimination</w:t>
      </w:r>
      <w:proofErr w:type="spellEnd"/>
      <w:r w:rsidR="004F4A21" w:rsidRPr="004F4A21">
        <w:rPr>
          <w:lang w:val="sr-Latn-RS"/>
        </w:rPr>
        <w:t xml:space="preserve"> on the </w:t>
      </w:r>
      <w:proofErr w:type="spellStart"/>
      <w:r w:rsidR="004F4A21" w:rsidRPr="004F4A21">
        <w:rPr>
          <w:lang w:val="sr-Latn-RS"/>
        </w:rPr>
        <w:t>basis</w:t>
      </w:r>
      <w:proofErr w:type="spellEnd"/>
      <w:r w:rsidR="004F4A21" w:rsidRPr="004F4A21">
        <w:rPr>
          <w:lang w:val="sr-Latn-RS"/>
        </w:rPr>
        <w:t xml:space="preserve"> </w:t>
      </w:r>
      <w:proofErr w:type="spellStart"/>
      <w:r w:rsidR="004F4A21" w:rsidRPr="004F4A21">
        <w:rPr>
          <w:lang w:val="sr-Latn-RS"/>
        </w:rPr>
        <w:t>of</w:t>
      </w:r>
      <w:proofErr w:type="spellEnd"/>
      <w:r w:rsidR="004F4A21" w:rsidRPr="004F4A21">
        <w:rPr>
          <w:lang w:val="sr-Latn-RS"/>
        </w:rPr>
        <w:t xml:space="preserve"> </w:t>
      </w:r>
      <w:proofErr w:type="spellStart"/>
      <w:r w:rsidR="004F4A21" w:rsidRPr="004F4A21">
        <w:rPr>
          <w:lang w:val="sr-Latn-RS"/>
        </w:rPr>
        <w:t>disability</w:t>
      </w:r>
      <w:proofErr w:type="spellEnd"/>
      <w:r w:rsidR="004F4A21" w:rsidRPr="004F4A21">
        <w:rPr>
          <w:lang w:val="sr-Latn-RS"/>
        </w:rPr>
        <w:t xml:space="preserve"> is </w:t>
      </w:r>
      <w:proofErr w:type="spellStart"/>
      <w:r w:rsidR="004F4A21" w:rsidRPr="004F4A21">
        <w:rPr>
          <w:lang w:val="sr-Latn-RS"/>
        </w:rPr>
        <w:t>prohibited</w:t>
      </w:r>
      <w:proofErr w:type="spellEnd"/>
      <w:r w:rsidR="004F4A21" w:rsidRPr="004F4A21">
        <w:rPr>
          <w:lang w:val="sr-Latn-RS"/>
        </w:rPr>
        <w:t xml:space="preserve"> </w:t>
      </w:r>
      <w:proofErr w:type="spellStart"/>
      <w:r w:rsidR="004F4A21" w:rsidRPr="004F4A21">
        <w:rPr>
          <w:lang w:val="sr-Latn-RS"/>
        </w:rPr>
        <w:t>with</w:t>
      </w:r>
      <w:proofErr w:type="spellEnd"/>
      <w:r w:rsidR="004F4A21" w:rsidRPr="004F4A21">
        <w:rPr>
          <w:lang w:val="sr-Latn-RS"/>
        </w:rPr>
        <w:t xml:space="preserve"> </w:t>
      </w:r>
      <w:proofErr w:type="spellStart"/>
      <w:r w:rsidR="004F4A21" w:rsidRPr="004F4A21">
        <w:rPr>
          <w:lang w:val="sr-Latn-RS"/>
        </w:rPr>
        <w:t>regard</w:t>
      </w:r>
      <w:proofErr w:type="spellEnd"/>
      <w:r w:rsidR="004F4A21" w:rsidRPr="004F4A21">
        <w:rPr>
          <w:lang w:val="sr-Latn-RS"/>
        </w:rPr>
        <w:t xml:space="preserve"> to the </w:t>
      </w:r>
      <w:proofErr w:type="spellStart"/>
      <w:r w:rsidR="004F4A21" w:rsidRPr="004F4A21">
        <w:rPr>
          <w:lang w:val="sr-Latn-RS"/>
        </w:rPr>
        <w:t>availability</w:t>
      </w:r>
      <w:proofErr w:type="spellEnd"/>
      <w:r w:rsidR="004F4A21" w:rsidRPr="004F4A21">
        <w:rPr>
          <w:lang w:val="sr-Latn-RS"/>
        </w:rPr>
        <w:t xml:space="preserve"> </w:t>
      </w:r>
      <w:proofErr w:type="spellStart"/>
      <w:r w:rsidR="004F4A21" w:rsidRPr="004F4A21">
        <w:rPr>
          <w:lang w:val="sr-Latn-RS"/>
        </w:rPr>
        <w:t>of</w:t>
      </w:r>
      <w:proofErr w:type="spellEnd"/>
      <w:r w:rsidR="004F4A21" w:rsidRPr="004F4A21">
        <w:rPr>
          <w:lang w:val="sr-Latn-RS"/>
        </w:rPr>
        <w:t xml:space="preserve"> </w:t>
      </w:r>
      <w:proofErr w:type="spellStart"/>
      <w:r w:rsidR="004F4A21" w:rsidRPr="004F4A21">
        <w:rPr>
          <w:lang w:val="sr-Latn-RS"/>
        </w:rPr>
        <w:t>services</w:t>
      </w:r>
      <w:proofErr w:type="spellEnd"/>
      <w:r w:rsidR="004F4A21" w:rsidRPr="004F4A21">
        <w:rPr>
          <w:lang w:val="sr-Latn-RS"/>
        </w:rPr>
        <w:t xml:space="preserve"> and </w:t>
      </w:r>
      <w:proofErr w:type="spellStart"/>
      <w:r w:rsidR="004F4A21" w:rsidRPr="004F4A21">
        <w:rPr>
          <w:lang w:val="sr-Latn-RS"/>
        </w:rPr>
        <w:t>access</w:t>
      </w:r>
      <w:proofErr w:type="spellEnd"/>
      <w:r w:rsidR="004F4A21" w:rsidRPr="004F4A21">
        <w:rPr>
          <w:lang w:val="sr-Latn-RS"/>
        </w:rPr>
        <w:t xml:space="preserve"> to </w:t>
      </w:r>
      <w:proofErr w:type="spellStart"/>
      <w:r w:rsidR="004F4A21" w:rsidRPr="004F4A21">
        <w:rPr>
          <w:lang w:val="sr-Latn-RS"/>
        </w:rPr>
        <w:t>facilities</w:t>
      </w:r>
      <w:proofErr w:type="spellEnd"/>
      <w:r w:rsidR="004F4A21" w:rsidRPr="004F4A21">
        <w:rPr>
          <w:lang w:val="sr-Latn-RS"/>
        </w:rPr>
        <w:t xml:space="preserve"> </w:t>
      </w:r>
      <w:proofErr w:type="spellStart"/>
      <w:r w:rsidR="004F4A21" w:rsidRPr="004F4A21">
        <w:rPr>
          <w:lang w:val="sr-Latn-RS"/>
        </w:rPr>
        <w:t>open</w:t>
      </w:r>
      <w:proofErr w:type="spellEnd"/>
      <w:r w:rsidR="004F4A21" w:rsidRPr="004F4A21">
        <w:rPr>
          <w:lang w:val="sr-Latn-RS"/>
        </w:rPr>
        <w:t xml:space="preserve"> to the </w:t>
      </w:r>
      <w:proofErr w:type="spellStart"/>
      <w:r w:rsidR="004F4A21" w:rsidRPr="004F4A21">
        <w:rPr>
          <w:lang w:val="sr-Latn-RS"/>
        </w:rPr>
        <w:t>public</w:t>
      </w:r>
      <w:proofErr w:type="spellEnd"/>
      <w:r w:rsidR="004F4A21" w:rsidRPr="004F4A21">
        <w:rPr>
          <w:lang w:val="sr-Latn-RS"/>
        </w:rPr>
        <w:t xml:space="preserve"> and </w:t>
      </w:r>
      <w:proofErr w:type="spellStart"/>
      <w:r w:rsidR="004F4A21" w:rsidRPr="004F4A21">
        <w:rPr>
          <w:lang w:val="sr-Latn-RS"/>
        </w:rPr>
        <w:t>public</w:t>
      </w:r>
      <w:proofErr w:type="spellEnd"/>
      <w:r w:rsidR="004F4A21" w:rsidRPr="004F4A21">
        <w:rPr>
          <w:lang w:val="sr-Latn-RS"/>
        </w:rPr>
        <w:t xml:space="preserve"> </w:t>
      </w:r>
      <w:proofErr w:type="spellStart"/>
      <w:r w:rsidR="004F4A21" w:rsidRPr="004F4A21">
        <w:rPr>
          <w:lang w:val="sr-Latn-RS"/>
        </w:rPr>
        <w:t>spaces</w:t>
      </w:r>
      <w:proofErr w:type="spellEnd"/>
      <w:r w:rsidR="004F4A21" w:rsidRPr="004F4A21">
        <w:rPr>
          <w:lang w:val="sr-Latn-RS"/>
        </w:rPr>
        <w:t>.”</w:t>
      </w:r>
    </w:p>
  </w:footnote>
  <w:footnote w:id="76">
    <w:p w14:paraId="122793E3" w14:textId="4002BD58" w:rsidR="00477E49" w:rsidRPr="00234FF9" w:rsidRDefault="00477E49" w:rsidP="005C6670">
      <w:pPr>
        <w:pStyle w:val="FootnoteText"/>
        <w:ind w:firstLine="0"/>
        <w:rPr>
          <w:lang w:val="sr-Latn-RS"/>
        </w:rPr>
      </w:pPr>
      <w:r>
        <w:rPr>
          <w:rStyle w:val="FootnoteReference"/>
        </w:rPr>
        <w:footnoteRef/>
      </w:r>
      <w:r>
        <w:t xml:space="preserve"> </w:t>
      </w:r>
      <w:r w:rsidR="00C332C0" w:rsidRPr="00C332C0">
        <w:rPr>
          <w:i/>
          <w:iCs/>
          <w:lang w:val="sr-Latn-RS"/>
        </w:rPr>
        <w:t>Ibid</w:t>
      </w:r>
      <w:r w:rsidRPr="00F40FCF">
        <w:rPr>
          <w:lang w:val="sr-Cyrl-RS"/>
        </w:rPr>
        <w:t xml:space="preserve">, </w:t>
      </w:r>
      <w:proofErr w:type="spellStart"/>
      <w:r w:rsidR="004F4A21">
        <w:rPr>
          <w:lang w:val="sr-Latn-RS"/>
        </w:rPr>
        <w:t>Article</w:t>
      </w:r>
      <w:proofErr w:type="spellEnd"/>
      <w:r w:rsidRPr="00F40FCF">
        <w:rPr>
          <w:lang w:val="sr-Cyrl-RS"/>
        </w:rPr>
        <w:t xml:space="preserve"> 13, </w:t>
      </w:r>
      <w:proofErr w:type="spellStart"/>
      <w:r w:rsidR="004F4A21">
        <w:rPr>
          <w:lang w:val="sr-Latn-RS"/>
        </w:rPr>
        <w:t>paragraph</w:t>
      </w:r>
      <w:proofErr w:type="spellEnd"/>
      <w:r w:rsidRPr="00F40FCF">
        <w:rPr>
          <w:lang w:val="sr-Cyrl-RS"/>
        </w:rPr>
        <w:t xml:space="preserve"> 5</w:t>
      </w:r>
      <w:r w:rsidR="00234FF9">
        <w:rPr>
          <w:lang w:val="sr-Latn-RS"/>
        </w:rPr>
        <w:t>.</w:t>
      </w:r>
    </w:p>
  </w:footnote>
  <w:footnote w:id="77">
    <w:p w14:paraId="1361356C" w14:textId="4426B98D" w:rsidR="00477E49" w:rsidRPr="00234FF9" w:rsidRDefault="00477E49" w:rsidP="005C6670">
      <w:pPr>
        <w:pStyle w:val="FootnoteText"/>
        <w:ind w:firstLine="0"/>
        <w:rPr>
          <w:lang w:val="sr-Latn-RS"/>
        </w:rPr>
      </w:pPr>
      <w:r w:rsidRPr="00F40FCF">
        <w:rPr>
          <w:rStyle w:val="FootnoteReference"/>
        </w:rPr>
        <w:footnoteRef/>
      </w:r>
      <w:r w:rsidRPr="00F40FCF">
        <w:t xml:space="preserve"> </w:t>
      </w:r>
      <w:r w:rsidR="00C332C0" w:rsidRPr="00C332C0">
        <w:rPr>
          <w:i/>
          <w:iCs/>
          <w:lang w:val="sr-Latn-RS"/>
        </w:rPr>
        <w:t>Ibid</w:t>
      </w:r>
      <w:r w:rsidRPr="00F40FCF">
        <w:rPr>
          <w:lang w:val="sr-Cyrl-RS"/>
        </w:rPr>
        <w:t xml:space="preserve">, </w:t>
      </w:r>
      <w:proofErr w:type="spellStart"/>
      <w:r w:rsidR="004F4A21">
        <w:rPr>
          <w:lang w:val="sr-Latn-RS"/>
        </w:rPr>
        <w:t>Article</w:t>
      </w:r>
      <w:proofErr w:type="spellEnd"/>
      <w:r w:rsidRPr="00F40FCF">
        <w:rPr>
          <w:lang w:val="sr-Cyrl-RS"/>
        </w:rPr>
        <w:t xml:space="preserve"> 13, </w:t>
      </w:r>
      <w:proofErr w:type="spellStart"/>
      <w:r w:rsidR="00C332C0">
        <w:rPr>
          <w:lang w:val="sr-Latn-RS"/>
        </w:rPr>
        <w:t>paragraph</w:t>
      </w:r>
      <w:proofErr w:type="spellEnd"/>
      <w:r w:rsidRPr="00F40FCF">
        <w:rPr>
          <w:lang w:val="sr-Cyrl-RS"/>
        </w:rPr>
        <w:t xml:space="preserve"> 5, </w:t>
      </w:r>
      <w:proofErr w:type="spellStart"/>
      <w:r w:rsidR="00C332C0">
        <w:rPr>
          <w:lang w:val="sr-Latn-RS"/>
        </w:rPr>
        <w:t>item</w:t>
      </w:r>
      <w:proofErr w:type="spellEnd"/>
      <w:r w:rsidRPr="00F40FCF">
        <w:rPr>
          <w:lang w:val="sr-Cyrl-RS"/>
        </w:rPr>
        <w:t xml:space="preserve"> 3</w:t>
      </w:r>
      <w:r w:rsidR="00234FF9">
        <w:rPr>
          <w:lang w:val="sr-Latn-RS"/>
        </w:rPr>
        <w:t>.</w:t>
      </w:r>
    </w:p>
  </w:footnote>
  <w:footnote w:id="78">
    <w:p w14:paraId="134B2E6E" w14:textId="0248DC50" w:rsidR="00477E49" w:rsidRPr="00C332C0" w:rsidRDefault="00477E49" w:rsidP="005C6670">
      <w:pPr>
        <w:pStyle w:val="FootnoteText"/>
        <w:ind w:firstLine="0"/>
        <w:rPr>
          <w:lang w:val="sr-Latn-RS"/>
        </w:rPr>
      </w:pPr>
      <w:r>
        <w:rPr>
          <w:rStyle w:val="FootnoteReference"/>
        </w:rPr>
        <w:footnoteRef/>
      </w:r>
      <w:r>
        <w:t xml:space="preserve"> </w:t>
      </w:r>
      <w:r w:rsidR="00C332C0" w:rsidRPr="00C332C0">
        <w:rPr>
          <w:lang w:val="en-US"/>
        </w:rPr>
        <w:t>“Official Gazette of the Republic of Serbia,” Nos. 22/2009 and 52/2021</w:t>
      </w:r>
      <w:r w:rsidR="00C332C0">
        <w:rPr>
          <w:lang w:val="en-US"/>
        </w:rPr>
        <w:t>.</w:t>
      </w:r>
    </w:p>
  </w:footnote>
  <w:footnote w:id="79">
    <w:p w14:paraId="4640DC4C" w14:textId="2050444C" w:rsidR="00477E49" w:rsidRPr="003164E4" w:rsidRDefault="00477E49" w:rsidP="005C6670">
      <w:pPr>
        <w:pStyle w:val="FootnoteText"/>
        <w:ind w:firstLine="0"/>
        <w:rPr>
          <w:lang w:val="sr-Cyrl-RS"/>
        </w:rPr>
      </w:pPr>
      <w:r>
        <w:rPr>
          <w:rStyle w:val="FootnoteReference"/>
        </w:rPr>
        <w:footnoteRef/>
      </w:r>
      <w:r>
        <w:t xml:space="preserve"> </w:t>
      </w:r>
      <w:r w:rsidR="00234FF9" w:rsidRPr="00234FF9">
        <w:rPr>
          <w:lang w:val="en-US"/>
        </w:rPr>
        <w:t>Law on the Prohibition of Discrimination, Article 17, paragraph 2</w:t>
      </w:r>
      <w:r w:rsidR="00234FF9">
        <w:rPr>
          <w:lang w:val="en-US"/>
        </w:rPr>
        <w:t>.</w:t>
      </w:r>
    </w:p>
  </w:footnote>
  <w:footnote w:id="80">
    <w:p w14:paraId="41501B23" w14:textId="53DD02B6" w:rsidR="00477E49" w:rsidRPr="009600AA" w:rsidRDefault="00477E49" w:rsidP="004D5391">
      <w:pPr>
        <w:pStyle w:val="FootnoteText"/>
        <w:ind w:firstLine="0"/>
        <w:rPr>
          <w:lang w:val="sr-Cyrl-RS"/>
        </w:rPr>
      </w:pPr>
      <w:r>
        <w:rPr>
          <w:rStyle w:val="FootnoteReference"/>
        </w:rPr>
        <w:footnoteRef/>
      </w:r>
      <w:r>
        <w:t xml:space="preserve"> </w:t>
      </w:r>
      <w:r w:rsidR="004D5391" w:rsidRPr="004D5391">
        <w:rPr>
          <w:lang w:val="en-US"/>
        </w:rPr>
        <w:t>Law on the Prohibition of Discrimination, Article 52</w:t>
      </w:r>
      <w:r w:rsidR="004D5391">
        <w:rPr>
          <w:lang w:val="en-US"/>
        </w:rPr>
        <w:t>.</w:t>
      </w:r>
    </w:p>
  </w:footnote>
  <w:footnote w:id="81">
    <w:p w14:paraId="392DEB27" w14:textId="15DB7730" w:rsidR="00477E49" w:rsidRPr="00F44AE9" w:rsidRDefault="00477E49" w:rsidP="004D5391">
      <w:pPr>
        <w:pStyle w:val="FootnoteText"/>
        <w:ind w:firstLine="0"/>
        <w:rPr>
          <w:lang w:val="sr-Cyrl-RS"/>
        </w:rPr>
      </w:pPr>
      <w:r>
        <w:rPr>
          <w:rStyle w:val="FootnoteReference"/>
        </w:rPr>
        <w:footnoteRef/>
      </w:r>
      <w:r>
        <w:t xml:space="preserve"> </w:t>
      </w:r>
      <w:r w:rsidR="004D5391" w:rsidRPr="004D5391">
        <w:rPr>
          <w:lang w:val="en-US"/>
        </w:rPr>
        <w:t>Impact assessment of the law, available at:</w:t>
      </w:r>
      <w:r w:rsidRPr="00025660">
        <w:rPr>
          <w:lang w:val="sr-Cyrl-RS"/>
        </w:rPr>
        <w:t xml:space="preserve"> </w:t>
      </w:r>
      <w:hyperlink r:id="rId5" w:history="1">
        <w:r w:rsidRPr="00F44AE9">
          <w:rPr>
            <w:rStyle w:val="Hyperlink"/>
            <w:lang w:val="sr-Cyrl-RS"/>
          </w:rPr>
          <w:t>https://rsjp.gov.rs/upload/1620732773539_ZAK%20-%20Analiza%20Treca%20verzija%20KONACNO.pdf</w:t>
        </w:r>
      </w:hyperlink>
    </w:p>
  </w:footnote>
  <w:footnote w:id="82">
    <w:p w14:paraId="31A2FE0D" w14:textId="50E6E6AB" w:rsidR="00477E49" w:rsidRPr="00931375" w:rsidRDefault="00477E49" w:rsidP="004D5391">
      <w:pPr>
        <w:pStyle w:val="FootnoteText"/>
        <w:ind w:firstLine="0"/>
        <w:rPr>
          <w:lang w:val="sr-Cyrl-RS"/>
        </w:rPr>
      </w:pPr>
      <w:r>
        <w:rPr>
          <w:rStyle w:val="FootnoteReference"/>
        </w:rPr>
        <w:footnoteRef/>
      </w:r>
      <w:r>
        <w:t xml:space="preserve"> </w:t>
      </w:r>
      <w:r w:rsidR="004D5391" w:rsidRPr="004D5391">
        <w:rPr>
          <w:lang w:val="en-US"/>
        </w:rPr>
        <w:t>“Official Gazette of the Republic of Serbia,” Nos. 72/09, 81/09 (corr.), 64/10 (CC), 24/11, 121/12, 42/13 (CC), 50/13 (CC), 98/13 (CC), 132/14, 145/14, 83/18, 31/19, 37/19 (other law), 9/20, 52/21 and 62/23</w:t>
      </w:r>
      <w:r w:rsidR="004D5391">
        <w:rPr>
          <w:lang w:val="en-US"/>
        </w:rPr>
        <w:t>.</w:t>
      </w:r>
    </w:p>
  </w:footnote>
  <w:footnote w:id="83">
    <w:p w14:paraId="54F90C1E" w14:textId="0B0B7E7F" w:rsidR="00477E49" w:rsidRPr="00532A01" w:rsidRDefault="00477E49" w:rsidP="004D5391">
      <w:pPr>
        <w:pStyle w:val="FootnoteText"/>
        <w:ind w:firstLine="0"/>
        <w:rPr>
          <w:lang w:val="sr-Cyrl-RS"/>
        </w:rPr>
      </w:pPr>
      <w:r>
        <w:rPr>
          <w:rStyle w:val="FootnoteReference"/>
        </w:rPr>
        <w:footnoteRef/>
      </w:r>
      <w:r>
        <w:t xml:space="preserve"> </w:t>
      </w:r>
      <w:r w:rsidR="004D5391" w:rsidRPr="004D5391">
        <w:rPr>
          <w:lang w:val="en-US"/>
        </w:rPr>
        <w:t>Law on Planning and Construction, Article 5</w:t>
      </w:r>
      <w:r w:rsidR="004D5391">
        <w:rPr>
          <w:lang w:val="en-US"/>
        </w:rPr>
        <w:t>.</w:t>
      </w:r>
    </w:p>
  </w:footnote>
  <w:footnote w:id="84">
    <w:p w14:paraId="7152BB1B" w14:textId="524072F4" w:rsidR="00477E49" w:rsidRPr="004D5391" w:rsidRDefault="00477E49" w:rsidP="004D5391">
      <w:pPr>
        <w:pStyle w:val="FootnoteText"/>
        <w:ind w:firstLine="0"/>
        <w:rPr>
          <w:lang w:val="sr-Latn-RS"/>
        </w:rPr>
      </w:pPr>
      <w:r>
        <w:rPr>
          <w:rStyle w:val="FootnoteReference"/>
        </w:rPr>
        <w:footnoteRef/>
      </w:r>
      <w:r>
        <w:t xml:space="preserve"> </w:t>
      </w:r>
      <w:r w:rsidR="004D5391" w:rsidRPr="004D5391">
        <w:rPr>
          <w:i/>
          <w:iCs/>
          <w:lang w:val="sr-Latn-RS"/>
        </w:rPr>
        <w:t>Ibid</w:t>
      </w:r>
      <w:r w:rsidRPr="00E209F2">
        <w:rPr>
          <w:lang w:val="sr-Cyrl-RS"/>
        </w:rPr>
        <w:t xml:space="preserve">, </w:t>
      </w:r>
      <w:proofErr w:type="spellStart"/>
      <w:r w:rsidR="004D5391">
        <w:rPr>
          <w:lang w:val="sr-Latn-RS"/>
        </w:rPr>
        <w:t>Article</w:t>
      </w:r>
      <w:proofErr w:type="spellEnd"/>
      <w:r w:rsidRPr="00E209F2">
        <w:rPr>
          <w:lang w:val="sr-Cyrl-RS"/>
        </w:rPr>
        <w:t xml:space="preserve"> 2</w:t>
      </w:r>
      <w:r w:rsidR="004D5391">
        <w:rPr>
          <w:lang w:val="sr-Latn-RS"/>
        </w:rPr>
        <w:t>.</w:t>
      </w:r>
    </w:p>
  </w:footnote>
  <w:footnote w:id="85">
    <w:p w14:paraId="0DE0DD58" w14:textId="5C015DDF" w:rsidR="00477E49" w:rsidRPr="00550878" w:rsidRDefault="00477E49" w:rsidP="00550878">
      <w:pPr>
        <w:pStyle w:val="FootnoteText"/>
        <w:ind w:firstLine="0"/>
        <w:rPr>
          <w:lang w:val="en-US"/>
        </w:rPr>
      </w:pPr>
      <w:r w:rsidRPr="00E209F2">
        <w:rPr>
          <w:rStyle w:val="FootnoteReference"/>
        </w:rPr>
        <w:footnoteRef/>
      </w:r>
      <w:r w:rsidRPr="00E209F2">
        <w:t xml:space="preserve"> </w:t>
      </w:r>
      <w:r w:rsidR="00550878" w:rsidRPr="00550878">
        <w:rPr>
          <w:i/>
          <w:iCs/>
          <w:lang w:val="en-US"/>
        </w:rPr>
        <w:t>Ibid</w:t>
      </w:r>
      <w:r w:rsidRPr="00E209F2">
        <w:rPr>
          <w:lang w:val="sr-Cyrl-RS"/>
        </w:rPr>
        <w:t xml:space="preserve">, </w:t>
      </w:r>
      <w:r w:rsidR="00550878">
        <w:rPr>
          <w:lang w:val="en-US"/>
        </w:rPr>
        <w:t>Article</w:t>
      </w:r>
      <w:r w:rsidRPr="00E209F2">
        <w:rPr>
          <w:lang w:val="sr-Cyrl-RS"/>
        </w:rPr>
        <w:t xml:space="preserve"> 30, </w:t>
      </w:r>
      <w:r w:rsidR="00550878">
        <w:rPr>
          <w:lang w:val="en-US"/>
        </w:rPr>
        <w:t>paragraph</w:t>
      </w:r>
      <w:r w:rsidRPr="00E209F2">
        <w:rPr>
          <w:lang w:val="sr-Cyrl-RS"/>
        </w:rPr>
        <w:t xml:space="preserve"> 5</w:t>
      </w:r>
      <w:r w:rsidR="00550878">
        <w:rPr>
          <w:lang w:val="en-US"/>
        </w:rPr>
        <w:t>.</w:t>
      </w:r>
    </w:p>
  </w:footnote>
  <w:footnote w:id="86">
    <w:p w14:paraId="0698270E" w14:textId="7E93041D" w:rsidR="00477E49" w:rsidRPr="00550878" w:rsidRDefault="00477E49" w:rsidP="00550878">
      <w:pPr>
        <w:pStyle w:val="FootnoteText"/>
        <w:ind w:firstLine="0"/>
        <w:rPr>
          <w:lang w:val="en-US"/>
        </w:rPr>
      </w:pPr>
      <w:r w:rsidRPr="00E209F2">
        <w:rPr>
          <w:rStyle w:val="FootnoteReference"/>
        </w:rPr>
        <w:footnoteRef/>
      </w:r>
      <w:r w:rsidRPr="00E209F2">
        <w:t xml:space="preserve"> </w:t>
      </w:r>
      <w:r w:rsidR="00550878" w:rsidRPr="00550878">
        <w:rPr>
          <w:i/>
          <w:iCs/>
          <w:lang w:val="en-US"/>
        </w:rPr>
        <w:t>Ibid</w:t>
      </w:r>
      <w:r w:rsidRPr="00E209F2">
        <w:rPr>
          <w:lang w:val="sr-Cyrl-RS"/>
        </w:rPr>
        <w:t xml:space="preserve">, </w:t>
      </w:r>
      <w:r w:rsidR="00550878">
        <w:rPr>
          <w:lang w:val="en-US"/>
        </w:rPr>
        <w:t>Article</w:t>
      </w:r>
      <w:r w:rsidRPr="00E209F2">
        <w:rPr>
          <w:lang w:val="sr-Cyrl-RS"/>
        </w:rPr>
        <w:t xml:space="preserve"> 206</w:t>
      </w:r>
      <w:r w:rsidR="00550878">
        <w:rPr>
          <w:lang w:val="en-US"/>
        </w:rPr>
        <w:t>.</w:t>
      </w:r>
    </w:p>
  </w:footnote>
  <w:footnote w:id="87">
    <w:p w14:paraId="161EEC66" w14:textId="4211C846" w:rsidR="00477E49" w:rsidRPr="00E209F2" w:rsidRDefault="00477E49" w:rsidP="00550878">
      <w:pPr>
        <w:pStyle w:val="FootnoteText"/>
        <w:ind w:firstLine="0"/>
        <w:rPr>
          <w:lang w:val="sr-Cyrl-RS"/>
        </w:rPr>
      </w:pPr>
      <w:r>
        <w:rPr>
          <w:rStyle w:val="FootnoteReference"/>
        </w:rPr>
        <w:footnoteRef/>
      </w:r>
      <w:r>
        <w:t xml:space="preserve"> </w:t>
      </w:r>
      <w:r w:rsidR="00550878">
        <w:rPr>
          <w:lang w:val="en-US"/>
        </w:rPr>
        <w:t>Law on Planning and Construction</w:t>
      </w:r>
      <w:r w:rsidRPr="00E209F2">
        <w:t xml:space="preserve">, </w:t>
      </w:r>
      <w:r w:rsidR="00550878">
        <w:rPr>
          <w:lang w:val="en-US"/>
        </w:rPr>
        <w:t>Article</w:t>
      </w:r>
      <w:r w:rsidRPr="00E209F2">
        <w:t xml:space="preserve"> 152.</w:t>
      </w:r>
    </w:p>
  </w:footnote>
  <w:footnote w:id="88">
    <w:p w14:paraId="3B5FD441" w14:textId="77CE61BF" w:rsidR="00477E49" w:rsidRPr="00097CDB" w:rsidRDefault="00477E49" w:rsidP="00550878">
      <w:pPr>
        <w:pStyle w:val="FootnoteText"/>
        <w:ind w:firstLine="0"/>
        <w:rPr>
          <w:lang w:val="sr-Cyrl-RS"/>
        </w:rPr>
      </w:pPr>
      <w:r>
        <w:rPr>
          <w:rStyle w:val="FootnoteReference"/>
        </w:rPr>
        <w:footnoteRef/>
      </w:r>
      <w:r>
        <w:t xml:space="preserve"> </w:t>
      </w:r>
      <w:r w:rsidR="00550878" w:rsidRPr="00550878">
        <w:rPr>
          <w:i/>
          <w:iCs/>
          <w:lang w:val="en-US"/>
        </w:rPr>
        <w:t>Ibid</w:t>
      </w:r>
      <w:r w:rsidRPr="00097CDB">
        <w:rPr>
          <w:lang w:val="sr-Cyrl-RS"/>
        </w:rPr>
        <w:t xml:space="preserve">, </w:t>
      </w:r>
      <w:r w:rsidR="00550878">
        <w:rPr>
          <w:lang w:val="en-US"/>
        </w:rPr>
        <w:t>Article</w:t>
      </w:r>
      <w:r w:rsidRPr="00097CDB">
        <w:rPr>
          <w:lang w:val="sr-Cyrl-RS"/>
        </w:rPr>
        <w:t xml:space="preserve"> 153</w:t>
      </w:r>
    </w:p>
  </w:footnote>
  <w:footnote w:id="89">
    <w:p w14:paraId="665E9B3A" w14:textId="3B84FD0D" w:rsidR="00477E49" w:rsidRPr="00097CDB" w:rsidRDefault="00477E49" w:rsidP="00550878">
      <w:pPr>
        <w:pStyle w:val="FootnoteText"/>
        <w:ind w:firstLine="0"/>
        <w:rPr>
          <w:lang w:val="sr-Cyrl-RS"/>
        </w:rPr>
      </w:pPr>
      <w:r w:rsidRPr="00097CDB">
        <w:rPr>
          <w:rStyle w:val="FootnoteReference"/>
        </w:rPr>
        <w:footnoteRef/>
      </w:r>
      <w:r w:rsidRPr="00097CDB">
        <w:t xml:space="preserve"> </w:t>
      </w:r>
      <w:r w:rsidR="002227DF" w:rsidRPr="002227DF">
        <w:rPr>
          <w:lang w:val="en-US"/>
        </w:rPr>
        <w:t>Initiative to amend the Draft Law on Amendments and Supplements to the Law on Planning and Construction, Commissioner for the Protection of Equality, No. 021-01-449/2023-02 of 3 March 2023.</w:t>
      </w:r>
    </w:p>
  </w:footnote>
  <w:footnote w:id="90">
    <w:p w14:paraId="5675E333" w14:textId="322C7F45" w:rsidR="00477E49" w:rsidRPr="004F5F99" w:rsidRDefault="00477E49" w:rsidP="0089706F">
      <w:pPr>
        <w:pStyle w:val="FootnoteText"/>
        <w:ind w:firstLine="0"/>
        <w:rPr>
          <w:lang w:val="en-US"/>
        </w:rPr>
      </w:pPr>
      <w:r w:rsidRPr="00097CDB">
        <w:rPr>
          <w:rStyle w:val="FootnoteReference"/>
        </w:rPr>
        <w:footnoteRef/>
      </w:r>
      <w:r w:rsidRPr="00097CDB">
        <w:t xml:space="preserve"> </w:t>
      </w:r>
      <w:r w:rsidR="004F5F99" w:rsidRPr="00C332C0">
        <w:rPr>
          <w:lang w:val="en-US"/>
        </w:rPr>
        <w:t>“Official Gazette of the Republic of Serbia,”</w:t>
      </w:r>
      <w:r w:rsidR="004F5F99">
        <w:rPr>
          <w:lang w:val="en-US"/>
        </w:rPr>
        <w:t xml:space="preserve"> No. 22/2025.</w:t>
      </w:r>
    </w:p>
  </w:footnote>
  <w:footnote w:id="91">
    <w:p w14:paraId="039A0149" w14:textId="00C5EC53" w:rsidR="00477E49" w:rsidRPr="003B6FDD" w:rsidRDefault="00477E49" w:rsidP="00F04D8C">
      <w:pPr>
        <w:pStyle w:val="FootnoteText"/>
        <w:ind w:firstLine="0"/>
        <w:rPr>
          <w:lang w:val="sr-Cyrl-RS"/>
        </w:rPr>
      </w:pPr>
      <w:r>
        <w:rPr>
          <w:rStyle w:val="FootnoteReference"/>
        </w:rPr>
        <w:footnoteRef/>
      </w:r>
      <w:r>
        <w:t xml:space="preserve"> </w:t>
      </w:r>
      <w:r w:rsidRPr="003B6FDD">
        <w:rPr>
          <w:lang w:val="en-US"/>
        </w:rPr>
        <w:t>"</w:t>
      </w:r>
      <w:r w:rsidR="007E034C" w:rsidRPr="00C332C0">
        <w:rPr>
          <w:lang w:val="en-US"/>
        </w:rPr>
        <w:t xml:space="preserve">Official Gazette of the Republic of </w:t>
      </w:r>
      <w:proofErr w:type="gramStart"/>
      <w:r w:rsidR="007E034C" w:rsidRPr="00C332C0">
        <w:rPr>
          <w:lang w:val="en-US"/>
        </w:rPr>
        <w:t>Serbia</w:t>
      </w:r>
      <w:r w:rsidR="007E034C">
        <w:rPr>
          <w:lang w:val="sr-Latn-RS"/>
        </w:rPr>
        <w:t>“</w:t>
      </w:r>
      <w:proofErr w:type="gramEnd"/>
      <w:r w:rsidR="007E034C">
        <w:rPr>
          <w:lang w:val="sr-Latn-RS"/>
        </w:rPr>
        <w:t>, Nos.</w:t>
      </w:r>
      <w:r w:rsidRPr="003B6FDD">
        <w:rPr>
          <w:lang w:val="en-US"/>
        </w:rPr>
        <w:t>104/2016, 9/2020</w:t>
      </w:r>
      <w:r w:rsidR="007E034C">
        <w:rPr>
          <w:lang w:val="en-US"/>
        </w:rPr>
        <w:t>.</w:t>
      </w:r>
    </w:p>
  </w:footnote>
  <w:footnote w:id="92">
    <w:p w14:paraId="462FF442" w14:textId="01A00F5D"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 27 of 6 April 2018.</w:t>
      </w:r>
    </w:p>
  </w:footnote>
  <w:footnote w:id="93">
    <w:p w14:paraId="38BA5E4B" w14:textId="705FA28A" w:rsidR="00477E49" w:rsidRPr="005F424C" w:rsidRDefault="00477E49" w:rsidP="00F505CC">
      <w:pPr>
        <w:pStyle w:val="FootnoteText"/>
        <w:ind w:firstLine="0"/>
        <w:rPr>
          <w:lang w:val="sr-Cyrl-RS"/>
        </w:rPr>
      </w:pPr>
      <w:r w:rsidRPr="005F424C">
        <w:rPr>
          <w:rStyle w:val="FootnoteReference"/>
        </w:rPr>
        <w:footnoteRef/>
      </w:r>
      <w:r w:rsidRPr="005F424C">
        <w:t xml:space="preserve"> </w:t>
      </w:r>
      <w:r w:rsidR="005F424C" w:rsidRPr="005F424C">
        <w:rPr>
          <w:lang w:val="en-US"/>
        </w:rPr>
        <w:t>“Official Gazette of the Republic of Serbia”, No. 104 of 28 December 2018.</w:t>
      </w:r>
    </w:p>
  </w:footnote>
  <w:footnote w:id="94">
    <w:p w14:paraId="60C046AD" w14:textId="488BCD44"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Nos. 92/2023 and 51/2025.</w:t>
      </w:r>
    </w:p>
  </w:footnote>
  <w:footnote w:id="95">
    <w:p w14:paraId="167BAB0E" w14:textId="412860CF"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 92/2023.</w:t>
      </w:r>
    </w:p>
  </w:footnote>
  <w:footnote w:id="96">
    <w:p w14:paraId="2A9E4E54" w14:textId="48B6D2BD"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Nos. 6/2016 and 52/2019 – other law.</w:t>
      </w:r>
    </w:p>
  </w:footnote>
  <w:footnote w:id="97">
    <w:p w14:paraId="2D083B98" w14:textId="41029710"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Nos. 83/2014, 103/2015, 108/2016, 161/2020, 129/2021 and 92/2023.</w:t>
      </w:r>
    </w:p>
  </w:footnote>
  <w:footnote w:id="98">
    <w:p w14:paraId="060FA7D8" w14:textId="7DCE8941"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 35/2023.</w:t>
      </w:r>
    </w:p>
  </w:footnote>
  <w:footnote w:id="99">
    <w:p w14:paraId="4D4AEE77" w14:textId="31D278D2" w:rsidR="00477E49" w:rsidRPr="005F424C" w:rsidRDefault="00477E49" w:rsidP="00F505CC">
      <w:pPr>
        <w:pStyle w:val="FootnoteText"/>
        <w:ind w:firstLine="0"/>
        <w:rPr>
          <w:lang w:val="sr-Cyrl-RS"/>
        </w:rPr>
      </w:pPr>
      <w:r w:rsidRPr="005F424C">
        <w:rPr>
          <w:rStyle w:val="FootnoteReference"/>
        </w:rPr>
        <w:footnoteRef/>
      </w:r>
      <w:r w:rsidRPr="005F424C">
        <w:t xml:space="preserve"> </w:t>
      </w:r>
      <w:r w:rsidR="005F424C" w:rsidRPr="005F424C">
        <w:rPr>
          <w:lang w:val="en-US"/>
        </w:rPr>
        <w:t>“Official Gazette of the Republic of Serbia”, Nos. 104/2009, 99/2011, 119/2012, 29/2016 – Constitutional Court decision, and 66/2019.</w:t>
      </w:r>
    </w:p>
  </w:footnote>
  <w:footnote w:id="100">
    <w:p w14:paraId="1482AFD6" w14:textId="6DC583EA"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Nos. 46/2006, 104/2009 and 129/2021.</w:t>
      </w:r>
    </w:p>
  </w:footnote>
  <w:footnote w:id="101">
    <w:p w14:paraId="7807D6C7" w14:textId="78A0F014" w:rsidR="00477E49" w:rsidRPr="005F424C" w:rsidRDefault="00477E49" w:rsidP="00F505CC">
      <w:pPr>
        <w:pStyle w:val="FootnoteText"/>
        <w:ind w:firstLine="0"/>
        <w:rPr>
          <w:lang w:val="sr-Latn-RS"/>
        </w:rPr>
      </w:pPr>
      <w:r w:rsidRPr="005F424C">
        <w:rPr>
          <w:rStyle w:val="FootnoteReference"/>
        </w:rPr>
        <w:footnoteRef/>
      </w:r>
      <w:r w:rsidRPr="005F424C">
        <w:t xml:space="preserve"> </w:t>
      </w:r>
      <w:r w:rsidR="005F424C" w:rsidRPr="005F424C">
        <w:rPr>
          <w:lang w:val="en-US"/>
        </w:rPr>
        <w:t>“Official Gazette of the Republic of Serbia”, No. 42/2009.</w:t>
      </w:r>
    </w:p>
  </w:footnote>
  <w:footnote w:id="102">
    <w:p w14:paraId="0E309945" w14:textId="03000D36" w:rsidR="00477E49" w:rsidRPr="00DA4AFF" w:rsidRDefault="00477E49" w:rsidP="00F505CC">
      <w:pPr>
        <w:pStyle w:val="FootnoteText"/>
        <w:ind w:firstLine="0"/>
        <w:rPr>
          <w:lang w:val="sr-Cyrl-RS"/>
        </w:rPr>
      </w:pPr>
      <w:r w:rsidRPr="005F424C">
        <w:rPr>
          <w:rStyle w:val="FootnoteReference"/>
        </w:rPr>
        <w:footnoteRef/>
      </w:r>
      <w:r w:rsidRPr="005F424C">
        <w:t xml:space="preserve"> </w:t>
      </w:r>
      <w:r w:rsidR="005F424C" w:rsidRPr="005F424C">
        <w:rPr>
          <w:color w:val="333333"/>
          <w:shd w:val="clear" w:color="auto" w:fill="FFFFFF"/>
          <w:lang w:val="en-US"/>
        </w:rPr>
        <w:t>“Official Gazette of the Republic of Serbia”, No. 11 of 7 February 2020.</w:t>
      </w:r>
    </w:p>
  </w:footnote>
  <w:footnote w:id="103">
    <w:p w14:paraId="1906931F" w14:textId="3C7B6A17" w:rsidR="00477E49" w:rsidRPr="009B1FE7" w:rsidRDefault="00477E49" w:rsidP="009B1FE7">
      <w:pPr>
        <w:pStyle w:val="FootnoteText"/>
        <w:ind w:firstLine="0"/>
        <w:rPr>
          <w:lang w:val="sr-Latn-RS"/>
        </w:rPr>
      </w:pPr>
      <w:r w:rsidRPr="00DA4AFF">
        <w:rPr>
          <w:rStyle w:val="FootnoteReference"/>
        </w:rPr>
        <w:footnoteRef/>
      </w:r>
      <w:r w:rsidRPr="00DA4AFF">
        <w:t xml:space="preserve"> </w:t>
      </w:r>
      <w:r w:rsidR="009B1FE7" w:rsidRPr="005F424C">
        <w:rPr>
          <w:color w:val="333333"/>
          <w:shd w:val="clear" w:color="auto" w:fill="FFFFFF"/>
          <w:lang w:val="en-US"/>
        </w:rPr>
        <w:t xml:space="preserve">“Official Gazette of the Republic of Serbia”, </w:t>
      </w:r>
      <w:r w:rsidR="009B1FE7">
        <w:rPr>
          <w:lang w:val="sr-Latn-RS"/>
        </w:rPr>
        <w:t>Nos</w:t>
      </w:r>
      <w:r w:rsidRPr="00DA4AFF">
        <w:rPr>
          <w:lang w:val="sr-Cyrl-RS"/>
        </w:rPr>
        <w:t xml:space="preserve">. 52/09 </w:t>
      </w:r>
      <w:r w:rsidR="009B1FE7">
        <w:rPr>
          <w:lang w:val="sr-Latn-RS"/>
        </w:rPr>
        <w:t>and</w:t>
      </w:r>
      <w:r w:rsidRPr="00DA4AFF">
        <w:rPr>
          <w:lang w:val="sr-Cyrl-RS"/>
        </w:rPr>
        <w:t xml:space="preserve"> 18/12</w:t>
      </w:r>
      <w:r w:rsidR="009B1FE7">
        <w:rPr>
          <w:lang w:val="sr-Latn-RS"/>
        </w:rPr>
        <w:t>.</w:t>
      </w:r>
    </w:p>
  </w:footnote>
  <w:footnote w:id="104">
    <w:p w14:paraId="700AFA4B" w14:textId="0B3FD1E5" w:rsidR="00477E49" w:rsidRPr="00CE0E87" w:rsidRDefault="00477E49" w:rsidP="00032AFF">
      <w:pPr>
        <w:pStyle w:val="odluka-zakon"/>
        <w:spacing w:before="0" w:beforeAutospacing="0" w:after="0" w:afterAutospacing="0"/>
        <w:jc w:val="both"/>
        <w:rPr>
          <w:rFonts w:ascii="Book Antiqua" w:hAnsi="Book Antiqua"/>
          <w:color w:val="000000" w:themeColor="text1"/>
          <w:sz w:val="18"/>
          <w:szCs w:val="18"/>
          <w:lang w:val="sr-Latn-RS"/>
        </w:rPr>
      </w:pPr>
      <w:r w:rsidRPr="00CE0E87">
        <w:rPr>
          <w:rStyle w:val="FootnoteReference"/>
          <w:rFonts w:ascii="Book Antiqua" w:hAnsi="Book Antiqua"/>
          <w:sz w:val="18"/>
          <w:szCs w:val="18"/>
        </w:rPr>
        <w:footnoteRef/>
      </w:r>
      <w:r w:rsidRPr="00CE0E87">
        <w:rPr>
          <w:rFonts w:ascii="Book Antiqua" w:hAnsi="Book Antiqua"/>
          <w:sz w:val="18"/>
          <w:szCs w:val="18"/>
        </w:rPr>
        <w:t xml:space="preserve"> </w:t>
      </w:r>
      <w:r w:rsidR="00CE0E87" w:rsidRPr="00CE0E87">
        <w:rPr>
          <w:rFonts w:ascii="Book Antiqua" w:hAnsi="Book Antiqua"/>
          <w:color w:val="333333"/>
          <w:sz w:val="18"/>
          <w:szCs w:val="18"/>
          <w:shd w:val="clear" w:color="auto" w:fill="FFFFFF"/>
        </w:rPr>
        <w:t xml:space="preserve">“Official Gazette of the Republic of Serbia”, No 22/15. </w:t>
      </w:r>
    </w:p>
  </w:footnote>
  <w:footnote w:id="105">
    <w:p w14:paraId="4B64361C" w14:textId="5282A587" w:rsidR="00477E49" w:rsidRPr="00DA4AFF" w:rsidRDefault="00477E49" w:rsidP="00032AFF">
      <w:pPr>
        <w:pStyle w:val="FootnoteText"/>
        <w:ind w:firstLine="0"/>
        <w:rPr>
          <w:lang w:val="sr-Cyrl-RS"/>
        </w:rPr>
      </w:pPr>
      <w:r w:rsidRPr="00DA4AFF">
        <w:rPr>
          <w:rStyle w:val="FootnoteReference"/>
        </w:rPr>
        <w:footnoteRef/>
      </w:r>
      <w:r w:rsidRPr="00DA4AFF">
        <w:t xml:space="preserve"> </w:t>
      </w:r>
      <w:r w:rsidR="00CE0E87" w:rsidRPr="00CE0E87">
        <w:rPr>
          <w:rFonts w:eastAsia="Times New Roman" w:cs="Calibri"/>
          <w:color w:val="333333"/>
          <w:shd w:val="clear" w:color="auto" w:fill="FFFFFF"/>
          <w:lang w:val="en-US"/>
        </w:rPr>
        <w:t>Special Report of the Protector of Citizens, “Accessibility for All”, published in 2018.</w:t>
      </w:r>
    </w:p>
  </w:footnote>
  <w:footnote w:id="106">
    <w:p w14:paraId="05FC7519" w14:textId="77777777" w:rsidR="00A37BD4" w:rsidRPr="00A37BD4" w:rsidRDefault="00477E49" w:rsidP="00A37BD4">
      <w:pPr>
        <w:pStyle w:val="FootnoteText"/>
        <w:ind w:firstLine="0"/>
        <w:rPr>
          <w:lang w:val="sr-Latn-RS"/>
        </w:rPr>
      </w:pPr>
      <w:r>
        <w:rPr>
          <w:rStyle w:val="FootnoteReference"/>
        </w:rPr>
        <w:footnoteRef/>
      </w:r>
      <w:r>
        <w:t xml:space="preserve"> </w:t>
      </w:r>
      <w:proofErr w:type="spellStart"/>
      <w:r w:rsidR="00A37BD4" w:rsidRPr="00A37BD4">
        <w:rPr>
          <w:lang w:val="sr-Latn-RS"/>
        </w:rPr>
        <w:t>Guide</w:t>
      </w:r>
      <w:proofErr w:type="spellEnd"/>
      <w:r w:rsidR="00A37BD4" w:rsidRPr="00A37BD4">
        <w:rPr>
          <w:lang w:val="sr-Latn-RS"/>
        </w:rPr>
        <w:t xml:space="preserve"> to the </w:t>
      </w:r>
      <w:proofErr w:type="spellStart"/>
      <w:r w:rsidR="00A37BD4" w:rsidRPr="00A37BD4">
        <w:rPr>
          <w:lang w:val="sr-Latn-RS"/>
        </w:rPr>
        <w:t>Rights</w:t>
      </w:r>
      <w:proofErr w:type="spellEnd"/>
      <w:r w:rsidR="00A37BD4" w:rsidRPr="00A37BD4">
        <w:rPr>
          <w:lang w:val="sr-Latn-RS"/>
        </w:rPr>
        <w:t xml:space="preserve"> </w:t>
      </w:r>
      <w:proofErr w:type="spellStart"/>
      <w:r w:rsidR="00A37BD4" w:rsidRPr="00A37BD4">
        <w:rPr>
          <w:lang w:val="sr-Latn-RS"/>
        </w:rPr>
        <w:t>of</w:t>
      </w:r>
      <w:proofErr w:type="spellEnd"/>
      <w:r w:rsidR="00A37BD4" w:rsidRPr="00A37BD4">
        <w:rPr>
          <w:lang w:val="sr-Latn-RS"/>
        </w:rPr>
        <w:t xml:space="preserve"> </w:t>
      </w:r>
      <w:proofErr w:type="spellStart"/>
      <w:r w:rsidR="00A37BD4" w:rsidRPr="00A37BD4">
        <w:rPr>
          <w:lang w:val="sr-Latn-RS"/>
        </w:rPr>
        <w:t>Persons</w:t>
      </w:r>
      <w:proofErr w:type="spellEnd"/>
      <w:r w:rsidR="00A37BD4" w:rsidRPr="00A37BD4">
        <w:rPr>
          <w:lang w:val="sr-Latn-RS"/>
        </w:rPr>
        <w:t xml:space="preserve"> </w:t>
      </w:r>
      <w:proofErr w:type="spellStart"/>
      <w:r w:rsidR="00A37BD4" w:rsidRPr="00A37BD4">
        <w:rPr>
          <w:lang w:val="sr-Latn-RS"/>
        </w:rPr>
        <w:t>with</w:t>
      </w:r>
      <w:proofErr w:type="spellEnd"/>
      <w:r w:rsidR="00A37BD4" w:rsidRPr="00A37BD4">
        <w:rPr>
          <w:lang w:val="sr-Latn-RS"/>
        </w:rPr>
        <w:t xml:space="preserve"> </w:t>
      </w:r>
      <w:proofErr w:type="spellStart"/>
      <w:r w:rsidR="00A37BD4" w:rsidRPr="00A37BD4">
        <w:rPr>
          <w:lang w:val="sr-Latn-RS"/>
        </w:rPr>
        <w:t>Disabilities</w:t>
      </w:r>
      <w:proofErr w:type="spellEnd"/>
      <w:r w:rsidR="00A37BD4" w:rsidRPr="00A37BD4">
        <w:rPr>
          <w:lang w:val="sr-Latn-RS"/>
        </w:rPr>
        <w:t xml:space="preserve"> in the </w:t>
      </w:r>
      <w:proofErr w:type="spellStart"/>
      <w:r w:rsidR="00A37BD4" w:rsidRPr="00A37BD4">
        <w:rPr>
          <w:lang w:val="sr-Latn-RS"/>
        </w:rPr>
        <w:t>Republic</w:t>
      </w:r>
      <w:proofErr w:type="spellEnd"/>
      <w:r w:rsidR="00A37BD4" w:rsidRPr="00A37BD4">
        <w:rPr>
          <w:lang w:val="sr-Latn-RS"/>
        </w:rPr>
        <w:t xml:space="preserve"> </w:t>
      </w:r>
      <w:proofErr w:type="spellStart"/>
      <w:r w:rsidR="00A37BD4" w:rsidRPr="00A37BD4">
        <w:rPr>
          <w:lang w:val="sr-Latn-RS"/>
        </w:rPr>
        <w:t>of</w:t>
      </w:r>
      <w:proofErr w:type="spellEnd"/>
      <w:r w:rsidR="00A37BD4" w:rsidRPr="00A37BD4">
        <w:rPr>
          <w:lang w:val="sr-Latn-RS"/>
        </w:rPr>
        <w:t xml:space="preserve"> Serbia, </w:t>
      </w:r>
      <w:proofErr w:type="spellStart"/>
      <w:r w:rsidR="00A37BD4" w:rsidRPr="00A37BD4">
        <w:rPr>
          <w:lang w:val="sr-Latn-RS"/>
        </w:rPr>
        <w:t>Ministry</w:t>
      </w:r>
      <w:proofErr w:type="spellEnd"/>
      <w:r w:rsidR="00A37BD4" w:rsidRPr="00A37BD4">
        <w:rPr>
          <w:lang w:val="sr-Latn-RS"/>
        </w:rPr>
        <w:t xml:space="preserve"> </w:t>
      </w:r>
      <w:proofErr w:type="spellStart"/>
      <w:r w:rsidR="00A37BD4" w:rsidRPr="00A37BD4">
        <w:rPr>
          <w:lang w:val="sr-Latn-RS"/>
        </w:rPr>
        <w:t>of</w:t>
      </w:r>
      <w:proofErr w:type="spellEnd"/>
      <w:r w:rsidR="00A37BD4" w:rsidRPr="00A37BD4">
        <w:rPr>
          <w:lang w:val="sr-Latn-RS"/>
        </w:rPr>
        <w:t xml:space="preserve"> </w:t>
      </w:r>
      <w:proofErr w:type="spellStart"/>
      <w:r w:rsidR="00A37BD4" w:rsidRPr="00A37BD4">
        <w:rPr>
          <w:lang w:val="sr-Latn-RS"/>
        </w:rPr>
        <w:t>Labour</w:t>
      </w:r>
      <w:proofErr w:type="spellEnd"/>
      <w:r w:rsidR="00A37BD4" w:rsidRPr="00A37BD4">
        <w:rPr>
          <w:lang w:val="sr-Latn-RS"/>
        </w:rPr>
        <w:t xml:space="preserve"> and </w:t>
      </w:r>
      <w:proofErr w:type="spellStart"/>
      <w:r w:rsidR="00A37BD4" w:rsidRPr="00A37BD4">
        <w:rPr>
          <w:lang w:val="sr-Latn-RS"/>
        </w:rPr>
        <w:t>Social</w:t>
      </w:r>
      <w:proofErr w:type="spellEnd"/>
      <w:r w:rsidR="00A37BD4" w:rsidRPr="00A37BD4">
        <w:rPr>
          <w:lang w:val="sr-Latn-RS"/>
        </w:rPr>
        <w:t xml:space="preserve"> </w:t>
      </w:r>
      <w:proofErr w:type="spellStart"/>
      <w:r w:rsidR="00A37BD4" w:rsidRPr="00A37BD4">
        <w:rPr>
          <w:lang w:val="sr-Latn-RS"/>
        </w:rPr>
        <w:t>Policy</w:t>
      </w:r>
      <w:proofErr w:type="spellEnd"/>
      <w:r w:rsidR="00A37BD4" w:rsidRPr="00A37BD4">
        <w:rPr>
          <w:lang w:val="sr-Latn-RS"/>
        </w:rPr>
        <w:t>, MRZBSP, Belgrade, 2008.</w:t>
      </w:r>
    </w:p>
    <w:p w14:paraId="5E7CB327" w14:textId="4124E70C" w:rsidR="00477E49" w:rsidRPr="00E16EA9" w:rsidRDefault="00477E49" w:rsidP="00615909">
      <w:pPr>
        <w:pStyle w:val="FootnoteText"/>
        <w:ind w:firstLine="0"/>
        <w:rPr>
          <w:lang w:val="sr-Cyrl-RS"/>
        </w:rPr>
      </w:pPr>
    </w:p>
  </w:footnote>
  <w:footnote w:id="107">
    <w:p w14:paraId="70F1B6FB" w14:textId="5C36FCE4" w:rsidR="00477E49" w:rsidRPr="002E71AE" w:rsidRDefault="00477E49" w:rsidP="00F87B09">
      <w:pPr>
        <w:pStyle w:val="FootnoteText"/>
        <w:ind w:firstLine="0"/>
        <w:rPr>
          <w:lang w:val="sr-Cyrl-RS"/>
        </w:rPr>
      </w:pPr>
      <w:r>
        <w:rPr>
          <w:rStyle w:val="FootnoteReference"/>
        </w:rPr>
        <w:footnoteRef/>
      </w:r>
      <w:r>
        <w:t xml:space="preserve"> </w:t>
      </w:r>
      <w:r w:rsidR="00A92661" w:rsidRPr="00A92661">
        <w:rPr>
          <w:lang w:val="en-US"/>
        </w:rPr>
        <w:t>Conclusions on the Implementation of the Strategy for Improving the Position of Persons with Disabilities 2020–2024</w:t>
      </w:r>
      <w:r w:rsidR="00A92661">
        <w:rPr>
          <w:lang w:val="en-US"/>
        </w:rPr>
        <w:t>.</w:t>
      </w:r>
    </w:p>
  </w:footnote>
  <w:footnote w:id="108">
    <w:p w14:paraId="3983314A" w14:textId="02089F71" w:rsidR="00477E49" w:rsidRPr="00653659" w:rsidRDefault="00477E49" w:rsidP="002E240F">
      <w:pPr>
        <w:pStyle w:val="FootnoteText"/>
        <w:ind w:firstLine="0"/>
        <w:jc w:val="left"/>
        <w:rPr>
          <w:rFonts w:ascii="Arial" w:hAnsi="Arial" w:cs="Arial"/>
          <w:sz w:val="16"/>
          <w:szCs w:val="16"/>
          <w:lang w:val="sr-Cyrl-RS"/>
        </w:rPr>
      </w:pPr>
      <w:r w:rsidRPr="007535D9">
        <w:rPr>
          <w:rStyle w:val="FootnoteReference"/>
          <w:rFonts w:ascii="Arial" w:hAnsi="Arial" w:cs="Arial"/>
          <w:sz w:val="16"/>
          <w:szCs w:val="16"/>
        </w:rPr>
        <w:footnoteRef/>
      </w:r>
      <w:proofErr w:type="spellStart"/>
      <w:r w:rsidR="002E240F">
        <w:rPr>
          <w:rFonts w:cs="Arial"/>
          <w:lang w:val="sr-Latn-RS"/>
        </w:rPr>
        <w:t>Available</w:t>
      </w:r>
      <w:proofErr w:type="spellEnd"/>
      <w:r w:rsidR="002E240F">
        <w:rPr>
          <w:rFonts w:cs="Arial"/>
          <w:lang w:val="sr-Latn-RS"/>
        </w:rPr>
        <w:t xml:space="preserve"> at </w:t>
      </w:r>
      <w:hyperlink r:id="rId6" w:history="1">
        <w:r w:rsidR="002E240F" w:rsidRPr="00CD3B04">
          <w:rPr>
            <w:rStyle w:val="Hyperlink"/>
            <w:rFonts w:cs="Arial"/>
          </w:rPr>
          <w:t>https://www.paragraf.rs/propisi/zakon_o_potvrdjivanju_konvencije_o_pravima_osoba_sa_invaliditetom.html</w:t>
        </w:r>
      </w:hyperlink>
      <w:r>
        <w:rPr>
          <w:rFonts w:cs="Arial"/>
          <w:lang w:val="sr-Cyrl-RS"/>
        </w:rPr>
        <w:t xml:space="preserve"> </w:t>
      </w:r>
    </w:p>
  </w:footnote>
  <w:footnote w:id="109">
    <w:p w14:paraId="7906C8F5" w14:textId="50A83D79" w:rsidR="00477E49" w:rsidRPr="008327EE" w:rsidRDefault="00477E49" w:rsidP="00FD192C">
      <w:pPr>
        <w:pStyle w:val="FootnoteText"/>
        <w:ind w:firstLine="0"/>
        <w:rPr>
          <w:lang w:val="sr-Latn-RS"/>
        </w:rPr>
      </w:pPr>
      <w:r>
        <w:rPr>
          <w:rStyle w:val="FootnoteReference"/>
        </w:rPr>
        <w:footnoteRef/>
      </w:r>
      <w:r>
        <w:t xml:space="preserve"> </w:t>
      </w:r>
      <w:r w:rsidR="008327EE" w:rsidRPr="008327EE">
        <w:rPr>
          <w:rFonts w:eastAsia="Times New Roman" w:cs="Arial"/>
          <w:lang w:val="en-US" w:eastAsia="sr-Latn-CS"/>
        </w:rPr>
        <w:t>United Nations Convention on the Rights of Persons with Disabilities</w:t>
      </w:r>
      <w:r w:rsidRPr="00653659">
        <w:t xml:space="preserve">, </w:t>
      </w:r>
      <w:proofErr w:type="spellStart"/>
      <w:r w:rsidR="008327EE">
        <w:rPr>
          <w:lang w:val="sr-Latn-RS"/>
        </w:rPr>
        <w:t>Article</w:t>
      </w:r>
      <w:proofErr w:type="spellEnd"/>
      <w:r w:rsidR="008327EE">
        <w:rPr>
          <w:lang w:val="sr-Latn-RS"/>
        </w:rPr>
        <w:t xml:space="preserve"> 19.</w:t>
      </w:r>
    </w:p>
  </w:footnote>
  <w:footnote w:id="110">
    <w:p w14:paraId="6F59DE78" w14:textId="77777777" w:rsidR="00095534" w:rsidRPr="00095534" w:rsidRDefault="00477E49" w:rsidP="00095534">
      <w:pPr>
        <w:pStyle w:val="FootnoteText"/>
        <w:ind w:firstLine="0"/>
        <w:jc w:val="left"/>
        <w:rPr>
          <w:lang w:val="sr-Latn-RS"/>
        </w:rPr>
      </w:pPr>
      <w:r>
        <w:rPr>
          <w:rStyle w:val="FootnoteReference"/>
        </w:rPr>
        <w:footnoteRef/>
      </w:r>
      <w:r>
        <w:t xml:space="preserve"> </w:t>
      </w:r>
      <w:r w:rsidR="00095534" w:rsidRPr="00095534">
        <w:rPr>
          <w:lang w:val="sr-Latn-RS"/>
        </w:rPr>
        <w:t xml:space="preserve">General </w:t>
      </w:r>
      <w:proofErr w:type="spellStart"/>
      <w:r w:rsidR="00095534" w:rsidRPr="00095534">
        <w:rPr>
          <w:lang w:val="sr-Latn-RS"/>
        </w:rPr>
        <w:t>Comment</w:t>
      </w:r>
      <w:proofErr w:type="spellEnd"/>
      <w:r w:rsidR="00095534" w:rsidRPr="00095534">
        <w:rPr>
          <w:lang w:val="sr-Latn-RS"/>
        </w:rPr>
        <w:t xml:space="preserve"> No. 5 </w:t>
      </w:r>
      <w:proofErr w:type="spellStart"/>
      <w:r w:rsidR="00095534" w:rsidRPr="00095534">
        <w:rPr>
          <w:lang w:val="sr-Latn-RS"/>
        </w:rPr>
        <w:t>of</w:t>
      </w:r>
      <w:proofErr w:type="spellEnd"/>
      <w:r w:rsidR="00095534" w:rsidRPr="00095534">
        <w:rPr>
          <w:lang w:val="sr-Latn-RS"/>
        </w:rPr>
        <w:t xml:space="preserve"> the </w:t>
      </w:r>
      <w:proofErr w:type="spellStart"/>
      <w:r w:rsidR="00095534" w:rsidRPr="00095534">
        <w:rPr>
          <w:lang w:val="sr-Latn-RS"/>
        </w:rPr>
        <w:t>United</w:t>
      </w:r>
      <w:proofErr w:type="spellEnd"/>
      <w:r w:rsidR="00095534" w:rsidRPr="00095534">
        <w:rPr>
          <w:lang w:val="sr-Latn-RS"/>
        </w:rPr>
        <w:t xml:space="preserve"> </w:t>
      </w:r>
      <w:proofErr w:type="spellStart"/>
      <w:r w:rsidR="00095534" w:rsidRPr="00095534">
        <w:rPr>
          <w:lang w:val="sr-Latn-RS"/>
        </w:rPr>
        <w:t>Nations</w:t>
      </w:r>
      <w:proofErr w:type="spellEnd"/>
      <w:r w:rsidR="00095534" w:rsidRPr="00095534">
        <w:rPr>
          <w:lang w:val="sr-Latn-RS"/>
        </w:rPr>
        <w:t xml:space="preserve"> </w:t>
      </w:r>
      <w:proofErr w:type="spellStart"/>
      <w:r w:rsidR="00095534" w:rsidRPr="00095534">
        <w:rPr>
          <w:lang w:val="sr-Latn-RS"/>
        </w:rPr>
        <w:t>Committee</w:t>
      </w:r>
      <w:proofErr w:type="spellEnd"/>
      <w:r w:rsidR="00095534" w:rsidRPr="00095534">
        <w:rPr>
          <w:lang w:val="sr-Latn-RS"/>
        </w:rPr>
        <w:t xml:space="preserve"> on the </w:t>
      </w:r>
      <w:proofErr w:type="spellStart"/>
      <w:r w:rsidR="00095534" w:rsidRPr="00095534">
        <w:rPr>
          <w:lang w:val="sr-Latn-RS"/>
        </w:rPr>
        <w:t>Rights</w:t>
      </w:r>
      <w:proofErr w:type="spellEnd"/>
      <w:r w:rsidR="00095534" w:rsidRPr="00095534">
        <w:rPr>
          <w:lang w:val="sr-Latn-RS"/>
        </w:rPr>
        <w:t xml:space="preserve"> </w:t>
      </w:r>
      <w:proofErr w:type="spellStart"/>
      <w:r w:rsidR="00095534" w:rsidRPr="00095534">
        <w:rPr>
          <w:lang w:val="sr-Latn-RS"/>
        </w:rPr>
        <w:t>of</w:t>
      </w:r>
      <w:proofErr w:type="spellEnd"/>
      <w:r w:rsidR="00095534" w:rsidRPr="00095534">
        <w:rPr>
          <w:lang w:val="sr-Latn-RS"/>
        </w:rPr>
        <w:t xml:space="preserve"> </w:t>
      </w:r>
      <w:proofErr w:type="spellStart"/>
      <w:r w:rsidR="00095534" w:rsidRPr="00095534">
        <w:rPr>
          <w:lang w:val="sr-Latn-RS"/>
        </w:rPr>
        <w:t>Persons</w:t>
      </w:r>
      <w:proofErr w:type="spellEnd"/>
      <w:r w:rsidR="00095534" w:rsidRPr="00095534">
        <w:rPr>
          <w:lang w:val="sr-Latn-RS"/>
        </w:rPr>
        <w:t xml:space="preserve"> </w:t>
      </w:r>
      <w:proofErr w:type="spellStart"/>
      <w:r w:rsidR="00095534" w:rsidRPr="00095534">
        <w:rPr>
          <w:lang w:val="sr-Latn-RS"/>
        </w:rPr>
        <w:t>with</w:t>
      </w:r>
      <w:proofErr w:type="spellEnd"/>
      <w:r w:rsidR="00095534" w:rsidRPr="00095534">
        <w:rPr>
          <w:lang w:val="sr-Latn-RS"/>
        </w:rPr>
        <w:t xml:space="preserve"> </w:t>
      </w:r>
      <w:proofErr w:type="spellStart"/>
      <w:r w:rsidR="00095534" w:rsidRPr="00095534">
        <w:rPr>
          <w:lang w:val="sr-Latn-RS"/>
        </w:rPr>
        <w:t>Disabilities</w:t>
      </w:r>
      <w:proofErr w:type="spellEnd"/>
      <w:r w:rsidR="00095534" w:rsidRPr="00095534">
        <w:rPr>
          <w:lang w:val="sr-Latn-RS"/>
        </w:rPr>
        <w:t xml:space="preserve"> on </w:t>
      </w:r>
      <w:proofErr w:type="spellStart"/>
      <w:r w:rsidR="00095534" w:rsidRPr="00095534">
        <w:rPr>
          <w:lang w:val="sr-Latn-RS"/>
        </w:rPr>
        <w:t>Article</w:t>
      </w:r>
      <w:proofErr w:type="spellEnd"/>
      <w:r w:rsidR="00095534" w:rsidRPr="00095534">
        <w:rPr>
          <w:lang w:val="sr-Latn-RS"/>
        </w:rPr>
        <w:t xml:space="preserve"> 19 </w:t>
      </w:r>
      <w:proofErr w:type="spellStart"/>
      <w:r w:rsidR="00095534" w:rsidRPr="00095534">
        <w:rPr>
          <w:lang w:val="sr-Latn-RS"/>
        </w:rPr>
        <w:t>of</w:t>
      </w:r>
      <w:proofErr w:type="spellEnd"/>
      <w:r w:rsidR="00095534" w:rsidRPr="00095534">
        <w:rPr>
          <w:lang w:val="sr-Latn-RS"/>
        </w:rPr>
        <w:t xml:space="preserve"> the </w:t>
      </w:r>
      <w:proofErr w:type="spellStart"/>
      <w:r w:rsidR="00095534" w:rsidRPr="00095534">
        <w:rPr>
          <w:lang w:val="sr-Latn-RS"/>
        </w:rPr>
        <w:t>Convention</w:t>
      </w:r>
      <w:proofErr w:type="spellEnd"/>
      <w:r w:rsidR="00095534" w:rsidRPr="00095534">
        <w:rPr>
          <w:lang w:val="sr-Latn-RS"/>
        </w:rPr>
        <w:t xml:space="preserve"> – Living </w:t>
      </w:r>
      <w:proofErr w:type="spellStart"/>
      <w:r w:rsidR="00095534" w:rsidRPr="00095534">
        <w:rPr>
          <w:lang w:val="sr-Latn-RS"/>
        </w:rPr>
        <w:t>independently</w:t>
      </w:r>
      <w:proofErr w:type="spellEnd"/>
      <w:r w:rsidR="00095534" w:rsidRPr="00095534">
        <w:rPr>
          <w:lang w:val="sr-Latn-RS"/>
        </w:rPr>
        <w:t xml:space="preserve"> and </w:t>
      </w:r>
      <w:proofErr w:type="spellStart"/>
      <w:r w:rsidR="00095534" w:rsidRPr="00095534">
        <w:rPr>
          <w:lang w:val="sr-Latn-RS"/>
        </w:rPr>
        <w:t>being</w:t>
      </w:r>
      <w:proofErr w:type="spellEnd"/>
      <w:r w:rsidR="00095534" w:rsidRPr="00095534">
        <w:rPr>
          <w:lang w:val="sr-Latn-RS"/>
        </w:rPr>
        <w:t xml:space="preserve"> </w:t>
      </w:r>
      <w:proofErr w:type="spellStart"/>
      <w:r w:rsidR="00095534" w:rsidRPr="00095534">
        <w:rPr>
          <w:lang w:val="sr-Latn-RS"/>
        </w:rPr>
        <w:t>included</w:t>
      </w:r>
      <w:proofErr w:type="spellEnd"/>
      <w:r w:rsidR="00095534" w:rsidRPr="00095534">
        <w:rPr>
          <w:lang w:val="sr-Latn-RS"/>
        </w:rPr>
        <w:t xml:space="preserve"> in the </w:t>
      </w:r>
      <w:proofErr w:type="spellStart"/>
      <w:r w:rsidR="00095534" w:rsidRPr="00095534">
        <w:rPr>
          <w:lang w:val="sr-Latn-RS"/>
        </w:rPr>
        <w:t>community</w:t>
      </w:r>
      <w:proofErr w:type="spellEnd"/>
      <w:r w:rsidR="00095534" w:rsidRPr="00095534">
        <w:rPr>
          <w:lang w:val="sr-Latn-RS"/>
        </w:rPr>
        <w:t>.</w:t>
      </w:r>
    </w:p>
    <w:p w14:paraId="1458607C" w14:textId="65B88386" w:rsidR="00477E49" w:rsidRPr="00683B6B" w:rsidRDefault="00477E49" w:rsidP="00FD192C">
      <w:pPr>
        <w:pStyle w:val="FootnoteText"/>
        <w:ind w:firstLine="0"/>
        <w:rPr>
          <w:lang w:val="sr-Latn-RS"/>
        </w:rPr>
      </w:pPr>
    </w:p>
  </w:footnote>
  <w:footnote w:id="111">
    <w:p w14:paraId="1D7A23BB" w14:textId="44CBC64E" w:rsidR="00477E49" w:rsidRPr="00683B6B" w:rsidRDefault="00477E49" w:rsidP="00683B6B">
      <w:pPr>
        <w:pStyle w:val="FootnoteText"/>
        <w:ind w:firstLine="0"/>
        <w:rPr>
          <w:lang w:val="sr-Latn-RS"/>
        </w:rPr>
      </w:pPr>
      <w:r w:rsidRPr="00237EB8">
        <w:rPr>
          <w:rStyle w:val="FootnoteReference"/>
        </w:rPr>
        <w:footnoteRef/>
      </w:r>
      <w:r w:rsidRPr="00237EB8">
        <w:t xml:space="preserve"> </w:t>
      </w:r>
      <w:r w:rsidR="00095534" w:rsidRPr="00095534">
        <w:rPr>
          <w:lang w:val="en-US"/>
        </w:rPr>
        <w:t xml:space="preserve">Protector of Citizens, “Roadmap for </w:t>
      </w:r>
      <w:proofErr w:type="spellStart"/>
      <w:r w:rsidR="00095534" w:rsidRPr="00095534">
        <w:rPr>
          <w:lang w:val="en-US"/>
        </w:rPr>
        <w:t>Deinstitutionalisation</w:t>
      </w:r>
      <w:proofErr w:type="spellEnd"/>
      <w:r w:rsidR="00095534" w:rsidRPr="00095534">
        <w:rPr>
          <w:lang w:val="en-US"/>
        </w:rPr>
        <w:t>”.</w:t>
      </w:r>
    </w:p>
  </w:footnote>
  <w:footnote w:id="112">
    <w:p w14:paraId="05C63D9C" w14:textId="0B968075" w:rsidR="00477E49" w:rsidRPr="002F1E12" w:rsidRDefault="00477E49" w:rsidP="004B6368">
      <w:pPr>
        <w:pStyle w:val="FootnoteText"/>
        <w:ind w:firstLine="0"/>
        <w:rPr>
          <w:lang w:val="sr-Latn-RS"/>
        </w:rPr>
      </w:pPr>
      <w:r>
        <w:rPr>
          <w:rStyle w:val="FootnoteReference"/>
        </w:rPr>
        <w:footnoteRef/>
      </w:r>
      <w:r>
        <w:t xml:space="preserve"> </w:t>
      </w:r>
      <w:r w:rsidR="002F1E12" w:rsidRPr="002F1E12">
        <w:rPr>
          <w:lang w:val="en-US"/>
        </w:rPr>
        <w:t>According to the Decree on the Network of Social Welfare Institutions (“Official Gazette of the Republic of Serbia”, Nos. 16/12 and 12/13).</w:t>
      </w:r>
    </w:p>
  </w:footnote>
  <w:footnote w:id="113">
    <w:p w14:paraId="71B976A0" w14:textId="25D95908" w:rsidR="00477E49" w:rsidRPr="006D23B7" w:rsidRDefault="00477E49" w:rsidP="004B6368">
      <w:pPr>
        <w:pStyle w:val="FootnoteText"/>
        <w:ind w:firstLine="0"/>
      </w:pPr>
      <w:r>
        <w:rPr>
          <w:rStyle w:val="FootnoteReference"/>
        </w:rPr>
        <w:footnoteRef/>
      </w:r>
      <w:r>
        <w:t xml:space="preserve"> </w:t>
      </w:r>
      <w:r w:rsidR="002F1E12" w:rsidRPr="002F1E12">
        <w:rPr>
          <w:lang w:val="en-US"/>
        </w:rPr>
        <w:t xml:space="preserve">The Protector of Citizens, in the document “Roadmap of </w:t>
      </w:r>
      <w:proofErr w:type="spellStart"/>
      <w:r w:rsidR="002F1E12" w:rsidRPr="002F1E12">
        <w:rPr>
          <w:lang w:val="en-US"/>
        </w:rPr>
        <w:t>Deinstitutionalisation</w:t>
      </w:r>
      <w:proofErr w:type="spellEnd"/>
      <w:r w:rsidR="002F1E12" w:rsidRPr="002F1E12">
        <w:rPr>
          <w:lang w:val="en-US"/>
        </w:rPr>
        <w:t xml:space="preserve"> in Serbia,” presented nine phases in the </w:t>
      </w:r>
      <w:proofErr w:type="spellStart"/>
      <w:r w:rsidR="002F1E12" w:rsidRPr="002F1E12">
        <w:rPr>
          <w:lang w:val="en-US"/>
        </w:rPr>
        <w:t>deinstitutionalisation</w:t>
      </w:r>
      <w:proofErr w:type="spellEnd"/>
      <w:r w:rsidR="002F1E12" w:rsidRPr="002F1E12">
        <w:rPr>
          <w:lang w:val="en-US"/>
        </w:rPr>
        <w:t xml:space="preserve"> process. These phases are: 1) achieving a general understanding of the </w:t>
      </w:r>
      <w:proofErr w:type="spellStart"/>
      <w:r w:rsidR="002F1E12" w:rsidRPr="002F1E12">
        <w:rPr>
          <w:lang w:val="en-US"/>
        </w:rPr>
        <w:t>deinstitutionalisation</w:t>
      </w:r>
      <w:proofErr w:type="spellEnd"/>
      <w:r w:rsidR="002F1E12" w:rsidRPr="002F1E12">
        <w:rPr>
          <w:lang w:val="en-US"/>
        </w:rPr>
        <w:t xml:space="preserve"> process; 2) assessing the situation at the national and local levels, including an assessment of available resources (financial, material, human, as well as existing community resources, etc.); 3) developing and testing action plans defining short-term and long-term steps to be taken, with clearly specified timelines and resources, and a clear evaluation plan enabling assessment and timely response if needed; 4) establishing an adequate legal framework; 5) developing community-based support; 6) ensuring the sustainability of the system of community-based service provision; 7) supporting users and their families in the transition from one form of care and support to another; 8) informing the public about the </w:t>
      </w:r>
      <w:proofErr w:type="spellStart"/>
      <w:r w:rsidR="002F1E12" w:rsidRPr="002F1E12">
        <w:rPr>
          <w:lang w:val="en-US"/>
        </w:rPr>
        <w:t>deinstitutionalisation</w:t>
      </w:r>
      <w:proofErr w:type="spellEnd"/>
      <w:r w:rsidR="002F1E12" w:rsidRPr="002F1E12">
        <w:rPr>
          <w:lang w:val="en-US"/>
        </w:rPr>
        <w:t xml:space="preserve"> process; and 9) monitoring and evaluating results.</w:t>
      </w:r>
    </w:p>
  </w:footnote>
  <w:footnote w:id="114">
    <w:p w14:paraId="34405C75" w14:textId="7ABA4A5F" w:rsidR="00477E49" w:rsidRPr="007B2B1E" w:rsidRDefault="00477E49" w:rsidP="004B6368">
      <w:pPr>
        <w:pStyle w:val="FootnoteText"/>
        <w:ind w:firstLine="0"/>
        <w:rPr>
          <w:lang w:val="sr-Cyrl-RS"/>
        </w:rPr>
      </w:pPr>
      <w:r>
        <w:rPr>
          <w:rStyle w:val="FootnoteReference"/>
        </w:rPr>
        <w:footnoteRef/>
      </w:r>
      <w:r>
        <w:t xml:space="preserve"> </w:t>
      </w:r>
      <w:r w:rsidR="002F1E12" w:rsidRPr="002F1E12">
        <w:rPr>
          <w:lang w:val="en-US"/>
        </w:rPr>
        <w:t>The number of institutions increased from 127 in 2015 to 336 in 2024, primarily as a result of the expansion of the general sector for adults and older persons.</w:t>
      </w:r>
    </w:p>
  </w:footnote>
  <w:footnote w:id="115">
    <w:p w14:paraId="7308D314" w14:textId="6FC1E655" w:rsidR="00477E49" w:rsidRPr="00D2011D" w:rsidRDefault="00477E49" w:rsidP="00053798">
      <w:pPr>
        <w:pStyle w:val="FootnoteText"/>
        <w:ind w:firstLine="0"/>
        <w:rPr>
          <w:lang w:val="sr-Cyrl-RS"/>
        </w:rPr>
      </w:pPr>
      <w:r>
        <w:rPr>
          <w:rStyle w:val="FootnoteReference"/>
        </w:rPr>
        <w:footnoteRef/>
      </w:r>
      <w:r>
        <w:t xml:space="preserve"> </w:t>
      </w:r>
      <w:r w:rsidR="009C19CC" w:rsidRPr="009C19CC">
        <w:rPr>
          <w:lang w:val="en-US"/>
        </w:rPr>
        <w:t>“Official Gazette of the Republic of Serbia”, No. 12 of 1 February 2022.</w:t>
      </w:r>
    </w:p>
  </w:footnote>
  <w:footnote w:id="116">
    <w:p w14:paraId="3496A951" w14:textId="677A14FC" w:rsidR="00477E49" w:rsidRPr="00053798" w:rsidRDefault="00477E49" w:rsidP="00053798">
      <w:pPr>
        <w:pStyle w:val="FootnoteText"/>
        <w:ind w:firstLine="0"/>
        <w:rPr>
          <w:lang w:val="sr-Latn-RS"/>
        </w:rPr>
      </w:pPr>
      <w:r>
        <w:rPr>
          <w:rStyle w:val="FootnoteReference"/>
        </w:rPr>
        <w:footnoteRef/>
      </w:r>
      <w:r>
        <w:t xml:space="preserve"> </w:t>
      </w:r>
      <w:r w:rsidR="00D109F7" w:rsidRPr="00D109F7">
        <w:rPr>
          <w:bCs/>
          <w:lang w:val="en-US"/>
        </w:rPr>
        <w:t xml:space="preserve">Strategy on </w:t>
      </w:r>
      <w:proofErr w:type="spellStart"/>
      <w:r w:rsidR="00D109F7" w:rsidRPr="00D109F7">
        <w:rPr>
          <w:bCs/>
          <w:lang w:val="en-US"/>
        </w:rPr>
        <w:t>Deinstitutionalisation</w:t>
      </w:r>
      <w:proofErr w:type="spellEnd"/>
      <w:r w:rsidR="00D109F7" w:rsidRPr="00D109F7">
        <w:rPr>
          <w:bCs/>
          <w:lang w:val="en-US"/>
        </w:rPr>
        <w:t xml:space="preserve"> and the Development of Community-Based Social Protection Services for the period 2022–2026, p. 7.</w:t>
      </w:r>
    </w:p>
  </w:footnote>
  <w:footnote w:id="117">
    <w:p w14:paraId="30C325F8" w14:textId="02D36FE8" w:rsidR="00477E49" w:rsidRPr="004F6AE7" w:rsidRDefault="00477E49" w:rsidP="00B43549">
      <w:pPr>
        <w:pStyle w:val="FootnoteText"/>
        <w:ind w:firstLine="0"/>
        <w:rPr>
          <w:lang w:val="sr-Cyrl-RS"/>
        </w:rPr>
      </w:pPr>
      <w:r w:rsidRPr="004F6AE7">
        <w:rPr>
          <w:rStyle w:val="FootnoteReference"/>
        </w:rPr>
        <w:footnoteRef/>
      </w:r>
      <w:r w:rsidRPr="004F6AE7">
        <w:t xml:space="preserve"> </w:t>
      </w:r>
      <w:r w:rsidR="006167CC" w:rsidRPr="006167CC">
        <w:rPr>
          <w:iCs/>
          <w:lang w:val="en-US"/>
        </w:rPr>
        <w:t xml:space="preserve">Ex post Analysis of the Social Welfare Development Strategy, Ministry of </w:t>
      </w:r>
      <w:proofErr w:type="spellStart"/>
      <w:r w:rsidR="006167CC" w:rsidRPr="006167CC">
        <w:rPr>
          <w:iCs/>
          <w:lang w:val="en-US"/>
        </w:rPr>
        <w:t>Labour</w:t>
      </w:r>
      <w:proofErr w:type="spellEnd"/>
      <w:r w:rsidR="006167CC" w:rsidRPr="006167CC">
        <w:rPr>
          <w:iCs/>
          <w:lang w:val="en-US"/>
        </w:rPr>
        <w:t>, Employment, Veteran and Social Affairs, Belgrade, 2021.</w:t>
      </w:r>
    </w:p>
  </w:footnote>
  <w:footnote w:id="118">
    <w:p w14:paraId="4FAE8D8A" w14:textId="582FB208" w:rsidR="00477E49" w:rsidRPr="00A25371" w:rsidRDefault="00477E49" w:rsidP="00984E01">
      <w:pPr>
        <w:spacing w:after="0"/>
        <w:rPr>
          <w:bCs/>
          <w:iCs/>
          <w:sz w:val="18"/>
          <w:szCs w:val="18"/>
          <w:lang w:val="sr-Cyrl-RS"/>
        </w:rPr>
      </w:pPr>
      <w:r w:rsidRPr="00A25371">
        <w:rPr>
          <w:rStyle w:val="FootnoteReference"/>
          <w:sz w:val="18"/>
          <w:szCs w:val="18"/>
        </w:rPr>
        <w:footnoteRef/>
      </w:r>
      <w:r w:rsidRPr="00A25371">
        <w:rPr>
          <w:sz w:val="18"/>
          <w:szCs w:val="18"/>
        </w:rPr>
        <w:t xml:space="preserve"> </w:t>
      </w:r>
      <w:r w:rsidR="006167CC" w:rsidRPr="006167CC">
        <w:rPr>
          <w:sz w:val="18"/>
          <w:szCs w:val="18"/>
        </w:rPr>
        <w:t xml:space="preserve">The </w:t>
      </w:r>
      <w:proofErr w:type="gramStart"/>
      <w:r w:rsidR="006167CC" w:rsidRPr="006167CC">
        <w:rPr>
          <w:sz w:val="18"/>
          <w:szCs w:val="18"/>
        </w:rPr>
        <w:t>Ex post</w:t>
      </w:r>
      <w:proofErr w:type="gramEnd"/>
      <w:r w:rsidR="006167CC" w:rsidRPr="006167CC">
        <w:rPr>
          <w:sz w:val="18"/>
          <w:szCs w:val="18"/>
        </w:rPr>
        <w:t xml:space="preserve"> analysis of the Social Welfare Development Strategy notes that in 2018, out of a total of 16 institutions providing residential accommodation for adults and older persons with disabilities, only five met the requirement regarding the number of users.</w:t>
      </w:r>
    </w:p>
  </w:footnote>
  <w:footnote w:id="119">
    <w:p w14:paraId="7678C6E3" w14:textId="01980700" w:rsidR="00477E49" w:rsidRPr="00ED570D" w:rsidRDefault="00477E49" w:rsidP="008B41F6">
      <w:pPr>
        <w:pStyle w:val="FootnoteText"/>
        <w:ind w:firstLine="0"/>
        <w:rPr>
          <w:lang w:val="sr-Cyrl-RS"/>
        </w:rPr>
      </w:pPr>
      <w:r>
        <w:rPr>
          <w:rStyle w:val="FootnoteReference"/>
        </w:rPr>
        <w:footnoteRef/>
      </w:r>
      <w:r>
        <w:t xml:space="preserve"> </w:t>
      </w:r>
      <w:r w:rsidR="006167CC" w:rsidRPr="006167CC">
        <w:rPr>
          <w:lang w:val="en-US"/>
        </w:rPr>
        <w:t>Law on Social Welfare, Article 54</w:t>
      </w:r>
      <w:r w:rsidR="006167CC">
        <w:rPr>
          <w:lang w:val="en-US"/>
        </w:rPr>
        <w:t>.</w:t>
      </w:r>
    </w:p>
  </w:footnote>
  <w:footnote w:id="120">
    <w:p w14:paraId="54CE1A1A" w14:textId="4AF8C3EF" w:rsidR="00836F72" w:rsidRPr="00836F72" w:rsidRDefault="00477E49" w:rsidP="00836F72">
      <w:pPr>
        <w:pStyle w:val="FootnoteText"/>
        <w:ind w:firstLine="0"/>
        <w:rPr>
          <w:lang w:val="sr-Latn-RS"/>
        </w:rPr>
      </w:pPr>
      <w:r w:rsidRPr="00A25371">
        <w:rPr>
          <w:rStyle w:val="FootnoteReference"/>
        </w:rPr>
        <w:footnoteRef/>
      </w:r>
      <w:r w:rsidRPr="00A25371">
        <w:t xml:space="preserve"> </w:t>
      </w:r>
      <w:proofErr w:type="spellStart"/>
      <w:r w:rsidR="00836F72">
        <w:rPr>
          <w:lang w:val="sr-Latn-RS"/>
        </w:rPr>
        <w:t>R</w:t>
      </w:r>
      <w:r w:rsidR="00836F72" w:rsidRPr="00836F72">
        <w:rPr>
          <w:lang w:val="sr-Latn-RS"/>
        </w:rPr>
        <w:t>efer</w:t>
      </w:r>
      <w:proofErr w:type="spellEnd"/>
      <w:r w:rsidR="00836F72" w:rsidRPr="00836F72">
        <w:rPr>
          <w:lang w:val="sr-Latn-RS"/>
        </w:rPr>
        <w:t xml:space="preserve"> to the </w:t>
      </w:r>
      <w:proofErr w:type="spellStart"/>
      <w:r w:rsidR="00836F72" w:rsidRPr="00836F72">
        <w:rPr>
          <w:lang w:val="sr-Latn-RS"/>
        </w:rPr>
        <w:t>reports</w:t>
      </w:r>
      <w:proofErr w:type="spellEnd"/>
      <w:r w:rsidR="00836F72" w:rsidRPr="00836F72">
        <w:rPr>
          <w:lang w:val="sr-Latn-RS"/>
        </w:rPr>
        <w:t xml:space="preserve"> </w:t>
      </w:r>
      <w:proofErr w:type="spellStart"/>
      <w:r w:rsidR="00836F72" w:rsidRPr="00836F72">
        <w:rPr>
          <w:lang w:val="sr-Latn-RS"/>
        </w:rPr>
        <w:t>of</w:t>
      </w:r>
      <w:proofErr w:type="spellEnd"/>
      <w:r w:rsidR="00836F72" w:rsidRPr="00836F72">
        <w:rPr>
          <w:lang w:val="sr-Latn-RS"/>
        </w:rPr>
        <w:t xml:space="preserve"> the </w:t>
      </w:r>
      <w:proofErr w:type="spellStart"/>
      <w:r w:rsidR="00836F72" w:rsidRPr="00836F72">
        <w:rPr>
          <w:lang w:val="sr-Latn-RS"/>
        </w:rPr>
        <w:t>National</w:t>
      </w:r>
      <w:proofErr w:type="spellEnd"/>
      <w:r w:rsidR="00836F72" w:rsidRPr="00836F72">
        <w:rPr>
          <w:lang w:val="sr-Latn-RS"/>
        </w:rPr>
        <w:t xml:space="preserve"> Preventive </w:t>
      </w:r>
      <w:proofErr w:type="spellStart"/>
      <w:r w:rsidR="00836F72" w:rsidRPr="00836F72">
        <w:rPr>
          <w:lang w:val="sr-Latn-RS"/>
        </w:rPr>
        <w:t>Mechanism</w:t>
      </w:r>
      <w:proofErr w:type="spellEnd"/>
      <w:r w:rsidR="00836F72" w:rsidRPr="00836F72">
        <w:rPr>
          <w:lang w:val="sr-Latn-RS"/>
        </w:rPr>
        <w:t xml:space="preserve"> </w:t>
      </w:r>
      <w:proofErr w:type="spellStart"/>
      <w:r w:rsidR="00836F72" w:rsidRPr="00836F72">
        <w:rPr>
          <w:lang w:val="sr-Latn-RS"/>
        </w:rPr>
        <w:t>against</w:t>
      </w:r>
      <w:proofErr w:type="spellEnd"/>
      <w:r w:rsidR="00836F72" w:rsidRPr="00836F72">
        <w:rPr>
          <w:lang w:val="sr-Latn-RS"/>
        </w:rPr>
        <w:t xml:space="preserve"> Torture </w:t>
      </w:r>
      <w:proofErr w:type="spellStart"/>
      <w:r w:rsidR="00836F72" w:rsidRPr="00836F72">
        <w:rPr>
          <w:lang w:val="sr-Latn-RS"/>
        </w:rPr>
        <w:t>of</w:t>
      </w:r>
      <w:proofErr w:type="spellEnd"/>
      <w:r w:rsidR="00836F72" w:rsidRPr="00836F72">
        <w:rPr>
          <w:lang w:val="sr-Latn-RS"/>
        </w:rPr>
        <w:t xml:space="preserve"> the </w:t>
      </w:r>
      <w:proofErr w:type="spellStart"/>
      <w:r w:rsidR="00836F72" w:rsidRPr="00836F72">
        <w:rPr>
          <w:lang w:val="sr-Latn-RS"/>
        </w:rPr>
        <w:t>Protector</w:t>
      </w:r>
      <w:proofErr w:type="spellEnd"/>
      <w:r w:rsidR="00836F72" w:rsidRPr="00836F72">
        <w:rPr>
          <w:lang w:val="sr-Latn-RS"/>
        </w:rPr>
        <w:t xml:space="preserve"> </w:t>
      </w:r>
      <w:proofErr w:type="spellStart"/>
      <w:r w:rsidR="00836F72" w:rsidRPr="00836F72">
        <w:rPr>
          <w:lang w:val="sr-Latn-RS"/>
        </w:rPr>
        <w:t>of</w:t>
      </w:r>
      <w:proofErr w:type="spellEnd"/>
      <w:r w:rsidR="00836F72" w:rsidRPr="00836F72">
        <w:rPr>
          <w:lang w:val="sr-Latn-RS"/>
        </w:rPr>
        <w:t xml:space="preserve"> </w:t>
      </w:r>
      <w:proofErr w:type="spellStart"/>
      <w:r w:rsidR="00836F72" w:rsidRPr="00836F72">
        <w:rPr>
          <w:lang w:val="sr-Latn-RS"/>
        </w:rPr>
        <w:t>Citizens</w:t>
      </w:r>
      <w:proofErr w:type="spellEnd"/>
      <w:r w:rsidR="00836F72" w:rsidRPr="00836F72">
        <w:rPr>
          <w:lang w:val="sr-Latn-RS"/>
        </w:rPr>
        <w:t xml:space="preserve"> </w:t>
      </w:r>
      <w:proofErr w:type="spellStart"/>
      <w:r w:rsidR="00836F72" w:rsidRPr="00836F72">
        <w:rPr>
          <w:lang w:val="sr-Latn-RS"/>
        </w:rPr>
        <w:t>produced</w:t>
      </w:r>
      <w:proofErr w:type="spellEnd"/>
      <w:r w:rsidR="00836F72" w:rsidRPr="00836F72">
        <w:rPr>
          <w:lang w:val="sr-Latn-RS"/>
        </w:rPr>
        <w:t xml:space="preserve"> </w:t>
      </w:r>
      <w:proofErr w:type="spellStart"/>
      <w:r w:rsidR="00836F72" w:rsidRPr="00836F72">
        <w:rPr>
          <w:lang w:val="sr-Latn-RS"/>
        </w:rPr>
        <w:t>during</w:t>
      </w:r>
      <w:proofErr w:type="spellEnd"/>
      <w:r w:rsidR="00836F72" w:rsidRPr="00836F72">
        <w:rPr>
          <w:lang w:val="sr-Latn-RS"/>
        </w:rPr>
        <w:t xml:space="preserve"> </w:t>
      </w:r>
      <w:proofErr w:type="spellStart"/>
      <w:r w:rsidR="00836F72" w:rsidRPr="00836F72">
        <w:rPr>
          <w:lang w:val="sr-Latn-RS"/>
        </w:rPr>
        <w:t>visits</w:t>
      </w:r>
      <w:proofErr w:type="spellEnd"/>
      <w:r w:rsidR="00836F72" w:rsidRPr="00836F72">
        <w:rPr>
          <w:lang w:val="sr-Latn-RS"/>
        </w:rPr>
        <w:t xml:space="preserve"> to </w:t>
      </w:r>
      <w:proofErr w:type="spellStart"/>
      <w:r w:rsidR="00836F72" w:rsidRPr="00836F72">
        <w:rPr>
          <w:lang w:val="sr-Latn-RS"/>
        </w:rPr>
        <w:t>residential</w:t>
      </w:r>
      <w:proofErr w:type="spellEnd"/>
      <w:r w:rsidR="00836F72" w:rsidRPr="00836F72">
        <w:rPr>
          <w:lang w:val="sr-Latn-RS"/>
        </w:rPr>
        <w:t xml:space="preserve"> </w:t>
      </w:r>
      <w:proofErr w:type="spellStart"/>
      <w:r w:rsidR="00836F72" w:rsidRPr="00836F72">
        <w:rPr>
          <w:lang w:val="sr-Latn-RS"/>
        </w:rPr>
        <w:t>social</w:t>
      </w:r>
      <w:proofErr w:type="spellEnd"/>
      <w:r w:rsidR="00836F72" w:rsidRPr="00836F72">
        <w:rPr>
          <w:lang w:val="sr-Latn-RS"/>
        </w:rPr>
        <w:t xml:space="preserve"> </w:t>
      </w:r>
      <w:proofErr w:type="spellStart"/>
      <w:r w:rsidR="00836F72" w:rsidRPr="00836F72">
        <w:rPr>
          <w:lang w:val="sr-Latn-RS"/>
        </w:rPr>
        <w:t>welfare</w:t>
      </w:r>
      <w:proofErr w:type="spellEnd"/>
      <w:r w:rsidR="00836F72" w:rsidRPr="00836F72">
        <w:rPr>
          <w:lang w:val="sr-Latn-RS"/>
        </w:rPr>
        <w:t xml:space="preserve"> </w:t>
      </w:r>
      <w:proofErr w:type="spellStart"/>
      <w:r w:rsidR="00836F72" w:rsidRPr="00836F72">
        <w:rPr>
          <w:lang w:val="sr-Latn-RS"/>
        </w:rPr>
        <w:t>institutions</w:t>
      </w:r>
      <w:proofErr w:type="spellEnd"/>
      <w:r w:rsidR="00836F72" w:rsidRPr="00836F72">
        <w:rPr>
          <w:lang w:val="sr-Latn-RS"/>
        </w:rPr>
        <w:t xml:space="preserve"> and </w:t>
      </w:r>
      <w:proofErr w:type="spellStart"/>
      <w:r w:rsidR="00836F72" w:rsidRPr="00836F72">
        <w:rPr>
          <w:lang w:val="sr-Latn-RS"/>
        </w:rPr>
        <w:t>psychiatric</w:t>
      </w:r>
      <w:proofErr w:type="spellEnd"/>
      <w:r w:rsidR="00836F72" w:rsidRPr="00836F72">
        <w:rPr>
          <w:lang w:val="sr-Latn-RS"/>
        </w:rPr>
        <w:t xml:space="preserve"> </w:t>
      </w:r>
      <w:proofErr w:type="spellStart"/>
      <w:r w:rsidR="00836F72" w:rsidRPr="00836F72">
        <w:rPr>
          <w:lang w:val="sr-Latn-RS"/>
        </w:rPr>
        <w:t>institutions</w:t>
      </w:r>
      <w:proofErr w:type="spellEnd"/>
      <w:r w:rsidR="00836F72" w:rsidRPr="00836F72">
        <w:rPr>
          <w:lang w:val="sr-Latn-RS"/>
        </w:rPr>
        <w:t xml:space="preserve">, </w:t>
      </w:r>
      <w:proofErr w:type="spellStart"/>
      <w:r w:rsidR="00836F72" w:rsidRPr="00836F72">
        <w:rPr>
          <w:lang w:val="sr-Latn-RS"/>
        </w:rPr>
        <w:t>which</w:t>
      </w:r>
      <w:proofErr w:type="spellEnd"/>
      <w:r w:rsidR="00836F72" w:rsidRPr="00836F72">
        <w:rPr>
          <w:lang w:val="sr-Latn-RS"/>
        </w:rPr>
        <w:t xml:space="preserve"> monitor the </w:t>
      </w:r>
      <w:proofErr w:type="spellStart"/>
      <w:r w:rsidR="00836F72" w:rsidRPr="00836F72">
        <w:rPr>
          <w:lang w:val="sr-Latn-RS"/>
        </w:rPr>
        <w:t>structure</w:t>
      </w:r>
      <w:proofErr w:type="spellEnd"/>
      <w:r w:rsidR="00836F72" w:rsidRPr="00836F72">
        <w:rPr>
          <w:lang w:val="sr-Latn-RS"/>
        </w:rPr>
        <w:t xml:space="preserve"> </w:t>
      </w:r>
      <w:proofErr w:type="spellStart"/>
      <w:r w:rsidR="00836F72" w:rsidRPr="00836F72">
        <w:rPr>
          <w:lang w:val="sr-Latn-RS"/>
        </w:rPr>
        <w:t>of</w:t>
      </w:r>
      <w:proofErr w:type="spellEnd"/>
      <w:r w:rsidR="00836F72" w:rsidRPr="00836F72">
        <w:rPr>
          <w:lang w:val="sr-Latn-RS"/>
        </w:rPr>
        <w:t xml:space="preserve"> </w:t>
      </w:r>
      <w:proofErr w:type="spellStart"/>
      <w:r w:rsidR="00836F72" w:rsidRPr="00836F72">
        <w:rPr>
          <w:lang w:val="sr-Latn-RS"/>
        </w:rPr>
        <w:t>residents</w:t>
      </w:r>
      <w:proofErr w:type="spellEnd"/>
      <w:r w:rsidR="00836F72" w:rsidRPr="00836F72">
        <w:rPr>
          <w:lang w:val="sr-Latn-RS"/>
        </w:rPr>
        <w:t xml:space="preserve"> and the </w:t>
      </w:r>
      <w:proofErr w:type="spellStart"/>
      <w:r w:rsidR="00836F72" w:rsidRPr="00836F72">
        <w:rPr>
          <w:lang w:val="sr-Latn-RS"/>
        </w:rPr>
        <w:t>length</w:t>
      </w:r>
      <w:proofErr w:type="spellEnd"/>
      <w:r w:rsidR="00836F72" w:rsidRPr="00836F72">
        <w:rPr>
          <w:lang w:val="sr-Latn-RS"/>
        </w:rPr>
        <w:t xml:space="preserve"> </w:t>
      </w:r>
      <w:proofErr w:type="spellStart"/>
      <w:r w:rsidR="00836F72" w:rsidRPr="00836F72">
        <w:rPr>
          <w:lang w:val="sr-Latn-RS"/>
        </w:rPr>
        <w:t>of</w:t>
      </w:r>
      <w:proofErr w:type="spellEnd"/>
      <w:r w:rsidR="00836F72" w:rsidRPr="00836F72">
        <w:rPr>
          <w:lang w:val="sr-Latn-RS"/>
        </w:rPr>
        <w:t xml:space="preserve"> </w:t>
      </w:r>
      <w:proofErr w:type="spellStart"/>
      <w:r w:rsidR="00836F72" w:rsidRPr="00836F72">
        <w:rPr>
          <w:lang w:val="sr-Latn-RS"/>
        </w:rPr>
        <w:t>their</w:t>
      </w:r>
      <w:proofErr w:type="spellEnd"/>
      <w:r w:rsidR="00836F72" w:rsidRPr="00836F72">
        <w:rPr>
          <w:lang w:val="sr-Latn-RS"/>
        </w:rPr>
        <w:t xml:space="preserve"> </w:t>
      </w:r>
      <w:proofErr w:type="spellStart"/>
      <w:r w:rsidR="00836F72" w:rsidRPr="00836F72">
        <w:rPr>
          <w:lang w:val="sr-Latn-RS"/>
        </w:rPr>
        <w:t>stay</w:t>
      </w:r>
      <w:proofErr w:type="spellEnd"/>
      <w:r w:rsidR="00836F72" w:rsidRPr="00836F72">
        <w:rPr>
          <w:lang w:val="sr-Latn-RS"/>
        </w:rPr>
        <w:t xml:space="preserve"> in </w:t>
      </w:r>
      <w:proofErr w:type="spellStart"/>
      <w:r w:rsidR="00836F72" w:rsidRPr="00836F72">
        <w:rPr>
          <w:lang w:val="sr-Latn-RS"/>
        </w:rPr>
        <w:t>these</w:t>
      </w:r>
      <w:proofErr w:type="spellEnd"/>
      <w:r w:rsidR="00836F72" w:rsidRPr="00836F72">
        <w:rPr>
          <w:lang w:val="sr-Latn-RS"/>
        </w:rPr>
        <w:t xml:space="preserve"> </w:t>
      </w:r>
      <w:proofErr w:type="spellStart"/>
      <w:r w:rsidR="00836F72" w:rsidRPr="00836F72">
        <w:rPr>
          <w:lang w:val="sr-Latn-RS"/>
        </w:rPr>
        <w:t>institutions</w:t>
      </w:r>
      <w:proofErr w:type="spellEnd"/>
      <w:r w:rsidR="00836F72" w:rsidRPr="00836F72">
        <w:rPr>
          <w:lang w:val="sr-Latn-RS"/>
        </w:rPr>
        <w:t>.</w:t>
      </w:r>
    </w:p>
    <w:p w14:paraId="1272F7EA" w14:textId="01CC3D47" w:rsidR="00477E49" w:rsidRPr="00715105" w:rsidRDefault="00477E49" w:rsidP="008B41F6">
      <w:pPr>
        <w:pStyle w:val="FootnoteText"/>
        <w:ind w:firstLine="0"/>
        <w:rPr>
          <w:lang w:val="sr-Cyrl-RS"/>
        </w:rPr>
      </w:pPr>
    </w:p>
  </w:footnote>
  <w:footnote w:id="121">
    <w:p w14:paraId="5C16E906" w14:textId="659F24CD" w:rsidR="00477E49" w:rsidRPr="004F6AE7" w:rsidRDefault="00477E49" w:rsidP="00984E01">
      <w:pPr>
        <w:pStyle w:val="Normal3"/>
        <w:shd w:val="clear" w:color="auto" w:fill="FFFFFF"/>
        <w:spacing w:before="0" w:beforeAutospacing="0" w:after="0" w:afterAutospacing="0"/>
        <w:rPr>
          <w:rFonts w:ascii="Book Antiqua" w:hAnsi="Book Antiqua" w:cs="Open Sans"/>
          <w:color w:val="333333"/>
          <w:sz w:val="18"/>
          <w:szCs w:val="18"/>
        </w:rPr>
      </w:pPr>
      <w:r w:rsidRPr="004F6AE7">
        <w:rPr>
          <w:rStyle w:val="FootnoteReference"/>
          <w:sz w:val="18"/>
          <w:szCs w:val="18"/>
        </w:rPr>
        <w:footnoteRef/>
      </w:r>
      <w:r w:rsidRPr="004F6AE7">
        <w:rPr>
          <w:rFonts w:ascii="Book Antiqua" w:hAnsi="Book Antiqua"/>
          <w:sz w:val="18"/>
          <w:szCs w:val="18"/>
        </w:rPr>
        <w:t xml:space="preserve"> </w:t>
      </w:r>
      <w:r w:rsidR="00BA0091" w:rsidRPr="00BA0091">
        <w:rPr>
          <w:rFonts w:ascii="Book Antiqua" w:hAnsi="Book Antiqua"/>
          <w:sz w:val="18"/>
          <w:szCs w:val="18"/>
        </w:rPr>
        <w:t>Law on Social Welfare, Article 207.</w:t>
      </w:r>
    </w:p>
  </w:footnote>
  <w:footnote w:id="122">
    <w:p w14:paraId="75F66D55" w14:textId="339B84A7" w:rsidR="00477E49" w:rsidRPr="004F6AE7" w:rsidRDefault="00477E49" w:rsidP="00984E01">
      <w:pPr>
        <w:spacing w:after="0"/>
        <w:rPr>
          <w:sz w:val="18"/>
          <w:szCs w:val="18"/>
          <w:lang w:val="sr-Cyrl-RS"/>
        </w:rPr>
      </w:pPr>
      <w:r w:rsidRPr="004F6AE7">
        <w:rPr>
          <w:rStyle w:val="FootnoteReference"/>
          <w:sz w:val="18"/>
          <w:szCs w:val="18"/>
        </w:rPr>
        <w:footnoteRef/>
      </w:r>
      <w:r w:rsidRPr="004F6AE7">
        <w:rPr>
          <w:sz w:val="18"/>
          <w:szCs w:val="18"/>
        </w:rPr>
        <w:t xml:space="preserve"> </w:t>
      </w:r>
      <w:r w:rsidR="00BA0091" w:rsidRPr="00BA0091">
        <w:rPr>
          <w:color w:val="000000"/>
          <w:sz w:val="18"/>
          <w:szCs w:val="18"/>
        </w:rPr>
        <w:t>“Official Gazette of the Republic of Serbia”, No. 18 of 1 March 2016.</w:t>
      </w:r>
    </w:p>
  </w:footnote>
  <w:footnote w:id="123">
    <w:p w14:paraId="09CD5423" w14:textId="2AA037B1" w:rsidR="00477E49" w:rsidRPr="00476175" w:rsidRDefault="00477E49" w:rsidP="00B43549">
      <w:pPr>
        <w:pStyle w:val="FootnoteText"/>
        <w:ind w:firstLine="0"/>
        <w:rPr>
          <w:lang w:val="sr-Cyrl-RS"/>
        </w:rPr>
      </w:pPr>
      <w:r w:rsidRPr="004F6AE7">
        <w:rPr>
          <w:rStyle w:val="FootnoteReference"/>
        </w:rPr>
        <w:footnoteRef/>
      </w:r>
      <w:r w:rsidRPr="004F6AE7">
        <w:t xml:space="preserve"> </w:t>
      </w:r>
      <w:r w:rsidR="00BA0091" w:rsidRPr="00BA0091">
        <w:rPr>
          <w:lang w:val="en-US"/>
        </w:rPr>
        <w:t>Law on Social Welfare, Article 46, paragraph 3, reads: Community-based independent living support services shall be provided by the local self-government unit, unless this Law provides that they are to be provided by the Republic of Serbia.</w:t>
      </w:r>
    </w:p>
  </w:footnote>
  <w:footnote w:id="124">
    <w:p w14:paraId="252178BD" w14:textId="10B7BC8E" w:rsidR="00477E49" w:rsidRPr="00476175" w:rsidRDefault="00477E49" w:rsidP="00B43549">
      <w:pPr>
        <w:pStyle w:val="FootnoteText"/>
        <w:ind w:firstLine="0"/>
        <w:rPr>
          <w:lang w:val="sr-Cyrl-ME"/>
        </w:rPr>
      </w:pPr>
      <w:r w:rsidRPr="00476175">
        <w:rPr>
          <w:rStyle w:val="FootnoteReference"/>
        </w:rPr>
        <w:footnoteRef/>
      </w:r>
      <w:r w:rsidRPr="00476175">
        <w:t xml:space="preserve"> </w:t>
      </w:r>
      <w:r w:rsidR="00BA0091" w:rsidRPr="00BA0091">
        <w:rPr>
          <w:lang w:val="en-US"/>
        </w:rPr>
        <w:t>Report of the Commissioner for the Protection of Equality on Discrimination against Persons with Disabilities, Belgrade, 2025.</w:t>
      </w:r>
    </w:p>
  </w:footnote>
  <w:footnote w:id="125">
    <w:p w14:paraId="1021C314" w14:textId="7F2452C3" w:rsidR="00477E49" w:rsidRPr="00D2011D" w:rsidRDefault="00477E49" w:rsidP="00B43549">
      <w:pPr>
        <w:pStyle w:val="FootnoteText"/>
        <w:ind w:firstLine="0"/>
        <w:rPr>
          <w:lang w:val="sr-Cyrl-RS"/>
        </w:rPr>
      </w:pPr>
      <w:r w:rsidRPr="00476175">
        <w:rPr>
          <w:rStyle w:val="FootnoteReference"/>
        </w:rPr>
        <w:footnoteRef/>
      </w:r>
      <w:r w:rsidRPr="00476175">
        <w:t xml:space="preserve"> </w:t>
      </w:r>
      <w:r w:rsidR="00BA0091" w:rsidRPr="00BA0091">
        <w:rPr>
          <w:lang w:val="en-US"/>
        </w:rPr>
        <w:t>Third National Report on Social Inclusion and Poverty Reduction in the Republic of Serbia, Government of the Republic of Serbia, 2018.</w:t>
      </w:r>
    </w:p>
  </w:footnote>
  <w:footnote w:id="126">
    <w:p w14:paraId="7A4596A0" w14:textId="4FBF7643" w:rsidR="00477E49" w:rsidRPr="004910BF" w:rsidRDefault="00477E49" w:rsidP="00B43549">
      <w:pPr>
        <w:pStyle w:val="FootnoteText"/>
        <w:ind w:firstLine="0"/>
        <w:rPr>
          <w:lang w:val="sr-Latn-RS"/>
        </w:rPr>
      </w:pPr>
      <w:r>
        <w:rPr>
          <w:rStyle w:val="FootnoteReference"/>
        </w:rPr>
        <w:footnoteRef/>
      </w:r>
      <w:r>
        <w:t xml:space="preserve"> </w:t>
      </w:r>
      <w:r w:rsidR="00ED2106" w:rsidRPr="00ED2106">
        <w:rPr>
          <w:lang w:val="en-US"/>
        </w:rPr>
        <w:t xml:space="preserve">Report on the Work of </w:t>
      </w:r>
      <w:proofErr w:type="spellStart"/>
      <w:r w:rsidR="00ED2106" w:rsidRPr="00ED2106">
        <w:rPr>
          <w:lang w:val="en-US"/>
        </w:rPr>
        <w:t>Centres</w:t>
      </w:r>
      <w:proofErr w:type="spellEnd"/>
      <w:r w:rsidR="00ED2106" w:rsidRPr="00ED2106">
        <w:rPr>
          <w:lang w:val="en-US"/>
        </w:rPr>
        <w:t xml:space="preserve"> for Social Work for 2021, Republic Institute for Social Protection, Belgrade, 2022.</w:t>
      </w:r>
    </w:p>
  </w:footnote>
  <w:footnote w:id="127">
    <w:p w14:paraId="5AB07973" w14:textId="15418B06" w:rsidR="00477E49" w:rsidRPr="004910BF" w:rsidRDefault="00477E49" w:rsidP="00B7580B">
      <w:pPr>
        <w:pStyle w:val="FootnoteText"/>
        <w:ind w:firstLine="0"/>
        <w:rPr>
          <w:lang w:val="sr-Latn-RS"/>
        </w:rPr>
      </w:pPr>
      <w:r w:rsidRPr="00476175">
        <w:rPr>
          <w:rStyle w:val="FootnoteReference"/>
        </w:rPr>
        <w:footnoteRef/>
      </w:r>
      <w:r w:rsidRPr="00476175">
        <w:t xml:space="preserve"> </w:t>
      </w:r>
      <w:r w:rsidR="00ED2106" w:rsidRPr="00ED2106">
        <w:rPr>
          <w:lang w:val="en-US"/>
        </w:rPr>
        <w:t xml:space="preserve">Conclusions of the Performance Audit Report – Effectiveness of the Work of </w:t>
      </w:r>
      <w:proofErr w:type="spellStart"/>
      <w:r w:rsidR="00ED2106" w:rsidRPr="00ED2106">
        <w:rPr>
          <w:lang w:val="en-US"/>
        </w:rPr>
        <w:t>Centres</w:t>
      </w:r>
      <w:proofErr w:type="spellEnd"/>
      <w:r w:rsidR="00ED2106" w:rsidRPr="00ED2106">
        <w:rPr>
          <w:lang w:val="en-US"/>
        </w:rPr>
        <w:t xml:space="preserve"> for Social Work in Providing Social and Family-Law Protection, State Audit Institution, 2023.</w:t>
      </w:r>
    </w:p>
  </w:footnote>
  <w:footnote w:id="128">
    <w:p w14:paraId="3F301E66" w14:textId="0A49EBEB" w:rsidR="00477E49" w:rsidRPr="004910BF" w:rsidRDefault="00477E49" w:rsidP="00B7580B">
      <w:pPr>
        <w:pStyle w:val="FootnoteText"/>
        <w:ind w:firstLine="0"/>
        <w:rPr>
          <w:lang w:val="sr-Latn-RS"/>
        </w:rPr>
      </w:pPr>
      <w:r>
        <w:rPr>
          <w:rStyle w:val="FootnoteReference"/>
        </w:rPr>
        <w:footnoteRef/>
      </w:r>
      <w:r>
        <w:t xml:space="preserve"> </w:t>
      </w:r>
      <w:r w:rsidR="001A559E">
        <w:rPr>
          <w:lang w:val="sr-Latn-RS"/>
        </w:rPr>
        <w:t>„</w:t>
      </w:r>
      <w:r w:rsidR="001A559E" w:rsidRPr="001A559E">
        <w:rPr>
          <w:lang w:val="en-US"/>
        </w:rPr>
        <w:t>Official Gazette of the Republic of Serbia</w:t>
      </w:r>
      <w:r w:rsidR="001A559E">
        <w:rPr>
          <w:lang w:val="en-US"/>
        </w:rPr>
        <w:t>”</w:t>
      </w:r>
      <w:r w:rsidR="001A559E" w:rsidRPr="001A559E">
        <w:rPr>
          <w:lang w:val="en-US"/>
        </w:rPr>
        <w:t>, No. 12/2022.</w:t>
      </w:r>
    </w:p>
  </w:footnote>
  <w:footnote w:id="129">
    <w:p w14:paraId="340AFEEE" w14:textId="0736FAC2" w:rsidR="00477E49" w:rsidRPr="004732A7" w:rsidRDefault="00477E49" w:rsidP="00B7580B">
      <w:pPr>
        <w:pStyle w:val="FootnoteText"/>
        <w:ind w:firstLine="0"/>
        <w:rPr>
          <w:lang w:val="sr-Cyrl-RS"/>
        </w:rPr>
      </w:pPr>
      <w:r>
        <w:rPr>
          <w:rStyle w:val="FootnoteReference"/>
        </w:rPr>
        <w:footnoteRef/>
      </w:r>
      <w:r>
        <w:t xml:space="preserve"> </w:t>
      </w:r>
      <w:r w:rsidR="001A559E">
        <w:rPr>
          <w:lang w:val="sr-Latn-RS"/>
        </w:rPr>
        <w:t>„</w:t>
      </w:r>
      <w:r w:rsidR="001A559E" w:rsidRPr="001A559E">
        <w:rPr>
          <w:lang w:val="en-US"/>
        </w:rPr>
        <w:t>Official Gazette of the Republic of Serbia, No. 12/2022</w:t>
      </w:r>
      <w:r w:rsidRPr="004732A7">
        <w:t xml:space="preserve">", </w:t>
      </w:r>
      <w:r w:rsidR="001A559E">
        <w:rPr>
          <w:lang w:val="sr-Latn-RS"/>
        </w:rPr>
        <w:t>No</w:t>
      </w:r>
      <w:r w:rsidRPr="004732A7">
        <w:t xml:space="preserve"> 44 </w:t>
      </w:r>
      <w:proofErr w:type="spellStart"/>
      <w:r w:rsidR="001A559E">
        <w:rPr>
          <w:lang w:val="sr-Latn-RS"/>
        </w:rPr>
        <w:t>of</w:t>
      </w:r>
      <w:proofErr w:type="spellEnd"/>
      <w:r w:rsidRPr="004732A7">
        <w:t xml:space="preserve"> 27</w:t>
      </w:r>
      <w:r w:rsidR="001A559E">
        <w:rPr>
          <w:lang w:val="sr-Latn-RS"/>
        </w:rPr>
        <w:t xml:space="preserve"> </w:t>
      </w:r>
      <w:proofErr w:type="spellStart"/>
      <w:r w:rsidR="001A559E">
        <w:rPr>
          <w:lang w:val="sr-Latn-RS"/>
        </w:rPr>
        <w:t>March</w:t>
      </w:r>
      <w:proofErr w:type="spellEnd"/>
      <w:r w:rsidR="001A559E">
        <w:rPr>
          <w:lang w:val="sr-Latn-RS"/>
        </w:rPr>
        <w:t xml:space="preserve"> </w:t>
      </w:r>
      <w:r w:rsidRPr="004732A7">
        <w:t>2020.</w:t>
      </w:r>
    </w:p>
  </w:footnote>
  <w:footnote w:id="130">
    <w:p w14:paraId="24E2BC11" w14:textId="7F4BD104" w:rsidR="00477E49" w:rsidRPr="00D41C70" w:rsidRDefault="00477E49" w:rsidP="00E1151C">
      <w:pPr>
        <w:pStyle w:val="FootnoteText"/>
        <w:ind w:firstLine="0"/>
        <w:rPr>
          <w:lang w:val="sr-Cyrl-RS"/>
        </w:rPr>
      </w:pPr>
      <w:r w:rsidRPr="00D41C70">
        <w:rPr>
          <w:rStyle w:val="FootnoteReference"/>
        </w:rPr>
        <w:footnoteRef/>
      </w:r>
      <w:r w:rsidRPr="00D41C70">
        <w:t xml:space="preserve"> </w:t>
      </w:r>
      <w:r w:rsidR="00D75C49" w:rsidRPr="00D75C49">
        <w:rPr>
          <w:lang w:val="en-US"/>
        </w:rPr>
        <w:t>Opinion of the Protector of Citizens on the Draft Conclusion on the Adoption of the Final Report on the Implementation of the Strategy for Improving the Position of Persons with Disabilities for the Period 2020–2024 (“Official Gazette of the Republic of Serbia”, No. 44/20).</w:t>
      </w:r>
    </w:p>
  </w:footnote>
  <w:footnote w:id="131">
    <w:p w14:paraId="5370A51B" w14:textId="2124AC8E" w:rsidR="00477E49" w:rsidRPr="00285AE9" w:rsidRDefault="00477E49" w:rsidP="00D75C49">
      <w:pPr>
        <w:pBdr>
          <w:top w:val="nil"/>
          <w:left w:val="nil"/>
          <w:bottom w:val="nil"/>
          <w:right w:val="nil"/>
          <w:between w:val="nil"/>
        </w:pBdr>
        <w:spacing w:after="0"/>
        <w:jc w:val="left"/>
        <w:rPr>
          <w:sz w:val="18"/>
          <w:szCs w:val="18"/>
          <w:lang w:val="sr-Cyrl-RS"/>
        </w:rPr>
      </w:pPr>
      <w:r w:rsidRPr="00E83CE8">
        <w:rPr>
          <w:rStyle w:val="FootnoteReference"/>
          <w:sz w:val="18"/>
          <w:szCs w:val="18"/>
        </w:rPr>
        <w:footnoteRef/>
      </w:r>
      <w:r w:rsidRPr="00E83CE8">
        <w:rPr>
          <w:sz w:val="18"/>
          <w:szCs w:val="18"/>
        </w:rPr>
        <w:t xml:space="preserve"> </w:t>
      </w:r>
      <w:r w:rsidR="00D75C49" w:rsidRPr="00D75C49">
        <w:rPr>
          <w:sz w:val="18"/>
          <w:szCs w:val="18"/>
        </w:rPr>
        <w:t>“Official Gazette of the Republic of Serbia”, No. 12/22. Available</w:t>
      </w:r>
      <w:r w:rsidR="00D75C49">
        <w:rPr>
          <w:sz w:val="18"/>
          <w:szCs w:val="18"/>
        </w:rPr>
        <w:t xml:space="preserve"> at</w:t>
      </w:r>
      <w:r w:rsidRPr="00285AE9">
        <w:rPr>
          <w:sz w:val="18"/>
          <w:szCs w:val="18"/>
          <w:lang w:val="sr-Cyrl-RS"/>
        </w:rPr>
        <w:t xml:space="preserve"> </w:t>
      </w:r>
      <w:hyperlink r:id="rId7" w:history="1">
        <w:r w:rsidRPr="00285AE9">
          <w:rPr>
            <w:rStyle w:val="Hyperlink"/>
            <w:sz w:val="18"/>
            <w:szCs w:val="18"/>
            <w:lang w:val="sr-Cyrl-RS"/>
          </w:rPr>
          <w:t>https://www.srbija.gov.rs/dokument/45678/strategije-programi-planovi-.php</w:t>
        </w:r>
      </w:hyperlink>
    </w:p>
  </w:footnote>
  <w:footnote w:id="132">
    <w:p w14:paraId="237AD095" w14:textId="15786451" w:rsidR="00477E49" w:rsidRPr="00F0352D" w:rsidRDefault="00477E49" w:rsidP="00867D9C">
      <w:pPr>
        <w:pStyle w:val="FootnoteText"/>
        <w:ind w:firstLine="0"/>
        <w:rPr>
          <w:lang w:val="sr-Cyrl-RS"/>
        </w:rPr>
      </w:pPr>
      <w:r w:rsidRPr="00285AE9">
        <w:rPr>
          <w:rStyle w:val="FootnoteReference"/>
        </w:rPr>
        <w:footnoteRef/>
      </w:r>
      <w:r w:rsidRPr="00285AE9">
        <w:t xml:space="preserve"> </w:t>
      </w:r>
      <w:r w:rsidR="008233B7">
        <w:rPr>
          <w:lang w:val="sr-Latn-RS"/>
        </w:rPr>
        <w:t>„</w:t>
      </w:r>
      <w:r w:rsidR="008233B7" w:rsidRPr="008233B7">
        <w:rPr>
          <w:lang w:val="en-US"/>
        </w:rPr>
        <w:t>Official Gazette of the Republic of Serbia</w:t>
      </w:r>
      <w:r w:rsidR="008233B7">
        <w:rPr>
          <w:lang w:val="en-US"/>
        </w:rPr>
        <w:t>”</w:t>
      </w:r>
      <w:r w:rsidR="008233B7" w:rsidRPr="008233B7">
        <w:rPr>
          <w:lang w:val="en-US"/>
        </w:rPr>
        <w:t>, No. 12/22</w:t>
      </w:r>
      <w:r w:rsidR="008233B7">
        <w:rPr>
          <w:lang w:val="en-US"/>
        </w:rPr>
        <w:t>.</w:t>
      </w:r>
    </w:p>
  </w:footnote>
  <w:footnote w:id="133">
    <w:p w14:paraId="39A09A74" w14:textId="53F13928" w:rsidR="00477E49" w:rsidRPr="00DD6CE9" w:rsidRDefault="00477E49" w:rsidP="00867D9C">
      <w:pPr>
        <w:pStyle w:val="FootnoteText"/>
        <w:ind w:firstLine="0"/>
        <w:rPr>
          <w:lang w:val="sr-Cyrl-RS"/>
        </w:rPr>
      </w:pPr>
      <w:r>
        <w:rPr>
          <w:rStyle w:val="FootnoteReference"/>
        </w:rPr>
        <w:footnoteRef/>
      </w:r>
      <w:r>
        <w:t xml:space="preserve"> </w:t>
      </w:r>
      <w:r>
        <w:rPr>
          <w:lang w:val="sr-Cyrl-RS"/>
        </w:rPr>
        <w:t>„</w:t>
      </w:r>
      <w:r w:rsidR="008233B7" w:rsidRPr="008233B7">
        <w:rPr>
          <w:lang w:val="en-US"/>
        </w:rPr>
        <w:t>Official Gazette of the Republic of Serbia</w:t>
      </w:r>
      <w:r w:rsidR="008233B7">
        <w:rPr>
          <w:lang w:val="en-US"/>
        </w:rPr>
        <w:t>”</w:t>
      </w:r>
      <w:r w:rsidR="008233B7" w:rsidRPr="008233B7">
        <w:rPr>
          <w:lang w:val="en-US"/>
        </w:rPr>
        <w:t>, No. 12/22</w:t>
      </w:r>
      <w:r w:rsidR="00C342E8">
        <w:rPr>
          <w:lang w:val="en-US"/>
        </w:rPr>
        <w:t>.</w:t>
      </w:r>
    </w:p>
  </w:footnote>
  <w:footnote w:id="134">
    <w:p w14:paraId="61522210" w14:textId="16727C70" w:rsidR="00477E49" w:rsidRPr="00DD6CE9" w:rsidRDefault="00477E49" w:rsidP="00867D9C">
      <w:pPr>
        <w:pStyle w:val="FootnoteText"/>
        <w:ind w:firstLine="0"/>
        <w:rPr>
          <w:rFonts w:cs="Arial"/>
        </w:rPr>
      </w:pPr>
      <w:r w:rsidRPr="00DD6CE9">
        <w:rPr>
          <w:rStyle w:val="FootnoteReference"/>
          <w:rFonts w:cs="Arial"/>
        </w:rPr>
        <w:footnoteRef/>
      </w:r>
      <w:r w:rsidRPr="00DD6CE9">
        <w:rPr>
          <w:rFonts w:cs="Arial"/>
        </w:rPr>
        <w:t xml:space="preserve"> </w:t>
      </w:r>
      <w:r w:rsidRPr="00DD6CE9">
        <w:rPr>
          <w:rFonts w:eastAsia="Georgia" w:cs="Arial"/>
          <w:bCs/>
          <w:lang w:val="sr-Latn-RS"/>
        </w:rPr>
        <w:t>„</w:t>
      </w:r>
      <w:r w:rsidR="00E36549" w:rsidRPr="00E36549">
        <w:rPr>
          <w:rFonts w:eastAsia="Georgia" w:cs="Arial"/>
          <w:bCs/>
          <w:lang w:val="en-US"/>
        </w:rPr>
        <w:t>Official Gazette of the Republic of Serbia</w:t>
      </w:r>
      <w:r w:rsidR="00E36549">
        <w:rPr>
          <w:rFonts w:eastAsia="Georgia" w:cs="Arial"/>
          <w:bCs/>
          <w:lang w:val="en-US"/>
        </w:rPr>
        <w:t>”</w:t>
      </w:r>
      <w:r w:rsidR="00E36549" w:rsidRPr="00E36549">
        <w:rPr>
          <w:rFonts w:eastAsia="Georgia" w:cs="Arial"/>
          <w:bCs/>
          <w:lang w:val="en-US"/>
        </w:rPr>
        <w:t>, Nos. 98/06 and 115/21</w:t>
      </w:r>
      <w:r w:rsidR="00E36549">
        <w:rPr>
          <w:rFonts w:eastAsia="Georgia" w:cs="Arial"/>
          <w:bCs/>
          <w:lang w:val="en-US"/>
        </w:rPr>
        <w:t>.</w:t>
      </w:r>
    </w:p>
  </w:footnote>
  <w:footnote w:id="135">
    <w:p w14:paraId="26F1BC6C" w14:textId="2ECDDB83" w:rsidR="00477E49" w:rsidRPr="004732A7" w:rsidRDefault="00477E49" w:rsidP="00AE05A0">
      <w:pPr>
        <w:pStyle w:val="FootnoteText"/>
        <w:ind w:firstLine="0"/>
        <w:rPr>
          <w:lang w:val="sr-Cyrl-RS"/>
        </w:rPr>
      </w:pPr>
      <w:r>
        <w:rPr>
          <w:rStyle w:val="FootnoteReference"/>
        </w:rPr>
        <w:footnoteRef/>
      </w:r>
      <w:r>
        <w:t xml:space="preserve"> </w:t>
      </w:r>
      <w:r w:rsidR="0027596D" w:rsidRPr="0027596D">
        <w:rPr>
          <w:lang w:val="en-US"/>
        </w:rPr>
        <w:t>“Official Gazette of the Republic of Serbia – International Treaties”, No. 42/2009</w:t>
      </w:r>
      <w:r w:rsidR="0027596D">
        <w:rPr>
          <w:lang w:val="en-US"/>
        </w:rPr>
        <w:t>.</w:t>
      </w:r>
    </w:p>
  </w:footnote>
  <w:footnote w:id="136">
    <w:p w14:paraId="22D63156" w14:textId="16742BFB" w:rsidR="00477E49" w:rsidRPr="0000447F" w:rsidRDefault="00477E49" w:rsidP="0027596D">
      <w:pPr>
        <w:pStyle w:val="FootnoteText"/>
        <w:ind w:firstLine="0"/>
        <w:jc w:val="left"/>
        <w:rPr>
          <w:lang w:val="sr-Cyrl-RS"/>
        </w:rPr>
      </w:pPr>
      <w:r>
        <w:rPr>
          <w:rStyle w:val="FootnoteReference"/>
        </w:rPr>
        <w:footnoteRef/>
      </w:r>
      <w:r>
        <w:t xml:space="preserve"> </w:t>
      </w:r>
      <w:r w:rsidR="0027596D">
        <w:rPr>
          <w:lang w:val="en-US"/>
        </w:rPr>
        <w:t xml:space="preserve">Available at </w:t>
      </w:r>
      <w:r w:rsidRPr="0000447F">
        <w:rPr>
          <w:lang w:val="sr-Cyrl-RS"/>
        </w:rPr>
        <w:t xml:space="preserve"> </w:t>
      </w:r>
      <w:hyperlink r:id="rId8" w:history="1">
        <w:r w:rsidRPr="0000447F">
          <w:rPr>
            <w:rStyle w:val="Hyperlink"/>
          </w:rPr>
          <w:t>https://minljmpdd.gov.rs/sektori/ljudska-prava/medjunarodni-ugovori/konvencija-o-pravima-osoba-sa-invaliditetom-crpd/</w:t>
        </w:r>
      </w:hyperlink>
      <w:r w:rsidRPr="0000447F">
        <w:rPr>
          <w:lang w:val="sr-Cyrl-RS"/>
        </w:rPr>
        <w:t xml:space="preserve"> </w:t>
      </w:r>
    </w:p>
  </w:footnote>
  <w:footnote w:id="137">
    <w:p w14:paraId="0E2F6944" w14:textId="4DCF3A52" w:rsidR="00477E49" w:rsidRPr="0027596D" w:rsidRDefault="00477E49" w:rsidP="00AE05A0">
      <w:pPr>
        <w:pStyle w:val="FootnoteText"/>
        <w:ind w:firstLine="0"/>
        <w:rPr>
          <w:lang w:val="en-US"/>
        </w:rPr>
      </w:pPr>
      <w:r w:rsidRPr="0000447F">
        <w:rPr>
          <w:rStyle w:val="FootnoteReference"/>
        </w:rPr>
        <w:footnoteRef/>
      </w:r>
      <w:r w:rsidRPr="0000447F">
        <w:t xml:space="preserve"> </w:t>
      </w:r>
      <w:proofErr w:type="spellStart"/>
      <w:r w:rsidR="00BD560B" w:rsidRPr="00DE0EF5">
        <w:rPr>
          <w:color w:val="000000" w:themeColor="text1"/>
        </w:rPr>
        <w:t>Guidelines</w:t>
      </w:r>
      <w:proofErr w:type="spellEnd"/>
      <w:r w:rsidR="00BD560B" w:rsidRPr="00DE0EF5">
        <w:rPr>
          <w:color w:val="000000" w:themeColor="text1"/>
        </w:rPr>
        <w:t xml:space="preserve"> </w:t>
      </w:r>
      <w:proofErr w:type="spellStart"/>
      <w:r w:rsidR="00BD560B" w:rsidRPr="00DE0EF5">
        <w:rPr>
          <w:color w:val="000000" w:themeColor="text1"/>
        </w:rPr>
        <w:t>of</w:t>
      </w:r>
      <w:proofErr w:type="spellEnd"/>
      <w:r w:rsidR="00BD560B" w:rsidRPr="00DE0EF5">
        <w:rPr>
          <w:color w:val="000000" w:themeColor="text1"/>
        </w:rPr>
        <w:t xml:space="preserve"> the </w:t>
      </w:r>
      <w:proofErr w:type="spellStart"/>
      <w:r w:rsidR="00BD560B" w:rsidRPr="00DE0EF5">
        <w:rPr>
          <w:color w:val="000000" w:themeColor="text1"/>
        </w:rPr>
        <w:t>Committee</w:t>
      </w:r>
      <w:proofErr w:type="spellEnd"/>
      <w:r w:rsidR="00BD560B" w:rsidRPr="00DE0EF5">
        <w:rPr>
          <w:color w:val="000000" w:themeColor="text1"/>
        </w:rPr>
        <w:t xml:space="preserve"> </w:t>
      </w:r>
      <w:proofErr w:type="spellStart"/>
      <w:r w:rsidR="00BD560B" w:rsidRPr="00DE0EF5">
        <w:rPr>
          <w:color w:val="000000" w:themeColor="text1"/>
        </w:rPr>
        <w:t>on</w:t>
      </w:r>
      <w:proofErr w:type="spellEnd"/>
      <w:r w:rsidR="00BD560B" w:rsidRPr="00DE0EF5">
        <w:rPr>
          <w:color w:val="000000" w:themeColor="text1"/>
        </w:rPr>
        <w:t xml:space="preserve"> the </w:t>
      </w:r>
      <w:proofErr w:type="spellStart"/>
      <w:r w:rsidR="00BD560B" w:rsidRPr="00DE0EF5">
        <w:rPr>
          <w:color w:val="000000" w:themeColor="text1"/>
        </w:rPr>
        <w:t>Rights</w:t>
      </w:r>
      <w:proofErr w:type="spellEnd"/>
      <w:r w:rsidR="00BD560B" w:rsidRPr="00DE0EF5">
        <w:rPr>
          <w:color w:val="000000" w:themeColor="text1"/>
        </w:rPr>
        <w:t xml:space="preserve"> </w:t>
      </w:r>
      <w:proofErr w:type="spellStart"/>
      <w:r w:rsidR="00BD560B" w:rsidRPr="00DE0EF5">
        <w:rPr>
          <w:color w:val="000000" w:themeColor="text1"/>
        </w:rPr>
        <w:t>of</w:t>
      </w:r>
      <w:proofErr w:type="spellEnd"/>
      <w:r w:rsidR="00BD560B" w:rsidRPr="00DE0EF5">
        <w:rPr>
          <w:color w:val="000000" w:themeColor="text1"/>
        </w:rPr>
        <w:t xml:space="preserve"> </w:t>
      </w:r>
      <w:proofErr w:type="spellStart"/>
      <w:r w:rsidR="00BD560B" w:rsidRPr="00DE0EF5">
        <w:rPr>
          <w:color w:val="000000" w:themeColor="text1"/>
        </w:rPr>
        <w:t>Persons</w:t>
      </w:r>
      <w:proofErr w:type="spellEnd"/>
      <w:r w:rsidR="00BD560B" w:rsidRPr="00DE0EF5">
        <w:rPr>
          <w:color w:val="000000" w:themeColor="text1"/>
        </w:rPr>
        <w:t xml:space="preserve"> </w:t>
      </w:r>
      <w:proofErr w:type="spellStart"/>
      <w:r w:rsidR="00BD560B" w:rsidRPr="00DE0EF5">
        <w:rPr>
          <w:color w:val="000000" w:themeColor="text1"/>
        </w:rPr>
        <w:t>with</w:t>
      </w:r>
      <w:proofErr w:type="spellEnd"/>
      <w:r w:rsidR="00BD560B" w:rsidRPr="00DE0EF5">
        <w:rPr>
          <w:color w:val="000000" w:themeColor="text1"/>
        </w:rPr>
        <w:t xml:space="preserve"> </w:t>
      </w:r>
      <w:proofErr w:type="spellStart"/>
      <w:r w:rsidR="00BD560B" w:rsidRPr="00DE0EF5">
        <w:rPr>
          <w:color w:val="000000" w:themeColor="text1"/>
        </w:rPr>
        <w:t>Disabilities</w:t>
      </w:r>
      <w:proofErr w:type="spellEnd"/>
      <w:r w:rsidR="00BD560B" w:rsidRPr="00DE0EF5">
        <w:rPr>
          <w:color w:val="000000" w:themeColor="text1"/>
        </w:rPr>
        <w:t xml:space="preserve"> </w:t>
      </w:r>
      <w:proofErr w:type="spellStart"/>
      <w:r w:rsidR="00BD560B" w:rsidRPr="00DE0EF5">
        <w:rPr>
          <w:color w:val="000000" w:themeColor="text1"/>
        </w:rPr>
        <w:t>on</w:t>
      </w:r>
      <w:proofErr w:type="spellEnd"/>
      <w:r w:rsidR="00BD560B" w:rsidRPr="00DE0EF5">
        <w:rPr>
          <w:color w:val="000000" w:themeColor="text1"/>
        </w:rPr>
        <w:t xml:space="preserve"> </w:t>
      </w:r>
      <w:proofErr w:type="spellStart"/>
      <w:r w:rsidR="00BD560B" w:rsidRPr="00DE0EF5">
        <w:rPr>
          <w:color w:val="000000" w:themeColor="text1"/>
        </w:rPr>
        <w:t>deinstitutionalization</w:t>
      </w:r>
      <w:proofErr w:type="spellEnd"/>
      <w:r w:rsidR="00BD560B" w:rsidRPr="00DE0EF5">
        <w:rPr>
          <w:color w:val="000000" w:themeColor="text1"/>
        </w:rPr>
        <w:t xml:space="preserve">, </w:t>
      </w:r>
      <w:proofErr w:type="spellStart"/>
      <w:r w:rsidR="00BD560B" w:rsidRPr="00DE0EF5">
        <w:rPr>
          <w:color w:val="000000" w:themeColor="text1"/>
        </w:rPr>
        <w:t>including</w:t>
      </w:r>
      <w:proofErr w:type="spellEnd"/>
      <w:r w:rsidR="00BD560B" w:rsidRPr="00DE0EF5">
        <w:rPr>
          <w:color w:val="000000" w:themeColor="text1"/>
        </w:rPr>
        <w:t xml:space="preserve"> </w:t>
      </w:r>
      <w:proofErr w:type="spellStart"/>
      <w:r w:rsidR="00BD560B" w:rsidRPr="00DE0EF5">
        <w:rPr>
          <w:color w:val="000000" w:themeColor="text1"/>
        </w:rPr>
        <w:t>in</w:t>
      </w:r>
      <w:proofErr w:type="spellEnd"/>
      <w:r w:rsidR="00BD560B" w:rsidRPr="00DE0EF5">
        <w:rPr>
          <w:color w:val="000000" w:themeColor="text1"/>
        </w:rPr>
        <w:t xml:space="preserve"> </w:t>
      </w:r>
      <w:proofErr w:type="spellStart"/>
      <w:r w:rsidR="00BD560B" w:rsidRPr="00DE0EF5">
        <w:rPr>
          <w:color w:val="000000" w:themeColor="text1"/>
        </w:rPr>
        <w:t>emergency</w:t>
      </w:r>
      <w:proofErr w:type="spellEnd"/>
      <w:r w:rsidR="00BD560B" w:rsidRPr="00DE0EF5">
        <w:rPr>
          <w:color w:val="000000" w:themeColor="text1"/>
        </w:rPr>
        <w:t xml:space="preserve"> </w:t>
      </w:r>
      <w:proofErr w:type="spellStart"/>
      <w:r w:rsidR="00BD560B" w:rsidRPr="00DE0EF5">
        <w:rPr>
          <w:color w:val="000000" w:themeColor="text1"/>
        </w:rPr>
        <w:t>situations</w:t>
      </w:r>
      <w:proofErr w:type="spellEnd"/>
      <w:r w:rsidRPr="00CD6DAE">
        <w:rPr>
          <w:color w:val="000000" w:themeColor="text1"/>
        </w:rPr>
        <w:t>, 2022</w:t>
      </w:r>
      <w:r w:rsidRPr="00CD6DAE">
        <w:t>,</w:t>
      </w:r>
      <w:r w:rsidRPr="00CD6DAE">
        <w:rPr>
          <w:lang w:val="sr-Cyrl-RS"/>
        </w:rPr>
        <w:t xml:space="preserve"> </w:t>
      </w:r>
      <w:hyperlink r:id="rId9" w:history="1">
        <w:r w:rsidR="0027596D" w:rsidRPr="006A6CED">
          <w:rPr>
            <w:rStyle w:val="Hyperlink"/>
          </w:rPr>
          <w:t>https://www.ohchr.org/en/documents/legal-standards-and-guidelines/crpdc5-guidelines-deinstitutionalization-including</w:t>
        </w:r>
      </w:hyperlink>
      <w:r w:rsidR="0027596D">
        <w:rPr>
          <w:lang w:val="en-US"/>
        </w:rPr>
        <w:t xml:space="preserve"> </w:t>
      </w:r>
    </w:p>
  </w:footnote>
  <w:footnote w:id="138">
    <w:p w14:paraId="4BE611F2" w14:textId="0C14F371" w:rsidR="00477E49" w:rsidRPr="00CD6DAE" w:rsidRDefault="00477E49" w:rsidP="00AE05A0">
      <w:pPr>
        <w:pStyle w:val="FootnoteText"/>
        <w:ind w:firstLine="0"/>
        <w:rPr>
          <w:lang w:val="sr-Cyrl-RS"/>
        </w:rPr>
      </w:pPr>
      <w:r w:rsidRPr="00CD6DAE">
        <w:rPr>
          <w:rStyle w:val="FootnoteReference"/>
        </w:rPr>
        <w:footnoteRef/>
      </w:r>
      <w:r w:rsidRPr="00CD6DAE">
        <w:t xml:space="preserve"> </w:t>
      </w:r>
      <w:r w:rsidR="00BD560B" w:rsidRPr="00BD560B">
        <w:rPr>
          <w:i/>
          <w:iCs/>
          <w:lang w:val="en-US"/>
        </w:rPr>
        <w:t>Ibid</w:t>
      </w:r>
      <w:r w:rsidR="00BD560B">
        <w:rPr>
          <w:lang w:val="en-US"/>
        </w:rPr>
        <w:t>.</w:t>
      </w:r>
      <w:r w:rsidRPr="0000447F">
        <w:rPr>
          <w:lang w:val="en-US"/>
        </w:rPr>
        <w:t xml:space="preserve"> </w:t>
      </w:r>
    </w:p>
  </w:footnote>
  <w:footnote w:id="139">
    <w:p w14:paraId="544B4C40" w14:textId="6FE4407B" w:rsidR="00477E49" w:rsidRPr="00116C5B" w:rsidRDefault="00477E49" w:rsidP="00AE05A0">
      <w:pPr>
        <w:pStyle w:val="FootnoteText"/>
        <w:ind w:firstLine="0"/>
        <w:rPr>
          <w:lang w:val="sr-Cyrl-RS"/>
        </w:rPr>
      </w:pPr>
      <w:r>
        <w:rPr>
          <w:rStyle w:val="FootnoteReference"/>
        </w:rPr>
        <w:footnoteRef/>
      </w:r>
      <w:r>
        <w:t xml:space="preserve"> </w:t>
      </w:r>
      <w:r w:rsidR="00BD560B" w:rsidRPr="00BD560B">
        <w:rPr>
          <w:lang w:val="en-US"/>
        </w:rPr>
        <w:t>“Official Gazette of the Republic of Serbia”, No. 45/2013</w:t>
      </w:r>
      <w:r w:rsidR="00BD560B">
        <w:rPr>
          <w:lang w:val="en-US"/>
        </w:rPr>
        <w:t>.</w:t>
      </w:r>
    </w:p>
  </w:footnote>
  <w:footnote w:id="140">
    <w:p w14:paraId="67B91D32" w14:textId="4F914CFC" w:rsidR="00477E49" w:rsidRPr="00DD6CE9" w:rsidRDefault="00477E49" w:rsidP="00AE05A0">
      <w:pPr>
        <w:pStyle w:val="FootnoteText"/>
        <w:ind w:firstLine="0"/>
        <w:rPr>
          <w:rFonts w:cs="Arial"/>
          <w:lang w:val="sr-Cyrl-RS"/>
        </w:rPr>
      </w:pPr>
      <w:r w:rsidRPr="00DD6CE9">
        <w:rPr>
          <w:rStyle w:val="FootnoteReference"/>
          <w:rFonts w:cs="Arial"/>
        </w:rPr>
        <w:footnoteRef/>
      </w:r>
      <w:r w:rsidRPr="00DD6CE9">
        <w:rPr>
          <w:rFonts w:cs="Arial"/>
        </w:rPr>
        <w:t xml:space="preserve"> </w:t>
      </w:r>
      <w:r w:rsidR="00BD560B" w:rsidRPr="00BD560B">
        <w:rPr>
          <w:rFonts w:cs="Arial"/>
          <w:lang w:val="en-US"/>
        </w:rPr>
        <w:t>“Official Gazette of the Republic of Serbia”, Nos. 24/2011 and 117/2022 – decision of the Constitutional Court</w:t>
      </w:r>
      <w:r w:rsidR="00BD560B">
        <w:rPr>
          <w:rFonts w:cs="Arial"/>
          <w:lang w:val="en-US"/>
        </w:rPr>
        <w:t>.</w:t>
      </w:r>
    </w:p>
  </w:footnote>
  <w:footnote w:id="141">
    <w:p w14:paraId="43A20139" w14:textId="73CC3AC4" w:rsidR="00477E49" w:rsidRPr="00DD6CE9" w:rsidRDefault="00477E49" w:rsidP="008136B4">
      <w:pPr>
        <w:pStyle w:val="FootnoteText"/>
        <w:ind w:firstLine="0"/>
        <w:rPr>
          <w:lang w:val="sr-Cyrl-RS"/>
        </w:rPr>
      </w:pPr>
      <w:r w:rsidRPr="00DD6CE9">
        <w:rPr>
          <w:rStyle w:val="FootnoteReference"/>
        </w:rPr>
        <w:footnoteRef/>
      </w:r>
      <w:r w:rsidRPr="001957E5">
        <w:t xml:space="preserve"> </w:t>
      </w:r>
      <w:r w:rsidR="001957E5" w:rsidRPr="001957E5">
        <w:rPr>
          <w:lang w:val="en-US"/>
        </w:rPr>
        <w:t>Universality of Rights in Practice: An Analysis of the Implementation of the United Nations Convention on the Rights of Persons with Disabilities with regard to Persons with Intellectual Disabilities in Serbia, MDRI-S, Belgrade, 2012.</w:t>
      </w:r>
    </w:p>
  </w:footnote>
  <w:footnote w:id="142">
    <w:p w14:paraId="3915BD6D" w14:textId="7106B409" w:rsidR="00477E49" w:rsidRPr="009578B1" w:rsidRDefault="00477E49" w:rsidP="008136B4">
      <w:pPr>
        <w:pStyle w:val="FootnoteText"/>
        <w:ind w:firstLine="0"/>
        <w:rPr>
          <w:lang w:val="en-US"/>
        </w:rPr>
      </w:pPr>
      <w:r w:rsidRPr="00DD6CE9">
        <w:rPr>
          <w:rStyle w:val="FootnoteReference"/>
        </w:rPr>
        <w:footnoteRef/>
      </w:r>
      <w:r w:rsidRPr="00DD6CE9">
        <w:t xml:space="preserve"> </w:t>
      </w:r>
      <w:r w:rsidR="00FD7E40" w:rsidRPr="00FD7E40">
        <w:rPr>
          <w:lang w:val="en-US"/>
        </w:rPr>
        <w:t>Law on Social Protection, Article 54.</w:t>
      </w:r>
    </w:p>
  </w:footnote>
  <w:footnote w:id="143">
    <w:p w14:paraId="1210D0A6" w14:textId="590D8480" w:rsidR="00477E49" w:rsidRPr="009578B1" w:rsidRDefault="00477E49" w:rsidP="009578B1">
      <w:pPr>
        <w:pStyle w:val="FootnoteText"/>
        <w:ind w:firstLine="0"/>
        <w:rPr>
          <w:rFonts w:ascii="Arial" w:hAnsi="Arial" w:cs="Arial"/>
          <w:sz w:val="16"/>
          <w:szCs w:val="16"/>
          <w:lang w:val="en-US"/>
        </w:rPr>
      </w:pPr>
      <w:r w:rsidRPr="006E398E">
        <w:rPr>
          <w:rStyle w:val="FootnoteReference"/>
          <w:rFonts w:ascii="Arial" w:hAnsi="Arial" w:cs="Arial"/>
          <w:sz w:val="16"/>
          <w:szCs w:val="16"/>
        </w:rPr>
        <w:footnoteRef/>
      </w:r>
      <w:r w:rsidRPr="006E398E">
        <w:rPr>
          <w:rFonts w:ascii="Arial" w:hAnsi="Arial" w:cs="Arial"/>
          <w:sz w:val="16"/>
          <w:szCs w:val="16"/>
        </w:rPr>
        <w:t xml:space="preserve"> </w:t>
      </w:r>
      <w:r w:rsidR="00F92B6A" w:rsidRPr="00F92B6A">
        <w:rPr>
          <w:rFonts w:cs="Arial"/>
          <w:shd w:val="clear" w:color="auto" w:fill="FFFFFF"/>
          <w:lang w:val="en-US"/>
        </w:rPr>
        <w:t>“Official Gazette of the Republic of Serbia”, Nos. 42/13, 89/18 and 73/19.</w:t>
      </w:r>
    </w:p>
  </w:footnote>
  <w:footnote w:id="144">
    <w:p w14:paraId="2A211FD0" w14:textId="050C042C" w:rsidR="00477E49" w:rsidRPr="001B258C" w:rsidRDefault="00477E49" w:rsidP="001B258C">
      <w:pPr>
        <w:pStyle w:val="FootnoteText"/>
        <w:ind w:firstLine="0"/>
        <w:rPr>
          <w:lang w:val="en-US"/>
        </w:rPr>
      </w:pPr>
      <w:r>
        <w:rPr>
          <w:rStyle w:val="FootnoteReference"/>
        </w:rPr>
        <w:footnoteRef/>
      </w:r>
      <w:r>
        <w:t xml:space="preserve"> </w:t>
      </w:r>
      <w:r w:rsidR="00FA552D" w:rsidRPr="00FA552D">
        <w:rPr>
          <w:lang w:val="en-US"/>
        </w:rPr>
        <w:t>“Official Gazette of the Republic of Serbia”, No. 126 of 23 December 2021.</w:t>
      </w:r>
    </w:p>
  </w:footnote>
  <w:footnote w:id="145">
    <w:p w14:paraId="53CE282E" w14:textId="2FD02E2E" w:rsidR="00477E49" w:rsidRPr="005309BC" w:rsidRDefault="00477E49" w:rsidP="003F25E1">
      <w:pPr>
        <w:pStyle w:val="FootnoteText"/>
        <w:ind w:firstLine="0"/>
        <w:rPr>
          <w:lang w:val="en-US"/>
        </w:rPr>
      </w:pPr>
      <w:r>
        <w:rPr>
          <w:rStyle w:val="FootnoteReference"/>
        </w:rPr>
        <w:footnoteRef/>
      </w:r>
      <w:r>
        <w:t xml:space="preserve"> </w:t>
      </w:r>
      <w:r w:rsidR="00766D18">
        <w:rPr>
          <w:lang w:val="sr-Latn-RS"/>
        </w:rPr>
        <w:t>„</w:t>
      </w:r>
      <w:r w:rsidR="00766D18" w:rsidRPr="00766D18">
        <w:rPr>
          <w:lang w:val="en-US"/>
        </w:rPr>
        <w:t>Official Gazette of the Republic of Serbia</w:t>
      </w:r>
      <w:r w:rsidR="00766D18">
        <w:rPr>
          <w:lang w:val="en-US"/>
        </w:rPr>
        <w:t>”</w:t>
      </w:r>
      <w:r w:rsidR="00766D18" w:rsidRPr="00766D18">
        <w:rPr>
          <w:lang w:val="en-US"/>
        </w:rPr>
        <w:t>, Nos. 16/2012 and 12/2013.</w:t>
      </w:r>
    </w:p>
  </w:footnote>
  <w:footnote w:id="146">
    <w:p w14:paraId="26E860B4" w14:textId="5C8DD5EB" w:rsidR="00477E49" w:rsidRPr="005309BC" w:rsidRDefault="00477E49" w:rsidP="003F25E1">
      <w:pPr>
        <w:pStyle w:val="FootnoteText"/>
        <w:ind w:firstLine="0"/>
        <w:rPr>
          <w:lang w:val="en-US"/>
        </w:rPr>
      </w:pPr>
      <w:r>
        <w:rPr>
          <w:rStyle w:val="FootnoteReference"/>
        </w:rPr>
        <w:footnoteRef/>
      </w:r>
      <w:r>
        <w:t xml:space="preserve"> </w:t>
      </w:r>
      <w:r w:rsidR="00766D18" w:rsidRPr="00766D18">
        <w:rPr>
          <w:lang w:val="en-US"/>
        </w:rPr>
        <w:t>Decree on Earmarked Transfers in Social Welfare, Official Gazette of the Republic of Serbia, Nos. 18/2016 and 38/2021.</w:t>
      </w:r>
    </w:p>
  </w:footnote>
  <w:footnote w:id="147">
    <w:p w14:paraId="3BD293C3" w14:textId="6B1D9027" w:rsidR="00477E49" w:rsidRPr="00D1263F" w:rsidRDefault="00477E49" w:rsidP="00D1263F">
      <w:pPr>
        <w:pStyle w:val="FootnoteText"/>
        <w:ind w:firstLine="0"/>
        <w:rPr>
          <w:lang w:val="sr-Latn-RS"/>
        </w:rPr>
      </w:pPr>
      <w:r>
        <w:rPr>
          <w:rStyle w:val="FootnoteReference"/>
        </w:rPr>
        <w:footnoteRef/>
      </w:r>
      <w:r>
        <w:t xml:space="preserve"> </w:t>
      </w:r>
      <w:r w:rsidR="00414870" w:rsidRPr="00414870">
        <w:rPr>
          <w:lang w:val="en-US"/>
        </w:rPr>
        <w:t>Article 176 of the Law on Social Protection (“Official Gazette of the Republic of Serbia”, No. 24/2011).</w:t>
      </w:r>
    </w:p>
  </w:footnote>
  <w:footnote w:id="148">
    <w:p w14:paraId="187B666D" w14:textId="7259E21B" w:rsidR="00477E49" w:rsidRPr="00A11AD8" w:rsidRDefault="00477E49" w:rsidP="00476029">
      <w:pPr>
        <w:pStyle w:val="FootnoteText"/>
        <w:ind w:firstLine="0"/>
        <w:rPr>
          <w:lang w:val="sr-Cyrl-RS"/>
        </w:rPr>
      </w:pPr>
      <w:r w:rsidRPr="00A11AD8">
        <w:rPr>
          <w:rStyle w:val="FootnoteReference"/>
        </w:rPr>
        <w:footnoteRef/>
      </w:r>
      <w:r w:rsidRPr="00A11AD8">
        <w:t xml:space="preserve"> </w:t>
      </w:r>
      <w:r w:rsidR="00414870" w:rsidRPr="00414870">
        <w:rPr>
          <w:lang w:val="en-US"/>
        </w:rPr>
        <w:t>Article 17 of the Law on Social Protection</w:t>
      </w:r>
      <w:r w:rsidR="00414870">
        <w:rPr>
          <w:lang w:val="en-US"/>
        </w:rPr>
        <w:t xml:space="preserve"> </w:t>
      </w:r>
      <w:r w:rsidR="00414870" w:rsidRPr="00414870">
        <w:rPr>
          <w:lang w:val="en-US"/>
        </w:rPr>
        <w:t>(“Official Gazette of the Republic of Serbia”, No. 24/2011):</w:t>
      </w:r>
      <w:r w:rsidR="00414870">
        <w:rPr>
          <w:lang w:val="en-US"/>
        </w:rPr>
        <w:t xml:space="preserve"> </w:t>
      </w:r>
      <w:r w:rsidR="00414870" w:rsidRPr="00414870">
        <w:rPr>
          <w:lang w:val="en-US"/>
        </w:rPr>
        <w:t>Social protection services at the local level may be provided by social protection institutions (whose founders may be the Republic, an autonomous province, or a local self-government unit), associations, entrepreneurs, business companies, and other forms of organization established by law.</w:t>
      </w:r>
    </w:p>
  </w:footnote>
  <w:footnote w:id="149">
    <w:p w14:paraId="31BE3E97" w14:textId="31EBF99D" w:rsidR="00477E49" w:rsidRPr="008D4C40" w:rsidRDefault="00477E49" w:rsidP="00476029">
      <w:pPr>
        <w:pStyle w:val="FootnoteText"/>
        <w:ind w:firstLine="0"/>
        <w:rPr>
          <w:lang w:val="sr-Cyrl-RS"/>
        </w:rPr>
      </w:pPr>
      <w:r>
        <w:rPr>
          <w:rStyle w:val="FootnoteReference"/>
        </w:rPr>
        <w:footnoteRef/>
      </w:r>
      <w:r>
        <w:t xml:space="preserve"> </w:t>
      </w:r>
      <w:r w:rsidR="002455C0" w:rsidRPr="002455C0">
        <w:rPr>
          <w:lang w:val="en-US"/>
        </w:rPr>
        <w:t>According to the Law on Social Protection, the public sector comprises service providers whose founders are the Republic, the autonomous province, or a local self-government unit, while the general sector includes all other founders.</w:t>
      </w:r>
    </w:p>
  </w:footnote>
  <w:footnote w:id="150">
    <w:p w14:paraId="6A7407E3" w14:textId="1EB83EB2" w:rsidR="00477E49" w:rsidRPr="00F973DA" w:rsidRDefault="00477E49" w:rsidP="00476029">
      <w:pPr>
        <w:pStyle w:val="FootnoteText"/>
        <w:ind w:firstLine="0"/>
        <w:rPr>
          <w:lang w:val="sr-Cyrl-RS"/>
        </w:rPr>
      </w:pPr>
      <w:r>
        <w:rPr>
          <w:rStyle w:val="FootnoteReference"/>
        </w:rPr>
        <w:footnoteRef/>
      </w:r>
      <w:r>
        <w:t xml:space="preserve"> </w:t>
      </w:r>
      <w:r w:rsidR="002455C0" w:rsidRPr="002455C0">
        <w:rPr>
          <w:lang w:val="en-US"/>
        </w:rPr>
        <w:t xml:space="preserve">In 2023, services were still not provided in eight municipalities in Serbia: </w:t>
      </w:r>
      <w:proofErr w:type="spellStart"/>
      <w:r w:rsidR="002455C0" w:rsidRPr="002455C0">
        <w:rPr>
          <w:lang w:val="en-US"/>
        </w:rPr>
        <w:t>Alibunar</w:t>
      </w:r>
      <w:proofErr w:type="spellEnd"/>
      <w:r w:rsidR="002455C0" w:rsidRPr="002455C0">
        <w:rPr>
          <w:lang w:val="en-US"/>
        </w:rPr>
        <w:t xml:space="preserve">, </w:t>
      </w:r>
      <w:proofErr w:type="spellStart"/>
      <w:r w:rsidR="002455C0" w:rsidRPr="002455C0">
        <w:rPr>
          <w:lang w:val="en-US"/>
        </w:rPr>
        <w:t>Beočin</w:t>
      </w:r>
      <w:proofErr w:type="spellEnd"/>
      <w:r w:rsidR="002455C0" w:rsidRPr="002455C0">
        <w:rPr>
          <w:lang w:val="en-US"/>
        </w:rPr>
        <w:t xml:space="preserve">, </w:t>
      </w:r>
      <w:proofErr w:type="spellStart"/>
      <w:r w:rsidR="002455C0" w:rsidRPr="002455C0">
        <w:rPr>
          <w:lang w:val="en-US"/>
        </w:rPr>
        <w:t>Vladičin</w:t>
      </w:r>
      <w:proofErr w:type="spellEnd"/>
      <w:r w:rsidR="002455C0" w:rsidRPr="002455C0">
        <w:rPr>
          <w:lang w:val="en-US"/>
        </w:rPr>
        <w:t xml:space="preserve"> Han, </w:t>
      </w:r>
      <w:proofErr w:type="spellStart"/>
      <w:r w:rsidR="002455C0" w:rsidRPr="002455C0">
        <w:rPr>
          <w:lang w:val="en-US"/>
        </w:rPr>
        <w:t>Vrbas</w:t>
      </w:r>
      <w:proofErr w:type="spellEnd"/>
      <w:r w:rsidR="002455C0" w:rsidRPr="002455C0">
        <w:rPr>
          <w:lang w:val="en-US"/>
        </w:rPr>
        <w:t xml:space="preserve">, </w:t>
      </w:r>
      <w:proofErr w:type="spellStart"/>
      <w:r w:rsidR="002455C0" w:rsidRPr="002455C0">
        <w:rPr>
          <w:lang w:val="en-US"/>
        </w:rPr>
        <w:t>Pećinci</w:t>
      </w:r>
      <w:proofErr w:type="spellEnd"/>
      <w:r w:rsidR="002455C0" w:rsidRPr="002455C0">
        <w:rPr>
          <w:lang w:val="en-US"/>
        </w:rPr>
        <w:t xml:space="preserve">, </w:t>
      </w:r>
      <w:proofErr w:type="spellStart"/>
      <w:r w:rsidR="002455C0" w:rsidRPr="002455C0">
        <w:rPr>
          <w:lang w:val="en-US"/>
        </w:rPr>
        <w:t>Preševo</w:t>
      </w:r>
      <w:proofErr w:type="spellEnd"/>
      <w:r w:rsidR="002455C0" w:rsidRPr="002455C0">
        <w:rPr>
          <w:lang w:val="en-US"/>
        </w:rPr>
        <w:t xml:space="preserve">, </w:t>
      </w:r>
      <w:proofErr w:type="spellStart"/>
      <w:r w:rsidR="002455C0" w:rsidRPr="002455C0">
        <w:rPr>
          <w:lang w:val="en-US"/>
        </w:rPr>
        <w:t>Rekovac</w:t>
      </w:r>
      <w:proofErr w:type="spellEnd"/>
      <w:r w:rsidR="002455C0" w:rsidRPr="002455C0">
        <w:rPr>
          <w:lang w:val="en-US"/>
        </w:rPr>
        <w:t xml:space="preserve">, and </w:t>
      </w:r>
      <w:proofErr w:type="spellStart"/>
      <w:r w:rsidR="002455C0" w:rsidRPr="002455C0">
        <w:rPr>
          <w:lang w:val="en-US"/>
        </w:rPr>
        <w:t>Trgovište</w:t>
      </w:r>
      <w:proofErr w:type="spellEnd"/>
      <w:r w:rsidR="002455C0" w:rsidRPr="002455C0">
        <w:rPr>
          <w:lang w:val="en-US"/>
        </w:rPr>
        <w:t>.</w:t>
      </w:r>
    </w:p>
  </w:footnote>
  <w:footnote w:id="151">
    <w:p w14:paraId="005F71ED" w14:textId="3F6B76EF" w:rsidR="00477E49" w:rsidRPr="00F973DA" w:rsidRDefault="00477E49" w:rsidP="00476029">
      <w:pPr>
        <w:pStyle w:val="FootnoteText"/>
        <w:ind w:firstLine="0"/>
        <w:rPr>
          <w:lang w:val="sr-Cyrl-RS"/>
        </w:rPr>
      </w:pPr>
      <w:r w:rsidRPr="00F973DA">
        <w:rPr>
          <w:rStyle w:val="FootnoteReference"/>
        </w:rPr>
        <w:footnoteRef/>
      </w:r>
      <w:r w:rsidRPr="00F973DA">
        <w:t xml:space="preserve"> </w:t>
      </w:r>
      <w:r w:rsidR="002455C0" w:rsidRPr="002455C0">
        <w:rPr>
          <w:lang w:val="en-US"/>
        </w:rPr>
        <w:t xml:space="preserve">As reported by the Republic Institute for Social Protection, in 2023 only 26 municipalities could be said to have a plurality of services, meaning the presence of more than three services available to citizens. The largest number of services was continuously available in Kragujevac and </w:t>
      </w:r>
      <w:proofErr w:type="spellStart"/>
      <w:r w:rsidR="002455C0" w:rsidRPr="002455C0">
        <w:rPr>
          <w:lang w:val="en-US"/>
        </w:rPr>
        <w:t>Niš</w:t>
      </w:r>
      <w:proofErr w:type="spellEnd"/>
      <w:r w:rsidR="002455C0" w:rsidRPr="002455C0">
        <w:rPr>
          <w:lang w:val="en-US"/>
        </w:rPr>
        <w:t>, with eight services each</w:t>
      </w:r>
      <w:r w:rsidR="00835D4E">
        <w:rPr>
          <w:lang w:val="en-US"/>
        </w:rPr>
        <w:t>.</w:t>
      </w:r>
    </w:p>
  </w:footnote>
  <w:footnote w:id="152">
    <w:p w14:paraId="68A23822" w14:textId="330E1884" w:rsidR="00477E49" w:rsidRPr="00F973DA" w:rsidRDefault="00477E49" w:rsidP="00C678F2">
      <w:pPr>
        <w:pStyle w:val="FootnoteText"/>
        <w:ind w:firstLine="0"/>
        <w:rPr>
          <w:lang w:val="sr-Cyrl-RS"/>
        </w:rPr>
      </w:pPr>
      <w:r w:rsidRPr="00F973DA">
        <w:rPr>
          <w:rStyle w:val="FootnoteReference"/>
        </w:rPr>
        <w:footnoteRef/>
      </w:r>
      <w:r w:rsidRPr="00F973DA">
        <w:t xml:space="preserve"> </w:t>
      </w:r>
      <w:r w:rsidR="00835D4E" w:rsidRPr="00835D4E">
        <w:rPr>
          <w:lang w:val="en-US"/>
        </w:rPr>
        <w:t>“Official Gazette of the Republic of Serbia”, Nos. 55/05 and 71/05 – corrigendum.</w:t>
      </w:r>
    </w:p>
  </w:footnote>
  <w:footnote w:id="153">
    <w:p w14:paraId="3250628B" w14:textId="41312F33" w:rsidR="00477E49" w:rsidRPr="00A11AD8" w:rsidRDefault="00477E49" w:rsidP="00984E01">
      <w:pPr>
        <w:spacing w:after="0"/>
        <w:rPr>
          <w:sz w:val="18"/>
          <w:szCs w:val="18"/>
          <w:lang w:val="sr-Cyrl-RS"/>
        </w:rPr>
      </w:pPr>
      <w:r w:rsidRPr="00F973DA">
        <w:rPr>
          <w:rStyle w:val="FootnoteReference"/>
          <w:sz w:val="18"/>
          <w:szCs w:val="18"/>
        </w:rPr>
        <w:footnoteRef/>
      </w:r>
      <w:r w:rsidRPr="00F973DA">
        <w:rPr>
          <w:sz w:val="18"/>
          <w:szCs w:val="18"/>
        </w:rPr>
        <w:t xml:space="preserve"> </w:t>
      </w:r>
      <w:r w:rsidR="002961D3" w:rsidRPr="002961D3">
        <w:rPr>
          <w:sz w:val="18"/>
          <w:szCs w:val="18"/>
        </w:rPr>
        <w:t>The concept of the continuum of support is defined in the Social Welfare Strategy and implies that the social welfare system should provide a broad range of services, that is, multiple services to a single user—ideally a continuum of support and assistance to individuals and families.</w:t>
      </w:r>
    </w:p>
  </w:footnote>
  <w:footnote w:id="154">
    <w:p w14:paraId="50E14FD4" w14:textId="12F3DE6D" w:rsidR="00477E49" w:rsidRPr="007225B5" w:rsidRDefault="00477E49" w:rsidP="00C9678F">
      <w:pPr>
        <w:pStyle w:val="FootnoteText"/>
        <w:ind w:firstLine="0"/>
        <w:rPr>
          <w:lang w:val="sr-Cyrl-RS"/>
        </w:rPr>
      </w:pPr>
      <w:r>
        <w:rPr>
          <w:rStyle w:val="FootnoteReference"/>
        </w:rPr>
        <w:footnoteRef/>
      </w:r>
      <w:r>
        <w:t xml:space="preserve"> </w:t>
      </w:r>
      <w:r w:rsidR="008217DE" w:rsidRPr="008217DE">
        <w:rPr>
          <w:lang w:val="en-US"/>
        </w:rPr>
        <w:t>The respite care service may be provided for a maximum of 45 days per year and may last no longer than 20 consecutive days. It is intended for day, weekend, or multi-day accommodation of children and adults with disabilities.</w:t>
      </w:r>
    </w:p>
  </w:footnote>
  <w:footnote w:id="155">
    <w:p w14:paraId="6EC04FFB" w14:textId="021C1865" w:rsidR="00477E49" w:rsidRPr="007225B5" w:rsidRDefault="00477E49" w:rsidP="00C9678F">
      <w:pPr>
        <w:pStyle w:val="FootnoteText"/>
        <w:ind w:firstLine="0"/>
        <w:rPr>
          <w:lang w:val="sr-Cyrl-RS"/>
        </w:rPr>
      </w:pPr>
      <w:r>
        <w:rPr>
          <w:rStyle w:val="FootnoteReference"/>
        </w:rPr>
        <w:footnoteRef/>
      </w:r>
      <w:r>
        <w:t xml:space="preserve"> </w:t>
      </w:r>
      <w:r w:rsidR="008217DE" w:rsidRPr="008217DE">
        <w:rPr>
          <w:lang w:val="en-US"/>
        </w:rPr>
        <w:t>Rulebook on Detailed Conditions and Standards for the Provision of Social Welfare Services (“Official Gazette of the Republic of Serbia”, Nos. 42/2013, 89/2018, and 73/2019), Article 28.</w:t>
      </w:r>
    </w:p>
  </w:footnote>
  <w:footnote w:id="156">
    <w:p w14:paraId="5BC829A1" w14:textId="6EB9124B" w:rsidR="00477E49" w:rsidRPr="00D768D5" w:rsidRDefault="00477E49" w:rsidP="00C9678F">
      <w:pPr>
        <w:pStyle w:val="FootnoteText"/>
        <w:ind w:firstLine="0"/>
        <w:rPr>
          <w:rFonts w:cs="Arial"/>
          <w:lang w:val="sr-Latn-RS"/>
        </w:rPr>
      </w:pPr>
      <w:r w:rsidRPr="00FF19DB">
        <w:rPr>
          <w:rStyle w:val="FootnoteReference"/>
          <w:rFonts w:cs="Arial"/>
        </w:rPr>
        <w:footnoteRef/>
      </w:r>
      <w:r w:rsidRPr="00FF19DB">
        <w:rPr>
          <w:rFonts w:cs="Arial"/>
        </w:rPr>
        <w:t xml:space="preserve"> </w:t>
      </w:r>
      <w:r w:rsidR="008F507C" w:rsidRPr="008F507C">
        <w:rPr>
          <w:rFonts w:eastAsia="Times New Roman" w:cs="Arial"/>
          <w:noProof/>
          <w:lang w:val="en-US" w:eastAsia="sr-Cyrl-CS"/>
        </w:rPr>
        <w:t>Strategy on Deinstitutionalization and the Development of Community-Based Social Protection Services for the Period 2022–2026, Official Gazette of the Republic of Serbia, No. 12/22.</w:t>
      </w:r>
    </w:p>
  </w:footnote>
  <w:footnote w:id="157">
    <w:p w14:paraId="28F1F7AE" w14:textId="75CA330D" w:rsidR="00477E49" w:rsidRPr="00D768D5" w:rsidRDefault="00477E49" w:rsidP="00C9678F">
      <w:pPr>
        <w:pStyle w:val="FootnoteText"/>
        <w:ind w:firstLine="0"/>
        <w:rPr>
          <w:lang w:val="sr-Latn-RS"/>
        </w:rPr>
      </w:pPr>
      <w:r w:rsidRPr="00FF19DB">
        <w:rPr>
          <w:rStyle w:val="FootnoteReference"/>
        </w:rPr>
        <w:footnoteRef/>
      </w:r>
      <w:r w:rsidRPr="00FF19DB">
        <w:t xml:space="preserve"> </w:t>
      </w:r>
      <w:r w:rsidR="008F507C" w:rsidRPr="008F507C">
        <w:rPr>
          <w:i/>
          <w:iCs/>
          <w:lang w:val="en-US"/>
        </w:rPr>
        <w:t>Ibid</w:t>
      </w:r>
      <w:r w:rsidR="00D768D5">
        <w:rPr>
          <w:lang w:val="sr-Latn-RS"/>
        </w:rPr>
        <w:t>.</w:t>
      </w:r>
    </w:p>
  </w:footnote>
  <w:footnote w:id="158">
    <w:p w14:paraId="65B7A128" w14:textId="59273EFE" w:rsidR="00477E49" w:rsidRPr="00E22E52" w:rsidRDefault="00477E49" w:rsidP="00C9678F">
      <w:pPr>
        <w:pStyle w:val="FootnoteText"/>
        <w:ind w:firstLine="0"/>
        <w:rPr>
          <w:lang w:val="sr-Cyrl-RS"/>
        </w:rPr>
      </w:pPr>
      <w:r>
        <w:rPr>
          <w:rStyle w:val="FootnoteReference"/>
        </w:rPr>
        <w:footnoteRef/>
      </w:r>
      <w:r>
        <w:t xml:space="preserve"> </w:t>
      </w:r>
      <w:r w:rsidR="00B054F3" w:rsidRPr="00B054F3">
        <w:rPr>
          <w:rFonts w:cstheme="minorHAnsi"/>
          <w:lang w:val="en-US"/>
        </w:rPr>
        <w:t xml:space="preserve">Rulebook on Detailed Conditions and Standards for the Provision of Social Protection Services, Article 99 reads as follows: “Personal assistance services are available to adult persons with disabilities with an assessed level of support I or II, who exercise the right to an increased allowance for assistance and care by another person, have the capacity for independent decision-making, are employed or actively involved in the work of various civil society organizations, sports associations, political parties and other forms of social engagement, or are included in regular or individualized education </w:t>
      </w:r>
      <w:proofErr w:type="spellStart"/>
      <w:r w:rsidR="00B054F3" w:rsidRPr="00B054F3">
        <w:rPr>
          <w:rFonts w:cstheme="minorHAnsi"/>
          <w:lang w:val="en-US"/>
        </w:rPr>
        <w:t>programmes</w:t>
      </w:r>
      <w:proofErr w:type="spellEnd"/>
      <w:r w:rsidR="00B054F3" w:rsidRPr="00B054F3">
        <w:rPr>
          <w:rFonts w:cstheme="minorHAnsi"/>
          <w:lang w:val="en-US"/>
        </w:rPr>
        <w:t>.”</w:t>
      </w:r>
    </w:p>
  </w:footnote>
  <w:footnote w:id="159">
    <w:p w14:paraId="3D57D933" w14:textId="705C3CFE" w:rsidR="00477E49" w:rsidRPr="00E22E52" w:rsidRDefault="00477E49" w:rsidP="00C9678F">
      <w:pPr>
        <w:pStyle w:val="FootnoteText"/>
        <w:ind w:firstLine="0"/>
        <w:rPr>
          <w:lang w:val="sr-Cyrl-RS"/>
        </w:rPr>
      </w:pPr>
      <w:r w:rsidRPr="00E22E52">
        <w:rPr>
          <w:rStyle w:val="FootnoteReference"/>
        </w:rPr>
        <w:footnoteRef/>
      </w:r>
      <w:r w:rsidRPr="00E22E52">
        <w:t xml:space="preserve"> </w:t>
      </w:r>
      <w:r w:rsidR="00ED3F04" w:rsidRPr="00ED3F04">
        <w:rPr>
          <w:lang w:val="en-US"/>
        </w:rPr>
        <w:t>Report on Social Protection Services at the Local Level Provided by Licensed Service Providers in 2023, Republic Institute for Social Protection, Belgrade, 2024.</w:t>
      </w:r>
    </w:p>
  </w:footnote>
  <w:footnote w:id="160">
    <w:p w14:paraId="6E34565C" w14:textId="0E719C60" w:rsidR="00477E49" w:rsidRPr="00675ACA" w:rsidRDefault="00477E49" w:rsidP="00C9678F">
      <w:pPr>
        <w:pStyle w:val="FootnoteText"/>
        <w:ind w:firstLine="0"/>
        <w:rPr>
          <w:lang w:val="sr-Cyrl-RS"/>
        </w:rPr>
      </w:pPr>
      <w:r>
        <w:rPr>
          <w:rStyle w:val="FootnoteReference"/>
        </w:rPr>
        <w:footnoteRef/>
      </w:r>
      <w:r>
        <w:t xml:space="preserve"> </w:t>
      </w:r>
      <w:r w:rsidR="00ED3F04" w:rsidRPr="00ED3F04">
        <w:rPr>
          <w:lang w:val="en-US"/>
        </w:rPr>
        <w:t>The Academic Inclusive Association deals specifically with this issue.</w:t>
      </w:r>
    </w:p>
  </w:footnote>
  <w:footnote w:id="161">
    <w:p w14:paraId="68E209A5" w14:textId="47C48EA9" w:rsidR="00477E49" w:rsidRPr="00E22E52" w:rsidRDefault="00477E49" w:rsidP="00C9678F">
      <w:pPr>
        <w:pStyle w:val="FootnoteText"/>
        <w:ind w:firstLine="0"/>
        <w:rPr>
          <w:lang w:val="sr-Cyrl-RS"/>
        </w:rPr>
      </w:pPr>
      <w:r w:rsidRPr="00E22E52">
        <w:rPr>
          <w:rStyle w:val="FootnoteReference"/>
        </w:rPr>
        <w:footnoteRef/>
      </w:r>
      <w:r w:rsidRPr="00E22E52">
        <w:t xml:space="preserve"> </w:t>
      </w:r>
      <w:r w:rsidR="00D15301" w:rsidRPr="00D15301">
        <w:rPr>
          <w:lang w:val="en-US"/>
        </w:rPr>
        <w:t>Report on Social Welfare Services at the Local Level Provided by Licensed Service Providers in 2023, Republic Institute for Social Protection, Belgrade, 2024.</w:t>
      </w:r>
    </w:p>
  </w:footnote>
  <w:footnote w:id="162">
    <w:p w14:paraId="4298F374" w14:textId="11B7AE3B" w:rsidR="00477E49" w:rsidRPr="00E22E52" w:rsidRDefault="00477E49" w:rsidP="00C9678F">
      <w:pPr>
        <w:pStyle w:val="FootnoteText"/>
        <w:ind w:firstLine="0"/>
        <w:rPr>
          <w:lang w:val="sr-Cyrl-ME"/>
        </w:rPr>
      </w:pPr>
      <w:r w:rsidRPr="00E22E52">
        <w:rPr>
          <w:rStyle w:val="FootnoteReference"/>
        </w:rPr>
        <w:footnoteRef/>
      </w:r>
      <w:r w:rsidRPr="00E22E52">
        <w:t xml:space="preserve"> </w:t>
      </w:r>
      <w:r w:rsidR="006C5715" w:rsidRPr="006C5715">
        <w:rPr>
          <w:lang w:val="en-US"/>
        </w:rPr>
        <w:t>Children in the Social Welfare System, Republic Institute for Social Protection, Belgrade, 2023.</w:t>
      </w:r>
    </w:p>
  </w:footnote>
  <w:footnote w:id="163">
    <w:p w14:paraId="00C0944B" w14:textId="7F5114FF" w:rsidR="00477E49" w:rsidRPr="00FA6F3A" w:rsidRDefault="00477E49" w:rsidP="00C9678F">
      <w:pPr>
        <w:pStyle w:val="FootnoteText"/>
        <w:ind w:firstLine="0"/>
        <w:rPr>
          <w:lang w:val="en-US"/>
        </w:rPr>
      </w:pPr>
      <w:r w:rsidRPr="00B352D7">
        <w:rPr>
          <w:rStyle w:val="FootnoteReference"/>
        </w:rPr>
        <w:footnoteRef/>
      </w:r>
      <w:r w:rsidRPr="00B352D7">
        <w:t xml:space="preserve"> </w:t>
      </w:r>
      <w:r w:rsidR="006C5715" w:rsidRPr="006002FD">
        <w:rPr>
          <w:i/>
          <w:iCs/>
          <w:lang w:val="sr-Latn-RS"/>
        </w:rPr>
        <w:t>Ibid</w:t>
      </w:r>
      <w:r w:rsidRPr="00B352D7">
        <w:rPr>
          <w:lang w:val="sr-Cyrl-RS"/>
        </w:rPr>
        <w:t xml:space="preserve">, </w:t>
      </w:r>
      <w:r w:rsidR="006C5715" w:rsidRPr="006C5715">
        <w:rPr>
          <w:lang w:val="en-US"/>
        </w:rPr>
        <w:t>p. 54.</w:t>
      </w:r>
    </w:p>
  </w:footnote>
  <w:footnote w:id="164">
    <w:p w14:paraId="7705AAFA" w14:textId="56548B4D" w:rsidR="00477E49" w:rsidRPr="004F4665" w:rsidRDefault="00477E49" w:rsidP="00FA6F3A">
      <w:pPr>
        <w:pStyle w:val="FootnoteText"/>
        <w:ind w:firstLine="0"/>
        <w:rPr>
          <w:lang w:val="sr-Cyrl-RS"/>
        </w:rPr>
      </w:pPr>
      <w:r>
        <w:rPr>
          <w:rStyle w:val="FootnoteReference"/>
        </w:rPr>
        <w:footnoteRef/>
      </w:r>
      <w:r>
        <w:t xml:space="preserve"> </w:t>
      </w:r>
      <w:r w:rsidR="006C5715" w:rsidRPr="006C5715">
        <w:rPr>
          <w:color w:val="333333"/>
          <w:shd w:val="clear" w:color="auto" w:fill="FFFFFF"/>
          <w:lang w:val="en-US"/>
        </w:rPr>
        <w:t>“Official Gazette of the Republic of Serbia”, No. 87 of 12 December 2019.</w:t>
      </w:r>
    </w:p>
  </w:footnote>
  <w:footnote w:id="165">
    <w:p w14:paraId="2F7D3FB2" w14:textId="1FEA04C1" w:rsidR="00477E49" w:rsidRPr="004F4665" w:rsidRDefault="00477E49" w:rsidP="00FA6F3A">
      <w:pPr>
        <w:pStyle w:val="FootnoteText"/>
        <w:ind w:firstLine="0"/>
        <w:rPr>
          <w:lang w:val="sr-Cyrl-RS"/>
        </w:rPr>
      </w:pPr>
      <w:r>
        <w:rPr>
          <w:rStyle w:val="FootnoteReference"/>
        </w:rPr>
        <w:footnoteRef/>
      </w:r>
      <w:r>
        <w:t xml:space="preserve"> </w:t>
      </w:r>
      <w:r w:rsidR="006002FD" w:rsidRPr="006002FD">
        <w:rPr>
          <w:lang w:val="en-US"/>
        </w:rPr>
        <w:t>“Official Gazette of the Republic of Serbia”, No. 80/2021 of 13 August 2021, entered into force on 21 August 2021.</w:t>
      </w:r>
    </w:p>
  </w:footnote>
  <w:footnote w:id="166">
    <w:p w14:paraId="73014CE1" w14:textId="30526245" w:rsidR="00477E49" w:rsidRPr="00F40FAF" w:rsidRDefault="00477E49" w:rsidP="00B36D1A">
      <w:pPr>
        <w:pStyle w:val="FootnoteText"/>
        <w:ind w:firstLine="0"/>
        <w:rPr>
          <w:lang w:val="sr-Cyrl-RS"/>
        </w:rPr>
      </w:pPr>
      <w:r>
        <w:rPr>
          <w:rStyle w:val="FootnoteReference"/>
        </w:rPr>
        <w:footnoteRef/>
      </w:r>
      <w:r>
        <w:t xml:space="preserve"> </w:t>
      </w:r>
      <w:r w:rsidR="002318C4" w:rsidRPr="002318C4">
        <w:rPr>
          <w:lang w:val="en-US"/>
        </w:rPr>
        <w:t>Common European Guidelines on the Transition from Institutional to Community-based Care, available a</w:t>
      </w:r>
      <w:r w:rsidR="002318C4">
        <w:rPr>
          <w:lang w:val="en-US"/>
        </w:rPr>
        <w:t>t</w:t>
      </w:r>
      <w:r>
        <w:rPr>
          <w:lang w:val="sr-Cyrl-RS"/>
        </w:rPr>
        <w:t xml:space="preserve">: </w:t>
      </w:r>
      <w:hyperlink r:id="rId10" w:history="1">
        <w:r w:rsidRPr="001354EC">
          <w:rPr>
            <w:rStyle w:val="Hyperlink"/>
            <w:lang w:val="sr-Cyrl-RS"/>
          </w:rPr>
          <w:t>https://www.zavodsz.gov.rs/media/1388/smernice-eu-deinstitucionalizacija.pdf</w:t>
        </w:r>
      </w:hyperlink>
      <w:r>
        <w:rPr>
          <w:lang w:val="sr-Cyrl-RS"/>
        </w:rPr>
        <w:t xml:space="preserve"> </w:t>
      </w:r>
    </w:p>
  </w:footnote>
  <w:footnote w:id="167">
    <w:p w14:paraId="13EF3CF1" w14:textId="1D82F3AA" w:rsidR="00477E49" w:rsidRPr="00C204F6" w:rsidRDefault="00477E49" w:rsidP="00B36D1A">
      <w:pPr>
        <w:pStyle w:val="FootnoteText"/>
        <w:ind w:firstLine="0"/>
        <w:rPr>
          <w:lang w:val="sr-Cyrl-RS"/>
        </w:rPr>
      </w:pPr>
      <w:r>
        <w:rPr>
          <w:rStyle w:val="FootnoteReference"/>
        </w:rPr>
        <w:footnoteRef/>
      </w:r>
      <w:r>
        <w:t xml:space="preserve"> </w:t>
      </w:r>
      <w:r w:rsidR="00C32370" w:rsidRPr="00C32370">
        <w:rPr>
          <w:lang w:val="en-US"/>
        </w:rPr>
        <w:t>The coverage of services is expressed by the number of municipalities in which services are provided and the share of those municipalities in the total number of municipalities in Serbia.</w:t>
      </w:r>
    </w:p>
  </w:footnote>
  <w:footnote w:id="168">
    <w:p w14:paraId="5C019DED" w14:textId="393B2B9E" w:rsidR="00477E49" w:rsidRPr="00A11AD8" w:rsidRDefault="00477E49" w:rsidP="00B36D1A">
      <w:pPr>
        <w:pStyle w:val="FootnoteText"/>
        <w:ind w:firstLine="0"/>
        <w:rPr>
          <w:lang w:val="sr-Cyrl-RS"/>
        </w:rPr>
      </w:pPr>
      <w:r w:rsidRPr="00A11AD8">
        <w:rPr>
          <w:rStyle w:val="FootnoteReference"/>
        </w:rPr>
        <w:footnoteRef/>
      </w:r>
      <w:r w:rsidRPr="00A11AD8">
        <w:t xml:space="preserve"> </w:t>
      </w:r>
      <w:r w:rsidR="00C32370" w:rsidRPr="00C32370">
        <w:rPr>
          <w:lang w:val="en-US"/>
        </w:rPr>
        <w:t>According to the Law on Territorial Organization, Serbia has 145 municipalities, 28 cities, and the City of Belgrade (i.e. a total of 174 units of local self-government).</w:t>
      </w:r>
    </w:p>
  </w:footnote>
  <w:footnote w:id="169">
    <w:p w14:paraId="451465AA" w14:textId="727B7F70" w:rsidR="00477E49" w:rsidRPr="00AA1E42" w:rsidRDefault="00477E49" w:rsidP="00B36D1A">
      <w:pPr>
        <w:pStyle w:val="FootnoteText"/>
        <w:ind w:firstLine="0"/>
        <w:rPr>
          <w:lang w:val="sr-Cyrl-RS"/>
        </w:rPr>
      </w:pPr>
      <w:r w:rsidRPr="009100AE">
        <w:rPr>
          <w:rStyle w:val="FootnoteReference"/>
        </w:rPr>
        <w:footnoteRef/>
      </w:r>
      <w:r w:rsidRPr="009100AE">
        <w:t xml:space="preserve"> </w:t>
      </w:r>
      <w:r w:rsidR="00C32370" w:rsidRPr="00C32370">
        <w:rPr>
          <w:lang w:val="en-US"/>
        </w:rPr>
        <w:t>In the field of the rights of persons with disabilities and older persons, the Protector of Citizens reviewed 151 cases in 2024, of which 148 were complaints submitted by citizens and three were cases initiated ex officio.</w:t>
      </w:r>
    </w:p>
  </w:footnote>
  <w:footnote w:id="170">
    <w:p w14:paraId="3A8CF90F" w14:textId="42EA2158" w:rsidR="00477E49" w:rsidRPr="00F2479D" w:rsidRDefault="00477E49" w:rsidP="00D4635A">
      <w:pPr>
        <w:pStyle w:val="FootnoteText"/>
        <w:ind w:firstLine="0"/>
        <w:rPr>
          <w:lang w:val="sr-Cyrl-RS"/>
        </w:rPr>
      </w:pPr>
      <w:r>
        <w:rPr>
          <w:rStyle w:val="FootnoteReference"/>
        </w:rPr>
        <w:footnoteRef/>
      </w:r>
      <w:r>
        <w:t xml:space="preserve"> </w:t>
      </w:r>
      <w:r w:rsidR="0012765C" w:rsidRPr="0012765C">
        <w:rPr>
          <w:iCs/>
          <w:lang w:val="en-US"/>
        </w:rPr>
        <w:t xml:space="preserve">Ex post analysis of the Social Welfare Development Strategy, Ministry of </w:t>
      </w:r>
      <w:proofErr w:type="spellStart"/>
      <w:r w:rsidR="0012765C" w:rsidRPr="0012765C">
        <w:rPr>
          <w:iCs/>
          <w:lang w:val="en-US"/>
        </w:rPr>
        <w:t>Labour</w:t>
      </w:r>
      <w:proofErr w:type="spellEnd"/>
      <w:r w:rsidR="0012765C" w:rsidRPr="0012765C">
        <w:rPr>
          <w:iCs/>
          <w:lang w:val="en-US"/>
        </w:rPr>
        <w:t>, Employment, Veteran and Social Affairs (MLEVSA), Belgrade, 2021.</w:t>
      </w:r>
    </w:p>
  </w:footnote>
  <w:footnote w:id="171">
    <w:p w14:paraId="4D3B872B" w14:textId="5583A26A" w:rsidR="00477E49" w:rsidRPr="0012765C" w:rsidRDefault="00477E49" w:rsidP="00D4635A">
      <w:pPr>
        <w:pStyle w:val="FootnoteText"/>
        <w:ind w:firstLine="0"/>
        <w:rPr>
          <w:lang w:val="en-US"/>
        </w:rPr>
      </w:pPr>
      <w:r>
        <w:rPr>
          <w:rStyle w:val="FootnoteReference"/>
        </w:rPr>
        <w:footnoteRef/>
      </w:r>
      <w:r>
        <w:t xml:space="preserve"> </w:t>
      </w:r>
      <w:r w:rsidR="0012765C" w:rsidRPr="0012765C">
        <w:rPr>
          <w:i/>
          <w:iCs/>
          <w:lang w:val="en-US"/>
        </w:rPr>
        <w:t>Ibid</w:t>
      </w:r>
      <w:r w:rsidR="0012765C">
        <w:rPr>
          <w:lang w:val="en-US"/>
        </w:rPr>
        <w:t>.</w:t>
      </w:r>
    </w:p>
  </w:footnote>
  <w:footnote w:id="172">
    <w:p w14:paraId="7FBD6AD6" w14:textId="3D6DD55E" w:rsidR="00477E49" w:rsidRPr="00D4635A" w:rsidRDefault="00477E49" w:rsidP="00D4635A">
      <w:pPr>
        <w:pStyle w:val="FootnoteText"/>
        <w:ind w:firstLine="0"/>
        <w:rPr>
          <w:lang w:val="sr-Latn-RS"/>
        </w:rPr>
      </w:pPr>
      <w:r>
        <w:rPr>
          <w:rStyle w:val="FootnoteReference"/>
        </w:rPr>
        <w:footnoteRef/>
      </w:r>
      <w:r>
        <w:t xml:space="preserve"> </w:t>
      </w:r>
      <w:r w:rsidR="0012765C" w:rsidRPr="0012765C">
        <w:rPr>
          <w:lang w:val="en-US"/>
        </w:rPr>
        <w:t xml:space="preserve">One of the conclusions of the focus groups conducted during the implementation of the </w:t>
      </w:r>
      <w:proofErr w:type="gramStart"/>
      <w:r w:rsidR="0012765C" w:rsidRPr="0012765C">
        <w:rPr>
          <w:lang w:val="en-US"/>
        </w:rPr>
        <w:t>ex post</w:t>
      </w:r>
      <w:proofErr w:type="gramEnd"/>
      <w:r w:rsidR="0012765C" w:rsidRPr="0012765C">
        <w:rPr>
          <w:lang w:val="en-US"/>
        </w:rPr>
        <w:t xml:space="preserve"> analysis of the implementation of the Strategy for the Improvement of the Position of Persons with Disabilities (2020–2024).</w:t>
      </w:r>
    </w:p>
  </w:footnote>
  <w:footnote w:id="173">
    <w:p w14:paraId="652D0FEE" w14:textId="0C11ADDF" w:rsidR="00477E49" w:rsidRPr="00581168" w:rsidRDefault="00477E49" w:rsidP="008F300D">
      <w:pPr>
        <w:pStyle w:val="FootnoteText"/>
        <w:ind w:firstLine="0"/>
        <w:rPr>
          <w:lang w:val="sr-Cyrl-RS"/>
        </w:rPr>
      </w:pPr>
      <w:r>
        <w:rPr>
          <w:rStyle w:val="FootnoteReference"/>
        </w:rPr>
        <w:footnoteRef/>
      </w:r>
      <w:r>
        <w:t xml:space="preserve"> </w:t>
      </w:r>
      <w:r w:rsidR="00581168" w:rsidRPr="00581168">
        <w:rPr>
          <w:lang w:val="en-US"/>
        </w:rPr>
        <w:t>Government of the Republic of Serbia, Social Inclusion and Poverty Reduction Team, Fourth National Report on Social Inclusion and Poverty Reduction in the Republic of Serbia for the Period 2018–2020 – Draft, Belgrade, 2021.</w:t>
      </w:r>
    </w:p>
  </w:footnote>
  <w:footnote w:id="174">
    <w:p w14:paraId="0CC912CD" w14:textId="553D215D" w:rsidR="00477E49" w:rsidRPr="00845F59" w:rsidRDefault="00477E49" w:rsidP="008F300D">
      <w:pPr>
        <w:pStyle w:val="FootnoteText"/>
        <w:ind w:firstLine="0"/>
        <w:rPr>
          <w:lang w:val="sr-Cyrl-RS"/>
        </w:rPr>
      </w:pPr>
      <w:r w:rsidRPr="00581168">
        <w:rPr>
          <w:rStyle w:val="FootnoteReference"/>
        </w:rPr>
        <w:footnoteRef/>
      </w:r>
      <w:r w:rsidRPr="00581168">
        <w:t xml:space="preserve"> </w:t>
      </w:r>
      <w:r w:rsidR="00581168" w:rsidRPr="00581168">
        <w:rPr>
          <w:lang w:val="en-US"/>
        </w:rPr>
        <w:t>Government of the Republic of Serbia, Social Inclusion and Poverty Reduction Team, Fourth National Report on Social Inclusion and Poverty Reduction in the Republic of Serbia for the Period 2018–2020 – Draft, Belgrade, 2021.</w:t>
      </w:r>
    </w:p>
  </w:footnote>
  <w:footnote w:id="175">
    <w:p w14:paraId="18E3072F" w14:textId="670C11D6" w:rsidR="00477E49" w:rsidRPr="00184603" w:rsidRDefault="00477E49" w:rsidP="0064183D">
      <w:pPr>
        <w:pStyle w:val="FootnoteText"/>
        <w:ind w:firstLine="0"/>
        <w:rPr>
          <w:lang w:val="sr-Cyrl-RS"/>
        </w:rPr>
      </w:pPr>
      <w:r>
        <w:rPr>
          <w:rStyle w:val="FootnoteReference"/>
        </w:rPr>
        <w:footnoteRef/>
      </w:r>
      <w:r>
        <w:t xml:space="preserve"> </w:t>
      </w:r>
      <w:r w:rsidR="008624F9" w:rsidRPr="008624F9">
        <w:rPr>
          <w:lang w:val="en-US"/>
        </w:rPr>
        <w:t xml:space="preserve">Article 79 of the Law on Social Protection, </w:t>
      </w:r>
      <w:r w:rsidR="008624F9">
        <w:rPr>
          <w:lang w:val="en-US"/>
        </w:rPr>
        <w:t>“</w:t>
      </w:r>
      <w:r w:rsidR="008624F9" w:rsidRPr="008624F9">
        <w:rPr>
          <w:lang w:val="en-US"/>
        </w:rPr>
        <w:t>Official Gazette of the Republic of Serbia</w:t>
      </w:r>
      <w:r w:rsidR="008624F9">
        <w:rPr>
          <w:lang w:val="en-US"/>
        </w:rPr>
        <w:t>”</w:t>
      </w:r>
      <w:r w:rsidR="008624F9" w:rsidRPr="008624F9">
        <w:rPr>
          <w:lang w:val="en-US"/>
        </w:rPr>
        <w:t>, No. 24/2011.</w:t>
      </w:r>
    </w:p>
  </w:footnote>
  <w:footnote w:id="176">
    <w:p w14:paraId="58975F34" w14:textId="4B960CAA" w:rsidR="00477E49" w:rsidRPr="004E488F" w:rsidRDefault="00477E49" w:rsidP="0064183D">
      <w:pPr>
        <w:pStyle w:val="FootnoteText"/>
        <w:ind w:firstLine="0"/>
        <w:rPr>
          <w:lang w:val="sr-Cyrl-RS"/>
        </w:rPr>
      </w:pPr>
      <w:r w:rsidRPr="004E488F">
        <w:rPr>
          <w:rStyle w:val="FootnoteReference"/>
        </w:rPr>
        <w:footnoteRef/>
      </w:r>
      <w:r w:rsidRPr="004E488F">
        <w:t xml:space="preserve"> </w:t>
      </w:r>
      <w:r w:rsidR="00500CAB" w:rsidRPr="00500CAB">
        <w:rPr>
          <w:lang w:val="en-US"/>
        </w:rPr>
        <w:t>Ex post analysis of the Social Protection Development Strategy, Belgrade, 2021.</w:t>
      </w:r>
    </w:p>
  </w:footnote>
  <w:footnote w:id="177">
    <w:p w14:paraId="422C3285" w14:textId="1EF5A853" w:rsidR="00477E49" w:rsidRPr="0064183D" w:rsidRDefault="00477E49" w:rsidP="0064183D">
      <w:pPr>
        <w:pStyle w:val="FootnoteText"/>
        <w:ind w:firstLine="0"/>
        <w:rPr>
          <w:lang w:val="sr-Latn-RS"/>
        </w:rPr>
      </w:pPr>
      <w:r>
        <w:rPr>
          <w:rStyle w:val="FootnoteReference"/>
        </w:rPr>
        <w:footnoteRef/>
      </w:r>
      <w:r>
        <w:t xml:space="preserve"> </w:t>
      </w:r>
      <w:r w:rsidR="00500CAB" w:rsidRPr="00500CAB">
        <w:rPr>
          <w:lang w:val="en-US"/>
        </w:rPr>
        <w:t>Regulation on Earmarked Transfers in Social Protection, Official Gazette of the Republic of Serbia, Nos. 18/2016 and 38/2021.</w:t>
      </w:r>
    </w:p>
  </w:footnote>
  <w:footnote w:id="178">
    <w:p w14:paraId="42A16B90" w14:textId="33F3EB74" w:rsidR="00477E49" w:rsidRPr="00E92BEB" w:rsidRDefault="00477E49" w:rsidP="00E92BEB">
      <w:pPr>
        <w:pStyle w:val="FootnoteText"/>
        <w:ind w:firstLine="0"/>
      </w:pPr>
      <w:r w:rsidRPr="000027A2">
        <w:rPr>
          <w:rStyle w:val="FootnoteReference"/>
        </w:rPr>
        <w:footnoteRef/>
      </w:r>
      <w:r w:rsidRPr="000027A2">
        <w:t xml:space="preserve"> </w:t>
      </w:r>
      <w:r w:rsidR="00AA719F" w:rsidRPr="00AA719F">
        <w:rPr>
          <w:lang w:val="en-US"/>
        </w:rPr>
        <w:t xml:space="preserve">The at-risk-of-poverty rate represents the percentage of persons whose </w:t>
      </w:r>
      <w:proofErr w:type="spellStart"/>
      <w:r w:rsidR="00AA719F" w:rsidRPr="00AA719F">
        <w:rPr>
          <w:lang w:val="en-US"/>
        </w:rPr>
        <w:t>equivalised</w:t>
      </w:r>
      <w:proofErr w:type="spellEnd"/>
      <w:r w:rsidR="00AA719F" w:rsidRPr="00AA719F">
        <w:rPr>
          <w:lang w:val="en-US"/>
        </w:rPr>
        <w:t xml:space="preserve"> disposable income is below the at-risk-of-poverty threshold, which in 2024 amounted to RSD 35,606 per month on average for a single-person household. The at-risk-of-poverty threshold for a household with two adults and one child under the age of 14 was RSD 64,091, while for a four-member household with two adults and two children under the age of 14 it amounted to RSD 74,773.</w:t>
      </w:r>
    </w:p>
  </w:footnote>
  <w:footnote w:id="179">
    <w:p w14:paraId="45A8461C" w14:textId="6C8D69D2" w:rsidR="00477E49" w:rsidRPr="00604A10" w:rsidRDefault="00477E49" w:rsidP="00604A10">
      <w:pPr>
        <w:pStyle w:val="FootnoteText"/>
        <w:ind w:firstLine="0"/>
        <w:rPr>
          <w:lang w:val="sr-Latn-RS"/>
        </w:rPr>
      </w:pPr>
      <w:r>
        <w:rPr>
          <w:rStyle w:val="FootnoteReference"/>
        </w:rPr>
        <w:footnoteRef/>
      </w:r>
      <w:r>
        <w:t xml:space="preserve"> </w:t>
      </w:r>
      <w:r w:rsidR="00AA719F" w:rsidRPr="00AA719F">
        <w:rPr>
          <w:lang w:val="en-US"/>
        </w:rPr>
        <w:t>Ex post analysis of the effects of the implementation of the Law on Employment and Unemployment Insurance.</w:t>
      </w:r>
    </w:p>
  </w:footnote>
  <w:footnote w:id="180">
    <w:p w14:paraId="3915615D" w14:textId="1865C721" w:rsidR="00A00409" w:rsidRPr="00A00409" w:rsidRDefault="00A00409" w:rsidP="006E13B6">
      <w:pPr>
        <w:pStyle w:val="FootnoteText"/>
        <w:ind w:firstLine="0"/>
        <w:jc w:val="left"/>
        <w:rPr>
          <w:lang w:val="sr-Latn-RS"/>
        </w:rPr>
      </w:pPr>
      <w:r>
        <w:rPr>
          <w:rStyle w:val="FootnoteReference"/>
        </w:rPr>
        <w:footnoteRef/>
      </w:r>
      <w:r>
        <w:t xml:space="preserve"> </w:t>
      </w:r>
      <w:r w:rsidR="006E13B6">
        <w:rPr>
          <w:lang w:val="en-US"/>
        </w:rPr>
        <w:t>Available at</w:t>
      </w:r>
      <w:r w:rsidRPr="004A25EA">
        <w:rPr>
          <w:lang w:val="sr-Cyrl-RS"/>
        </w:rPr>
        <w:t xml:space="preserve"> </w:t>
      </w:r>
      <w:hyperlink r:id="rId11" w:history="1">
        <w:r w:rsidRPr="00120C53">
          <w:rPr>
            <w:rStyle w:val="Hyperlink"/>
          </w:rPr>
          <w:t>https://www.paragraf.rs/propisi/zakon_o_profesionalnoj_rehabilitaciji_i_zaposljavanju_osoba_sa_invaliditetom.html</w:t>
        </w:r>
      </w:hyperlink>
    </w:p>
  </w:footnote>
  <w:footnote w:id="181">
    <w:p w14:paraId="1D2D09C6" w14:textId="55F8A9B9" w:rsidR="00477E49" w:rsidRPr="004A25EA" w:rsidRDefault="00477E49" w:rsidP="0016386C">
      <w:pPr>
        <w:pStyle w:val="FootnoteText"/>
        <w:ind w:firstLine="0"/>
        <w:jc w:val="left"/>
        <w:rPr>
          <w:lang w:val="sr-Cyrl-RS"/>
        </w:rPr>
      </w:pPr>
      <w:r w:rsidRPr="0016386C">
        <w:rPr>
          <w:rStyle w:val="FootnoteReference"/>
        </w:rPr>
        <w:footnoteRef/>
      </w:r>
      <w:r>
        <w:rPr>
          <w:lang w:val="sr-Cyrl-RS"/>
        </w:rPr>
        <w:t xml:space="preserve"> </w:t>
      </w:r>
      <w:r w:rsidR="0016386C">
        <w:rPr>
          <w:lang w:val="en-US"/>
        </w:rPr>
        <w:t>Available at</w:t>
      </w:r>
      <w:r>
        <w:rPr>
          <w:lang w:val="sr-Cyrl-RS"/>
        </w:rPr>
        <w:t xml:space="preserve">  </w:t>
      </w:r>
      <w:hyperlink r:id="rId12" w:history="1">
        <w:r w:rsidRPr="00120C53">
          <w:rPr>
            <w:rStyle w:val="Hyperlink"/>
          </w:rPr>
          <w:t>https://www.paragraf.rs/propisi/zakon_o_profesionalnoj_rehabilitaciji_i_zaposljavanju_osoba_sa_invaliditetom.html</w:t>
        </w:r>
      </w:hyperlink>
      <w:r>
        <w:rPr>
          <w:lang w:val="sr-Cyrl-RS"/>
        </w:rPr>
        <w:t xml:space="preserve"> </w:t>
      </w:r>
    </w:p>
  </w:footnote>
  <w:footnote w:id="182">
    <w:p w14:paraId="63DCC24D" w14:textId="5C37468B" w:rsidR="00477E49" w:rsidRPr="00A94C56" w:rsidRDefault="00477E49" w:rsidP="00914A1A">
      <w:pPr>
        <w:pStyle w:val="FootnoteText"/>
        <w:ind w:firstLine="0"/>
        <w:rPr>
          <w:lang w:val="sr-Cyrl-RS"/>
        </w:rPr>
      </w:pPr>
      <w:r>
        <w:rPr>
          <w:rStyle w:val="FootnoteReference"/>
        </w:rPr>
        <w:footnoteRef/>
      </w:r>
      <w:r w:rsidR="005C63E9">
        <w:rPr>
          <w:lang w:val="en-US"/>
        </w:rPr>
        <w:t xml:space="preserve"> </w:t>
      </w:r>
      <w:r w:rsidR="005C63E9" w:rsidRPr="005C63E9">
        <w:rPr>
          <w:lang w:val="en-US"/>
        </w:rPr>
        <w:t>Ex post analysis of the Social Welfare Development Strategy (2021), available at:</w:t>
      </w:r>
      <w:hyperlink r:id="rId13" w:history="1">
        <w:r w:rsidRPr="005B2493">
          <w:rPr>
            <w:rStyle w:val="Hyperlink"/>
            <w:lang w:val="sr-Cyrl-RS"/>
          </w:rPr>
          <w:t>https://www.minrzs.gov.rs/sr/dokumenti/ostalo/sektor-za-socijalnu-zastitu/ex-post-analiza-strategije-razvoja-socijalne-zastite</w:t>
        </w:r>
      </w:hyperlink>
      <w:r>
        <w:rPr>
          <w:lang w:val="sr-Cyrl-RS"/>
        </w:rPr>
        <w:t xml:space="preserve"> </w:t>
      </w:r>
    </w:p>
  </w:footnote>
  <w:footnote w:id="183">
    <w:p w14:paraId="2716E7DB" w14:textId="09F0A43D" w:rsidR="00477E49" w:rsidRPr="00F567E1" w:rsidRDefault="00477E49" w:rsidP="00914A1A">
      <w:pPr>
        <w:pStyle w:val="FootnoteText"/>
        <w:ind w:firstLine="0"/>
        <w:rPr>
          <w:lang w:val="sr-Cyrl-RS"/>
        </w:rPr>
      </w:pPr>
      <w:r>
        <w:rPr>
          <w:rStyle w:val="FootnoteReference"/>
        </w:rPr>
        <w:footnoteRef/>
      </w:r>
      <w:r>
        <w:t xml:space="preserve"> </w:t>
      </w:r>
      <w:r w:rsidR="00354722" w:rsidRPr="00354722">
        <w:rPr>
          <w:lang w:val="en-US"/>
        </w:rPr>
        <w:t>The data of the National Employment Service (NES) refer to its registered beneficiaries: the eligibility criteria are that they are of legal working age (18–65), assessed as fit for work, and actively seeking employment.</w:t>
      </w:r>
    </w:p>
  </w:footnote>
  <w:footnote w:id="184">
    <w:p w14:paraId="34C974E8" w14:textId="6C44EBE9" w:rsidR="00477E49" w:rsidRPr="00B40ED7" w:rsidRDefault="00477E49" w:rsidP="00B40ED7">
      <w:pPr>
        <w:pStyle w:val="FootnoteText"/>
        <w:ind w:firstLine="0"/>
        <w:rPr>
          <w:lang w:val="en-US"/>
        </w:rPr>
      </w:pPr>
      <w:r>
        <w:rPr>
          <w:rStyle w:val="FootnoteReference"/>
        </w:rPr>
        <w:footnoteRef/>
      </w:r>
      <w:r>
        <w:t xml:space="preserve"> </w:t>
      </w:r>
      <w:r w:rsidRPr="006E59F2">
        <w:rPr>
          <w:rFonts w:cstheme="minorHAnsi"/>
          <w:iCs/>
        </w:rPr>
        <w:t>"</w:t>
      </w:r>
      <w:r w:rsidRPr="006E59F2">
        <w:rPr>
          <w:rFonts w:cstheme="minorHAnsi"/>
          <w:iCs/>
          <w:lang w:val="sr-Cyrl-RS"/>
        </w:rPr>
        <w:t>С</w:t>
      </w:r>
      <w:r w:rsidRPr="006E59F2">
        <w:rPr>
          <w:rFonts w:cstheme="minorHAnsi"/>
          <w:iCs/>
        </w:rPr>
        <w:t xml:space="preserve">л. гласник </w:t>
      </w:r>
      <w:r w:rsidRPr="006E59F2">
        <w:rPr>
          <w:rFonts w:cstheme="minorHAnsi"/>
          <w:iCs/>
          <w:lang w:val="sr-Cyrl-RS"/>
        </w:rPr>
        <w:t>РС</w:t>
      </w:r>
      <w:r w:rsidRPr="006E59F2">
        <w:rPr>
          <w:rFonts w:cstheme="minorHAnsi"/>
          <w:iCs/>
        </w:rPr>
        <w:t>", бр. 36/2010 и 97/2013</w:t>
      </w:r>
      <w:r w:rsidR="00B40ED7">
        <w:rPr>
          <w:rFonts w:cstheme="minorHAnsi"/>
          <w:iCs/>
          <w:lang w:val="en-US"/>
        </w:rPr>
        <w:t>.</w:t>
      </w:r>
    </w:p>
  </w:footnote>
  <w:footnote w:id="185">
    <w:p w14:paraId="2F96B289" w14:textId="722D75E2" w:rsidR="00477E49" w:rsidRPr="00B40ED7" w:rsidRDefault="00477E49" w:rsidP="00B40ED7">
      <w:pPr>
        <w:pStyle w:val="FootnoteText"/>
        <w:ind w:firstLine="0"/>
        <w:rPr>
          <w:lang w:val="en-US"/>
        </w:rPr>
      </w:pPr>
      <w:r>
        <w:rPr>
          <w:rStyle w:val="FootnoteReference"/>
        </w:rPr>
        <w:footnoteRef/>
      </w:r>
      <w:r>
        <w:t xml:space="preserve"> </w:t>
      </w:r>
      <w:r w:rsidR="005C63E9" w:rsidRPr="005C63E9">
        <w:rPr>
          <w:rFonts w:cstheme="minorHAnsi"/>
          <w:i/>
          <w:lang w:val="sr-Latn-RS"/>
        </w:rPr>
        <w:t>Ibid</w:t>
      </w:r>
      <w:r w:rsidR="00B40ED7">
        <w:rPr>
          <w:rFonts w:cstheme="minorHAnsi"/>
          <w:iCs/>
          <w:lang w:val="en-US"/>
        </w:rPr>
        <w:t>.</w:t>
      </w:r>
    </w:p>
  </w:footnote>
  <w:footnote w:id="186">
    <w:p w14:paraId="434C0BD5" w14:textId="08BD7877" w:rsidR="00477E49" w:rsidRPr="00FE51DD" w:rsidRDefault="00477E49" w:rsidP="00281465">
      <w:pPr>
        <w:pStyle w:val="FootnoteText"/>
        <w:ind w:firstLine="0"/>
        <w:rPr>
          <w:lang w:val="sr-Cyrl-RS"/>
        </w:rPr>
      </w:pPr>
      <w:r>
        <w:rPr>
          <w:rStyle w:val="FootnoteReference"/>
        </w:rPr>
        <w:footnoteRef/>
      </w:r>
      <w:r>
        <w:t xml:space="preserve"> </w:t>
      </w:r>
      <w:r w:rsidR="005F5DBD" w:rsidRPr="005F5DBD">
        <w:rPr>
          <w:rFonts w:cstheme="minorHAnsi"/>
          <w:lang w:val="en-US"/>
        </w:rPr>
        <w:t>Rulebook on the detailed procedure, costs and criteria for assessing work capacity and the possibility of employment or retention of employment of persons with disabilities, Article 11</w:t>
      </w:r>
      <w:r w:rsidR="005F5DBD">
        <w:rPr>
          <w:rFonts w:cstheme="minorHAnsi"/>
          <w:lang w:val="en-US"/>
        </w:rPr>
        <w:t>.</w:t>
      </w:r>
    </w:p>
  </w:footnote>
  <w:footnote w:id="187">
    <w:p w14:paraId="576ED0F4" w14:textId="30B7B4AF" w:rsidR="00477E49" w:rsidRPr="005F5DBD" w:rsidRDefault="00477E49" w:rsidP="00281465">
      <w:pPr>
        <w:pStyle w:val="FootnoteText"/>
        <w:ind w:firstLine="0"/>
        <w:rPr>
          <w:lang w:val="sr-Cyrl-RS"/>
        </w:rPr>
      </w:pPr>
      <w:r w:rsidRPr="00FE51DD">
        <w:rPr>
          <w:rStyle w:val="FootnoteReference"/>
        </w:rPr>
        <w:footnoteRef/>
      </w:r>
      <w:r w:rsidRPr="00FE51DD">
        <w:t xml:space="preserve"> </w:t>
      </w:r>
      <w:r w:rsidR="005F5DBD" w:rsidRPr="005F5DBD">
        <w:rPr>
          <w:rFonts w:cs="Open Sans"/>
          <w:color w:val="333333"/>
          <w:lang w:val="en-US"/>
        </w:rPr>
        <w:t>Level 0 – if there are no difficulties or barriers to work, or if they are negligible and do not affect work capacity;</w:t>
      </w:r>
    </w:p>
  </w:footnote>
  <w:footnote w:id="188">
    <w:p w14:paraId="51531408" w14:textId="44BEE66F" w:rsidR="00477E49" w:rsidRPr="005F5DBD" w:rsidRDefault="00477E49" w:rsidP="00281465">
      <w:pPr>
        <w:pStyle w:val="FootnoteText"/>
        <w:ind w:firstLine="0"/>
        <w:rPr>
          <w:lang w:val="sr-Cyrl-RS"/>
        </w:rPr>
      </w:pPr>
      <w:r w:rsidRPr="005F5DBD">
        <w:rPr>
          <w:rStyle w:val="FootnoteReference"/>
        </w:rPr>
        <w:footnoteRef/>
      </w:r>
      <w:r w:rsidRPr="005F5DBD">
        <w:t xml:space="preserve"> </w:t>
      </w:r>
      <w:r w:rsidR="005F5DBD" w:rsidRPr="005F5DBD">
        <w:rPr>
          <w:rFonts w:cs="Open Sans"/>
          <w:color w:val="333333"/>
          <w:lang w:val="en-US"/>
        </w:rPr>
        <w:t>Level 1 – if difficulties and barriers are minor and affect work capacity in relation to the occupation or tasks the person can perform, but allow employment under general conditions</w:t>
      </w:r>
      <w:r w:rsidR="005F5DBD">
        <w:rPr>
          <w:rFonts w:cs="Open Sans"/>
          <w:color w:val="333333"/>
          <w:lang w:val="en-US"/>
        </w:rPr>
        <w:t>.</w:t>
      </w:r>
    </w:p>
  </w:footnote>
  <w:footnote w:id="189">
    <w:p w14:paraId="7B344641" w14:textId="580FE85F" w:rsidR="00477E49" w:rsidRPr="00FE51DD" w:rsidRDefault="00477E49" w:rsidP="00281465">
      <w:pPr>
        <w:pStyle w:val="FootnoteText"/>
        <w:ind w:firstLine="0"/>
        <w:rPr>
          <w:lang w:val="sr-Cyrl-RS"/>
        </w:rPr>
      </w:pPr>
      <w:r w:rsidRPr="005F5DBD">
        <w:rPr>
          <w:rStyle w:val="FootnoteReference"/>
        </w:rPr>
        <w:footnoteRef/>
      </w:r>
      <w:r w:rsidRPr="005F5DBD">
        <w:t xml:space="preserve"> </w:t>
      </w:r>
      <w:r w:rsidR="005F5DBD" w:rsidRPr="005F5DBD">
        <w:rPr>
          <w:rFonts w:cs="Open Sans"/>
          <w:color w:val="333333"/>
          <w:lang w:val="en-US"/>
        </w:rPr>
        <w:t>Level 2 – if difficulties and barriers are moderate or significant in relation to the occupation or tasks the person can perform, but allow employment under special conditions</w:t>
      </w:r>
      <w:r w:rsidR="005F5DBD">
        <w:rPr>
          <w:rFonts w:cs="Open Sans"/>
          <w:color w:val="333333"/>
          <w:lang w:val="en-US"/>
        </w:rPr>
        <w:t>.</w:t>
      </w:r>
    </w:p>
  </w:footnote>
  <w:footnote w:id="190">
    <w:p w14:paraId="5C840D4B" w14:textId="035FE3FB" w:rsidR="00477E49" w:rsidRPr="00F623D2" w:rsidRDefault="00477E49" w:rsidP="00D00C22">
      <w:pPr>
        <w:pStyle w:val="Normal3"/>
        <w:shd w:val="clear" w:color="auto" w:fill="FFFFFF"/>
        <w:spacing w:before="0" w:beforeAutospacing="0" w:after="0" w:afterAutospacing="0"/>
        <w:jc w:val="both"/>
        <w:rPr>
          <w:rFonts w:ascii="Book Antiqua" w:hAnsi="Book Antiqua" w:cs="Open Sans"/>
          <w:color w:val="333333"/>
          <w:sz w:val="18"/>
          <w:szCs w:val="18"/>
        </w:rPr>
      </w:pPr>
      <w:r w:rsidRPr="00FE51DD">
        <w:rPr>
          <w:rStyle w:val="FootnoteReference"/>
          <w:sz w:val="18"/>
          <w:szCs w:val="18"/>
        </w:rPr>
        <w:footnoteRef/>
      </w:r>
      <w:r w:rsidRPr="00FE51DD">
        <w:rPr>
          <w:rFonts w:ascii="Book Antiqua" w:hAnsi="Book Antiqua"/>
          <w:sz w:val="18"/>
          <w:szCs w:val="18"/>
        </w:rPr>
        <w:t xml:space="preserve"> </w:t>
      </w:r>
      <w:r w:rsidR="00374AF8">
        <w:rPr>
          <w:rFonts w:ascii="Book Antiqua" w:hAnsi="Book Antiqua" w:cs="Open Sans"/>
          <w:color w:val="333333"/>
          <w:sz w:val="18"/>
          <w:szCs w:val="18"/>
        </w:rPr>
        <w:t>Level 3</w:t>
      </w:r>
      <w:r w:rsidRPr="00FE51DD">
        <w:rPr>
          <w:rFonts w:ascii="Book Antiqua" w:hAnsi="Book Antiqua" w:cs="Open Sans"/>
          <w:color w:val="333333"/>
          <w:sz w:val="18"/>
          <w:szCs w:val="18"/>
        </w:rPr>
        <w:t xml:space="preserve"> - </w:t>
      </w:r>
      <w:r w:rsidR="00374AF8" w:rsidRPr="00374AF8">
        <w:rPr>
          <w:rFonts w:ascii="Book Antiqua" w:hAnsi="Book Antiqua" w:cs="Open Sans"/>
          <w:color w:val="333333"/>
          <w:sz w:val="18"/>
          <w:szCs w:val="18"/>
        </w:rPr>
        <w:t>if difficulties and barriers are complete or multiple, meaning that the person cannot be employed or retain employment either under general or special conditions, or where their work performance is less than one third of the work performance of an employee in a usual workplace, regardless of the occupation or type of work.</w:t>
      </w:r>
    </w:p>
  </w:footnote>
  <w:footnote w:id="191">
    <w:p w14:paraId="50FEEAAF" w14:textId="00CFCE35" w:rsidR="00477E49" w:rsidRPr="00B546A1" w:rsidRDefault="00477E49" w:rsidP="00D00C22">
      <w:pPr>
        <w:pStyle w:val="FootnoteText"/>
        <w:ind w:firstLine="0"/>
        <w:rPr>
          <w:lang w:val="sr-Latn-RS"/>
        </w:rPr>
      </w:pPr>
      <w:r w:rsidRPr="00FE51DD">
        <w:rPr>
          <w:rStyle w:val="FootnoteReference"/>
        </w:rPr>
        <w:footnoteRef/>
      </w:r>
      <w:r w:rsidRPr="00FE51DD">
        <w:t xml:space="preserve"> </w:t>
      </w:r>
      <w:r w:rsidR="00A46362" w:rsidRPr="00A46362">
        <w:rPr>
          <w:lang w:val="en-US"/>
        </w:rPr>
        <w:t>Ex post analysis of the effects of the implementation of the Law on Employment and Unemployment Insurance.</w:t>
      </w:r>
    </w:p>
  </w:footnote>
  <w:footnote w:id="192">
    <w:p w14:paraId="5E7E1FC0" w14:textId="0C6FD330" w:rsidR="00477E49" w:rsidRPr="00B546A1" w:rsidRDefault="00477E49" w:rsidP="00D00C22">
      <w:pPr>
        <w:pStyle w:val="FootnoteText"/>
        <w:ind w:firstLine="0"/>
        <w:rPr>
          <w:lang w:val="sr-Latn-RS"/>
        </w:rPr>
      </w:pPr>
      <w:r>
        <w:rPr>
          <w:rStyle w:val="FootnoteReference"/>
        </w:rPr>
        <w:footnoteRef/>
      </w:r>
      <w:r>
        <w:t xml:space="preserve"> </w:t>
      </w:r>
      <w:r w:rsidR="00A46362" w:rsidRPr="00A46362">
        <w:rPr>
          <w:lang w:val="en-US"/>
        </w:rPr>
        <w:t>Regulated by the Law on Professional Rehabilitation and Employment of Persons with Disabilities, Article 40.</w:t>
      </w:r>
    </w:p>
  </w:footnote>
  <w:footnote w:id="193">
    <w:p w14:paraId="27950356" w14:textId="71058517" w:rsidR="00477E49" w:rsidRPr="00A627BC" w:rsidRDefault="00477E49" w:rsidP="00A627BC">
      <w:pPr>
        <w:pStyle w:val="FootnoteText"/>
        <w:ind w:firstLine="0"/>
        <w:rPr>
          <w:lang w:val="sr-Latn-RS"/>
        </w:rPr>
      </w:pPr>
      <w:r>
        <w:rPr>
          <w:rStyle w:val="FootnoteReference"/>
        </w:rPr>
        <w:footnoteRef/>
      </w:r>
      <w:r>
        <w:t xml:space="preserve"> </w:t>
      </w:r>
      <w:r w:rsidR="00FB0332" w:rsidRPr="00FB0332">
        <w:rPr>
          <w:rFonts w:cs="Arial"/>
          <w:shd w:val="clear" w:color="auto" w:fill="FFFFFF"/>
          <w:lang w:val="en-US"/>
        </w:rPr>
        <w:t>“Official Gazette of the Republic of Serbia”, No. 112/14.</w:t>
      </w:r>
    </w:p>
  </w:footnote>
  <w:footnote w:id="194">
    <w:p w14:paraId="1AADB404" w14:textId="25173446" w:rsidR="00477E49" w:rsidRPr="00A627BC" w:rsidRDefault="00477E49" w:rsidP="00A627BC">
      <w:pPr>
        <w:pStyle w:val="FootnoteText"/>
        <w:ind w:firstLine="0"/>
        <w:rPr>
          <w:lang w:val="sr-Latn-RS"/>
        </w:rPr>
      </w:pPr>
      <w:r>
        <w:rPr>
          <w:rStyle w:val="FootnoteReference"/>
        </w:rPr>
        <w:footnoteRef/>
      </w:r>
      <w:r>
        <w:t xml:space="preserve"> </w:t>
      </w:r>
      <w:r w:rsidR="00FB0332" w:rsidRPr="00FB0332">
        <w:rPr>
          <w:rFonts w:cs="Open Sans"/>
          <w:lang w:val="en-US"/>
        </w:rPr>
        <w:t>“Official Gazette of the Republic of Serbia”, Nos. 24/2011 and 117/2022 – decision of the Constitutional Court.</w:t>
      </w:r>
    </w:p>
  </w:footnote>
  <w:footnote w:id="195">
    <w:p w14:paraId="14DFB2A8" w14:textId="48F6D7A8" w:rsidR="00477E49" w:rsidRPr="00CB60D7" w:rsidRDefault="00477E49" w:rsidP="00B52F4E">
      <w:pPr>
        <w:pStyle w:val="FootnoteText"/>
        <w:ind w:firstLine="0"/>
      </w:pPr>
      <w:r>
        <w:rPr>
          <w:rStyle w:val="FootnoteReference"/>
        </w:rPr>
        <w:footnoteRef/>
      </w:r>
      <w:r>
        <w:t xml:space="preserve"> </w:t>
      </w:r>
      <w:proofErr w:type="spellStart"/>
      <w:r w:rsidR="00F0523D">
        <w:rPr>
          <w:lang w:val="sr-Latn-RS"/>
        </w:rPr>
        <w:t>Available</w:t>
      </w:r>
      <w:proofErr w:type="spellEnd"/>
      <w:r w:rsidR="00F0523D">
        <w:rPr>
          <w:lang w:val="sr-Latn-RS"/>
        </w:rPr>
        <w:t xml:space="preserve"> at</w:t>
      </w:r>
      <w:r w:rsidRPr="00CB60D7">
        <w:rPr>
          <w:lang w:val="sr-Cyrl-RS"/>
        </w:rPr>
        <w:t>:</w:t>
      </w:r>
      <w:r>
        <w:rPr>
          <w:lang w:val="sr-Cyrl-RS"/>
        </w:rPr>
        <w:t xml:space="preserve"> </w:t>
      </w:r>
      <w:hyperlink r:id="rId14" w:history="1">
        <w:r w:rsidRPr="00CB60D7">
          <w:rPr>
            <w:rStyle w:val="Hyperlink"/>
          </w:rPr>
          <w:t>https://mfin.gov.rs/upload/media/7HO3yn_601590c0ee8ac.pdf</w:t>
        </w:r>
      </w:hyperlink>
      <w:r w:rsidRPr="00CB60D7">
        <w:t xml:space="preserve"> </w:t>
      </w:r>
    </w:p>
  </w:footnote>
  <w:footnote w:id="196">
    <w:p w14:paraId="6EFBB139" w14:textId="2261B4FA" w:rsidR="00477E49" w:rsidRPr="00B52F4E" w:rsidRDefault="00477E49" w:rsidP="00B52F4E">
      <w:pPr>
        <w:pStyle w:val="FootnoteText"/>
        <w:ind w:firstLine="0"/>
        <w:rPr>
          <w:lang w:val="sr-Latn-RS"/>
        </w:rPr>
      </w:pPr>
      <w:r>
        <w:rPr>
          <w:rStyle w:val="FootnoteReference"/>
        </w:rPr>
        <w:footnoteRef/>
      </w:r>
      <w:r>
        <w:t xml:space="preserve"> </w:t>
      </w:r>
      <w:r w:rsidR="00B332E4" w:rsidRPr="00B332E4">
        <w:rPr>
          <w:lang w:val="en-US"/>
        </w:rPr>
        <w:t>Ex post analysis of the effects of the implementation of the Law on Employment and Unemployment Insurance.</w:t>
      </w:r>
    </w:p>
  </w:footnote>
  <w:footnote w:id="197">
    <w:p w14:paraId="48CAD4E9" w14:textId="25A4A67A" w:rsidR="00477E49" w:rsidRPr="00CF7EDF" w:rsidRDefault="00477E49" w:rsidP="00F32FBB">
      <w:pPr>
        <w:pStyle w:val="FootnoteText"/>
        <w:ind w:firstLine="0"/>
        <w:rPr>
          <w:lang w:val="sr-Latn-RS"/>
        </w:rPr>
      </w:pPr>
      <w:r w:rsidRPr="00CB60D7">
        <w:rPr>
          <w:rStyle w:val="FootnoteReference"/>
        </w:rPr>
        <w:footnoteRef/>
      </w:r>
      <w:r w:rsidRPr="00CB60D7">
        <w:t xml:space="preserve"> </w:t>
      </w:r>
      <w:r w:rsidR="00B332E4" w:rsidRPr="00B332E4">
        <w:rPr>
          <w:lang w:val="en-US"/>
        </w:rPr>
        <w:t>Ex post analysis of the effects of the implementation of the Law on Employment and Unemployment Insurance.</w:t>
      </w:r>
    </w:p>
  </w:footnote>
  <w:footnote w:id="198">
    <w:p w14:paraId="2856DC91" w14:textId="13D40AE7" w:rsidR="00477E49" w:rsidRPr="00CF7EDF" w:rsidRDefault="00477E49" w:rsidP="00F32FBB">
      <w:pPr>
        <w:pStyle w:val="FootnoteText"/>
        <w:ind w:firstLine="0"/>
        <w:rPr>
          <w:lang w:val="sr-Latn-RS"/>
        </w:rPr>
      </w:pPr>
      <w:r w:rsidRPr="00B353B3">
        <w:rPr>
          <w:rStyle w:val="FootnoteReference"/>
        </w:rPr>
        <w:footnoteRef/>
      </w:r>
      <w:r w:rsidRPr="00B353B3">
        <w:t xml:space="preserve"> </w:t>
      </w:r>
      <w:r w:rsidR="00057575" w:rsidRPr="00057575">
        <w:rPr>
          <w:lang w:val="en-US"/>
        </w:rPr>
        <w:t>“Official Gazette of the Republic of Serbia”, No. 36/2009, 32/2013 and 14/2022 – other law.</w:t>
      </w:r>
    </w:p>
  </w:footnote>
  <w:footnote w:id="199">
    <w:p w14:paraId="076A1BD9" w14:textId="67E9D498" w:rsidR="00477E49" w:rsidRPr="005B1087" w:rsidRDefault="00477E49" w:rsidP="00F32FBB">
      <w:pPr>
        <w:pStyle w:val="FootnoteText"/>
        <w:ind w:firstLine="0"/>
        <w:rPr>
          <w:lang w:val="sr-Latn-RS"/>
        </w:rPr>
      </w:pPr>
      <w:r>
        <w:rPr>
          <w:rStyle w:val="FootnoteReference"/>
        </w:rPr>
        <w:footnoteRef/>
      </w:r>
      <w:r w:rsidR="005B1087">
        <w:rPr>
          <w:i/>
          <w:iCs/>
          <w:lang w:val="en-US"/>
        </w:rPr>
        <w:t xml:space="preserve"> </w:t>
      </w:r>
      <w:r w:rsidR="005B1087" w:rsidRPr="005B1087">
        <w:rPr>
          <w:lang w:val="en-US"/>
        </w:rPr>
        <w:t>“Assessment of the Implementation of the Law on Professional Rehabilitation and Employment of Persons with Disabilities in the Republic of Serbia”, UNDP, 2016.</w:t>
      </w:r>
    </w:p>
  </w:footnote>
  <w:footnote w:id="200">
    <w:p w14:paraId="33A087DA" w14:textId="6023F131" w:rsidR="00477E49" w:rsidRPr="007D2B00" w:rsidRDefault="00477E49" w:rsidP="00F32FBB">
      <w:pPr>
        <w:pStyle w:val="FootnoteText"/>
        <w:ind w:firstLine="0"/>
        <w:rPr>
          <w:lang w:val="sr-Latn-RS"/>
        </w:rPr>
      </w:pPr>
      <w:r>
        <w:rPr>
          <w:rStyle w:val="FootnoteReference"/>
        </w:rPr>
        <w:footnoteRef/>
      </w:r>
      <w:r>
        <w:t xml:space="preserve"> </w:t>
      </w:r>
      <w:r w:rsidR="007D2B00" w:rsidRPr="007D2B00">
        <w:rPr>
          <w:lang w:val="en-US"/>
        </w:rPr>
        <w:t>Draft Law on the Prohibition of Discrimination.</w:t>
      </w:r>
    </w:p>
  </w:footnote>
  <w:footnote w:id="201">
    <w:p w14:paraId="27877C5E" w14:textId="01AEABFC" w:rsidR="00477E49" w:rsidRPr="007D2B00" w:rsidRDefault="00477E49" w:rsidP="00F32FBB">
      <w:pPr>
        <w:pStyle w:val="FootnoteText"/>
        <w:ind w:firstLine="0"/>
        <w:rPr>
          <w:lang w:val="sr-Latn-RS"/>
        </w:rPr>
      </w:pPr>
      <w:r>
        <w:rPr>
          <w:rStyle w:val="FootnoteReference"/>
        </w:rPr>
        <w:footnoteRef/>
      </w:r>
      <w:r>
        <w:t xml:space="preserve"> </w:t>
      </w:r>
      <w:r w:rsidR="007D2B00" w:rsidRPr="007D2B00">
        <w:rPr>
          <w:lang w:val="en-US"/>
        </w:rPr>
        <w:t xml:space="preserve">Ex post Analysis of the Law on Social Protection, Ministry of </w:t>
      </w:r>
      <w:proofErr w:type="spellStart"/>
      <w:r w:rsidR="007D2B00" w:rsidRPr="007D2B00">
        <w:rPr>
          <w:lang w:val="en-US"/>
        </w:rPr>
        <w:t>Labour</w:t>
      </w:r>
      <w:proofErr w:type="spellEnd"/>
      <w:r w:rsidR="007D2B00" w:rsidRPr="007D2B00">
        <w:rPr>
          <w:lang w:val="en-US"/>
        </w:rPr>
        <w:t>, Employment, Veteran and Social Affairs.</w:t>
      </w:r>
    </w:p>
  </w:footnote>
  <w:footnote w:id="202">
    <w:p w14:paraId="37EB5129" w14:textId="0650AC36" w:rsidR="00477E49" w:rsidRPr="00281EFC" w:rsidRDefault="00477E49" w:rsidP="00F32FBB">
      <w:pPr>
        <w:pStyle w:val="FootnoteText"/>
        <w:ind w:firstLine="0"/>
        <w:rPr>
          <w:lang w:val="sr-Latn-RS"/>
        </w:rPr>
      </w:pPr>
      <w:r>
        <w:rPr>
          <w:rStyle w:val="FootnoteReference"/>
        </w:rPr>
        <w:footnoteRef/>
      </w:r>
      <w:r>
        <w:t xml:space="preserve"> </w:t>
      </w:r>
      <w:r w:rsidR="007D2B00">
        <w:rPr>
          <w:lang w:val="sr-Latn-RS"/>
        </w:rPr>
        <w:t>„</w:t>
      </w:r>
      <w:r w:rsidR="007D2B00" w:rsidRPr="007D2B00">
        <w:rPr>
          <w:lang w:val="en-US"/>
        </w:rPr>
        <w:t>Official Gazette of the Republic of Serbia</w:t>
      </w:r>
      <w:r w:rsidR="007D2B00">
        <w:rPr>
          <w:lang w:val="en-US"/>
        </w:rPr>
        <w:t>”</w:t>
      </w:r>
      <w:r w:rsidR="007D2B00" w:rsidRPr="007D2B00">
        <w:rPr>
          <w:lang w:val="en-US"/>
        </w:rPr>
        <w:t>, No. 117/2022.</w:t>
      </w:r>
    </w:p>
  </w:footnote>
  <w:footnote w:id="203">
    <w:p w14:paraId="3F303280" w14:textId="36D08E2A" w:rsidR="00477E49" w:rsidRPr="00F35892" w:rsidRDefault="00477E49" w:rsidP="00F32FBB">
      <w:pPr>
        <w:pStyle w:val="FootnoteText"/>
        <w:ind w:firstLine="0"/>
        <w:rPr>
          <w:lang w:val="sr-Latn-RS"/>
        </w:rPr>
      </w:pPr>
      <w:r w:rsidRPr="00F35892">
        <w:rPr>
          <w:rStyle w:val="FootnoteReference"/>
        </w:rPr>
        <w:footnoteRef/>
      </w:r>
      <w:r w:rsidRPr="00F35892">
        <w:t xml:space="preserve"> </w:t>
      </w:r>
      <w:r w:rsidR="00F35892" w:rsidRPr="00F35892">
        <w:rPr>
          <w:lang w:val="en-US"/>
        </w:rPr>
        <w:t>Article 16 of the Rulebook on the Detailed Method, Costs and Criteria for the Assessment of Work Capacity and the Possibility of Employment or Job Retention of Persons with Disabilities, “Official Gazette of the Republic of Serbia”, No. 36/2010, 97/2013.</w:t>
      </w:r>
    </w:p>
  </w:footnote>
  <w:footnote w:id="204">
    <w:p w14:paraId="57F3F984" w14:textId="53AC0737" w:rsidR="00477E49" w:rsidRPr="00F35892" w:rsidRDefault="00477E49" w:rsidP="00F32FBB">
      <w:pPr>
        <w:pStyle w:val="FootnoteText"/>
        <w:ind w:firstLine="0"/>
        <w:rPr>
          <w:lang w:val="sr-Latn-RS"/>
        </w:rPr>
      </w:pPr>
      <w:r w:rsidRPr="00F35892">
        <w:rPr>
          <w:rStyle w:val="FootnoteReference"/>
        </w:rPr>
        <w:footnoteRef/>
      </w:r>
      <w:r w:rsidRPr="00F35892">
        <w:t xml:space="preserve"> </w:t>
      </w:r>
      <w:r w:rsidR="00F35892" w:rsidRPr="00F35892">
        <w:rPr>
          <w:lang w:val="en-US"/>
        </w:rPr>
        <w:t>“Official Gazette of the Republic of Serbia”, Nos. 36/09, 88/10, 38/15, 113/17, 113/17 – other law, and 49/21.</w:t>
      </w:r>
    </w:p>
  </w:footnote>
  <w:footnote w:id="205">
    <w:p w14:paraId="45B81D03" w14:textId="0BF1E512" w:rsidR="00477E49" w:rsidRPr="00A92C74" w:rsidRDefault="00477E49" w:rsidP="00F32FBB">
      <w:pPr>
        <w:pStyle w:val="FootnoteText"/>
        <w:ind w:firstLine="0"/>
        <w:rPr>
          <w:lang w:val="sr-Latn-RS"/>
        </w:rPr>
      </w:pPr>
      <w:r w:rsidRPr="00F35892">
        <w:rPr>
          <w:rStyle w:val="FootnoteReference"/>
        </w:rPr>
        <w:footnoteRef/>
      </w:r>
      <w:r w:rsidRPr="00F35892">
        <w:t xml:space="preserve"> </w:t>
      </w:r>
      <w:r w:rsidR="00F35892" w:rsidRPr="00F35892">
        <w:rPr>
          <w:lang w:val="en-US"/>
        </w:rPr>
        <w:t>Ex post analysis of the effects of the implementation of the Law on Employment and Unemployment Insurance.</w:t>
      </w:r>
    </w:p>
  </w:footnote>
  <w:footnote w:id="206">
    <w:p w14:paraId="54AE5D76" w14:textId="53866393" w:rsidR="00477E49" w:rsidRPr="009021DB" w:rsidRDefault="00477E49" w:rsidP="00FF1447">
      <w:pPr>
        <w:pStyle w:val="NoSpacing"/>
        <w:jc w:val="both"/>
        <w:rPr>
          <w:rFonts w:ascii="Book Antiqua" w:hAnsi="Book Antiqua" w:cs="Arial"/>
          <w:sz w:val="18"/>
          <w:szCs w:val="18"/>
        </w:rPr>
      </w:pPr>
      <w:r w:rsidRPr="009021DB">
        <w:rPr>
          <w:rStyle w:val="FootnoteReference"/>
          <w:rFonts w:ascii="Book Antiqua" w:hAnsi="Book Antiqua" w:cs="Arial"/>
          <w:sz w:val="18"/>
          <w:szCs w:val="18"/>
        </w:rPr>
        <w:footnoteRef/>
      </w:r>
      <w:r w:rsidRPr="009021DB">
        <w:rPr>
          <w:rFonts w:ascii="Book Antiqua" w:hAnsi="Book Antiqua" w:cs="Arial"/>
          <w:sz w:val="18"/>
          <w:szCs w:val="18"/>
        </w:rPr>
        <w:t xml:space="preserve"> </w:t>
      </w:r>
      <w:r w:rsidR="00FF1447" w:rsidRPr="009021DB">
        <w:rPr>
          <w:rFonts w:ascii="Book Antiqua" w:hAnsi="Book Antiqua" w:cs="Arial"/>
          <w:sz w:val="18"/>
          <w:szCs w:val="18"/>
        </w:rPr>
        <w:t>The time limit begins to run from the day on which the conduct constituting harassment was committed for the last time.</w:t>
      </w:r>
    </w:p>
  </w:footnote>
  <w:footnote w:id="207">
    <w:p w14:paraId="4044499D" w14:textId="2BEF8A20" w:rsidR="00477E49" w:rsidRPr="0037037B" w:rsidRDefault="00477E49" w:rsidP="00F32FBB">
      <w:pPr>
        <w:pStyle w:val="FootnoteText"/>
        <w:ind w:firstLine="0"/>
        <w:rPr>
          <w:lang w:val="sr-Cyrl-RS"/>
        </w:rPr>
      </w:pPr>
      <w:r w:rsidRPr="009021DB">
        <w:rPr>
          <w:rStyle w:val="FootnoteReference"/>
        </w:rPr>
        <w:footnoteRef/>
      </w:r>
      <w:r w:rsidRPr="009021DB">
        <w:t xml:space="preserve"> </w:t>
      </w:r>
      <w:r w:rsidR="00FF1447" w:rsidRPr="009021DB">
        <w:rPr>
          <w:lang w:val="en-US"/>
        </w:rPr>
        <w:t>Guide to Procedures in Cases of Discrimination and Workplace Harassment.</w:t>
      </w:r>
    </w:p>
  </w:footnote>
  <w:footnote w:id="208">
    <w:p w14:paraId="352F357A" w14:textId="0850F3F7" w:rsidR="00477E49" w:rsidRPr="009F12E4" w:rsidRDefault="00477E49" w:rsidP="009F12E4">
      <w:pPr>
        <w:pStyle w:val="FootnoteText"/>
        <w:ind w:firstLine="0"/>
        <w:rPr>
          <w:lang w:val="sr-Latn-RS"/>
        </w:rPr>
      </w:pPr>
      <w:r>
        <w:rPr>
          <w:rStyle w:val="FootnoteReference"/>
        </w:rPr>
        <w:footnoteRef/>
      </w:r>
      <w:r>
        <w:t xml:space="preserve"> </w:t>
      </w:r>
      <w:r>
        <w:rPr>
          <w:lang w:val="sr-Cyrl-RS"/>
        </w:rPr>
        <w:t>„</w:t>
      </w:r>
      <w:proofErr w:type="spellStart"/>
      <w:r w:rsidR="00002BF5" w:rsidRPr="00002BF5">
        <w:t>Official</w:t>
      </w:r>
      <w:proofErr w:type="spellEnd"/>
      <w:r w:rsidR="00002BF5" w:rsidRPr="00002BF5">
        <w:t xml:space="preserve"> </w:t>
      </w:r>
      <w:proofErr w:type="spellStart"/>
      <w:r w:rsidR="00002BF5" w:rsidRPr="00002BF5">
        <w:t>Gazette</w:t>
      </w:r>
      <w:proofErr w:type="spellEnd"/>
      <w:r w:rsidR="00002BF5" w:rsidRPr="00002BF5">
        <w:t xml:space="preserve"> </w:t>
      </w:r>
      <w:proofErr w:type="spellStart"/>
      <w:r w:rsidR="00002BF5" w:rsidRPr="00002BF5">
        <w:t>of</w:t>
      </w:r>
      <w:proofErr w:type="spellEnd"/>
      <w:r w:rsidR="00002BF5" w:rsidRPr="00002BF5">
        <w:t xml:space="preserve"> the </w:t>
      </w:r>
      <w:proofErr w:type="spellStart"/>
      <w:r w:rsidR="00002BF5" w:rsidRPr="00002BF5">
        <w:t>Republic</w:t>
      </w:r>
      <w:proofErr w:type="spellEnd"/>
      <w:r w:rsidR="00002BF5" w:rsidRPr="00002BF5">
        <w:t xml:space="preserve"> </w:t>
      </w:r>
      <w:proofErr w:type="spellStart"/>
      <w:r w:rsidR="00002BF5" w:rsidRPr="00002BF5">
        <w:t>of</w:t>
      </w:r>
      <w:proofErr w:type="spellEnd"/>
      <w:r w:rsidR="00002BF5" w:rsidRPr="00002BF5">
        <w:t xml:space="preserve"> Serbia</w:t>
      </w:r>
      <w:r>
        <w:rPr>
          <w:lang w:val="sr-Cyrl-RS"/>
        </w:rPr>
        <w:t>“</w:t>
      </w:r>
      <w:r w:rsidRPr="00DD6CE9">
        <w:t xml:space="preserve">, </w:t>
      </w:r>
      <w:r w:rsidR="00002BF5">
        <w:rPr>
          <w:lang w:val="sr-Latn-RS"/>
        </w:rPr>
        <w:t>No</w:t>
      </w:r>
      <w:r w:rsidRPr="00DD6CE9">
        <w:t>. 12/2022</w:t>
      </w:r>
      <w:r w:rsidR="009F12E4">
        <w:rPr>
          <w:lang w:val="sr-Latn-R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AB20" w14:textId="0162E28D" w:rsidR="00477E49" w:rsidRPr="00477E49" w:rsidRDefault="00477E49" w:rsidP="00477E49">
    <w:pPr>
      <w:pStyle w:val="Header"/>
    </w:pPr>
    <w:r w:rsidRPr="00477E49">
      <w:rPr>
        <w:noProof/>
      </w:rPr>
      <w:drawing>
        <wp:inline distT="0" distB="0" distL="0" distR="0" wp14:anchorId="4999FECF" wp14:editId="17145D71">
          <wp:extent cx="5732145" cy="216090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2145" cy="2160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34711C"/>
    <w:multiLevelType w:val="hybridMultilevel"/>
    <w:tmpl w:val="2118F5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15:restartNumberingAfterBreak="0">
    <w:nsid w:val="03224C33"/>
    <w:multiLevelType w:val="multilevel"/>
    <w:tmpl w:val="8EA0175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08142C"/>
    <w:multiLevelType w:val="multilevel"/>
    <w:tmpl w:val="F94C6092"/>
    <w:styleLink w:val="Headings"/>
    <w:lvl w:ilvl="0">
      <w:start w:val="1"/>
      <w:numFmt w:val="upperRoman"/>
      <w:lvlText w:val="%хЕО:"/>
      <w:lvlJc w:val="left"/>
      <w:rPr>
        <w:rFonts w:hint="default"/>
      </w:rPr>
    </w:lvl>
    <w:lvl w:ilvl="1">
      <w:start w:val="1"/>
      <w:numFmt w:val="decimal"/>
      <w:isLg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33629E9"/>
    <w:multiLevelType w:val="hybridMultilevel"/>
    <w:tmpl w:val="EEA247D6"/>
    <w:lvl w:ilvl="0" w:tplc="241A0001">
      <w:start w:val="1"/>
      <w:numFmt w:val="bullet"/>
      <w:lvlText w:val=""/>
      <w:lvlJc w:val="left"/>
      <w:pPr>
        <w:ind w:left="731" w:hanging="360"/>
      </w:pPr>
      <w:rPr>
        <w:rFonts w:ascii="Symbol" w:hAnsi="Symbol" w:hint="default"/>
      </w:rPr>
    </w:lvl>
    <w:lvl w:ilvl="1" w:tplc="241A0003" w:tentative="1">
      <w:start w:val="1"/>
      <w:numFmt w:val="bullet"/>
      <w:lvlText w:val="o"/>
      <w:lvlJc w:val="left"/>
      <w:pPr>
        <w:ind w:left="1451" w:hanging="360"/>
      </w:pPr>
      <w:rPr>
        <w:rFonts w:ascii="Courier New" w:hAnsi="Courier New" w:cs="Courier New" w:hint="default"/>
      </w:rPr>
    </w:lvl>
    <w:lvl w:ilvl="2" w:tplc="241A0005" w:tentative="1">
      <w:start w:val="1"/>
      <w:numFmt w:val="bullet"/>
      <w:lvlText w:val=""/>
      <w:lvlJc w:val="left"/>
      <w:pPr>
        <w:ind w:left="2171" w:hanging="360"/>
      </w:pPr>
      <w:rPr>
        <w:rFonts w:ascii="Wingdings" w:hAnsi="Wingdings" w:hint="default"/>
      </w:rPr>
    </w:lvl>
    <w:lvl w:ilvl="3" w:tplc="241A0001" w:tentative="1">
      <w:start w:val="1"/>
      <w:numFmt w:val="bullet"/>
      <w:lvlText w:val=""/>
      <w:lvlJc w:val="left"/>
      <w:pPr>
        <w:ind w:left="2891" w:hanging="360"/>
      </w:pPr>
      <w:rPr>
        <w:rFonts w:ascii="Symbol" w:hAnsi="Symbol" w:hint="default"/>
      </w:rPr>
    </w:lvl>
    <w:lvl w:ilvl="4" w:tplc="241A0003" w:tentative="1">
      <w:start w:val="1"/>
      <w:numFmt w:val="bullet"/>
      <w:lvlText w:val="o"/>
      <w:lvlJc w:val="left"/>
      <w:pPr>
        <w:ind w:left="3611" w:hanging="360"/>
      </w:pPr>
      <w:rPr>
        <w:rFonts w:ascii="Courier New" w:hAnsi="Courier New" w:cs="Courier New" w:hint="default"/>
      </w:rPr>
    </w:lvl>
    <w:lvl w:ilvl="5" w:tplc="241A0005" w:tentative="1">
      <w:start w:val="1"/>
      <w:numFmt w:val="bullet"/>
      <w:lvlText w:val=""/>
      <w:lvlJc w:val="left"/>
      <w:pPr>
        <w:ind w:left="4331" w:hanging="360"/>
      </w:pPr>
      <w:rPr>
        <w:rFonts w:ascii="Wingdings" w:hAnsi="Wingdings" w:hint="default"/>
      </w:rPr>
    </w:lvl>
    <w:lvl w:ilvl="6" w:tplc="241A0001" w:tentative="1">
      <w:start w:val="1"/>
      <w:numFmt w:val="bullet"/>
      <w:lvlText w:val=""/>
      <w:lvlJc w:val="left"/>
      <w:pPr>
        <w:ind w:left="5051" w:hanging="360"/>
      </w:pPr>
      <w:rPr>
        <w:rFonts w:ascii="Symbol" w:hAnsi="Symbol" w:hint="default"/>
      </w:rPr>
    </w:lvl>
    <w:lvl w:ilvl="7" w:tplc="241A0003" w:tentative="1">
      <w:start w:val="1"/>
      <w:numFmt w:val="bullet"/>
      <w:lvlText w:val="o"/>
      <w:lvlJc w:val="left"/>
      <w:pPr>
        <w:ind w:left="5771" w:hanging="360"/>
      </w:pPr>
      <w:rPr>
        <w:rFonts w:ascii="Courier New" w:hAnsi="Courier New" w:cs="Courier New" w:hint="default"/>
      </w:rPr>
    </w:lvl>
    <w:lvl w:ilvl="8" w:tplc="241A0005" w:tentative="1">
      <w:start w:val="1"/>
      <w:numFmt w:val="bullet"/>
      <w:lvlText w:val=""/>
      <w:lvlJc w:val="left"/>
      <w:pPr>
        <w:ind w:left="6491" w:hanging="360"/>
      </w:pPr>
      <w:rPr>
        <w:rFonts w:ascii="Wingdings" w:hAnsi="Wingdings" w:hint="default"/>
      </w:rPr>
    </w:lvl>
  </w:abstractNum>
  <w:abstractNum w:abstractNumId="5" w15:restartNumberingAfterBreak="0">
    <w:nsid w:val="15761083"/>
    <w:multiLevelType w:val="hybridMultilevel"/>
    <w:tmpl w:val="3CFAD56E"/>
    <w:lvl w:ilvl="0" w:tplc="241A0001">
      <w:start w:val="1"/>
      <w:numFmt w:val="bullet"/>
      <w:lvlText w:val=""/>
      <w:lvlJc w:val="left"/>
      <w:pPr>
        <w:ind w:left="766" w:hanging="360"/>
      </w:pPr>
      <w:rPr>
        <w:rFonts w:ascii="Symbol" w:hAnsi="Symbol" w:hint="default"/>
      </w:rPr>
    </w:lvl>
    <w:lvl w:ilvl="1" w:tplc="241A0003" w:tentative="1">
      <w:start w:val="1"/>
      <w:numFmt w:val="bullet"/>
      <w:lvlText w:val="o"/>
      <w:lvlJc w:val="left"/>
      <w:pPr>
        <w:ind w:left="1486" w:hanging="360"/>
      </w:pPr>
      <w:rPr>
        <w:rFonts w:ascii="Courier New" w:hAnsi="Courier New" w:cs="Courier New" w:hint="default"/>
      </w:rPr>
    </w:lvl>
    <w:lvl w:ilvl="2" w:tplc="241A0005" w:tentative="1">
      <w:start w:val="1"/>
      <w:numFmt w:val="bullet"/>
      <w:lvlText w:val=""/>
      <w:lvlJc w:val="left"/>
      <w:pPr>
        <w:ind w:left="2206" w:hanging="360"/>
      </w:pPr>
      <w:rPr>
        <w:rFonts w:ascii="Wingdings" w:hAnsi="Wingdings" w:hint="default"/>
      </w:rPr>
    </w:lvl>
    <w:lvl w:ilvl="3" w:tplc="241A0001" w:tentative="1">
      <w:start w:val="1"/>
      <w:numFmt w:val="bullet"/>
      <w:lvlText w:val=""/>
      <w:lvlJc w:val="left"/>
      <w:pPr>
        <w:ind w:left="2926" w:hanging="360"/>
      </w:pPr>
      <w:rPr>
        <w:rFonts w:ascii="Symbol" w:hAnsi="Symbol" w:hint="default"/>
      </w:rPr>
    </w:lvl>
    <w:lvl w:ilvl="4" w:tplc="241A0003" w:tentative="1">
      <w:start w:val="1"/>
      <w:numFmt w:val="bullet"/>
      <w:lvlText w:val="o"/>
      <w:lvlJc w:val="left"/>
      <w:pPr>
        <w:ind w:left="3646" w:hanging="360"/>
      </w:pPr>
      <w:rPr>
        <w:rFonts w:ascii="Courier New" w:hAnsi="Courier New" w:cs="Courier New" w:hint="default"/>
      </w:rPr>
    </w:lvl>
    <w:lvl w:ilvl="5" w:tplc="241A0005" w:tentative="1">
      <w:start w:val="1"/>
      <w:numFmt w:val="bullet"/>
      <w:lvlText w:val=""/>
      <w:lvlJc w:val="left"/>
      <w:pPr>
        <w:ind w:left="4366" w:hanging="360"/>
      </w:pPr>
      <w:rPr>
        <w:rFonts w:ascii="Wingdings" w:hAnsi="Wingdings" w:hint="default"/>
      </w:rPr>
    </w:lvl>
    <w:lvl w:ilvl="6" w:tplc="241A0001" w:tentative="1">
      <w:start w:val="1"/>
      <w:numFmt w:val="bullet"/>
      <w:lvlText w:val=""/>
      <w:lvlJc w:val="left"/>
      <w:pPr>
        <w:ind w:left="5086" w:hanging="360"/>
      </w:pPr>
      <w:rPr>
        <w:rFonts w:ascii="Symbol" w:hAnsi="Symbol" w:hint="default"/>
      </w:rPr>
    </w:lvl>
    <w:lvl w:ilvl="7" w:tplc="241A0003" w:tentative="1">
      <w:start w:val="1"/>
      <w:numFmt w:val="bullet"/>
      <w:lvlText w:val="o"/>
      <w:lvlJc w:val="left"/>
      <w:pPr>
        <w:ind w:left="5806" w:hanging="360"/>
      </w:pPr>
      <w:rPr>
        <w:rFonts w:ascii="Courier New" w:hAnsi="Courier New" w:cs="Courier New" w:hint="default"/>
      </w:rPr>
    </w:lvl>
    <w:lvl w:ilvl="8" w:tplc="241A0005" w:tentative="1">
      <w:start w:val="1"/>
      <w:numFmt w:val="bullet"/>
      <w:lvlText w:val=""/>
      <w:lvlJc w:val="left"/>
      <w:pPr>
        <w:ind w:left="6526" w:hanging="360"/>
      </w:pPr>
      <w:rPr>
        <w:rFonts w:ascii="Wingdings" w:hAnsi="Wingdings" w:hint="default"/>
      </w:rPr>
    </w:lvl>
  </w:abstractNum>
  <w:abstractNum w:abstractNumId="6" w15:restartNumberingAfterBreak="0">
    <w:nsid w:val="1BB76E12"/>
    <w:multiLevelType w:val="hybridMultilevel"/>
    <w:tmpl w:val="ECF28A7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F9728EC"/>
    <w:multiLevelType w:val="hybridMultilevel"/>
    <w:tmpl w:val="903CF108"/>
    <w:lvl w:ilvl="0" w:tplc="295C185E">
      <w:start w:val="1"/>
      <w:numFmt w:val="decimal"/>
      <w:pStyle w:val="Numerisani"/>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21503014"/>
    <w:multiLevelType w:val="hybridMultilevel"/>
    <w:tmpl w:val="49FE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0559C"/>
    <w:multiLevelType w:val="multilevel"/>
    <w:tmpl w:val="239E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052ED"/>
    <w:multiLevelType w:val="multilevel"/>
    <w:tmpl w:val="896EC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D72C11"/>
    <w:multiLevelType w:val="multilevel"/>
    <w:tmpl w:val="72744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A97AAB"/>
    <w:multiLevelType w:val="multilevel"/>
    <w:tmpl w:val="07361602"/>
    <w:name w:val="num"/>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2F12040D"/>
    <w:multiLevelType w:val="hybridMultilevel"/>
    <w:tmpl w:val="0AEC77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2F8E0F94"/>
    <w:multiLevelType w:val="hybridMultilevel"/>
    <w:tmpl w:val="06703A22"/>
    <w:lvl w:ilvl="0" w:tplc="241A0001">
      <w:start w:val="1"/>
      <w:numFmt w:val="bullet"/>
      <w:lvlText w:val=""/>
      <w:lvlJc w:val="left"/>
      <w:pPr>
        <w:ind w:left="720" w:hanging="360"/>
      </w:pPr>
      <w:rPr>
        <w:rFonts w:ascii="Symbol" w:hAnsi="Symbol" w:hint="default"/>
      </w:rPr>
    </w:lvl>
    <w:lvl w:ilvl="1" w:tplc="90FA71A0">
      <w:numFmt w:val="bullet"/>
      <w:lvlText w:val="•"/>
      <w:lvlJc w:val="left"/>
      <w:pPr>
        <w:ind w:left="1440" w:hanging="360"/>
      </w:pPr>
      <w:rPr>
        <w:rFonts w:ascii="Book Antiqua" w:eastAsia="Times New Roman" w:hAnsi="Book Antiqua" w:cs="Times New Roman" w:hint="default"/>
        <w:sz w:val="24"/>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FF744F5"/>
    <w:multiLevelType w:val="hybridMultilevel"/>
    <w:tmpl w:val="2E96AEE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35C0515E"/>
    <w:multiLevelType w:val="multilevel"/>
    <w:tmpl w:val="A96C3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652D0"/>
    <w:multiLevelType w:val="multilevel"/>
    <w:tmpl w:val="6C2C4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A66CCF"/>
    <w:multiLevelType w:val="multilevel"/>
    <w:tmpl w:val="31DE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2B7445"/>
    <w:multiLevelType w:val="multilevel"/>
    <w:tmpl w:val="620E1148"/>
    <w:lvl w:ilvl="0">
      <w:start w:val="1"/>
      <w:numFmt w:val="bullet"/>
      <w:lvlText w:val=""/>
      <w:lvlJc w:val="left"/>
      <w:pPr>
        <w:ind w:left="284" w:firstLine="17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DEE12FF"/>
    <w:multiLevelType w:val="hybridMultilevel"/>
    <w:tmpl w:val="C5F29066"/>
    <w:styleLink w:val="Rimska21"/>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41563FAF"/>
    <w:multiLevelType w:val="hybridMultilevel"/>
    <w:tmpl w:val="A2D8C168"/>
    <w:lvl w:ilvl="0" w:tplc="780CE70E">
      <w:start w:val="5"/>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42D82A02"/>
    <w:multiLevelType w:val="multilevel"/>
    <w:tmpl w:val="FA040AA0"/>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pStyle w:val="Buliti"/>
      <w:lvlText w:val=""/>
      <w:lvlJc w:val="left"/>
      <w:pPr>
        <w:ind w:left="2160" w:hanging="360"/>
      </w:pPr>
      <w:rPr>
        <w:rFonts w:ascii="Symbol" w:hAnsi="Symbol" w:cs="Symbol"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3" w15:restartNumberingAfterBreak="0">
    <w:nsid w:val="42D95121"/>
    <w:multiLevelType w:val="multilevel"/>
    <w:tmpl w:val="E508FC90"/>
    <w:lvl w:ilvl="0">
      <w:start w:val="1"/>
      <w:numFmt w:val="decimal"/>
      <w:lvlText w:val="%1."/>
      <w:lvlJc w:val="left"/>
      <w:pPr>
        <w:ind w:left="450" w:hanging="450"/>
      </w:pPr>
      <w:rPr>
        <w:rFonts w:hint="default"/>
        <w:color w:val="auto"/>
      </w:rPr>
    </w:lvl>
    <w:lvl w:ilvl="1">
      <w:start w:val="1"/>
      <w:numFmt w:val="decimal"/>
      <w:lvlText w:val="%1.%2."/>
      <w:lvlJc w:val="left"/>
      <w:pPr>
        <w:ind w:left="578" w:hanging="578"/>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24" w15:restartNumberingAfterBreak="0">
    <w:nsid w:val="42E22644"/>
    <w:multiLevelType w:val="hybridMultilevel"/>
    <w:tmpl w:val="645822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46515A2"/>
    <w:multiLevelType w:val="hybridMultilevel"/>
    <w:tmpl w:val="38FEE2C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6B3051A"/>
    <w:multiLevelType w:val="multilevel"/>
    <w:tmpl w:val="0A48AF2A"/>
    <w:styleLink w:val="Rimska"/>
    <w:lvl w:ilvl="0">
      <w:start w:val="1"/>
      <w:numFmt w:val="upperRoman"/>
      <w:pStyle w:val="NasloviRimski"/>
      <w:lvlText w:val="%1"/>
      <w:lvlJc w:val="left"/>
      <w:pPr>
        <w:ind w:left="397" w:hanging="397"/>
      </w:pPr>
      <w:rPr>
        <w:rFonts w:ascii="Book Antiqua" w:hAnsi="Book Antiqua" w:cs="Book Antiqua" w:hint="default"/>
      </w:rPr>
    </w:lvl>
    <w:lvl w:ilvl="1">
      <w:start w:val="1"/>
      <w:numFmt w:val="decimal"/>
      <w:pStyle w:val="Podnaslovi"/>
      <w:isLgl/>
      <w:lvlText w:val="%2."/>
      <w:lvlJc w:val="left"/>
      <w:pPr>
        <w:ind w:left="397" w:hanging="397"/>
      </w:pPr>
      <w:rPr>
        <w:rFonts w:hint="default"/>
      </w:rPr>
    </w:lvl>
    <w:lvl w:ilvl="2">
      <w:start w:val="1"/>
      <w:numFmt w:val="decimal"/>
      <w:pStyle w:val="Numeracija1"/>
      <w:isLgl/>
      <w:lvlText w:val="%2.%3."/>
      <w:lvlJc w:val="left"/>
      <w:pPr>
        <w:ind w:left="284" w:hanging="284"/>
      </w:pPr>
      <w:rPr>
        <w:rFonts w:hint="default"/>
      </w:rPr>
    </w:lvl>
    <w:lvl w:ilvl="3">
      <w:start w:val="1"/>
      <w:numFmt w:val="decimal"/>
      <w:pStyle w:val="Numeracija4"/>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47165CFA"/>
    <w:multiLevelType w:val="hybridMultilevel"/>
    <w:tmpl w:val="77520AE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8" w15:restartNumberingAfterBreak="0">
    <w:nsid w:val="48B039CE"/>
    <w:multiLevelType w:val="multilevel"/>
    <w:tmpl w:val="BA8E8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A44D2"/>
    <w:multiLevelType w:val="multilevel"/>
    <w:tmpl w:val="620E1148"/>
    <w:lvl w:ilvl="0">
      <w:start w:val="1"/>
      <w:numFmt w:val="bullet"/>
      <w:lvlText w:val=""/>
      <w:lvlJc w:val="left"/>
      <w:pPr>
        <w:ind w:left="284" w:firstLine="17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4FB178E7"/>
    <w:multiLevelType w:val="hybridMultilevel"/>
    <w:tmpl w:val="F29877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15:restartNumberingAfterBreak="0">
    <w:nsid w:val="525D7C20"/>
    <w:multiLevelType w:val="hybridMultilevel"/>
    <w:tmpl w:val="50A8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C28B6"/>
    <w:multiLevelType w:val="multilevel"/>
    <w:tmpl w:val="8FB497D4"/>
    <w:styleLink w:val="Headings1"/>
    <w:lvl w:ilvl="0">
      <w:start w:val="1"/>
      <w:numFmt w:val="decimal"/>
      <w:pStyle w:val="Uvodnarec"/>
      <w:lvlText w:val="%1."/>
      <w:lvlJc w:val="left"/>
      <w:pPr>
        <w:ind w:left="432" w:hanging="432"/>
      </w:pPr>
      <w:rPr>
        <w:rFonts w:hint="default"/>
      </w:rPr>
    </w:lvl>
    <w:lvl w:ilvl="1">
      <w:start w:val="1"/>
      <w:numFmt w:val="decimal"/>
      <w:lvlText w:val="%1.%2."/>
      <w:lvlJc w:val="left"/>
      <w:pPr>
        <w:ind w:left="2016" w:hanging="576"/>
      </w:pPr>
      <w:rPr>
        <w:rFonts w:hint="default"/>
        <w:b/>
        <w:bCs/>
        <w:color w:val="auto"/>
      </w:rPr>
    </w:lvl>
    <w:lvl w:ilvl="2">
      <w:start w:val="1"/>
      <w:numFmt w:val="decimal"/>
      <w:lvlText w:val="%1.%2.%3"/>
      <w:lvlJc w:val="left"/>
      <w:pPr>
        <w:tabs>
          <w:tab w:val="num" w:pos="0"/>
        </w:tabs>
      </w:pPr>
      <w:rPr>
        <w:rFonts w:hint="default"/>
      </w:rPr>
    </w:lvl>
    <w:lvl w:ilvl="3">
      <w:start w:val="1"/>
      <w:numFmt w:val="none"/>
      <w:pStyle w:val="Heading4"/>
      <w:lvlText w:val=""/>
      <w:lvlJc w:val="left"/>
      <w:pPr>
        <w:tabs>
          <w:tab w:val="num" w:pos="0"/>
        </w:tabs>
      </w:pPr>
      <w:rPr>
        <w:rFonts w:hint="default"/>
      </w:rPr>
    </w:lvl>
    <w:lvl w:ilvl="4">
      <w:start w:val="1"/>
      <w:numFmt w:val="none"/>
      <w:pStyle w:val="Heading5"/>
      <w:lvlText w:val=""/>
      <w:lvlJc w:val="left"/>
      <w:pPr>
        <w:tabs>
          <w:tab w:val="num" w:pos="0"/>
        </w:tabs>
      </w:pPr>
      <w:rPr>
        <w:rFonts w:hint="default"/>
      </w:rPr>
    </w:lvl>
    <w:lvl w:ilvl="5">
      <w:start w:val="1"/>
      <w:numFmt w:val="none"/>
      <w:pStyle w:val="Heading6"/>
      <w:lvlText w:val=""/>
      <w:lvlJc w:val="left"/>
      <w:pPr>
        <w:tabs>
          <w:tab w:val="num" w:pos="0"/>
        </w:tabs>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90972CC"/>
    <w:multiLevelType w:val="multilevel"/>
    <w:tmpl w:val="4C48BE64"/>
    <w:styleLink w:val="Rimska2"/>
    <w:lvl w:ilvl="0">
      <w:start w:val="1"/>
      <w:numFmt w:val="upperRoman"/>
      <w:lvlText w:val="%1"/>
      <w:lvlJc w:val="left"/>
      <w:pPr>
        <w:ind w:left="397" w:hanging="397"/>
      </w:pPr>
      <w:rPr>
        <w:rFonts w:ascii="Book Antiqua" w:hAnsi="Book Antiqua" w:cs="Book Antiqua" w:hint="default"/>
      </w:rPr>
    </w:lvl>
    <w:lvl w:ilvl="1">
      <w:start w:val="1"/>
      <w:numFmt w:val="decimal"/>
      <w:isLgl/>
      <w:lvlText w:val="%2."/>
      <w:lvlJc w:val="left"/>
      <w:pPr>
        <w:ind w:left="397" w:hanging="397"/>
      </w:pPr>
      <w:rPr>
        <w:rFonts w:hint="default"/>
      </w:rPr>
    </w:lvl>
    <w:lvl w:ilvl="2">
      <w:start w:val="1"/>
      <w:numFmt w:val="decimal"/>
      <w:isLgl/>
      <w:lvlText w:val="%2.%3."/>
      <w:lvlJc w:val="left"/>
      <w:pPr>
        <w:ind w:left="284" w:hanging="284"/>
      </w:pPr>
      <w:rPr>
        <w:rFonts w:hint="default"/>
      </w:rPr>
    </w:lvl>
    <w:lvl w:ilvl="3">
      <w:start w:val="1"/>
      <w:numFmt w:val="bullet"/>
      <w:lvlText w:val=""/>
      <w:lvlJc w:val="left"/>
      <w:pPr>
        <w:ind w:left="2160" w:hanging="360"/>
      </w:pPr>
      <w:rPr>
        <w:rFonts w:ascii="Symbol" w:hAnsi="Symbol" w:cs="Symbol" w:hint="default"/>
      </w:rPr>
    </w:lvl>
    <w:lvl w:ilvl="4">
      <w:start w:val="1"/>
      <w:numFmt w:val="bullet"/>
      <w:pStyle w:val="Bulitibeli"/>
      <w:lvlText w:val="o"/>
      <w:lvlJc w:val="left"/>
      <w:pPr>
        <w:ind w:left="2520" w:hanging="360"/>
      </w:pPr>
      <w:rPr>
        <w:rFonts w:ascii="Courier New" w:hAnsi="Courier New" w:cs="Courier New"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15:restartNumberingAfterBreak="0">
    <w:nsid w:val="5C0C7815"/>
    <w:multiLevelType w:val="hybridMultilevel"/>
    <w:tmpl w:val="04C687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3D70AAB"/>
    <w:multiLevelType w:val="hybridMultilevel"/>
    <w:tmpl w:val="EC122F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67CA00F5"/>
    <w:multiLevelType w:val="multilevel"/>
    <w:tmpl w:val="E7CC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B65749"/>
    <w:multiLevelType w:val="hybridMultilevel"/>
    <w:tmpl w:val="D188E5B0"/>
    <w:lvl w:ilvl="0" w:tplc="F36AB32A">
      <w:start w:val="1"/>
      <w:numFmt w:val="decimal"/>
      <w:pStyle w:val="Numeracija2"/>
      <w:lvlText w:val="%1."/>
      <w:lvlJc w:val="left"/>
      <w:pPr>
        <w:ind w:left="360" w:hanging="360"/>
      </w:pPr>
      <w:rPr>
        <w:b w:val="0"/>
        <w:bCs w:val="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15:restartNumberingAfterBreak="0">
    <w:nsid w:val="6B821DFE"/>
    <w:multiLevelType w:val="hybridMultilevel"/>
    <w:tmpl w:val="81DE91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6C776AFE"/>
    <w:multiLevelType w:val="hybridMultilevel"/>
    <w:tmpl w:val="FACC179E"/>
    <w:lvl w:ilvl="0" w:tplc="909E6A4C">
      <w:start w:val="1"/>
      <w:numFmt w:val="decimal"/>
      <w:pStyle w:val="Numeracijautekstu"/>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483C35"/>
    <w:multiLevelType w:val="hybridMultilevel"/>
    <w:tmpl w:val="F266C042"/>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41" w15:restartNumberingAfterBreak="0">
    <w:nsid w:val="6E545ED1"/>
    <w:multiLevelType w:val="hybridMultilevel"/>
    <w:tmpl w:val="9E103A2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15:restartNumberingAfterBreak="0">
    <w:nsid w:val="712E4D1F"/>
    <w:multiLevelType w:val="hybridMultilevel"/>
    <w:tmpl w:val="D5F46B3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3" w15:restartNumberingAfterBreak="0">
    <w:nsid w:val="73DF0D1E"/>
    <w:multiLevelType w:val="hybridMultilevel"/>
    <w:tmpl w:val="EDEE89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77676C2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778925D5"/>
    <w:multiLevelType w:val="hybridMultilevel"/>
    <w:tmpl w:val="CF44EDC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7B400D6A"/>
    <w:multiLevelType w:val="multilevel"/>
    <w:tmpl w:val="0522516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7"/>
      <w:lvlText w:val="%2.1.%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D8D5C0D"/>
    <w:multiLevelType w:val="hybridMultilevel"/>
    <w:tmpl w:val="10E21096"/>
    <w:lvl w:ilvl="0" w:tplc="AA504554">
      <w:start w:val="1"/>
      <w:numFmt w:val="decimal"/>
      <w:lvlText w:val="%1."/>
      <w:lvlJc w:val="left"/>
      <w:pPr>
        <w:ind w:left="720" w:hanging="360"/>
      </w:pPr>
      <w:rPr>
        <w:rFonts w:hint="default"/>
        <w:b w:val="0"/>
        <w:bCs/>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8" w15:restartNumberingAfterBreak="0">
    <w:nsid w:val="7E3914E9"/>
    <w:multiLevelType w:val="hybridMultilevel"/>
    <w:tmpl w:val="B6D21C90"/>
    <w:lvl w:ilvl="0" w:tplc="780CE70E">
      <w:start w:val="5"/>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9" w15:restartNumberingAfterBreak="0">
    <w:nsid w:val="7F640123"/>
    <w:multiLevelType w:val="hybridMultilevel"/>
    <w:tmpl w:val="98BABDD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165680274">
    <w:abstractNumId w:val="26"/>
    <w:lvlOverride w:ilvl="0">
      <w:lvl w:ilvl="0">
        <w:start w:val="1"/>
        <w:numFmt w:val="upperRoman"/>
        <w:pStyle w:val="NasloviRimski"/>
        <w:lvlText w:val="%1"/>
        <w:lvlJc w:val="left"/>
        <w:pPr>
          <w:ind w:left="397" w:hanging="397"/>
        </w:pPr>
        <w:rPr>
          <w:rFonts w:ascii="Book Antiqua" w:hAnsi="Book Antiqua" w:cs="Book Antiqua" w:hint="default"/>
        </w:rPr>
      </w:lvl>
    </w:lvlOverride>
    <w:lvlOverride w:ilvl="1">
      <w:lvl w:ilvl="1">
        <w:start w:val="1"/>
        <w:numFmt w:val="decimal"/>
        <w:pStyle w:val="Podnaslovi"/>
        <w:isLgl/>
        <w:lvlText w:val="%2."/>
        <w:lvlJc w:val="left"/>
        <w:pPr>
          <w:ind w:left="397" w:hanging="397"/>
        </w:pPr>
        <w:rPr>
          <w:rFonts w:hint="default"/>
        </w:rPr>
      </w:lvl>
    </w:lvlOverride>
    <w:lvlOverride w:ilvl="2">
      <w:lvl w:ilvl="2">
        <w:start w:val="1"/>
        <w:numFmt w:val="decimal"/>
        <w:pStyle w:val="Numeracija1"/>
        <w:isLgl/>
        <w:lvlText w:val="%2.%3."/>
        <w:lvlJc w:val="left"/>
        <w:pPr>
          <w:ind w:left="284" w:hanging="284"/>
        </w:pPr>
        <w:rPr>
          <w:rFonts w:hint="default"/>
          <w:b w:val="0"/>
          <w:bCs w:val="0"/>
        </w:rPr>
      </w:lvl>
    </w:lvlOverride>
    <w:lvlOverride w:ilvl="3">
      <w:lvl w:ilvl="3">
        <w:start w:val="1"/>
        <w:numFmt w:val="decimal"/>
        <w:pStyle w:val="Numeracija4"/>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16cid:durableId="1126005152">
    <w:abstractNumId w:val="3"/>
  </w:num>
  <w:num w:numId="3" w16cid:durableId="363753247">
    <w:abstractNumId w:val="37"/>
  </w:num>
  <w:num w:numId="4" w16cid:durableId="250894574">
    <w:abstractNumId w:val="39"/>
  </w:num>
  <w:num w:numId="5" w16cid:durableId="684676239">
    <w:abstractNumId w:val="22"/>
  </w:num>
  <w:num w:numId="6" w16cid:durableId="566455807">
    <w:abstractNumId w:val="33"/>
  </w:num>
  <w:num w:numId="7" w16cid:durableId="625429575">
    <w:abstractNumId w:val="7"/>
  </w:num>
  <w:num w:numId="8" w16cid:durableId="684788585">
    <w:abstractNumId w:val="26"/>
  </w:num>
  <w:num w:numId="9" w16cid:durableId="1525702717">
    <w:abstractNumId w:val="32"/>
  </w:num>
  <w:num w:numId="10" w16cid:durableId="655181379">
    <w:abstractNumId w:val="20"/>
  </w:num>
  <w:num w:numId="11" w16cid:durableId="1181696183">
    <w:abstractNumId w:val="23"/>
  </w:num>
  <w:num w:numId="12" w16cid:durableId="1127427884">
    <w:abstractNumId w:val="46"/>
  </w:num>
  <w:num w:numId="13" w16cid:durableId="1860243058">
    <w:abstractNumId w:val="2"/>
  </w:num>
  <w:num w:numId="14" w16cid:durableId="1056440586">
    <w:abstractNumId w:val="14"/>
  </w:num>
  <w:num w:numId="15" w16cid:durableId="1493369249">
    <w:abstractNumId w:val="47"/>
  </w:num>
  <w:num w:numId="16" w16cid:durableId="521209252">
    <w:abstractNumId w:val="49"/>
  </w:num>
  <w:num w:numId="17" w16cid:durableId="1790738091">
    <w:abstractNumId w:val="24"/>
  </w:num>
  <w:num w:numId="18" w16cid:durableId="1557547086">
    <w:abstractNumId w:val="43"/>
  </w:num>
  <w:num w:numId="19" w16cid:durableId="695422924">
    <w:abstractNumId w:val="44"/>
  </w:num>
  <w:num w:numId="20" w16cid:durableId="1281298324">
    <w:abstractNumId w:val="5"/>
  </w:num>
  <w:num w:numId="21" w16cid:durableId="593319783">
    <w:abstractNumId w:val="8"/>
  </w:num>
  <w:num w:numId="22" w16cid:durableId="2069455082">
    <w:abstractNumId w:val="48"/>
  </w:num>
  <w:num w:numId="23" w16cid:durableId="1735932954">
    <w:abstractNumId w:val="21"/>
  </w:num>
  <w:num w:numId="24" w16cid:durableId="283468228">
    <w:abstractNumId w:val="25"/>
  </w:num>
  <w:num w:numId="25" w16cid:durableId="1011876150">
    <w:abstractNumId w:val="45"/>
  </w:num>
  <w:num w:numId="26" w16cid:durableId="1921058740">
    <w:abstractNumId w:val="10"/>
  </w:num>
  <w:num w:numId="27" w16cid:durableId="152336971">
    <w:abstractNumId w:val="29"/>
  </w:num>
  <w:num w:numId="28" w16cid:durableId="428358612">
    <w:abstractNumId w:val="19"/>
  </w:num>
  <w:num w:numId="29" w16cid:durableId="585918390">
    <w:abstractNumId w:val="13"/>
  </w:num>
  <w:num w:numId="30" w16cid:durableId="1698192736">
    <w:abstractNumId w:val="28"/>
  </w:num>
  <w:num w:numId="31" w16cid:durableId="532429031">
    <w:abstractNumId w:val="17"/>
  </w:num>
  <w:num w:numId="32" w16cid:durableId="1662418270">
    <w:abstractNumId w:val="31"/>
  </w:num>
  <w:num w:numId="33" w16cid:durableId="65424987">
    <w:abstractNumId w:val="15"/>
  </w:num>
  <w:num w:numId="34" w16cid:durableId="844630631">
    <w:abstractNumId w:val="42"/>
  </w:num>
  <w:num w:numId="35" w16cid:durableId="436028129">
    <w:abstractNumId w:val="6"/>
  </w:num>
  <w:num w:numId="36" w16cid:durableId="1375621950">
    <w:abstractNumId w:val="27"/>
  </w:num>
  <w:num w:numId="37" w16cid:durableId="1991011848">
    <w:abstractNumId w:val="38"/>
  </w:num>
  <w:num w:numId="38" w16cid:durableId="1452212229">
    <w:abstractNumId w:val="34"/>
  </w:num>
  <w:num w:numId="39" w16cid:durableId="378630978">
    <w:abstractNumId w:val="41"/>
  </w:num>
  <w:num w:numId="40" w16cid:durableId="1476069269">
    <w:abstractNumId w:val="4"/>
  </w:num>
  <w:num w:numId="41" w16cid:durableId="1061832097">
    <w:abstractNumId w:val="35"/>
  </w:num>
  <w:num w:numId="42" w16cid:durableId="1460296451">
    <w:abstractNumId w:val="18"/>
  </w:num>
  <w:num w:numId="43" w16cid:durableId="519008482">
    <w:abstractNumId w:val="16"/>
  </w:num>
  <w:num w:numId="44" w16cid:durableId="1346051383">
    <w:abstractNumId w:val="36"/>
  </w:num>
  <w:num w:numId="45" w16cid:durableId="882015743">
    <w:abstractNumId w:val="40"/>
  </w:num>
  <w:num w:numId="46" w16cid:durableId="271254172">
    <w:abstractNumId w:val="30"/>
  </w:num>
  <w:num w:numId="47" w16cid:durableId="723991341">
    <w:abstractNumId w:val="1"/>
  </w:num>
  <w:num w:numId="48" w16cid:durableId="1790317131">
    <w:abstractNumId w:val="9"/>
  </w:num>
  <w:num w:numId="49" w16cid:durableId="2141799222">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hideSpelling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01"/>
    <w:rsid w:val="00000002"/>
    <w:rsid w:val="00000045"/>
    <w:rsid w:val="000000AF"/>
    <w:rsid w:val="0000069E"/>
    <w:rsid w:val="0000115C"/>
    <w:rsid w:val="00001554"/>
    <w:rsid w:val="00001A7A"/>
    <w:rsid w:val="00001C99"/>
    <w:rsid w:val="00001F2C"/>
    <w:rsid w:val="00002BF5"/>
    <w:rsid w:val="00002F40"/>
    <w:rsid w:val="0000414B"/>
    <w:rsid w:val="00004156"/>
    <w:rsid w:val="000045DE"/>
    <w:rsid w:val="000046D0"/>
    <w:rsid w:val="00004A92"/>
    <w:rsid w:val="00004C22"/>
    <w:rsid w:val="0000536B"/>
    <w:rsid w:val="000059D6"/>
    <w:rsid w:val="00005A34"/>
    <w:rsid w:val="00005BC9"/>
    <w:rsid w:val="00005C86"/>
    <w:rsid w:val="00005D6F"/>
    <w:rsid w:val="00005E70"/>
    <w:rsid w:val="00005FD7"/>
    <w:rsid w:val="000060A9"/>
    <w:rsid w:val="000063E4"/>
    <w:rsid w:val="00006BAA"/>
    <w:rsid w:val="000071C5"/>
    <w:rsid w:val="00007454"/>
    <w:rsid w:val="00007512"/>
    <w:rsid w:val="0000774E"/>
    <w:rsid w:val="00007AD2"/>
    <w:rsid w:val="0001003A"/>
    <w:rsid w:val="00010459"/>
    <w:rsid w:val="00010CAB"/>
    <w:rsid w:val="0001130B"/>
    <w:rsid w:val="00011321"/>
    <w:rsid w:val="000114D9"/>
    <w:rsid w:val="000114FC"/>
    <w:rsid w:val="0001189C"/>
    <w:rsid w:val="000122F6"/>
    <w:rsid w:val="00012859"/>
    <w:rsid w:val="0001290A"/>
    <w:rsid w:val="00012CC5"/>
    <w:rsid w:val="00012E23"/>
    <w:rsid w:val="00013548"/>
    <w:rsid w:val="00013618"/>
    <w:rsid w:val="000137AB"/>
    <w:rsid w:val="00013A57"/>
    <w:rsid w:val="00014326"/>
    <w:rsid w:val="000149B5"/>
    <w:rsid w:val="00014B05"/>
    <w:rsid w:val="00015122"/>
    <w:rsid w:val="000152BC"/>
    <w:rsid w:val="00015474"/>
    <w:rsid w:val="0001571A"/>
    <w:rsid w:val="00015972"/>
    <w:rsid w:val="00015B6E"/>
    <w:rsid w:val="00015BF4"/>
    <w:rsid w:val="00015F8B"/>
    <w:rsid w:val="000161B6"/>
    <w:rsid w:val="0001671F"/>
    <w:rsid w:val="00016B45"/>
    <w:rsid w:val="00017452"/>
    <w:rsid w:val="000176EA"/>
    <w:rsid w:val="000177C2"/>
    <w:rsid w:val="00017837"/>
    <w:rsid w:val="00017A6D"/>
    <w:rsid w:val="00017BC2"/>
    <w:rsid w:val="00017CB0"/>
    <w:rsid w:val="00017F1E"/>
    <w:rsid w:val="0002017B"/>
    <w:rsid w:val="00020671"/>
    <w:rsid w:val="000212EF"/>
    <w:rsid w:val="000213A7"/>
    <w:rsid w:val="000219E0"/>
    <w:rsid w:val="00021C6A"/>
    <w:rsid w:val="00021E40"/>
    <w:rsid w:val="000220D9"/>
    <w:rsid w:val="000222BC"/>
    <w:rsid w:val="00022661"/>
    <w:rsid w:val="00022BF4"/>
    <w:rsid w:val="00022D47"/>
    <w:rsid w:val="000230F8"/>
    <w:rsid w:val="000234EE"/>
    <w:rsid w:val="0002351C"/>
    <w:rsid w:val="00023AA1"/>
    <w:rsid w:val="00023EDA"/>
    <w:rsid w:val="00024398"/>
    <w:rsid w:val="00024CFC"/>
    <w:rsid w:val="00024DE1"/>
    <w:rsid w:val="00024F15"/>
    <w:rsid w:val="000254D6"/>
    <w:rsid w:val="00025721"/>
    <w:rsid w:val="00025A5A"/>
    <w:rsid w:val="00025C41"/>
    <w:rsid w:val="00026287"/>
    <w:rsid w:val="000265CF"/>
    <w:rsid w:val="00026E6E"/>
    <w:rsid w:val="00026EE7"/>
    <w:rsid w:val="00027086"/>
    <w:rsid w:val="00027335"/>
    <w:rsid w:val="0002782A"/>
    <w:rsid w:val="0002786B"/>
    <w:rsid w:val="00027949"/>
    <w:rsid w:val="00027FE2"/>
    <w:rsid w:val="00030526"/>
    <w:rsid w:val="00031993"/>
    <w:rsid w:val="00031CFA"/>
    <w:rsid w:val="000320D6"/>
    <w:rsid w:val="000323AD"/>
    <w:rsid w:val="000324CA"/>
    <w:rsid w:val="00032AFF"/>
    <w:rsid w:val="00032C80"/>
    <w:rsid w:val="0003351F"/>
    <w:rsid w:val="00033AB9"/>
    <w:rsid w:val="000344B8"/>
    <w:rsid w:val="00035181"/>
    <w:rsid w:val="00035264"/>
    <w:rsid w:val="0003531B"/>
    <w:rsid w:val="000353A4"/>
    <w:rsid w:val="000353DD"/>
    <w:rsid w:val="0003555F"/>
    <w:rsid w:val="0003591A"/>
    <w:rsid w:val="00035A12"/>
    <w:rsid w:val="00035A4B"/>
    <w:rsid w:val="00035C5C"/>
    <w:rsid w:val="00035E80"/>
    <w:rsid w:val="000363E0"/>
    <w:rsid w:val="00036537"/>
    <w:rsid w:val="000366B3"/>
    <w:rsid w:val="00036AF1"/>
    <w:rsid w:val="00036BF0"/>
    <w:rsid w:val="00036C1C"/>
    <w:rsid w:val="0003762F"/>
    <w:rsid w:val="00037F09"/>
    <w:rsid w:val="00040204"/>
    <w:rsid w:val="000404E6"/>
    <w:rsid w:val="00040721"/>
    <w:rsid w:val="00040BB7"/>
    <w:rsid w:val="0004119E"/>
    <w:rsid w:val="0004163B"/>
    <w:rsid w:val="000419CA"/>
    <w:rsid w:val="00041F23"/>
    <w:rsid w:val="000420A5"/>
    <w:rsid w:val="00042B98"/>
    <w:rsid w:val="00043249"/>
    <w:rsid w:val="000433C3"/>
    <w:rsid w:val="00043673"/>
    <w:rsid w:val="0004393B"/>
    <w:rsid w:val="00043B2E"/>
    <w:rsid w:val="00043BB5"/>
    <w:rsid w:val="00043D4C"/>
    <w:rsid w:val="00043E74"/>
    <w:rsid w:val="0004422C"/>
    <w:rsid w:val="00044614"/>
    <w:rsid w:val="00044C6E"/>
    <w:rsid w:val="000451CC"/>
    <w:rsid w:val="0004551C"/>
    <w:rsid w:val="00045790"/>
    <w:rsid w:val="00045F3A"/>
    <w:rsid w:val="00046137"/>
    <w:rsid w:val="000461CA"/>
    <w:rsid w:val="0004676A"/>
    <w:rsid w:val="00046CDC"/>
    <w:rsid w:val="00046D96"/>
    <w:rsid w:val="0004715A"/>
    <w:rsid w:val="00047201"/>
    <w:rsid w:val="00047C08"/>
    <w:rsid w:val="0005070F"/>
    <w:rsid w:val="000508DC"/>
    <w:rsid w:val="00050928"/>
    <w:rsid w:val="000509B2"/>
    <w:rsid w:val="00050B78"/>
    <w:rsid w:val="00050DEC"/>
    <w:rsid w:val="00050FCB"/>
    <w:rsid w:val="000515DC"/>
    <w:rsid w:val="00051B2C"/>
    <w:rsid w:val="000520E0"/>
    <w:rsid w:val="000523B2"/>
    <w:rsid w:val="00052713"/>
    <w:rsid w:val="00053798"/>
    <w:rsid w:val="000537A8"/>
    <w:rsid w:val="00053A67"/>
    <w:rsid w:val="00054395"/>
    <w:rsid w:val="000543A0"/>
    <w:rsid w:val="00054430"/>
    <w:rsid w:val="00054CD9"/>
    <w:rsid w:val="00054F0A"/>
    <w:rsid w:val="00055195"/>
    <w:rsid w:val="00055232"/>
    <w:rsid w:val="000556A5"/>
    <w:rsid w:val="00055B8C"/>
    <w:rsid w:val="00055D5E"/>
    <w:rsid w:val="00055F79"/>
    <w:rsid w:val="00056C1C"/>
    <w:rsid w:val="00056D71"/>
    <w:rsid w:val="00056DD4"/>
    <w:rsid w:val="00056EF7"/>
    <w:rsid w:val="00057395"/>
    <w:rsid w:val="00057478"/>
    <w:rsid w:val="00057575"/>
    <w:rsid w:val="00057667"/>
    <w:rsid w:val="0005776E"/>
    <w:rsid w:val="000578D3"/>
    <w:rsid w:val="00057C5D"/>
    <w:rsid w:val="00057E3D"/>
    <w:rsid w:val="00060300"/>
    <w:rsid w:val="00060DF6"/>
    <w:rsid w:val="00060E33"/>
    <w:rsid w:val="00061131"/>
    <w:rsid w:val="00061364"/>
    <w:rsid w:val="000613C2"/>
    <w:rsid w:val="000619A7"/>
    <w:rsid w:val="000622E3"/>
    <w:rsid w:val="000625F7"/>
    <w:rsid w:val="00062881"/>
    <w:rsid w:val="00063128"/>
    <w:rsid w:val="00063231"/>
    <w:rsid w:val="000632F0"/>
    <w:rsid w:val="000633CA"/>
    <w:rsid w:val="000636B1"/>
    <w:rsid w:val="000636D0"/>
    <w:rsid w:val="00063AB1"/>
    <w:rsid w:val="00063DC0"/>
    <w:rsid w:val="00064860"/>
    <w:rsid w:val="00064AE4"/>
    <w:rsid w:val="00064BCC"/>
    <w:rsid w:val="00064C85"/>
    <w:rsid w:val="0006504D"/>
    <w:rsid w:val="00065352"/>
    <w:rsid w:val="0006552D"/>
    <w:rsid w:val="00066577"/>
    <w:rsid w:val="0006662C"/>
    <w:rsid w:val="00066C01"/>
    <w:rsid w:val="00066CC8"/>
    <w:rsid w:val="00067221"/>
    <w:rsid w:val="00067341"/>
    <w:rsid w:val="000673CE"/>
    <w:rsid w:val="000674CB"/>
    <w:rsid w:val="000674E0"/>
    <w:rsid w:val="000675B2"/>
    <w:rsid w:val="000675CF"/>
    <w:rsid w:val="00067896"/>
    <w:rsid w:val="00067D14"/>
    <w:rsid w:val="0007005B"/>
    <w:rsid w:val="00070368"/>
    <w:rsid w:val="000703C9"/>
    <w:rsid w:val="000707A5"/>
    <w:rsid w:val="00070A6F"/>
    <w:rsid w:val="00070B72"/>
    <w:rsid w:val="00070D47"/>
    <w:rsid w:val="00071132"/>
    <w:rsid w:val="00071A27"/>
    <w:rsid w:val="00071B01"/>
    <w:rsid w:val="00072582"/>
    <w:rsid w:val="000727E7"/>
    <w:rsid w:val="00072939"/>
    <w:rsid w:val="00073567"/>
    <w:rsid w:val="00073690"/>
    <w:rsid w:val="000737DD"/>
    <w:rsid w:val="00073973"/>
    <w:rsid w:val="00074828"/>
    <w:rsid w:val="0007483B"/>
    <w:rsid w:val="000748CC"/>
    <w:rsid w:val="00074CA9"/>
    <w:rsid w:val="00075346"/>
    <w:rsid w:val="000757AA"/>
    <w:rsid w:val="000757F5"/>
    <w:rsid w:val="00075843"/>
    <w:rsid w:val="0007589C"/>
    <w:rsid w:val="00075CFE"/>
    <w:rsid w:val="00076000"/>
    <w:rsid w:val="00076179"/>
    <w:rsid w:val="0007634F"/>
    <w:rsid w:val="0007688E"/>
    <w:rsid w:val="00076B2F"/>
    <w:rsid w:val="00077239"/>
    <w:rsid w:val="00077263"/>
    <w:rsid w:val="000773A5"/>
    <w:rsid w:val="000775C7"/>
    <w:rsid w:val="00077FE4"/>
    <w:rsid w:val="00080343"/>
    <w:rsid w:val="00080575"/>
    <w:rsid w:val="000809E3"/>
    <w:rsid w:val="00081054"/>
    <w:rsid w:val="00081643"/>
    <w:rsid w:val="00081707"/>
    <w:rsid w:val="00081A62"/>
    <w:rsid w:val="00082167"/>
    <w:rsid w:val="0008246E"/>
    <w:rsid w:val="000824B6"/>
    <w:rsid w:val="0008293B"/>
    <w:rsid w:val="00082D2C"/>
    <w:rsid w:val="00082EAB"/>
    <w:rsid w:val="000831AE"/>
    <w:rsid w:val="00083719"/>
    <w:rsid w:val="000839C5"/>
    <w:rsid w:val="00084035"/>
    <w:rsid w:val="000841E1"/>
    <w:rsid w:val="00084C1C"/>
    <w:rsid w:val="00084D95"/>
    <w:rsid w:val="0008551A"/>
    <w:rsid w:val="000857A3"/>
    <w:rsid w:val="00085BCD"/>
    <w:rsid w:val="00086152"/>
    <w:rsid w:val="00086160"/>
    <w:rsid w:val="00086348"/>
    <w:rsid w:val="00086BE0"/>
    <w:rsid w:val="000872D9"/>
    <w:rsid w:val="0008786C"/>
    <w:rsid w:val="00087874"/>
    <w:rsid w:val="0008787C"/>
    <w:rsid w:val="00087A2B"/>
    <w:rsid w:val="000908BA"/>
    <w:rsid w:val="0009114D"/>
    <w:rsid w:val="00091341"/>
    <w:rsid w:val="00091B41"/>
    <w:rsid w:val="00091C6A"/>
    <w:rsid w:val="00091C8F"/>
    <w:rsid w:val="00091E93"/>
    <w:rsid w:val="00092082"/>
    <w:rsid w:val="0009253A"/>
    <w:rsid w:val="00092947"/>
    <w:rsid w:val="00092D46"/>
    <w:rsid w:val="000932C7"/>
    <w:rsid w:val="000937D8"/>
    <w:rsid w:val="00093B37"/>
    <w:rsid w:val="00093B61"/>
    <w:rsid w:val="00093DBB"/>
    <w:rsid w:val="00094434"/>
    <w:rsid w:val="00094590"/>
    <w:rsid w:val="0009518B"/>
    <w:rsid w:val="000954BA"/>
    <w:rsid w:val="00095534"/>
    <w:rsid w:val="00095777"/>
    <w:rsid w:val="0009598A"/>
    <w:rsid w:val="000959FB"/>
    <w:rsid w:val="00095A59"/>
    <w:rsid w:val="00095CF8"/>
    <w:rsid w:val="00095D56"/>
    <w:rsid w:val="000960C4"/>
    <w:rsid w:val="0009633B"/>
    <w:rsid w:val="00096378"/>
    <w:rsid w:val="00096BB7"/>
    <w:rsid w:val="000972DD"/>
    <w:rsid w:val="0009746A"/>
    <w:rsid w:val="0009754C"/>
    <w:rsid w:val="0009786F"/>
    <w:rsid w:val="00097993"/>
    <w:rsid w:val="00097A57"/>
    <w:rsid w:val="00097CA1"/>
    <w:rsid w:val="00097D7C"/>
    <w:rsid w:val="000A03CF"/>
    <w:rsid w:val="000A0D57"/>
    <w:rsid w:val="000A1359"/>
    <w:rsid w:val="000A1E66"/>
    <w:rsid w:val="000A22EB"/>
    <w:rsid w:val="000A22F9"/>
    <w:rsid w:val="000A2356"/>
    <w:rsid w:val="000A2C63"/>
    <w:rsid w:val="000A2E2F"/>
    <w:rsid w:val="000A2F3E"/>
    <w:rsid w:val="000A337B"/>
    <w:rsid w:val="000A3782"/>
    <w:rsid w:val="000A3D05"/>
    <w:rsid w:val="000A40B1"/>
    <w:rsid w:val="000A4480"/>
    <w:rsid w:val="000A4688"/>
    <w:rsid w:val="000A49B8"/>
    <w:rsid w:val="000A4A23"/>
    <w:rsid w:val="000A4CBB"/>
    <w:rsid w:val="000A4F42"/>
    <w:rsid w:val="000A5181"/>
    <w:rsid w:val="000A53A4"/>
    <w:rsid w:val="000A5D64"/>
    <w:rsid w:val="000A5D6B"/>
    <w:rsid w:val="000A5D7D"/>
    <w:rsid w:val="000A5EA8"/>
    <w:rsid w:val="000A6299"/>
    <w:rsid w:val="000A66AC"/>
    <w:rsid w:val="000A6FEB"/>
    <w:rsid w:val="000A7CD3"/>
    <w:rsid w:val="000B04F0"/>
    <w:rsid w:val="000B1158"/>
    <w:rsid w:val="000B11DD"/>
    <w:rsid w:val="000B1378"/>
    <w:rsid w:val="000B187B"/>
    <w:rsid w:val="000B1B4B"/>
    <w:rsid w:val="000B1D74"/>
    <w:rsid w:val="000B1D94"/>
    <w:rsid w:val="000B1E09"/>
    <w:rsid w:val="000B2771"/>
    <w:rsid w:val="000B2921"/>
    <w:rsid w:val="000B322B"/>
    <w:rsid w:val="000B36FB"/>
    <w:rsid w:val="000B370E"/>
    <w:rsid w:val="000B3879"/>
    <w:rsid w:val="000B3965"/>
    <w:rsid w:val="000B421F"/>
    <w:rsid w:val="000B470E"/>
    <w:rsid w:val="000B48F6"/>
    <w:rsid w:val="000B4C48"/>
    <w:rsid w:val="000B4EB6"/>
    <w:rsid w:val="000B59DD"/>
    <w:rsid w:val="000B5CD7"/>
    <w:rsid w:val="000B5E83"/>
    <w:rsid w:val="000B6613"/>
    <w:rsid w:val="000B68ED"/>
    <w:rsid w:val="000B6A0F"/>
    <w:rsid w:val="000B7588"/>
    <w:rsid w:val="000B7AD9"/>
    <w:rsid w:val="000C023A"/>
    <w:rsid w:val="000C084E"/>
    <w:rsid w:val="000C0CA5"/>
    <w:rsid w:val="000C126A"/>
    <w:rsid w:val="000C12BF"/>
    <w:rsid w:val="000C176D"/>
    <w:rsid w:val="000C1F4A"/>
    <w:rsid w:val="000C200E"/>
    <w:rsid w:val="000C21FE"/>
    <w:rsid w:val="000C2BA4"/>
    <w:rsid w:val="000C3C55"/>
    <w:rsid w:val="000C3C8C"/>
    <w:rsid w:val="000C3D50"/>
    <w:rsid w:val="000C406B"/>
    <w:rsid w:val="000C49CC"/>
    <w:rsid w:val="000C52DC"/>
    <w:rsid w:val="000C5B63"/>
    <w:rsid w:val="000C6204"/>
    <w:rsid w:val="000C641E"/>
    <w:rsid w:val="000C704C"/>
    <w:rsid w:val="000C7209"/>
    <w:rsid w:val="000C7435"/>
    <w:rsid w:val="000C7890"/>
    <w:rsid w:val="000C7A3A"/>
    <w:rsid w:val="000C7CBB"/>
    <w:rsid w:val="000C7DCC"/>
    <w:rsid w:val="000D0138"/>
    <w:rsid w:val="000D0815"/>
    <w:rsid w:val="000D0872"/>
    <w:rsid w:val="000D08C1"/>
    <w:rsid w:val="000D0901"/>
    <w:rsid w:val="000D0EFD"/>
    <w:rsid w:val="000D101F"/>
    <w:rsid w:val="000D114B"/>
    <w:rsid w:val="000D1528"/>
    <w:rsid w:val="000D1644"/>
    <w:rsid w:val="000D1FF1"/>
    <w:rsid w:val="000D207D"/>
    <w:rsid w:val="000D21FA"/>
    <w:rsid w:val="000D28BC"/>
    <w:rsid w:val="000D2939"/>
    <w:rsid w:val="000D2CD6"/>
    <w:rsid w:val="000D2D04"/>
    <w:rsid w:val="000D2E37"/>
    <w:rsid w:val="000D36A0"/>
    <w:rsid w:val="000D3A22"/>
    <w:rsid w:val="000D3F85"/>
    <w:rsid w:val="000D464F"/>
    <w:rsid w:val="000D495E"/>
    <w:rsid w:val="000D5074"/>
    <w:rsid w:val="000D53AF"/>
    <w:rsid w:val="000D5562"/>
    <w:rsid w:val="000D59F3"/>
    <w:rsid w:val="000D5D94"/>
    <w:rsid w:val="000D5E70"/>
    <w:rsid w:val="000D6851"/>
    <w:rsid w:val="000D6A20"/>
    <w:rsid w:val="000D6C3E"/>
    <w:rsid w:val="000D6EA4"/>
    <w:rsid w:val="000D7001"/>
    <w:rsid w:val="000D71F8"/>
    <w:rsid w:val="000D72A1"/>
    <w:rsid w:val="000D7497"/>
    <w:rsid w:val="000D753D"/>
    <w:rsid w:val="000D75C8"/>
    <w:rsid w:val="000D7779"/>
    <w:rsid w:val="000D7A84"/>
    <w:rsid w:val="000D7E4D"/>
    <w:rsid w:val="000D7FF1"/>
    <w:rsid w:val="000E0605"/>
    <w:rsid w:val="000E0BCB"/>
    <w:rsid w:val="000E167A"/>
    <w:rsid w:val="000E16C6"/>
    <w:rsid w:val="000E19EC"/>
    <w:rsid w:val="000E1E0F"/>
    <w:rsid w:val="000E24EB"/>
    <w:rsid w:val="000E2939"/>
    <w:rsid w:val="000E2A39"/>
    <w:rsid w:val="000E2CE3"/>
    <w:rsid w:val="000E2E71"/>
    <w:rsid w:val="000E32CD"/>
    <w:rsid w:val="000E3364"/>
    <w:rsid w:val="000E33D2"/>
    <w:rsid w:val="000E3BF0"/>
    <w:rsid w:val="000E4457"/>
    <w:rsid w:val="000E452D"/>
    <w:rsid w:val="000E4698"/>
    <w:rsid w:val="000E47BB"/>
    <w:rsid w:val="000E4A84"/>
    <w:rsid w:val="000E4B45"/>
    <w:rsid w:val="000E4BDA"/>
    <w:rsid w:val="000E4DB5"/>
    <w:rsid w:val="000E4E7D"/>
    <w:rsid w:val="000E4F90"/>
    <w:rsid w:val="000E5149"/>
    <w:rsid w:val="000E5B8A"/>
    <w:rsid w:val="000E5FCE"/>
    <w:rsid w:val="000E662B"/>
    <w:rsid w:val="000E6C2B"/>
    <w:rsid w:val="000E6EED"/>
    <w:rsid w:val="000E6FC3"/>
    <w:rsid w:val="000E710E"/>
    <w:rsid w:val="000E721A"/>
    <w:rsid w:val="000E77B0"/>
    <w:rsid w:val="000E7E1C"/>
    <w:rsid w:val="000E7F75"/>
    <w:rsid w:val="000F0031"/>
    <w:rsid w:val="000F004C"/>
    <w:rsid w:val="000F0153"/>
    <w:rsid w:val="000F039E"/>
    <w:rsid w:val="000F05A0"/>
    <w:rsid w:val="000F09C0"/>
    <w:rsid w:val="000F1277"/>
    <w:rsid w:val="000F1310"/>
    <w:rsid w:val="000F16E9"/>
    <w:rsid w:val="000F22C0"/>
    <w:rsid w:val="000F2327"/>
    <w:rsid w:val="000F345D"/>
    <w:rsid w:val="000F34A2"/>
    <w:rsid w:val="000F36A8"/>
    <w:rsid w:val="000F37F5"/>
    <w:rsid w:val="000F380F"/>
    <w:rsid w:val="000F3D56"/>
    <w:rsid w:val="000F4143"/>
    <w:rsid w:val="000F4397"/>
    <w:rsid w:val="000F4615"/>
    <w:rsid w:val="000F4C06"/>
    <w:rsid w:val="000F5450"/>
    <w:rsid w:val="000F553D"/>
    <w:rsid w:val="000F5805"/>
    <w:rsid w:val="000F5C43"/>
    <w:rsid w:val="000F5C9E"/>
    <w:rsid w:val="000F5F3F"/>
    <w:rsid w:val="000F6427"/>
    <w:rsid w:val="000F6BFD"/>
    <w:rsid w:val="000F6D84"/>
    <w:rsid w:val="000F6F1B"/>
    <w:rsid w:val="000F6FC3"/>
    <w:rsid w:val="000F75B8"/>
    <w:rsid w:val="000F7D21"/>
    <w:rsid w:val="0010081A"/>
    <w:rsid w:val="00100F08"/>
    <w:rsid w:val="00100F63"/>
    <w:rsid w:val="00101518"/>
    <w:rsid w:val="001017C6"/>
    <w:rsid w:val="001017E7"/>
    <w:rsid w:val="00101995"/>
    <w:rsid w:val="001023B4"/>
    <w:rsid w:val="0010240F"/>
    <w:rsid w:val="00102FC9"/>
    <w:rsid w:val="00103362"/>
    <w:rsid w:val="00103994"/>
    <w:rsid w:val="00103BCE"/>
    <w:rsid w:val="00104084"/>
    <w:rsid w:val="001042C3"/>
    <w:rsid w:val="00104A84"/>
    <w:rsid w:val="00104B83"/>
    <w:rsid w:val="00104EE1"/>
    <w:rsid w:val="00105A08"/>
    <w:rsid w:val="00105DE6"/>
    <w:rsid w:val="001062AF"/>
    <w:rsid w:val="00106926"/>
    <w:rsid w:val="00106B3C"/>
    <w:rsid w:val="00106C68"/>
    <w:rsid w:val="00106E94"/>
    <w:rsid w:val="001103F8"/>
    <w:rsid w:val="00110A4D"/>
    <w:rsid w:val="00110A7C"/>
    <w:rsid w:val="00110D1C"/>
    <w:rsid w:val="001118B3"/>
    <w:rsid w:val="00111943"/>
    <w:rsid w:val="00111C35"/>
    <w:rsid w:val="001125BA"/>
    <w:rsid w:val="0011308D"/>
    <w:rsid w:val="001134EE"/>
    <w:rsid w:val="00113F31"/>
    <w:rsid w:val="0011462E"/>
    <w:rsid w:val="00114CC2"/>
    <w:rsid w:val="00115ABA"/>
    <w:rsid w:val="00115F1C"/>
    <w:rsid w:val="001161DE"/>
    <w:rsid w:val="00116277"/>
    <w:rsid w:val="0011689E"/>
    <w:rsid w:val="00116ACA"/>
    <w:rsid w:val="0011717A"/>
    <w:rsid w:val="001179C1"/>
    <w:rsid w:val="00117E42"/>
    <w:rsid w:val="00117E92"/>
    <w:rsid w:val="00117F30"/>
    <w:rsid w:val="0012011E"/>
    <w:rsid w:val="0012042D"/>
    <w:rsid w:val="001204B7"/>
    <w:rsid w:val="00120B00"/>
    <w:rsid w:val="00120CDF"/>
    <w:rsid w:val="00120D47"/>
    <w:rsid w:val="00121379"/>
    <w:rsid w:val="00122155"/>
    <w:rsid w:val="001223F9"/>
    <w:rsid w:val="001228B6"/>
    <w:rsid w:val="00122B75"/>
    <w:rsid w:val="00123078"/>
    <w:rsid w:val="0012333E"/>
    <w:rsid w:val="00123AC2"/>
    <w:rsid w:val="0012490B"/>
    <w:rsid w:val="00124C9D"/>
    <w:rsid w:val="00124CE7"/>
    <w:rsid w:val="00125737"/>
    <w:rsid w:val="00126300"/>
    <w:rsid w:val="001266FE"/>
    <w:rsid w:val="00126843"/>
    <w:rsid w:val="0012765C"/>
    <w:rsid w:val="00127CE6"/>
    <w:rsid w:val="00130A9B"/>
    <w:rsid w:val="001311F1"/>
    <w:rsid w:val="00131369"/>
    <w:rsid w:val="0013198F"/>
    <w:rsid w:val="00131F50"/>
    <w:rsid w:val="00132014"/>
    <w:rsid w:val="001323B9"/>
    <w:rsid w:val="001328D9"/>
    <w:rsid w:val="00132911"/>
    <w:rsid w:val="001329FF"/>
    <w:rsid w:val="001331D2"/>
    <w:rsid w:val="00133941"/>
    <w:rsid w:val="00133C94"/>
    <w:rsid w:val="00134C12"/>
    <w:rsid w:val="00135855"/>
    <w:rsid w:val="00135BB1"/>
    <w:rsid w:val="00135E94"/>
    <w:rsid w:val="00135F47"/>
    <w:rsid w:val="001360D5"/>
    <w:rsid w:val="00137091"/>
    <w:rsid w:val="00137913"/>
    <w:rsid w:val="0013792A"/>
    <w:rsid w:val="00137AAF"/>
    <w:rsid w:val="00137C6C"/>
    <w:rsid w:val="00137D0D"/>
    <w:rsid w:val="00137E83"/>
    <w:rsid w:val="0014035B"/>
    <w:rsid w:val="001408E0"/>
    <w:rsid w:val="00140A51"/>
    <w:rsid w:val="00140D72"/>
    <w:rsid w:val="0014167A"/>
    <w:rsid w:val="00141CFE"/>
    <w:rsid w:val="00141D61"/>
    <w:rsid w:val="00141D6D"/>
    <w:rsid w:val="001424DB"/>
    <w:rsid w:val="001424E9"/>
    <w:rsid w:val="00142501"/>
    <w:rsid w:val="001427F8"/>
    <w:rsid w:val="001429B0"/>
    <w:rsid w:val="00142F81"/>
    <w:rsid w:val="0014351E"/>
    <w:rsid w:val="00143FBD"/>
    <w:rsid w:val="00144141"/>
    <w:rsid w:val="0014470F"/>
    <w:rsid w:val="001447AD"/>
    <w:rsid w:val="00145F49"/>
    <w:rsid w:val="001463A4"/>
    <w:rsid w:val="001471E5"/>
    <w:rsid w:val="00147244"/>
    <w:rsid w:val="001476AF"/>
    <w:rsid w:val="0014772D"/>
    <w:rsid w:val="0014773B"/>
    <w:rsid w:val="00147BD2"/>
    <w:rsid w:val="00147DD9"/>
    <w:rsid w:val="00150D9B"/>
    <w:rsid w:val="001511D3"/>
    <w:rsid w:val="00151E20"/>
    <w:rsid w:val="00151EDB"/>
    <w:rsid w:val="001520E8"/>
    <w:rsid w:val="001523DE"/>
    <w:rsid w:val="001525D1"/>
    <w:rsid w:val="00152E4E"/>
    <w:rsid w:val="00153094"/>
    <w:rsid w:val="001533B5"/>
    <w:rsid w:val="0015397A"/>
    <w:rsid w:val="00153A10"/>
    <w:rsid w:val="00153D4D"/>
    <w:rsid w:val="0015402B"/>
    <w:rsid w:val="00154329"/>
    <w:rsid w:val="001543B9"/>
    <w:rsid w:val="0015471C"/>
    <w:rsid w:val="00155137"/>
    <w:rsid w:val="001555E5"/>
    <w:rsid w:val="0015595E"/>
    <w:rsid w:val="00155F2C"/>
    <w:rsid w:val="00155F34"/>
    <w:rsid w:val="00156837"/>
    <w:rsid w:val="0015691D"/>
    <w:rsid w:val="00156BB6"/>
    <w:rsid w:val="00157128"/>
    <w:rsid w:val="0015713C"/>
    <w:rsid w:val="001572CF"/>
    <w:rsid w:val="0015754E"/>
    <w:rsid w:val="001602DB"/>
    <w:rsid w:val="00160907"/>
    <w:rsid w:val="001617BA"/>
    <w:rsid w:val="001618D0"/>
    <w:rsid w:val="00161C2E"/>
    <w:rsid w:val="00161F31"/>
    <w:rsid w:val="00161F47"/>
    <w:rsid w:val="00162A07"/>
    <w:rsid w:val="00162B20"/>
    <w:rsid w:val="0016386C"/>
    <w:rsid w:val="0016468A"/>
    <w:rsid w:val="00164CA2"/>
    <w:rsid w:val="00165352"/>
    <w:rsid w:val="0016554D"/>
    <w:rsid w:val="00165C7F"/>
    <w:rsid w:val="0016640F"/>
    <w:rsid w:val="001664A9"/>
    <w:rsid w:val="00166505"/>
    <w:rsid w:val="00166601"/>
    <w:rsid w:val="0016689C"/>
    <w:rsid w:val="001669E4"/>
    <w:rsid w:val="001669F9"/>
    <w:rsid w:val="00166EF9"/>
    <w:rsid w:val="0016743A"/>
    <w:rsid w:val="00167837"/>
    <w:rsid w:val="00167D7D"/>
    <w:rsid w:val="00170752"/>
    <w:rsid w:val="00170999"/>
    <w:rsid w:val="00170DC7"/>
    <w:rsid w:val="00171438"/>
    <w:rsid w:val="001716F2"/>
    <w:rsid w:val="00171DEA"/>
    <w:rsid w:val="00171ECD"/>
    <w:rsid w:val="001722F9"/>
    <w:rsid w:val="00172926"/>
    <w:rsid w:val="00172972"/>
    <w:rsid w:val="00172E8B"/>
    <w:rsid w:val="0017342A"/>
    <w:rsid w:val="001736CF"/>
    <w:rsid w:val="00173D23"/>
    <w:rsid w:val="00173D6F"/>
    <w:rsid w:val="00173EB6"/>
    <w:rsid w:val="00174A5C"/>
    <w:rsid w:val="001755FD"/>
    <w:rsid w:val="0017563C"/>
    <w:rsid w:val="001756EE"/>
    <w:rsid w:val="001758DD"/>
    <w:rsid w:val="001763B1"/>
    <w:rsid w:val="0017641F"/>
    <w:rsid w:val="001765A8"/>
    <w:rsid w:val="001769F1"/>
    <w:rsid w:val="00176DF9"/>
    <w:rsid w:val="00176FB2"/>
    <w:rsid w:val="0017706E"/>
    <w:rsid w:val="001778CE"/>
    <w:rsid w:val="001779C2"/>
    <w:rsid w:val="00177DA0"/>
    <w:rsid w:val="0018065C"/>
    <w:rsid w:val="00180767"/>
    <w:rsid w:val="00180A9D"/>
    <w:rsid w:val="00180C77"/>
    <w:rsid w:val="001812C6"/>
    <w:rsid w:val="00181C58"/>
    <w:rsid w:val="00183F47"/>
    <w:rsid w:val="0018410A"/>
    <w:rsid w:val="0018414B"/>
    <w:rsid w:val="0018415A"/>
    <w:rsid w:val="0018447B"/>
    <w:rsid w:val="001847F3"/>
    <w:rsid w:val="00184A5C"/>
    <w:rsid w:val="00184FFE"/>
    <w:rsid w:val="001850C9"/>
    <w:rsid w:val="00185132"/>
    <w:rsid w:val="00185612"/>
    <w:rsid w:val="00185DCD"/>
    <w:rsid w:val="0018604C"/>
    <w:rsid w:val="00186C5A"/>
    <w:rsid w:val="00186FC2"/>
    <w:rsid w:val="0018712F"/>
    <w:rsid w:val="0018776A"/>
    <w:rsid w:val="00187E22"/>
    <w:rsid w:val="00187EA5"/>
    <w:rsid w:val="001904AC"/>
    <w:rsid w:val="001906F3"/>
    <w:rsid w:val="0019088C"/>
    <w:rsid w:val="0019184C"/>
    <w:rsid w:val="001918C4"/>
    <w:rsid w:val="00191F8B"/>
    <w:rsid w:val="0019259F"/>
    <w:rsid w:val="00192874"/>
    <w:rsid w:val="00192D92"/>
    <w:rsid w:val="00192E7D"/>
    <w:rsid w:val="001931E6"/>
    <w:rsid w:val="00193BB1"/>
    <w:rsid w:val="00194703"/>
    <w:rsid w:val="001949D0"/>
    <w:rsid w:val="00194BBB"/>
    <w:rsid w:val="001957E5"/>
    <w:rsid w:val="001958C8"/>
    <w:rsid w:val="001959C3"/>
    <w:rsid w:val="00195B36"/>
    <w:rsid w:val="00195CA9"/>
    <w:rsid w:val="001964DA"/>
    <w:rsid w:val="00196A68"/>
    <w:rsid w:val="00196B69"/>
    <w:rsid w:val="00196BF9"/>
    <w:rsid w:val="00196EBF"/>
    <w:rsid w:val="00197164"/>
    <w:rsid w:val="001979E7"/>
    <w:rsid w:val="00197D16"/>
    <w:rsid w:val="00197DE0"/>
    <w:rsid w:val="00197F5A"/>
    <w:rsid w:val="00197F63"/>
    <w:rsid w:val="001A01F8"/>
    <w:rsid w:val="001A05B1"/>
    <w:rsid w:val="001A0733"/>
    <w:rsid w:val="001A0923"/>
    <w:rsid w:val="001A0E4A"/>
    <w:rsid w:val="001A114D"/>
    <w:rsid w:val="001A148C"/>
    <w:rsid w:val="001A212E"/>
    <w:rsid w:val="001A21E9"/>
    <w:rsid w:val="001A2667"/>
    <w:rsid w:val="001A27DB"/>
    <w:rsid w:val="001A27E6"/>
    <w:rsid w:val="001A2C65"/>
    <w:rsid w:val="001A3B97"/>
    <w:rsid w:val="001A4639"/>
    <w:rsid w:val="001A492C"/>
    <w:rsid w:val="001A51CE"/>
    <w:rsid w:val="001A559E"/>
    <w:rsid w:val="001A5AE4"/>
    <w:rsid w:val="001A5EDF"/>
    <w:rsid w:val="001A6416"/>
    <w:rsid w:val="001A6777"/>
    <w:rsid w:val="001A69F3"/>
    <w:rsid w:val="001A6AE2"/>
    <w:rsid w:val="001A6D5D"/>
    <w:rsid w:val="001A70D5"/>
    <w:rsid w:val="001A73A3"/>
    <w:rsid w:val="001A7714"/>
    <w:rsid w:val="001A7FF5"/>
    <w:rsid w:val="001B02EA"/>
    <w:rsid w:val="001B0455"/>
    <w:rsid w:val="001B061C"/>
    <w:rsid w:val="001B0AA5"/>
    <w:rsid w:val="001B1437"/>
    <w:rsid w:val="001B147C"/>
    <w:rsid w:val="001B1510"/>
    <w:rsid w:val="001B1604"/>
    <w:rsid w:val="001B1B27"/>
    <w:rsid w:val="001B24A3"/>
    <w:rsid w:val="001B258C"/>
    <w:rsid w:val="001B29F6"/>
    <w:rsid w:val="001B2A6B"/>
    <w:rsid w:val="001B2BF1"/>
    <w:rsid w:val="001B384F"/>
    <w:rsid w:val="001B39CE"/>
    <w:rsid w:val="001B3C57"/>
    <w:rsid w:val="001B408E"/>
    <w:rsid w:val="001B4A9B"/>
    <w:rsid w:val="001B6094"/>
    <w:rsid w:val="001B6EB1"/>
    <w:rsid w:val="001B6F00"/>
    <w:rsid w:val="001B7152"/>
    <w:rsid w:val="001B7910"/>
    <w:rsid w:val="001B7CF4"/>
    <w:rsid w:val="001C04C0"/>
    <w:rsid w:val="001C0601"/>
    <w:rsid w:val="001C07DC"/>
    <w:rsid w:val="001C0888"/>
    <w:rsid w:val="001C0AEA"/>
    <w:rsid w:val="001C0B8F"/>
    <w:rsid w:val="001C13CE"/>
    <w:rsid w:val="001C18D5"/>
    <w:rsid w:val="001C19F8"/>
    <w:rsid w:val="001C2128"/>
    <w:rsid w:val="001C22C8"/>
    <w:rsid w:val="001C2563"/>
    <w:rsid w:val="001C25FA"/>
    <w:rsid w:val="001C36AF"/>
    <w:rsid w:val="001C3EC6"/>
    <w:rsid w:val="001C3FC6"/>
    <w:rsid w:val="001C4389"/>
    <w:rsid w:val="001C4DC3"/>
    <w:rsid w:val="001C5007"/>
    <w:rsid w:val="001C5453"/>
    <w:rsid w:val="001C5660"/>
    <w:rsid w:val="001C5E9D"/>
    <w:rsid w:val="001C5F75"/>
    <w:rsid w:val="001C5F85"/>
    <w:rsid w:val="001C625E"/>
    <w:rsid w:val="001C66F8"/>
    <w:rsid w:val="001C788E"/>
    <w:rsid w:val="001C7A33"/>
    <w:rsid w:val="001C7C03"/>
    <w:rsid w:val="001C7EA4"/>
    <w:rsid w:val="001D047E"/>
    <w:rsid w:val="001D07D5"/>
    <w:rsid w:val="001D0C1E"/>
    <w:rsid w:val="001D0DAB"/>
    <w:rsid w:val="001D1142"/>
    <w:rsid w:val="001D220C"/>
    <w:rsid w:val="001D26CD"/>
    <w:rsid w:val="001D2963"/>
    <w:rsid w:val="001D2A51"/>
    <w:rsid w:val="001D2B97"/>
    <w:rsid w:val="001D3370"/>
    <w:rsid w:val="001D3B80"/>
    <w:rsid w:val="001D3EB4"/>
    <w:rsid w:val="001D3F9B"/>
    <w:rsid w:val="001D4349"/>
    <w:rsid w:val="001D46ED"/>
    <w:rsid w:val="001D48A9"/>
    <w:rsid w:val="001D51A1"/>
    <w:rsid w:val="001D57BA"/>
    <w:rsid w:val="001D57CF"/>
    <w:rsid w:val="001D59DB"/>
    <w:rsid w:val="001D5AC8"/>
    <w:rsid w:val="001D5CD4"/>
    <w:rsid w:val="001D5EDC"/>
    <w:rsid w:val="001D65B8"/>
    <w:rsid w:val="001D6948"/>
    <w:rsid w:val="001D6F34"/>
    <w:rsid w:val="001D6F36"/>
    <w:rsid w:val="001D6F41"/>
    <w:rsid w:val="001D729A"/>
    <w:rsid w:val="001D750E"/>
    <w:rsid w:val="001D771A"/>
    <w:rsid w:val="001E06E7"/>
    <w:rsid w:val="001E0CBF"/>
    <w:rsid w:val="001E10C4"/>
    <w:rsid w:val="001E1487"/>
    <w:rsid w:val="001E14AF"/>
    <w:rsid w:val="001E1B8F"/>
    <w:rsid w:val="001E1BF2"/>
    <w:rsid w:val="001E1D9F"/>
    <w:rsid w:val="001E1DC2"/>
    <w:rsid w:val="001E1E43"/>
    <w:rsid w:val="001E2776"/>
    <w:rsid w:val="001E2A50"/>
    <w:rsid w:val="001E382D"/>
    <w:rsid w:val="001E38B6"/>
    <w:rsid w:val="001E3DA7"/>
    <w:rsid w:val="001E49BF"/>
    <w:rsid w:val="001E4A14"/>
    <w:rsid w:val="001E4E04"/>
    <w:rsid w:val="001E5266"/>
    <w:rsid w:val="001E528E"/>
    <w:rsid w:val="001E5554"/>
    <w:rsid w:val="001E57C8"/>
    <w:rsid w:val="001E58ED"/>
    <w:rsid w:val="001E5EE1"/>
    <w:rsid w:val="001E607F"/>
    <w:rsid w:val="001E6129"/>
    <w:rsid w:val="001E6244"/>
    <w:rsid w:val="001E630C"/>
    <w:rsid w:val="001E6444"/>
    <w:rsid w:val="001E6E55"/>
    <w:rsid w:val="001E6F06"/>
    <w:rsid w:val="001E749A"/>
    <w:rsid w:val="001E74AC"/>
    <w:rsid w:val="001F01D7"/>
    <w:rsid w:val="001F04A5"/>
    <w:rsid w:val="001F0A4F"/>
    <w:rsid w:val="001F0EE9"/>
    <w:rsid w:val="001F1120"/>
    <w:rsid w:val="001F1D5F"/>
    <w:rsid w:val="001F22E0"/>
    <w:rsid w:val="001F2395"/>
    <w:rsid w:val="001F2B2B"/>
    <w:rsid w:val="001F3032"/>
    <w:rsid w:val="001F3074"/>
    <w:rsid w:val="001F33FB"/>
    <w:rsid w:val="001F3665"/>
    <w:rsid w:val="001F3AB7"/>
    <w:rsid w:val="001F3E2F"/>
    <w:rsid w:val="001F4000"/>
    <w:rsid w:val="001F408D"/>
    <w:rsid w:val="001F4F96"/>
    <w:rsid w:val="001F5B91"/>
    <w:rsid w:val="001F5DD8"/>
    <w:rsid w:val="001F6855"/>
    <w:rsid w:val="001F6879"/>
    <w:rsid w:val="001F7277"/>
    <w:rsid w:val="001F7483"/>
    <w:rsid w:val="001F76B0"/>
    <w:rsid w:val="001F77B6"/>
    <w:rsid w:val="001F7A3D"/>
    <w:rsid w:val="001F7BC7"/>
    <w:rsid w:val="001F7C0A"/>
    <w:rsid w:val="001F7D5C"/>
    <w:rsid w:val="001F7E21"/>
    <w:rsid w:val="0020055B"/>
    <w:rsid w:val="00200802"/>
    <w:rsid w:val="002017A4"/>
    <w:rsid w:val="00201A20"/>
    <w:rsid w:val="0020222A"/>
    <w:rsid w:val="00202ADB"/>
    <w:rsid w:val="00202F83"/>
    <w:rsid w:val="00202FB7"/>
    <w:rsid w:val="002032F2"/>
    <w:rsid w:val="00203548"/>
    <w:rsid w:val="00203971"/>
    <w:rsid w:val="00204006"/>
    <w:rsid w:val="0020464B"/>
    <w:rsid w:val="002047A7"/>
    <w:rsid w:val="00204BA6"/>
    <w:rsid w:val="00204C00"/>
    <w:rsid w:val="002050C0"/>
    <w:rsid w:val="00205E21"/>
    <w:rsid w:val="0020616C"/>
    <w:rsid w:val="002068E9"/>
    <w:rsid w:val="00206A34"/>
    <w:rsid w:val="00207496"/>
    <w:rsid w:val="00207AE0"/>
    <w:rsid w:val="00207AE2"/>
    <w:rsid w:val="00210225"/>
    <w:rsid w:val="0021036E"/>
    <w:rsid w:val="00210A3F"/>
    <w:rsid w:val="00210D2C"/>
    <w:rsid w:val="00211139"/>
    <w:rsid w:val="0021186A"/>
    <w:rsid w:val="002120F4"/>
    <w:rsid w:val="00212457"/>
    <w:rsid w:val="0021290E"/>
    <w:rsid w:val="00212F1E"/>
    <w:rsid w:val="002130E6"/>
    <w:rsid w:val="002139E3"/>
    <w:rsid w:val="00213CAA"/>
    <w:rsid w:val="00213CB3"/>
    <w:rsid w:val="002141EE"/>
    <w:rsid w:val="002149FB"/>
    <w:rsid w:val="00214B09"/>
    <w:rsid w:val="00214C78"/>
    <w:rsid w:val="00214CFC"/>
    <w:rsid w:val="00214E7C"/>
    <w:rsid w:val="00215198"/>
    <w:rsid w:val="00215AC2"/>
    <w:rsid w:val="00216805"/>
    <w:rsid w:val="00216A05"/>
    <w:rsid w:val="00217400"/>
    <w:rsid w:val="00217736"/>
    <w:rsid w:val="0021784E"/>
    <w:rsid w:val="00217FAF"/>
    <w:rsid w:val="00217FBC"/>
    <w:rsid w:val="00217FE0"/>
    <w:rsid w:val="00220599"/>
    <w:rsid w:val="0022061F"/>
    <w:rsid w:val="0022085C"/>
    <w:rsid w:val="00220A47"/>
    <w:rsid w:val="00220A56"/>
    <w:rsid w:val="00220E07"/>
    <w:rsid w:val="00220E76"/>
    <w:rsid w:val="00221082"/>
    <w:rsid w:val="0022112B"/>
    <w:rsid w:val="00221454"/>
    <w:rsid w:val="002215A6"/>
    <w:rsid w:val="00221643"/>
    <w:rsid w:val="00221922"/>
    <w:rsid w:val="00221C9A"/>
    <w:rsid w:val="00221DF5"/>
    <w:rsid w:val="00221E62"/>
    <w:rsid w:val="002220DB"/>
    <w:rsid w:val="002227DF"/>
    <w:rsid w:val="002229E5"/>
    <w:rsid w:val="00223D21"/>
    <w:rsid w:val="00223F75"/>
    <w:rsid w:val="002249FE"/>
    <w:rsid w:val="00224AC3"/>
    <w:rsid w:val="002258A7"/>
    <w:rsid w:val="00225C37"/>
    <w:rsid w:val="00225DCD"/>
    <w:rsid w:val="00226EA0"/>
    <w:rsid w:val="00227197"/>
    <w:rsid w:val="00227744"/>
    <w:rsid w:val="00227B7A"/>
    <w:rsid w:val="00227C1A"/>
    <w:rsid w:val="00227EB2"/>
    <w:rsid w:val="00227F7F"/>
    <w:rsid w:val="00230B2A"/>
    <w:rsid w:val="00230E6A"/>
    <w:rsid w:val="002314E4"/>
    <w:rsid w:val="002318C4"/>
    <w:rsid w:val="00231F37"/>
    <w:rsid w:val="00232492"/>
    <w:rsid w:val="00232789"/>
    <w:rsid w:val="002327A8"/>
    <w:rsid w:val="002328B1"/>
    <w:rsid w:val="00232B68"/>
    <w:rsid w:val="00232BD0"/>
    <w:rsid w:val="00232F03"/>
    <w:rsid w:val="0023301B"/>
    <w:rsid w:val="002331A5"/>
    <w:rsid w:val="002333E8"/>
    <w:rsid w:val="00233586"/>
    <w:rsid w:val="0023388D"/>
    <w:rsid w:val="0023391D"/>
    <w:rsid w:val="00233BC5"/>
    <w:rsid w:val="00233D52"/>
    <w:rsid w:val="00233DF0"/>
    <w:rsid w:val="00234088"/>
    <w:rsid w:val="002340CF"/>
    <w:rsid w:val="00234479"/>
    <w:rsid w:val="00234511"/>
    <w:rsid w:val="00234512"/>
    <w:rsid w:val="00234522"/>
    <w:rsid w:val="00234BD5"/>
    <w:rsid w:val="00234F44"/>
    <w:rsid w:val="00234FF9"/>
    <w:rsid w:val="0023554A"/>
    <w:rsid w:val="00236C95"/>
    <w:rsid w:val="00236D6F"/>
    <w:rsid w:val="0023745C"/>
    <w:rsid w:val="00237C0A"/>
    <w:rsid w:val="00237DA8"/>
    <w:rsid w:val="0024033C"/>
    <w:rsid w:val="00240A8C"/>
    <w:rsid w:val="00241949"/>
    <w:rsid w:val="00241B70"/>
    <w:rsid w:val="00241D8D"/>
    <w:rsid w:val="00241F45"/>
    <w:rsid w:val="00241F53"/>
    <w:rsid w:val="002421C2"/>
    <w:rsid w:val="002441CD"/>
    <w:rsid w:val="00244422"/>
    <w:rsid w:val="002446F2"/>
    <w:rsid w:val="002447CF"/>
    <w:rsid w:val="00244821"/>
    <w:rsid w:val="002451DE"/>
    <w:rsid w:val="0024528C"/>
    <w:rsid w:val="00245373"/>
    <w:rsid w:val="002455C0"/>
    <w:rsid w:val="00245A0F"/>
    <w:rsid w:val="00245BCF"/>
    <w:rsid w:val="00245E47"/>
    <w:rsid w:val="0024630E"/>
    <w:rsid w:val="002469D2"/>
    <w:rsid w:val="002471CD"/>
    <w:rsid w:val="002471F7"/>
    <w:rsid w:val="0024724A"/>
    <w:rsid w:val="00247961"/>
    <w:rsid w:val="00247981"/>
    <w:rsid w:val="00247D0E"/>
    <w:rsid w:val="00247E5F"/>
    <w:rsid w:val="00250589"/>
    <w:rsid w:val="00250D86"/>
    <w:rsid w:val="00251072"/>
    <w:rsid w:val="0025109B"/>
    <w:rsid w:val="00251B1D"/>
    <w:rsid w:val="002525D1"/>
    <w:rsid w:val="00252A19"/>
    <w:rsid w:val="00253201"/>
    <w:rsid w:val="002534AD"/>
    <w:rsid w:val="00253726"/>
    <w:rsid w:val="00253BD8"/>
    <w:rsid w:val="00253BEC"/>
    <w:rsid w:val="0025444A"/>
    <w:rsid w:val="002544C2"/>
    <w:rsid w:val="00254562"/>
    <w:rsid w:val="00254571"/>
    <w:rsid w:val="0025458C"/>
    <w:rsid w:val="002546CC"/>
    <w:rsid w:val="002547A3"/>
    <w:rsid w:val="00254D89"/>
    <w:rsid w:val="00254F4E"/>
    <w:rsid w:val="0025512C"/>
    <w:rsid w:val="002556DA"/>
    <w:rsid w:val="002557E2"/>
    <w:rsid w:val="0025593D"/>
    <w:rsid w:val="00255A96"/>
    <w:rsid w:val="00256A68"/>
    <w:rsid w:val="00256A94"/>
    <w:rsid w:val="00257118"/>
    <w:rsid w:val="00257504"/>
    <w:rsid w:val="002603B2"/>
    <w:rsid w:val="00260848"/>
    <w:rsid w:val="00260AFB"/>
    <w:rsid w:val="00261A86"/>
    <w:rsid w:val="00261A9D"/>
    <w:rsid w:val="00261B9C"/>
    <w:rsid w:val="00261C31"/>
    <w:rsid w:val="00261C53"/>
    <w:rsid w:val="002622AF"/>
    <w:rsid w:val="002623A4"/>
    <w:rsid w:val="002630AE"/>
    <w:rsid w:val="00263129"/>
    <w:rsid w:val="002632C7"/>
    <w:rsid w:val="00263537"/>
    <w:rsid w:val="00263D15"/>
    <w:rsid w:val="002641E8"/>
    <w:rsid w:val="0026445E"/>
    <w:rsid w:val="002647DB"/>
    <w:rsid w:val="0026580B"/>
    <w:rsid w:val="00265EC3"/>
    <w:rsid w:val="00266036"/>
    <w:rsid w:val="002670C2"/>
    <w:rsid w:val="0026717C"/>
    <w:rsid w:val="002674AC"/>
    <w:rsid w:val="002679BD"/>
    <w:rsid w:val="0027014A"/>
    <w:rsid w:val="002701C7"/>
    <w:rsid w:val="00270D7B"/>
    <w:rsid w:val="0027153A"/>
    <w:rsid w:val="002717A0"/>
    <w:rsid w:val="00272499"/>
    <w:rsid w:val="00272927"/>
    <w:rsid w:val="00272A12"/>
    <w:rsid w:val="00272B68"/>
    <w:rsid w:val="00272F6E"/>
    <w:rsid w:val="00273597"/>
    <w:rsid w:val="002742B0"/>
    <w:rsid w:val="00274A5C"/>
    <w:rsid w:val="0027596D"/>
    <w:rsid w:val="00275ECD"/>
    <w:rsid w:val="00275FC0"/>
    <w:rsid w:val="00276303"/>
    <w:rsid w:val="002766C7"/>
    <w:rsid w:val="002770E2"/>
    <w:rsid w:val="0027723C"/>
    <w:rsid w:val="002779BC"/>
    <w:rsid w:val="00277FC6"/>
    <w:rsid w:val="0028025D"/>
    <w:rsid w:val="00280C21"/>
    <w:rsid w:val="00281465"/>
    <w:rsid w:val="00281836"/>
    <w:rsid w:val="00281EFC"/>
    <w:rsid w:val="00281F12"/>
    <w:rsid w:val="00281FE1"/>
    <w:rsid w:val="002821D8"/>
    <w:rsid w:val="002822C6"/>
    <w:rsid w:val="00282326"/>
    <w:rsid w:val="00282585"/>
    <w:rsid w:val="00282CDB"/>
    <w:rsid w:val="00282DF9"/>
    <w:rsid w:val="002837DE"/>
    <w:rsid w:val="002840CB"/>
    <w:rsid w:val="00284472"/>
    <w:rsid w:val="0028467B"/>
    <w:rsid w:val="0028471B"/>
    <w:rsid w:val="00284A16"/>
    <w:rsid w:val="00284A41"/>
    <w:rsid w:val="00285857"/>
    <w:rsid w:val="002860CE"/>
    <w:rsid w:val="002865AE"/>
    <w:rsid w:val="00286F4F"/>
    <w:rsid w:val="0028704E"/>
    <w:rsid w:val="002876C5"/>
    <w:rsid w:val="00287728"/>
    <w:rsid w:val="00287C85"/>
    <w:rsid w:val="00287EBE"/>
    <w:rsid w:val="00287F2A"/>
    <w:rsid w:val="0029046B"/>
    <w:rsid w:val="0029050B"/>
    <w:rsid w:val="00290756"/>
    <w:rsid w:val="00290809"/>
    <w:rsid w:val="00290A90"/>
    <w:rsid w:val="002910AE"/>
    <w:rsid w:val="00291357"/>
    <w:rsid w:val="002915E0"/>
    <w:rsid w:val="002919EE"/>
    <w:rsid w:val="00291FCA"/>
    <w:rsid w:val="0029273A"/>
    <w:rsid w:val="0029291A"/>
    <w:rsid w:val="00292ABE"/>
    <w:rsid w:val="00292ACC"/>
    <w:rsid w:val="00292D7F"/>
    <w:rsid w:val="002938A9"/>
    <w:rsid w:val="00293E8C"/>
    <w:rsid w:val="002944B1"/>
    <w:rsid w:val="002945C9"/>
    <w:rsid w:val="00294BCC"/>
    <w:rsid w:val="00294F34"/>
    <w:rsid w:val="00295101"/>
    <w:rsid w:val="002951C3"/>
    <w:rsid w:val="002951D8"/>
    <w:rsid w:val="002953D3"/>
    <w:rsid w:val="0029560D"/>
    <w:rsid w:val="00295818"/>
    <w:rsid w:val="00295AE7"/>
    <w:rsid w:val="002961D3"/>
    <w:rsid w:val="00296B55"/>
    <w:rsid w:val="00296C36"/>
    <w:rsid w:val="00296D71"/>
    <w:rsid w:val="00296EE9"/>
    <w:rsid w:val="002973C7"/>
    <w:rsid w:val="002973E9"/>
    <w:rsid w:val="002974A7"/>
    <w:rsid w:val="0029752B"/>
    <w:rsid w:val="002976DB"/>
    <w:rsid w:val="002A05EB"/>
    <w:rsid w:val="002A064C"/>
    <w:rsid w:val="002A066D"/>
    <w:rsid w:val="002A06B0"/>
    <w:rsid w:val="002A08B2"/>
    <w:rsid w:val="002A0A4C"/>
    <w:rsid w:val="002A0B58"/>
    <w:rsid w:val="002A0E7C"/>
    <w:rsid w:val="002A0F3E"/>
    <w:rsid w:val="002A0FA3"/>
    <w:rsid w:val="002A128C"/>
    <w:rsid w:val="002A1A22"/>
    <w:rsid w:val="002A1FAC"/>
    <w:rsid w:val="002A1FAE"/>
    <w:rsid w:val="002A2322"/>
    <w:rsid w:val="002A23A0"/>
    <w:rsid w:val="002A2913"/>
    <w:rsid w:val="002A35CE"/>
    <w:rsid w:val="002A3765"/>
    <w:rsid w:val="002A4250"/>
    <w:rsid w:val="002A46DE"/>
    <w:rsid w:val="002A476A"/>
    <w:rsid w:val="002A4DC4"/>
    <w:rsid w:val="002A4DD0"/>
    <w:rsid w:val="002A53B7"/>
    <w:rsid w:val="002A5494"/>
    <w:rsid w:val="002A58A3"/>
    <w:rsid w:val="002A64B8"/>
    <w:rsid w:val="002A692B"/>
    <w:rsid w:val="002A6F22"/>
    <w:rsid w:val="002A715B"/>
    <w:rsid w:val="002A73EC"/>
    <w:rsid w:val="002A74AE"/>
    <w:rsid w:val="002B048A"/>
    <w:rsid w:val="002B079D"/>
    <w:rsid w:val="002B07C9"/>
    <w:rsid w:val="002B0B58"/>
    <w:rsid w:val="002B0DD5"/>
    <w:rsid w:val="002B11C9"/>
    <w:rsid w:val="002B1318"/>
    <w:rsid w:val="002B13A6"/>
    <w:rsid w:val="002B215A"/>
    <w:rsid w:val="002B2CBC"/>
    <w:rsid w:val="002B352E"/>
    <w:rsid w:val="002B3EB1"/>
    <w:rsid w:val="002B3F37"/>
    <w:rsid w:val="002B3F9E"/>
    <w:rsid w:val="002B4397"/>
    <w:rsid w:val="002B48C0"/>
    <w:rsid w:val="002B4EA1"/>
    <w:rsid w:val="002B54D1"/>
    <w:rsid w:val="002B58E9"/>
    <w:rsid w:val="002B59D8"/>
    <w:rsid w:val="002B59F1"/>
    <w:rsid w:val="002B5BA1"/>
    <w:rsid w:val="002B6629"/>
    <w:rsid w:val="002B6932"/>
    <w:rsid w:val="002B6A5C"/>
    <w:rsid w:val="002B6C06"/>
    <w:rsid w:val="002B7249"/>
    <w:rsid w:val="002B7846"/>
    <w:rsid w:val="002B7A23"/>
    <w:rsid w:val="002C03D8"/>
    <w:rsid w:val="002C20BB"/>
    <w:rsid w:val="002C3E12"/>
    <w:rsid w:val="002C443B"/>
    <w:rsid w:val="002C5132"/>
    <w:rsid w:val="002C5320"/>
    <w:rsid w:val="002C5A1E"/>
    <w:rsid w:val="002C5C17"/>
    <w:rsid w:val="002C5DB1"/>
    <w:rsid w:val="002C5EE5"/>
    <w:rsid w:val="002C601E"/>
    <w:rsid w:val="002C73CE"/>
    <w:rsid w:val="002C7734"/>
    <w:rsid w:val="002C78AD"/>
    <w:rsid w:val="002C7928"/>
    <w:rsid w:val="002C7DE2"/>
    <w:rsid w:val="002C7E19"/>
    <w:rsid w:val="002D0183"/>
    <w:rsid w:val="002D0410"/>
    <w:rsid w:val="002D1758"/>
    <w:rsid w:val="002D1AA6"/>
    <w:rsid w:val="002D1FEC"/>
    <w:rsid w:val="002D2134"/>
    <w:rsid w:val="002D2862"/>
    <w:rsid w:val="002D2A53"/>
    <w:rsid w:val="002D2FE9"/>
    <w:rsid w:val="002D31BB"/>
    <w:rsid w:val="002D31DF"/>
    <w:rsid w:val="002D3589"/>
    <w:rsid w:val="002D3EFA"/>
    <w:rsid w:val="002D3FB9"/>
    <w:rsid w:val="002D41E4"/>
    <w:rsid w:val="002D45B6"/>
    <w:rsid w:val="002D4690"/>
    <w:rsid w:val="002D48BF"/>
    <w:rsid w:val="002D5096"/>
    <w:rsid w:val="002D5611"/>
    <w:rsid w:val="002D679D"/>
    <w:rsid w:val="002D6AAC"/>
    <w:rsid w:val="002D6C1F"/>
    <w:rsid w:val="002D6FD2"/>
    <w:rsid w:val="002D762F"/>
    <w:rsid w:val="002D78B9"/>
    <w:rsid w:val="002D7B68"/>
    <w:rsid w:val="002E0DDF"/>
    <w:rsid w:val="002E151B"/>
    <w:rsid w:val="002E1BB4"/>
    <w:rsid w:val="002E240F"/>
    <w:rsid w:val="002E2B68"/>
    <w:rsid w:val="002E2CB3"/>
    <w:rsid w:val="002E300D"/>
    <w:rsid w:val="002E36D3"/>
    <w:rsid w:val="002E44AD"/>
    <w:rsid w:val="002E46C3"/>
    <w:rsid w:val="002E4F37"/>
    <w:rsid w:val="002E50E8"/>
    <w:rsid w:val="002E522A"/>
    <w:rsid w:val="002E547D"/>
    <w:rsid w:val="002E5794"/>
    <w:rsid w:val="002E59AD"/>
    <w:rsid w:val="002E5A8F"/>
    <w:rsid w:val="002E5A92"/>
    <w:rsid w:val="002E5AF2"/>
    <w:rsid w:val="002E5DB0"/>
    <w:rsid w:val="002E6541"/>
    <w:rsid w:val="002E662C"/>
    <w:rsid w:val="002E674A"/>
    <w:rsid w:val="002E6AB2"/>
    <w:rsid w:val="002E6BC0"/>
    <w:rsid w:val="002E6C7E"/>
    <w:rsid w:val="002E6F73"/>
    <w:rsid w:val="002E7066"/>
    <w:rsid w:val="002E7263"/>
    <w:rsid w:val="002E72D7"/>
    <w:rsid w:val="002E737F"/>
    <w:rsid w:val="002E74DE"/>
    <w:rsid w:val="002E75AF"/>
    <w:rsid w:val="002E7797"/>
    <w:rsid w:val="002E7C8E"/>
    <w:rsid w:val="002F0242"/>
    <w:rsid w:val="002F06EF"/>
    <w:rsid w:val="002F0898"/>
    <w:rsid w:val="002F0AEA"/>
    <w:rsid w:val="002F11AE"/>
    <w:rsid w:val="002F146C"/>
    <w:rsid w:val="002F151A"/>
    <w:rsid w:val="002F1E12"/>
    <w:rsid w:val="002F2173"/>
    <w:rsid w:val="002F2367"/>
    <w:rsid w:val="002F2512"/>
    <w:rsid w:val="002F2A85"/>
    <w:rsid w:val="002F2FC5"/>
    <w:rsid w:val="002F3610"/>
    <w:rsid w:val="002F368A"/>
    <w:rsid w:val="002F396B"/>
    <w:rsid w:val="002F39B4"/>
    <w:rsid w:val="002F4325"/>
    <w:rsid w:val="002F5006"/>
    <w:rsid w:val="002F6004"/>
    <w:rsid w:val="002F665C"/>
    <w:rsid w:val="002F68BF"/>
    <w:rsid w:val="002F692F"/>
    <w:rsid w:val="002F6A7B"/>
    <w:rsid w:val="002F757C"/>
    <w:rsid w:val="002F78EE"/>
    <w:rsid w:val="002F79B8"/>
    <w:rsid w:val="002F7D99"/>
    <w:rsid w:val="003004FB"/>
    <w:rsid w:val="00300875"/>
    <w:rsid w:val="003008B9"/>
    <w:rsid w:val="003017C6"/>
    <w:rsid w:val="003023CE"/>
    <w:rsid w:val="003025A5"/>
    <w:rsid w:val="00302C00"/>
    <w:rsid w:val="00303962"/>
    <w:rsid w:val="003046DA"/>
    <w:rsid w:val="0030472E"/>
    <w:rsid w:val="00304A76"/>
    <w:rsid w:val="00304D52"/>
    <w:rsid w:val="00305999"/>
    <w:rsid w:val="00305B26"/>
    <w:rsid w:val="00305B7C"/>
    <w:rsid w:val="00306406"/>
    <w:rsid w:val="00306CBF"/>
    <w:rsid w:val="003070D5"/>
    <w:rsid w:val="003071D1"/>
    <w:rsid w:val="00307725"/>
    <w:rsid w:val="00307A05"/>
    <w:rsid w:val="00307A71"/>
    <w:rsid w:val="00307CD1"/>
    <w:rsid w:val="00310290"/>
    <w:rsid w:val="0031038E"/>
    <w:rsid w:val="003103E0"/>
    <w:rsid w:val="003103EE"/>
    <w:rsid w:val="003115B7"/>
    <w:rsid w:val="00311731"/>
    <w:rsid w:val="00311B65"/>
    <w:rsid w:val="00312111"/>
    <w:rsid w:val="00312FF8"/>
    <w:rsid w:val="00313108"/>
    <w:rsid w:val="00313434"/>
    <w:rsid w:val="0031344E"/>
    <w:rsid w:val="0031369E"/>
    <w:rsid w:val="00314021"/>
    <w:rsid w:val="00314291"/>
    <w:rsid w:val="003142D9"/>
    <w:rsid w:val="003146C2"/>
    <w:rsid w:val="00314C13"/>
    <w:rsid w:val="003156A0"/>
    <w:rsid w:val="0031618D"/>
    <w:rsid w:val="00316562"/>
    <w:rsid w:val="0031666A"/>
    <w:rsid w:val="003172CC"/>
    <w:rsid w:val="003173A2"/>
    <w:rsid w:val="0031744A"/>
    <w:rsid w:val="00317480"/>
    <w:rsid w:val="003174C3"/>
    <w:rsid w:val="0031794B"/>
    <w:rsid w:val="00317F34"/>
    <w:rsid w:val="003200AE"/>
    <w:rsid w:val="003200F2"/>
    <w:rsid w:val="003201EF"/>
    <w:rsid w:val="00320D86"/>
    <w:rsid w:val="00320E52"/>
    <w:rsid w:val="00321600"/>
    <w:rsid w:val="00322B2B"/>
    <w:rsid w:val="00322BF6"/>
    <w:rsid w:val="003234BC"/>
    <w:rsid w:val="00323E38"/>
    <w:rsid w:val="00324241"/>
    <w:rsid w:val="00324A6C"/>
    <w:rsid w:val="00325FEE"/>
    <w:rsid w:val="00326C54"/>
    <w:rsid w:val="003275B1"/>
    <w:rsid w:val="003275DD"/>
    <w:rsid w:val="00327AB0"/>
    <w:rsid w:val="003303EA"/>
    <w:rsid w:val="00330801"/>
    <w:rsid w:val="0033093F"/>
    <w:rsid w:val="00330B0E"/>
    <w:rsid w:val="00330CD4"/>
    <w:rsid w:val="003319FA"/>
    <w:rsid w:val="00332584"/>
    <w:rsid w:val="00332CA9"/>
    <w:rsid w:val="00332DF1"/>
    <w:rsid w:val="00332E93"/>
    <w:rsid w:val="00333313"/>
    <w:rsid w:val="00333565"/>
    <w:rsid w:val="00333588"/>
    <w:rsid w:val="003335A4"/>
    <w:rsid w:val="0033377C"/>
    <w:rsid w:val="00333871"/>
    <w:rsid w:val="0033387E"/>
    <w:rsid w:val="00333CF8"/>
    <w:rsid w:val="00333D66"/>
    <w:rsid w:val="00333FA8"/>
    <w:rsid w:val="0033402F"/>
    <w:rsid w:val="00334442"/>
    <w:rsid w:val="00334EFD"/>
    <w:rsid w:val="0033568C"/>
    <w:rsid w:val="003356BF"/>
    <w:rsid w:val="003357E8"/>
    <w:rsid w:val="00335CE5"/>
    <w:rsid w:val="00336286"/>
    <w:rsid w:val="003363AA"/>
    <w:rsid w:val="00336A21"/>
    <w:rsid w:val="00336AF4"/>
    <w:rsid w:val="00337112"/>
    <w:rsid w:val="0033728A"/>
    <w:rsid w:val="003373D4"/>
    <w:rsid w:val="00337BF8"/>
    <w:rsid w:val="0034075B"/>
    <w:rsid w:val="003408FB"/>
    <w:rsid w:val="00340E8A"/>
    <w:rsid w:val="003412F2"/>
    <w:rsid w:val="003414D9"/>
    <w:rsid w:val="003416CF"/>
    <w:rsid w:val="00341C7B"/>
    <w:rsid w:val="00341E04"/>
    <w:rsid w:val="00342782"/>
    <w:rsid w:val="00342D99"/>
    <w:rsid w:val="00343025"/>
    <w:rsid w:val="0034315A"/>
    <w:rsid w:val="00343890"/>
    <w:rsid w:val="00343CB1"/>
    <w:rsid w:val="00344397"/>
    <w:rsid w:val="003446D4"/>
    <w:rsid w:val="003448C5"/>
    <w:rsid w:val="00344BCF"/>
    <w:rsid w:val="003450AC"/>
    <w:rsid w:val="00345321"/>
    <w:rsid w:val="003456F8"/>
    <w:rsid w:val="00345C20"/>
    <w:rsid w:val="00345E09"/>
    <w:rsid w:val="00346179"/>
    <w:rsid w:val="003468A5"/>
    <w:rsid w:val="00346A21"/>
    <w:rsid w:val="003474A9"/>
    <w:rsid w:val="00347567"/>
    <w:rsid w:val="00347686"/>
    <w:rsid w:val="00347C44"/>
    <w:rsid w:val="00347E12"/>
    <w:rsid w:val="00350111"/>
    <w:rsid w:val="003501DB"/>
    <w:rsid w:val="00350319"/>
    <w:rsid w:val="003504FA"/>
    <w:rsid w:val="003510B0"/>
    <w:rsid w:val="003511E2"/>
    <w:rsid w:val="00351238"/>
    <w:rsid w:val="00351F1F"/>
    <w:rsid w:val="003521B2"/>
    <w:rsid w:val="00353794"/>
    <w:rsid w:val="00353AA3"/>
    <w:rsid w:val="00353AE6"/>
    <w:rsid w:val="00354133"/>
    <w:rsid w:val="00354179"/>
    <w:rsid w:val="003543ED"/>
    <w:rsid w:val="00354561"/>
    <w:rsid w:val="00354722"/>
    <w:rsid w:val="00355030"/>
    <w:rsid w:val="00355480"/>
    <w:rsid w:val="003555ED"/>
    <w:rsid w:val="00355BBF"/>
    <w:rsid w:val="00355E33"/>
    <w:rsid w:val="003561A7"/>
    <w:rsid w:val="003565E9"/>
    <w:rsid w:val="00356C27"/>
    <w:rsid w:val="003573E8"/>
    <w:rsid w:val="00357763"/>
    <w:rsid w:val="00357CF0"/>
    <w:rsid w:val="00357D3D"/>
    <w:rsid w:val="00360019"/>
    <w:rsid w:val="0036013C"/>
    <w:rsid w:val="00360192"/>
    <w:rsid w:val="003601E0"/>
    <w:rsid w:val="0036027D"/>
    <w:rsid w:val="00360427"/>
    <w:rsid w:val="0036049A"/>
    <w:rsid w:val="00360590"/>
    <w:rsid w:val="003609E2"/>
    <w:rsid w:val="00360C14"/>
    <w:rsid w:val="00360C95"/>
    <w:rsid w:val="00360E61"/>
    <w:rsid w:val="00361251"/>
    <w:rsid w:val="00361EDB"/>
    <w:rsid w:val="00363089"/>
    <w:rsid w:val="003632C1"/>
    <w:rsid w:val="00363802"/>
    <w:rsid w:val="00363950"/>
    <w:rsid w:val="00363F25"/>
    <w:rsid w:val="00364933"/>
    <w:rsid w:val="00364A4A"/>
    <w:rsid w:val="00364DB5"/>
    <w:rsid w:val="00364FB1"/>
    <w:rsid w:val="003650B8"/>
    <w:rsid w:val="003655F5"/>
    <w:rsid w:val="00365642"/>
    <w:rsid w:val="00365878"/>
    <w:rsid w:val="00365CCF"/>
    <w:rsid w:val="00365EB6"/>
    <w:rsid w:val="00366288"/>
    <w:rsid w:val="00366291"/>
    <w:rsid w:val="00366450"/>
    <w:rsid w:val="0036700D"/>
    <w:rsid w:val="003671C9"/>
    <w:rsid w:val="00367CD6"/>
    <w:rsid w:val="00370391"/>
    <w:rsid w:val="00370A83"/>
    <w:rsid w:val="0037128E"/>
    <w:rsid w:val="00371A9D"/>
    <w:rsid w:val="00371D38"/>
    <w:rsid w:val="0037241E"/>
    <w:rsid w:val="0037396A"/>
    <w:rsid w:val="00373BDC"/>
    <w:rsid w:val="00373E3B"/>
    <w:rsid w:val="00374AF8"/>
    <w:rsid w:val="00374BA1"/>
    <w:rsid w:val="00374F44"/>
    <w:rsid w:val="0037602D"/>
    <w:rsid w:val="003763EA"/>
    <w:rsid w:val="003763F4"/>
    <w:rsid w:val="00376E97"/>
    <w:rsid w:val="00377D37"/>
    <w:rsid w:val="00377D93"/>
    <w:rsid w:val="00380C6F"/>
    <w:rsid w:val="00381B65"/>
    <w:rsid w:val="00381BAA"/>
    <w:rsid w:val="00381CFD"/>
    <w:rsid w:val="00381E04"/>
    <w:rsid w:val="00382093"/>
    <w:rsid w:val="0038246C"/>
    <w:rsid w:val="003824ED"/>
    <w:rsid w:val="00382DC2"/>
    <w:rsid w:val="00382ED7"/>
    <w:rsid w:val="00383230"/>
    <w:rsid w:val="00383252"/>
    <w:rsid w:val="00384130"/>
    <w:rsid w:val="0038443E"/>
    <w:rsid w:val="003846BC"/>
    <w:rsid w:val="00384713"/>
    <w:rsid w:val="00384A92"/>
    <w:rsid w:val="00384B90"/>
    <w:rsid w:val="00385CE6"/>
    <w:rsid w:val="00386162"/>
    <w:rsid w:val="003861D0"/>
    <w:rsid w:val="003869D4"/>
    <w:rsid w:val="00387533"/>
    <w:rsid w:val="003877D1"/>
    <w:rsid w:val="003878D0"/>
    <w:rsid w:val="003878D1"/>
    <w:rsid w:val="00387D62"/>
    <w:rsid w:val="00387DE5"/>
    <w:rsid w:val="00390409"/>
    <w:rsid w:val="00390B27"/>
    <w:rsid w:val="00390CF2"/>
    <w:rsid w:val="00390F87"/>
    <w:rsid w:val="0039109E"/>
    <w:rsid w:val="00391B33"/>
    <w:rsid w:val="00391CD0"/>
    <w:rsid w:val="0039214C"/>
    <w:rsid w:val="00392374"/>
    <w:rsid w:val="00392412"/>
    <w:rsid w:val="003926E9"/>
    <w:rsid w:val="00392D41"/>
    <w:rsid w:val="003936E0"/>
    <w:rsid w:val="00393AAC"/>
    <w:rsid w:val="00393B1F"/>
    <w:rsid w:val="00393B94"/>
    <w:rsid w:val="00393C5E"/>
    <w:rsid w:val="00393CE8"/>
    <w:rsid w:val="003957F6"/>
    <w:rsid w:val="00395FDA"/>
    <w:rsid w:val="0039623C"/>
    <w:rsid w:val="003964DC"/>
    <w:rsid w:val="00396C27"/>
    <w:rsid w:val="00396F35"/>
    <w:rsid w:val="003970F9"/>
    <w:rsid w:val="00397620"/>
    <w:rsid w:val="003976D7"/>
    <w:rsid w:val="0039790F"/>
    <w:rsid w:val="00397B41"/>
    <w:rsid w:val="003A0828"/>
    <w:rsid w:val="003A0DB1"/>
    <w:rsid w:val="003A15D1"/>
    <w:rsid w:val="003A164C"/>
    <w:rsid w:val="003A18EA"/>
    <w:rsid w:val="003A19DF"/>
    <w:rsid w:val="003A1BA9"/>
    <w:rsid w:val="003A1BC5"/>
    <w:rsid w:val="003A1D3A"/>
    <w:rsid w:val="003A2165"/>
    <w:rsid w:val="003A21BF"/>
    <w:rsid w:val="003A2A45"/>
    <w:rsid w:val="003A2A60"/>
    <w:rsid w:val="003A2B89"/>
    <w:rsid w:val="003A2DF7"/>
    <w:rsid w:val="003A2E18"/>
    <w:rsid w:val="003A2FA4"/>
    <w:rsid w:val="003A36E9"/>
    <w:rsid w:val="003A4A72"/>
    <w:rsid w:val="003A4E8F"/>
    <w:rsid w:val="003A4F1C"/>
    <w:rsid w:val="003A518B"/>
    <w:rsid w:val="003A51AF"/>
    <w:rsid w:val="003A54B4"/>
    <w:rsid w:val="003A56ED"/>
    <w:rsid w:val="003A5754"/>
    <w:rsid w:val="003A59AD"/>
    <w:rsid w:val="003A5E16"/>
    <w:rsid w:val="003A70BD"/>
    <w:rsid w:val="003A72DA"/>
    <w:rsid w:val="003A76FE"/>
    <w:rsid w:val="003A7A1B"/>
    <w:rsid w:val="003A7ACA"/>
    <w:rsid w:val="003B06FA"/>
    <w:rsid w:val="003B06FB"/>
    <w:rsid w:val="003B0F56"/>
    <w:rsid w:val="003B100C"/>
    <w:rsid w:val="003B131B"/>
    <w:rsid w:val="003B16B1"/>
    <w:rsid w:val="003B17A9"/>
    <w:rsid w:val="003B248E"/>
    <w:rsid w:val="003B28FF"/>
    <w:rsid w:val="003B2923"/>
    <w:rsid w:val="003B29DC"/>
    <w:rsid w:val="003B34D4"/>
    <w:rsid w:val="003B398E"/>
    <w:rsid w:val="003B406C"/>
    <w:rsid w:val="003B4239"/>
    <w:rsid w:val="003B4798"/>
    <w:rsid w:val="003B5103"/>
    <w:rsid w:val="003B59AD"/>
    <w:rsid w:val="003B6130"/>
    <w:rsid w:val="003B632B"/>
    <w:rsid w:val="003B69C6"/>
    <w:rsid w:val="003B6BF8"/>
    <w:rsid w:val="003B6C38"/>
    <w:rsid w:val="003B6D76"/>
    <w:rsid w:val="003B7142"/>
    <w:rsid w:val="003B71C6"/>
    <w:rsid w:val="003B71E7"/>
    <w:rsid w:val="003B771B"/>
    <w:rsid w:val="003B7C9C"/>
    <w:rsid w:val="003C02B1"/>
    <w:rsid w:val="003C02C2"/>
    <w:rsid w:val="003C03CF"/>
    <w:rsid w:val="003C0F16"/>
    <w:rsid w:val="003C1018"/>
    <w:rsid w:val="003C179B"/>
    <w:rsid w:val="003C18D6"/>
    <w:rsid w:val="003C1909"/>
    <w:rsid w:val="003C1A32"/>
    <w:rsid w:val="003C20CF"/>
    <w:rsid w:val="003C26A0"/>
    <w:rsid w:val="003C2CAD"/>
    <w:rsid w:val="003C2D72"/>
    <w:rsid w:val="003C2E08"/>
    <w:rsid w:val="003C33A8"/>
    <w:rsid w:val="003C34D9"/>
    <w:rsid w:val="003C394A"/>
    <w:rsid w:val="003C3A64"/>
    <w:rsid w:val="003C3C04"/>
    <w:rsid w:val="003C456F"/>
    <w:rsid w:val="003C4BDB"/>
    <w:rsid w:val="003C580A"/>
    <w:rsid w:val="003C73C3"/>
    <w:rsid w:val="003C79F2"/>
    <w:rsid w:val="003D0241"/>
    <w:rsid w:val="003D0652"/>
    <w:rsid w:val="003D0792"/>
    <w:rsid w:val="003D19DD"/>
    <w:rsid w:val="003D1B49"/>
    <w:rsid w:val="003D2300"/>
    <w:rsid w:val="003D254F"/>
    <w:rsid w:val="003D2F16"/>
    <w:rsid w:val="003D324C"/>
    <w:rsid w:val="003D35C1"/>
    <w:rsid w:val="003D3D9C"/>
    <w:rsid w:val="003D492A"/>
    <w:rsid w:val="003D4B3B"/>
    <w:rsid w:val="003D5155"/>
    <w:rsid w:val="003D54A2"/>
    <w:rsid w:val="003D60E6"/>
    <w:rsid w:val="003D62E6"/>
    <w:rsid w:val="003D6579"/>
    <w:rsid w:val="003D6996"/>
    <w:rsid w:val="003D6F47"/>
    <w:rsid w:val="003D70E3"/>
    <w:rsid w:val="003D7216"/>
    <w:rsid w:val="003D7850"/>
    <w:rsid w:val="003D792E"/>
    <w:rsid w:val="003D7AE8"/>
    <w:rsid w:val="003E01F5"/>
    <w:rsid w:val="003E037A"/>
    <w:rsid w:val="003E0942"/>
    <w:rsid w:val="003E0A44"/>
    <w:rsid w:val="003E0CA2"/>
    <w:rsid w:val="003E0E2D"/>
    <w:rsid w:val="003E1955"/>
    <w:rsid w:val="003E1A85"/>
    <w:rsid w:val="003E1D43"/>
    <w:rsid w:val="003E2172"/>
    <w:rsid w:val="003E21C1"/>
    <w:rsid w:val="003E226E"/>
    <w:rsid w:val="003E23B0"/>
    <w:rsid w:val="003E346F"/>
    <w:rsid w:val="003E3773"/>
    <w:rsid w:val="003E3941"/>
    <w:rsid w:val="003E517D"/>
    <w:rsid w:val="003E5835"/>
    <w:rsid w:val="003E58EF"/>
    <w:rsid w:val="003E597E"/>
    <w:rsid w:val="003E5AC5"/>
    <w:rsid w:val="003E5CE4"/>
    <w:rsid w:val="003E6759"/>
    <w:rsid w:val="003E745C"/>
    <w:rsid w:val="003E7798"/>
    <w:rsid w:val="003E7CE1"/>
    <w:rsid w:val="003F0047"/>
    <w:rsid w:val="003F0076"/>
    <w:rsid w:val="003F0824"/>
    <w:rsid w:val="003F0982"/>
    <w:rsid w:val="003F0DEF"/>
    <w:rsid w:val="003F107E"/>
    <w:rsid w:val="003F1FC4"/>
    <w:rsid w:val="003F2219"/>
    <w:rsid w:val="003F23BB"/>
    <w:rsid w:val="003F25E1"/>
    <w:rsid w:val="003F2776"/>
    <w:rsid w:val="003F282F"/>
    <w:rsid w:val="003F2C8B"/>
    <w:rsid w:val="003F2CBE"/>
    <w:rsid w:val="003F3C8C"/>
    <w:rsid w:val="003F4486"/>
    <w:rsid w:val="003F46C5"/>
    <w:rsid w:val="003F4E95"/>
    <w:rsid w:val="003F551A"/>
    <w:rsid w:val="003F5969"/>
    <w:rsid w:val="003F5B52"/>
    <w:rsid w:val="003F5DF8"/>
    <w:rsid w:val="003F6118"/>
    <w:rsid w:val="003F7029"/>
    <w:rsid w:val="003F70E9"/>
    <w:rsid w:val="003F7749"/>
    <w:rsid w:val="003F779F"/>
    <w:rsid w:val="003F7FEC"/>
    <w:rsid w:val="004002E0"/>
    <w:rsid w:val="0040086C"/>
    <w:rsid w:val="0040097B"/>
    <w:rsid w:val="00400AB2"/>
    <w:rsid w:val="00400BD9"/>
    <w:rsid w:val="00400BFB"/>
    <w:rsid w:val="004017C4"/>
    <w:rsid w:val="0040209A"/>
    <w:rsid w:val="004026B8"/>
    <w:rsid w:val="004029B7"/>
    <w:rsid w:val="00402B8F"/>
    <w:rsid w:val="004034C5"/>
    <w:rsid w:val="00403607"/>
    <w:rsid w:val="004038E0"/>
    <w:rsid w:val="00403D6A"/>
    <w:rsid w:val="004040CC"/>
    <w:rsid w:val="0040419C"/>
    <w:rsid w:val="004051A5"/>
    <w:rsid w:val="0040525F"/>
    <w:rsid w:val="004061FE"/>
    <w:rsid w:val="004064A3"/>
    <w:rsid w:val="00406C51"/>
    <w:rsid w:val="00407098"/>
    <w:rsid w:val="0040754A"/>
    <w:rsid w:val="004078CF"/>
    <w:rsid w:val="00407E3E"/>
    <w:rsid w:val="00410310"/>
    <w:rsid w:val="004111D9"/>
    <w:rsid w:val="004116BA"/>
    <w:rsid w:val="00411788"/>
    <w:rsid w:val="00412285"/>
    <w:rsid w:val="004122C2"/>
    <w:rsid w:val="0041238B"/>
    <w:rsid w:val="00412FAF"/>
    <w:rsid w:val="00413CFF"/>
    <w:rsid w:val="00413E79"/>
    <w:rsid w:val="00413F67"/>
    <w:rsid w:val="00414125"/>
    <w:rsid w:val="004143FF"/>
    <w:rsid w:val="00414870"/>
    <w:rsid w:val="00414CF3"/>
    <w:rsid w:val="00414F20"/>
    <w:rsid w:val="00414FE0"/>
    <w:rsid w:val="00415048"/>
    <w:rsid w:val="00415102"/>
    <w:rsid w:val="00415444"/>
    <w:rsid w:val="00415AC2"/>
    <w:rsid w:val="00416DB2"/>
    <w:rsid w:val="00416E93"/>
    <w:rsid w:val="004172ED"/>
    <w:rsid w:val="00417A0C"/>
    <w:rsid w:val="00417DE5"/>
    <w:rsid w:val="00417E3E"/>
    <w:rsid w:val="00417E9B"/>
    <w:rsid w:val="00420409"/>
    <w:rsid w:val="004208F5"/>
    <w:rsid w:val="00420965"/>
    <w:rsid w:val="00421161"/>
    <w:rsid w:val="00421477"/>
    <w:rsid w:val="0042198A"/>
    <w:rsid w:val="0042274F"/>
    <w:rsid w:val="00422946"/>
    <w:rsid w:val="00422CFF"/>
    <w:rsid w:val="00422F04"/>
    <w:rsid w:val="00423660"/>
    <w:rsid w:val="00423BD9"/>
    <w:rsid w:val="00423DED"/>
    <w:rsid w:val="00423DF6"/>
    <w:rsid w:val="0042404F"/>
    <w:rsid w:val="0042484D"/>
    <w:rsid w:val="00425414"/>
    <w:rsid w:val="0042564F"/>
    <w:rsid w:val="00425844"/>
    <w:rsid w:val="00425B5A"/>
    <w:rsid w:val="00425BD8"/>
    <w:rsid w:val="00426117"/>
    <w:rsid w:val="004262E9"/>
    <w:rsid w:val="00426347"/>
    <w:rsid w:val="00426C86"/>
    <w:rsid w:val="00426E64"/>
    <w:rsid w:val="00427625"/>
    <w:rsid w:val="004302E9"/>
    <w:rsid w:val="00430EA9"/>
    <w:rsid w:val="004311B6"/>
    <w:rsid w:val="0043137C"/>
    <w:rsid w:val="0043168C"/>
    <w:rsid w:val="004316B6"/>
    <w:rsid w:val="00431E07"/>
    <w:rsid w:val="00432064"/>
    <w:rsid w:val="00432C6B"/>
    <w:rsid w:val="004330BC"/>
    <w:rsid w:val="004337E2"/>
    <w:rsid w:val="0043381D"/>
    <w:rsid w:val="00433B9C"/>
    <w:rsid w:val="00433D4F"/>
    <w:rsid w:val="00434885"/>
    <w:rsid w:val="00434AB8"/>
    <w:rsid w:val="0043528F"/>
    <w:rsid w:val="004352D3"/>
    <w:rsid w:val="00435418"/>
    <w:rsid w:val="004357AB"/>
    <w:rsid w:val="004357CD"/>
    <w:rsid w:val="0043593C"/>
    <w:rsid w:val="00435E52"/>
    <w:rsid w:val="0043622F"/>
    <w:rsid w:val="00436A27"/>
    <w:rsid w:val="00436A76"/>
    <w:rsid w:val="00436CC5"/>
    <w:rsid w:val="00436F45"/>
    <w:rsid w:val="00437B1E"/>
    <w:rsid w:val="00437BF8"/>
    <w:rsid w:val="00437D42"/>
    <w:rsid w:val="004401BD"/>
    <w:rsid w:val="00440BC7"/>
    <w:rsid w:val="00441166"/>
    <w:rsid w:val="004419A8"/>
    <w:rsid w:val="00441E09"/>
    <w:rsid w:val="00441EFB"/>
    <w:rsid w:val="00441F17"/>
    <w:rsid w:val="0044205D"/>
    <w:rsid w:val="004428BA"/>
    <w:rsid w:val="00442B48"/>
    <w:rsid w:val="00442ED6"/>
    <w:rsid w:val="0044350E"/>
    <w:rsid w:val="00444389"/>
    <w:rsid w:val="0044460E"/>
    <w:rsid w:val="0044485B"/>
    <w:rsid w:val="00444B23"/>
    <w:rsid w:val="00444C57"/>
    <w:rsid w:val="00444DC3"/>
    <w:rsid w:val="00444F1F"/>
    <w:rsid w:val="00445761"/>
    <w:rsid w:val="00445A96"/>
    <w:rsid w:val="00445B8D"/>
    <w:rsid w:val="0044606C"/>
    <w:rsid w:val="004462E0"/>
    <w:rsid w:val="004465AC"/>
    <w:rsid w:val="00446734"/>
    <w:rsid w:val="004468E1"/>
    <w:rsid w:val="00446920"/>
    <w:rsid w:val="00446A65"/>
    <w:rsid w:val="00446C0A"/>
    <w:rsid w:val="00446FC8"/>
    <w:rsid w:val="004470CC"/>
    <w:rsid w:val="004474A7"/>
    <w:rsid w:val="00447537"/>
    <w:rsid w:val="00447A38"/>
    <w:rsid w:val="00447CD8"/>
    <w:rsid w:val="00447CFB"/>
    <w:rsid w:val="00450057"/>
    <w:rsid w:val="004501D9"/>
    <w:rsid w:val="004508E1"/>
    <w:rsid w:val="004513F9"/>
    <w:rsid w:val="004513FD"/>
    <w:rsid w:val="0045187D"/>
    <w:rsid w:val="00451962"/>
    <w:rsid w:val="00451F84"/>
    <w:rsid w:val="0045277E"/>
    <w:rsid w:val="00452808"/>
    <w:rsid w:val="00452F25"/>
    <w:rsid w:val="00453081"/>
    <w:rsid w:val="00453564"/>
    <w:rsid w:val="004537A2"/>
    <w:rsid w:val="0045418A"/>
    <w:rsid w:val="004542E3"/>
    <w:rsid w:val="004545C0"/>
    <w:rsid w:val="00454627"/>
    <w:rsid w:val="004548D0"/>
    <w:rsid w:val="00454D9D"/>
    <w:rsid w:val="004550F6"/>
    <w:rsid w:val="00455271"/>
    <w:rsid w:val="0045545E"/>
    <w:rsid w:val="0045559B"/>
    <w:rsid w:val="004556EA"/>
    <w:rsid w:val="00455DC3"/>
    <w:rsid w:val="0045679E"/>
    <w:rsid w:val="004567AE"/>
    <w:rsid w:val="00456B90"/>
    <w:rsid w:val="00456E06"/>
    <w:rsid w:val="00456FF9"/>
    <w:rsid w:val="00457078"/>
    <w:rsid w:val="0045707E"/>
    <w:rsid w:val="00457498"/>
    <w:rsid w:val="00460281"/>
    <w:rsid w:val="00460468"/>
    <w:rsid w:val="00460BB0"/>
    <w:rsid w:val="00460DB8"/>
    <w:rsid w:val="00461636"/>
    <w:rsid w:val="00461B4D"/>
    <w:rsid w:val="004624EC"/>
    <w:rsid w:val="00462545"/>
    <w:rsid w:val="00462B12"/>
    <w:rsid w:val="00462B29"/>
    <w:rsid w:val="004631D7"/>
    <w:rsid w:val="004632D0"/>
    <w:rsid w:val="00463524"/>
    <w:rsid w:val="004639D7"/>
    <w:rsid w:val="00463A3E"/>
    <w:rsid w:val="00463E19"/>
    <w:rsid w:val="00463F87"/>
    <w:rsid w:val="0046465C"/>
    <w:rsid w:val="0046468A"/>
    <w:rsid w:val="004648AF"/>
    <w:rsid w:val="00464DF1"/>
    <w:rsid w:val="00465580"/>
    <w:rsid w:val="0046574E"/>
    <w:rsid w:val="00465840"/>
    <w:rsid w:val="00465A45"/>
    <w:rsid w:val="00465C90"/>
    <w:rsid w:val="00465D50"/>
    <w:rsid w:val="0046625D"/>
    <w:rsid w:val="0046628C"/>
    <w:rsid w:val="00466885"/>
    <w:rsid w:val="004668EF"/>
    <w:rsid w:val="00466C75"/>
    <w:rsid w:val="004701CE"/>
    <w:rsid w:val="0047072C"/>
    <w:rsid w:val="00470928"/>
    <w:rsid w:val="00470CDF"/>
    <w:rsid w:val="0047112A"/>
    <w:rsid w:val="00471298"/>
    <w:rsid w:val="00471302"/>
    <w:rsid w:val="00471DBA"/>
    <w:rsid w:val="00471DEB"/>
    <w:rsid w:val="00471EE2"/>
    <w:rsid w:val="00471EEC"/>
    <w:rsid w:val="004722C5"/>
    <w:rsid w:val="004722E8"/>
    <w:rsid w:val="004723C3"/>
    <w:rsid w:val="004730FD"/>
    <w:rsid w:val="00473271"/>
    <w:rsid w:val="004732E8"/>
    <w:rsid w:val="00474974"/>
    <w:rsid w:val="00474B07"/>
    <w:rsid w:val="00474E4D"/>
    <w:rsid w:val="004750BD"/>
    <w:rsid w:val="00476029"/>
    <w:rsid w:val="0047642E"/>
    <w:rsid w:val="0047681A"/>
    <w:rsid w:val="004770A8"/>
    <w:rsid w:val="004775E0"/>
    <w:rsid w:val="00477647"/>
    <w:rsid w:val="00477820"/>
    <w:rsid w:val="00477E49"/>
    <w:rsid w:val="00477E73"/>
    <w:rsid w:val="004801C6"/>
    <w:rsid w:val="0048142E"/>
    <w:rsid w:val="004816CD"/>
    <w:rsid w:val="00481831"/>
    <w:rsid w:val="004818D5"/>
    <w:rsid w:val="00481E89"/>
    <w:rsid w:val="00482016"/>
    <w:rsid w:val="00483140"/>
    <w:rsid w:val="004831E3"/>
    <w:rsid w:val="00483542"/>
    <w:rsid w:val="004839C1"/>
    <w:rsid w:val="00483A48"/>
    <w:rsid w:val="00483A90"/>
    <w:rsid w:val="00483B2B"/>
    <w:rsid w:val="00483D1C"/>
    <w:rsid w:val="00483D49"/>
    <w:rsid w:val="00483F31"/>
    <w:rsid w:val="00483F90"/>
    <w:rsid w:val="004840C8"/>
    <w:rsid w:val="004843FE"/>
    <w:rsid w:val="00484CD0"/>
    <w:rsid w:val="0048507A"/>
    <w:rsid w:val="004852B3"/>
    <w:rsid w:val="00485459"/>
    <w:rsid w:val="004856F5"/>
    <w:rsid w:val="00485986"/>
    <w:rsid w:val="00485A51"/>
    <w:rsid w:val="00485E14"/>
    <w:rsid w:val="00485ED0"/>
    <w:rsid w:val="00486065"/>
    <w:rsid w:val="00486405"/>
    <w:rsid w:val="004869D3"/>
    <w:rsid w:val="00486D9C"/>
    <w:rsid w:val="00486F4A"/>
    <w:rsid w:val="00486FAC"/>
    <w:rsid w:val="004876F8"/>
    <w:rsid w:val="004879DE"/>
    <w:rsid w:val="00487C58"/>
    <w:rsid w:val="00487E7B"/>
    <w:rsid w:val="00487F1E"/>
    <w:rsid w:val="00490251"/>
    <w:rsid w:val="00490376"/>
    <w:rsid w:val="00490771"/>
    <w:rsid w:val="00490A63"/>
    <w:rsid w:val="00490E0B"/>
    <w:rsid w:val="004910BF"/>
    <w:rsid w:val="0049160C"/>
    <w:rsid w:val="00491C38"/>
    <w:rsid w:val="00491D93"/>
    <w:rsid w:val="00491DB1"/>
    <w:rsid w:val="004932D6"/>
    <w:rsid w:val="0049336A"/>
    <w:rsid w:val="004938C8"/>
    <w:rsid w:val="00494438"/>
    <w:rsid w:val="00494A10"/>
    <w:rsid w:val="00495752"/>
    <w:rsid w:val="00495862"/>
    <w:rsid w:val="00495A17"/>
    <w:rsid w:val="0049608C"/>
    <w:rsid w:val="00496504"/>
    <w:rsid w:val="00496600"/>
    <w:rsid w:val="00496801"/>
    <w:rsid w:val="00496944"/>
    <w:rsid w:val="00496994"/>
    <w:rsid w:val="00496ED4"/>
    <w:rsid w:val="004972BC"/>
    <w:rsid w:val="004975C2"/>
    <w:rsid w:val="0049785A"/>
    <w:rsid w:val="0049794D"/>
    <w:rsid w:val="00497C32"/>
    <w:rsid w:val="004A00E7"/>
    <w:rsid w:val="004A05F3"/>
    <w:rsid w:val="004A0D52"/>
    <w:rsid w:val="004A0E02"/>
    <w:rsid w:val="004A0EDE"/>
    <w:rsid w:val="004A186C"/>
    <w:rsid w:val="004A1F89"/>
    <w:rsid w:val="004A2513"/>
    <w:rsid w:val="004A2533"/>
    <w:rsid w:val="004A2AD4"/>
    <w:rsid w:val="004A3364"/>
    <w:rsid w:val="004A338E"/>
    <w:rsid w:val="004A33AC"/>
    <w:rsid w:val="004A3486"/>
    <w:rsid w:val="004A4202"/>
    <w:rsid w:val="004A4778"/>
    <w:rsid w:val="004A4B25"/>
    <w:rsid w:val="004A4ED2"/>
    <w:rsid w:val="004A50C3"/>
    <w:rsid w:val="004A50D1"/>
    <w:rsid w:val="004A525E"/>
    <w:rsid w:val="004A5420"/>
    <w:rsid w:val="004A5CAF"/>
    <w:rsid w:val="004A6031"/>
    <w:rsid w:val="004A64B5"/>
    <w:rsid w:val="004A6699"/>
    <w:rsid w:val="004A6C9F"/>
    <w:rsid w:val="004A6DC2"/>
    <w:rsid w:val="004A7122"/>
    <w:rsid w:val="004A7233"/>
    <w:rsid w:val="004A7790"/>
    <w:rsid w:val="004A7833"/>
    <w:rsid w:val="004A788E"/>
    <w:rsid w:val="004A78E9"/>
    <w:rsid w:val="004A79CE"/>
    <w:rsid w:val="004A7A66"/>
    <w:rsid w:val="004A7AB5"/>
    <w:rsid w:val="004A7BD8"/>
    <w:rsid w:val="004B002F"/>
    <w:rsid w:val="004B0403"/>
    <w:rsid w:val="004B1465"/>
    <w:rsid w:val="004B14BC"/>
    <w:rsid w:val="004B15BF"/>
    <w:rsid w:val="004B1966"/>
    <w:rsid w:val="004B1B4D"/>
    <w:rsid w:val="004B252D"/>
    <w:rsid w:val="004B2563"/>
    <w:rsid w:val="004B2D4A"/>
    <w:rsid w:val="004B36BD"/>
    <w:rsid w:val="004B37EE"/>
    <w:rsid w:val="004B3897"/>
    <w:rsid w:val="004B3AD2"/>
    <w:rsid w:val="004B4036"/>
    <w:rsid w:val="004B40AC"/>
    <w:rsid w:val="004B5933"/>
    <w:rsid w:val="004B5FBA"/>
    <w:rsid w:val="004B6368"/>
    <w:rsid w:val="004B6695"/>
    <w:rsid w:val="004B6B4C"/>
    <w:rsid w:val="004B6B5E"/>
    <w:rsid w:val="004B6BB8"/>
    <w:rsid w:val="004B6EC2"/>
    <w:rsid w:val="004B708C"/>
    <w:rsid w:val="004C02F0"/>
    <w:rsid w:val="004C03A0"/>
    <w:rsid w:val="004C099E"/>
    <w:rsid w:val="004C0C3B"/>
    <w:rsid w:val="004C1311"/>
    <w:rsid w:val="004C139F"/>
    <w:rsid w:val="004C14E7"/>
    <w:rsid w:val="004C16AD"/>
    <w:rsid w:val="004C19BA"/>
    <w:rsid w:val="004C1EF4"/>
    <w:rsid w:val="004C25BE"/>
    <w:rsid w:val="004C2AD9"/>
    <w:rsid w:val="004C2DD5"/>
    <w:rsid w:val="004C2EF8"/>
    <w:rsid w:val="004C356C"/>
    <w:rsid w:val="004C35A8"/>
    <w:rsid w:val="004C3BF0"/>
    <w:rsid w:val="004C486C"/>
    <w:rsid w:val="004C4AB4"/>
    <w:rsid w:val="004C4CE2"/>
    <w:rsid w:val="004C4D9F"/>
    <w:rsid w:val="004C5D60"/>
    <w:rsid w:val="004C5DD2"/>
    <w:rsid w:val="004C63B8"/>
    <w:rsid w:val="004C6BEB"/>
    <w:rsid w:val="004C6E25"/>
    <w:rsid w:val="004C7099"/>
    <w:rsid w:val="004C76A4"/>
    <w:rsid w:val="004C7885"/>
    <w:rsid w:val="004C7BB6"/>
    <w:rsid w:val="004C7C5D"/>
    <w:rsid w:val="004C7EF0"/>
    <w:rsid w:val="004D0403"/>
    <w:rsid w:val="004D06B1"/>
    <w:rsid w:val="004D06C3"/>
    <w:rsid w:val="004D079A"/>
    <w:rsid w:val="004D11D3"/>
    <w:rsid w:val="004D1390"/>
    <w:rsid w:val="004D1611"/>
    <w:rsid w:val="004D1730"/>
    <w:rsid w:val="004D1C3F"/>
    <w:rsid w:val="004D1C61"/>
    <w:rsid w:val="004D1DDC"/>
    <w:rsid w:val="004D2065"/>
    <w:rsid w:val="004D2335"/>
    <w:rsid w:val="004D2394"/>
    <w:rsid w:val="004D2AC9"/>
    <w:rsid w:val="004D366C"/>
    <w:rsid w:val="004D3C17"/>
    <w:rsid w:val="004D3E88"/>
    <w:rsid w:val="004D4000"/>
    <w:rsid w:val="004D4077"/>
    <w:rsid w:val="004D4387"/>
    <w:rsid w:val="004D4607"/>
    <w:rsid w:val="004D48BE"/>
    <w:rsid w:val="004D48F0"/>
    <w:rsid w:val="004D4E41"/>
    <w:rsid w:val="004D501D"/>
    <w:rsid w:val="004D5318"/>
    <w:rsid w:val="004D5391"/>
    <w:rsid w:val="004D5BE1"/>
    <w:rsid w:val="004D5EA2"/>
    <w:rsid w:val="004D615F"/>
    <w:rsid w:val="004D6204"/>
    <w:rsid w:val="004D6525"/>
    <w:rsid w:val="004D666A"/>
    <w:rsid w:val="004D68EB"/>
    <w:rsid w:val="004D696B"/>
    <w:rsid w:val="004D6E89"/>
    <w:rsid w:val="004D7AC5"/>
    <w:rsid w:val="004E005D"/>
    <w:rsid w:val="004E008E"/>
    <w:rsid w:val="004E012D"/>
    <w:rsid w:val="004E0223"/>
    <w:rsid w:val="004E0635"/>
    <w:rsid w:val="004E0A3D"/>
    <w:rsid w:val="004E0C66"/>
    <w:rsid w:val="004E0DFE"/>
    <w:rsid w:val="004E0EA5"/>
    <w:rsid w:val="004E11C4"/>
    <w:rsid w:val="004E15AA"/>
    <w:rsid w:val="004E1CB0"/>
    <w:rsid w:val="004E2097"/>
    <w:rsid w:val="004E232E"/>
    <w:rsid w:val="004E2BB3"/>
    <w:rsid w:val="004E2DAD"/>
    <w:rsid w:val="004E2DC5"/>
    <w:rsid w:val="004E300E"/>
    <w:rsid w:val="004E3323"/>
    <w:rsid w:val="004E37A5"/>
    <w:rsid w:val="004E39D3"/>
    <w:rsid w:val="004E3A70"/>
    <w:rsid w:val="004E3F6A"/>
    <w:rsid w:val="004E3FE6"/>
    <w:rsid w:val="004E41A3"/>
    <w:rsid w:val="004E4246"/>
    <w:rsid w:val="004E47B9"/>
    <w:rsid w:val="004E499A"/>
    <w:rsid w:val="004E5048"/>
    <w:rsid w:val="004E5223"/>
    <w:rsid w:val="004E57F9"/>
    <w:rsid w:val="004E5C19"/>
    <w:rsid w:val="004E5D94"/>
    <w:rsid w:val="004E63CF"/>
    <w:rsid w:val="004E64F6"/>
    <w:rsid w:val="004E6631"/>
    <w:rsid w:val="004E6967"/>
    <w:rsid w:val="004E6DC3"/>
    <w:rsid w:val="004E6E8E"/>
    <w:rsid w:val="004E7851"/>
    <w:rsid w:val="004E7C02"/>
    <w:rsid w:val="004E7CF8"/>
    <w:rsid w:val="004E7DD4"/>
    <w:rsid w:val="004E7FC8"/>
    <w:rsid w:val="004F00D6"/>
    <w:rsid w:val="004F02E1"/>
    <w:rsid w:val="004F04CD"/>
    <w:rsid w:val="004F0A92"/>
    <w:rsid w:val="004F0DE6"/>
    <w:rsid w:val="004F113D"/>
    <w:rsid w:val="004F1862"/>
    <w:rsid w:val="004F1E37"/>
    <w:rsid w:val="004F2663"/>
    <w:rsid w:val="004F267A"/>
    <w:rsid w:val="004F2CA0"/>
    <w:rsid w:val="004F2FC2"/>
    <w:rsid w:val="004F3529"/>
    <w:rsid w:val="004F3A3D"/>
    <w:rsid w:val="004F414B"/>
    <w:rsid w:val="004F4397"/>
    <w:rsid w:val="004F47DE"/>
    <w:rsid w:val="004F4A21"/>
    <w:rsid w:val="004F4D55"/>
    <w:rsid w:val="004F509F"/>
    <w:rsid w:val="004F5A35"/>
    <w:rsid w:val="004F5A81"/>
    <w:rsid w:val="004F5F99"/>
    <w:rsid w:val="004F639E"/>
    <w:rsid w:val="004F6506"/>
    <w:rsid w:val="004F6552"/>
    <w:rsid w:val="004F662E"/>
    <w:rsid w:val="0050011E"/>
    <w:rsid w:val="005003A4"/>
    <w:rsid w:val="005009ED"/>
    <w:rsid w:val="00500AFE"/>
    <w:rsid w:val="00500CAB"/>
    <w:rsid w:val="00500EFF"/>
    <w:rsid w:val="0050104B"/>
    <w:rsid w:val="00501AE1"/>
    <w:rsid w:val="00501CDF"/>
    <w:rsid w:val="00501FED"/>
    <w:rsid w:val="005020B2"/>
    <w:rsid w:val="0050227E"/>
    <w:rsid w:val="00502408"/>
    <w:rsid w:val="005025F8"/>
    <w:rsid w:val="00502CE1"/>
    <w:rsid w:val="00502E3C"/>
    <w:rsid w:val="00502F20"/>
    <w:rsid w:val="00502F8A"/>
    <w:rsid w:val="005038F1"/>
    <w:rsid w:val="00504322"/>
    <w:rsid w:val="0050436C"/>
    <w:rsid w:val="0050470C"/>
    <w:rsid w:val="00504B43"/>
    <w:rsid w:val="00504CCF"/>
    <w:rsid w:val="00504F08"/>
    <w:rsid w:val="005050F1"/>
    <w:rsid w:val="0050540D"/>
    <w:rsid w:val="005054A8"/>
    <w:rsid w:val="0050586C"/>
    <w:rsid w:val="00505974"/>
    <w:rsid w:val="0050599C"/>
    <w:rsid w:val="0050616C"/>
    <w:rsid w:val="00506190"/>
    <w:rsid w:val="00506375"/>
    <w:rsid w:val="005063E2"/>
    <w:rsid w:val="0050689B"/>
    <w:rsid w:val="00506A91"/>
    <w:rsid w:val="005072B4"/>
    <w:rsid w:val="0050765B"/>
    <w:rsid w:val="00507D54"/>
    <w:rsid w:val="0051016D"/>
    <w:rsid w:val="005102E6"/>
    <w:rsid w:val="005104AA"/>
    <w:rsid w:val="00510D2C"/>
    <w:rsid w:val="005112A4"/>
    <w:rsid w:val="00511332"/>
    <w:rsid w:val="00511548"/>
    <w:rsid w:val="0051195A"/>
    <w:rsid w:val="00511C2B"/>
    <w:rsid w:val="0051203C"/>
    <w:rsid w:val="005126C9"/>
    <w:rsid w:val="005129A6"/>
    <w:rsid w:val="00512B33"/>
    <w:rsid w:val="005136C9"/>
    <w:rsid w:val="00513850"/>
    <w:rsid w:val="00513FD5"/>
    <w:rsid w:val="0051449B"/>
    <w:rsid w:val="0051459B"/>
    <w:rsid w:val="00514D4D"/>
    <w:rsid w:val="00514EFF"/>
    <w:rsid w:val="005152EC"/>
    <w:rsid w:val="00515376"/>
    <w:rsid w:val="00515AB4"/>
    <w:rsid w:val="00515BDD"/>
    <w:rsid w:val="00515C0F"/>
    <w:rsid w:val="00515D4F"/>
    <w:rsid w:val="005163B1"/>
    <w:rsid w:val="00516845"/>
    <w:rsid w:val="005168C0"/>
    <w:rsid w:val="005169CD"/>
    <w:rsid w:val="00516B89"/>
    <w:rsid w:val="00516F20"/>
    <w:rsid w:val="00516FC0"/>
    <w:rsid w:val="005175B5"/>
    <w:rsid w:val="00517950"/>
    <w:rsid w:val="00517BA8"/>
    <w:rsid w:val="00517BAD"/>
    <w:rsid w:val="00517CF7"/>
    <w:rsid w:val="00517FC1"/>
    <w:rsid w:val="0052011A"/>
    <w:rsid w:val="005203DD"/>
    <w:rsid w:val="00520419"/>
    <w:rsid w:val="005205BD"/>
    <w:rsid w:val="00520781"/>
    <w:rsid w:val="00520847"/>
    <w:rsid w:val="00520C04"/>
    <w:rsid w:val="00521BCF"/>
    <w:rsid w:val="00521D61"/>
    <w:rsid w:val="005220EF"/>
    <w:rsid w:val="0052276F"/>
    <w:rsid w:val="00522EB7"/>
    <w:rsid w:val="005236BA"/>
    <w:rsid w:val="00523980"/>
    <w:rsid w:val="00523F39"/>
    <w:rsid w:val="00523FF6"/>
    <w:rsid w:val="005240C7"/>
    <w:rsid w:val="00524286"/>
    <w:rsid w:val="00524470"/>
    <w:rsid w:val="0052472F"/>
    <w:rsid w:val="00524B90"/>
    <w:rsid w:val="005253FB"/>
    <w:rsid w:val="0052549A"/>
    <w:rsid w:val="0052550F"/>
    <w:rsid w:val="005257B5"/>
    <w:rsid w:val="0052591A"/>
    <w:rsid w:val="0052591D"/>
    <w:rsid w:val="00525D79"/>
    <w:rsid w:val="00525E87"/>
    <w:rsid w:val="00525FE4"/>
    <w:rsid w:val="0052608B"/>
    <w:rsid w:val="005262D7"/>
    <w:rsid w:val="0052645D"/>
    <w:rsid w:val="005264FD"/>
    <w:rsid w:val="0052735F"/>
    <w:rsid w:val="00527B31"/>
    <w:rsid w:val="00527DDC"/>
    <w:rsid w:val="0053064B"/>
    <w:rsid w:val="005309BC"/>
    <w:rsid w:val="00530A95"/>
    <w:rsid w:val="00530BF3"/>
    <w:rsid w:val="00531061"/>
    <w:rsid w:val="00531072"/>
    <w:rsid w:val="005312F7"/>
    <w:rsid w:val="00531EE1"/>
    <w:rsid w:val="00532208"/>
    <w:rsid w:val="00532373"/>
    <w:rsid w:val="0053243C"/>
    <w:rsid w:val="00533096"/>
    <w:rsid w:val="005334A3"/>
    <w:rsid w:val="005343F9"/>
    <w:rsid w:val="00534536"/>
    <w:rsid w:val="0053464C"/>
    <w:rsid w:val="00534C88"/>
    <w:rsid w:val="00535020"/>
    <w:rsid w:val="005350CE"/>
    <w:rsid w:val="0053519C"/>
    <w:rsid w:val="005351DC"/>
    <w:rsid w:val="005357B2"/>
    <w:rsid w:val="005358F4"/>
    <w:rsid w:val="0053591B"/>
    <w:rsid w:val="00535B4B"/>
    <w:rsid w:val="00535D9E"/>
    <w:rsid w:val="00536029"/>
    <w:rsid w:val="00536601"/>
    <w:rsid w:val="00536723"/>
    <w:rsid w:val="00536F15"/>
    <w:rsid w:val="00537229"/>
    <w:rsid w:val="00537884"/>
    <w:rsid w:val="00537EC6"/>
    <w:rsid w:val="00540896"/>
    <w:rsid w:val="005408DA"/>
    <w:rsid w:val="00540A7F"/>
    <w:rsid w:val="00540B32"/>
    <w:rsid w:val="005419F0"/>
    <w:rsid w:val="00541CFC"/>
    <w:rsid w:val="00542572"/>
    <w:rsid w:val="00542E1E"/>
    <w:rsid w:val="005431BE"/>
    <w:rsid w:val="00543FA3"/>
    <w:rsid w:val="00544B6A"/>
    <w:rsid w:val="00545147"/>
    <w:rsid w:val="0054588D"/>
    <w:rsid w:val="005460D5"/>
    <w:rsid w:val="005461E2"/>
    <w:rsid w:val="005464AD"/>
    <w:rsid w:val="00546C3C"/>
    <w:rsid w:val="00546CF4"/>
    <w:rsid w:val="00546D52"/>
    <w:rsid w:val="00546EBA"/>
    <w:rsid w:val="00547511"/>
    <w:rsid w:val="00547C84"/>
    <w:rsid w:val="005503D7"/>
    <w:rsid w:val="0055040D"/>
    <w:rsid w:val="00550878"/>
    <w:rsid w:val="00550A90"/>
    <w:rsid w:val="00550C65"/>
    <w:rsid w:val="00550D98"/>
    <w:rsid w:val="005512DF"/>
    <w:rsid w:val="005513CF"/>
    <w:rsid w:val="005514E2"/>
    <w:rsid w:val="00551984"/>
    <w:rsid w:val="00551D74"/>
    <w:rsid w:val="00552196"/>
    <w:rsid w:val="005528AC"/>
    <w:rsid w:val="005529B3"/>
    <w:rsid w:val="00552C04"/>
    <w:rsid w:val="00552D1F"/>
    <w:rsid w:val="00553272"/>
    <w:rsid w:val="005538A7"/>
    <w:rsid w:val="00553C37"/>
    <w:rsid w:val="00553CFD"/>
    <w:rsid w:val="00553D4D"/>
    <w:rsid w:val="005540CC"/>
    <w:rsid w:val="005548BE"/>
    <w:rsid w:val="00554BA5"/>
    <w:rsid w:val="00554EEE"/>
    <w:rsid w:val="005559A5"/>
    <w:rsid w:val="00555C25"/>
    <w:rsid w:val="00555D09"/>
    <w:rsid w:val="00555E13"/>
    <w:rsid w:val="0055627E"/>
    <w:rsid w:val="005566CF"/>
    <w:rsid w:val="00556736"/>
    <w:rsid w:val="00556D1C"/>
    <w:rsid w:val="00556F2C"/>
    <w:rsid w:val="005570A4"/>
    <w:rsid w:val="00557529"/>
    <w:rsid w:val="00557A6E"/>
    <w:rsid w:val="005608B0"/>
    <w:rsid w:val="005608D4"/>
    <w:rsid w:val="0056104E"/>
    <w:rsid w:val="00561326"/>
    <w:rsid w:val="00561B00"/>
    <w:rsid w:val="00562CC8"/>
    <w:rsid w:val="005643EF"/>
    <w:rsid w:val="0056446C"/>
    <w:rsid w:val="005645D0"/>
    <w:rsid w:val="00564BD8"/>
    <w:rsid w:val="00565008"/>
    <w:rsid w:val="00565729"/>
    <w:rsid w:val="0056581A"/>
    <w:rsid w:val="00565F85"/>
    <w:rsid w:val="00566506"/>
    <w:rsid w:val="0056669A"/>
    <w:rsid w:val="00566839"/>
    <w:rsid w:val="00566853"/>
    <w:rsid w:val="00566FBC"/>
    <w:rsid w:val="005674F7"/>
    <w:rsid w:val="00567867"/>
    <w:rsid w:val="00567D63"/>
    <w:rsid w:val="0057001B"/>
    <w:rsid w:val="00570306"/>
    <w:rsid w:val="005706A0"/>
    <w:rsid w:val="00571076"/>
    <w:rsid w:val="00571239"/>
    <w:rsid w:val="005714B8"/>
    <w:rsid w:val="00571EB9"/>
    <w:rsid w:val="00572691"/>
    <w:rsid w:val="00572B71"/>
    <w:rsid w:val="00572C64"/>
    <w:rsid w:val="00572C73"/>
    <w:rsid w:val="00572D1C"/>
    <w:rsid w:val="00573338"/>
    <w:rsid w:val="0057346A"/>
    <w:rsid w:val="005736DB"/>
    <w:rsid w:val="005737F4"/>
    <w:rsid w:val="00573B89"/>
    <w:rsid w:val="00573DBB"/>
    <w:rsid w:val="00574203"/>
    <w:rsid w:val="0057428A"/>
    <w:rsid w:val="00574318"/>
    <w:rsid w:val="0057449E"/>
    <w:rsid w:val="00574920"/>
    <w:rsid w:val="005749DE"/>
    <w:rsid w:val="00574D33"/>
    <w:rsid w:val="00574E79"/>
    <w:rsid w:val="00575347"/>
    <w:rsid w:val="00575784"/>
    <w:rsid w:val="00575CC8"/>
    <w:rsid w:val="00575F02"/>
    <w:rsid w:val="005763B1"/>
    <w:rsid w:val="005763FF"/>
    <w:rsid w:val="00577141"/>
    <w:rsid w:val="005773CB"/>
    <w:rsid w:val="00577605"/>
    <w:rsid w:val="00577CF3"/>
    <w:rsid w:val="0058008B"/>
    <w:rsid w:val="005806FA"/>
    <w:rsid w:val="005807FD"/>
    <w:rsid w:val="005808A7"/>
    <w:rsid w:val="00580B40"/>
    <w:rsid w:val="00580C9B"/>
    <w:rsid w:val="00581168"/>
    <w:rsid w:val="00581AC2"/>
    <w:rsid w:val="00581D43"/>
    <w:rsid w:val="00581EC6"/>
    <w:rsid w:val="0058208F"/>
    <w:rsid w:val="0058218E"/>
    <w:rsid w:val="00582756"/>
    <w:rsid w:val="00582886"/>
    <w:rsid w:val="005830C7"/>
    <w:rsid w:val="00583388"/>
    <w:rsid w:val="00583B4B"/>
    <w:rsid w:val="00583B95"/>
    <w:rsid w:val="00583CF3"/>
    <w:rsid w:val="00583DAE"/>
    <w:rsid w:val="005841B8"/>
    <w:rsid w:val="00584951"/>
    <w:rsid w:val="00584D86"/>
    <w:rsid w:val="00585A98"/>
    <w:rsid w:val="0058614F"/>
    <w:rsid w:val="00586327"/>
    <w:rsid w:val="0058676B"/>
    <w:rsid w:val="00586956"/>
    <w:rsid w:val="00586A9A"/>
    <w:rsid w:val="00586CF7"/>
    <w:rsid w:val="00586F82"/>
    <w:rsid w:val="0058794D"/>
    <w:rsid w:val="005903A9"/>
    <w:rsid w:val="00590524"/>
    <w:rsid w:val="00590763"/>
    <w:rsid w:val="00590C1E"/>
    <w:rsid w:val="00590EA6"/>
    <w:rsid w:val="00590FFD"/>
    <w:rsid w:val="00592321"/>
    <w:rsid w:val="0059264D"/>
    <w:rsid w:val="00592A67"/>
    <w:rsid w:val="00593174"/>
    <w:rsid w:val="005931A4"/>
    <w:rsid w:val="00593507"/>
    <w:rsid w:val="00593884"/>
    <w:rsid w:val="00593904"/>
    <w:rsid w:val="00593932"/>
    <w:rsid w:val="00593A04"/>
    <w:rsid w:val="00593C99"/>
    <w:rsid w:val="00593CFD"/>
    <w:rsid w:val="00593F42"/>
    <w:rsid w:val="005941E6"/>
    <w:rsid w:val="005949B8"/>
    <w:rsid w:val="00594C51"/>
    <w:rsid w:val="00594DC4"/>
    <w:rsid w:val="00595150"/>
    <w:rsid w:val="00595251"/>
    <w:rsid w:val="0059565D"/>
    <w:rsid w:val="005957C8"/>
    <w:rsid w:val="0059590A"/>
    <w:rsid w:val="00595C7B"/>
    <w:rsid w:val="00595D91"/>
    <w:rsid w:val="00596104"/>
    <w:rsid w:val="005961BD"/>
    <w:rsid w:val="00596269"/>
    <w:rsid w:val="00596814"/>
    <w:rsid w:val="00596925"/>
    <w:rsid w:val="00596991"/>
    <w:rsid w:val="00597190"/>
    <w:rsid w:val="00597617"/>
    <w:rsid w:val="005979B0"/>
    <w:rsid w:val="00597D50"/>
    <w:rsid w:val="00597D9B"/>
    <w:rsid w:val="00597E1F"/>
    <w:rsid w:val="00597E6F"/>
    <w:rsid w:val="00597FAB"/>
    <w:rsid w:val="005A05DA"/>
    <w:rsid w:val="005A071C"/>
    <w:rsid w:val="005A0982"/>
    <w:rsid w:val="005A0D45"/>
    <w:rsid w:val="005A1575"/>
    <w:rsid w:val="005A18D6"/>
    <w:rsid w:val="005A18DF"/>
    <w:rsid w:val="005A1BCC"/>
    <w:rsid w:val="005A1BD8"/>
    <w:rsid w:val="005A1E66"/>
    <w:rsid w:val="005A2183"/>
    <w:rsid w:val="005A25A0"/>
    <w:rsid w:val="005A3093"/>
    <w:rsid w:val="005A33F8"/>
    <w:rsid w:val="005A35AE"/>
    <w:rsid w:val="005A41D1"/>
    <w:rsid w:val="005A422F"/>
    <w:rsid w:val="005A4340"/>
    <w:rsid w:val="005A438C"/>
    <w:rsid w:val="005A4467"/>
    <w:rsid w:val="005A5272"/>
    <w:rsid w:val="005A5569"/>
    <w:rsid w:val="005A585D"/>
    <w:rsid w:val="005A5965"/>
    <w:rsid w:val="005A67F2"/>
    <w:rsid w:val="005A76D6"/>
    <w:rsid w:val="005A7940"/>
    <w:rsid w:val="005A7D5E"/>
    <w:rsid w:val="005B0022"/>
    <w:rsid w:val="005B1087"/>
    <w:rsid w:val="005B15DF"/>
    <w:rsid w:val="005B1B4E"/>
    <w:rsid w:val="005B249F"/>
    <w:rsid w:val="005B2D94"/>
    <w:rsid w:val="005B2FBA"/>
    <w:rsid w:val="005B333B"/>
    <w:rsid w:val="005B3808"/>
    <w:rsid w:val="005B380D"/>
    <w:rsid w:val="005B3A23"/>
    <w:rsid w:val="005B3BD0"/>
    <w:rsid w:val="005B3EA8"/>
    <w:rsid w:val="005B4146"/>
    <w:rsid w:val="005B4197"/>
    <w:rsid w:val="005B41EE"/>
    <w:rsid w:val="005B4297"/>
    <w:rsid w:val="005B5260"/>
    <w:rsid w:val="005B52A7"/>
    <w:rsid w:val="005B58E8"/>
    <w:rsid w:val="005B5AD6"/>
    <w:rsid w:val="005B5E53"/>
    <w:rsid w:val="005B5F5B"/>
    <w:rsid w:val="005B6408"/>
    <w:rsid w:val="005B6BE2"/>
    <w:rsid w:val="005B6BFE"/>
    <w:rsid w:val="005B71A3"/>
    <w:rsid w:val="005B7C66"/>
    <w:rsid w:val="005C015B"/>
    <w:rsid w:val="005C046F"/>
    <w:rsid w:val="005C068B"/>
    <w:rsid w:val="005C08D0"/>
    <w:rsid w:val="005C0934"/>
    <w:rsid w:val="005C0972"/>
    <w:rsid w:val="005C0E44"/>
    <w:rsid w:val="005C121E"/>
    <w:rsid w:val="005C1532"/>
    <w:rsid w:val="005C1A5D"/>
    <w:rsid w:val="005C1A6B"/>
    <w:rsid w:val="005C1F7B"/>
    <w:rsid w:val="005C238F"/>
    <w:rsid w:val="005C26D8"/>
    <w:rsid w:val="005C286A"/>
    <w:rsid w:val="005C2C2D"/>
    <w:rsid w:val="005C37B7"/>
    <w:rsid w:val="005C3894"/>
    <w:rsid w:val="005C3FB5"/>
    <w:rsid w:val="005C456D"/>
    <w:rsid w:val="005C4B87"/>
    <w:rsid w:val="005C5277"/>
    <w:rsid w:val="005C5CE1"/>
    <w:rsid w:val="005C5E33"/>
    <w:rsid w:val="005C6161"/>
    <w:rsid w:val="005C63E9"/>
    <w:rsid w:val="005C6670"/>
    <w:rsid w:val="005C67FE"/>
    <w:rsid w:val="005C6D1D"/>
    <w:rsid w:val="005C70FB"/>
    <w:rsid w:val="005C76B4"/>
    <w:rsid w:val="005C7BD1"/>
    <w:rsid w:val="005D049A"/>
    <w:rsid w:val="005D0BC2"/>
    <w:rsid w:val="005D168E"/>
    <w:rsid w:val="005D1775"/>
    <w:rsid w:val="005D18D3"/>
    <w:rsid w:val="005D1A75"/>
    <w:rsid w:val="005D25F9"/>
    <w:rsid w:val="005D2686"/>
    <w:rsid w:val="005D27EF"/>
    <w:rsid w:val="005D2E67"/>
    <w:rsid w:val="005D2EC6"/>
    <w:rsid w:val="005D32F8"/>
    <w:rsid w:val="005D3326"/>
    <w:rsid w:val="005D36DF"/>
    <w:rsid w:val="005D3750"/>
    <w:rsid w:val="005D3C31"/>
    <w:rsid w:val="005D3E75"/>
    <w:rsid w:val="005D3ED0"/>
    <w:rsid w:val="005D4308"/>
    <w:rsid w:val="005D4634"/>
    <w:rsid w:val="005D4921"/>
    <w:rsid w:val="005D4CEF"/>
    <w:rsid w:val="005D4DF7"/>
    <w:rsid w:val="005D50C7"/>
    <w:rsid w:val="005D5BD8"/>
    <w:rsid w:val="005D5F84"/>
    <w:rsid w:val="005D66BB"/>
    <w:rsid w:val="005D6D64"/>
    <w:rsid w:val="005D71E0"/>
    <w:rsid w:val="005D751A"/>
    <w:rsid w:val="005D75B5"/>
    <w:rsid w:val="005D7745"/>
    <w:rsid w:val="005D7FB6"/>
    <w:rsid w:val="005E0458"/>
    <w:rsid w:val="005E05EA"/>
    <w:rsid w:val="005E082B"/>
    <w:rsid w:val="005E1101"/>
    <w:rsid w:val="005E1B2C"/>
    <w:rsid w:val="005E1C06"/>
    <w:rsid w:val="005E1D55"/>
    <w:rsid w:val="005E2242"/>
    <w:rsid w:val="005E2E2F"/>
    <w:rsid w:val="005E3C8A"/>
    <w:rsid w:val="005E40C5"/>
    <w:rsid w:val="005E4487"/>
    <w:rsid w:val="005E44E8"/>
    <w:rsid w:val="005E45CB"/>
    <w:rsid w:val="005E4A7D"/>
    <w:rsid w:val="005E4BAB"/>
    <w:rsid w:val="005E4D65"/>
    <w:rsid w:val="005E502B"/>
    <w:rsid w:val="005E56BD"/>
    <w:rsid w:val="005E5A80"/>
    <w:rsid w:val="005E5B3B"/>
    <w:rsid w:val="005E5FD9"/>
    <w:rsid w:val="005E6000"/>
    <w:rsid w:val="005E6BEC"/>
    <w:rsid w:val="005E7844"/>
    <w:rsid w:val="005E7A60"/>
    <w:rsid w:val="005F095E"/>
    <w:rsid w:val="005F0CB9"/>
    <w:rsid w:val="005F0F69"/>
    <w:rsid w:val="005F109E"/>
    <w:rsid w:val="005F1503"/>
    <w:rsid w:val="005F2189"/>
    <w:rsid w:val="005F2F2E"/>
    <w:rsid w:val="005F382C"/>
    <w:rsid w:val="005F3C40"/>
    <w:rsid w:val="005F424C"/>
    <w:rsid w:val="005F4383"/>
    <w:rsid w:val="005F46CB"/>
    <w:rsid w:val="005F4874"/>
    <w:rsid w:val="005F4AD8"/>
    <w:rsid w:val="005F4D3B"/>
    <w:rsid w:val="005F4EF2"/>
    <w:rsid w:val="005F5DBD"/>
    <w:rsid w:val="005F5E53"/>
    <w:rsid w:val="005F6462"/>
    <w:rsid w:val="005F6758"/>
    <w:rsid w:val="005F67E5"/>
    <w:rsid w:val="005F6A90"/>
    <w:rsid w:val="005F6E51"/>
    <w:rsid w:val="005F7C74"/>
    <w:rsid w:val="005F7CAA"/>
    <w:rsid w:val="005F7D0B"/>
    <w:rsid w:val="005F7DB3"/>
    <w:rsid w:val="006002FD"/>
    <w:rsid w:val="00600B9C"/>
    <w:rsid w:val="00600C81"/>
    <w:rsid w:val="006014C9"/>
    <w:rsid w:val="00601620"/>
    <w:rsid w:val="006016C3"/>
    <w:rsid w:val="00601B55"/>
    <w:rsid w:val="00601C6C"/>
    <w:rsid w:val="0060231A"/>
    <w:rsid w:val="00602863"/>
    <w:rsid w:val="006028E3"/>
    <w:rsid w:val="0060478B"/>
    <w:rsid w:val="006047ED"/>
    <w:rsid w:val="00604A10"/>
    <w:rsid w:val="006050C0"/>
    <w:rsid w:val="0060676E"/>
    <w:rsid w:val="00606846"/>
    <w:rsid w:val="0060684C"/>
    <w:rsid w:val="0060715D"/>
    <w:rsid w:val="00607304"/>
    <w:rsid w:val="0060794D"/>
    <w:rsid w:val="00607F4A"/>
    <w:rsid w:val="00607FC7"/>
    <w:rsid w:val="006104C3"/>
    <w:rsid w:val="006109D2"/>
    <w:rsid w:val="0061216B"/>
    <w:rsid w:val="00612637"/>
    <w:rsid w:val="00612B4E"/>
    <w:rsid w:val="00612DE7"/>
    <w:rsid w:val="006132C4"/>
    <w:rsid w:val="00614047"/>
    <w:rsid w:val="006156B4"/>
    <w:rsid w:val="00615909"/>
    <w:rsid w:val="006159C4"/>
    <w:rsid w:val="00615A00"/>
    <w:rsid w:val="00615AD2"/>
    <w:rsid w:val="00615C0E"/>
    <w:rsid w:val="00615FA5"/>
    <w:rsid w:val="006167CC"/>
    <w:rsid w:val="00616C89"/>
    <w:rsid w:val="00616C8A"/>
    <w:rsid w:val="00617961"/>
    <w:rsid w:val="00617A93"/>
    <w:rsid w:val="00617B4F"/>
    <w:rsid w:val="00617EE0"/>
    <w:rsid w:val="0062042F"/>
    <w:rsid w:val="00620B3F"/>
    <w:rsid w:val="00620C79"/>
    <w:rsid w:val="00621126"/>
    <w:rsid w:val="006213F6"/>
    <w:rsid w:val="00621440"/>
    <w:rsid w:val="0062152E"/>
    <w:rsid w:val="00621A9F"/>
    <w:rsid w:val="00621C8A"/>
    <w:rsid w:val="00621CD4"/>
    <w:rsid w:val="006224B7"/>
    <w:rsid w:val="00622799"/>
    <w:rsid w:val="0062289E"/>
    <w:rsid w:val="006229B3"/>
    <w:rsid w:val="00622A7B"/>
    <w:rsid w:val="00623142"/>
    <w:rsid w:val="006232C5"/>
    <w:rsid w:val="00623640"/>
    <w:rsid w:val="00623CA6"/>
    <w:rsid w:val="0062402F"/>
    <w:rsid w:val="006241BA"/>
    <w:rsid w:val="00624B04"/>
    <w:rsid w:val="006252D0"/>
    <w:rsid w:val="006259F7"/>
    <w:rsid w:val="00626297"/>
    <w:rsid w:val="006262FE"/>
    <w:rsid w:val="00626460"/>
    <w:rsid w:val="0062654C"/>
    <w:rsid w:val="00626B57"/>
    <w:rsid w:val="0062766F"/>
    <w:rsid w:val="00627839"/>
    <w:rsid w:val="00627D39"/>
    <w:rsid w:val="00627D54"/>
    <w:rsid w:val="00627ECE"/>
    <w:rsid w:val="00627F64"/>
    <w:rsid w:val="006302A0"/>
    <w:rsid w:val="006309C0"/>
    <w:rsid w:val="006309EE"/>
    <w:rsid w:val="00630B79"/>
    <w:rsid w:val="00630C6E"/>
    <w:rsid w:val="006310BA"/>
    <w:rsid w:val="006316BD"/>
    <w:rsid w:val="00631791"/>
    <w:rsid w:val="00632119"/>
    <w:rsid w:val="006321B3"/>
    <w:rsid w:val="006327D7"/>
    <w:rsid w:val="00632A8B"/>
    <w:rsid w:val="00632C6E"/>
    <w:rsid w:val="00632DB6"/>
    <w:rsid w:val="0063303B"/>
    <w:rsid w:val="0063368B"/>
    <w:rsid w:val="00633994"/>
    <w:rsid w:val="00633DFD"/>
    <w:rsid w:val="00634044"/>
    <w:rsid w:val="006340E3"/>
    <w:rsid w:val="00634321"/>
    <w:rsid w:val="00634449"/>
    <w:rsid w:val="00635A9D"/>
    <w:rsid w:val="0063608C"/>
    <w:rsid w:val="00636252"/>
    <w:rsid w:val="006367D3"/>
    <w:rsid w:val="00636AAC"/>
    <w:rsid w:val="00636E76"/>
    <w:rsid w:val="00636F91"/>
    <w:rsid w:val="006378C1"/>
    <w:rsid w:val="0063798C"/>
    <w:rsid w:val="00637D40"/>
    <w:rsid w:val="00640420"/>
    <w:rsid w:val="006406DB"/>
    <w:rsid w:val="00640ED6"/>
    <w:rsid w:val="0064138D"/>
    <w:rsid w:val="006417E5"/>
    <w:rsid w:val="0064183D"/>
    <w:rsid w:val="00641AA6"/>
    <w:rsid w:val="00641F1B"/>
    <w:rsid w:val="0064246C"/>
    <w:rsid w:val="006434C5"/>
    <w:rsid w:val="0064350F"/>
    <w:rsid w:val="00643AC9"/>
    <w:rsid w:val="00643EC6"/>
    <w:rsid w:val="0064404F"/>
    <w:rsid w:val="006448C5"/>
    <w:rsid w:val="00644B45"/>
    <w:rsid w:val="00644F85"/>
    <w:rsid w:val="006453CB"/>
    <w:rsid w:val="00645B37"/>
    <w:rsid w:val="00645BAC"/>
    <w:rsid w:val="00645C1F"/>
    <w:rsid w:val="00645C75"/>
    <w:rsid w:val="00646202"/>
    <w:rsid w:val="00646462"/>
    <w:rsid w:val="00646D9E"/>
    <w:rsid w:val="00647382"/>
    <w:rsid w:val="00647D22"/>
    <w:rsid w:val="0065008D"/>
    <w:rsid w:val="0065031E"/>
    <w:rsid w:val="006504E5"/>
    <w:rsid w:val="006508F7"/>
    <w:rsid w:val="00650CCA"/>
    <w:rsid w:val="00650F1E"/>
    <w:rsid w:val="0065193F"/>
    <w:rsid w:val="00652167"/>
    <w:rsid w:val="00652328"/>
    <w:rsid w:val="006533D8"/>
    <w:rsid w:val="006534C9"/>
    <w:rsid w:val="006536B7"/>
    <w:rsid w:val="00653734"/>
    <w:rsid w:val="006537EE"/>
    <w:rsid w:val="00654158"/>
    <w:rsid w:val="00654AC3"/>
    <w:rsid w:val="00654B9E"/>
    <w:rsid w:val="00654E22"/>
    <w:rsid w:val="00654EEE"/>
    <w:rsid w:val="00654F3C"/>
    <w:rsid w:val="006554A5"/>
    <w:rsid w:val="006557EA"/>
    <w:rsid w:val="006563A5"/>
    <w:rsid w:val="0065641B"/>
    <w:rsid w:val="00656699"/>
    <w:rsid w:val="00656CDF"/>
    <w:rsid w:val="00656E18"/>
    <w:rsid w:val="00656EE0"/>
    <w:rsid w:val="00657120"/>
    <w:rsid w:val="006576C8"/>
    <w:rsid w:val="0065786C"/>
    <w:rsid w:val="00657969"/>
    <w:rsid w:val="00657DAC"/>
    <w:rsid w:val="006604E4"/>
    <w:rsid w:val="0066083B"/>
    <w:rsid w:val="00660C1F"/>
    <w:rsid w:val="00660D7E"/>
    <w:rsid w:val="0066173A"/>
    <w:rsid w:val="00662012"/>
    <w:rsid w:val="006626C7"/>
    <w:rsid w:val="0066275D"/>
    <w:rsid w:val="00662AFB"/>
    <w:rsid w:val="00663143"/>
    <w:rsid w:val="006631A7"/>
    <w:rsid w:val="00663EC6"/>
    <w:rsid w:val="0066442C"/>
    <w:rsid w:val="00664748"/>
    <w:rsid w:val="00664C18"/>
    <w:rsid w:val="00664D92"/>
    <w:rsid w:val="0066542D"/>
    <w:rsid w:val="0066565F"/>
    <w:rsid w:val="00665A64"/>
    <w:rsid w:val="0066628F"/>
    <w:rsid w:val="006663E5"/>
    <w:rsid w:val="00666E7B"/>
    <w:rsid w:val="00667515"/>
    <w:rsid w:val="006677D2"/>
    <w:rsid w:val="00667A6A"/>
    <w:rsid w:val="0067081F"/>
    <w:rsid w:val="0067099F"/>
    <w:rsid w:val="00671453"/>
    <w:rsid w:val="00671739"/>
    <w:rsid w:val="00671C01"/>
    <w:rsid w:val="00672038"/>
    <w:rsid w:val="0067242C"/>
    <w:rsid w:val="0067290C"/>
    <w:rsid w:val="006729E6"/>
    <w:rsid w:val="00673221"/>
    <w:rsid w:val="006737B9"/>
    <w:rsid w:val="006741D6"/>
    <w:rsid w:val="00674475"/>
    <w:rsid w:val="006752F1"/>
    <w:rsid w:val="006752FA"/>
    <w:rsid w:val="0067559A"/>
    <w:rsid w:val="006758DB"/>
    <w:rsid w:val="00675B99"/>
    <w:rsid w:val="00676207"/>
    <w:rsid w:val="00676384"/>
    <w:rsid w:val="006764DD"/>
    <w:rsid w:val="00676E27"/>
    <w:rsid w:val="0067703B"/>
    <w:rsid w:val="006771F6"/>
    <w:rsid w:val="0067722F"/>
    <w:rsid w:val="006776A7"/>
    <w:rsid w:val="006777F7"/>
    <w:rsid w:val="00677D9A"/>
    <w:rsid w:val="00677DA4"/>
    <w:rsid w:val="00680557"/>
    <w:rsid w:val="006805C6"/>
    <w:rsid w:val="00680D25"/>
    <w:rsid w:val="00680D80"/>
    <w:rsid w:val="00680FCF"/>
    <w:rsid w:val="00681310"/>
    <w:rsid w:val="00681768"/>
    <w:rsid w:val="0068178C"/>
    <w:rsid w:val="00681CCC"/>
    <w:rsid w:val="00681D05"/>
    <w:rsid w:val="00681E59"/>
    <w:rsid w:val="0068237C"/>
    <w:rsid w:val="006824BA"/>
    <w:rsid w:val="006827EA"/>
    <w:rsid w:val="00683498"/>
    <w:rsid w:val="00683B6B"/>
    <w:rsid w:val="00683CA1"/>
    <w:rsid w:val="00684746"/>
    <w:rsid w:val="00684999"/>
    <w:rsid w:val="0068523F"/>
    <w:rsid w:val="00685E72"/>
    <w:rsid w:val="00685E97"/>
    <w:rsid w:val="00686AAD"/>
    <w:rsid w:val="00686B3B"/>
    <w:rsid w:val="006874BF"/>
    <w:rsid w:val="0068771C"/>
    <w:rsid w:val="00687891"/>
    <w:rsid w:val="006902C3"/>
    <w:rsid w:val="00690557"/>
    <w:rsid w:val="00690611"/>
    <w:rsid w:val="00690C2A"/>
    <w:rsid w:val="00690D53"/>
    <w:rsid w:val="00690E88"/>
    <w:rsid w:val="00690F55"/>
    <w:rsid w:val="00691B61"/>
    <w:rsid w:val="00691D5E"/>
    <w:rsid w:val="006924A4"/>
    <w:rsid w:val="00692557"/>
    <w:rsid w:val="00692F50"/>
    <w:rsid w:val="006931C1"/>
    <w:rsid w:val="006936F3"/>
    <w:rsid w:val="006958E1"/>
    <w:rsid w:val="00695C47"/>
    <w:rsid w:val="00695E24"/>
    <w:rsid w:val="00696047"/>
    <w:rsid w:val="00696134"/>
    <w:rsid w:val="0069629F"/>
    <w:rsid w:val="006965B8"/>
    <w:rsid w:val="00696B4F"/>
    <w:rsid w:val="00697030"/>
    <w:rsid w:val="00697AA1"/>
    <w:rsid w:val="00697BBF"/>
    <w:rsid w:val="00697CCD"/>
    <w:rsid w:val="00697F26"/>
    <w:rsid w:val="006A00C5"/>
    <w:rsid w:val="006A070E"/>
    <w:rsid w:val="006A0870"/>
    <w:rsid w:val="006A0C5B"/>
    <w:rsid w:val="006A1463"/>
    <w:rsid w:val="006A1477"/>
    <w:rsid w:val="006A1694"/>
    <w:rsid w:val="006A1A93"/>
    <w:rsid w:val="006A1B31"/>
    <w:rsid w:val="006A23CE"/>
    <w:rsid w:val="006A2BDF"/>
    <w:rsid w:val="006A2C82"/>
    <w:rsid w:val="006A3107"/>
    <w:rsid w:val="006A3780"/>
    <w:rsid w:val="006A3858"/>
    <w:rsid w:val="006A394A"/>
    <w:rsid w:val="006A3CB1"/>
    <w:rsid w:val="006A3D09"/>
    <w:rsid w:val="006A45E8"/>
    <w:rsid w:val="006A48A4"/>
    <w:rsid w:val="006A4B14"/>
    <w:rsid w:val="006A4BE3"/>
    <w:rsid w:val="006A52C2"/>
    <w:rsid w:val="006A52D1"/>
    <w:rsid w:val="006A5842"/>
    <w:rsid w:val="006A59FD"/>
    <w:rsid w:val="006A5F84"/>
    <w:rsid w:val="006A666C"/>
    <w:rsid w:val="006A6CD0"/>
    <w:rsid w:val="006A6E4E"/>
    <w:rsid w:val="006A6ED2"/>
    <w:rsid w:val="006A7519"/>
    <w:rsid w:val="006A7ACD"/>
    <w:rsid w:val="006A7FBA"/>
    <w:rsid w:val="006B001A"/>
    <w:rsid w:val="006B0104"/>
    <w:rsid w:val="006B1174"/>
    <w:rsid w:val="006B1509"/>
    <w:rsid w:val="006B1B46"/>
    <w:rsid w:val="006B1C69"/>
    <w:rsid w:val="006B22CA"/>
    <w:rsid w:val="006B24EC"/>
    <w:rsid w:val="006B2E50"/>
    <w:rsid w:val="006B3B71"/>
    <w:rsid w:val="006B3C84"/>
    <w:rsid w:val="006B3FB5"/>
    <w:rsid w:val="006B437C"/>
    <w:rsid w:val="006B449B"/>
    <w:rsid w:val="006B4698"/>
    <w:rsid w:val="006B4B33"/>
    <w:rsid w:val="006B4C7A"/>
    <w:rsid w:val="006B4E0F"/>
    <w:rsid w:val="006B4FF4"/>
    <w:rsid w:val="006B512B"/>
    <w:rsid w:val="006B529F"/>
    <w:rsid w:val="006B5424"/>
    <w:rsid w:val="006B54BE"/>
    <w:rsid w:val="006B5A91"/>
    <w:rsid w:val="006B5F42"/>
    <w:rsid w:val="006B65BE"/>
    <w:rsid w:val="006B6E3A"/>
    <w:rsid w:val="006B71A6"/>
    <w:rsid w:val="006B7467"/>
    <w:rsid w:val="006B75FD"/>
    <w:rsid w:val="006B7670"/>
    <w:rsid w:val="006B7F6E"/>
    <w:rsid w:val="006C00CC"/>
    <w:rsid w:val="006C02C7"/>
    <w:rsid w:val="006C0A1E"/>
    <w:rsid w:val="006C118B"/>
    <w:rsid w:val="006C11A4"/>
    <w:rsid w:val="006C1DCB"/>
    <w:rsid w:val="006C1E0E"/>
    <w:rsid w:val="006C26A2"/>
    <w:rsid w:val="006C3A4F"/>
    <w:rsid w:val="006C3B4B"/>
    <w:rsid w:val="006C3C6A"/>
    <w:rsid w:val="006C3D5F"/>
    <w:rsid w:val="006C4325"/>
    <w:rsid w:val="006C462A"/>
    <w:rsid w:val="006C5715"/>
    <w:rsid w:val="006C5EC7"/>
    <w:rsid w:val="006C6578"/>
    <w:rsid w:val="006C6914"/>
    <w:rsid w:val="006C6A3E"/>
    <w:rsid w:val="006C6CE1"/>
    <w:rsid w:val="006C6F8A"/>
    <w:rsid w:val="006C7CB1"/>
    <w:rsid w:val="006D04F2"/>
    <w:rsid w:val="006D0657"/>
    <w:rsid w:val="006D0DDC"/>
    <w:rsid w:val="006D1335"/>
    <w:rsid w:val="006D1598"/>
    <w:rsid w:val="006D1C54"/>
    <w:rsid w:val="006D1FC1"/>
    <w:rsid w:val="006D250A"/>
    <w:rsid w:val="006D2733"/>
    <w:rsid w:val="006D2F4E"/>
    <w:rsid w:val="006D39ED"/>
    <w:rsid w:val="006D3A86"/>
    <w:rsid w:val="006D3EEF"/>
    <w:rsid w:val="006D3F43"/>
    <w:rsid w:val="006D400C"/>
    <w:rsid w:val="006D4C54"/>
    <w:rsid w:val="006D4F60"/>
    <w:rsid w:val="006D512D"/>
    <w:rsid w:val="006D5A67"/>
    <w:rsid w:val="006D5A6F"/>
    <w:rsid w:val="006D5CFE"/>
    <w:rsid w:val="006D6688"/>
    <w:rsid w:val="006D6C5D"/>
    <w:rsid w:val="006D71AB"/>
    <w:rsid w:val="006D72DA"/>
    <w:rsid w:val="006D75DA"/>
    <w:rsid w:val="006E0188"/>
    <w:rsid w:val="006E0523"/>
    <w:rsid w:val="006E07E2"/>
    <w:rsid w:val="006E0C7F"/>
    <w:rsid w:val="006E0E0B"/>
    <w:rsid w:val="006E128F"/>
    <w:rsid w:val="006E13B6"/>
    <w:rsid w:val="006E1604"/>
    <w:rsid w:val="006E2267"/>
    <w:rsid w:val="006E2727"/>
    <w:rsid w:val="006E2996"/>
    <w:rsid w:val="006E3387"/>
    <w:rsid w:val="006E483A"/>
    <w:rsid w:val="006E4847"/>
    <w:rsid w:val="006E4A91"/>
    <w:rsid w:val="006E5079"/>
    <w:rsid w:val="006E50AF"/>
    <w:rsid w:val="006E52E5"/>
    <w:rsid w:val="006E5541"/>
    <w:rsid w:val="006E559C"/>
    <w:rsid w:val="006E5F96"/>
    <w:rsid w:val="006E6235"/>
    <w:rsid w:val="006E63C9"/>
    <w:rsid w:val="006E6590"/>
    <w:rsid w:val="006E6F50"/>
    <w:rsid w:val="006E7187"/>
    <w:rsid w:val="006E736A"/>
    <w:rsid w:val="006E74C4"/>
    <w:rsid w:val="006F0106"/>
    <w:rsid w:val="006F030A"/>
    <w:rsid w:val="006F0B02"/>
    <w:rsid w:val="006F0BDF"/>
    <w:rsid w:val="006F119B"/>
    <w:rsid w:val="006F11CE"/>
    <w:rsid w:val="006F13F3"/>
    <w:rsid w:val="006F1499"/>
    <w:rsid w:val="006F1544"/>
    <w:rsid w:val="006F1798"/>
    <w:rsid w:val="006F1A35"/>
    <w:rsid w:val="006F1B9C"/>
    <w:rsid w:val="006F1FBF"/>
    <w:rsid w:val="006F22A3"/>
    <w:rsid w:val="006F2512"/>
    <w:rsid w:val="006F2619"/>
    <w:rsid w:val="006F28F8"/>
    <w:rsid w:val="006F301E"/>
    <w:rsid w:val="006F37AD"/>
    <w:rsid w:val="006F39F6"/>
    <w:rsid w:val="006F3A8C"/>
    <w:rsid w:val="006F3AA4"/>
    <w:rsid w:val="006F3E9B"/>
    <w:rsid w:val="006F41A6"/>
    <w:rsid w:val="006F456A"/>
    <w:rsid w:val="006F45EF"/>
    <w:rsid w:val="006F525F"/>
    <w:rsid w:val="006F52E1"/>
    <w:rsid w:val="006F575E"/>
    <w:rsid w:val="006F5C84"/>
    <w:rsid w:val="006F5F28"/>
    <w:rsid w:val="006F6538"/>
    <w:rsid w:val="007004B5"/>
    <w:rsid w:val="007008BB"/>
    <w:rsid w:val="00700913"/>
    <w:rsid w:val="00700E6E"/>
    <w:rsid w:val="00701283"/>
    <w:rsid w:val="007012F9"/>
    <w:rsid w:val="0070132E"/>
    <w:rsid w:val="00701C2C"/>
    <w:rsid w:val="00701EC3"/>
    <w:rsid w:val="00701FFE"/>
    <w:rsid w:val="00702244"/>
    <w:rsid w:val="007022C6"/>
    <w:rsid w:val="007022F4"/>
    <w:rsid w:val="007028E4"/>
    <w:rsid w:val="00702FAD"/>
    <w:rsid w:val="00702FCD"/>
    <w:rsid w:val="0070379C"/>
    <w:rsid w:val="00703856"/>
    <w:rsid w:val="007038D4"/>
    <w:rsid w:val="00703EB2"/>
    <w:rsid w:val="0070469E"/>
    <w:rsid w:val="0070483F"/>
    <w:rsid w:val="0070489D"/>
    <w:rsid w:val="00704DDF"/>
    <w:rsid w:val="0070502D"/>
    <w:rsid w:val="00705063"/>
    <w:rsid w:val="00705A94"/>
    <w:rsid w:val="00705C3C"/>
    <w:rsid w:val="007060E7"/>
    <w:rsid w:val="007064C9"/>
    <w:rsid w:val="007066FF"/>
    <w:rsid w:val="0070677F"/>
    <w:rsid w:val="00706872"/>
    <w:rsid w:val="00706F62"/>
    <w:rsid w:val="007074AE"/>
    <w:rsid w:val="00707905"/>
    <w:rsid w:val="0071028B"/>
    <w:rsid w:val="00710310"/>
    <w:rsid w:val="007109D2"/>
    <w:rsid w:val="007109DD"/>
    <w:rsid w:val="00710B34"/>
    <w:rsid w:val="00710D9C"/>
    <w:rsid w:val="007116F6"/>
    <w:rsid w:val="00711776"/>
    <w:rsid w:val="00711EC3"/>
    <w:rsid w:val="00711F25"/>
    <w:rsid w:val="00711FB3"/>
    <w:rsid w:val="007128C5"/>
    <w:rsid w:val="00712D4D"/>
    <w:rsid w:val="00712F84"/>
    <w:rsid w:val="00713CC0"/>
    <w:rsid w:val="00713E87"/>
    <w:rsid w:val="00714140"/>
    <w:rsid w:val="007144F2"/>
    <w:rsid w:val="00714FA3"/>
    <w:rsid w:val="007150E6"/>
    <w:rsid w:val="007154AE"/>
    <w:rsid w:val="007157A4"/>
    <w:rsid w:val="00715CCE"/>
    <w:rsid w:val="00716458"/>
    <w:rsid w:val="00716503"/>
    <w:rsid w:val="007168A5"/>
    <w:rsid w:val="00716946"/>
    <w:rsid w:val="0071715C"/>
    <w:rsid w:val="007173EB"/>
    <w:rsid w:val="00717B66"/>
    <w:rsid w:val="00720046"/>
    <w:rsid w:val="00720255"/>
    <w:rsid w:val="00720307"/>
    <w:rsid w:val="00720759"/>
    <w:rsid w:val="00720AB3"/>
    <w:rsid w:val="007210F5"/>
    <w:rsid w:val="0072131A"/>
    <w:rsid w:val="0072132B"/>
    <w:rsid w:val="00721D1E"/>
    <w:rsid w:val="0072224D"/>
    <w:rsid w:val="007228CC"/>
    <w:rsid w:val="00722AE7"/>
    <w:rsid w:val="00722FE3"/>
    <w:rsid w:val="00723866"/>
    <w:rsid w:val="0072421F"/>
    <w:rsid w:val="0072427B"/>
    <w:rsid w:val="00724360"/>
    <w:rsid w:val="007248C1"/>
    <w:rsid w:val="00725566"/>
    <w:rsid w:val="0072595E"/>
    <w:rsid w:val="00725965"/>
    <w:rsid w:val="00725B41"/>
    <w:rsid w:val="0072632B"/>
    <w:rsid w:val="0072670F"/>
    <w:rsid w:val="00726937"/>
    <w:rsid w:val="0072710B"/>
    <w:rsid w:val="00727F56"/>
    <w:rsid w:val="0073042F"/>
    <w:rsid w:val="00730A68"/>
    <w:rsid w:val="00730DE3"/>
    <w:rsid w:val="00730E85"/>
    <w:rsid w:val="0073138E"/>
    <w:rsid w:val="007315A2"/>
    <w:rsid w:val="0073175A"/>
    <w:rsid w:val="00731DD0"/>
    <w:rsid w:val="007323A1"/>
    <w:rsid w:val="00732486"/>
    <w:rsid w:val="00732AF7"/>
    <w:rsid w:val="00732C3E"/>
    <w:rsid w:val="00733624"/>
    <w:rsid w:val="007337AE"/>
    <w:rsid w:val="00733C33"/>
    <w:rsid w:val="00733DEA"/>
    <w:rsid w:val="0073477E"/>
    <w:rsid w:val="00734ED4"/>
    <w:rsid w:val="00735745"/>
    <w:rsid w:val="00735882"/>
    <w:rsid w:val="00736195"/>
    <w:rsid w:val="00736754"/>
    <w:rsid w:val="00736B66"/>
    <w:rsid w:val="00736F90"/>
    <w:rsid w:val="00737121"/>
    <w:rsid w:val="007375A5"/>
    <w:rsid w:val="0073774C"/>
    <w:rsid w:val="00737C0D"/>
    <w:rsid w:val="007405AB"/>
    <w:rsid w:val="00740BC0"/>
    <w:rsid w:val="00740D01"/>
    <w:rsid w:val="00740D6D"/>
    <w:rsid w:val="007411DC"/>
    <w:rsid w:val="00741F29"/>
    <w:rsid w:val="00743496"/>
    <w:rsid w:val="00743519"/>
    <w:rsid w:val="0074366F"/>
    <w:rsid w:val="007440A5"/>
    <w:rsid w:val="007450E8"/>
    <w:rsid w:val="00745523"/>
    <w:rsid w:val="007457EB"/>
    <w:rsid w:val="00745A7D"/>
    <w:rsid w:val="00745C13"/>
    <w:rsid w:val="00745F69"/>
    <w:rsid w:val="00746036"/>
    <w:rsid w:val="00746796"/>
    <w:rsid w:val="00746A93"/>
    <w:rsid w:val="007476C3"/>
    <w:rsid w:val="007479F8"/>
    <w:rsid w:val="00747A7C"/>
    <w:rsid w:val="00747BAF"/>
    <w:rsid w:val="00750A3A"/>
    <w:rsid w:val="00750BC8"/>
    <w:rsid w:val="00750BCB"/>
    <w:rsid w:val="00750D2D"/>
    <w:rsid w:val="0075166F"/>
    <w:rsid w:val="00751C38"/>
    <w:rsid w:val="00751D24"/>
    <w:rsid w:val="00751FE2"/>
    <w:rsid w:val="00752548"/>
    <w:rsid w:val="00753C00"/>
    <w:rsid w:val="0075444D"/>
    <w:rsid w:val="0075459B"/>
    <w:rsid w:val="007548CD"/>
    <w:rsid w:val="00754B6D"/>
    <w:rsid w:val="00755642"/>
    <w:rsid w:val="007559AF"/>
    <w:rsid w:val="00755B63"/>
    <w:rsid w:val="00755DF7"/>
    <w:rsid w:val="00756C80"/>
    <w:rsid w:val="00756C87"/>
    <w:rsid w:val="00757B08"/>
    <w:rsid w:val="00757C94"/>
    <w:rsid w:val="0076071E"/>
    <w:rsid w:val="00760A88"/>
    <w:rsid w:val="00761453"/>
    <w:rsid w:val="0076191C"/>
    <w:rsid w:val="00761B03"/>
    <w:rsid w:val="00761E6B"/>
    <w:rsid w:val="007621AC"/>
    <w:rsid w:val="00762629"/>
    <w:rsid w:val="00762639"/>
    <w:rsid w:val="00762A12"/>
    <w:rsid w:val="00762A6F"/>
    <w:rsid w:val="00763553"/>
    <w:rsid w:val="007636A3"/>
    <w:rsid w:val="0076387E"/>
    <w:rsid w:val="00763B29"/>
    <w:rsid w:val="00763C78"/>
    <w:rsid w:val="00763F93"/>
    <w:rsid w:val="00764024"/>
    <w:rsid w:val="00764472"/>
    <w:rsid w:val="007648F2"/>
    <w:rsid w:val="00764EC4"/>
    <w:rsid w:val="007651A6"/>
    <w:rsid w:val="007651C8"/>
    <w:rsid w:val="00765E76"/>
    <w:rsid w:val="0076633A"/>
    <w:rsid w:val="00766D18"/>
    <w:rsid w:val="00766E87"/>
    <w:rsid w:val="007671B6"/>
    <w:rsid w:val="0076763D"/>
    <w:rsid w:val="007703CD"/>
    <w:rsid w:val="007703D7"/>
    <w:rsid w:val="00770998"/>
    <w:rsid w:val="00770E26"/>
    <w:rsid w:val="007711C8"/>
    <w:rsid w:val="00771413"/>
    <w:rsid w:val="007716CC"/>
    <w:rsid w:val="00772175"/>
    <w:rsid w:val="007722D9"/>
    <w:rsid w:val="007723E7"/>
    <w:rsid w:val="00772892"/>
    <w:rsid w:val="007728B0"/>
    <w:rsid w:val="00772E7E"/>
    <w:rsid w:val="00773470"/>
    <w:rsid w:val="007734BC"/>
    <w:rsid w:val="00773AF2"/>
    <w:rsid w:val="00773C37"/>
    <w:rsid w:val="00773DCD"/>
    <w:rsid w:val="007744BA"/>
    <w:rsid w:val="00774778"/>
    <w:rsid w:val="00774C22"/>
    <w:rsid w:val="00774E38"/>
    <w:rsid w:val="00775206"/>
    <w:rsid w:val="00775223"/>
    <w:rsid w:val="00775585"/>
    <w:rsid w:val="00775728"/>
    <w:rsid w:val="00775CCB"/>
    <w:rsid w:val="00775E7A"/>
    <w:rsid w:val="00776DEE"/>
    <w:rsid w:val="007771AD"/>
    <w:rsid w:val="007779C7"/>
    <w:rsid w:val="00780816"/>
    <w:rsid w:val="00780A71"/>
    <w:rsid w:val="00780A90"/>
    <w:rsid w:val="00780C25"/>
    <w:rsid w:val="00780DF9"/>
    <w:rsid w:val="00780F14"/>
    <w:rsid w:val="00781DA7"/>
    <w:rsid w:val="00782D2D"/>
    <w:rsid w:val="00782D7D"/>
    <w:rsid w:val="007834A2"/>
    <w:rsid w:val="00783594"/>
    <w:rsid w:val="00783982"/>
    <w:rsid w:val="00783BF0"/>
    <w:rsid w:val="007845FC"/>
    <w:rsid w:val="0078470A"/>
    <w:rsid w:val="00784D70"/>
    <w:rsid w:val="007858E8"/>
    <w:rsid w:val="007859B8"/>
    <w:rsid w:val="00785BB0"/>
    <w:rsid w:val="00785C3D"/>
    <w:rsid w:val="00785F5C"/>
    <w:rsid w:val="0078644A"/>
    <w:rsid w:val="007869FC"/>
    <w:rsid w:val="00786B12"/>
    <w:rsid w:val="00786BC9"/>
    <w:rsid w:val="00786F6C"/>
    <w:rsid w:val="00787080"/>
    <w:rsid w:val="007871F3"/>
    <w:rsid w:val="00787F0E"/>
    <w:rsid w:val="00790090"/>
    <w:rsid w:val="0079032B"/>
    <w:rsid w:val="00790485"/>
    <w:rsid w:val="00790943"/>
    <w:rsid w:val="00790B18"/>
    <w:rsid w:val="00790C15"/>
    <w:rsid w:val="00790CF7"/>
    <w:rsid w:val="00790F8C"/>
    <w:rsid w:val="00791102"/>
    <w:rsid w:val="007912C2"/>
    <w:rsid w:val="00791C46"/>
    <w:rsid w:val="00791C8C"/>
    <w:rsid w:val="007922DE"/>
    <w:rsid w:val="0079254B"/>
    <w:rsid w:val="00792CA5"/>
    <w:rsid w:val="00793048"/>
    <w:rsid w:val="0079383B"/>
    <w:rsid w:val="00793F89"/>
    <w:rsid w:val="007943E7"/>
    <w:rsid w:val="00794427"/>
    <w:rsid w:val="007945AC"/>
    <w:rsid w:val="00794656"/>
    <w:rsid w:val="0079466D"/>
    <w:rsid w:val="007948E8"/>
    <w:rsid w:val="00794928"/>
    <w:rsid w:val="00794A53"/>
    <w:rsid w:val="0079511F"/>
    <w:rsid w:val="0079518D"/>
    <w:rsid w:val="0079541D"/>
    <w:rsid w:val="00795673"/>
    <w:rsid w:val="00795812"/>
    <w:rsid w:val="007959D2"/>
    <w:rsid w:val="00795DA5"/>
    <w:rsid w:val="00796027"/>
    <w:rsid w:val="00796233"/>
    <w:rsid w:val="00796449"/>
    <w:rsid w:val="00796F83"/>
    <w:rsid w:val="007975FA"/>
    <w:rsid w:val="00797AA9"/>
    <w:rsid w:val="00797CBA"/>
    <w:rsid w:val="007A015E"/>
    <w:rsid w:val="007A038E"/>
    <w:rsid w:val="007A0730"/>
    <w:rsid w:val="007A08AF"/>
    <w:rsid w:val="007A1106"/>
    <w:rsid w:val="007A1414"/>
    <w:rsid w:val="007A1A61"/>
    <w:rsid w:val="007A21BD"/>
    <w:rsid w:val="007A27F2"/>
    <w:rsid w:val="007A2B0B"/>
    <w:rsid w:val="007A2DE6"/>
    <w:rsid w:val="007A2F37"/>
    <w:rsid w:val="007A2F6D"/>
    <w:rsid w:val="007A49EA"/>
    <w:rsid w:val="007A4DC4"/>
    <w:rsid w:val="007A5037"/>
    <w:rsid w:val="007A5428"/>
    <w:rsid w:val="007A5761"/>
    <w:rsid w:val="007A5EAD"/>
    <w:rsid w:val="007A62C2"/>
    <w:rsid w:val="007A62EF"/>
    <w:rsid w:val="007A62F4"/>
    <w:rsid w:val="007A7609"/>
    <w:rsid w:val="007A784B"/>
    <w:rsid w:val="007B0072"/>
    <w:rsid w:val="007B05DF"/>
    <w:rsid w:val="007B0804"/>
    <w:rsid w:val="007B09A7"/>
    <w:rsid w:val="007B0EA2"/>
    <w:rsid w:val="007B1FBF"/>
    <w:rsid w:val="007B20CF"/>
    <w:rsid w:val="007B2B1E"/>
    <w:rsid w:val="007B3683"/>
    <w:rsid w:val="007B3B2C"/>
    <w:rsid w:val="007B3D41"/>
    <w:rsid w:val="007B4455"/>
    <w:rsid w:val="007B4659"/>
    <w:rsid w:val="007B4D87"/>
    <w:rsid w:val="007B4DAE"/>
    <w:rsid w:val="007B6635"/>
    <w:rsid w:val="007B6F1C"/>
    <w:rsid w:val="007B75EC"/>
    <w:rsid w:val="007B7689"/>
    <w:rsid w:val="007B7870"/>
    <w:rsid w:val="007B7DA9"/>
    <w:rsid w:val="007C0239"/>
    <w:rsid w:val="007C051B"/>
    <w:rsid w:val="007C068A"/>
    <w:rsid w:val="007C0693"/>
    <w:rsid w:val="007C1734"/>
    <w:rsid w:val="007C1A78"/>
    <w:rsid w:val="007C239D"/>
    <w:rsid w:val="007C2C98"/>
    <w:rsid w:val="007C2EE4"/>
    <w:rsid w:val="007C2FD4"/>
    <w:rsid w:val="007C3061"/>
    <w:rsid w:val="007C3172"/>
    <w:rsid w:val="007C3E8A"/>
    <w:rsid w:val="007C4164"/>
    <w:rsid w:val="007C4231"/>
    <w:rsid w:val="007C474B"/>
    <w:rsid w:val="007C530A"/>
    <w:rsid w:val="007C5E8A"/>
    <w:rsid w:val="007C6069"/>
    <w:rsid w:val="007C611C"/>
    <w:rsid w:val="007C62CC"/>
    <w:rsid w:val="007C6309"/>
    <w:rsid w:val="007C736B"/>
    <w:rsid w:val="007C780E"/>
    <w:rsid w:val="007C7D5B"/>
    <w:rsid w:val="007D0856"/>
    <w:rsid w:val="007D0CF1"/>
    <w:rsid w:val="007D16EE"/>
    <w:rsid w:val="007D1CF7"/>
    <w:rsid w:val="007D2168"/>
    <w:rsid w:val="007D27C3"/>
    <w:rsid w:val="007D29D2"/>
    <w:rsid w:val="007D2B00"/>
    <w:rsid w:val="007D2D48"/>
    <w:rsid w:val="007D2E4F"/>
    <w:rsid w:val="007D3601"/>
    <w:rsid w:val="007D3668"/>
    <w:rsid w:val="007D393D"/>
    <w:rsid w:val="007D3F57"/>
    <w:rsid w:val="007D41F7"/>
    <w:rsid w:val="007D43F7"/>
    <w:rsid w:val="007D4A6C"/>
    <w:rsid w:val="007D4D7E"/>
    <w:rsid w:val="007D5768"/>
    <w:rsid w:val="007D58AB"/>
    <w:rsid w:val="007D633E"/>
    <w:rsid w:val="007D6994"/>
    <w:rsid w:val="007D797A"/>
    <w:rsid w:val="007D7A15"/>
    <w:rsid w:val="007E034C"/>
    <w:rsid w:val="007E04AF"/>
    <w:rsid w:val="007E0B48"/>
    <w:rsid w:val="007E0CAA"/>
    <w:rsid w:val="007E1E45"/>
    <w:rsid w:val="007E1EB9"/>
    <w:rsid w:val="007E1EBC"/>
    <w:rsid w:val="007E2274"/>
    <w:rsid w:val="007E26E3"/>
    <w:rsid w:val="007E340B"/>
    <w:rsid w:val="007E3819"/>
    <w:rsid w:val="007E3C59"/>
    <w:rsid w:val="007E4436"/>
    <w:rsid w:val="007E4AD4"/>
    <w:rsid w:val="007E4D87"/>
    <w:rsid w:val="007E5258"/>
    <w:rsid w:val="007E5644"/>
    <w:rsid w:val="007E5A36"/>
    <w:rsid w:val="007E6327"/>
    <w:rsid w:val="007E6371"/>
    <w:rsid w:val="007E649D"/>
    <w:rsid w:val="007E65CB"/>
    <w:rsid w:val="007E6860"/>
    <w:rsid w:val="007E6888"/>
    <w:rsid w:val="007E68A7"/>
    <w:rsid w:val="007E6FB6"/>
    <w:rsid w:val="007E7AA8"/>
    <w:rsid w:val="007E7ACB"/>
    <w:rsid w:val="007F07DF"/>
    <w:rsid w:val="007F0EC5"/>
    <w:rsid w:val="007F14C8"/>
    <w:rsid w:val="007F164D"/>
    <w:rsid w:val="007F1EB7"/>
    <w:rsid w:val="007F281E"/>
    <w:rsid w:val="007F2865"/>
    <w:rsid w:val="007F2931"/>
    <w:rsid w:val="007F2C03"/>
    <w:rsid w:val="007F357C"/>
    <w:rsid w:val="007F393A"/>
    <w:rsid w:val="007F3EB9"/>
    <w:rsid w:val="007F4329"/>
    <w:rsid w:val="007F442D"/>
    <w:rsid w:val="007F4442"/>
    <w:rsid w:val="007F44E3"/>
    <w:rsid w:val="007F4B20"/>
    <w:rsid w:val="007F4E3F"/>
    <w:rsid w:val="007F568D"/>
    <w:rsid w:val="007F5691"/>
    <w:rsid w:val="007F570B"/>
    <w:rsid w:val="007F5AD5"/>
    <w:rsid w:val="007F65AD"/>
    <w:rsid w:val="007F66E4"/>
    <w:rsid w:val="007F697D"/>
    <w:rsid w:val="007F7461"/>
    <w:rsid w:val="007F76C3"/>
    <w:rsid w:val="007F77C7"/>
    <w:rsid w:val="007F7885"/>
    <w:rsid w:val="007F7A81"/>
    <w:rsid w:val="008002E8"/>
    <w:rsid w:val="008002EE"/>
    <w:rsid w:val="0080038F"/>
    <w:rsid w:val="0080039F"/>
    <w:rsid w:val="00800567"/>
    <w:rsid w:val="008017E1"/>
    <w:rsid w:val="00801A07"/>
    <w:rsid w:val="00801A75"/>
    <w:rsid w:val="00801BB7"/>
    <w:rsid w:val="00802244"/>
    <w:rsid w:val="00802486"/>
    <w:rsid w:val="008026CA"/>
    <w:rsid w:val="008027FB"/>
    <w:rsid w:val="00802CC2"/>
    <w:rsid w:val="008033A2"/>
    <w:rsid w:val="00803AD7"/>
    <w:rsid w:val="00803C41"/>
    <w:rsid w:val="00803D98"/>
    <w:rsid w:val="0080537A"/>
    <w:rsid w:val="008054CE"/>
    <w:rsid w:val="00805572"/>
    <w:rsid w:val="00805E49"/>
    <w:rsid w:val="0080610F"/>
    <w:rsid w:val="00806424"/>
    <w:rsid w:val="00806AFA"/>
    <w:rsid w:val="00806B90"/>
    <w:rsid w:val="00806DCE"/>
    <w:rsid w:val="008070D8"/>
    <w:rsid w:val="0080731E"/>
    <w:rsid w:val="008074EC"/>
    <w:rsid w:val="0080768A"/>
    <w:rsid w:val="0080791A"/>
    <w:rsid w:val="0080792F"/>
    <w:rsid w:val="00810090"/>
    <w:rsid w:val="008102CE"/>
    <w:rsid w:val="008109DB"/>
    <w:rsid w:val="00811278"/>
    <w:rsid w:val="008112E6"/>
    <w:rsid w:val="008113D4"/>
    <w:rsid w:val="00811E21"/>
    <w:rsid w:val="00812298"/>
    <w:rsid w:val="008125F3"/>
    <w:rsid w:val="0081300E"/>
    <w:rsid w:val="008134F4"/>
    <w:rsid w:val="008134F8"/>
    <w:rsid w:val="008135DD"/>
    <w:rsid w:val="008136B4"/>
    <w:rsid w:val="00813EF0"/>
    <w:rsid w:val="008140CF"/>
    <w:rsid w:val="008145A8"/>
    <w:rsid w:val="008145B1"/>
    <w:rsid w:val="008148A2"/>
    <w:rsid w:val="00814C3D"/>
    <w:rsid w:val="00815B8C"/>
    <w:rsid w:val="00815CC4"/>
    <w:rsid w:val="00815EDD"/>
    <w:rsid w:val="008168B7"/>
    <w:rsid w:val="008168DC"/>
    <w:rsid w:val="00816A3B"/>
    <w:rsid w:val="00816C9A"/>
    <w:rsid w:val="00816D5F"/>
    <w:rsid w:val="00816E05"/>
    <w:rsid w:val="00816F26"/>
    <w:rsid w:val="008174BE"/>
    <w:rsid w:val="00817A1C"/>
    <w:rsid w:val="00817A5E"/>
    <w:rsid w:val="00817B94"/>
    <w:rsid w:val="00817D5F"/>
    <w:rsid w:val="008208EA"/>
    <w:rsid w:val="00820B45"/>
    <w:rsid w:val="0082100E"/>
    <w:rsid w:val="008217DE"/>
    <w:rsid w:val="00821A6B"/>
    <w:rsid w:val="00821B53"/>
    <w:rsid w:val="00822199"/>
    <w:rsid w:val="008226A9"/>
    <w:rsid w:val="00822727"/>
    <w:rsid w:val="00822AED"/>
    <w:rsid w:val="00823067"/>
    <w:rsid w:val="00823274"/>
    <w:rsid w:val="008233B7"/>
    <w:rsid w:val="00823490"/>
    <w:rsid w:val="00823566"/>
    <w:rsid w:val="0082370B"/>
    <w:rsid w:val="00823A12"/>
    <w:rsid w:val="0082464B"/>
    <w:rsid w:val="008247D5"/>
    <w:rsid w:val="008247F1"/>
    <w:rsid w:val="00824A49"/>
    <w:rsid w:val="00824C97"/>
    <w:rsid w:val="008251DB"/>
    <w:rsid w:val="00825A61"/>
    <w:rsid w:val="00825B13"/>
    <w:rsid w:val="00825BC5"/>
    <w:rsid w:val="00825C27"/>
    <w:rsid w:val="00825DF7"/>
    <w:rsid w:val="00825F90"/>
    <w:rsid w:val="00826253"/>
    <w:rsid w:val="0082627B"/>
    <w:rsid w:val="00826856"/>
    <w:rsid w:val="008268B8"/>
    <w:rsid w:val="00826C5E"/>
    <w:rsid w:val="00826E19"/>
    <w:rsid w:val="00827475"/>
    <w:rsid w:val="008277D9"/>
    <w:rsid w:val="0082788F"/>
    <w:rsid w:val="00827907"/>
    <w:rsid w:val="008300E5"/>
    <w:rsid w:val="00830497"/>
    <w:rsid w:val="00830C3E"/>
    <w:rsid w:val="008314DD"/>
    <w:rsid w:val="0083151A"/>
    <w:rsid w:val="008315B7"/>
    <w:rsid w:val="00831F45"/>
    <w:rsid w:val="00832192"/>
    <w:rsid w:val="0083239C"/>
    <w:rsid w:val="008327EE"/>
    <w:rsid w:val="0083291E"/>
    <w:rsid w:val="00832E9B"/>
    <w:rsid w:val="00833954"/>
    <w:rsid w:val="00833D0F"/>
    <w:rsid w:val="00833DD5"/>
    <w:rsid w:val="00834145"/>
    <w:rsid w:val="008341A0"/>
    <w:rsid w:val="008347FA"/>
    <w:rsid w:val="0083502B"/>
    <w:rsid w:val="0083521D"/>
    <w:rsid w:val="0083574E"/>
    <w:rsid w:val="0083595F"/>
    <w:rsid w:val="008359B8"/>
    <w:rsid w:val="00835C32"/>
    <w:rsid w:val="00835D4E"/>
    <w:rsid w:val="00836049"/>
    <w:rsid w:val="00836171"/>
    <w:rsid w:val="0083617E"/>
    <w:rsid w:val="008361AA"/>
    <w:rsid w:val="008362B7"/>
    <w:rsid w:val="008366D6"/>
    <w:rsid w:val="00836873"/>
    <w:rsid w:val="00836949"/>
    <w:rsid w:val="008369BA"/>
    <w:rsid w:val="00836C2D"/>
    <w:rsid w:val="00836D98"/>
    <w:rsid w:val="00836F72"/>
    <w:rsid w:val="00837268"/>
    <w:rsid w:val="008374EC"/>
    <w:rsid w:val="00837E89"/>
    <w:rsid w:val="00837F25"/>
    <w:rsid w:val="0084013D"/>
    <w:rsid w:val="00840694"/>
    <w:rsid w:val="00840B2B"/>
    <w:rsid w:val="00840C91"/>
    <w:rsid w:val="008411CB"/>
    <w:rsid w:val="008415F4"/>
    <w:rsid w:val="00841750"/>
    <w:rsid w:val="00841E52"/>
    <w:rsid w:val="00842046"/>
    <w:rsid w:val="00842121"/>
    <w:rsid w:val="008422B7"/>
    <w:rsid w:val="00842927"/>
    <w:rsid w:val="00842F0A"/>
    <w:rsid w:val="0084308F"/>
    <w:rsid w:val="008431B8"/>
    <w:rsid w:val="0084320C"/>
    <w:rsid w:val="008434E7"/>
    <w:rsid w:val="00843C18"/>
    <w:rsid w:val="0084401C"/>
    <w:rsid w:val="00844EFA"/>
    <w:rsid w:val="0084510D"/>
    <w:rsid w:val="00845CC9"/>
    <w:rsid w:val="00845CF7"/>
    <w:rsid w:val="008463DC"/>
    <w:rsid w:val="00846AB3"/>
    <w:rsid w:val="00846C2A"/>
    <w:rsid w:val="00846F7D"/>
    <w:rsid w:val="008473DB"/>
    <w:rsid w:val="008477A6"/>
    <w:rsid w:val="00847A77"/>
    <w:rsid w:val="00847C52"/>
    <w:rsid w:val="00847E20"/>
    <w:rsid w:val="00850170"/>
    <w:rsid w:val="008502FC"/>
    <w:rsid w:val="008504F3"/>
    <w:rsid w:val="00850A04"/>
    <w:rsid w:val="00850A2F"/>
    <w:rsid w:val="00850AA1"/>
    <w:rsid w:val="00850CA2"/>
    <w:rsid w:val="00850E38"/>
    <w:rsid w:val="00851354"/>
    <w:rsid w:val="008513B5"/>
    <w:rsid w:val="0085180F"/>
    <w:rsid w:val="00851A4B"/>
    <w:rsid w:val="00852046"/>
    <w:rsid w:val="008526B2"/>
    <w:rsid w:val="00852FF4"/>
    <w:rsid w:val="008530F2"/>
    <w:rsid w:val="0085346F"/>
    <w:rsid w:val="00853745"/>
    <w:rsid w:val="00853D23"/>
    <w:rsid w:val="008541EF"/>
    <w:rsid w:val="0085430F"/>
    <w:rsid w:val="0085473B"/>
    <w:rsid w:val="00854762"/>
    <w:rsid w:val="008547D1"/>
    <w:rsid w:val="00854D13"/>
    <w:rsid w:val="008556D9"/>
    <w:rsid w:val="00855983"/>
    <w:rsid w:val="00855A31"/>
    <w:rsid w:val="00855BCE"/>
    <w:rsid w:val="00855C16"/>
    <w:rsid w:val="00855EDD"/>
    <w:rsid w:val="00856132"/>
    <w:rsid w:val="008562F1"/>
    <w:rsid w:val="0085654D"/>
    <w:rsid w:val="00856642"/>
    <w:rsid w:val="0085697E"/>
    <w:rsid w:val="0085772D"/>
    <w:rsid w:val="00857D52"/>
    <w:rsid w:val="00857E37"/>
    <w:rsid w:val="008600B1"/>
    <w:rsid w:val="00860270"/>
    <w:rsid w:val="008609CC"/>
    <w:rsid w:val="00861028"/>
    <w:rsid w:val="0086153E"/>
    <w:rsid w:val="00861621"/>
    <w:rsid w:val="0086210D"/>
    <w:rsid w:val="0086223A"/>
    <w:rsid w:val="00862249"/>
    <w:rsid w:val="008624F9"/>
    <w:rsid w:val="00862559"/>
    <w:rsid w:val="00862AFD"/>
    <w:rsid w:val="008631D4"/>
    <w:rsid w:val="008636F9"/>
    <w:rsid w:val="00863970"/>
    <w:rsid w:val="00863A79"/>
    <w:rsid w:val="00863D50"/>
    <w:rsid w:val="00863E89"/>
    <w:rsid w:val="0086412E"/>
    <w:rsid w:val="008643BF"/>
    <w:rsid w:val="0086448C"/>
    <w:rsid w:val="00864593"/>
    <w:rsid w:val="008649A4"/>
    <w:rsid w:val="00864A5B"/>
    <w:rsid w:val="00864CA6"/>
    <w:rsid w:val="00864D59"/>
    <w:rsid w:val="0086500A"/>
    <w:rsid w:val="00865070"/>
    <w:rsid w:val="008653E4"/>
    <w:rsid w:val="008654EC"/>
    <w:rsid w:val="008655AF"/>
    <w:rsid w:val="008655F2"/>
    <w:rsid w:val="00865802"/>
    <w:rsid w:val="00865AE5"/>
    <w:rsid w:val="00865F8B"/>
    <w:rsid w:val="0086619E"/>
    <w:rsid w:val="00866241"/>
    <w:rsid w:val="00866BDE"/>
    <w:rsid w:val="00867117"/>
    <w:rsid w:val="0086764F"/>
    <w:rsid w:val="00867792"/>
    <w:rsid w:val="008679F3"/>
    <w:rsid w:val="00867D9C"/>
    <w:rsid w:val="00867FC5"/>
    <w:rsid w:val="0087003F"/>
    <w:rsid w:val="00870434"/>
    <w:rsid w:val="00870624"/>
    <w:rsid w:val="0087073A"/>
    <w:rsid w:val="00870744"/>
    <w:rsid w:val="0087129A"/>
    <w:rsid w:val="00871CBC"/>
    <w:rsid w:val="00871FFE"/>
    <w:rsid w:val="00872040"/>
    <w:rsid w:val="00872601"/>
    <w:rsid w:val="0087276F"/>
    <w:rsid w:val="00872E55"/>
    <w:rsid w:val="00872F07"/>
    <w:rsid w:val="008733F0"/>
    <w:rsid w:val="00873513"/>
    <w:rsid w:val="00874228"/>
    <w:rsid w:val="008747E4"/>
    <w:rsid w:val="0087481F"/>
    <w:rsid w:val="00874DF3"/>
    <w:rsid w:val="008750DE"/>
    <w:rsid w:val="00875239"/>
    <w:rsid w:val="00875D27"/>
    <w:rsid w:val="008761C4"/>
    <w:rsid w:val="00876360"/>
    <w:rsid w:val="0087690A"/>
    <w:rsid w:val="00876C6D"/>
    <w:rsid w:val="00876CB3"/>
    <w:rsid w:val="008770B1"/>
    <w:rsid w:val="00877427"/>
    <w:rsid w:val="0087747E"/>
    <w:rsid w:val="008777C0"/>
    <w:rsid w:val="00877881"/>
    <w:rsid w:val="00877CF9"/>
    <w:rsid w:val="00877D91"/>
    <w:rsid w:val="00877F3E"/>
    <w:rsid w:val="008801D2"/>
    <w:rsid w:val="00880250"/>
    <w:rsid w:val="00880D1C"/>
    <w:rsid w:val="00881054"/>
    <w:rsid w:val="00881491"/>
    <w:rsid w:val="008816C4"/>
    <w:rsid w:val="008820B7"/>
    <w:rsid w:val="00883011"/>
    <w:rsid w:val="0088314C"/>
    <w:rsid w:val="0088324D"/>
    <w:rsid w:val="00883A57"/>
    <w:rsid w:val="00883F9B"/>
    <w:rsid w:val="0088400B"/>
    <w:rsid w:val="00884767"/>
    <w:rsid w:val="00884836"/>
    <w:rsid w:val="0088484F"/>
    <w:rsid w:val="008848F0"/>
    <w:rsid w:val="00884980"/>
    <w:rsid w:val="00884E09"/>
    <w:rsid w:val="00884F57"/>
    <w:rsid w:val="008851B3"/>
    <w:rsid w:val="00885251"/>
    <w:rsid w:val="0088588B"/>
    <w:rsid w:val="00885A59"/>
    <w:rsid w:val="00885A8A"/>
    <w:rsid w:val="00885BAE"/>
    <w:rsid w:val="0088675F"/>
    <w:rsid w:val="00886934"/>
    <w:rsid w:val="00886E5F"/>
    <w:rsid w:val="00886F9F"/>
    <w:rsid w:val="00887047"/>
    <w:rsid w:val="008873D7"/>
    <w:rsid w:val="008873F4"/>
    <w:rsid w:val="0088782F"/>
    <w:rsid w:val="008879D7"/>
    <w:rsid w:val="00887DC2"/>
    <w:rsid w:val="00887DC7"/>
    <w:rsid w:val="00890468"/>
    <w:rsid w:val="008905B6"/>
    <w:rsid w:val="00890BFC"/>
    <w:rsid w:val="00891033"/>
    <w:rsid w:val="0089164D"/>
    <w:rsid w:val="00891781"/>
    <w:rsid w:val="00892574"/>
    <w:rsid w:val="00892651"/>
    <w:rsid w:val="00892886"/>
    <w:rsid w:val="0089291A"/>
    <w:rsid w:val="00892C77"/>
    <w:rsid w:val="0089339C"/>
    <w:rsid w:val="00893413"/>
    <w:rsid w:val="00893520"/>
    <w:rsid w:val="0089368B"/>
    <w:rsid w:val="008943E5"/>
    <w:rsid w:val="00894450"/>
    <w:rsid w:val="0089460B"/>
    <w:rsid w:val="0089485A"/>
    <w:rsid w:val="00895221"/>
    <w:rsid w:val="0089706F"/>
    <w:rsid w:val="008974F7"/>
    <w:rsid w:val="00897642"/>
    <w:rsid w:val="00897780"/>
    <w:rsid w:val="008A0458"/>
    <w:rsid w:val="008A065C"/>
    <w:rsid w:val="008A06BD"/>
    <w:rsid w:val="008A1089"/>
    <w:rsid w:val="008A125A"/>
    <w:rsid w:val="008A2888"/>
    <w:rsid w:val="008A2936"/>
    <w:rsid w:val="008A29BD"/>
    <w:rsid w:val="008A2CA9"/>
    <w:rsid w:val="008A337A"/>
    <w:rsid w:val="008A3514"/>
    <w:rsid w:val="008A38E4"/>
    <w:rsid w:val="008A38F9"/>
    <w:rsid w:val="008A4516"/>
    <w:rsid w:val="008A53C1"/>
    <w:rsid w:val="008A5979"/>
    <w:rsid w:val="008A5AA0"/>
    <w:rsid w:val="008A5AB7"/>
    <w:rsid w:val="008A5FB6"/>
    <w:rsid w:val="008A60EC"/>
    <w:rsid w:val="008A6BA7"/>
    <w:rsid w:val="008A6C66"/>
    <w:rsid w:val="008A6CEC"/>
    <w:rsid w:val="008A72AE"/>
    <w:rsid w:val="008A78AB"/>
    <w:rsid w:val="008A7F71"/>
    <w:rsid w:val="008B0337"/>
    <w:rsid w:val="008B0628"/>
    <w:rsid w:val="008B0889"/>
    <w:rsid w:val="008B0AC7"/>
    <w:rsid w:val="008B117C"/>
    <w:rsid w:val="008B1AE2"/>
    <w:rsid w:val="008B21D8"/>
    <w:rsid w:val="008B2311"/>
    <w:rsid w:val="008B2A6D"/>
    <w:rsid w:val="008B3107"/>
    <w:rsid w:val="008B377E"/>
    <w:rsid w:val="008B378C"/>
    <w:rsid w:val="008B3B98"/>
    <w:rsid w:val="008B3DDC"/>
    <w:rsid w:val="008B41F6"/>
    <w:rsid w:val="008B447F"/>
    <w:rsid w:val="008B48B9"/>
    <w:rsid w:val="008B48E1"/>
    <w:rsid w:val="008B4F96"/>
    <w:rsid w:val="008B5074"/>
    <w:rsid w:val="008B543F"/>
    <w:rsid w:val="008B5C4C"/>
    <w:rsid w:val="008B6135"/>
    <w:rsid w:val="008B69BF"/>
    <w:rsid w:val="008B6B0A"/>
    <w:rsid w:val="008B6B31"/>
    <w:rsid w:val="008B6FA6"/>
    <w:rsid w:val="008B74AE"/>
    <w:rsid w:val="008B7630"/>
    <w:rsid w:val="008B79D5"/>
    <w:rsid w:val="008C019F"/>
    <w:rsid w:val="008C0C05"/>
    <w:rsid w:val="008C1233"/>
    <w:rsid w:val="008C16A1"/>
    <w:rsid w:val="008C1CB8"/>
    <w:rsid w:val="008C1EC6"/>
    <w:rsid w:val="008C2F82"/>
    <w:rsid w:val="008C3275"/>
    <w:rsid w:val="008C33D6"/>
    <w:rsid w:val="008C4165"/>
    <w:rsid w:val="008C4195"/>
    <w:rsid w:val="008C4A21"/>
    <w:rsid w:val="008C4DED"/>
    <w:rsid w:val="008C5011"/>
    <w:rsid w:val="008C56BB"/>
    <w:rsid w:val="008C598E"/>
    <w:rsid w:val="008C61A0"/>
    <w:rsid w:val="008C6211"/>
    <w:rsid w:val="008C6470"/>
    <w:rsid w:val="008C6950"/>
    <w:rsid w:val="008C6AD9"/>
    <w:rsid w:val="008C6BEB"/>
    <w:rsid w:val="008C6D80"/>
    <w:rsid w:val="008C6F89"/>
    <w:rsid w:val="008C7043"/>
    <w:rsid w:val="008C73A0"/>
    <w:rsid w:val="008C73B7"/>
    <w:rsid w:val="008C7644"/>
    <w:rsid w:val="008C77B0"/>
    <w:rsid w:val="008C7B77"/>
    <w:rsid w:val="008D0320"/>
    <w:rsid w:val="008D035B"/>
    <w:rsid w:val="008D0DB0"/>
    <w:rsid w:val="008D10C5"/>
    <w:rsid w:val="008D1108"/>
    <w:rsid w:val="008D1424"/>
    <w:rsid w:val="008D1446"/>
    <w:rsid w:val="008D14E8"/>
    <w:rsid w:val="008D19B4"/>
    <w:rsid w:val="008D1EDC"/>
    <w:rsid w:val="008D20FD"/>
    <w:rsid w:val="008D2176"/>
    <w:rsid w:val="008D24E4"/>
    <w:rsid w:val="008D275B"/>
    <w:rsid w:val="008D2ABC"/>
    <w:rsid w:val="008D4617"/>
    <w:rsid w:val="008D4619"/>
    <w:rsid w:val="008D469F"/>
    <w:rsid w:val="008D473D"/>
    <w:rsid w:val="008D51C8"/>
    <w:rsid w:val="008D521B"/>
    <w:rsid w:val="008D5C4D"/>
    <w:rsid w:val="008D6104"/>
    <w:rsid w:val="008D66E4"/>
    <w:rsid w:val="008D6850"/>
    <w:rsid w:val="008D695B"/>
    <w:rsid w:val="008D7313"/>
    <w:rsid w:val="008D7493"/>
    <w:rsid w:val="008E03EB"/>
    <w:rsid w:val="008E0454"/>
    <w:rsid w:val="008E063A"/>
    <w:rsid w:val="008E0786"/>
    <w:rsid w:val="008E0FFF"/>
    <w:rsid w:val="008E1557"/>
    <w:rsid w:val="008E16B4"/>
    <w:rsid w:val="008E190F"/>
    <w:rsid w:val="008E1A13"/>
    <w:rsid w:val="008E1EF6"/>
    <w:rsid w:val="008E21D5"/>
    <w:rsid w:val="008E24ED"/>
    <w:rsid w:val="008E2629"/>
    <w:rsid w:val="008E28A3"/>
    <w:rsid w:val="008E2C4F"/>
    <w:rsid w:val="008E2E46"/>
    <w:rsid w:val="008E2EB2"/>
    <w:rsid w:val="008E2ED6"/>
    <w:rsid w:val="008E3658"/>
    <w:rsid w:val="008E3867"/>
    <w:rsid w:val="008E3A6B"/>
    <w:rsid w:val="008E3B37"/>
    <w:rsid w:val="008E413B"/>
    <w:rsid w:val="008E4834"/>
    <w:rsid w:val="008E4851"/>
    <w:rsid w:val="008E4B67"/>
    <w:rsid w:val="008E4C0E"/>
    <w:rsid w:val="008E5168"/>
    <w:rsid w:val="008E52ED"/>
    <w:rsid w:val="008E5AC6"/>
    <w:rsid w:val="008E5F41"/>
    <w:rsid w:val="008E620D"/>
    <w:rsid w:val="008E68F3"/>
    <w:rsid w:val="008E6D40"/>
    <w:rsid w:val="008E78E2"/>
    <w:rsid w:val="008F057E"/>
    <w:rsid w:val="008F0636"/>
    <w:rsid w:val="008F0C75"/>
    <w:rsid w:val="008F1004"/>
    <w:rsid w:val="008F1279"/>
    <w:rsid w:val="008F1CE7"/>
    <w:rsid w:val="008F2233"/>
    <w:rsid w:val="008F2DFE"/>
    <w:rsid w:val="008F2E5E"/>
    <w:rsid w:val="008F300D"/>
    <w:rsid w:val="008F3108"/>
    <w:rsid w:val="008F33BF"/>
    <w:rsid w:val="008F34DE"/>
    <w:rsid w:val="008F37C0"/>
    <w:rsid w:val="008F3B41"/>
    <w:rsid w:val="008F3B8E"/>
    <w:rsid w:val="008F44B2"/>
    <w:rsid w:val="008F460E"/>
    <w:rsid w:val="008F4801"/>
    <w:rsid w:val="008F507C"/>
    <w:rsid w:val="008F52F1"/>
    <w:rsid w:val="008F5C0D"/>
    <w:rsid w:val="008F5C79"/>
    <w:rsid w:val="008F5DD3"/>
    <w:rsid w:val="008F6118"/>
    <w:rsid w:val="008F61B3"/>
    <w:rsid w:val="008F6446"/>
    <w:rsid w:val="008F6D18"/>
    <w:rsid w:val="008F6D7D"/>
    <w:rsid w:val="008F6E53"/>
    <w:rsid w:val="008F74A5"/>
    <w:rsid w:val="008F784D"/>
    <w:rsid w:val="009004EC"/>
    <w:rsid w:val="0090055E"/>
    <w:rsid w:val="00900971"/>
    <w:rsid w:val="00900F9A"/>
    <w:rsid w:val="00900FFF"/>
    <w:rsid w:val="0090106C"/>
    <w:rsid w:val="0090113F"/>
    <w:rsid w:val="00901252"/>
    <w:rsid w:val="009018C1"/>
    <w:rsid w:val="0090199E"/>
    <w:rsid w:val="00901B21"/>
    <w:rsid w:val="00901BD6"/>
    <w:rsid w:val="009021DB"/>
    <w:rsid w:val="00902479"/>
    <w:rsid w:val="00902709"/>
    <w:rsid w:val="00902E09"/>
    <w:rsid w:val="0090345E"/>
    <w:rsid w:val="0090386E"/>
    <w:rsid w:val="00903A91"/>
    <w:rsid w:val="00903EF4"/>
    <w:rsid w:val="009049A5"/>
    <w:rsid w:val="00904E0A"/>
    <w:rsid w:val="00905094"/>
    <w:rsid w:val="00905641"/>
    <w:rsid w:val="00905F5D"/>
    <w:rsid w:val="0090640E"/>
    <w:rsid w:val="00906871"/>
    <w:rsid w:val="00906B0D"/>
    <w:rsid w:val="00906B7E"/>
    <w:rsid w:val="00906CB7"/>
    <w:rsid w:val="009078FF"/>
    <w:rsid w:val="00910287"/>
    <w:rsid w:val="009103CF"/>
    <w:rsid w:val="00910D47"/>
    <w:rsid w:val="00910E22"/>
    <w:rsid w:val="009113DA"/>
    <w:rsid w:val="00911552"/>
    <w:rsid w:val="009115F1"/>
    <w:rsid w:val="00911636"/>
    <w:rsid w:val="009118A6"/>
    <w:rsid w:val="00911B1A"/>
    <w:rsid w:val="00911C88"/>
    <w:rsid w:val="00912002"/>
    <w:rsid w:val="009121AB"/>
    <w:rsid w:val="00912AF0"/>
    <w:rsid w:val="00912D35"/>
    <w:rsid w:val="009130A1"/>
    <w:rsid w:val="009132D3"/>
    <w:rsid w:val="00913A2B"/>
    <w:rsid w:val="00913E4A"/>
    <w:rsid w:val="00914167"/>
    <w:rsid w:val="009143B9"/>
    <w:rsid w:val="00914902"/>
    <w:rsid w:val="00914A1A"/>
    <w:rsid w:val="00914D6C"/>
    <w:rsid w:val="00915154"/>
    <w:rsid w:val="0091561F"/>
    <w:rsid w:val="00915827"/>
    <w:rsid w:val="009161FE"/>
    <w:rsid w:val="009163BD"/>
    <w:rsid w:val="00916580"/>
    <w:rsid w:val="009165E8"/>
    <w:rsid w:val="009167F6"/>
    <w:rsid w:val="0091692B"/>
    <w:rsid w:val="00916A7D"/>
    <w:rsid w:val="009170F5"/>
    <w:rsid w:val="0091753C"/>
    <w:rsid w:val="00917C0F"/>
    <w:rsid w:val="00920006"/>
    <w:rsid w:val="009206B1"/>
    <w:rsid w:val="009207FA"/>
    <w:rsid w:val="00921007"/>
    <w:rsid w:val="0092197D"/>
    <w:rsid w:val="00921C57"/>
    <w:rsid w:val="00922358"/>
    <w:rsid w:val="0092254A"/>
    <w:rsid w:val="009229DB"/>
    <w:rsid w:val="00922BC3"/>
    <w:rsid w:val="00922C1C"/>
    <w:rsid w:val="00924226"/>
    <w:rsid w:val="00924566"/>
    <w:rsid w:val="00924F50"/>
    <w:rsid w:val="00924FD0"/>
    <w:rsid w:val="00925020"/>
    <w:rsid w:val="00925330"/>
    <w:rsid w:val="0092545A"/>
    <w:rsid w:val="0092598E"/>
    <w:rsid w:val="00925CD8"/>
    <w:rsid w:val="00925EAD"/>
    <w:rsid w:val="00925F4B"/>
    <w:rsid w:val="00926E56"/>
    <w:rsid w:val="00927705"/>
    <w:rsid w:val="00927BA4"/>
    <w:rsid w:val="00930A45"/>
    <w:rsid w:val="00930DAB"/>
    <w:rsid w:val="0093126B"/>
    <w:rsid w:val="00931566"/>
    <w:rsid w:val="00932DEA"/>
    <w:rsid w:val="00932FFA"/>
    <w:rsid w:val="0093392C"/>
    <w:rsid w:val="00933AEF"/>
    <w:rsid w:val="00933C0D"/>
    <w:rsid w:val="0093455B"/>
    <w:rsid w:val="0093498F"/>
    <w:rsid w:val="00934C30"/>
    <w:rsid w:val="00935B20"/>
    <w:rsid w:val="00935B5A"/>
    <w:rsid w:val="009364D0"/>
    <w:rsid w:val="00936893"/>
    <w:rsid w:val="009369D1"/>
    <w:rsid w:val="00936BE5"/>
    <w:rsid w:val="009370D2"/>
    <w:rsid w:val="009372AA"/>
    <w:rsid w:val="009374C3"/>
    <w:rsid w:val="00937680"/>
    <w:rsid w:val="0093775F"/>
    <w:rsid w:val="009377AA"/>
    <w:rsid w:val="009377EC"/>
    <w:rsid w:val="009378ED"/>
    <w:rsid w:val="00937B4B"/>
    <w:rsid w:val="00937C25"/>
    <w:rsid w:val="00937D01"/>
    <w:rsid w:val="00937E9D"/>
    <w:rsid w:val="009401F0"/>
    <w:rsid w:val="00940669"/>
    <w:rsid w:val="00940A0F"/>
    <w:rsid w:val="00940C93"/>
    <w:rsid w:val="009410F2"/>
    <w:rsid w:val="00941121"/>
    <w:rsid w:val="0094112C"/>
    <w:rsid w:val="009416A8"/>
    <w:rsid w:val="00941860"/>
    <w:rsid w:val="00941FA4"/>
    <w:rsid w:val="00941FC3"/>
    <w:rsid w:val="009422CB"/>
    <w:rsid w:val="00942799"/>
    <w:rsid w:val="0094315C"/>
    <w:rsid w:val="009433ED"/>
    <w:rsid w:val="009434E9"/>
    <w:rsid w:val="00943604"/>
    <w:rsid w:val="00943820"/>
    <w:rsid w:val="0094386F"/>
    <w:rsid w:val="009443B1"/>
    <w:rsid w:val="009446CB"/>
    <w:rsid w:val="00944989"/>
    <w:rsid w:val="00944AE5"/>
    <w:rsid w:val="00944D09"/>
    <w:rsid w:val="00945495"/>
    <w:rsid w:val="00945602"/>
    <w:rsid w:val="00945CAF"/>
    <w:rsid w:val="00945F78"/>
    <w:rsid w:val="00946335"/>
    <w:rsid w:val="00946998"/>
    <w:rsid w:val="0094781D"/>
    <w:rsid w:val="0094787C"/>
    <w:rsid w:val="0094799D"/>
    <w:rsid w:val="00947A2B"/>
    <w:rsid w:val="00947FAF"/>
    <w:rsid w:val="0095026B"/>
    <w:rsid w:val="009503EC"/>
    <w:rsid w:val="009503F5"/>
    <w:rsid w:val="00950AB3"/>
    <w:rsid w:val="00950F44"/>
    <w:rsid w:val="009511CF"/>
    <w:rsid w:val="00951A58"/>
    <w:rsid w:val="00951C9F"/>
    <w:rsid w:val="00951D1B"/>
    <w:rsid w:val="00951D40"/>
    <w:rsid w:val="00951F47"/>
    <w:rsid w:val="00951FB7"/>
    <w:rsid w:val="0095293D"/>
    <w:rsid w:val="00952F95"/>
    <w:rsid w:val="00952FAE"/>
    <w:rsid w:val="0095383C"/>
    <w:rsid w:val="00953877"/>
    <w:rsid w:val="00953D9A"/>
    <w:rsid w:val="00953DCE"/>
    <w:rsid w:val="00953F1B"/>
    <w:rsid w:val="00954523"/>
    <w:rsid w:val="009549E8"/>
    <w:rsid w:val="00954CC9"/>
    <w:rsid w:val="00954D64"/>
    <w:rsid w:val="00954DA9"/>
    <w:rsid w:val="00955332"/>
    <w:rsid w:val="00955C71"/>
    <w:rsid w:val="00956CB0"/>
    <w:rsid w:val="00956DFC"/>
    <w:rsid w:val="00956F19"/>
    <w:rsid w:val="00957142"/>
    <w:rsid w:val="0095722F"/>
    <w:rsid w:val="00957354"/>
    <w:rsid w:val="00957781"/>
    <w:rsid w:val="009578A0"/>
    <w:rsid w:val="009578B1"/>
    <w:rsid w:val="00960468"/>
    <w:rsid w:val="009605E5"/>
    <w:rsid w:val="00960692"/>
    <w:rsid w:val="00960AEF"/>
    <w:rsid w:val="009610D3"/>
    <w:rsid w:val="00961583"/>
    <w:rsid w:val="009616E1"/>
    <w:rsid w:val="00961859"/>
    <w:rsid w:val="00961910"/>
    <w:rsid w:val="0096213D"/>
    <w:rsid w:val="009623C1"/>
    <w:rsid w:val="0096258F"/>
    <w:rsid w:val="00962CDC"/>
    <w:rsid w:val="009630AE"/>
    <w:rsid w:val="00963CEC"/>
    <w:rsid w:val="00963E29"/>
    <w:rsid w:val="00964733"/>
    <w:rsid w:val="009647E8"/>
    <w:rsid w:val="009649B8"/>
    <w:rsid w:val="00964D6A"/>
    <w:rsid w:val="009650CF"/>
    <w:rsid w:val="009653BA"/>
    <w:rsid w:val="00965E3D"/>
    <w:rsid w:val="00965EF0"/>
    <w:rsid w:val="0096634B"/>
    <w:rsid w:val="00966818"/>
    <w:rsid w:val="00966ED2"/>
    <w:rsid w:val="009671A8"/>
    <w:rsid w:val="009672C8"/>
    <w:rsid w:val="00967EC1"/>
    <w:rsid w:val="0097004B"/>
    <w:rsid w:val="009701F2"/>
    <w:rsid w:val="00970E14"/>
    <w:rsid w:val="00971195"/>
    <w:rsid w:val="0097147C"/>
    <w:rsid w:val="009719A3"/>
    <w:rsid w:val="009719B6"/>
    <w:rsid w:val="009719BA"/>
    <w:rsid w:val="00971AA1"/>
    <w:rsid w:val="00971DE5"/>
    <w:rsid w:val="00971E94"/>
    <w:rsid w:val="00972462"/>
    <w:rsid w:val="00972846"/>
    <w:rsid w:val="00972A0B"/>
    <w:rsid w:val="00972D75"/>
    <w:rsid w:val="00972FB3"/>
    <w:rsid w:val="00973096"/>
    <w:rsid w:val="0097332A"/>
    <w:rsid w:val="0097332E"/>
    <w:rsid w:val="00973343"/>
    <w:rsid w:val="009736D6"/>
    <w:rsid w:val="00973AF8"/>
    <w:rsid w:val="0097460C"/>
    <w:rsid w:val="009746AE"/>
    <w:rsid w:val="0097479E"/>
    <w:rsid w:val="00974975"/>
    <w:rsid w:val="00974E45"/>
    <w:rsid w:val="00975900"/>
    <w:rsid w:val="00975969"/>
    <w:rsid w:val="00975EFE"/>
    <w:rsid w:val="00975FC6"/>
    <w:rsid w:val="00976072"/>
    <w:rsid w:val="0097618B"/>
    <w:rsid w:val="0097666E"/>
    <w:rsid w:val="009770C7"/>
    <w:rsid w:val="00977690"/>
    <w:rsid w:val="00977DAE"/>
    <w:rsid w:val="00977EE7"/>
    <w:rsid w:val="009807FE"/>
    <w:rsid w:val="00980870"/>
    <w:rsid w:val="00980AE9"/>
    <w:rsid w:val="00980CF1"/>
    <w:rsid w:val="00980D4E"/>
    <w:rsid w:val="00981990"/>
    <w:rsid w:val="0098201C"/>
    <w:rsid w:val="0098228A"/>
    <w:rsid w:val="009822C0"/>
    <w:rsid w:val="0098255C"/>
    <w:rsid w:val="009826C0"/>
    <w:rsid w:val="009826F7"/>
    <w:rsid w:val="009828D4"/>
    <w:rsid w:val="00982D9B"/>
    <w:rsid w:val="00982EF3"/>
    <w:rsid w:val="009833A4"/>
    <w:rsid w:val="00983429"/>
    <w:rsid w:val="00983764"/>
    <w:rsid w:val="0098395B"/>
    <w:rsid w:val="00983D55"/>
    <w:rsid w:val="00983E2F"/>
    <w:rsid w:val="00984086"/>
    <w:rsid w:val="00984310"/>
    <w:rsid w:val="009845B0"/>
    <w:rsid w:val="00984743"/>
    <w:rsid w:val="00984BDF"/>
    <w:rsid w:val="00984E01"/>
    <w:rsid w:val="00984E43"/>
    <w:rsid w:val="00985126"/>
    <w:rsid w:val="00985135"/>
    <w:rsid w:val="00985172"/>
    <w:rsid w:val="009856BF"/>
    <w:rsid w:val="00985ABB"/>
    <w:rsid w:val="00985BFB"/>
    <w:rsid w:val="00985F5F"/>
    <w:rsid w:val="00986209"/>
    <w:rsid w:val="0098675D"/>
    <w:rsid w:val="0098676D"/>
    <w:rsid w:val="00986B5C"/>
    <w:rsid w:val="009876C9"/>
    <w:rsid w:val="00987C85"/>
    <w:rsid w:val="009903E3"/>
    <w:rsid w:val="0099062F"/>
    <w:rsid w:val="00990D25"/>
    <w:rsid w:val="00991401"/>
    <w:rsid w:val="00991463"/>
    <w:rsid w:val="00991655"/>
    <w:rsid w:val="009921C3"/>
    <w:rsid w:val="00992504"/>
    <w:rsid w:val="009929A4"/>
    <w:rsid w:val="00992FC2"/>
    <w:rsid w:val="009932FB"/>
    <w:rsid w:val="009935C3"/>
    <w:rsid w:val="0099386D"/>
    <w:rsid w:val="0099430A"/>
    <w:rsid w:val="00994672"/>
    <w:rsid w:val="0099480C"/>
    <w:rsid w:val="009949BC"/>
    <w:rsid w:val="00994A34"/>
    <w:rsid w:val="00994EC6"/>
    <w:rsid w:val="00995260"/>
    <w:rsid w:val="009958C6"/>
    <w:rsid w:val="00995CE4"/>
    <w:rsid w:val="00996472"/>
    <w:rsid w:val="0099656E"/>
    <w:rsid w:val="00996603"/>
    <w:rsid w:val="00996B26"/>
    <w:rsid w:val="00997194"/>
    <w:rsid w:val="009978C4"/>
    <w:rsid w:val="00997B78"/>
    <w:rsid w:val="00997C1B"/>
    <w:rsid w:val="00997E37"/>
    <w:rsid w:val="00997EFB"/>
    <w:rsid w:val="00997F27"/>
    <w:rsid w:val="009A0416"/>
    <w:rsid w:val="009A0970"/>
    <w:rsid w:val="009A0B3A"/>
    <w:rsid w:val="009A170B"/>
    <w:rsid w:val="009A2026"/>
    <w:rsid w:val="009A248D"/>
    <w:rsid w:val="009A27F6"/>
    <w:rsid w:val="009A2C2B"/>
    <w:rsid w:val="009A2EAC"/>
    <w:rsid w:val="009A2F92"/>
    <w:rsid w:val="009A323B"/>
    <w:rsid w:val="009A3292"/>
    <w:rsid w:val="009A36D2"/>
    <w:rsid w:val="009A373F"/>
    <w:rsid w:val="009A39F8"/>
    <w:rsid w:val="009A3EC6"/>
    <w:rsid w:val="009A40B9"/>
    <w:rsid w:val="009A47F4"/>
    <w:rsid w:val="009A4815"/>
    <w:rsid w:val="009A490F"/>
    <w:rsid w:val="009A4B57"/>
    <w:rsid w:val="009A4CC6"/>
    <w:rsid w:val="009A4E0F"/>
    <w:rsid w:val="009A4E23"/>
    <w:rsid w:val="009A5795"/>
    <w:rsid w:val="009A5CAD"/>
    <w:rsid w:val="009A6250"/>
    <w:rsid w:val="009A7594"/>
    <w:rsid w:val="009A79BA"/>
    <w:rsid w:val="009A7A3B"/>
    <w:rsid w:val="009A7C63"/>
    <w:rsid w:val="009B0AB9"/>
    <w:rsid w:val="009B0C86"/>
    <w:rsid w:val="009B0D83"/>
    <w:rsid w:val="009B1739"/>
    <w:rsid w:val="009B1FE7"/>
    <w:rsid w:val="009B2448"/>
    <w:rsid w:val="009B280B"/>
    <w:rsid w:val="009B37A4"/>
    <w:rsid w:val="009B37C4"/>
    <w:rsid w:val="009B3E38"/>
    <w:rsid w:val="009B4229"/>
    <w:rsid w:val="009B42F5"/>
    <w:rsid w:val="009B431E"/>
    <w:rsid w:val="009B4500"/>
    <w:rsid w:val="009B4807"/>
    <w:rsid w:val="009B4C54"/>
    <w:rsid w:val="009B4EB4"/>
    <w:rsid w:val="009B6048"/>
    <w:rsid w:val="009B6574"/>
    <w:rsid w:val="009B67EB"/>
    <w:rsid w:val="009B73E4"/>
    <w:rsid w:val="009B7FDA"/>
    <w:rsid w:val="009C017E"/>
    <w:rsid w:val="009C0CA3"/>
    <w:rsid w:val="009C10EF"/>
    <w:rsid w:val="009C1470"/>
    <w:rsid w:val="009C19CC"/>
    <w:rsid w:val="009C1A1A"/>
    <w:rsid w:val="009C20B8"/>
    <w:rsid w:val="009C2966"/>
    <w:rsid w:val="009C39DA"/>
    <w:rsid w:val="009C3A9E"/>
    <w:rsid w:val="009C3B69"/>
    <w:rsid w:val="009C403A"/>
    <w:rsid w:val="009C4E41"/>
    <w:rsid w:val="009C59BA"/>
    <w:rsid w:val="009C5E12"/>
    <w:rsid w:val="009C6A28"/>
    <w:rsid w:val="009C6CE0"/>
    <w:rsid w:val="009C71F3"/>
    <w:rsid w:val="009C72A3"/>
    <w:rsid w:val="009C753D"/>
    <w:rsid w:val="009D0BA1"/>
    <w:rsid w:val="009D0C3A"/>
    <w:rsid w:val="009D0D89"/>
    <w:rsid w:val="009D0E84"/>
    <w:rsid w:val="009D0ECE"/>
    <w:rsid w:val="009D11DC"/>
    <w:rsid w:val="009D191E"/>
    <w:rsid w:val="009D1C42"/>
    <w:rsid w:val="009D2D94"/>
    <w:rsid w:val="009D326F"/>
    <w:rsid w:val="009D342A"/>
    <w:rsid w:val="009D35FC"/>
    <w:rsid w:val="009D3F9D"/>
    <w:rsid w:val="009D48DC"/>
    <w:rsid w:val="009D4D15"/>
    <w:rsid w:val="009D5146"/>
    <w:rsid w:val="009D55A5"/>
    <w:rsid w:val="009D5627"/>
    <w:rsid w:val="009D5952"/>
    <w:rsid w:val="009D5A51"/>
    <w:rsid w:val="009D5CCD"/>
    <w:rsid w:val="009D61A0"/>
    <w:rsid w:val="009D65D3"/>
    <w:rsid w:val="009D729A"/>
    <w:rsid w:val="009D7EEC"/>
    <w:rsid w:val="009D7FE4"/>
    <w:rsid w:val="009E01F0"/>
    <w:rsid w:val="009E088B"/>
    <w:rsid w:val="009E1237"/>
    <w:rsid w:val="009E1375"/>
    <w:rsid w:val="009E17B4"/>
    <w:rsid w:val="009E22C3"/>
    <w:rsid w:val="009E2496"/>
    <w:rsid w:val="009E24A6"/>
    <w:rsid w:val="009E24F4"/>
    <w:rsid w:val="009E294D"/>
    <w:rsid w:val="009E2C85"/>
    <w:rsid w:val="009E321A"/>
    <w:rsid w:val="009E321C"/>
    <w:rsid w:val="009E3869"/>
    <w:rsid w:val="009E427A"/>
    <w:rsid w:val="009E42FE"/>
    <w:rsid w:val="009E4417"/>
    <w:rsid w:val="009E4699"/>
    <w:rsid w:val="009E47E5"/>
    <w:rsid w:val="009E4AF2"/>
    <w:rsid w:val="009E4CDB"/>
    <w:rsid w:val="009E4DAC"/>
    <w:rsid w:val="009E4FBE"/>
    <w:rsid w:val="009E5208"/>
    <w:rsid w:val="009E528E"/>
    <w:rsid w:val="009E5AD6"/>
    <w:rsid w:val="009E6042"/>
    <w:rsid w:val="009E63A1"/>
    <w:rsid w:val="009E7360"/>
    <w:rsid w:val="009E7919"/>
    <w:rsid w:val="009E7B34"/>
    <w:rsid w:val="009E7C24"/>
    <w:rsid w:val="009E7E4B"/>
    <w:rsid w:val="009F023C"/>
    <w:rsid w:val="009F0800"/>
    <w:rsid w:val="009F0B45"/>
    <w:rsid w:val="009F0FE8"/>
    <w:rsid w:val="009F12E4"/>
    <w:rsid w:val="009F1475"/>
    <w:rsid w:val="009F1809"/>
    <w:rsid w:val="009F1C10"/>
    <w:rsid w:val="009F1D55"/>
    <w:rsid w:val="009F2297"/>
    <w:rsid w:val="009F22D5"/>
    <w:rsid w:val="009F26D8"/>
    <w:rsid w:val="009F2C27"/>
    <w:rsid w:val="009F3196"/>
    <w:rsid w:val="009F3932"/>
    <w:rsid w:val="009F3B62"/>
    <w:rsid w:val="009F402E"/>
    <w:rsid w:val="009F4049"/>
    <w:rsid w:val="009F4128"/>
    <w:rsid w:val="009F4179"/>
    <w:rsid w:val="009F41F3"/>
    <w:rsid w:val="009F45F9"/>
    <w:rsid w:val="009F4F88"/>
    <w:rsid w:val="009F560B"/>
    <w:rsid w:val="009F58B1"/>
    <w:rsid w:val="009F6AE8"/>
    <w:rsid w:val="009F6EE0"/>
    <w:rsid w:val="009F6F08"/>
    <w:rsid w:val="009F7209"/>
    <w:rsid w:val="009F7A6F"/>
    <w:rsid w:val="009F7A94"/>
    <w:rsid w:val="009F7C26"/>
    <w:rsid w:val="00A00129"/>
    <w:rsid w:val="00A00409"/>
    <w:rsid w:val="00A00451"/>
    <w:rsid w:val="00A00631"/>
    <w:rsid w:val="00A00665"/>
    <w:rsid w:val="00A00685"/>
    <w:rsid w:val="00A0087B"/>
    <w:rsid w:val="00A00B8B"/>
    <w:rsid w:val="00A00DF9"/>
    <w:rsid w:val="00A0150C"/>
    <w:rsid w:val="00A0152A"/>
    <w:rsid w:val="00A018E7"/>
    <w:rsid w:val="00A022D9"/>
    <w:rsid w:val="00A0260D"/>
    <w:rsid w:val="00A02CCE"/>
    <w:rsid w:val="00A034D5"/>
    <w:rsid w:val="00A03AA3"/>
    <w:rsid w:val="00A04213"/>
    <w:rsid w:val="00A04668"/>
    <w:rsid w:val="00A04787"/>
    <w:rsid w:val="00A051E8"/>
    <w:rsid w:val="00A051F8"/>
    <w:rsid w:val="00A052A3"/>
    <w:rsid w:val="00A052B8"/>
    <w:rsid w:val="00A05469"/>
    <w:rsid w:val="00A0549F"/>
    <w:rsid w:val="00A05748"/>
    <w:rsid w:val="00A0586A"/>
    <w:rsid w:val="00A058E8"/>
    <w:rsid w:val="00A06057"/>
    <w:rsid w:val="00A060D6"/>
    <w:rsid w:val="00A065B2"/>
    <w:rsid w:val="00A06F15"/>
    <w:rsid w:val="00A06FDD"/>
    <w:rsid w:val="00A0726A"/>
    <w:rsid w:val="00A07271"/>
    <w:rsid w:val="00A073EF"/>
    <w:rsid w:val="00A07484"/>
    <w:rsid w:val="00A0757B"/>
    <w:rsid w:val="00A07701"/>
    <w:rsid w:val="00A07717"/>
    <w:rsid w:val="00A07A92"/>
    <w:rsid w:val="00A10251"/>
    <w:rsid w:val="00A10381"/>
    <w:rsid w:val="00A10720"/>
    <w:rsid w:val="00A108EF"/>
    <w:rsid w:val="00A109FE"/>
    <w:rsid w:val="00A10B34"/>
    <w:rsid w:val="00A10C88"/>
    <w:rsid w:val="00A10D2B"/>
    <w:rsid w:val="00A11214"/>
    <w:rsid w:val="00A1164B"/>
    <w:rsid w:val="00A12108"/>
    <w:rsid w:val="00A12131"/>
    <w:rsid w:val="00A127A6"/>
    <w:rsid w:val="00A12C95"/>
    <w:rsid w:val="00A1320E"/>
    <w:rsid w:val="00A1348E"/>
    <w:rsid w:val="00A13736"/>
    <w:rsid w:val="00A13F03"/>
    <w:rsid w:val="00A140DB"/>
    <w:rsid w:val="00A141FE"/>
    <w:rsid w:val="00A14367"/>
    <w:rsid w:val="00A1451E"/>
    <w:rsid w:val="00A14BE0"/>
    <w:rsid w:val="00A14C9E"/>
    <w:rsid w:val="00A14F97"/>
    <w:rsid w:val="00A1502A"/>
    <w:rsid w:val="00A1515B"/>
    <w:rsid w:val="00A154D7"/>
    <w:rsid w:val="00A16180"/>
    <w:rsid w:val="00A1669E"/>
    <w:rsid w:val="00A1683B"/>
    <w:rsid w:val="00A1688E"/>
    <w:rsid w:val="00A16910"/>
    <w:rsid w:val="00A16F2D"/>
    <w:rsid w:val="00A171AF"/>
    <w:rsid w:val="00A171E4"/>
    <w:rsid w:val="00A178E1"/>
    <w:rsid w:val="00A17B28"/>
    <w:rsid w:val="00A17BF4"/>
    <w:rsid w:val="00A17C22"/>
    <w:rsid w:val="00A20548"/>
    <w:rsid w:val="00A212AA"/>
    <w:rsid w:val="00A2169B"/>
    <w:rsid w:val="00A217C1"/>
    <w:rsid w:val="00A21A0B"/>
    <w:rsid w:val="00A21A93"/>
    <w:rsid w:val="00A21BEB"/>
    <w:rsid w:val="00A21C2D"/>
    <w:rsid w:val="00A225B8"/>
    <w:rsid w:val="00A228B8"/>
    <w:rsid w:val="00A228C2"/>
    <w:rsid w:val="00A22A17"/>
    <w:rsid w:val="00A22F6A"/>
    <w:rsid w:val="00A23AFB"/>
    <w:rsid w:val="00A23C6D"/>
    <w:rsid w:val="00A23CED"/>
    <w:rsid w:val="00A23E26"/>
    <w:rsid w:val="00A2412A"/>
    <w:rsid w:val="00A24256"/>
    <w:rsid w:val="00A244DA"/>
    <w:rsid w:val="00A24AE6"/>
    <w:rsid w:val="00A24C35"/>
    <w:rsid w:val="00A24D39"/>
    <w:rsid w:val="00A24D4E"/>
    <w:rsid w:val="00A24D5C"/>
    <w:rsid w:val="00A251F8"/>
    <w:rsid w:val="00A252C1"/>
    <w:rsid w:val="00A253FE"/>
    <w:rsid w:val="00A25507"/>
    <w:rsid w:val="00A25CD6"/>
    <w:rsid w:val="00A25DAD"/>
    <w:rsid w:val="00A26475"/>
    <w:rsid w:val="00A26775"/>
    <w:rsid w:val="00A30615"/>
    <w:rsid w:val="00A30ACE"/>
    <w:rsid w:val="00A30D1A"/>
    <w:rsid w:val="00A31340"/>
    <w:rsid w:val="00A3191D"/>
    <w:rsid w:val="00A32430"/>
    <w:rsid w:val="00A32846"/>
    <w:rsid w:val="00A32854"/>
    <w:rsid w:val="00A3289C"/>
    <w:rsid w:val="00A32C43"/>
    <w:rsid w:val="00A32DDB"/>
    <w:rsid w:val="00A33307"/>
    <w:rsid w:val="00A33581"/>
    <w:rsid w:val="00A33D76"/>
    <w:rsid w:val="00A35937"/>
    <w:rsid w:val="00A36D8C"/>
    <w:rsid w:val="00A37139"/>
    <w:rsid w:val="00A3719F"/>
    <w:rsid w:val="00A3767D"/>
    <w:rsid w:val="00A3796D"/>
    <w:rsid w:val="00A37BD4"/>
    <w:rsid w:val="00A37FAB"/>
    <w:rsid w:val="00A4069C"/>
    <w:rsid w:val="00A40979"/>
    <w:rsid w:val="00A40FA8"/>
    <w:rsid w:val="00A41926"/>
    <w:rsid w:val="00A41F5D"/>
    <w:rsid w:val="00A42112"/>
    <w:rsid w:val="00A42239"/>
    <w:rsid w:val="00A42729"/>
    <w:rsid w:val="00A427C5"/>
    <w:rsid w:val="00A4288B"/>
    <w:rsid w:val="00A42BEE"/>
    <w:rsid w:val="00A42FA6"/>
    <w:rsid w:val="00A4304E"/>
    <w:rsid w:val="00A430E5"/>
    <w:rsid w:val="00A433B5"/>
    <w:rsid w:val="00A43459"/>
    <w:rsid w:val="00A435F1"/>
    <w:rsid w:val="00A4362E"/>
    <w:rsid w:val="00A43A76"/>
    <w:rsid w:val="00A43B3D"/>
    <w:rsid w:val="00A43D7F"/>
    <w:rsid w:val="00A443D0"/>
    <w:rsid w:val="00A446BF"/>
    <w:rsid w:val="00A4505B"/>
    <w:rsid w:val="00A457A0"/>
    <w:rsid w:val="00A459E5"/>
    <w:rsid w:val="00A460FD"/>
    <w:rsid w:val="00A4613C"/>
    <w:rsid w:val="00A46362"/>
    <w:rsid w:val="00A47030"/>
    <w:rsid w:val="00A4792A"/>
    <w:rsid w:val="00A47BC7"/>
    <w:rsid w:val="00A47DEB"/>
    <w:rsid w:val="00A501D0"/>
    <w:rsid w:val="00A508C8"/>
    <w:rsid w:val="00A50E6D"/>
    <w:rsid w:val="00A50EE0"/>
    <w:rsid w:val="00A51045"/>
    <w:rsid w:val="00A510EA"/>
    <w:rsid w:val="00A514F7"/>
    <w:rsid w:val="00A51A71"/>
    <w:rsid w:val="00A51CBB"/>
    <w:rsid w:val="00A5254B"/>
    <w:rsid w:val="00A52A71"/>
    <w:rsid w:val="00A52C0A"/>
    <w:rsid w:val="00A531DC"/>
    <w:rsid w:val="00A53F1C"/>
    <w:rsid w:val="00A54A21"/>
    <w:rsid w:val="00A54EE3"/>
    <w:rsid w:val="00A54F8A"/>
    <w:rsid w:val="00A55EF8"/>
    <w:rsid w:val="00A55F15"/>
    <w:rsid w:val="00A5618F"/>
    <w:rsid w:val="00A56B0B"/>
    <w:rsid w:val="00A56B12"/>
    <w:rsid w:val="00A56BCA"/>
    <w:rsid w:val="00A56E6D"/>
    <w:rsid w:val="00A56EEC"/>
    <w:rsid w:val="00A572D5"/>
    <w:rsid w:val="00A57819"/>
    <w:rsid w:val="00A60327"/>
    <w:rsid w:val="00A6151E"/>
    <w:rsid w:val="00A61694"/>
    <w:rsid w:val="00A6169D"/>
    <w:rsid w:val="00A622A8"/>
    <w:rsid w:val="00A6247F"/>
    <w:rsid w:val="00A624E6"/>
    <w:rsid w:val="00A6251E"/>
    <w:rsid w:val="00A626D3"/>
    <w:rsid w:val="00A627BC"/>
    <w:rsid w:val="00A6286E"/>
    <w:rsid w:val="00A62A30"/>
    <w:rsid w:val="00A6330E"/>
    <w:rsid w:val="00A6348E"/>
    <w:rsid w:val="00A6357D"/>
    <w:rsid w:val="00A6381B"/>
    <w:rsid w:val="00A6389D"/>
    <w:rsid w:val="00A63CDA"/>
    <w:rsid w:val="00A64A76"/>
    <w:rsid w:val="00A64E31"/>
    <w:rsid w:val="00A64E91"/>
    <w:rsid w:val="00A653CF"/>
    <w:rsid w:val="00A65752"/>
    <w:rsid w:val="00A6586A"/>
    <w:rsid w:val="00A65C4C"/>
    <w:rsid w:val="00A6607B"/>
    <w:rsid w:val="00A66684"/>
    <w:rsid w:val="00A666A5"/>
    <w:rsid w:val="00A66A14"/>
    <w:rsid w:val="00A66ACC"/>
    <w:rsid w:val="00A66CE7"/>
    <w:rsid w:val="00A66E45"/>
    <w:rsid w:val="00A6715C"/>
    <w:rsid w:val="00A6739A"/>
    <w:rsid w:val="00A676EF"/>
    <w:rsid w:val="00A67857"/>
    <w:rsid w:val="00A67D95"/>
    <w:rsid w:val="00A67F10"/>
    <w:rsid w:val="00A70332"/>
    <w:rsid w:val="00A7049C"/>
    <w:rsid w:val="00A704BB"/>
    <w:rsid w:val="00A70D31"/>
    <w:rsid w:val="00A71400"/>
    <w:rsid w:val="00A71B8E"/>
    <w:rsid w:val="00A71F23"/>
    <w:rsid w:val="00A72277"/>
    <w:rsid w:val="00A725BE"/>
    <w:rsid w:val="00A72647"/>
    <w:rsid w:val="00A728F9"/>
    <w:rsid w:val="00A72DCB"/>
    <w:rsid w:val="00A73327"/>
    <w:rsid w:val="00A7341A"/>
    <w:rsid w:val="00A73B77"/>
    <w:rsid w:val="00A73FD2"/>
    <w:rsid w:val="00A7427F"/>
    <w:rsid w:val="00A744A2"/>
    <w:rsid w:val="00A74628"/>
    <w:rsid w:val="00A74776"/>
    <w:rsid w:val="00A749CF"/>
    <w:rsid w:val="00A74B6A"/>
    <w:rsid w:val="00A75664"/>
    <w:rsid w:val="00A75CA6"/>
    <w:rsid w:val="00A76CEA"/>
    <w:rsid w:val="00A770F3"/>
    <w:rsid w:val="00A77389"/>
    <w:rsid w:val="00A77A04"/>
    <w:rsid w:val="00A77B03"/>
    <w:rsid w:val="00A77D9E"/>
    <w:rsid w:val="00A77DBE"/>
    <w:rsid w:val="00A80050"/>
    <w:rsid w:val="00A8026C"/>
    <w:rsid w:val="00A80616"/>
    <w:rsid w:val="00A80BA5"/>
    <w:rsid w:val="00A80C84"/>
    <w:rsid w:val="00A819F3"/>
    <w:rsid w:val="00A81AF9"/>
    <w:rsid w:val="00A81F7A"/>
    <w:rsid w:val="00A820BE"/>
    <w:rsid w:val="00A82170"/>
    <w:rsid w:val="00A821DA"/>
    <w:rsid w:val="00A82552"/>
    <w:rsid w:val="00A82C32"/>
    <w:rsid w:val="00A83047"/>
    <w:rsid w:val="00A83166"/>
    <w:rsid w:val="00A83B8B"/>
    <w:rsid w:val="00A84130"/>
    <w:rsid w:val="00A847CD"/>
    <w:rsid w:val="00A847D3"/>
    <w:rsid w:val="00A84AE4"/>
    <w:rsid w:val="00A84B87"/>
    <w:rsid w:val="00A851B1"/>
    <w:rsid w:val="00A85AE9"/>
    <w:rsid w:val="00A86066"/>
    <w:rsid w:val="00A863EE"/>
    <w:rsid w:val="00A866B4"/>
    <w:rsid w:val="00A86DED"/>
    <w:rsid w:val="00A86E83"/>
    <w:rsid w:val="00A86F4A"/>
    <w:rsid w:val="00A87B45"/>
    <w:rsid w:val="00A87E3D"/>
    <w:rsid w:val="00A87EE2"/>
    <w:rsid w:val="00A901F8"/>
    <w:rsid w:val="00A9061C"/>
    <w:rsid w:val="00A90D45"/>
    <w:rsid w:val="00A9133F"/>
    <w:rsid w:val="00A91720"/>
    <w:rsid w:val="00A92661"/>
    <w:rsid w:val="00A92C74"/>
    <w:rsid w:val="00A92DD1"/>
    <w:rsid w:val="00A936FC"/>
    <w:rsid w:val="00A93980"/>
    <w:rsid w:val="00A9440A"/>
    <w:rsid w:val="00A94D48"/>
    <w:rsid w:val="00A94EC3"/>
    <w:rsid w:val="00A94F12"/>
    <w:rsid w:val="00A952E7"/>
    <w:rsid w:val="00A957DA"/>
    <w:rsid w:val="00A9646A"/>
    <w:rsid w:val="00A9685E"/>
    <w:rsid w:val="00A96DDA"/>
    <w:rsid w:val="00A96E62"/>
    <w:rsid w:val="00A973E8"/>
    <w:rsid w:val="00A97435"/>
    <w:rsid w:val="00A97CD4"/>
    <w:rsid w:val="00AA0CA6"/>
    <w:rsid w:val="00AA0F5C"/>
    <w:rsid w:val="00AA1067"/>
    <w:rsid w:val="00AA11D9"/>
    <w:rsid w:val="00AA15FD"/>
    <w:rsid w:val="00AA16FD"/>
    <w:rsid w:val="00AA1961"/>
    <w:rsid w:val="00AA1B75"/>
    <w:rsid w:val="00AA1F01"/>
    <w:rsid w:val="00AA1F18"/>
    <w:rsid w:val="00AA20FB"/>
    <w:rsid w:val="00AA225D"/>
    <w:rsid w:val="00AA243F"/>
    <w:rsid w:val="00AA27A4"/>
    <w:rsid w:val="00AA2D00"/>
    <w:rsid w:val="00AA2E97"/>
    <w:rsid w:val="00AA2EFB"/>
    <w:rsid w:val="00AA2FD3"/>
    <w:rsid w:val="00AA3530"/>
    <w:rsid w:val="00AA3FDE"/>
    <w:rsid w:val="00AA437F"/>
    <w:rsid w:val="00AA46AB"/>
    <w:rsid w:val="00AA4B53"/>
    <w:rsid w:val="00AA4BA3"/>
    <w:rsid w:val="00AA4D00"/>
    <w:rsid w:val="00AA5310"/>
    <w:rsid w:val="00AA54A8"/>
    <w:rsid w:val="00AA6033"/>
    <w:rsid w:val="00AA60C7"/>
    <w:rsid w:val="00AA6441"/>
    <w:rsid w:val="00AA65D8"/>
    <w:rsid w:val="00AA6667"/>
    <w:rsid w:val="00AA69B8"/>
    <w:rsid w:val="00AA6A52"/>
    <w:rsid w:val="00AA6C4E"/>
    <w:rsid w:val="00AA6CED"/>
    <w:rsid w:val="00AA719F"/>
    <w:rsid w:val="00AA7208"/>
    <w:rsid w:val="00AA7749"/>
    <w:rsid w:val="00AA79C6"/>
    <w:rsid w:val="00AB02FC"/>
    <w:rsid w:val="00AB0961"/>
    <w:rsid w:val="00AB0CBE"/>
    <w:rsid w:val="00AB0CC3"/>
    <w:rsid w:val="00AB0EDC"/>
    <w:rsid w:val="00AB0EFB"/>
    <w:rsid w:val="00AB0F67"/>
    <w:rsid w:val="00AB13B5"/>
    <w:rsid w:val="00AB189F"/>
    <w:rsid w:val="00AB1B29"/>
    <w:rsid w:val="00AB1F9F"/>
    <w:rsid w:val="00AB20A1"/>
    <w:rsid w:val="00AB24E7"/>
    <w:rsid w:val="00AB258B"/>
    <w:rsid w:val="00AB268A"/>
    <w:rsid w:val="00AB2713"/>
    <w:rsid w:val="00AB2FD7"/>
    <w:rsid w:val="00AB3344"/>
    <w:rsid w:val="00AB3474"/>
    <w:rsid w:val="00AB3C74"/>
    <w:rsid w:val="00AB3CA4"/>
    <w:rsid w:val="00AB41F1"/>
    <w:rsid w:val="00AB46D6"/>
    <w:rsid w:val="00AB48AA"/>
    <w:rsid w:val="00AB4D17"/>
    <w:rsid w:val="00AB4D2C"/>
    <w:rsid w:val="00AB4E12"/>
    <w:rsid w:val="00AB4FF5"/>
    <w:rsid w:val="00AB5A56"/>
    <w:rsid w:val="00AB6191"/>
    <w:rsid w:val="00AB6231"/>
    <w:rsid w:val="00AB6A66"/>
    <w:rsid w:val="00AB6AC7"/>
    <w:rsid w:val="00AB7F19"/>
    <w:rsid w:val="00AB7FDA"/>
    <w:rsid w:val="00AC03AD"/>
    <w:rsid w:val="00AC05E7"/>
    <w:rsid w:val="00AC097D"/>
    <w:rsid w:val="00AC0AC3"/>
    <w:rsid w:val="00AC0B42"/>
    <w:rsid w:val="00AC0CDE"/>
    <w:rsid w:val="00AC1A10"/>
    <w:rsid w:val="00AC1EFD"/>
    <w:rsid w:val="00AC20A6"/>
    <w:rsid w:val="00AC2702"/>
    <w:rsid w:val="00AC2B58"/>
    <w:rsid w:val="00AC2E7C"/>
    <w:rsid w:val="00AC3349"/>
    <w:rsid w:val="00AC4336"/>
    <w:rsid w:val="00AC458E"/>
    <w:rsid w:val="00AC49A3"/>
    <w:rsid w:val="00AC4D8D"/>
    <w:rsid w:val="00AC55FB"/>
    <w:rsid w:val="00AC56FB"/>
    <w:rsid w:val="00AC5F8F"/>
    <w:rsid w:val="00AC61FC"/>
    <w:rsid w:val="00AC6B44"/>
    <w:rsid w:val="00AC6C8A"/>
    <w:rsid w:val="00AC786B"/>
    <w:rsid w:val="00AC78AB"/>
    <w:rsid w:val="00AC7904"/>
    <w:rsid w:val="00AC7A8F"/>
    <w:rsid w:val="00AC7AD1"/>
    <w:rsid w:val="00AC7B36"/>
    <w:rsid w:val="00AC7B5E"/>
    <w:rsid w:val="00AC7B8B"/>
    <w:rsid w:val="00AC7DFE"/>
    <w:rsid w:val="00AD01CE"/>
    <w:rsid w:val="00AD037C"/>
    <w:rsid w:val="00AD0673"/>
    <w:rsid w:val="00AD0847"/>
    <w:rsid w:val="00AD0BD4"/>
    <w:rsid w:val="00AD0CD6"/>
    <w:rsid w:val="00AD1003"/>
    <w:rsid w:val="00AD25DB"/>
    <w:rsid w:val="00AD2771"/>
    <w:rsid w:val="00AD2823"/>
    <w:rsid w:val="00AD31F6"/>
    <w:rsid w:val="00AD3385"/>
    <w:rsid w:val="00AD380A"/>
    <w:rsid w:val="00AD40D2"/>
    <w:rsid w:val="00AD4EDE"/>
    <w:rsid w:val="00AD57F5"/>
    <w:rsid w:val="00AD5875"/>
    <w:rsid w:val="00AD595F"/>
    <w:rsid w:val="00AD5DAB"/>
    <w:rsid w:val="00AD5DB9"/>
    <w:rsid w:val="00AD5FA0"/>
    <w:rsid w:val="00AD63BA"/>
    <w:rsid w:val="00AD649F"/>
    <w:rsid w:val="00AD6594"/>
    <w:rsid w:val="00AD7655"/>
    <w:rsid w:val="00AD7D22"/>
    <w:rsid w:val="00AD7FE3"/>
    <w:rsid w:val="00AE05A0"/>
    <w:rsid w:val="00AE0751"/>
    <w:rsid w:val="00AE0D0C"/>
    <w:rsid w:val="00AE1670"/>
    <w:rsid w:val="00AE1788"/>
    <w:rsid w:val="00AE2581"/>
    <w:rsid w:val="00AE2868"/>
    <w:rsid w:val="00AE37A3"/>
    <w:rsid w:val="00AE386C"/>
    <w:rsid w:val="00AE39E5"/>
    <w:rsid w:val="00AE4098"/>
    <w:rsid w:val="00AE40DD"/>
    <w:rsid w:val="00AE4541"/>
    <w:rsid w:val="00AE4647"/>
    <w:rsid w:val="00AE497D"/>
    <w:rsid w:val="00AE4BA7"/>
    <w:rsid w:val="00AE4D2D"/>
    <w:rsid w:val="00AE4EEF"/>
    <w:rsid w:val="00AE5300"/>
    <w:rsid w:val="00AE547D"/>
    <w:rsid w:val="00AE5D0F"/>
    <w:rsid w:val="00AE5FAD"/>
    <w:rsid w:val="00AE5FBC"/>
    <w:rsid w:val="00AE652D"/>
    <w:rsid w:val="00AE6539"/>
    <w:rsid w:val="00AE684F"/>
    <w:rsid w:val="00AE6931"/>
    <w:rsid w:val="00AE7951"/>
    <w:rsid w:val="00AE7A37"/>
    <w:rsid w:val="00AE7B4F"/>
    <w:rsid w:val="00AE7EE8"/>
    <w:rsid w:val="00AF016F"/>
    <w:rsid w:val="00AF0694"/>
    <w:rsid w:val="00AF1716"/>
    <w:rsid w:val="00AF1891"/>
    <w:rsid w:val="00AF1A20"/>
    <w:rsid w:val="00AF1C82"/>
    <w:rsid w:val="00AF2362"/>
    <w:rsid w:val="00AF3535"/>
    <w:rsid w:val="00AF35E8"/>
    <w:rsid w:val="00AF4823"/>
    <w:rsid w:val="00AF4963"/>
    <w:rsid w:val="00AF4B08"/>
    <w:rsid w:val="00AF4E96"/>
    <w:rsid w:val="00AF549F"/>
    <w:rsid w:val="00AF54E1"/>
    <w:rsid w:val="00AF5DCE"/>
    <w:rsid w:val="00AF5E8B"/>
    <w:rsid w:val="00AF636C"/>
    <w:rsid w:val="00AF6735"/>
    <w:rsid w:val="00AF6AC9"/>
    <w:rsid w:val="00AF6BD4"/>
    <w:rsid w:val="00AF6EB4"/>
    <w:rsid w:val="00AF7A62"/>
    <w:rsid w:val="00B00401"/>
    <w:rsid w:val="00B0090E"/>
    <w:rsid w:val="00B00A1D"/>
    <w:rsid w:val="00B00B61"/>
    <w:rsid w:val="00B00FCF"/>
    <w:rsid w:val="00B0131C"/>
    <w:rsid w:val="00B015AE"/>
    <w:rsid w:val="00B01EE9"/>
    <w:rsid w:val="00B01F1F"/>
    <w:rsid w:val="00B027FA"/>
    <w:rsid w:val="00B02B69"/>
    <w:rsid w:val="00B02D6B"/>
    <w:rsid w:val="00B02F81"/>
    <w:rsid w:val="00B030A0"/>
    <w:rsid w:val="00B03524"/>
    <w:rsid w:val="00B03891"/>
    <w:rsid w:val="00B03C91"/>
    <w:rsid w:val="00B04800"/>
    <w:rsid w:val="00B04DD7"/>
    <w:rsid w:val="00B054F3"/>
    <w:rsid w:val="00B05827"/>
    <w:rsid w:val="00B05B78"/>
    <w:rsid w:val="00B062E1"/>
    <w:rsid w:val="00B06E02"/>
    <w:rsid w:val="00B07504"/>
    <w:rsid w:val="00B07A4E"/>
    <w:rsid w:val="00B1002E"/>
    <w:rsid w:val="00B1069C"/>
    <w:rsid w:val="00B115C3"/>
    <w:rsid w:val="00B11613"/>
    <w:rsid w:val="00B11D38"/>
    <w:rsid w:val="00B122C8"/>
    <w:rsid w:val="00B12E48"/>
    <w:rsid w:val="00B132C8"/>
    <w:rsid w:val="00B134A1"/>
    <w:rsid w:val="00B13780"/>
    <w:rsid w:val="00B139B9"/>
    <w:rsid w:val="00B13BF6"/>
    <w:rsid w:val="00B13CB0"/>
    <w:rsid w:val="00B13D75"/>
    <w:rsid w:val="00B1411A"/>
    <w:rsid w:val="00B144EF"/>
    <w:rsid w:val="00B1491A"/>
    <w:rsid w:val="00B1493E"/>
    <w:rsid w:val="00B14DA5"/>
    <w:rsid w:val="00B14E29"/>
    <w:rsid w:val="00B152F5"/>
    <w:rsid w:val="00B15997"/>
    <w:rsid w:val="00B15D7F"/>
    <w:rsid w:val="00B15DEB"/>
    <w:rsid w:val="00B16187"/>
    <w:rsid w:val="00B17290"/>
    <w:rsid w:val="00B1758B"/>
    <w:rsid w:val="00B1771D"/>
    <w:rsid w:val="00B179ED"/>
    <w:rsid w:val="00B2044C"/>
    <w:rsid w:val="00B21357"/>
    <w:rsid w:val="00B21700"/>
    <w:rsid w:val="00B21792"/>
    <w:rsid w:val="00B2196A"/>
    <w:rsid w:val="00B2235F"/>
    <w:rsid w:val="00B22759"/>
    <w:rsid w:val="00B228D0"/>
    <w:rsid w:val="00B22BCA"/>
    <w:rsid w:val="00B22D31"/>
    <w:rsid w:val="00B22FD0"/>
    <w:rsid w:val="00B22FD7"/>
    <w:rsid w:val="00B2322F"/>
    <w:rsid w:val="00B2371E"/>
    <w:rsid w:val="00B2381A"/>
    <w:rsid w:val="00B23FA7"/>
    <w:rsid w:val="00B23FF9"/>
    <w:rsid w:val="00B24071"/>
    <w:rsid w:val="00B24CA1"/>
    <w:rsid w:val="00B24E99"/>
    <w:rsid w:val="00B2530C"/>
    <w:rsid w:val="00B2546F"/>
    <w:rsid w:val="00B258A5"/>
    <w:rsid w:val="00B25FC2"/>
    <w:rsid w:val="00B267CC"/>
    <w:rsid w:val="00B2742A"/>
    <w:rsid w:val="00B27939"/>
    <w:rsid w:val="00B27A72"/>
    <w:rsid w:val="00B30810"/>
    <w:rsid w:val="00B3085A"/>
    <w:rsid w:val="00B308B5"/>
    <w:rsid w:val="00B30FBE"/>
    <w:rsid w:val="00B31931"/>
    <w:rsid w:val="00B319B9"/>
    <w:rsid w:val="00B31F88"/>
    <w:rsid w:val="00B320D5"/>
    <w:rsid w:val="00B32301"/>
    <w:rsid w:val="00B327B1"/>
    <w:rsid w:val="00B332E4"/>
    <w:rsid w:val="00B3400C"/>
    <w:rsid w:val="00B34069"/>
    <w:rsid w:val="00B3415D"/>
    <w:rsid w:val="00B34172"/>
    <w:rsid w:val="00B34215"/>
    <w:rsid w:val="00B3428A"/>
    <w:rsid w:val="00B3430C"/>
    <w:rsid w:val="00B34938"/>
    <w:rsid w:val="00B349F7"/>
    <w:rsid w:val="00B34D0C"/>
    <w:rsid w:val="00B34E22"/>
    <w:rsid w:val="00B3503B"/>
    <w:rsid w:val="00B353BA"/>
    <w:rsid w:val="00B35401"/>
    <w:rsid w:val="00B356C7"/>
    <w:rsid w:val="00B3596E"/>
    <w:rsid w:val="00B35A60"/>
    <w:rsid w:val="00B35A95"/>
    <w:rsid w:val="00B35AFF"/>
    <w:rsid w:val="00B365BB"/>
    <w:rsid w:val="00B36D1A"/>
    <w:rsid w:val="00B36F8A"/>
    <w:rsid w:val="00B375F8"/>
    <w:rsid w:val="00B37819"/>
    <w:rsid w:val="00B378A6"/>
    <w:rsid w:val="00B37A2E"/>
    <w:rsid w:val="00B37B96"/>
    <w:rsid w:val="00B37DE9"/>
    <w:rsid w:val="00B40823"/>
    <w:rsid w:val="00B4083C"/>
    <w:rsid w:val="00B4096C"/>
    <w:rsid w:val="00B40C8C"/>
    <w:rsid w:val="00B40ED7"/>
    <w:rsid w:val="00B411CF"/>
    <w:rsid w:val="00B41499"/>
    <w:rsid w:val="00B414AD"/>
    <w:rsid w:val="00B41537"/>
    <w:rsid w:val="00B41768"/>
    <w:rsid w:val="00B4218E"/>
    <w:rsid w:val="00B42600"/>
    <w:rsid w:val="00B427BE"/>
    <w:rsid w:val="00B42F42"/>
    <w:rsid w:val="00B4333A"/>
    <w:rsid w:val="00B43549"/>
    <w:rsid w:val="00B4360A"/>
    <w:rsid w:val="00B437B4"/>
    <w:rsid w:val="00B43992"/>
    <w:rsid w:val="00B43999"/>
    <w:rsid w:val="00B43E7A"/>
    <w:rsid w:val="00B44C42"/>
    <w:rsid w:val="00B450BA"/>
    <w:rsid w:val="00B45287"/>
    <w:rsid w:val="00B452C2"/>
    <w:rsid w:val="00B4539E"/>
    <w:rsid w:val="00B458F5"/>
    <w:rsid w:val="00B459F0"/>
    <w:rsid w:val="00B4600A"/>
    <w:rsid w:val="00B467CD"/>
    <w:rsid w:val="00B46852"/>
    <w:rsid w:val="00B46CA4"/>
    <w:rsid w:val="00B472B9"/>
    <w:rsid w:val="00B47530"/>
    <w:rsid w:val="00B4790F"/>
    <w:rsid w:val="00B5019C"/>
    <w:rsid w:val="00B50723"/>
    <w:rsid w:val="00B50D85"/>
    <w:rsid w:val="00B5143A"/>
    <w:rsid w:val="00B51AF9"/>
    <w:rsid w:val="00B51D5C"/>
    <w:rsid w:val="00B51DAD"/>
    <w:rsid w:val="00B5206D"/>
    <w:rsid w:val="00B521D6"/>
    <w:rsid w:val="00B522FF"/>
    <w:rsid w:val="00B525AE"/>
    <w:rsid w:val="00B529CE"/>
    <w:rsid w:val="00B52F4E"/>
    <w:rsid w:val="00B530A4"/>
    <w:rsid w:val="00B532DB"/>
    <w:rsid w:val="00B54337"/>
    <w:rsid w:val="00B546A1"/>
    <w:rsid w:val="00B54867"/>
    <w:rsid w:val="00B54D4D"/>
    <w:rsid w:val="00B55002"/>
    <w:rsid w:val="00B551C9"/>
    <w:rsid w:val="00B5546F"/>
    <w:rsid w:val="00B55E42"/>
    <w:rsid w:val="00B56303"/>
    <w:rsid w:val="00B56AEB"/>
    <w:rsid w:val="00B56C83"/>
    <w:rsid w:val="00B56E8B"/>
    <w:rsid w:val="00B570F2"/>
    <w:rsid w:val="00B57136"/>
    <w:rsid w:val="00B57204"/>
    <w:rsid w:val="00B57C61"/>
    <w:rsid w:val="00B57D7B"/>
    <w:rsid w:val="00B60500"/>
    <w:rsid w:val="00B607AD"/>
    <w:rsid w:val="00B60910"/>
    <w:rsid w:val="00B60BA0"/>
    <w:rsid w:val="00B60CD1"/>
    <w:rsid w:val="00B61902"/>
    <w:rsid w:val="00B61AA4"/>
    <w:rsid w:val="00B61BEA"/>
    <w:rsid w:val="00B61CFB"/>
    <w:rsid w:val="00B6257D"/>
    <w:rsid w:val="00B62623"/>
    <w:rsid w:val="00B627FA"/>
    <w:rsid w:val="00B62A29"/>
    <w:rsid w:val="00B63288"/>
    <w:rsid w:val="00B63545"/>
    <w:rsid w:val="00B636A7"/>
    <w:rsid w:val="00B63BD8"/>
    <w:rsid w:val="00B64011"/>
    <w:rsid w:val="00B6411D"/>
    <w:rsid w:val="00B64304"/>
    <w:rsid w:val="00B645C4"/>
    <w:rsid w:val="00B64748"/>
    <w:rsid w:val="00B6484B"/>
    <w:rsid w:val="00B649DE"/>
    <w:rsid w:val="00B64B0B"/>
    <w:rsid w:val="00B64E00"/>
    <w:rsid w:val="00B650C4"/>
    <w:rsid w:val="00B654A4"/>
    <w:rsid w:val="00B654AA"/>
    <w:rsid w:val="00B65631"/>
    <w:rsid w:val="00B656F2"/>
    <w:rsid w:val="00B65AFE"/>
    <w:rsid w:val="00B65F9F"/>
    <w:rsid w:val="00B660F8"/>
    <w:rsid w:val="00B66674"/>
    <w:rsid w:val="00B66807"/>
    <w:rsid w:val="00B66DC7"/>
    <w:rsid w:val="00B6705A"/>
    <w:rsid w:val="00B67213"/>
    <w:rsid w:val="00B672C9"/>
    <w:rsid w:val="00B679FE"/>
    <w:rsid w:val="00B67B43"/>
    <w:rsid w:val="00B70048"/>
    <w:rsid w:val="00B7036B"/>
    <w:rsid w:val="00B7054C"/>
    <w:rsid w:val="00B70653"/>
    <w:rsid w:val="00B7071C"/>
    <w:rsid w:val="00B707E7"/>
    <w:rsid w:val="00B709D4"/>
    <w:rsid w:val="00B70C05"/>
    <w:rsid w:val="00B70EA9"/>
    <w:rsid w:val="00B7146B"/>
    <w:rsid w:val="00B71E6B"/>
    <w:rsid w:val="00B71FE5"/>
    <w:rsid w:val="00B721E6"/>
    <w:rsid w:val="00B734A0"/>
    <w:rsid w:val="00B734F3"/>
    <w:rsid w:val="00B7397A"/>
    <w:rsid w:val="00B73C77"/>
    <w:rsid w:val="00B73F80"/>
    <w:rsid w:val="00B74074"/>
    <w:rsid w:val="00B742FA"/>
    <w:rsid w:val="00B746CA"/>
    <w:rsid w:val="00B74918"/>
    <w:rsid w:val="00B754CD"/>
    <w:rsid w:val="00B7580B"/>
    <w:rsid w:val="00B7590B"/>
    <w:rsid w:val="00B75F42"/>
    <w:rsid w:val="00B768EF"/>
    <w:rsid w:val="00B76AB1"/>
    <w:rsid w:val="00B76EF5"/>
    <w:rsid w:val="00B770AD"/>
    <w:rsid w:val="00B772CC"/>
    <w:rsid w:val="00B7745B"/>
    <w:rsid w:val="00B777E9"/>
    <w:rsid w:val="00B779F3"/>
    <w:rsid w:val="00B800F9"/>
    <w:rsid w:val="00B80145"/>
    <w:rsid w:val="00B806E2"/>
    <w:rsid w:val="00B80858"/>
    <w:rsid w:val="00B810D4"/>
    <w:rsid w:val="00B8158D"/>
    <w:rsid w:val="00B81843"/>
    <w:rsid w:val="00B8198C"/>
    <w:rsid w:val="00B819E7"/>
    <w:rsid w:val="00B81A0F"/>
    <w:rsid w:val="00B81A9D"/>
    <w:rsid w:val="00B81B61"/>
    <w:rsid w:val="00B81B6E"/>
    <w:rsid w:val="00B81BF1"/>
    <w:rsid w:val="00B81CF8"/>
    <w:rsid w:val="00B82098"/>
    <w:rsid w:val="00B823FA"/>
    <w:rsid w:val="00B8280A"/>
    <w:rsid w:val="00B83B7E"/>
    <w:rsid w:val="00B84448"/>
    <w:rsid w:val="00B84AA7"/>
    <w:rsid w:val="00B84C97"/>
    <w:rsid w:val="00B84DFB"/>
    <w:rsid w:val="00B84E95"/>
    <w:rsid w:val="00B851DB"/>
    <w:rsid w:val="00B85712"/>
    <w:rsid w:val="00B85FC2"/>
    <w:rsid w:val="00B866FA"/>
    <w:rsid w:val="00B867F1"/>
    <w:rsid w:val="00B8773E"/>
    <w:rsid w:val="00B87BFD"/>
    <w:rsid w:val="00B90223"/>
    <w:rsid w:val="00B909C6"/>
    <w:rsid w:val="00B90EEC"/>
    <w:rsid w:val="00B915C9"/>
    <w:rsid w:val="00B91AE0"/>
    <w:rsid w:val="00B91B3E"/>
    <w:rsid w:val="00B91BD1"/>
    <w:rsid w:val="00B91CCE"/>
    <w:rsid w:val="00B91F90"/>
    <w:rsid w:val="00B92077"/>
    <w:rsid w:val="00B92521"/>
    <w:rsid w:val="00B92B5E"/>
    <w:rsid w:val="00B935FB"/>
    <w:rsid w:val="00B93916"/>
    <w:rsid w:val="00B93B4D"/>
    <w:rsid w:val="00B94261"/>
    <w:rsid w:val="00B94377"/>
    <w:rsid w:val="00B94877"/>
    <w:rsid w:val="00B94954"/>
    <w:rsid w:val="00B94DE6"/>
    <w:rsid w:val="00B950A5"/>
    <w:rsid w:val="00B95641"/>
    <w:rsid w:val="00B957E2"/>
    <w:rsid w:val="00B95860"/>
    <w:rsid w:val="00B95B36"/>
    <w:rsid w:val="00B95E87"/>
    <w:rsid w:val="00B962A1"/>
    <w:rsid w:val="00B970D3"/>
    <w:rsid w:val="00B97393"/>
    <w:rsid w:val="00B973D7"/>
    <w:rsid w:val="00B97611"/>
    <w:rsid w:val="00B97669"/>
    <w:rsid w:val="00B9779A"/>
    <w:rsid w:val="00B97870"/>
    <w:rsid w:val="00B97937"/>
    <w:rsid w:val="00B97BC3"/>
    <w:rsid w:val="00B97C9A"/>
    <w:rsid w:val="00B97EA1"/>
    <w:rsid w:val="00BA0091"/>
    <w:rsid w:val="00BA0198"/>
    <w:rsid w:val="00BA0477"/>
    <w:rsid w:val="00BA121C"/>
    <w:rsid w:val="00BA1440"/>
    <w:rsid w:val="00BA1D10"/>
    <w:rsid w:val="00BA21C6"/>
    <w:rsid w:val="00BA2DB6"/>
    <w:rsid w:val="00BA3145"/>
    <w:rsid w:val="00BA3244"/>
    <w:rsid w:val="00BA3E8E"/>
    <w:rsid w:val="00BA4796"/>
    <w:rsid w:val="00BA48BB"/>
    <w:rsid w:val="00BA4F1F"/>
    <w:rsid w:val="00BA5408"/>
    <w:rsid w:val="00BA5B58"/>
    <w:rsid w:val="00BA5DD1"/>
    <w:rsid w:val="00BA61F4"/>
    <w:rsid w:val="00BA6B38"/>
    <w:rsid w:val="00BA6D51"/>
    <w:rsid w:val="00BA6EA6"/>
    <w:rsid w:val="00BA7293"/>
    <w:rsid w:val="00BA72F9"/>
    <w:rsid w:val="00BA74ED"/>
    <w:rsid w:val="00BA7B19"/>
    <w:rsid w:val="00BB01DB"/>
    <w:rsid w:val="00BB0515"/>
    <w:rsid w:val="00BB0A2A"/>
    <w:rsid w:val="00BB1351"/>
    <w:rsid w:val="00BB15EB"/>
    <w:rsid w:val="00BB1751"/>
    <w:rsid w:val="00BB1AC6"/>
    <w:rsid w:val="00BB1D46"/>
    <w:rsid w:val="00BB1FDA"/>
    <w:rsid w:val="00BB21A0"/>
    <w:rsid w:val="00BB3082"/>
    <w:rsid w:val="00BB3373"/>
    <w:rsid w:val="00BB339D"/>
    <w:rsid w:val="00BB3440"/>
    <w:rsid w:val="00BB390C"/>
    <w:rsid w:val="00BB39B2"/>
    <w:rsid w:val="00BB416F"/>
    <w:rsid w:val="00BB42B7"/>
    <w:rsid w:val="00BB4426"/>
    <w:rsid w:val="00BB47EB"/>
    <w:rsid w:val="00BB4C41"/>
    <w:rsid w:val="00BB5AB1"/>
    <w:rsid w:val="00BB6463"/>
    <w:rsid w:val="00BB6B90"/>
    <w:rsid w:val="00BB6FB9"/>
    <w:rsid w:val="00BB6FFD"/>
    <w:rsid w:val="00BB72A4"/>
    <w:rsid w:val="00BC0768"/>
    <w:rsid w:val="00BC0808"/>
    <w:rsid w:val="00BC0D32"/>
    <w:rsid w:val="00BC1087"/>
    <w:rsid w:val="00BC1431"/>
    <w:rsid w:val="00BC1601"/>
    <w:rsid w:val="00BC1A68"/>
    <w:rsid w:val="00BC1CF4"/>
    <w:rsid w:val="00BC2A99"/>
    <w:rsid w:val="00BC2FF3"/>
    <w:rsid w:val="00BC3071"/>
    <w:rsid w:val="00BC3431"/>
    <w:rsid w:val="00BC35A2"/>
    <w:rsid w:val="00BC39D4"/>
    <w:rsid w:val="00BC40C6"/>
    <w:rsid w:val="00BC4620"/>
    <w:rsid w:val="00BC46C9"/>
    <w:rsid w:val="00BC5211"/>
    <w:rsid w:val="00BC59E9"/>
    <w:rsid w:val="00BC5D59"/>
    <w:rsid w:val="00BC614F"/>
    <w:rsid w:val="00BC6300"/>
    <w:rsid w:val="00BC6467"/>
    <w:rsid w:val="00BC6866"/>
    <w:rsid w:val="00BC6B51"/>
    <w:rsid w:val="00BC6BFF"/>
    <w:rsid w:val="00BC734D"/>
    <w:rsid w:val="00BC7499"/>
    <w:rsid w:val="00BC7CA2"/>
    <w:rsid w:val="00BD01DB"/>
    <w:rsid w:val="00BD0889"/>
    <w:rsid w:val="00BD0B37"/>
    <w:rsid w:val="00BD0B85"/>
    <w:rsid w:val="00BD0CF3"/>
    <w:rsid w:val="00BD0E3D"/>
    <w:rsid w:val="00BD114F"/>
    <w:rsid w:val="00BD1528"/>
    <w:rsid w:val="00BD182D"/>
    <w:rsid w:val="00BD1899"/>
    <w:rsid w:val="00BD19A3"/>
    <w:rsid w:val="00BD1CAA"/>
    <w:rsid w:val="00BD1DCA"/>
    <w:rsid w:val="00BD1E13"/>
    <w:rsid w:val="00BD2D02"/>
    <w:rsid w:val="00BD3922"/>
    <w:rsid w:val="00BD3995"/>
    <w:rsid w:val="00BD3CA6"/>
    <w:rsid w:val="00BD40CB"/>
    <w:rsid w:val="00BD43C8"/>
    <w:rsid w:val="00BD44E8"/>
    <w:rsid w:val="00BD4A2C"/>
    <w:rsid w:val="00BD4AA1"/>
    <w:rsid w:val="00BD4E1B"/>
    <w:rsid w:val="00BD560B"/>
    <w:rsid w:val="00BD629B"/>
    <w:rsid w:val="00BD646B"/>
    <w:rsid w:val="00BD6699"/>
    <w:rsid w:val="00BD6742"/>
    <w:rsid w:val="00BD6B44"/>
    <w:rsid w:val="00BD74EB"/>
    <w:rsid w:val="00BD762A"/>
    <w:rsid w:val="00BD7B37"/>
    <w:rsid w:val="00BE0500"/>
    <w:rsid w:val="00BE0CE7"/>
    <w:rsid w:val="00BE1425"/>
    <w:rsid w:val="00BE1572"/>
    <w:rsid w:val="00BE17DE"/>
    <w:rsid w:val="00BE1C6A"/>
    <w:rsid w:val="00BE20C4"/>
    <w:rsid w:val="00BE227E"/>
    <w:rsid w:val="00BE25E4"/>
    <w:rsid w:val="00BE3101"/>
    <w:rsid w:val="00BE3166"/>
    <w:rsid w:val="00BE31E9"/>
    <w:rsid w:val="00BE34D3"/>
    <w:rsid w:val="00BE37FA"/>
    <w:rsid w:val="00BE3A2D"/>
    <w:rsid w:val="00BE40C5"/>
    <w:rsid w:val="00BE427A"/>
    <w:rsid w:val="00BE4787"/>
    <w:rsid w:val="00BE4AD9"/>
    <w:rsid w:val="00BE4E26"/>
    <w:rsid w:val="00BE51A7"/>
    <w:rsid w:val="00BE57E2"/>
    <w:rsid w:val="00BE5D2A"/>
    <w:rsid w:val="00BE5F67"/>
    <w:rsid w:val="00BE613D"/>
    <w:rsid w:val="00BE63AA"/>
    <w:rsid w:val="00BE66E0"/>
    <w:rsid w:val="00BE68D7"/>
    <w:rsid w:val="00BE6A8F"/>
    <w:rsid w:val="00BE6C58"/>
    <w:rsid w:val="00BE6D08"/>
    <w:rsid w:val="00BE6F6E"/>
    <w:rsid w:val="00BE70ED"/>
    <w:rsid w:val="00BE78C2"/>
    <w:rsid w:val="00BE7990"/>
    <w:rsid w:val="00BE7DBA"/>
    <w:rsid w:val="00BE7F26"/>
    <w:rsid w:val="00BF07DE"/>
    <w:rsid w:val="00BF0DC0"/>
    <w:rsid w:val="00BF1442"/>
    <w:rsid w:val="00BF169F"/>
    <w:rsid w:val="00BF19BF"/>
    <w:rsid w:val="00BF20C8"/>
    <w:rsid w:val="00BF2204"/>
    <w:rsid w:val="00BF2402"/>
    <w:rsid w:val="00BF2B12"/>
    <w:rsid w:val="00BF2F8C"/>
    <w:rsid w:val="00BF3498"/>
    <w:rsid w:val="00BF3BA4"/>
    <w:rsid w:val="00BF3D58"/>
    <w:rsid w:val="00BF3FFB"/>
    <w:rsid w:val="00BF496C"/>
    <w:rsid w:val="00BF4A0A"/>
    <w:rsid w:val="00BF4A6D"/>
    <w:rsid w:val="00BF4A73"/>
    <w:rsid w:val="00BF4DF8"/>
    <w:rsid w:val="00BF540B"/>
    <w:rsid w:val="00BF55BB"/>
    <w:rsid w:val="00BF6047"/>
    <w:rsid w:val="00BF6112"/>
    <w:rsid w:val="00BF6465"/>
    <w:rsid w:val="00BF6593"/>
    <w:rsid w:val="00BF6619"/>
    <w:rsid w:val="00BF78AB"/>
    <w:rsid w:val="00C001FE"/>
    <w:rsid w:val="00C0212B"/>
    <w:rsid w:val="00C025B7"/>
    <w:rsid w:val="00C02963"/>
    <w:rsid w:val="00C03080"/>
    <w:rsid w:val="00C03BEA"/>
    <w:rsid w:val="00C03CFB"/>
    <w:rsid w:val="00C0405D"/>
    <w:rsid w:val="00C04114"/>
    <w:rsid w:val="00C045E6"/>
    <w:rsid w:val="00C0496E"/>
    <w:rsid w:val="00C04BB8"/>
    <w:rsid w:val="00C05546"/>
    <w:rsid w:val="00C05766"/>
    <w:rsid w:val="00C06117"/>
    <w:rsid w:val="00C06247"/>
    <w:rsid w:val="00C062B9"/>
    <w:rsid w:val="00C06960"/>
    <w:rsid w:val="00C06B98"/>
    <w:rsid w:val="00C06F45"/>
    <w:rsid w:val="00C070F8"/>
    <w:rsid w:val="00C07BE8"/>
    <w:rsid w:val="00C07C9C"/>
    <w:rsid w:val="00C07EE6"/>
    <w:rsid w:val="00C100C1"/>
    <w:rsid w:val="00C10112"/>
    <w:rsid w:val="00C102DE"/>
    <w:rsid w:val="00C10782"/>
    <w:rsid w:val="00C108D2"/>
    <w:rsid w:val="00C109D9"/>
    <w:rsid w:val="00C10BAF"/>
    <w:rsid w:val="00C10BE6"/>
    <w:rsid w:val="00C10CAB"/>
    <w:rsid w:val="00C111D7"/>
    <w:rsid w:val="00C11598"/>
    <w:rsid w:val="00C11882"/>
    <w:rsid w:val="00C11A73"/>
    <w:rsid w:val="00C11D56"/>
    <w:rsid w:val="00C11DE4"/>
    <w:rsid w:val="00C11F43"/>
    <w:rsid w:val="00C12EA9"/>
    <w:rsid w:val="00C1334C"/>
    <w:rsid w:val="00C1347F"/>
    <w:rsid w:val="00C1349A"/>
    <w:rsid w:val="00C1384A"/>
    <w:rsid w:val="00C139DC"/>
    <w:rsid w:val="00C13C42"/>
    <w:rsid w:val="00C14139"/>
    <w:rsid w:val="00C142E3"/>
    <w:rsid w:val="00C14655"/>
    <w:rsid w:val="00C146BA"/>
    <w:rsid w:val="00C14987"/>
    <w:rsid w:val="00C14F39"/>
    <w:rsid w:val="00C15021"/>
    <w:rsid w:val="00C152F6"/>
    <w:rsid w:val="00C1537D"/>
    <w:rsid w:val="00C1552D"/>
    <w:rsid w:val="00C15575"/>
    <w:rsid w:val="00C15582"/>
    <w:rsid w:val="00C15B09"/>
    <w:rsid w:val="00C1631B"/>
    <w:rsid w:val="00C16F8E"/>
    <w:rsid w:val="00C176D3"/>
    <w:rsid w:val="00C178ED"/>
    <w:rsid w:val="00C17997"/>
    <w:rsid w:val="00C2002E"/>
    <w:rsid w:val="00C20113"/>
    <w:rsid w:val="00C20CF8"/>
    <w:rsid w:val="00C21001"/>
    <w:rsid w:val="00C21491"/>
    <w:rsid w:val="00C21B50"/>
    <w:rsid w:val="00C22252"/>
    <w:rsid w:val="00C222E7"/>
    <w:rsid w:val="00C22437"/>
    <w:rsid w:val="00C22721"/>
    <w:rsid w:val="00C22800"/>
    <w:rsid w:val="00C228CA"/>
    <w:rsid w:val="00C22CED"/>
    <w:rsid w:val="00C22E31"/>
    <w:rsid w:val="00C232D2"/>
    <w:rsid w:val="00C2350D"/>
    <w:rsid w:val="00C23995"/>
    <w:rsid w:val="00C23A2B"/>
    <w:rsid w:val="00C23DA7"/>
    <w:rsid w:val="00C2400C"/>
    <w:rsid w:val="00C24081"/>
    <w:rsid w:val="00C24437"/>
    <w:rsid w:val="00C24564"/>
    <w:rsid w:val="00C248E3"/>
    <w:rsid w:val="00C249E9"/>
    <w:rsid w:val="00C24DAC"/>
    <w:rsid w:val="00C251AD"/>
    <w:rsid w:val="00C2545A"/>
    <w:rsid w:val="00C25740"/>
    <w:rsid w:val="00C258D2"/>
    <w:rsid w:val="00C25B20"/>
    <w:rsid w:val="00C25BB8"/>
    <w:rsid w:val="00C25D2E"/>
    <w:rsid w:val="00C25EEC"/>
    <w:rsid w:val="00C2600E"/>
    <w:rsid w:val="00C26054"/>
    <w:rsid w:val="00C261C0"/>
    <w:rsid w:val="00C26579"/>
    <w:rsid w:val="00C26718"/>
    <w:rsid w:val="00C26DF4"/>
    <w:rsid w:val="00C26F3C"/>
    <w:rsid w:val="00C2737D"/>
    <w:rsid w:val="00C27514"/>
    <w:rsid w:val="00C27526"/>
    <w:rsid w:val="00C277D0"/>
    <w:rsid w:val="00C278C2"/>
    <w:rsid w:val="00C27B47"/>
    <w:rsid w:val="00C27D3A"/>
    <w:rsid w:val="00C30044"/>
    <w:rsid w:val="00C30413"/>
    <w:rsid w:val="00C30D6B"/>
    <w:rsid w:val="00C31428"/>
    <w:rsid w:val="00C3153F"/>
    <w:rsid w:val="00C31C43"/>
    <w:rsid w:val="00C32370"/>
    <w:rsid w:val="00C3253C"/>
    <w:rsid w:val="00C3288F"/>
    <w:rsid w:val="00C32FF2"/>
    <w:rsid w:val="00C33281"/>
    <w:rsid w:val="00C332C0"/>
    <w:rsid w:val="00C334CF"/>
    <w:rsid w:val="00C33694"/>
    <w:rsid w:val="00C3381D"/>
    <w:rsid w:val="00C33BE4"/>
    <w:rsid w:val="00C34229"/>
    <w:rsid w:val="00C342E8"/>
    <w:rsid w:val="00C3441D"/>
    <w:rsid w:val="00C34759"/>
    <w:rsid w:val="00C34F2A"/>
    <w:rsid w:val="00C34FAF"/>
    <w:rsid w:val="00C35012"/>
    <w:rsid w:val="00C3528E"/>
    <w:rsid w:val="00C3535D"/>
    <w:rsid w:val="00C358C9"/>
    <w:rsid w:val="00C35919"/>
    <w:rsid w:val="00C359A6"/>
    <w:rsid w:val="00C3613D"/>
    <w:rsid w:val="00C36141"/>
    <w:rsid w:val="00C36C57"/>
    <w:rsid w:val="00C36E85"/>
    <w:rsid w:val="00C37021"/>
    <w:rsid w:val="00C3706C"/>
    <w:rsid w:val="00C373BF"/>
    <w:rsid w:val="00C37AE8"/>
    <w:rsid w:val="00C37C3E"/>
    <w:rsid w:val="00C37E2F"/>
    <w:rsid w:val="00C400F5"/>
    <w:rsid w:val="00C40628"/>
    <w:rsid w:val="00C406C4"/>
    <w:rsid w:val="00C40927"/>
    <w:rsid w:val="00C40997"/>
    <w:rsid w:val="00C40B62"/>
    <w:rsid w:val="00C40C77"/>
    <w:rsid w:val="00C41E78"/>
    <w:rsid w:val="00C420F4"/>
    <w:rsid w:val="00C42410"/>
    <w:rsid w:val="00C425E0"/>
    <w:rsid w:val="00C42638"/>
    <w:rsid w:val="00C427BF"/>
    <w:rsid w:val="00C43C11"/>
    <w:rsid w:val="00C43E8C"/>
    <w:rsid w:val="00C44430"/>
    <w:rsid w:val="00C44918"/>
    <w:rsid w:val="00C44B29"/>
    <w:rsid w:val="00C45142"/>
    <w:rsid w:val="00C452BD"/>
    <w:rsid w:val="00C453C8"/>
    <w:rsid w:val="00C4571C"/>
    <w:rsid w:val="00C4592B"/>
    <w:rsid w:val="00C45F48"/>
    <w:rsid w:val="00C467FE"/>
    <w:rsid w:val="00C46AFD"/>
    <w:rsid w:val="00C47823"/>
    <w:rsid w:val="00C5083A"/>
    <w:rsid w:val="00C50C4E"/>
    <w:rsid w:val="00C512A5"/>
    <w:rsid w:val="00C51F63"/>
    <w:rsid w:val="00C52303"/>
    <w:rsid w:val="00C5233D"/>
    <w:rsid w:val="00C52355"/>
    <w:rsid w:val="00C52379"/>
    <w:rsid w:val="00C527AC"/>
    <w:rsid w:val="00C52FC3"/>
    <w:rsid w:val="00C537BC"/>
    <w:rsid w:val="00C53EDC"/>
    <w:rsid w:val="00C540E9"/>
    <w:rsid w:val="00C541CC"/>
    <w:rsid w:val="00C54242"/>
    <w:rsid w:val="00C546B0"/>
    <w:rsid w:val="00C54ABA"/>
    <w:rsid w:val="00C550A7"/>
    <w:rsid w:val="00C551EA"/>
    <w:rsid w:val="00C556E2"/>
    <w:rsid w:val="00C55B5E"/>
    <w:rsid w:val="00C562D3"/>
    <w:rsid w:val="00C56A2D"/>
    <w:rsid w:val="00C56ABC"/>
    <w:rsid w:val="00C56BA6"/>
    <w:rsid w:val="00C56BFD"/>
    <w:rsid w:val="00C56E70"/>
    <w:rsid w:val="00C572D6"/>
    <w:rsid w:val="00C6013A"/>
    <w:rsid w:val="00C60326"/>
    <w:rsid w:val="00C60E78"/>
    <w:rsid w:val="00C60F76"/>
    <w:rsid w:val="00C610A7"/>
    <w:rsid w:val="00C6119A"/>
    <w:rsid w:val="00C6124D"/>
    <w:rsid w:val="00C61684"/>
    <w:rsid w:val="00C61864"/>
    <w:rsid w:val="00C61F68"/>
    <w:rsid w:val="00C6259E"/>
    <w:rsid w:val="00C62661"/>
    <w:rsid w:val="00C628B4"/>
    <w:rsid w:val="00C63B02"/>
    <w:rsid w:val="00C63B06"/>
    <w:rsid w:val="00C6406A"/>
    <w:rsid w:val="00C642BB"/>
    <w:rsid w:val="00C647B4"/>
    <w:rsid w:val="00C647EB"/>
    <w:rsid w:val="00C65374"/>
    <w:rsid w:val="00C6539A"/>
    <w:rsid w:val="00C66B75"/>
    <w:rsid w:val="00C6706B"/>
    <w:rsid w:val="00C671B2"/>
    <w:rsid w:val="00C67454"/>
    <w:rsid w:val="00C67469"/>
    <w:rsid w:val="00C675E9"/>
    <w:rsid w:val="00C676C5"/>
    <w:rsid w:val="00C678F2"/>
    <w:rsid w:val="00C67E4C"/>
    <w:rsid w:val="00C70338"/>
    <w:rsid w:val="00C70449"/>
    <w:rsid w:val="00C70AD6"/>
    <w:rsid w:val="00C70BCC"/>
    <w:rsid w:val="00C71353"/>
    <w:rsid w:val="00C7156C"/>
    <w:rsid w:val="00C71BED"/>
    <w:rsid w:val="00C7254B"/>
    <w:rsid w:val="00C72ACB"/>
    <w:rsid w:val="00C7326D"/>
    <w:rsid w:val="00C7330C"/>
    <w:rsid w:val="00C73358"/>
    <w:rsid w:val="00C7377C"/>
    <w:rsid w:val="00C73791"/>
    <w:rsid w:val="00C7396F"/>
    <w:rsid w:val="00C73ACF"/>
    <w:rsid w:val="00C73C57"/>
    <w:rsid w:val="00C73CD9"/>
    <w:rsid w:val="00C74ABE"/>
    <w:rsid w:val="00C74E36"/>
    <w:rsid w:val="00C74EB5"/>
    <w:rsid w:val="00C74F4D"/>
    <w:rsid w:val="00C752EB"/>
    <w:rsid w:val="00C75340"/>
    <w:rsid w:val="00C7565C"/>
    <w:rsid w:val="00C75E4E"/>
    <w:rsid w:val="00C7641B"/>
    <w:rsid w:val="00C7660B"/>
    <w:rsid w:val="00C76661"/>
    <w:rsid w:val="00C76867"/>
    <w:rsid w:val="00C76877"/>
    <w:rsid w:val="00C76FE5"/>
    <w:rsid w:val="00C77761"/>
    <w:rsid w:val="00C77892"/>
    <w:rsid w:val="00C77A7B"/>
    <w:rsid w:val="00C8064E"/>
    <w:rsid w:val="00C806A3"/>
    <w:rsid w:val="00C80C18"/>
    <w:rsid w:val="00C81729"/>
    <w:rsid w:val="00C817FC"/>
    <w:rsid w:val="00C82BA0"/>
    <w:rsid w:val="00C82E62"/>
    <w:rsid w:val="00C834AF"/>
    <w:rsid w:val="00C835BD"/>
    <w:rsid w:val="00C8376C"/>
    <w:rsid w:val="00C84074"/>
    <w:rsid w:val="00C842C3"/>
    <w:rsid w:val="00C850B2"/>
    <w:rsid w:val="00C850D1"/>
    <w:rsid w:val="00C853F3"/>
    <w:rsid w:val="00C8643B"/>
    <w:rsid w:val="00C86710"/>
    <w:rsid w:val="00C867AA"/>
    <w:rsid w:val="00C868B3"/>
    <w:rsid w:val="00C868F7"/>
    <w:rsid w:val="00C869EB"/>
    <w:rsid w:val="00C86FE9"/>
    <w:rsid w:val="00C87BDE"/>
    <w:rsid w:val="00C87E03"/>
    <w:rsid w:val="00C9044C"/>
    <w:rsid w:val="00C907F6"/>
    <w:rsid w:val="00C908B4"/>
    <w:rsid w:val="00C9092B"/>
    <w:rsid w:val="00C90B6F"/>
    <w:rsid w:val="00C90E48"/>
    <w:rsid w:val="00C914E4"/>
    <w:rsid w:val="00C9189A"/>
    <w:rsid w:val="00C91973"/>
    <w:rsid w:val="00C92107"/>
    <w:rsid w:val="00C9213B"/>
    <w:rsid w:val="00C92320"/>
    <w:rsid w:val="00C924EF"/>
    <w:rsid w:val="00C926C3"/>
    <w:rsid w:val="00C927F4"/>
    <w:rsid w:val="00C93082"/>
    <w:rsid w:val="00C9341B"/>
    <w:rsid w:val="00C94B66"/>
    <w:rsid w:val="00C94CC6"/>
    <w:rsid w:val="00C94D0A"/>
    <w:rsid w:val="00C94E6D"/>
    <w:rsid w:val="00C94FEE"/>
    <w:rsid w:val="00C950D3"/>
    <w:rsid w:val="00C95638"/>
    <w:rsid w:val="00C95795"/>
    <w:rsid w:val="00C95A66"/>
    <w:rsid w:val="00C95C5A"/>
    <w:rsid w:val="00C95CE4"/>
    <w:rsid w:val="00C966D4"/>
    <w:rsid w:val="00C9678F"/>
    <w:rsid w:val="00C96B37"/>
    <w:rsid w:val="00CA0174"/>
    <w:rsid w:val="00CA034A"/>
    <w:rsid w:val="00CA0BB2"/>
    <w:rsid w:val="00CA16F3"/>
    <w:rsid w:val="00CA1882"/>
    <w:rsid w:val="00CA276C"/>
    <w:rsid w:val="00CA2C0D"/>
    <w:rsid w:val="00CA37F9"/>
    <w:rsid w:val="00CA3B4C"/>
    <w:rsid w:val="00CA3F93"/>
    <w:rsid w:val="00CA3FE6"/>
    <w:rsid w:val="00CA4A21"/>
    <w:rsid w:val="00CA4A4D"/>
    <w:rsid w:val="00CA4C62"/>
    <w:rsid w:val="00CA5B09"/>
    <w:rsid w:val="00CA738C"/>
    <w:rsid w:val="00CA73E9"/>
    <w:rsid w:val="00CA7A94"/>
    <w:rsid w:val="00CB01A3"/>
    <w:rsid w:val="00CB05C3"/>
    <w:rsid w:val="00CB0B6A"/>
    <w:rsid w:val="00CB24FC"/>
    <w:rsid w:val="00CB2C52"/>
    <w:rsid w:val="00CB352E"/>
    <w:rsid w:val="00CB353F"/>
    <w:rsid w:val="00CB3549"/>
    <w:rsid w:val="00CB364A"/>
    <w:rsid w:val="00CB3A02"/>
    <w:rsid w:val="00CB3BB7"/>
    <w:rsid w:val="00CB40EB"/>
    <w:rsid w:val="00CB42A2"/>
    <w:rsid w:val="00CB4584"/>
    <w:rsid w:val="00CB4699"/>
    <w:rsid w:val="00CB469A"/>
    <w:rsid w:val="00CB5169"/>
    <w:rsid w:val="00CB597B"/>
    <w:rsid w:val="00CB5E77"/>
    <w:rsid w:val="00CB5EA7"/>
    <w:rsid w:val="00CB6044"/>
    <w:rsid w:val="00CB6D22"/>
    <w:rsid w:val="00CB761D"/>
    <w:rsid w:val="00CB787D"/>
    <w:rsid w:val="00CB796F"/>
    <w:rsid w:val="00CB7A22"/>
    <w:rsid w:val="00CB7A75"/>
    <w:rsid w:val="00CB7AF6"/>
    <w:rsid w:val="00CB7F57"/>
    <w:rsid w:val="00CC02AA"/>
    <w:rsid w:val="00CC11F8"/>
    <w:rsid w:val="00CC14A0"/>
    <w:rsid w:val="00CC1E44"/>
    <w:rsid w:val="00CC2363"/>
    <w:rsid w:val="00CC2877"/>
    <w:rsid w:val="00CC2A8C"/>
    <w:rsid w:val="00CC2C9B"/>
    <w:rsid w:val="00CC2D14"/>
    <w:rsid w:val="00CC2DAB"/>
    <w:rsid w:val="00CC34C7"/>
    <w:rsid w:val="00CC3814"/>
    <w:rsid w:val="00CC3A1D"/>
    <w:rsid w:val="00CC3DAB"/>
    <w:rsid w:val="00CC3E81"/>
    <w:rsid w:val="00CC4818"/>
    <w:rsid w:val="00CC4821"/>
    <w:rsid w:val="00CC4874"/>
    <w:rsid w:val="00CC52F3"/>
    <w:rsid w:val="00CC57BC"/>
    <w:rsid w:val="00CC5AD9"/>
    <w:rsid w:val="00CC6E0A"/>
    <w:rsid w:val="00CC72CE"/>
    <w:rsid w:val="00CC7B6F"/>
    <w:rsid w:val="00CD0564"/>
    <w:rsid w:val="00CD05EE"/>
    <w:rsid w:val="00CD12E5"/>
    <w:rsid w:val="00CD18B2"/>
    <w:rsid w:val="00CD2308"/>
    <w:rsid w:val="00CD2582"/>
    <w:rsid w:val="00CD2CA8"/>
    <w:rsid w:val="00CD2FC6"/>
    <w:rsid w:val="00CD34A9"/>
    <w:rsid w:val="00CD3E5B"/>
    <w:rsid w:val="00CD4435"/>
    <w:rsid w:val="00CD46DB"/>
    <w:rsid w:val="00CD47A2"/>
    <w:rsid w:val="00CD4B28"/>
    <w:rsid w:val="00CD4F31"/>
    <w:rsid w:val="00CD567F"/>
    <w:rsid w:val="00CD61CB"/>
    <w:rsid w:val="00CD6352"/>
    <w:rsid w:val="00CD63C6"/>
    <w:rsid w:val="00CD652D"/>
    <w:rsid w:val="00CD7192"/>
    <w:rsid w:val="00CD75FB"/>
    <w:rsid w:val="00CD77A2"/>
    <w:rsid w:val="00CD7D37"/>
    <w:rsid w:val="00CD7F17"/>
    <w:rsid w:val="00CE013D"/>
    <w:rsid w:val="00CE0215"/>
    <w:rsid w:val="00CE02E5"/>
    <w:rsid w:val="00CE03EB"/>
    <w:rsid w:val="00CE08A9"/>
    <w:rsid w:val="00CE0D5D"/>
    <w:rsid w:val="00CE0E87"/>
    <w:rsid w:val="00CE1067"/>
    <w:rsid w:val="00CE140B"/>
    <w:rsid w:val="00CE144D"/>
    <w:rsid w:val="00CE169C"/>
    <w:rsid w:val="00CE17AF"/>
    <w:rsid w:val="00CE1AB8"/>
    <w:rsid w:val="00CE1D83"/>
    <w:rsid w:val="00CE21FD"/>
    <w:rsid w:val="00CE22A0"/>
    <w:rsid w:val="00CE2343"/>
    <w:rsid w:val="00CE2385"/>
    <w:rsid w:val="00CE3A95"/>
    <w:rsid w:val="00CE48C1"/>
    <w:rsid w:val="00CE5B32"/>
    <w:rsid w:val="00CE5DC2"/>
    <w:rsid w:val="00CE602B"/>
    <w:rsid w:val="00CE6395"/>
    <w:rsid w:val="00CE6C2D"/>
    <w:rsid w:val="00CE7500"/>
    <w:rsid w:val="00CF00BA"/>
    <w:rsid w:val="00CF029D"/>
    <w:rsid w:val="00CF0914"/>
    <w:rsid w:val="00CF0BEE"/>
    <w:rsid w:val="00CF0C9B"/>
    <w:rsid w:val="00CF1AF5"/>
    <w:rsid w:val="00CF1C1A"/>
    <w:rsid w:val="00CF1C8C"/>
    <w:rsid w:val="00CF1EE5"/>
    <w:rsid w:val="00CF216D"/>
    <w:rsid w:val="00CF21CE"/>
    <w:rsid w:val="00CF2C21"/>
    <w:rsid w:val="00CF2E6E"/>
    <w:rsid w:val="00CF35D0"/>
    <w:rsid w:val="00CF37BB"/>
    <w:rsid w:val="00CF3CC2"/>
    <w:rsid w:val="00CF3CC5"/>
    <w:rsid w:val="00CF3E17"/>
    <w:rsid w:val="00CF40E4"/>
    <w:rsid w:val="00CF4460"/>
    <w:rsid w:val="00CF5321"/>
    <w:rsid w:val="00CF58BB"/>
    <w:rsid w:val="00CF5A44"/>
    <w:rsid w:val="00CF6A28"/>
    <w:rsid w:val="00CF6B5D"/>
    <w:rsid w:val="00CF6C83"/>
    <w:rsid w:val="00CF6DA1"/>
    <w:rsid w:val="00CF70B9"/>
    <w:rsid w:val="00CF7123"/>
    <w:rsid w:val="00CF762F"/>
    <w:rsid w:val="00CF79A9"/>
    <w:rsid w:val="00CF7D20"/>
    <w:rsid w:val="00CF7D5A"/>
    <w:rsid w:val="00CF7EDF"/>
    <w:rsid w:val="00D00364"/>
    <w:rsid w:val="00D00477"/>
    <w:rsid w:val="00D005B9"/>
    <w:rsid w:val="00D00908"/>
    <w:rsid w:val="00D00BB1"/>
    <w:rsid w:val="00D00C22"/>
    <w:rsid w:val="00D00DCC"/>
    <w:rsid w:val="00D00EE1"/>
    <w:rsid w:val="00D011F8"/>
    <w:rsid w:val="00D0147F"/>
    <w:rsid w:val="00D018FB"/>
    <w:rsid w:val="00D01904"/>
    <w:rsid w:val="00D019A4"/>
    <w:rsid w:val="00D01A22"/>
    <w:rsid w:val="00D01A73"/>
    <w:rsid w:val="00D01F0E"/>
    <w:rsid w:val="00D02307"/>
    <w:rsid w:val="00D0263F"/>
    <w:rsid w:val="00D029F7"/>
    <w:rsid w:val="00D02C16"/>
    <w:rsid w:val="00D02CA6"/>
    <w:rsid w:val="00D02CAE"/>
    <w:rsid w:val="00D02D42"/>
    <w:rsid w:val="00D0314D"/>
    <w:rsid w:val="00D0340B"/>
    <w:rsid w:val="00D03432"/>
    <w:rsid w:val="00D034EB"/>
    <w:rsid w:val="00D0363E"/>
    <w:rsid w:val="00D03664"/>
    <w:rsid w:val="00D03996"/>
    <w:rsid w:val="00D03B5E"/>
    <w:rsid w:val="00D03DC7"/>
    <w:rsid w:val="00D03E9C"/>
    <w:rsid w:val="00D042E7"/>
    <w:rsid w:val="00D0469A"/>
    <w:rsid w:val="00D04D9C"/>
    <w:rsid w:val="00D051FE"/>
    <w:rsid w:val="00D059D3"/>
    <w:rsid w:val="00D05AB7"/>
    <w:rsid w:val="00D05B39"/>
    <w:rsid w:val="00D060F2"/>
    <w:rsid w:val="00D066A1"/>
    <w:rsid w:val="00D06C05"/>
    <w:rsid w:val="00D071AB"/>
    <w:rsid w:val="00D0737C"/>
    <w:rsid w:val="00D07389"/>
    <w:rsid w:val="00D073AA"/>
    <w:rsid w:val="00D0757E"/>
    <w:rsid w:val="00D07A42"/>
    <w:rsid w:val="00D07D73"/>
    <w:rsid w:val="00D07D9B"/>
    <w:rsid w:val="00D101A5"/>
    <w:rsid w:val="00D109F7"/>
    <w:rsid w:val="00D10AC9"/>
    <w:rsid w:val="00D10AD0"/>
    <w:rsid w:val="00D10E34"/>
    <w:rsid w:val="00D10FE3"/>
    <w:rsid w:val="00D112C7"/>
    <w:rsid w:val="00D11B85"/>
    <w:rsid w:val="00D1213B"/>
    <w:rsid w:val="00D121EF"/>
    <w:rsid w:val="00D1263F"/>
    <w:rsid w:val="00D127B6"/>
    <w:rsid w:val="00D12808"/>
    <w:rsid w:val="00D1287A"/>
    <w:rsid w:val="00D12981"/>
    <w:rsid w:val="00D12B9B"/>
    <w:rsid w:val="00D13045"/>
    <w:rsid w:val="00D13EB7"/>
    <w:rsid w:val="00D13FC2"/>
    <w:rsid w:val="00D14A8C"/>
    <w:rsid w:val="00D14BBC"/>
    <w:rsid w:val="00D151BF"/>
    <w:rsid w:val="00D151E8"/>
    <w:rsid w:val="00D15301"/>
    <w:rsid w:val="00D15411"/>
    <w:rsid w:val="00D15583"/>
    <w:rsid w:val="00D157AF"/>
    <w:rsid w:val="00D15CA7"/>
    <w:rsid w:val="00D165C2"/>
    <w:rsid w:val="00D16693"/>
    <w:rsid w:val="00D168F1"/>
    <w:rsid w:val="00D16C24"/>
    <w:rsid w:val="00D16E25"/>
    <w:rsid w:val="00D16FBF"/>
    <w:rsid w:val="00D1738C"/>
    <w:rsid w:val="00D1746C"/>
    <w:rsid w:val="00D17596"/>
    <w:rsid w:val="00D17C5F"/>
    <w:rsid w:val="00D17E2F"/>
    <w:rsid w:val="00D201B0"/>
    <w:rsid w:val="00D20398"/>
    <w:rsid w:val="00D20A46"/>
    <w:rsid w:val="00D21B93"/>
    <w:rsid w:val="00D21BD7"/>
    <w:rsid w:val="00D21EC0"/>
    <w:rsid w:val="00D22118"/>
    <w:rsid w:val="00D225B1"/>
    <w:rsid w:val="00D22834"/>
    <w:rsid w:val="00D22893"/>
    <w:rsid w:val="00D22A95"/>
    <w:rsid w:val="00D23693"/>
    <w:rsid w:val="00D23890"/>
    <w:rsid w:val="00D23C31"/>
    <w:rsid w:val="00D23F66"/>
    <w:rsid w:val="00D244E5"/>
    <w:rsid w:val="00D24861"/>
    <w:rsid w:val="00D251FB"/>
    <w:rsid w:val="00D25775"/>
    <w:rsid w:val="00D259B7"/>
    <w:rsid w:val="00D259EB"/>
    <w:rsid w:val="00D26D36"/>
    <w:rsid w:val="00D271A2"/>
    <w:rsid w:val="00D271C1"/>
    <w:rsid w:val="00D2755B"/>
    <w:rsid w:val="00D279DB"/>
    <w:rsid w:val="00D27CD3"/>
    <w:rsid w:val="00D3036A"/>
    <w:rsid w:val="00D307F8"/>
    <w:rsid w:val="00D30C06"/>
    <w:rsid w:val="00D3155F"/>
    <w:rsid w:val="00D31C60"/>
    <w:rsid w:val="00D32BD4"/>
    <w:rsid w:val="00D330C3"/>
    <w:rsid w:val="00D33268"/>
    <w:rsid w:val="00D332AF"/>
    <w:rsid w:val="00D334D8"/>
    <w:rsid w:val="00D34D38"/>
    <w:rsid w:val="00D3570B"/>
    <w:rsid w:val="00D359FB"/>
    <w:rsid w:val="00D36155"/>
    <w:rsid w:val="00D3726E"/>
    <w:rsid w:val="00D37523"/>
    <w:rsid w:val="00D37D17"/>
    <w:rsid w:val="00D37DD1"/>
    <w:rsid w:val="00D405E6"/>
    <w:rsid w:val="00D4066E"/>
    <w:rsid w:val="00D40F43"/>
    <w:rsid w:val="00D41542"/>
    <w:rsid w:val="00D415DC"/>
    <w:rsid w:val="00D4271A"/>
    <w:rsid w:val="00D42797"/>
    <w:rsid w:val="00D42DA2"/>
    <w:rsid w:val="00D42EC7"/>
    <w:rsid w:val="00D4303F"/>
    <w:rsid w:val="00D43168"/>
    <w:rsid w:val="00D4355E"/>
    <w:rsid w:val="00D436B9"/>
    <w:rsid w:val="00D436E7"/>
    <w:rsid w:val="00D438CA"/>
    <w:rsid w:val="00D43DAB"/>
    <w:rsid w:val="00D44640"/>
    <w:rsid w:val="00D44645"/>
    <w:rsid w:val="00D448E9"/>
    <w:rsid w:val="00D44F31"/>
    <w:rsid w:val="00D454F1"/>
    <w:rsid w:val="00D45ACD"/>
    <w:rsid w:val="00D45C32"/>
    <w:rsid w:val="00D4635A"/>
    <w:rsid w:val="00D466BC"/>
    <w:rsid w:val="00D46E67"/>
    <w:rsid w:val="00D471BA"/>
    <w:rsid w:val="00D471FB"/>
    <w:rsid w:val="00D47336"/>
    <w:rsid w:val="00D4746F"/>
    <w:rsid w:val="00D478AF"/>
    <w:rsid w:val="00D47951"/>
    <w:rsid w:val="00D47E69"/>
    <w:rsid w:val="00D50074"/>
    <w:rsid w:val="00D5019B"/>
    <w:rsid w:val="00D50EEE"/>
    <w:rsid w:val="00D50F23"/>
    <w:rsid w:val="00D50F42"/>
    <w:rsid w:val="00D51773"/>
    <w:rsid w:val="00D51EA2"/>
    <w:rsid w:val="00D52181"/>
    <w:rsid w:val="00D52532"/>
    <w:rsid w:val="00D52C2F"/>
    <w:rsid w:val="00D54938"/>
    <w:rsid w:val="00D54AF5"/>
    <w:rsid w:val="00D54C87"/>
    <w:rsid w:val="00D54D2A"/>
    <w:rsid w:val="00D5513A"/>
    <w:rsid w:val="00D55688"/>
    <w:rsid w:val="00D556C7"/>
    <w:rsid w:val="00D55BCD"/>
    <w:rsid w:val="00D56801"/>
    <w:rsid w:val="00D56A4B"/>
    <w:rsid w:val="00D56C10"/>
    <w:rsid w:val="00D56E5B"/>
    <w:rsid w:val="00D57041"/>
    <w:rsid w:val="00D57492"/>
    <w:rsid w:val="00D57A03"/>
    <w:rsid w:val="00D57AE3"/>
    <w:rsid w:val="00D604AA"/>
    <w:rsid w:val="00D60561"/>
    <w:rsid w:val="00D60775"/>
    <w:rsid w:val="00D608CC"/>
    <w:rsid w:val="00D60E88"/>
    <w:rsid w:val="00D610C9"/>
    <w:rsid w:val="00D617B1"/>
    <w:rsid w:val="00D618D6"/>
    <w:rsid w:val="00D619A7"/>
    <w:rsid w:val="00D619FF"/>
    <w:rsid w:val="00D6252C"/>
    <w:rsid w:val="00D625D2"/>
    <w:rsid w:val="00D62B69"/>
    <w:rsid w:val="00D62CD0"/>
    <w:rsid w:val="00D62DDB"/>
    <w:rsid w:val="00D637AE"/>
    <w:rsid w:val="00D63899"/>
    <w:rsid w:val="00D639EF"/>
    <w:rsid w:val="00D64145"/>
    <w:rsid w:val="00D643BF"/>
    <w:rsid w:val="00D6443A"/>
    <w:rsid w:val="00D645BE"/>
    <w:rsid w:val="00D6496E"/>
    <w:rsid w:val="00D64A33"/>
    <w:rsid w:val="00D65079"/>
    <w:rsid w:val="00D65791"/>
    <w:rsid w:val="00D65AB5"/>
    <w:rsid w:val="00D65ABA"/>
    <w:rsid w:val="00D66390"/>
    <w:rsid w:val="00D66BE0"/>
    <w:rsid w:val="00D66BE7"/>
    <w:rsid w:val="00D66D84"/>
    <w:rsid w:val="00D672D0"/>
    <w:rsid w:val="00D67512"/>
    <w:rsid w:val="00D6778D"/>
    <w:rsid w:val="00D678E2"/>
    <w:rsid w:val="00D67946"/>
    <w:rsid w:val="00D67E29"/>
    <w:rsid w:val="00D70742"/>
    <w:rsid w:val="00D70EBF"/>
    <w:rsid w:val="00D71189"/>
    <w:rsid w:val="00D714FD"/>
    <w:rsid w:val="00D71785"/>
    <w:rsid w:val="00D718FA"/>
    <w:rsid w:val="00D71F7D"/>
    <w:rsid w:val="00D722B6"/>
    <w:rsid w:val="00D7287D"/>
    <w:rsid w:val="00D72A22"/>
    <w:rsid w:val="00D72B38"/>
    <w:rsid w:val="00D73134"/>
    <w:rsid w:val="00D733F9"/>
    <w:rsid w:val="00D7347A"/>
    <w:rsid w:val="00D738C7"/>
    <w:rsid w:val="00D73925"/>
    <w:rsid w:val="00D73D53"/>
    <w:rsid w:val="00D740AC"/>
    <w:rsid w:val="00D74E9F"/>
    <w:rsid w:val="00D752AA"/>
    <w:rsid w:val="00D75540"/>
    <w:rsid w:val="00D75BF4"/>
    <w:rsid w:val="00D75C49"/>
    <w:rsid w:val="00D762E2"/>
    <w:rsid w:val="00D764B0"/>
    <w:rsid w:val="00D768D5"/>
    <w:rsid w:val="00D7695C"/>
    <w:rsid w:val="00D76AFC"/>
    <w:rsid w:val="00D76E7B"/>
    <w:rsid w:val="00D77589"/>
    <w:rsid w:val="00D777AB"/>
    <w:rsid w:val="00D77A19"/>
    <w:rsid w:val="00D800C9"/>
    <w:rsid w:val="00D8035F"/>
    <w:rsid w:val="00D803C7"/>
    <w:rsid w:val="00D80579"/>
    <w:rsid w:val="00D808E5"/>
    <w:rsid w:val="00D80AC6"/>
    <w:rsid w:val="00D80DCD"/>
    <w:rsid w:val="00D80F7E"/>
    <w:rsid w:val="00D823D0"/>
    <w:rsid w:val="00D82593"/>
    <w:rsid w:val="00D82C37"/>
    <w:rsid w:val="00D83B09"/>
    <w:rsid w:val="00D84097"/>
    <w:rsid w:val="00D85D55"/>
    <w:rsid w:val="00D85E50"/>
    <w:rsid w:val="00D86588"/>
    <w:rsid w:val="00D866ED"/>
    <w:rsid w:val="00D86836"/>
    <w:rsid w:val="00D86B99"/>
    <w:rsid w:val="00D86DBC"/>
    <w:rsid w:val="00D8733C"/>
    <w:rsid w:val="00D87587"/>
    <w:rsid w:val="00D87846"/>
    <w:rsid w:val="00D87BAA"/>
    <w:rsid w:val="00D908B8"/>
    <w:rsid w:val="00D90E0C"/>
    <w:rsid w:val="00D90E1B"/>
    <w:rsid w:val="00D91200"/>
    <w:rsid w:val="00D913A6"/>
    <w:rsid w:val="00D914CA"/>
    <w:rsid w:val="00D91768"/>
    <w:rsid w:val="00D91887"/>
    <w:rsid w:val="00D91A35"/>
    <w:rsid w:val="00D91B8D"/>
    <w:rsid w:val="00D91D07"/>
    <w:rsid w:val="00D91D99"/>
    <w:rsid w:val="00D91E07"/>
    <w:rsid w:val="00D9207E"/>
    <w:rsid w:val="00D924D2"/>
    <w:rsid w:val="00D925D3"/>
    <w:rsid w:val="00D92619"/>
    <w:rsid w:val="00D9314B"/>
    <w:rsid w:val="00D931AD"/>
    <w:rsid w:val="00D93A88"/>
    <w:rsid w:val="00D9446F"/>
    <w:rsid w:val="00D94A8F"/>
    <w:rsid w:val="00D95762"/>
    <w:rsid w:val="00D95C54"/>
    <w:rsid w:val="00D95C9A"/>
    <w:rsid w:val="00D95DAE"/>
    <w:rsid w:val="00D96387"/>
    <w:rsid w:val="00D966C2"/>
    <w:rsid w:val="00D9671F"/>
    <w:rsid w:val="00D967FB"/>
    <w:rsid w:val="00D96BBD"/>
    <w:rsid w:val="00D96FB5"/>
    <w:rsid w:val="00D973B6"/>
    <w:rsid w:val="00D97651"/>
    <w:rsid w:val="00D97659"/>
    <w:rsid w:val="00D9795A"/>
    <w:rsid w:val="00D97C6E"/>
    <w:rsid w:val="00D97C97"/>
    <w:rsid w:val="00DA0230"/>
    <w:rsid w:val="00DA07D9"/>
    <w:rsid w:val="00DA07ED"/>
    <w:rsid w:val="00DA0D2E"/>
    <w:rsid w:val="00DA0F14"/>
    <w:rsid w:val="00DA0F6B"/>
    <w:rsid w:val="00DA1247"/>
    <w:rsid w:val="00DA1444"/>
    <w:rsid w:val="00DA157A"/>
    <w:rsid w:val="00DA1D5B"/>
    <w:rsid w:val="00DA1E8F"/>
    <w:rsid w:val="00DA20A8"/>
    <w:rsid w:val="00DA22A3"/>
    <w:rsid w:val="00DA32AD"/>
    <w:rsid w:val="00DA33D3"/>
    <w:rsid w:val="00DA34D4"/>
    <w:rsid w:val="00DA355D"/>
    <w:rsid w:val="00DA380A"/>
    <w:rsid w:val="00DA3829"/>
    <w:rsid w:val="00DA3A85"/>
    <w:rsid w:val="00DA4387"/>
    <w:rsid w:val="00DA4570"/>
    <w:rsid w:val="00DA48A1"/>
    <w:rsid w:val="00DA4916"/>
    <w:rsid w:val="00DA4969"/>
    <w:rsid w:val="00DA4ADF"/>
    <w:rsid w:val="00DA4AFF"/>
    <w:rsid w:val="00DA5399"/>
    <w:rsid w:val="00DA5414"/>
    <w:rsid w:val="00DA5CEF"/>
    <w:rsid w:val="00DA6B33"/>
    <w:rsid w:val="00DA6C35"/>
    <w:rsid w:val="00DA6EF0"/>
    <w:rsid w:val="00DA72A6"/>
    <w:rsid w:val="00DA72BD"/>
    <w:rsid w:val="00DA72E4"/>
    <w:rsid w:val="00DA77B2"/>
    <w:rsid w:val="00DA7FBA"/>
    <w:rsid w:val="00DB013E"/>
    <w:rsid w:val="00DB05F0"/>
    <w:rsid w:val="00DB18D9"/>
    <w:rsid w:val="00DB18E5"/>
    <w:rsid w:val="00DB18FC"/>
    <w:rsid w:val="00DB1BA5"/>
    <w:rsid w:val="00DB22C0"/>
    <w:rsid w:val="00DB2FAC"/>
    <w:rsid w:val="00DB3FB5"/>
    <w:rsid w:val="00DB5099"/>
    <w:rsid w:val="00DB5382"/>
    <w:rsid w:val="00DB5E08"/>
    <w:rsid w:val="00DB5EE4"/>
    <w:rsid w:val="00DB6220"/>
    <w:rsid w:val="00DB69BB"/>
    <w:rsid w:val="00DB725A"/>
    <w:rsid w:val="00DB77F4"/>
    <w:rsid w:val="00DB7E3F"/>
    <w:rsid w:val="00DB7F8B"/>
    <w:rsid w:val="00DC0B02"/>
    <w:rsid w:val="00DC0B36"/>
    <w:rsid w:val="00DC121F"/>
    <w:rsid w:val="00DC2081"/>
    <w:rsid w:val="00DC2240"/>
    <w:rsid w:val="00DC245E"/>
    <w:rsid w:val="00DC250C"/>
    <w:rsid w:val="00DC26F5"/>
    <w:rsid w:val="00DC2895"/>
    <w:rsid w:val="00DC2939"/>
    <w:rsid w:val="00DC2B02"/>
    <w:rsid w:val="00DC2B35"/>
    <w:rsid w:val="00DC2B7E"/>
    <w:rsid w:val="00DC2C14"/>
    <w:rsid w:val="00DC2E77"/>
    <w:rsid w:val="00DC2ED2"/>
    <w:rsid w:val="00DC30EB"/>
    <w:rsid w:val="00DC33F8"/>
    <w:rsid w:val="00DC35F3"/>
    <w:rsid w:val="00DC38F4"/>
    <w:rsid w:val="00DC42CE"/>
    <w:rsid w:val="00DC4D0F"/>
    <w:rsid w:val="00DC51B8"/>
    <w:rsid w:val="00DC52BE"/>
    <w:rsid w:val="00DC550D"/>
    <w:rsid w:val="00DC59F7"/>
    <w:rsid w:val="00DC6085"/>
    <w:rsid w:val="00DC7035"/>
    <w:rsid w:val="00DC70D3"/>
    <w:rsid w:val="00DC7485"/>
    <w:rsid w:val="00DC7891"/>
    <w:rsid w:val="00DC7F85"/>
    <w:rsid w:val="00DD077C"/>
    <w:rsid w:val="00DD0D4D"/>
    <w:rsid w:val="00DD1604"/>
    <w:rsid w:val="00DD179A"/>
    <w:rsid w:val="00DD1A14"/>
    <w:rsid w:val="00DD2A0C"/>
    <w:rsid w:val="00DD2A55"/>
    <w:rsid w:val="00DD2C61"/>
    <w:rsid w:val="00DD2FD1"/>
    <w:rsid w:val="00DD3773"/>
    <w:rsid w:val="00DD3F02"/>
    <w:rsid w:val="00DD4C3F"/>
    <w:rsid w:val="00DD5023"/>
    <w:rsid w:val="00DD516C"/>
    <w:rsid w:val="00DD547D"/>
    <w:rsid w:val="00DD5525"/>
    <w:rsid w:val="00DD555C"/>
    <w:rsid w:val="00DD56BE"/>
    <w:rsid w:val="00DD585A"/>
    <w:rsid w:val="00DD679D"/>
    <w:rsid w:val="00DD6B90"/>
    <w:rsid w:val="00DD76CC"/>
    <w:rsid w:val="00DD776F"/>
    <w:rsid w:val="00DD778C"/>
    <w:rsid w:val="00DD7E04"/>
    <w:rsid w:val="00DE040A"/>
    <w:rsid w:val="00DE07C2"/>
    <w:rsid w:val="00DE07F1"/>
    <w:rsid w:val="00DE0938"/>
    <w:rsid w:val="00DE0A6F"/>
    <w:rsid w:val="00DE0EF5"/>
    <w:rsid w:val="00DE141E"/>
    <w:rsid w:val="00DE1B0D"/>
    <w:rsid w:val="00DE20CF"/>
    <w:rsid w:val="00DE2536"/>
    <w:rsid w:val="00DE278A"/>
    <w:rsid w:val="00DE2BD2"/>
    <w:rsid w:val="00DE2E6F"/>
    <w:rsid w:val="00DE366B"/>
    <w:rsid w:val="00DE3E1B"/>
    <w:rsid w:val="00DE4747"/>
    <w:rsid w:val="00DE4BD4"/>
    <w:rsid w:val="00DE5265"/>
    <w:rsid w:val="00DE5406"/>
    <w:rsid w:val="00DE546D"/>
    <w:rsid w:val="00DE5809"/>
    <w:rsid w:val="00DE5C34"/>
    <w:rsid w:val="00DE5DE2"/>
    <w:rsid w:val="00DE5F2C"/>
    <w:rsid w:val="00DE6986"/>
    <w:rsid w:val="00DE6B08"/>
    <w:rsid w:val="00DE6D1B"/>
    <w:rsid w:val="00DE70A5"/>
    <w:rsid w:val="00DE7955"/>
    <w:rsid w:val="00DE7F5B"/>
    <w:rsid w:val="00DF04BA"/>
    <w:rsid w:val="00DF0687"/>
    <w:rsid w:val="00DF0712"/>
    <w:rsid w:val="00DF14C5"/>
    <w:rsid w:val="00DF155F"/>
    <w:rsid w:val="00DF1D66"/>
    <w:rsid w:val="00DF26E6"/>
    <w:rsid w:val="00DF2AD8"/>
    <w:rsid w:val="00DF3827"/>
    <w:rsid w:val="00DF3DB8"/>
    <w:rsid w:val="00DF4152"/>
    <w:rsid w:val="00DF4737"/>
    <w:rsid w:val="00DF4A81"/>
    <w:rsid w:val="00DF4BD7"/>
    <w:rsid w:val="00DF4C1B"/>
    <w:rsid w:val="00DF4CC7"/>
    <w:rsid w:val="00DF4F02"/>
    <w:rsid w:val="00DF5009"/>
    <w:rsid w:val="00DF507B"/>
    <w:rsid w:val="00DF5087"/>
    <w:rsid w:val="00DF5426"/>
    <w:rsid w:val="00DF54D6"/>
    <w:rsid w:val="00DF5794"/>
    <w:rsid w:val="00DF5A30"/>
    <w:rsid w:val="00DF5DD0"/>
    <w:rsid w:val="00DF5E24"/>
    <w:rsid w:val="00DF62F9"/>
    <w:rsid w:val="00DF644B"/>
    <w:rsid w:val="00DF66B2"/>
    <w:rsid w:val="00DF6EDC"/>
    <w:rsid w:val="00DF74EB"/>
    <w:rsid w:val="00DF7C51"/>
    <w:rsid w:val="00E000E8"/>
    <w:rsid w:val="00E0010B"/>
    <w:rsid w:val="00E00476"/>
    <w:rsid w:val="00E00546"/>
    <w:rsid w:val="00E008B6"/>
    <w:rsid w:val="00E00985"/>
    <w:rsid w:val="00E00E3E"/>
    <w:rsid w:val="00E0175A"/>
    <w:rsid w:val="00E01A2A"/>
    <w:rsid w:val="00E01A6A"/>
    <w:rsid w:val="00E01DDA"/>
    <w:rsid w:val="00E0241E"/>
    <w:rsid w:val="00E024B5"/>
    <w:rsid w:val="00E02813"/>
    <w:rsid w:val="00E0290B"/>
    <w:rsid w:val="00E02A2D"/>
    <w:rsid w:val="00E02E14"/>
    <w:rsid w:val="00E02E36"/>
    <w:rsid w:val="00E02EE4"/>
    <w:rsid w:val="00E032C1"/>
    <w:rsid w:val="00E03347"/>
    <w:rsid w:val="00E0346D"/>
    <w:rsid w:val="00E03E92"/>
    <w:rsid w:val="00E03EB4"/>
    <w:rsid w:val="00E045E9"/>
    <w:rsid w:val="00E04FBA"/>
    <w:rsid w:val="00E052EC"/>
    <w:rsid w:val="00E058B1"/>
    <w:rsid w:val="00E062B8"/>
    <w:rsid w:val="00E06C0A"/>
    <w:rsid w:val="00E06DBE"/>
    <w:rsid w:val="00E06DEF"/>
    <w:rsid w:val="00E0736D"/>
    <w:rsid w:val="00E07894"/>
    <w:rsid w:val="00E07D09"/>
    <w:rsid w:val="00E07F58"/>
    <w:rsid w:val="00E1016D"/>
    <w:rsid w:val="00E10777"/>
    <w:rsid w:val="00E10EC1"/>
    <w:rsid w:val="00E11306"/>
    <w:rsid w:val="00E113E5"/>
    <w:rsid w:val="00E1151C"/>
    <w:rsid w:val="00E1158D"/>
    <w:rsid w:val="00E11A9E"/>
    <w:rsid w:val="00E11D93"/>
    <w:rsid w:val="00E1202F"/>
    <w:rsid w:val="00E1240C"/>
    <w:rsid w:val="00E127E8"/>
    <w:rsid w:val="00E12D52"/>
    <w:rsid w:val="00E12FD1"/>
    <w:rsid w:val="00E132B1"/>
    <w:rsid w:val="00E137B2"/>
    <w:rsid w:val="00E137EB"/>
    <w:rsid w:val="00E13C85"/>
    <w:rsid w:val="00E14259"/>
    <w:rsid w:val="00E1430A"/>
    <w:rsid w:val="00E14BFA"/>
    <w:rsid w:val="00E15753"/>
    <w:rsid w:val="00E15BC3"/>
    <w:rsid w:val="00E15F3A"/>
    <w:rsid w:val="00E163D1"/>
    <w:rsid w:val="00E166A6"/>
    <w:rsid w:val="00E16910"/>
    <w:rsid w:val="00E17242"/>
    <w:rsid w:val="00E1727F"/>
    <w:rsid w:val="00E176BA"/>
    <w:rsid w:val="00E1772B"/>
    <w:rsid w:val="00E1774E"/>
    <w:rsid w:val="00E17AC8"/>
    <w:rsid w:val="00E17B81"/>
    <w:rsid w:val="00E17FD7"/>
    <w:rsid w:val="00E214A4"/>
    <w:rsid w:val="00E21870"/>
    <w:rsid w:val="00E21B04"/>
    <w:rsid w:val="00E2258B"/>
    <w:rsid w:val="00E22786"/>
    <w:rsid w:val="00E22E06"/>
    <w:rsid w:val="00E22F57"/>
    <w:rsid w:val="00E2310E"/>
    <w:rsid w:val="00E23D9C"/>
    <w:rsid w:val="00E24368"/>
    <w:rsid w:val="00E243C2"/>
    <w:rsid w:val="00E25540"/>
    <w:rsid w:val="00E257A4"/>
    <w:rsid w:val="00E25AE9"/>
    <w:rsid w:val="00E26434"/>
    <w:rsid w:val="00E2681E"/>
    <w:rsid w:val="00E268E3"/>
    <w:rsid w:val="00E27119"/>
    <w:rsid w:val="00E307D8"/>
    <w:rsid w:val="00E30D73"/>
    <w:rsid w:val="00E30DD6"/>
    <w:rsid w:val="00E30F63"/>
    <w:rsid w:val="00E31414"/>
    <w:rsid w:val="00E31530"/>
    <w:rsid w:val="00E3182E"/>
    <w:rsid w:val="00E31D99"/>
    <w:rsid w:val="00E320CB"/>
    <w:rsid w:val="00E32721"/>
    <w:rsid w:val="00E330E5"/>
    <w:rsid w:val="00E33C8B"/>
    <w:rsid w:val="00E33D6B"/>
    <w:rsid w:val="00E34290"/>
    <w:rsid w:val="00E346D5"/>
    <w:rsid w:val="00E34A8C"/>
    <w:rsid w:val="00E34BA0"/>
    <w:rsid w:val="00E34D64"/>
    <w:rsid w:val="00E34E2B"/>
    <w:rsid w:val="00E3508A"/>
    <w:rsid w:val="00E352E3"/>
    <w:rsid w:val="00E35522"/>
    <w:rsid w:val="00E358A6"/>
    <w:rsid w:val="00E363EA"/>
    <w:rsid w:val="00E36549"/>
    <w:rsid w:val="00E365C9"/>
    <w:rsid w:val="00E36746"/>
    <w:rsid w:val="00E36CBD"/>
    <w:rsid w:val="00E3715A"/>
    <w:rsid w:val="00E37267"/>
    <w:rsid w:val="00E3740F"/>
    <w:rsid w:val="00E374CE"/>
    <w:rsid w:val="00E3770B"/>
    <w:rsid w:val="00E40311"/>
    <w:rsid w:val="00E40934"/>
    <w:rsid w:val="00E40E2B"/>
    <w:rsid w:val="00E413C1"/>
    <w:rsid w:val="00E41502"/>
    <w:rsid w:val="00E416E1"/>
    <w:rsid w:val="00E41B37"/>
    <w:rsid w:val="00E41E5F"/>
    <w:rsid w:val="00E41ECB"/>
    <w:rsid w:val="00E4204D"/>
    <w:rsid w:val="00E4214F"/>
    <w:rsid w:val="00E42177"/>
    <w:rsid w:val="00E429AE"/>
    <w:rsid w:val="00E42B13"/>
    <w:rsid w:val="00E42C39"/>
    <w:rsid w:val="00E42FB1"/>
    <w:rsid w:val="00E43339"/>
    <w:rsid w:val="00E43DF6"/>
    <w:rsid w:val="00E43F31"/>
    <w:rsid w:val="00E43F81"/>
    <w:rsid w:val="00E44009"/>
    <w:rsid w:val="00E441FF"/>
    <w:rsid w:val="00E445DC"/>
    <w:rsid w:val="00E446E7"/>
    <w:rsid w:val="00E4489E"/>
    <w:rsid w:val="00E44986"/>
    <w:rsid w:val="00E44A74"/>
    <w:rsid w:val="00E456A4"/>
    <w:rsid w:val="00E456FD"/>
    <w:rsid w:val="00E45853"/>
    <w:rsid w:val="00E45C2E"/>
    <w:rsid w:val="00E46212"/>
    <w:rsid w:val="00E463EC"/>
    <w:rsid w:val="00E46668"/>
    <w:rsid w:val="00E4676C"/>
    <w:rsid w:val="00E5049B"/>
    <w:rsid w:val="00E50609"/>
    <w:rsid w:val="00E507F2"/>
    <w:rsid w:val="00E50E7C"/>
    <w:rsid w:val="00E50FDB"/>
    <w:rsid w:val="00E51501"/>
    <w:rsid w:val="00E5152F"/>
    <w:rsid w:val="00E51919"/>
    <w:rsid w:val="00E51E98"/>
    <w:rsid w:val="00E526D9"/>
    <w:rsid w:val="00E529C5"/>
    <w:rsid w:val="00E52A81"/>
    <w:rsid w:val="00E52F64"/>
    <w:rsid w:val="00E53B2A"/>
    <w:rsid w:val="00E53F3A"/>
    <w:rsid w:val="00E54494"/>
    <w:rsid w:val="00E54699"/>
    <w:rsid w:val="00E548C0"/>
    <w:rsid w:val="00E5497F"/>
    <w:rsid w:val="00E54B89"/>
    <w:rsid w:val="00E54C51"/>
    <w:rsid w:val="00E54CCF"/>
    <w:rsid w:val="00E56C28"/>
    <w:rsid w:val="00E57B26"/>
    <w:rsid w:val="00E57B33"/>
    <w:rsid w:val="00E6007C"/>
    <w:rsid w:val="00E60871"/>
    <w:rsid w:val="00E60B98"/>
    <w:rsid w:val="00E60C2E"/>
    <w:rsid w:val="00E60E7E"/>
    <w:rsid w:val="00E60F0A"/>
    <w:rsid w:val="00E614DE"/>
    <w:rsid w:val="00E6156E"/>
    <w:rsid w:val="00E619BB"/>
    <w:rsid w:val="00E620CF"/>
    <w:rsid w:val="00E627D2"/>
    <w:rsid w:val="00E62C75"/>
    <w:rsid w:val="00E62D1C"/>
    <w:rsid w:val="00E62EDF"/>
    <w:rsid w:val="00E6305F"/>
    <w:rsid w:val="00E6342A"/>
    <w:rsid w:val="00E634AF"/>
    <w:rsid w:val="00E63795"/>
    <w:rsid w:val="00E63A09"/>
    <w:rsid w:val="00E63AA8"/>
    <w:rsid w:val="00E63E37"/>
    <w:rsid w:val="00E642F0"/>
    <w:rsid w:val="00E65D8F"/>
    <w:rsid w:val="00E65F0E"/>
    <w:rsid w:val="00E65F53"/>
    <w:rsid w:val="00E66250"/>
    <w:rsid w:val="00E6638F"/>
    <w:rsid w:val="00E66519"/>
    <w:rsid w:val="00E66A7B"/>
    <w:rsid w:val="00E66B1F"/>
    <w:rsid w:val="00E66F8A"/>
    <w:rsid w:val="00E6764D"/>
    <w:rsid w:val="00E67778"/>
    <w:rsid w:val="00E67A80"/>
    <w:rsid w:val="00E67CEF"/>
    <w:rsid w:val="00E67F3B"/>
    <w:rsid w:val="00E70595"/>
    <w:rsid w:val="00E70941"/>
    <w:rsid w:val="00E70E29"/>
    <w:rsid w:val="00E716F3"/>
    <w:rsid w:val="00E71C99"/>
    <w:rsid w:val="00E7235E"/>
    <w:rsid w:val="00E727AD"/>
    <w:rsid w:val="00E7298A"/>
    <w:rsid w:val="00E72FEF"/>
    <w:rsid w:val="00E732C2"/>
    <w:rsid w:val="00E73505"/>
    <w:rsid w:val="00E738F9"/>
    <w:rsid w:val="00E73BDA"/>
    <w:rsid w:val="00E74049"/>
    <w:rsid w:val="00E7407A"/>
    <w:rsid w:val="00E75183"/>
    <w:rsid w:val="00E7530F"/>
    <w:rsid w:val="00E7536C"/>
    <w:rsid w:val="00E75B0D"/>
    <w:rsid w:val="00E75B66"/>
    <w:rsid w:val="00E75F2D"/>
    <w:rsid w:val="00E75F5E"/>
    <w:rsid w:val="00E76425"/>
    <w:rsid w:val="00E764BC"/>
    <w:rsid w:val="00E76550"/>
    <w:rsid w:val="00E76A3D"/>
    <w:rsid w:val="00E76A45"/>
    <w:rsid w:val="00E76A81"/>
    <w:rsid w:val="00E773AC"/>
    <w:rsid w:val="00E77610"/>
    <w:rsid w:val="00E77EC3"/>
    <w:rsid w:val="00E8029B"/>
    <w:rsid w:val="00E80753"/>
    <w:rsid w:val="00E8091E"/>
    <w:rsid w:val="00E80989"/>
    <w:rsid w:val="00E809D7"/>
    <w:rsid w:val="00E81402"/>
    <w:rsid w:val="00E81AAE"/>
    <w:rsid w:val="00E82181"/>
    <w:rsid w:val="00E827F1"/>
    <w:rsid w:val="00E82E94"/>
    <w:rsid w:val="00E82ED4"/>
    <w:rsid w:val="00E8309E"/>
    <w:rsid w:val="00E83387"/>
    <w:rsid w:val="00E8353B"/>
    <w:rsid w:val="00E83965"/>
    <w:rsid w:val="00E84866"/>
    <w:rsid w:val="00E84AFF"/>
    <w:rsid w:val="00E84F42"/>
    <w:rsid w:val="00E85010"/>
    <w:rsid w:val="00E850B1"/>
    <w:rsid w:val="00E851A7"/>
    <w:rsid w:val="00E85BAF"/>
    <w:rsid w:val="00E85CA5"/>
    <w:rsid w:val="00E85F6F"/>
    <w:rsid w:val="00E8643D"/>
    <w:rsid w:val="00E86CBD"/>
    <w:rsid w:val="00E86F27"/>
    <w:rsid w:val="00E870D9"/>
    <w:rsid w:val="00E8769A"/>
    <w:rsid w:val="00E8797E"/>
    <w:rsid w:val="00E87F28"/>
    <w:rsid w:val="00E9011B"/>
    <w:rsid w:val="00E9058F"/>
    <w:rsid w:val="00E9063E"/>
    <w:rsid w:val="00E9089B"/>
    <w:rsid w:val="00E91222"/>
    <w:rsid w:val="00E91560"/>
    <w:rsid w:val="00E917C8"/>
    <w:rsid w:val="00E91CBE"/>
    <w:rsid w:val="00E91DC1"/>
    <w:rsid w:val="00E9200B"/>
    <w:rsid w:val="00E921CC"/>
    <w:rsid w:val="00E921D6"/>
    <w:rsid w:val="00E924CF"/>
    <w:rsid w:val="00E9258F"/>
    <w:rsid w:val="00E926A2"/>
    <w:rsid w:val="00E927F1"/>
    <w:rsid w:val="00E92AAF"/>
    <w:rsid w:val="00E92B1A"/>
    <w:rsid w:val="00E92BEB"/>
    <w:rsid w:val="00E92E5D"/>
    <w:rsid w:val="00E92ED6"/>
    <w:rsid w:val="00E933EF"/>
    <w:rsid w:val="00E93694"/>
    <w:rsid w:val="00E93FCF"/>
    <w:rsid w:val="00E93FD5"/>
    <w:rsid w:val="00E943F8"/>
    <w:rsid w:val="00E94564"/>
    <w:rsid w:val="00E9462C"/>
    <w:rsid w:val="00E94AF4"/>
    <w:rsid w:val="00E954D6"/>
    <w:rsid w:val="00E9568C"/>
    <w:rsid w:val="00E95AE1"/>
    <w:rsid w:val="00E95E10"/>
    <w:rsid w:val="00E96802"/>
    <w:rsid w:val="00E968B0"/>
    <w:rsid w:val="00E9701D"/>
    <w:rsid w:val="00E973EA"/>
    <w:rsid w:val="00E97568"/>
    <w:rsid w:val="00EA00B1"/>
    <w:rsid w:val="00EA00F0"/>
    <w:rsid w:val="00EA0609"/>
    <w:rsid w:val="00EA075A"/>
    <w:rsid w:val="00EA0764"/>
    <w:rsid w:val="00EA078B"/>
    <w:rsid w:val="00EA0C52"/>
    <w:rsid w:val="00EA1779"/>
    <w:rsid w:val="00EA1885"/>
    <w:rsid w:val="00EA1962"/>
    <w:rsid w:val="00EA1AD6"/>
    <w:rsid w:val="00EA1DA3"/>
    <w:rsid w:val="00EA311E"/>
    <w:rsid w:val="00EA3C95"/>
    <w:rsid w:val="00EA47A9"/>
    <w:rsid w:val="00EA4F26"/>
    <w:rsid w:val="00EA56CB"/>
    <w:rsid w:val="00EA58C2"/>
    <w:rsid w:val="00EA5B86"/>
    <w:rsid w:val="00EA5CF5"/>
    <w:rsid w:val="00EA6178"/>
    <w:rsid w:val="00EA65E4"/>
    <w:rsid w:val="00EA6979"/>
    <w:rsid w:val="00EA6A8D"/>
    <w:rsid w:val="00EA707E"/>
    <w:rsid w:val="00EA7127"/>
    <w:rsid w:val="00EA7AF3"/>
    <w:rsid w:val="00EA7B35"/>
    <w:rsid w:val="00EA7F5E"/>
    <w:rsid w:val="00EB0325"/>
    <w:rsid w:val="00EB0626"/>
    <w:rsid w:val="00EB09F2"/>
    <w:rsid w:val="00EB0CD1"/>
    <w:rsid w:val="00EB1D4D"/>
    <w:rsid w:val="00EB1EC6"/>
    <w:rsid w:val="00EB25B7"/>
    <w:rsid w:val="00EB270B"/>
    <w:rsid w:val="00EB29ED"/>
    <w:rsid w:val="00EB3075"/>
    <w:rsid w:val="00EB3528"/>
    <w:rsid w:val="00EB3947"/>
    <w:rsid w:val="00EB3C84"/>
    <w:rsid w:val="00EB486A"/>
    <w:rsid w:val="00EB5178"/>
    <w:rsid w:val="00EB5503"/>
    <w:rsid w:val="00EB5735"/>
    <w:rsid w:val="00EB6155"/>
    <w:rsid w:val="00EB635B"/>
    <w:rsid w:val="00EB6B2A"/>
    <w:rsid w:val="00EB6BD4"/>
    <w:rsid w:val="00EB70B5"/>
    <w:rsid w:val="00EB7955"/>
    <w:rsid w:val="00EB7A9B"/>
    <w:rsid w:val="00EB7FC3"/>
    <w:rsid w:val="00EC0276"/>
    <w:rsid w:val="00EC05F0"/>
    <w:rsid w:val="00EC099C"/>
    <w:rsid w:val="00EC0A05"/>
    <w:rsid w:val="00EC0A3E"/>
    <w:rsid w:val="00EC1707"/>
    <w:rsid w:val="00EC1D64"/>
    <w:rsid w:val="00EC202F"/>
    <w:rsid w:val="00EC24BB"/>
    <w:rsid w:val="00EC3028"/>
    <w:rsid w:val="00EC3447"/>
    <w:rsid w:val="00EC3BAA"/>
    <w:rsid w:val="00EC3CAA"/>
    <w:rsid w:val="00EC3D4F"/>
    <w:rsid w:val="00EC405A"/>
    <w:rsid w:val="00EC42D9"/>
    <w:rsid w:val="00EC450B"/>
    <w:rsid w:val="00EC4662"/>
    <w:rsid w:val="00EC4678"/>
    <w:rsid w:val="00EC48EC"/>
    <w:rsid w:val="00EC4934"/>
    <w:rsid w:val="00EC4B19"/>
    <w:rsid w:val="00EC4CD5"/>
    <w:rsid w:val="00EC52FC"/>
    <w:rsid w:val="00EC5503"/>
    <w:rsid w:val="00EC5790"/>
    <w:rsid w:val="00EC5E34"/>
    <w:rsid w:val="00EC5FAC"/>
    <w:rsid w:val="00EC602B"/>
    <w:rsid w:val="00EC6081"/>
    <w:rsid w:val="00EC62AF"/>
    <w:rsid w:val="00EC664C"/>
    <w:rsid w:val="00EC6895"/>
    <w:rsid w:val="00EC6EE6"/>
    <w:rsid w:val="00EC73B5"/>
    <w:rsid w:val="00EC7597"/>
    <w:rsid w:val="00EC7E8C"/>
    <w:rsid w:val="00ED0761"/>
    <w:rsid w:val="00ED0854"/>
    <w:rsid w:val="00ED1EEC"/>
    <w:rsid w:val="00ED2106"/>
    <w:rsid w:val="00ED270E"/>
    <w:rsid w:val="00ED2A0F"/>
    <w:rsid w:val="00ED2A9A"/>
    <w:rsid w:val="00ED2C1F"/>
    <w:rsid w:val="00ED2F82"/>
    <w:rsid w:val="00ED3230"/>
    <w:rsid w:val="00ED3317"/>
    <w:rsid w:val="00ED356A"/>
    <w:rsid w:val="00ED3DAE"/>
    <w:rsid w:val="00ED3E1D"/>
    <w:rsid w:val="00ED3F04"/>
    <w:rsid w:val="00ED40FF"/>
    <w:rsid w:val="00ED483C"/>
    <w:rsid w:val="00ED5484"/>
    <w:rsid w:val="00ED5BE0"/>
    <w:rsid w:val="00ED5C89"/>
    <w:rsid w:val="00ED5CFE"/>
    <w:rsid w:val="00ED602F"/>
    <w:rsid w:val="00ED6458"/>
    <w:rsid w:val="00ED667A"/>
    <w:rsid w:val="00ED6976"/>
    <w:rsid w:val="00ED70C3"/>
    <w:rsid w:val="00ED713B"/>
    <w:rsid w:val="00ED73F5"/>
    <w:rsid w:val="00ED76B7"/>
    <w:rsid w:val="00ED79A1"/>
    <w:rsid w:val="00ED7DC9"/>
    <w:rsid w:val="00EE0601"/>
    <w:rsid w:val="00EE0638"/>
    <w:rsid w:val="00EE0B09"/>
    <w:rsid w:val="00EE0F8A"/>
    <w:rsid w:val="00EE139C"/>
    <w:rsid w:val="00EE14B0"/>
    <w:rsid w:val="00EE1667"/>
    <w:rsid w:val="00EE1902"/>
    <w:rsid w:val="00EE1D2F"/>
    <w:rsid w:val="00EE20C9"/>
    <w:rsid w:val="00EE2118"/>
    <w:rsid w:val="00EE23A8"/>
    <w:rsid w:val="00EE26CC"/>
    <w:rsid w:val="00EE299C"/>
    <w:rsid w:val="00EE2A96"/>
    <w:rsid w:val="00EE2B41"/>
    <w:rsid w:val="00EE2E24"/>
    <w:rsid w:val="00EE3200"/>
    <w:rsid w:val="00EE342E"/>
    <w:rsid w:val="00EE3803"/>
    <w:rsid w:val="00EE38AB"/>
    <w:rsid w:val="00EE3977"/>
    <w:rsid w:val="00EE419D"/>
    <w:rsid w:val="00EE44AD"/>
    <w:rsid w:val="00EE46C1"/>
    <w:rsid w:val="00EE4828"/>
    <w:rsid w:val="00EE48DA"/>
    <w:rsid w:val="00EE4AB7"/>
    <w:rsid w:val="00EE4DF7"/>
    <w:rsid w:val="00EE4E88"/>
    <w:rsid w:val="00EE53F0"/>
    <w:rsid w:val="00EE5CB4"/>
    <w:rsid w:val="00EE5D32"/>
    <w:rsid w:val="00EE6342"/>
    <w:rsid w:val="00EE6782"/>
    <w:rsid w:val="00EE67CA"/>
    <w:rsid w:val="00EE6C55"/>
    <w:rsid w:val="00EE6DDC"/>
    <w:rsid w:val="00EE6F8C"/>
    <w:rsid w:val="00EE7195"/>
    <w:rsid w:val="00EE72A7"/>
    <w:rsid w:val="00EE774D"/>
    <w:rsid w:val="00EE7B91"/>
    <w:rsid w:val="00EE7EB3"/>
    <w:rsid w:val="00EF046C"/>
    <w:rsid w:val="00EF0631"/>
    <w:rsid w:val="00EF076D"/>
    <w:rsid w:val="00EF08A6"/>
    <w:rsid w:val="00EF0AE3"/>
    <w:rsid w:val="00EF0F4C"/>
    <w:rsid w:val="00EF11D0"/>
    <w:rsid w:val="00EF134C"/>
    <w:rsid w:val="00EF154E"/>
    <w:rsid w:val="00EF15EE"/>
    <w:rsid w:val="00EF1932"/>
    <w:rsid w:val="00EF1B1D"/>
    <w:rsid w:val="00EF1C57"/>
    <w:rsid w:val="00EF25E1"/>
    <w:rsid w:val="00EF3FEF"/>
    <w:rsid w:val="00EF45B4"/>
    <w:rsid w:val="00EF4656"/>
    <w:rsid w:val="00EF4C24"/>
    <w:rsid w:val="00EF4FD4"/>
    <w:rsid w:val="00EF561B"/>
    <w:rsid w:val="00EF5775"/>
    <w:rsid w:val="00EF6047"/>
    <w:rsid w:val="00EF60B7"/>
    <w:rsid w:val="00EF6935"/>
    <w:rsid w:val="00EF6BF1"/>
    <w:rsid w:val="00EF6FA4"/>
    <w:rsid w:val="00EF720D"/>
    <w:rsid w:val="00EF74E8"/>
    <w:rsid w:val="00EF7D5C"/>
    <w:rsid w:val="00F00567"/>
    <w:rsid w:val="00F006FA"/>
    <w:rsid w:val="00F0092D"/>
    <w:rsid w:val="00F010AA"/>
    <w:rsid w:val="00F01429"/>
    <w:rsid w:val="00F01884"/>
    <w:rsid w:val="00F0189B"/>
    <w:rsid w:val="00F01C5C"/>
    <w:rsid w:val="00F020DC"/>
    <w:rsid w:val="00F0215B"/>
    <w:rsid w:val="00F024B4"/>
    <w:rsid w:val="00F02D73"/>
    <w:rsid w:val="00F032CF"/>
    <w:rsid w:val="00F033C4"/>
    <w:rsid w:val="00F037FF"/>
    <w:rsid w:val="00F0380E"/>
    <w:rsid w:val="00F03D25"/>
    <w:rsid w:val="00F03EE7"/>
    <w:rsid w:val="00F03FD7"/>
    <w:rsid w:val="00F04070"/>
    <w:rsid w:val="00F04C5E"/>
    <w:rsid w:val="00F04D8C"/>
    <w:rsid w:val="00F0502C"/>
    <w:rsid w:val="00F05169"/>
    <w:rsid w:val="00F0523D"/>
    <w:rsid w:val="00F0536A"/>
    <w:rsid w:val="00F054DF"/>
    <w:rsid w:val="00F05859"/>
    <w:rsid w:val="00F05B34"/>
    <w:rsid w:val="00F05C8C"/>
    <w:rsid w:val="00F05DCF"/>
    <w:rsid w:val="00F06191"/>
    <w:rsid w:val="00F061FC"/>
    <w:rsid w:val="00F06238"/>
    <w:rsid w:val="00F06706"/>
    <w:rsid w:val="00F06ED3"/>
    <w:rsid w:val="00F06F56"/>
    <w:rsid w:val="00F07725"/>
    <w:rsid w:val="00F0773C"/>
    <w:rsid w:val="00F07991"/>
    <w:rsid w:val="00F10C9A"/>
    <w:rsid w:val="00F10CFB"/>
    <w:rsid w:val="00F112C6"/>
    <w:rsid w:val="00F11FDD"/>
    <w:rsid w:val="00F12898"/>
    <w:rsid w:val="00F12AF5"/>
    <w:rsid w:val="00F12FC2"/>
    <w:rsid w:val="00F133B6"/>
    <w:rsid w:val="00F139A6"/>
    <w:rsid w:val="00F13F36"/>
    <w:rsid w:val="00F146F4"/>
    <w:rsid w:val="00F147EA"/>
    <w:rsid w:val="00F14BED"/>
    <w:rsid w:val="00F158E5"/>
    <w:rsid w:val="00F15C7F"/>
    <w:rsid w:val="00F1606E"/>
    <w:rsid w:val="00F16205"/>
    <w:rsid w:val="00F16553"/>
    <w:rsid w:val="00F168CB"/>
    <w:rsid w:val="00F16EE8"/>
    <w:rsid w:val="00F17038"/>
    <w:rsid w:val="00F17302"/>
    <w:rsid w:val="00F17A0F"/>
    <w:rsid w:val="00F17B14"/>
    <w:rsid w:val="00F20045"/>
    <w:rsid w:val="00F200C1"/>
    <w:rsid w:val="00F202B9"/>
    <w:rsid w:val="00F2048C"/>
    <w:rsid w:val="00F21323"/>
    <w:rsid w:val="00F21A4B"/>
    <w:rsid w:val="00F21EFE"/>
    <w:rsid w:val="00F223E6"/>
    <w:rsid w:val="00F22631"/>
    <w:rsid w:val="00F2298A"/>
    <w:rsid w:val="00F232EF"/>
    <w:rsid w:val="00F233A9"/>
    <w:rsid w:val="00F23768"/>
    <w:rsid w:val="00F23C5F"/>
    <w:rsid w:val="00F23D1E"/>
    <w:rsid w:val="00F242FB"/>
    <w:rsid w:val="00F2433D"/>
    <w:rsid w:val="00F2447D"/>
    <w:rsid w:val="00F248F9"/>
    <w:rsid w:val="00F24947"/>
    <w:rsid w:val="00F25131"/>
    <w:rsid w:val="00F25248"/>
    <w:rsid w:val="00F255EC"/>
    <w:rsid w:val="00F255F6"/>
    <w:rsid w:val="00F2593B"/>
    <w:rsid w:val="00F25FB4"/>
    <w:rsid w:val="00F25FD7"/>
    <w:rsid w:val="00F26227"/>
    <w:rsid w:val="00F26546"/>
    <w:rsid w:val="00F26A1B"/>
    <w:rsid w:val="00F26E0C"/>
    <w:rsid w:val="00F274B9"/>
    <w:rsid w:val="00F275B5"/>
    <w:rsid w:val="00F27DCD"/>
    <w:rsid w:val="00F27DE2"/>
    <w:rsid w:val="00F3072B"/>
    <w:rsid w:val="00F30756"/>
    <w:rsid w:val="00F30A0C"/>
    <w:rsid w:val="00F30E39"/>
    <w:rsid w:val="00F31BAA"/>
    <w:rsid w:val="00F329D4"/>
    <w:rsid w:val="00F32CDD"/>
    <w:rsid w:val="00F32CED"/>
    <w:rsid w:val="00F32FBB"/>
    <w:rsid w:val="00F330B9"/>
    <w:rsid w:val="00F3321C"/>
    <w:rsid w:val="00F33489"/>
    <w:rsid w:val="00F334A2"/>
    <w:rsid w:val="00F33EA3"/>
    <w:rsid w:val="00F34772"/>
    <w:rsid w:val="00F348B3"/>
    <w:rsid w:val="00F34A23"/>
    <w:rsid w:val="00F34DD7"/>
    <w:rsid w:val="00F3539F"/>
    <w:rsid w:val="00F35892"/>
    <w:rsid w:val="00F36B8B"/>
    <w:rsid w:val="00F37A72"/>
    <w:rsid w:val="00F4044F"/>
    <w:rsid w:val="00F414CB"/>
    <w:rsid w:val="00F41568"/>
    <w:rsid w:val="00F4166C"/>
    <w:rsid w:val="00F4168D"/>
    <w:rsid w:val="00F41990"/>
    <w:rsid w:val="00F423FC"/>
    <w:rsid w:val="00F42717"/>
    <w:rsid w:val="00F42816"/>
    <w:rsid w:val="00F428C7"/>
    <w:rsid w:val="00F42B8F"/>
    <w:rsid w:val="00F42C67"/>
    <w:rsid w:val="00F42F97"/>
    <w:rsid w:val="00F435F8"/>
    <w:rsid w:val="00F43841"/>
    <w:rsid w:val="00F43A72"/>
    <w:rsid w:val="00F4447B"/>
    <w:rsid w:val="00F44694"/>
    <w:rsid w:val="00F44DD2"/>
    <w:rsid w:val="00F44E48"/>
    <w:rsid w:val="00F457E8"/>
    <w:rsid w:val="00F46378"/>
    <w:rsid w:val="00F46A9C"/>
    <w:rsid w:val="00F46B5D"/>
    <w:rsid w:val="00F46E2A"/>
    <w:rsid w:val="00F477EC"/>
    <w:rsid w:val="00F47811"/>
    <w:rsid w:val="00F501CA"/>
    <w:rsid w:val="00F505CC"/>
    <w:rsid w:val="00F50684"/>
    <w:rsid w:val="00F5076A"/>
    <w:rsid w:val="00F50A78"/>
    <w:rsid w:val="00F511F9"/>
    <w:rsid w:val="00F51B25"/>
    <w:rsid w:val="00F51BD0"/>
    <w:rsid w:val="00F523F4"/>
    <w:rsid w:val="00F52435"/>
    <w:rsid w:val="00F52461"/>
    <w:rsid w:val="00F52469"/>
    <w:rsid w:val="00F52912"/>
    <w:rsid w:val="00F52F1F"/>
    <w:rsid w:val="00F53310"/>
    <w:rsid w:val="00F53B67"/>
    <w:rsid w:val="00F53DB6"/>
    <w:rsid w:val="00F5458D"/>
    <w:rsid w:val="00F5499B"/>
    <w:rsid w:val="00F54AEC"/>
    <w:rsid w:val="00F54AFD"/>
    <w:rsid w:val="00F54CDD"/>
    <w:rsid w:val="00F55523"/>
    <w:rsid w:val="00F558DC"/>
    <w:rsid w:val="00F55C49"/>
    <w:rsid w:val="00F55FF5"/>
    <w:rsid w:val="00F560D8"/>
    <w:rsid w:val="00F562B2"/>
    <w:rsid w:val="00F564B4"/>
    <w:rsid w:val="00F568A7"/>
    <w:rsid w:val="00F56A5E"/>
    <w:rsid w:val="00F56B7D"/>
    <w:rsid w:val="00F577E9"/>
    <w:rsid w:val="00F60258"/>
    <w:rsid w:val="00F602B7"/>
    <w:rsid w:val="00F6048F"/>
    <w:rsid w:val="00F60600"/>
    <w:rsid w:val="00F60A3B"/>
    <w:rsid w:val="00F611CF"/>
    <w:rsid w:val="00F61B47"/>
    <w:rsid w:val="00F61D0E"/>
    <w:rsid w:val="00F623D2"/>
    <w:rsid w:val="00F62803"/>
    <w:rsid w:val="00F6284D"/>
    <w:rsid w:val="00F6291F"/>
    <w:rsid w:val="00F62C6B"/>
    <w:rsid w:val="00F62C97"/>
    <w:rsid w:val="00F62D3F"/>
    <w:rsid w:val="00F62D6B"/>
    <w:rsid w:val="00F63313"/>
    <w:rsid w:val="00F63733"/>
    <w:rsid w:val="00F646CF"/>
    <w:rsid w:val="00F64D48"/>
    <w:rsid w:val="00F64DE8"/>
    <w:rsid w:val="00F6546B"/>
    <w:rsid w:val="00F6550E"/>
    <w:rsid w:val="00F66191"/>
    <w:rsid w:val="00F665C1"/>
    <w:rsid w:val="00F666A3"/>
    <w:rsid w:val="00F66E6A"/>
    <w:rsid w:val="00F67344"/>
    <w:rsid w:val="00F67652"/>
    <w:rsid w:val="00F67AE3"/>
    <w:rsid w:val="00F67B3F"/>
    <w:rsid w:val="00F703BF"/>
    <w:rsid w:val="00F703E6"/>
    <w:rsid w:val="00F704FC"/>
    <w:rsid w:val="00F708E4"/>
    <w:rsid w:val="00F70A60"/>
    <w:rsid w:val="00F7149D"/>
    <w:rsid w:val="00F71728"/>
    <w:rsid w:val="00F7231E"/>
    <w:rsid w:val="00F72687"/>
    <w:rsid w:val="00F727EE"/>
    <w:rsid w:val="00F733C2"/>
    <w:rsid w:val="00F74383"/>
    <w:rsid w:val="00F743B2"/>
    <w:rsid w:val="00F7537E"/>
    <w:rsid w:val="00F754ED"/>
    <w:rsid w:val="00F75857"/>
    <w:rsid w:val="00F75900"/>
    <w:rsid w:val="00F75EEE"/>
    <w:rsid w:val="00F76AF0"/>
    <w:rsid w:val="00F76B28"/>
    <w:rsid w:val="00F76E55"/>
    <w:rsid w:val="00F76E68"/>
    <w:rsid w:val="00F76F1F"/>
    <w:rsid w:val="00F770AD"/>
    <w:rsid w:val="00F7716C"/>
    <w:rsid w:val="00F77636"/>
    <w:rsid w:val="00F804DB"/>
    <w:rsid w:val="00F80A30"/>
    <w:rsid w:val="00F80E5A"/>
    <w:rsid w:val="00F80FF5"/>
    <w:rsid w:val="00F8142C"/>
    <w:rsid w:val="00F81D73"/>
    <w:rsid w:val="00F8247A"/>
    <w:rsid w:val="00F8264F"/>
    <w:rsid w:val="00F82954"/>
    <w:rsid w:val="00F83478"/>
    <w:rsid w:val="00F835A0"/>
    <w:rsid w:val="00F83A2B"/>
    <w:rsid w:val="00F83A7D"/>
    <w:rsid w:val="00F83D08"/>
    <w:rsid w:val="00F83E1C"/>
    <w:rsid w:val="00F8409F"/>
    <w:rsid w:val="00F84571"/>
    <w:rsid w:val="00F84607"/>
    <w:rsid w:val="00F8468A"/>
    <w:rsid w:val="00F84C97"/>
    <w:rsid w:val="00F851A0"/>
    <w:rsid w:val="00F8596D"/>
    <w:rsid w:val="00F85ABF"/>
    <w:rsid w:val="00F85D15"/>
    <w:rsid w:val="00F86170"/>
    <w:rsid w:val="00F86924"/>
    <w:rsid w:val="00F86AEA"/>
    <w:rsid w:val="00F86B5D"/>
    <w:rsid w:val="00F8745F"/>
    <w:rsid w:val="00F87791"/>
    <w:rsid w:val="00F877C2"/>
    <w:rsid w:val="00F87B09"/>
    <w:rsid w:val="00F87B4D"/>
    <w:rsid w:val="00F90098"/>
    <w:rsid w:val="00F905A6"/>
    <w:rsid w:val="00F9164C"/>
    <w:rsid w:val="00F91B2E"/>
    <w:rsid w:val="00F91E9E"/>
    <w:rsid w:val="00F9231D"/>
    <w:rsid w:val="00F92527"/>
    <w:rsid w:val="00F92796"/>
    <w:rsid w:val="00F92B6A"/>
    <w:rsid w:val="00F93199"/>
    <w:rsid w:val="00F9346C"/>
    <w:rsid w:val="00F934C0"/>
    <w:rsid w:val="00F93AA0"/>
    <w:rsid w:val="00F93AD7"/>
    <w:rsid w:val="00F94704"/>
    <w:rsid w:val="00F94978"/>
    <w:rsid w:val="00F949D4"/>
    <w:rsid w:val="00F94B1D"/>
    <w:rsid w:val="00F94BB5"/>
    <w:rsid w:val="00F94F15"/>
    <w:rsid w:val="00F952C9"/>
    <w:rsid w:val="00F952E1"/>
    <w:rsid w:val="00F95A57"/>
    <w:rsid w:val="00F95B32"/>
    <w:rsid w:val="00F95CCA"/>
    <w:rsid w:val="00F96102"/>
    <w:rsid w:val="00F962CE"/>
    <w:rsid w:val="00F96C13"/>
    <w:rsid w:val="00F96D4A"/>
    <w:rsid w:val="00F96E25"/>
    <w:rsid w:val="00F96F58"/>
    <w:rsid w:val="00F972B8"/>
    <w:rsid w:val="00F97660"/>
    <w:rsid w:val="00FA02E8"/>
    <w:rsid w:val="00FA0E91"/>
    <w:rsid w:val="00FA10C9"/>
    <w:rsid w:val="00FA1494"/>
    <w:rsid w:val="00FA163A"/>
    <w:rsid w:val="00FA1AC3"/>
    <w:rsid w:val="00FA1DD2"/>
    <w:rsid w:val="00FA23FB"/>
    <w:rsid w:val="00FA36DD"/>
    <w:rsid w:val="00FA37A5"/>
    <w:rsid w:val="00FA3E47"/>
    <w:rsid w:val="00FA3FFF"/>
    <w:rsid w:val="00FA451F"/>
    <w:rsid w:val="00FA5368"/>
    <w:rsid w:val="00FA5413"/>
    <w:rsid w:val="00FA552D"/>
    <w:rsid w:val="00FA591E"/>
    <w:rsid w:val="00FA65AB"/>
    <w:rsid w:val="00FA6799"/>
    <w:rsid w:val="00FA6A80"/>
    <w:rsid w:val="00FA6E01"/>
    <w:rsid w:val="00FA6E35"/>
    <w:rsid w:val="00FA6F3A"/>
    <w:rsid w:val="00FA70E0"/>
    <w:rsid w:val="00FA7A21"/>
    <w:rsid w:val="00FB0167"/>
    <w:rsid w:val="00FB0224"/>
    <w:rsid w:val="00FB0332"/>
    <w:rsid w:val="00FB0391"/>
    <w:rsid w:val="00FB090E"/>
    <w:rsid w:val="00FB0EFE"/>
    <w:rsid w:val="00FB149B"/>
    <w:rsid w:val="00FB14FB"/>
    <w:rsid w:val="00FB17FA"/>
    <w:rsid w:val="00FB190A"/>
    <w:rsid w:val="00FB1B74"/>
    <w:rsid w:val="00FB2352"/>
    <w:rsid w:val="00FB2431"/>
    <w:rsid w:val="00FB2E60"/>
    <w:rsid w:val="00FB2E64"/>
    <w:rsid w:val="00FB2EEF"/>
    <w:rsid w:val="00FB31CC"/>
    <w:rsid w:val="00FB3747"/>
    <w:rsid w:val="00FB3BD9"/>
    <w:rsid w:val="00FB3C1C"/>
    <w:rsid w:val="00FB4575"/>
    <w:rsid w:val="00FB4C0D"/>
    <w:rsid w:val="00FB4C3A"/>
    <w:rsid w:val="00FB4EB7"/>
    <w:rsid w:val="00FB526A"/>
    <w:rsid w:val="00FB5E63"/>
    <w:rsid w:val="00FB6581"/>
    <w:rsid w:val="00FB667B"/>
    <w:rsid w:val="00FB69BC"/>
    <w:rsid w:val="00FB6F56"/>
    <w:rsid w:val="00FB6FF3"/>
    <w:rsid w:val="00FB7910"/>
    <w:rsid w:val="00FB7F7E"/>
    <w:rsid w:val="00FC0384"/>
    <w:rsid w:val="00FC0752"/>
    <w:rsid w:val="00FC0B71"/>
    <w:rsid w:val="00FC0BC2"/>
    <w:rsid w:val="00FC0E5F"/>
    <w:rsid w:val="00FC0F8F"/>
    <w:rsid w:val="00FC10E8"/>
    <w:rsid w:val="00FC13B8"/>
    <w:rsid w:val="00FC13F5"/>
    <w:rsid w:val="00FC149B"/>
    <w:rsid w:val="00FC1A11"/>
    <w:rsid w:val="00FC1E35"/>
    <w:rsid w:val="00FC1F9C"/>
    <w:rsid w:val="00FC208A"/>
    <w:rsid w:val="00FC2481"/>
    <w:rsid w:val="00FC2A7A"/>
    <w:rsid w:val="00FC2B6E"/>
    <w:rsid w:val="00FC2FD9"/>
    <w:rsid w:val="00FC3309"/>
    <w:rsid w:val="00FC365D"/>
    <w:rsid w:val="00FC476F"/>
    <w:rsid w:val="00FC4BBD"/>
    <w:rsid w:val="00FC4BE5"/>
    <w:rsid w:val="00FC4CED"/>
    <w:rsid w:val="00FC4DF9"/>
    <w:rsid w:val="00FC5229"/>
    <w:rsid w:val="00FC5D63"/>
    <w:rsid w:val="00FC67A4"/>
    <w:rsid w:val="00FC7B1A"/>
    <w:rsid w:val="00FC7F15"/>
    <w:rsid w:val="00FC7FAF"/>
    <w:rsid w:val="00FD00D8"/>
    <w:rsid w:val="00FD0506"/>
    <w:rsid w:val="00FD0995"/>
    <w:rsid w:val="00FD0A4C"/>
    <w:rsid w:val="00FD0EF3"/>
    <w:rsid w:val="00FD10DB"/>
    <w:rsid w:val="00FD111A"/>
    <w:rsid w:val="00FD11F6"/>
    <w:rsid w:val="00FD128D"/>
    <w:rsid w:val="00FD1338"/>
    <w:rsid w:val="00FD192C"/>
    <w:rsid w:val="00FD211E"/>
    <w:rsid w:val="00FD266D"/>
    <w:rsid w:val="00FD3180"/>
    <w:rsid w:val="00FD3832"/>
    <w:rsid w:val="00FD3B44"/>
    <w:rsid w:val="00FD3E8A"/>
    <w:rsid w:val="00FD40BF"/>
    <w:rsid w:val="00FD44A2"/>
    <w:rsid w:val="00FD4651"/>
    <w:rsid w:val="00FD5156"/>
    <w:rsid w:val="00FD5159"/>
    <w:rsid w:val="00FD5559"/>
    <w:rsid w:val="00FD5AD5"/>
    <w:rsid w:val="00FD5AE4"/>
    <w:rsid w:val="00FD5CB4"/>
    <w:rsid w:val="00FD66BA"/>
    <w:rsid w:val="00FD690A"/>
    <w:rsid w:val="00FD69DA"/>
    <w:rsid w:val="00FD6EB8"/>
    <w:rsid w:val="00FD6FE3"/>
    <w:rsid w:val="00FD7205"/>
    <w:rsid w:val="00FD751D"/>
    <w:rsid w:val="00FD7A95"/>
    <w:rsid w:val="00FD7D97"/>
    <w:rsid w:val="00FD7E40"/>
    <w:rsid w:val="00FE083C"/>
    <w:rsid w:val="00FE0E2F"/>
    <w:rsid w:val="00FE10D4"/>
    <w:rsid w:val="00FE19F8"/>
    <w:rsid w:val="00FE1F97"/>
    <w:rsid w:val="00FE2727"/>
    <w:rsid w:val="00FE29A2"/>
    <w:rsid w:val="00FE29E7"/>
    <w:rsid w:val="00FE31C7"/>
    <w:rsid w:val="00FE37BD"/>
    <w:rsid w:val="00FE3C44"/>
    <w:rsid w:val="00FE3F22"/>
    <w:rsid w:val="00FE3FA8"/>
    <w:rsid w:val="00FE3FF7"/>
    <w:rsid w:val="00FE439A"/>
    <w:rsid w:val="00FE46DE"/>
    <w:rsid w:val="00FE48C6"/>
    <w:rsid w:val="00FE4931"/>
    <w:rsid w:val="00FE4AAD"/>
    <w:rsid w:val="00FE4FD9"/>
    <w:rsid w:val="00FE5424"/>
    <w:rsid w:val="00FE54EA"/>
    <w:rsid w:val="00FE560D"/>
    <w:rsid w:val="00FE581A"/>
    <w:rsid w:val="00FE5E9B"/>
    <w:rsid w:val="00FE63EB"/>
    <w:rsid w:val="00FE6660"/>
    <w:rsid w:val="00FE6989"/>
    <w:rsid w:val="00FE6C6C"/>
    <w:rsid w:val="00FE6E3B"/>
    <w:rsid w:val="00FE6EFD"/>
    <w:rsid w:val="00FE7090"/>
    <w:rsid w:val="00FE7151"/>
    <w:rsid w:val="00FE789D"/>
    <w:rsid w:val="00FE7A04"/>
    <w:rsid w:val="00FF102B"/>
    <w:rsid w:val="00FF1151"/>
    <w:rsid w:val="00FF1373"/>
    <w:rsid w:val="00FF1447"/>
    <w:rsid w:val="00FF1655"/>
    <w:rsid w:val="00FF16D2"/>
    <w:rsid w:val="00FF18FE"/>
    <w:rsid w:val="00FF1A23"/>
    <w:rsid w:val="00FF1BA8"/>
    <w:rsid w:val="00FF1C3F"/>
    <w:rsid w:val="00FF1FE0"/>
    <w:rsid w:val="00FF2006"/>
    <w:rsid w:val="00FF216E"/>
    <w:rsid w:val="00FF24FA"/>
    <w:rsid w:val="00FF24FE"/>
    <w:rsid w:val="00FF263A"/>
    <w:rsid w:val="00FF263B"/>
    <w:rsid w:val="00FF26F6"/>
    <w:rsid w:val="00FF2762"/>
    <w:rsid w:val="00FF3376"/>
    <w:rsid w:val="00FF411C"/>
    <w:rsid w:val="00FF430F"/>
    <w:rsid w:val="00FF44A2"/>
    <w:rsid w:val="00FF44B8"/>
    <w:rsid w:val="00FF4680"/>
    <w:rsid w:val="00FF4B32"/>
    <w:rsid w:val="00FF50CA"/>
    <w:rsid w:val="00FF59E1"/>
    <w:rsid w:val="00FF5A74"/>
    <w:rsid w:val="00FF5F26"/>
    <w:rsid w:val="00FF62EA"/>
    <w:rsid w:val="00FF63ED"/>
    <w:rsid w:val="00FF65D0"/>
    <w:rsid w:val="00FF6D14"/>
    <w:rsid w:val="00FF714C"/>
    <w:rsid w:val="00FF7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775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6B"/>
    <w:pPr>
      <w:spacing w:after="120"/>
      <w:jc w:val="both"/>
    </w:pPr>
    <w:rPr>
      <w:rFonts w:ascii="Book Antiqua" w:hAnsi="Book Antiqua" w:cs="Book Antiqua"/>
    </w:rPr>
  </w:style>
  <w:style w:type="paragraph" w:styleId="Heading1">
    <w:name w:val="heading 1"/>
    <w:basedOn w:val="Heading2"/>
    <w:next w:val="Normal"/>
    <w:link w:val="Heading1Char"/>
    <w:uiPriority w:val="9"/>
    <w:qFormat/>
    <w:rsid w:val="000D6A20"/>
    <w:pPr>
      <w:numPr>
        <w:ilvl w:val="0"/>
      </w:numPr>
      <w:outlineLvl w:val="0"/>
    </w:pPr>
    <w:rPr>
      <w:sz w:val="32"/>
    </w:rPr>
  </w:style>
  <w:style w:type="paragraph" w:styleId="Heading2">
    <w:name w:val="heading 2"/>
    <w:basedOn w:val="Normal"/>
    <w:next w:val="Normal"/>
    <w:link w:val="Heading2Char"/>
    <w:uiPriority w:val="9"/>
    <w:qFormat/>
    <w:rsid w:val="000D6A20"/>
    <w:pPr>
      <w:keepNext/>
      <w:numPr>
        <w:ilvl w:val="1"/>
        <w:numId w:val="13"/>
      </w:numPr>
      <w:tabs>
        <w:tab w:val="left" w:pos="28"/>
      </w:tabs>
      <w:spacing w:before="360"/>
      <w:jc w:val="center"/>
      <w:outlineLvl w:val="1"/>
    </w:pPr>
    <w:rPr>
      <w:bCs/>
      <w:caps/>
      <w:noProof/>
      <w:sz w:val="28"/>
      <w:szCs w:val="28"/>
      <w:lang w:val="en-GB"/>
    </w:rPr>
  </w:style>
  <w:style w:type="paragraph" w:styleId="Heading3">
    <w:name w:val="heading 3"/>
    <w:basedOn w:val="Normal"/>
    <w:next w:val="Normal"/>
    <w:link w:val="Heading3Char"/>
    <w:qFormat/>
    <w:rsid w:val="00864A5B"/>
    <w:pPr>
      <w:keepNext/>
      <w:keepLines/>
      <w:numPr>
        <w:ilvl w:val="2"/>
        <w:numId w:val="13"/>
      </w:numPr>
      <w:spacing w:before="360"/>
      <w:jc w:val="center"/>
      <w:outlineLvl w:val="2"/>
    </w:pPr>
    <w:rPr>
      <w:bCs/>
      <w:caps/>
      <w:sz w:val="24"/>
      <w:szCs w:val="24"/>
    </w:rPr>
  </w:style>
  <w:style w:type="paragraph" w:styleId="Heading4">
    <w:name w:val="heading 4"/>
    <w:basedOn w:val="Normal"/>
    <w:next w:val="Normal"/>
    <w:link w:val="Heading4Char"/>
    <w:qFormat/>
    <w:rsid w:val="00735745"/>
    <w:pPr>
      <w:keepNext/>
      <w:keepLines/>
      <w:numPr>
        <w:ilvl w:val="3"/>
        <w:numId w:val="9"/>
      </w:numPr>
      <w:spacing w:before="360"/>
      <w:jc w:val="center"/>
      <w:outlineLvl w:val="3"/>
    </w:pPr>
    <w:rPr>
      <w:b/>
      <w:bCs/>
    </w:rPr>
  </w:style>
  <w:style w:type="paragraph" w:styleId="Heading5">
    <w:name w:val="heading 5"/>
    <w:basedOn w:val="Normal"/>
    <w:next w:val="Normal"/>
    <w:link w:val="Heading5Char"/>
    <w:qFormat/>
    <w:locked/>
    <w:rsid w:val="00735745"/>
    <w:pPr>
      <w:keepNext/>
      <w:keepLines/>
      <w:numPr>
        <w:ilvl w:val="4"/>
        <w:numId w:val="9"/>
      </w:numPr>
      <w:spacing w:before="360"/>
      <w:jc w:val="center"/>
      <w:outlineLvl w:val="4"/>
    </w:pPr>
    <w:rPr>
      <w:b/>
      <w:bCs/>
      <w:i/>
      <w:iCs/>
    </w:rPr>
  </w:style>
  <w:style w:type="paragraph" w:styleId="Heading6">
    <w:name w:val="heading 6"/>
    <w:basedOn w:val="Normal"/>
    <w:next w:val="Normal"/>
    <w:link w:val="Heading6Char"/>
    <w:qFormat/>
    <w:locked/>
    <w:rsid w:val="00B532DB"/>
    <w:pPr>
      <w:keepNext/>
      <w:keepLines/>
      <w:numPr>
        <w:ilvl w:val="5"/>
        <w:numId w:val="9"/>
      </w:numPr>
      <w:spacing w:before="360"/>
      <w:jc w:val="center"/>
      <w:outlineLvl w:val="5"/>
    </w:pPr>
    <w:rPr>
      <w:i/>
      <w:iCs/>
    </w:rPr>
  </w:style>
  <w:style w:type="paragraph" w:styleId="Heading7">
    <w:name w:val="heading 7"/>
    <w:basedOn w:val="Normal"/>
    <w:next w:val="Normal"/>
    <w:link w:val="Heading7Char"/>
    <w:qFormat/>
    <w:locked/>
    <w:rsid w:val="00FC7B1A"/>
    <w:pPr>
      <w:numPr>
        <w:ilvl w:val="2"/>
        <w:numId w:val="12"/>
      </w:numPr>
      <w:spacing w:before="240" w:after="60" w:line="259" w:lineRule="auto"/>
      <w:jc w:val="left"/>
      <w:outlineLvl w:val="6"/>
    </w:pPr>
    <w:rPr>
      <w:caps/>
      <w:sz w:val="24"/>
      <w:szCs w:val="24"/>
    </w:rPr>
  </w:style>
  <w:style w:type="paragraph" w:styleId="Heading8">
    <w:name w:val="heading 8"/>
    <w:basedOn w:val="Normal"/>
    <w:next w:val="Normal"/>
    <w:link w:val="Heading8Char"/>
    <w:qFormat/>
    <w:locked/>
    <w:rsid w:val="000E710E"/>
    <w:pPr>
      <w:keepNext/>
      <w:keepLines/>
      <w:numPr>
        <w:ilvl w:val="7"/>
        <w:numId w:val="9"/>
      </w:numPr>
      <w:spacing w:before="40" w:after="0" w:line="259" w:lineRule="auto"/>
      <w:outlineLvl w:val="7"/>
    </w:pPr>
    <w:rPr>
      <w:rFonts w:ascii="Cambria" w:hAnsi="Cambria" w:cs="Cambria"/>
      <w:color w:val="272727"/>
      <w:sz w:val="21"/>
      <w:szCs w:val="21"/>
    </w:rPr>
  </w:style>
  <w:style w:type="paragraph" w:styleId="Heading9">
    <w:name w:val="heading 9"/>
    <w:basedOn w:val="Normal"/>
    <w:next w:val="Normal"/>
    <w:link w:val="Heading9Char"/>
    <w:qFormat/>
    <w:locked/>
    <w:rsid w:val="000E710E"/>
    <w:pPr>
      <w:numPr>
        <w:ilvl w:val="8"/>
        <w:numId w:val="9"/>
      </w:numPr>
      <w:spacing w:before="240" w:after="60" w:line="259" w:lineRule="auto"/>
      <w:jc w:val="left"/>
      <w:outlineLvl w:val="8"/>
    </w:pPr>
    <w:rPr>
      <w:rFonts w:ascii="Calibri Light" w:hAnsi="Calibri Light" w:cs="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D6A20"/>
    <w:rPr>
      <w:rFonts w:ascii="Book Antiqua" w:hAnsi="Book Antiqua" w:cs="Book Antiqua"/>
      <w:bCs/>
      <w:caps/>
      <w:noProof/>
      <w:sz w:val="32"/>
      <w:szCs w:val="28"/>
      <w:lang w:val="en-GB"/>
    </w:rPr>
  </w:style>
  <w:style w:type="character" w:customStyle="1" w:styleId="Heading2Char">
    <w:name w:val="Heading 2 Char"/>
    <w:basedOn w:val="DefaultParagraphFont"/>
    <w:link w:val="Heading2"/>
    <w:uiPriority w:val="9"/>
    <w:locked/>
    <w:rsid w:val="000D6A20"/>
    <w:rPr>
      <w:rFonts w:ascii="Book Antiqua" w:hAnsi="Book Antiqua" w:cs="Book Antiqua"/>
      <w:bCs/>
      <w:caps/>
      <w:noProof/>
      <w:sz w:val="28"/>
      <w:szCs w:val="28"/>
      <w:lang w:val="en-GB"/>
    </w:rPr>
  </w:style>
  <w:style w:type="character" w:customStyle="1" w:styleId="Heading3Char">
    <w:name w:val="Heading 3 Char"/>
    <w:basedOn w:val="DefaultParagraphFont"/>
    <w:link w:val="Heading3"/>
    <w:locked/>
    <w:rsid w:val="00864A5B"/>
    <w:rPr>
      <w:rFonts w:ascii="Book Antiqua" w:hAnsi="Book Antiqua" w:cs="Book Antiqua"/>
      <w:bCs/>
      <w:caps/>
      <w:sz w:val="24"/>
      <w:szCs w:val="24"/>
    </w:rPr>
  </w:style>
  <w:style w:type="character" w:customStyle="1" w:styleId="Heading4Char">
    <w:name w:val="Heading 4 Char"/>
    <w:basedOn w:val="DefaultParagraphFont"/>
    <w:link w:val="Heading4"/>
    <w:locked/>
    <w:rsid w:val="00AB1F9F"/>
    <w:rPr>
      <w:rFonts w:ascii="Book Antiqua" w:hAnsi="Book Antiqua" w:cs="Book Antiqua"/>
      <w:b/>
      <w:bCs/>
    </w:rPr>
  </w:style>
  <w:style w:type="character" w:customStyle="1" w:styleId="Heading5Char">
    <w:name w:val="Heading 5 Char"/>
    <w:basedOn w:val="DefaultParagraphFont"/>
    <w:link w:val="Heading5"/>
    <w:locked/>
    <w:rsid w:val="00AB1F9F"/>
    <w:rPr>
      <w:rFonts w:ascii="Book Antiqua" w:hAnsi="Book Antiqua" w:cs="Book Antiqua"/>
      <w:b/>
      <w:bCs/>
      <w:i/>
      <w:iCs/>
    </w:rPr>
  </w:style>
  <w:style w:type="character" w:customStyle="1" w:styleId="Heading6Char">
    <w:name w:val="Heading 6 Char"/>
    <w:basedOn w:val="DefaultParagraphFont"/>
    <w:link w:val="Heading6"/>
    <w:locked/>
    <w:rsid w:val="00AB1F9F"/>
    <w:rPr>
      <w:rFonts w:ascii="Book Antiqua" w:hAnsi="Book Antiqua" w:cs="Book Antiqua"/>
      <w:i/>
      <w:iCs/>
    </w:rPr>
  </w:style>
  <w:style w:type="character" w:customStyle="1" w:styleId="Heading7Char">
    <w:name w:val="Heading 7 Char"/>
    <w:basedOn w:val="DefaultParagraphFont"/>
    <w:link w:val="Heading7"/>
    <w:locked/>
    <w:rsid w:val="00FC7B1A"/>
    <w:rPr>
      <w:rFonts w:ascii="Book Antiqua" w:hAnsi="Book Antiqua" w:cs="Book Antiqua"/>
      <w:caps/>
      <w:sz w:val="24"/>
      <w:szCs w:val="24"/>
    </w:rPr>
  </w:style>
  <w:style w:type="character" w:customStyle="1" w:styleId="Heading8Char">
    <w:name w:val="Heading 8 Char"/>
    <w:basedOn w:val="DefaultParagraphFont"/>
    <w:link w:val="Heading8"/>
    <w:locked/>
    <w:rsid w:val="000E710E"/>
    <w:rPr>
      <w:rFonts w:ascii="Cambria" w:hAnsi="Cambria" w:cs="Cambria"/>
      <w:color w:val="272727"/>
      <w:sz w:val="21"/>
      <w:szCs w:val="21"/>
    </w:rPr>
  </w:style>
  <w:style w:type="character" w:customStyle="1" w:styleId="Heading9Char">
    <w:name w:val="Heading 9 Char"/>
    <w:basedOn w:val="DefaultParagraphFont"/>
    <w:link w:val="Heading9"/>
    <w:locked/>
    <w:rsid w:val="000E710E"/>
    <w:rPr>
      <w:rFonts w:ascii="Calibri Light" w:hAnsi="Calibri Light" w:cs="Calibri Light"/>
    </w:rPr>
  </w:style>
  <w:style w:type="paragraph" w:customStyle="1" w:styleId="Sadrzajtabele">
    <w:name w:val="Sadrzaj tabele"/>
    <w:basedOn w:val="Normal"/>
    <w:uiPriority w:val="99"/>
    <w:rsid w:val="002447CF"/>
    <w:pPr>
      <w:spacing w:after="0"/>
      <w:jc w:val="center"/>
    </w:pPr>
    <w:rPr>
      <w:lang w:val="sr-Cyrl-CS"/>
    </w:rPr>
  </w:style>
  <w:style w:type="paragraph" w:customStyle="1" w:styleId="NasloviRimski">
    <w:name w:val="Naslovi Rimski"/>
    <w:basedOn w:val="Normal"/>
    <w:uiPriority w:val="99"/>
    <w:rsid w:val="00204C00"/>
    <w:pPr>
      <w:numPr>
        <w:numId w:val="1"/>
      </w:numPr>
      <w:spacing w:before="160" w:after="160"/>
      <w:ind w:left="360" w:hanging="360"/>
      <w:jc w:val="center"/>
    </w:pPr>
    <w:rPr>
      <w:b/>
      <w:bCs/>
      <w:lang w:val="en-GB"/>
    </w:rPr>
  </w:style>
  <w:style w:type="paragraph" w:customStyle="1" w:styleId="Podnaslovi">
    <w:name w:val="Podnaslovi"/>
    <w:basedOn w:val="Normal"/>
    <w:uiPriority w:val="99"/>
    <w:rsid w:val="00204C00"/>
    <w:pPr>
      <w:numPr>
        <w:ilvl w:val="1"/>
        <w:numId w:val="1"/>
      </w:numPr>
      <w:spacing w:before="120"/>
      <w:jc w:val="center"/>
    </w:pPr>
    <w:rPr>
      <w:b/>
      <w:bCs/>
    </w:rPr>
  </w:style>
  <w:style w:type="character" w:styleId="FootnoteReference">
    <w:name w:val="footnote reference"/>
    <w:aliases w:val="ftref,4_G,BVI fnr,ftref Char1 Char,4_G Char Char,BVI fnr Char1 Char,ftref Char Char Char Char,BVI fnr Char Char Char Char,BVI fnr Car Car Char Char Char Char,BVI fnr Car Char Char Char Char,callout,ftref Char,4_G Char1,BVI fnr Char,F"/>
    <w:basedOn w:val="DefaultParagraphFont"/>
    <w:link w:val="ftrefChar1"/>
    <w:uiPriority w:val="99"/>
    <w:qFormat/>
    <w:locked/>
    <w:rsid w:val="00671C01"/>
    <w:rPr>
      <w:vertAlign w:val="superscript"/>
    </w:rPr>
  </w:style>
  <w:style w:type="paragraph" w:styleId="FootnoteText">
    <w:name w:val="footnote text"/>
    <w:aliases w:val="Footnote Text Char Char Char,Footnote Text Char Char,Footnote Text Char1,single space Char,ft Char,single space,ft,Footnote Text Char Char Char Char Char Char Char Char,Footnote Text Char Char Char Char1 Char,fn,Fußnote,ft Char Char Char,f"/>
    <w:basedOn w:val="Normal"/>
    <w:link w:val="FootnoteTextChar"/>
    <w:uiPriority w:val="99"/>
    <w:qFormat/>
    <w:rsid w:val="00ED73F5"/>
    <w:pPr>
      <w:spacing w:after="0"/>
      <w:ind w:firstLine="284"/>
    </w:pPr>
    <w:rPr>
      <w:sz w:val="18"/>
      <w:szCs w:val="18"/>
      <w:lang w:val="sr-Cyrl-CS"/>
    </w:rPr>
  </w:style>
  <w:style w:type="character" w:customStyle="1" w:styleId="FootnoteTextChar">
    <w:name w:val="Footnote Text Char"/>
    <w:aliases w:val="Footnote Text Char Char Char Char,Footnote Text Char Char Char1,Footnote Text Char1 Char,single space Char Char,ft Char Char,single space Char1,ft Char1,Footnote Text Char Char Char Char Char Char Char Char Char,fn Char,Fußnote Char"/>
    <w:basedOn w:val="DefaultParagraphFont"/>
    <w:link w:val="FootnoteText"/>
    <w:uiPriority w:val="99"/>
    <w:qFormat/>
    <w:locked/>
    <w:rsid w:val="00ED73F5"/>
    <w:rPr>
      <w:rFonts w:ascii="Book Antiqua" w:hAnsi="Book Antiqua" w:cs="Book Antiqua"/>
      <w:sz w:val="18"/>
      <w:szCs w:val="18"/>
      <w:lang w:val="sr-Cyrl-CS"/>
    </w:rPr>
  </w:style>
  <w:style w:type="paragraph" w:customStyle="1" w:styleId="Numeracija1">
    <w:name w:val="Numeracija 1"/>
    <w:basedOn w:val="Normal"/>
    <w:uiPriority w:val="99"/>
    <w:qFormat/>
    <w:rsid w:val="00BB0515"/>
    <w:pPr>
      <w:numPr>
        <w:ilvl w:val="2"/>
        <w:numId w:val="1"/>
      </w:numPr>
      <w:ind w:left="0" w:firstLine="0"/>
    </w:pPr>
    <w:rPr>
      <w:lang w:val="sr-Cyrl-CS"/>
    </w:rPr>
  </w:style>
  <w:style w:type="paragraph" w:customStyle="1" w:styleId="Numeracija2">
    <w:name w:val="Numeracija 2"/>
    <w:basedOn w:val="Normal"/>
    <w:uiPriority w:val="99"/>
    <w:rsid w:val="00BB0515"/>
    <w:pPr>
      <w:numPr>
        <w:numId w:val="3"/>
      </w:numPr>
    </w:pPr>
  </w:style>
  <w:style w:type="paragraph" w:customStyle="1" w:styleId="Uvodnarec">
    <w:name w:val="Uvodna rec"/>
    <w:basedOn w:val="Heading1"/>
    <w:uiPriority w:val="99"/>
    <w:rsid w:val="002E2B68"/>
    <w:pPr>
      <w:numPr>
        <w:numId w:val="9"/>
      </w:numPr>
    </w:pPr>
  </w:style>
  <w:style w:type="paragraph" w:customStyle="1" w:styleId="Aneks">
    <w:name w:val="Aneks"/>
    <w:basedOn w:val="Heading1"/>
    <w:uiPriority w:val="99"/>
    <w:rsid w:val="00B65631"/>
    <w:pPr>
      <w:numPr>
        <w:numId w:val="0"/>
      </w:numPr>
      <w:ind w:left="432" w:hanging="432"/>
    </w:pPr>
  </w:style>
  <w:style w:type="paragraph" w:styleId="Caption">
    <w:name w:val="caption"/>
    <w:basedOn w:val="Normal"/>
    <w:next w:val="Normal"/>
    <w:uiPriority w:val="35"/>
    <w:qFormat/>
    <w:rsid w:val="007651A6"/>
    <w:pPr>
      <w:spacing w:before="160"/>
    </w:pPr>
    <w:rPr>
      <w:b/>
      <w:bCs/>
    </w:rPr>
  </w:style>
  <w:style w:type="paragraph" w:customStyle="1" w:styleId="Grafikoni">
    <w:name w:val="Grafikoni"/>
    <w:basedOn w:val="Normal"/>
    <w:uiPriority w:val="99"/>
    <w:rsid w:val="005072B4"/>
    <w:pPr>
      <w:keepNext/>
      <w:jc w:val="center"/>
    </w:pPr>
    <w:rPr>
      <w:noProof/>
    </w:rPr>
  </w:style>
  <w:style w:type="paragraph" w:styleId="Header">
    <w:name w:val="header"/>
    <w:basedOn w:val="Normal"/>
    <w:link w:val="HeaderChar"/>
    <w:uiPriority w:val="99"/>
    <w:rsid w:val="003957F6"/>
    <w:pPr>
      <w:tabs>
        <w:tab w:val="center" w:pos="4680"/>
        <w:tab w:val="right" w:pos="9360"/>
      </w:tabs>
      <w:spacing w:after="0"/>
    </w:pPr>
  </w:style>
  <w:style w:type="character" w:customStyle="1" w:styleId="HeaderChar">
    <w:name w:val="Header Char"/>
    <w:basedOn w:val="DefaultParagraphFont"/>
    <w:link w:val="Header"/>
    <w:uiPriority w:val="99"/>
    <w:locked/>
    <w:rsid w:val="003957F6"/>
    <w:rPr>
      <w:rFonts w:ascii="Book Antiqua" w:hAnsi="Book Antiqua" w:cs="Book Antiqua"/>
      <w:sz w:val="22"/>
      <w:szCs w:val="22"/>
    </w:rPr>
  </w:style>
  <w:style w:type="paragraph" w:styleId="Footer">
    <w:name w:val="footer"/>
    <w:basedOn w:val="Normal"/>
    <w:link w:val="FooterChar"/>
    <w:uiPriority w:val="99"/>
    <w:rsid w:val="003957F6"/>
    <w:pPr>
      <w:tabs>
        <w:tab w:val="center" w:pos="4680"/>
        <w:tab w:val="right" w:pos="9360"/>
      </w:tabs>
      <w:spacing w:after="0"/>
      <w:jc w:val="center"/>
    </w:pPr>
  </w:style>
  <w:style w:type="character" w:customStyle="1" w:styleId="FooterChar">
    <w:name w:val="Footer Char"/>
    <w:basedOn w:val="DefaultParagraphFont"/>
    <w:link w:val="Footer"/>
    <w:uiPriority w:val="99"/>
    <w:locked/>
    <w:rsid w:val="003957F6"/>
    <w:rPr>
      <w:rFonts w:ascii="Book Antiqua" w:hAnsi="Book Antiqua" w:cs="Book Antiqua"/>
      <w:sz w:val="22"/>
      <w:szCs w:val="22"/>
    </w:rPr>
  </w:style>
  <w:style w:type="paragraph" w:customStyle="1" w:styleId="CharChar2CharCharCharCharChar">
    <w:name w:val="Char Char2 Char Char Char Char Char"/>
    <w:basedOn w:val="Normal"/>
    <w:uiPriority w:val="99"/>
    <w:rsid w:val="00717B66"/>
    <w:pPr>
      <w:spacing w:after="160" w:line="240" w:lineRule="exact"/>
      <w:jc w:val="left"/>
    </w:pPr>
    <w:rPr>
      <w:rFonts w:ascii="Tahoma" w:eastAsia="Times New Roman" w:hAnsi="Tahoma" w:cs="Tahoma"/>
      <w:sz w:val="20"/>
      <w:szCs w:val="20"/>
    </w:rPr>
  </w:style>
  <w:style w:type="paragraph" w:styleId="CommentText">
    <w:name w:val="annotation text"/>
    <w:basedOn w:val="Normal"/>
    <w:link w:val="CommentTextChar"/>
    <w:uiPriority w:val="99"/>
    <w:qFormat/>
    <w:rsid w:val="002A2913"/>
    <w:pPr>
      <w:spacing w:after="200" w:line="276" w:lineRule="auto"/>
      <w:jc w:val="left"/>
    </w:pPr>
    <w:rPr>
      <w:rFonts w:ascii="Calibri" w:eastAsia="Times New Roman" w:hAnsi="Calibri" w:cs="Calibri"/>
      <w:sz w:val="20"/>
      <w:szCs w:val="20"/>
    </w:rPr>
  </w:style>
  <w:style w:type="character" w:customStyle="1" w:styleId="CommentTextChar">
    <w:name w:val="Comment Text Char"/>
    <w:basedOn w:val="DefaultParagraphFont"/>
    <w:link w:val="CommentText"/>
    <w:uiPriority w:val="99"/>
    <w:qFormat/>
    <w:locked/>
    <w:rsid w:val="002A2913"/>
    <w:rPr>
      <w:rFonts w:eastAsia="Times New Roman"/>
    </w:rPr>
  </w:style>
  <w:style w:type="paragraph" w:customStyle="1" w:styleId="Italicpodnaslovi">
    <w:name w:val="Italic podnaslovi"/>
    <w:basedOn w:val="Normal"/>
    <w:uiPriority w:val="99"/>
    <w:rsid w:val="00F96D4A"/>
    <w:pPr>
      <w:jc w:val="center"/>
    </w:pPr>
    <w:rPr>
      <w:i/>
      <w:iCs/>
      <w:lang w:val="sr-Cyrl-CS"/>
    </w:rPr>
  </w:style>
  <w:style w:type="paragraph" w:styleId="BalloonText">
    <w:name w:val="Balloon Text"/>
    <w:basedOn w:val="Normal"/>
    <w:link w:val="BalloonTextChar"/>
    <w:uiPriority w:val="99"/>
    <w:rsid w:val="008577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85772D"/>
    <w:rPr>
      <w:rFonts w:ascii="Segoe UI" w:hAnsi="Segoe UI" w:cs="Segoe UI"/>
      <w:sz w:val="18"/>
      <w:szCs w:val="18"/>
    </w:rPr>
  </w:style>
  <w:style w:type="paragraph" w:customStyle="1" w:styleId="Napomena">
    <w:name w:val="Napomena"/>
    <w:basedOn w:val="Normal"/>
    <w:uiPriority w:val="99"/>
    <w:rsid w:val="00FE7A04"/>
    <w:pPr>
      <w:spacing w:before="120"/>
    </w:pPr>
    <w:rPr>
      <w:i/>
      <w:iCs/>
      <w:sz w:val="18"/>
      <w:szCs w:val="18"/>
      <w:lang w:val="sr-Cyrl-CS"/>
    </w:rPr>
  </w:style>
  <w:style w:type="paragraph" w:customStyle="1" w:styleId="Numeracijautekstu">
    <w:name w:val="Numeracija u tekstu"/>
    <w:basedOn w:val="Numeracija2"/>
    <w:uiPriority w:val="99"/>
    <w:rsid w:val="005054A8"/>
    <w:pPr>
      <w:numPr>
        <w:numId w:val="4"/>
      </w:numPr>
      <w:ind w:left="-74" w:firstLine="0"/>
    </w:pPr>
    <w:rPr>
      <w:noProof/>
    </w:rPr>
  </w:style>
  <w:style w:type="character" w:styleId="Hyperlink">
    <w:name w:val="Hyperlink"/>
    <w:basedOn w:val="DefaultParagraphFont"/>
    <w:uiPriority w:val="99"/>
    <w:rsid w:val="00752548"/>
    <w:rPr>
      <w:color w:val="0000FF"/>
      <w:u w:val="single"/>
    </w:rPr>
  </w:style>
  <w:style w:type="paragraph" w:styleId="BodyText">
    <w:name w:val="Body Text"/>
    <w:basedOn w:val="Normal"/>
    <w:link w:val="BodyTextChar"/>
    <w:uiPriority w:val="99"/>
    <w:rsid w:val="00815EDD"/>
    <w:pPr>
      <w:suppressAutoHyphens/>
      <w:spacing w:after="0"/>
    </w:pPr>
    <w:rPr>
      <w:rFonts w:cs="Times New Roman"/>
      <w:color w:val="FF6600"/>
      <w:sz w:val="24"/>
      <w:szCs w:val="24"/>
      <w:lang w:val="sr-Latn-CS" w:eastAsia="ar-SA"/>
    </w:rPr>
  </w:style>
  <w:style w:type="character" w:customStyle="1" w:styleId="BodyTextChar">
    <w:name w:val="Body Text Char"/>
    <w:basedOn w:val="DefaultParagraphFont"/>
    <w:link w:val="BodyText"/>
    <w:uiPriority w:val="99"/>
    <w:locked/>
    <w:rsid w:val="00815EDD"/>
    <w:rPr>
      <w:rFonts w:ascii="Times New Roman" w:hAnsi="Times New Roman" w:cs="Times New Roman"/>
      <w:color w:val="FF6600"/>
      <w:sz w:val="24"/>
      <w:szCs w:val="24"/>
      <w:lang w:val="sr-Latn-CS" w:eastAsia="ar-SA" w:bidi="ar-SA"/>
    </w:rPr>
  </w:style>
  <w:style w:type="paragraph" w:customStyle="1" w:styleId="Numeracija4">
    <w:name w:val="Numeracija 4"/>
    <w:basedOn w:val="Numeracija1"/>
    <w:uiPriority w:val="99"/>
    <w:rsid w:val="00FF24FE"/>
    <w:pPr>
      <w:numPr>
        <w:ilvl w:val="3"/>
      </w:numPr>
      <w:ind w:firstLine="567"/>
    </w:pPr>
  </w:style>
  <w:style w:type="paragraph" w:customStyle="1" w:styleId="Buliti">
    <w:name w:val="Buliti"/>
    <w:basedOn w:val="Numeracija4"/>
    <w:uiPriority w:val="99"/>
    <w:rsid w:val="009B37C4"/>
    <w:pPr>
      <w:numPr>
        <w:numId w:val="5"/>
      </w:numPr>
      <w:ind w:left="567" w:firstLine="284"/>
    </w:pPr>
  </w:style>
  <w:style w:type="character" w:styleId="CommentReference">
    <w:name w:val="annotation reference"/>
    <w:aliases w:val="Balloon Text Char1"/>
    <w:basedOn w:val="DefaultParagraphFont"/>
    <w:uiPriority w:val="99"/>
    <w:qFormat/>
    <w:rsid w:val="001F0EE9"/>
    <w:rPr>
      <w:sz w:val="16"/>
      <w:szCs w:val="16"/>
    </w:rPr>
  </w:style>
  <w:style w:type="paragraph" w:customStyle="1" w:styleId="CharCharChar2Char">
    <w:name w:val="Char Char Char2 Char"/>
    <w:basedOn w:val="Normal"/>
    <w:link w:val="CharCharChar2CharChar"/>
    <w:rsid w:val="00121379"/>
    <w:pPr>
      <w:spacing w:after="0"/>
      <w:jc w:val="left"/>
    </w:pPr>
    <w:rPr>
      <w:rFonts w:cs="Times New Roman"/>
      <w:sz w:val="24"/>
      <w:szCs w:val="24"/>
      <w:lang w:val="sr-Cyrl-CS"/>
    </w:rPr>
  </w:style>
  <w:style w:type="character" w:customStyle="1" w:styleId="FootnoteTextChar2">
    <w:name w:val="Footnote Text Char2"/>
    <w:aliases w:val="Footnote Text Char Char Char Char1,Footnote Text Char Char Char2,Footnote Text Char1 Char1,single space Char Char1,ft Char Char1,single space Char2,ft Char2,Footnote Text Char Char Char Char Char Char Char Char Char1,fn Char1"/>
    <w:uiPriority w:val="99"/>
    <w:locked/>
    <w:rsid w:val="00654AC3"/>
  </w:style>
  <w:style w:type="paragraph" w:customStyle="1" w:styleId="CharCharChar2Char1">
    <w:name w:val="Char Char Char2 Char1"/>
    <w:basedOn w:val="Normal"/>
    <w:link w:val="CharCharChar2CharChar1"/>
    <w:uiPriority w:val="99"/>
    <w:rsid w:val="00121379"/>
    <w:pPr>
      <w:spacing w:after="160" w:line="240" w:lineRule="exact"/>
      <w:jc w:val="left"/>
    </w:pPr>
    <w:rPr>
      <w:rFonts w:ascii="Tahoma" w:hAnsi="Tahoma" w:cs="Tahoma"/>
      <w:sz w:val="20"/>
      <w:szCs w:val="20"/>
    </w:rPr>
  </w:style>
  <w:style w:type="character" w:customStyle="1" w:styleId="CharCharChar2CharChar">
    <w:name w:val="Char Char Char2 Char Char"/>
    <w:link w:val="CharCharChar2Char"/>
    <w:locked/>
    <w:rsid w:val="00121379"/>
    <w:rPr>
      <w:rFonts w:ascii="Times New Roman" w:hAnsi="Times New Roman" w:cs="Times New Roman"/>
      <w:sz w:val="24"/>
      <w:szCs w:val="24"/>
      <w:lang w:val="sr-Cyrl-CS"/>
    </w:rPr>
  </w:style>
  <w:style w:type="paragraph" w:customStyle="1" w:styleId="Bulitibeli">
    <w:name w:val="Buliti beli"/>
    <w:basedOn w:val="Buliti"/>
    <w:uiPriority w:val="99"/>
    <w:rsid w:val="00FE10D4"/>
    <w:pPr>
      <w:numPr>
        <w:ilvl w:val="4"/>
        <w:numId w:val="6"/>
      </w:numPr>
      <w:ind w:left="1134" w:firstLine="0"/>
    </w:pPr>
  </w:style>
  <w:style w:type="paragraph" w:styleId="ListParagraph">
    <w:name w:val="List Paragraph"/>
    <w:aliases w:val="List Paragraph1"/>
    <w:basedOn w:val="Normal"/>
    <w:link w:val="ListParagraphChar"/>
    <w:uiPriority w:val="34"/>
    <w:qFormat/>
    <w:rsid w:val="00D00908"/>
    <w:pPr>
      <w:ind w:left="720"/>
    </w:pPr>
  </w:style>
  <w:style w:type="character" w:customStyle="1" w:styleId="CharCharChar2CharChar1">
    <w:name w:val="Char Char Char2 Char Char1"/>
    <w:link w:val="CharCharChar2Char1"/>
    <w:uiPriority w:val="99"/>
    <w:locked/>
    <w:rsid w:val="0015402B"/>
    <w:rPr>
      <w:rFonts w:ascii="Tahoma" w:hAnsi="Tahoma" w:cs="Tahoma"/>
    </w:rPr>
  </w:style>
  <w:style w:type="paragraph" w:customStyle="1" w:styleId="preamble">
    <w:name w:val="preamble"/>
    <w:basedOn w:val="Normal"/>
    <w:uiPriority w:val="99"/>
    <w:rsid w:val="00CE2343"/>
    <w:pPr>
      <w:spacing w:before="100" w:beforeAutospacing="1" w:after="100" w:afterAutospacing="1"/>
      <w:jc w:val="left"/>
    </w:pPr>
    <w:rPr>
      <w:rFonts w:ascii="Times New Roman" w:eastAsia="Times New Roman" w:hAnsi="Times New Roman" w:cs="Times New Roman"/>
      <w:sz w:val="24"/>
      <w:szCs w:val="24"/>
    </w:rPr>
  </w:style>
  <w:style w:type="paragraph" w:customStyle="1" w:styleId="Boldovani">
    <w:name w:val="Boldovani"/>
    <w:basedOn w:val="Normal"/>
    <w:uiPriority w:val="99"/>
    <w:rsid w:val="005A67F2"/>
    <w:pPr>
      <w:spacing w:before="360" w:after="240"/>
      <w:jc w:val="center"/>
    </w:pPr>
    <w:rPr>
      <w:b/>
      <w:bCs/>
      <w:i/>
      <w:iCs/>
      <w:sz w:val="26"/>
      <w:szCs w:val="26"/>
    </w:rPr>
  </w:style>
  <w:style w:type="paragraph" w:customStyle="1" w:styleId="CharChar2">
    <w:name w:val="Char Char2"/>
    <w:basedOn w:val="Normal"/>
    <w:uiPriority w:val="99"/>
    <w:rsid w:val="00597FAB"/>
    <w:pPr>
      <w:spacing w:after="160" w:line="240" w:lineRule="exact"/>
      <w:jc w:val="left"/>
    </w:pPr>
    <w:rPr>
      <w:rFonts w:ascii="Tahoma" w:eastAsia="Times New Roman" w:hAnsi="Tahoma" w:cs="Tahoma"/>
      <w:sz w:val="20"/>
      <w:szCs w:val="20"/>
    </w:rPr>
  </w:style>
  <w:style w:type="paragraph" w:customStyle="1" w:styleId="BoldItalicnaslov">
    <w:name w:val="Bold Italic naslov"/>
    <w:basedOn w:val="Normal"/>
    <w:uiPriority w:val="99"/>
    <w:rsid w:val="005A67F2"/>
    <w:pPr>
      <w:spacing w:before="160"/>
      <w:jc w:val="center"/>
    </w:pPr>
    <w:rPr>
      <w:b/>
      <w:bCs/>
      <w:sz w:val="24"/>
      <w:szCs w:val="24"/>
      <w:u w:val="single"/>
      <w:lang w:val="sr-Cyrl-CS"/>
    </w:rPr>
  </w:style>
  <w:style w:type="paragraph" w:customStyle="1" w:styleId="CharChar3">
    <w:name w:val="Char Char3"/>
    <w:basedOn w:val="Normal"/>
    <w:uiPriority w:val="99"/>
    <w:rsid w:val="00936BE5"/>
    <w:pPr>
      <w:spacing w:after="160" w:line="240" w:lineRule="exact"/>
      <w:jc w:val="left"/>
    </w:pPr>
    <w:rPr>
      <w:rFonts w:ascii="Tahoma" w:eastAsia="Times New Roman" w:hAnsi="Tahoma" w:cs="Tahoma"/>
      <w:sz w:val="20"/>
      <w:szCs w:val="20"/>
    </w:rPr>
  </w:style>
  <w:style w:type="paragraph" w:customStyle="1" w:styleId="CharChar">
    <w:name w:val="Char Char"/>
    <w:basedOn w:val="Normal"/>
    <w:uiPriority w:val="99"/>
    <w:rsid w:val="00936BE5"/>
    <w:pPr>
      <w:spacing w:after="160" w:line="240" w:lineRule="exact"/>
      <w:jc w:val="left"/>
    </w:pPr>
    <w:rPr>
      <w:rFonts w:ascii="Tahoma" w:eastAsia="Times New Roman" w:hAnsi="Tahoma" w:cs="Tahoma"/>
      <w:sz w:val="20"/>
      <w:szCs w:val="20"/>
    </w:rPr>
  </w:style>
  <w:style w:type="paragraph" w:customStyle="1" w:styleId="Normal1">
    <w:name w:val="Normal1"/>
    <w:basedOn w:val="Normal"/>
    <w:qFormat/>
    <w:rsid w:val="00632DB6"/>
    <w:pPr>
      <w:spacing w:before="100" w:beforeAutospacing="1" w:after="100" w:afterAutospacing="1"/>
      <w:jc w:val="left"/>
    </w:pPr>
    <w:rPr>
      <w:rFonts w:ascii="Arial" w:eastAsia="Times New Roman" w:hAnsi="Arial" w:cs="Arial"/>
    </w:rPr>
  </w:style>
  <w:style w:type="paragraph" w:styleId="BodyTextIndent">
    <w:name w:val="Body Text Indent"/>
    <w:basedOn w:val="Normal"/>
    <w:link w:val="BodyTextIndentChar"/>
    <w:uiPriority w:val="99"/>
    <w:rsid w:val="00D714FD"/>
    <w:pPr>
      <w:ind w:left="360"/>
    </w:pPr>
  </w:style>
  <w:style w:type="character" w:customStyle="1" w:styleId="BodyTextIndentChar">
    <w:name w:val="Body Text Indent Char"/>
    <w:basedOn w:val="DefaultParagraphFont"/>
    <w:link w:val="BodyTextIndent"/>
    <w:uiPriority w:val="99"/>
    <w:locked/>
    <w:rsid w:val="00D714FD"/>
    <w:rPr>
      <w:rFonts w:ascii="Book Antiqua" w:hAnsi="Book Antiqua" w:cs="Book Antiqua"/>
      <w:sz w:val="22"/>
      <w:szCs w:val="22"/>
    </w:rPr>
  </w:style>
  <w:style w:type="paragraph" w:customStyle="1" w:styleId="CharChar2CharCharCharCharCharChar">
    <w:name w:val="Char Char2 Char Char Char Char Char Char"/>
    <w:basedOn w:val="Normal"/>
    <w:uiPriority w:val="99"/>
    <w:rsid w:val="00A07484"/>
    <w:pPr>
      <w:spacing w:after="160" w:line="240" w:lineRule="exact"/>
      <w:jc w:val="left"/>
    </w:pPr>
    <w:rPr>
      <w:rFonts w:ascii="Tahoma" w:eastAsia="Times New Roman" w:hAnsi="Tahoma" w:cs="Tahoma"/>
      <w:sz w:val="20"/>
      <w:szCs w:val="20"/>
    </w:rPr>
  </w:style>
  <w:style w:type="character" w:styleId="Strong">
    <w:name w:val="Strong"/>
    <w:basedOn w:val="DefaultParagraphFont"/>
    <w:uiPriority w:val="22"/>
    <w:qFormat/>
    <w:rsid w:val="00BC614F"/>
    <w:rPr>
      <w:b/>
      <w:bCs/>
    </w:rPr>
  </w:style>
  <w:style w:type="character" w:styleId="HTMLCite">
    <w:name w:val="HTML Cite"/>
    <w:basedOn w:val="DefaultParagraphFont"/>
    <w:uiPriority w:val="99"/>
    <w:semiHidden/>
    <w:rsid w:val="00DC4D0F"/>
    <w:rPr>
      <w:color w:val="auto"/>
    </w:rPr>
  </w:style>
  <w:style w:type="paragraph" w:customStyle="1" w:styleId="CharChar4CharChar">
    <w:name w:val="Char Char4 Char Char"/>
    <w:basedOn w:val="Normal"/>
    <w:uiPriority w:val="99"/>
    <w:rsid w:val="00DC4D0F"/>
    <w:pPr>
      <w:spacing w:after="160" w:line="240" w:lineRule="exact"/>
      <w:jc w:val="left"/>
    </w:pPr>
    <w:rPr>
      <w:rFonts w:ascii="Tahoma" w:eastAsia="Times New Roman" w:hAnsi="Tahoma" w:cs="Tahoma"/>
      <w:sz w:val="20"/>
      <w:szCs w:val="20"/>
    </w:rPr>
  </w:style>
  <w:style w:type="paragraph" w:customStyle="1" w:styleId="Numerisani">
    <w:name w:val="Numerisani"/>
    <w:basedOn w:val="Normal"/>
    <w:link w:val="NumerisaniChar"/>
    <w:uiPriority w:val="99"/>
    <w:rsid w:val="007D1CF7"/>
    <w:pPr>
      <w:numPr>
        <w:numId w:val="7"/>
      </w:numPr>
      <w:spacing w:before="120"/>
    </w:pPr>
    <w:rPr>
      <w:noProof/>
      <w:lang w:val="sr-Cyrl-CS"/>
    </w:rPr>
  </w:style>
  <w:style w:type="paragraph" w:styleId="NormalWeb">
    <w:name w:val="Normal (Web)"/>
    <w:basedOn w:val="Normal"/>
    <w:link w:val="NormalWebChar"/>
    <w:uiPriority w:val="99"/>
    <w:rsid w:val="006E2727"/>
    <w:pPr>
      <w:spacing w:before="100" w:beforeAutospacing="1" w:after="100" w:afterAutospacing="1"/>
      <w:jc w:val="left"/>
    </w:pPr>
    <w:rPr>
      <w:rFonts w:ascii="Times New Roman" w:eastAsia="Times New Roman" w:hAnsi="Times New Roman" w:cs="Times New Roman"/>
      <w:sz w:val="24"/>
      <w:szCs w:val="24"/>
    </w:rPr>
  </w:style>
  <w:style w:type="character" w:customStyle="1" w:styleId="NumerisaniChar">
    <w:name w:val="Numerisani Char"/>
    <w:link w:val="Numerisani"/>
    <w:uiPriority w:val="99"/>
    <w:locked/>
    <w:rsid w:val="007D1CF7"/>
    <w:rPr>
      <w:rFonts w:ascii="Book Antiqua" w:hAnsi="Book Antiqua" w:cs="Book Antiqua"/>
      <w:noProof/>
      <w:lang w:val="sr-Cyrl-CS"/>
    </w:rPr>
  </w:style>
  <w:style w:type="paragraph" w:styleId="CommentSubject">
    <w:name w:val="annotation subject"/>
    <w:basedOn w:val="CommentText"/>
    <w:next w:val="CommentText"/>
    <w:link w:val="CommentSubjectChar"/>
    <w:uiPriority w:val="99"/>
    <w:semiHidden/>
    <w:rsid w:val="00DA7FBA"/>
    <w:pPr>
      <w:spacing w:after="120" w:line="240" w:lineRule="auto"/>
      <w:jc w:val="both"/>
    </w:pPr>
    <w:rPr>
      <w:rFonts w:ascii="Book Antiqua" w:hAnsi="Book Antiqua" w:cs="Book Antiqua"/>
      <w:b/>
      <w:bCs/>
    </w:rPr>
  </w:style>
  <w:style w:type="character" w:customStyle="1" w:styleId="CommentSubjectChar">
    <w:name w:val="Comment Subject Char"/>
    <w:basedOn w:val="CommentTextChar"/>
    <w:link w:val="CommentSubject"/>
    <w:uiPriority w:val="99"/>
    <w:semiHidden/>
    <w:locked/>
    <w:rsid w:val="00DA7FBA"/>
    <w:rPr>
      <w:rFonts w:ascii="Book Antiqua" w:eastAsia="Times New Roman" w:hAnsi="Book Antiqua" w:cs="Book Antiqua"/>
      <w:b/>
      <w:bCs/>
    </w:rPr>
  </w:style>
  <w:style w:type="character" w:customStyle="1" w:styleId="ftCharCharCharChar">
    <w:name w:val="ft Char Char Char Char"/>
    <w:aliases w:val="ft Char Char Char1,Note de bas de page Car Char,Footnote Text Char Car Char,Footnote Text Char1 Char Car Char,Footnote Text Char Char Char Car Char,Char Char Char Char Car Char"/>
    <w:uiPriority w:val="99"/>
    <w:rsid w:val="006C6A3E"/>
    <w:rPr>
      <w:lang w:val="en-US" w:eastAsia="en-US"/>
    </w:rPr>
  </w:style>
  <w:style w:type="character" w:customStyle="1" w:styleId="ListParagraphChar">
    <w:name w:val="List Paragraph Char"/>
    <w:aliases w:val="List Paragraph1 Char"/>
    <w:link w:val="ListParagraph"/>
    <w:uiPriority w:val="34"/>
    <w:locked/>
    <w:rsid w:val="001023B4"/>
    <w:rPr>
      <w:rFonts w:ascii="Book Antiqua" w:hAnsi="Book Antiqua" w:cs="Book Antiqua"/>
      <w:sz w:val="22"/>
      <w:szCs w:val="22"/>
    </w:rPr>
  </w:style>
  <w:style w:type="character" w:customStyle="1" w:styleId="apple-converted-space">
    <w:name w:val="apple-converted-space"/>
    <w:uiPriority w:val="99"/>
    <w:rsid w:val="001023B4"/>
  </w:style>
  <w:style w:type="paragraph" w:customStyle="1" w:styleId="CharChar1">
    <w:name w:val="Char Char1"/>
    <w:basedOn w:val="Normal"/>
    <w:uiPriority w:val="99"/>
    <w:rsid w:val="00770998"/>
    <w:pPr>
      <w:spacing w:after="160" w:line="240" w:lineRule="exact"/>
      <w:jc w:val="left"/>
    </w:pPr>
    <w:rPr>
      <w:rFonts w:ascii="Tahoma" w:eastAsia="Times New Roman" w:hAnsi="Tahoma" w:cs="Tahoma"/>
      <w:sz w:val="20"/>
      <w:szCs w:val="20"/>
    </w:rPr>
  </w:style>
  <w:style w:type="paragraph" w:styleId="NoSpacing">
    <w:name w:val="No Spacing"/>
    <w:link w:val="NoSpacingChar"/>
    <w:uiPriority w:val="99"/>
    <w:qFormat/>
    <w:rsid w:val="006A2BDF"/>
    <w:rPr>
      <w:rFonts w:cs="Calibri"/>
    </w:rPr>
  </w:style>
  <w:style w:type="paragraph" w:customStyle="1" w:styleId="Default">
    <w:name w:val="Default"/>
    <w:rsid w:val="008D4617"/>
    <w:pPr>
      <w:autoSpaceDE w:val="0"/>
      <w:autoSpaceDN w:val="0"/>
      <w:adjustRightInd w:val="0"/>
    </w:pPr>
    <w:rPr>
      <w:rFonts w:ascii="Times New Roman" w:eastAsia="Times New Roman" w:hAnsi="Times New Roman"/>
      <w:color w:val="000000"/>
      <w:sz w:val="24"/>
      <w:szCs w:val="24"/>
    </w:rPr>
  </w:style>
  <w:style w:type="paragraph" w:styleId="Revision">
    <w:name w:val="Revision"/>
    <w:hidden/>
    <w:uiPriority w:val="99"/>
    <w:semiHidden/>
    <w:rsid w:val="00FA70E0"/>
    <w:rPr>
      <w:rFonts w:ascii="Book Antiqua" w:hAnsi="Book Antiqua" w:cs="Book Antiqua"/>
    </w:rPr>
  </w:style>
  <w:style w:type="paragraph" w:customStyle="1" w:styleId="1tekst">
    <w:name w:val="1tekst"/>
    <w:basedOn w:val="Normal"/>
    <w:uiPriority w:val="99"/>
    <w:rsid w:val="00D005B9"/>
    <w:pPr>
      <w:spacing w:after="0"/>
      <w:ind w:left="375" w:right="375" w:firstLine="240"/>
    </w:pPr>
    <w:rPr>
      <w:rFonts w:ascii="Arial" w:eastAsia="Times New Roman" w:hAnsi="Arial" w:cs="Arial"/>
      <w:sz w:val="20"/>
      <w:szCs w:val="20"/>
    </w:rPr>
  </w:style>
  <w:style w:type="paragraph" w:customStyle="1" w:styleId="Normal2">
    <w:name w:val="Normal2"/>
    <w:basedOn w:val="Normal"/>
    <w:qFormat/>
    <w:rsid w:val="00D70EBF"/>
    <w:pPr>
      <w:spacing w:before="100" w:beforeAutospacing="1" w:after="100" w:afterAutospacing="1"/>
      <w:jc w:val="left"/>
    </w:pPr>
    <w:rPr>
      <w:rFonts w:ascii="Arial" w:hAnsi="Arial" w:cs="Arial"/>
    </w:rPr>
  </w:style>
  <w:style w:type="paragraph" w:styleId="Subtitle">
    <w:name w:val="Subtitle"/>
    <w:basedOn w:val="Normal"/>
    <w:next w:val="Normal"/>
    <w:link w:val="SubtitleChar"/>
    <w:uiPriority w:val="11"/>
    <w:qFormat/>
    <w:locked/>
    <w:rsid w:val="00B6705A"/>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11"/>
    <w:locked/>
    <w:rsid w:val="00AB1F9F"/>
    <w:rPr>
      <w:rFonts w:ascii="Cambria" w:hAnsi="Cambria" w:cs="Cambria"/>
      <w:sz w:val="24"/>
      <w:szCs w:val="24"/>
      <w:lang w:val="en-US" w:eastAsia="en-US"/>
    </w:rPr>
  </w:style>
  <w:style w:type="paragraph" w:customStyle="1" w:styleId="Naslovi">
    <w:name w:val="Naslovi"/>
    <w:basedOn w:val="Normal"/>
    <w:next w:val="Normal"/>
    <w:uiPriority w:val="99"/>
    <w:rsid w:val="00C74E36"/>
    <w:pPr>
      <w:spacing w:before="120"/>
      <w:ind w:firstLine="720"/>
      <w:jc w:val="center"/>
    </w:pPr>
    <w:rPr>
      <w:rFonts w:eastAsia="Times New Roman"/>
      <w:b/>
      <w:bCs/>
      <w:sz w:val="32"/>
      <w:szCs w:val="32"/>
    </w:rPr>
  </w:style>
  <w:style w:type="paragraph" w:customStyle="1" w:styleId="Sentence">
    <w:name w:val="Sentence"/>
    <w:basedOn w:val="Normal"/>
    <w:uiPriority w:val="99"/>
    <w:rsid w:val="00EE2118"/>
    <w:pPr>
      <w:spacing w:before="240" w:after="240"/>
      <w:jc w:val="right"/>
    </w:pPr>
    <w:rPr>
      <w:i/>
      <w:iCs/>
    </w:rPr>
  </w:style>
  <w:style w:type="paragraph" w:customStyle="1" w:styleId="SJpodnaslovi">
    <w:name w:val="SJ podnaslovi"/>
    <w:basedOn w:val="Boldovani"/>
    <w:uiPriority w:val="9"/>
    <w:qFormat/>
    <w:rsid w:val="001F77B6"/>
    <w:pPr>
      <w:spacing w:before="240"/>
    </w:pPr>
    <w:rPr>
      <w:sz w:val="24"/>
      <w:szCs w:val="24"/>
    </w:rPr>
  </w:style>
  <w:style w:type="character" w:styleId="IntenseEmphasis">
    <w:name w:val="Intense Emphasis"/>
    <w:basedOn w:val="DefaultParagraphFont"/>
    <w:uiPriority w:val="21"/>
    <w:qFormat/>
    <w:rsid w:val="00C27D3A"/>
    <w:rPr>
      <w:i/>
      <w:iCs/>
      <w:color w:val="4F81BD"/>
    </w:rPr>
  </w:style>
  <w:style w:type="character" w:styleId="SubtleEmphasis">
    <w:name w:val="Subtle Emphasis"/>
    <w:basedOn w:val="DefaultParagraphFont"/>
    <w:uiPriority w:val="99"/>
    <w:qFormat/>
    <w:rsid w:val="00637D40"/>
    <w:rPr>
      <w:i/>
      <w:iCs/>
      <w:color w:val="auto"/>
    </w:rPr>
  </w:style>
  <w:style w:type="paragraph" w:styleId="TOC1">
    <w:name w:val="toc 1"/>
    <w:basedOn w:val="Normal"/>
    <w:next w:val="Normal"/>
    <w:autoRedefine/>
    <w:uiPriority w:val="39"/>
    <w:locked/>
    <w:rsid w:val="001C2563"/>
  </w:style>
  <w:style w:type="paragraph" w:styleId="TOC3">
    <w:name w:val="toc 3"/>
    <w:basedOn w:val="Normal"/>
    <w:next w:val="Normal"/>
    <w:autoRedefine/>
    <w:uiPriority w:val="39"/>
    <w:locked/>
    <w:rsid w:val="001C2563"/>
    <w:pPr>
      <w:ind w:left="440"/>
    </w:pPr>
  </w:style>
  <w:style w:type="paragraph" w:styleId="TOC2">
    <w:name w:val="toc 2"/>
    <w:basedOn w:val="Normal"/>
    <w:next w:val="Normal"/>
    <w:autoRedefine/>
    <w:uiPriority w:val="39"/>
    <w:locked/>
    <w:rsid w:val="001C2563"/>
    <w:pPr>
      <w:ind w:left="220"/>
    </w:pPr>
  </w:style>
  <w:style w:type="paragraph" w:styleId="DocumentMap">
    <w:name w:val="Document Map"/>
    <w:basedOn w:val="Normal"/>
    <w:link w:val="DocumentMapChar"/>
    <w:uiPriority w:val="99"/>
    <w:semiHidden/>
    <w:rsid w:val="00245BC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45BCF"/>
    <w:rPr>
      <w:rFonts w:ascii="Tahoma" w:hAnsi="Tahoma" w:cs="Tahoma"/>
      <w:sz w:val="16"/>
      <w:szCs w:val="16"/>
      <w:lang w:val="en-US" w:eastAsia="en-US"/>
    </w:rPr>
  </w:style>
  <w:style w:type="paragraph" w:styleId="PlainText">
    <w:name w:val="Plain Text"/>
    <w:basedOn w:val="Normal"/>
    <w:link w:val="PlainTextChar"/>
    <w:uiPriority w:val="99"/>
    <w:rsid w:val="000E710E"/>
    <w:pPr>
      <w:spacing w:after="0"/>
      <w:jc w:val="left"/>
    </w:pPr>
    <w:rPr>
      <w:rFonts w:ascii="Calibri" w:hAnsi="Calibri" w:cs="Calibri"/>
      <w:sz w:val="21"/>
      <w:szCs w:val="21"/>
    </w:rPr>
  </w:style>
  <w:style w:type="character" w:customStyle="1" w:styleId="PlainTextChar">
    <w:name w:val="Plain Text Char"/>
    <w:basedOn w:val="DefaultParagraphFont"/>
    <w:link w:val="PlainText"/>
    <w:uiPriority w:val="99"/>
    <w:locked/>
    <w:rsid w:val="000E710E"/>
    <w:rPr>
      <w:sz w:val="21"/>
      <w:szCs w:val="21"/>
      <w:lang w:val="en-US" w:eastAsia="en-US"/>
    </w:rPr>
  </w:style>
  <w:style w:type="paragraph" w:customStyle="1" w:styleId="ftrefChar1">
    <w:name w:val="ftref Char1"/>
    <w:aliases w:val="4_G Char,BVI fnr Char1,ftref Char Char Char,BVI fnr Char Char Char,BVI fnr Car Car Char Char Char,BVI fnr Car Char Char Char,BVI fnr Car Car Car Car Char Char Char,ftref Char Char, BVI fnr Char Char Char, BVI fnr Car Car Char Char Char"/>
    <w:basedOn w:val="Normal"/>
    <w:link w:val="FootnoteReference"/>
    <w:uiPriority w:val="99"/>
    <w:qFormat/>
    <w:rsid w:val="000E710E"/>
    <w:pPr>
      <w:spacing w:after="160" w:line="240" w:lineRule="exact"/>
      <w:jc w:val="left"/>
    </w:pPr>
    <w:rPr>
      <w:rFonts w:ascii="Calibri" w:hAnsi="Calibri" w:cs="Calibri"/>
      <w:sz w:val="20"/>
      <w:szCs w:val="20"/>
      <w:vertAlign w:val="superscript"/>
    </w:rPr>
  </w:style>
  <w:style w:type="paragraph" w:customStyle="1" w:styleId="CharCharChar2Char2">
    <w:name w:val="Char Char Char2 Char2"/>
    <w:basedOn w:val="Normal"/>
    <w:uiPriority w:val="99"/>
    <w:rsid w:val="000E710E"/>
    <w:pPr>
      <w:spacing w:after="160" w:line="240" w:lineRule="exact"/>
      <w:jc w:val="left"/>
    </w:pPr>
    <w:rPr>
      <w:rFonts w:ascii="Tahoma" w:eastAsia="Times New Roman" w:hAnsi="Tahoma" w:cs="Tahoma"/>
      <w:sz w:val="20"/>
      <w:szCs w:val="20"/>
    </w:rPr>
  </w:style>
  <w:style w:type="paragraph" w:customStyle="1" w:styleId="Bold">
    <w:name w:val="Bold"/>
    <w:basedOn w:val="Normal"/>
    <w:uiPriority w:val="99"/>
    <w:rsid w:val="000E710E"/>
    <w:rPr>
      <w:rFonts w:eastAsia="Times New Roman"/>
      <w:b/>
      <w:bCs/>
      <w:lang w:val="sr-Latn-CS"/>
    </w:rPr>
  </w:style>
  <w:style w:type="paragraph" w:customStyle="1" w:styleId="CharCharChar2Char3">
    <w:name w:val="Char Char Char2 Char3"/>
    <w:basedOn w:val="Normal"/>
    <w:link w:val="CharCharChar2CharChar2"/>
    <w:uiPriority w:val="99"/>
    <w:rsid w:val="000E710E"/>
    <w:pPr>
      <w:spacing w:after="160" w:line="240" w:lineRule="exact"/>
      <w:jc w:val="left"/>
    </w:pPr>
    <w:rPr>
      <w:rFonts w:ascii="Tahoma" w:hAnsi="Tahoma" w:cs="Tahoma"/>
      <w:sz w:val="20"/>
      <w:szCs w:val="20"/>
    </w:rPr>
  </w:style>
  <w:style w:type="character" w:customStyle="1" w:styleId="CharCharChar2CharChar2">
    <w:name w:val="Char Char Char2 Char Char2"/>
    <w:link w:val="CharCharChar2Char3"/>
    <w:uiPriority w:val="99"/>
    <w:locked/>
    <w:rsid w:val="000E710E"/>
    <w:rPr>
      <w:rFonts w:ascii="Tahoma" w:hAnsi="Tahoma" w:cs="Tahoma"/>
      <w:lang w:val="en-US" w:eastAsia="en-US"/>
    </w:rPr>
  </w:style>
  <w:style w:type="paragraph" w:customStyle="1" w:styleId="Normal3">
    <w:name w:val="Normal3"/>
    <w:basedOn w:val="Normal"/>
    <w:rsid w:val="000E710E"/>
    <w:pPr>
      <w:spacing w:before="100" w:beforeAutospacing="1" w:after="100" w:afterAutospacing="1"/>
      <w:jc w:val="left"/>
    </w:pPr>
    <w:rPr>
      <w:rFonts w:ascii="Arial" w:eastAsia="Times New Roman" w:hAnsi="Arial" w:cs="Arial"/>
    </w:rPr>
  </w:style>
  <w:style w:type="paragraph" w:customStyle="1" w:styleId="Normal4">
    <w:name w:val="Normal4"/>
    <w:basedOn w:val="Normal"/>
    <w:qFormat/>
    <w:rsid w:val="000E710E"/>
    <w:pPr>
      <w:spacing w:before="100" w:beforeAutospacing="1" w:after="100" w:afterAutospacing="1"/>
      <w:jc w:val="left"/>
    </w:pPr>
    <w:rPr>
      <w:rFonts w:ascii="Arial" w:eastAsia="Times New Roman" w:hAnsi="Arial" w:cs="Arial"/>
    </w:rPr>
  </w:style>
  <w:style w:type="paragraph" w:customStyle="1" w:styleId="Normal5">
    <w:name w:val="Normal5"/>
    <w:basedOn w:val="Normal"/>
    <w:uiPriority w:val="99"/>
    <w:rsid w:val="000E710E"/>
    <w:pPr>
      <w:spacing w:before="100" w:beforeAutospacing="1" w:after="100" w:afterAutospacing="1"/>
      <w:jc w:val="left"/>
    </w:pPr>
    <w:rPr>
      <w:rFonts w:ascii="Arial" w:eastAsia="Times New Roman" w:hAnsi="Arial" w:cs="Arial"/>
    </w:rPr>
  </w:style>
  <w:style w:type="character" w:customStyle="1" w:styleId="shorttext">
    <w:name w:val="short_text"/>
    <w:uiPriority w:val="99"/>
    <w:rsid w:val="000E710E"/>
  </w:style>
  <w:style w:type="character" w:styleId="FollowedHyperlink">
    <w:name w:val="FollowedHyperlink"/>
    <w:basedOn w:val="DefaultParagraphFont"/>
    <w:uiPriority w:val="99"/>
    <w:rsid w:val="000E710E"/>
    <w:rPr>
      <w:color w:val="800080"/>
      <w:u w:val="single"/>
    </w:rPr>
  </w:style>
  <w:style w:type="character" w:styleId="Emphasis">
    <w:name w:val="Emphasis"/>
    <w:basedOn w:val="DefaultParagraphFont"/>
    <w:uiPriority w:val="20"/>
    <w:qFormat/>
    <w:locked/>
    <w:rsid w:val="000E710E"/>
    <w:rPr>
      <w:i/>
      <w:iCs/>
    </w:rPr>
  </w:style>
  <w:style w:type="character" w:customStyle="1" w:styleId="listingtitleclass">
    <w:name w:val="listingtitleclass"/>
    <w:uiPriority w:val="99"/>
    <w:rsid w:val="000E710E"/>
  </w:style>
  <w:style w:type="paragraph" w:customStyle="1" w:styleId="NormalBookAntiqua">
    <w:name w:val="Normal + Book Antiqua"/>
    <w:aliases w:val="11 pt,Right,Right:  0.05&quot;"/>
    <w:basedOn w:val="Normal"/>
    <w:uiPriority w:val="99"/>
    <w:rsid w:val="000E710E"/>
    <w:pPr>
      <w:jc w:val="left"/>
    </w:pPr>
    <w:rPr>
      <w:rFonts w:ascii="Times New Roman" w:eastAsia="Times New Roman" w:hAnsi="Times New Roman" w:cs="Times New Roman"/>
      <w:lang w:val="sr-Cyrl-CS"/>
    </w:rPr>
  </w:style>
  <w:style w:type="character" w:customStyle="1" w:styleId="listingdescriptionclass">
    <w:name w:val="listingdescriptionclass"/>
    <w:uiPriority w:val="99"/>
    <w:rsid w:val="000E710E"/>
  </w:style>
  <w:style w:type="character" w:styleId="BookTitle">
    <w:name w:val="Book Title"/>
    <w:basedOn w:val="DefaultParagraphFont"/>
    <w:uiPriority w:val="99"/>
    <w:qFormat/>
    <w:rsid w:val="000E710E"/>
    <w:rPr>
      <w:b/>
      <w:bCs/>
      <w:smallCaps/>
      <w:spacing w:val="5"/>
    </w:rPr>
  </w:style>
  <w:style w:type="paragraph" w:customStyle="1" w:styleId="16PointCharCharCharCharCharCharCharCharChar">
    <w:name w:val="16 Point Char Char Char Char Char Char Char Char Char"/>
    <w:aliases w:val="Superscript 6 Point Char Char Char Char Char Char Char Char Char,Footnote Reference Number Char Char Char Char Char Char Char Char Char"/>
    <w:basedOn w:val="Normal"/>
    <w:uiPriority w:val="99"/>
    <w:rsid w:val="000E710E"/>
    <w:pPr>
      <w:spacing w:after="160" w:line="240" w:lineRule="exact"/>
      <w:jc w:val="left"/>
    </w:pPr>
    <w:rPr>
      <w:rFonts w:ascii="Calibri" w:hAnsi="Calibri" w:cs="Calibri"/>
      <w:vertAlign w:val="superscript"/>
    </w:rPr>
  </w:style>
  <w:style w:type="paragraph" w:customStyle="1" w:styleId="Normal6">
    <w:name w:val="Normal6"/>
    <w:basedOn w:val="Normal"/>
    <w:uiPriority w:val="99"/>
    <w:rsid w:val="000E710E"/>
    <w:pPr>
      <w:spacing w:before="100" w:beforeAutospacing="1" w:after="100" w:afterAutospacing="1"/>
      <w:jc w:val="left"/>
    </w:pPr>
    <w:rPr>
      <w:rFonts w:ascii="Arial" w:eastAsia="Times New Roman" w:hAnsi="Arial" w:cs="Arial"/>
    </w:rPr>
  </w:style>
  <w:style w:type="paragraph" w:customStyle="1" w:styleId="clan">
    <w:name w:val="clan"/>
    <w:basedOn w:val="Normal"/>
    <w:rsid w:val="000E710E"/>
    <w:pPr>
      <w:spacing w:before="240"/>
      <w:jc w:val="center"/>
    </w:pPr>
    <w:rPr>
      <w:rFonts w:ascii="Arial" w:eastAsia="Times New Roman" w:hAnsi="Arial" w:cs="Arial"/>
      <w:b/>
      <w:bCs/>
      <w:sz w:val="24"/>
      <w:szCs w:val="24"/>
    </w:rPr>
  </w:style>
  <w:style w:type="paragraph" w:customStyle="1" w:styleId="wyq120---podnaslov-clana">
    <w:name w:val="wyq120---podnaslov-clana"/>
    <w:basedOn w:val="Normal"/>
    <w:rsid w:val="000E710E"/>
    <w:pPr>
      <w:spacing w:before="100" w:beforeAutospacing="1" w:after="100" w:afterAutospacing="1"/>
      <w:jc w:val="left"/>
    </w:pPr>
    <w:rPr>
      <w:rFonts w:ascii="Times New Roman" w:eastAsia="Times New Roman" w:hAnsi="Times New Roman" w:cs="Times New Roman"/>
      <w:sz w:val="24"/>
      <w:szCs w:val="24"/>
    </w:rPr>
  </w:style>
  <w:style w:type="table" w:customStyle="1" w:styleId="GridTable5Dark-Accent11">
    <w:name w:val="Grid Table 5 Dark - Accent 1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41">
    <w:name w:val="Grid Table 5 Dark - Accent 4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style>
  <w:style w:type="table" w:customStyle="1" w:styleId="GridTable5Dark-Accent61">
    <w:name w:val="Grid Table 5 Dark - Accent 61"/>
    <w:uiPriority w:val="99"/>
    <w:rsid w:val="000E710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style>
  <w:style w:type="table" w:customStyle="1" w:styleId="Style1">
    <w:name w:val="Style1"/>
    <w:basedOn w:val="TableColorful3"/>
    <w:uiPriority w:val="99"/>
    <w:rsid w:val="000E710E"/>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1">
    <w:name w:val="Table Grid Light1"/>
    <w:uiPriority w:val="40"/>
    <w:rsid w:val="000E710E"/>
    <w:rPr>
      <w:rFonts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eColorful3">
    <w:name w:val="Table Colorful 3"/>
    <w:basedOn w:val="TableNormal"/>
    <w:uiPriority w:val="99"/>
    <w:semiHidden/>
    <w:rsid w:val="000E710E"/>
    <w:pPr>
      <w:spacing w:after="120" w:line="259" w:lineRule="auto"/>
      <w:jc w:val="both"/>
    </w:pPr>
    <w:rPr>
      <w:rFonts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rsid w:val="000E710E"/>
    <w:pPr>
      <w:spacing w:after="120" w:line="259" w:lineRule="auto"/>
      <w:jc w:val="both"/>
    </w:pPr>
    <w:rPr>
      <w:rFonts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
    <w:name w:val="Style2"/>
    <w:uiPriority w:val="99"/>
    <w:rsid w:val="000E710E"/>
    <w:rPr>
      <w:rFonts w:cs="Calibri"/>
    </w:rPr>
    <w:tblPr>
      <w:tblCellMar>
        <w:top w:w="0" w:type="dxa"/>
        <w:left w:w="108" w:type="dxa"/>
        <w:bottom w:w="0" w:type="dxa"/>
        <w:right w:w="108" w:type="dxa"/>
      </w:tblCellMar>
    </w:tblPr>
  </w:style>
  <w:style w:type="paragraph" w:styleId="Title">
    <w:name w:val="Title"/>
    <w:basedOn w:val="Normal"/>
    <w:next w:val="Normal"/>
    <w:link w:val="TitleChar"/>
    <w:uiPriority w:val="10"/>
    <w:qFormat/>
    <w:locked/>
    <w:rsid w:val="0099386D"/>
    <w:pPr>
      <w:pBdr>
        <w:top w:val="single" w:sz="48" w:space="0" w:color="9F2936"/>
        <w:bottom w:val="single" w:sz="48" w:space="0" w:color="9F2936"/>
      </w:pBdr>
      <w:shd w:val="clear" w:color="auto" w:fill="9F2936"/>
      <w:spacing w:after="0"/>
      <w:jc w:val="center"/>
    </w:pPr>
    <w:rPr>
      <w:rFonts w:ascii="Franklin Gothic Medium" w:hAnsi="Franklin Gothic Medium" w:cs="Franklin Gothic Medium"/>
      <w:i/>
      <w:iCs/>
      <w:color w:val="FFFFFF"/>
      <w:spacing w:val="10"/>
      <w:sz w:val="48"/>
      <w:szCs w:val="48"/>
      <w:lang w:val="en-GB" w:eastAsia="en-GB"/>
    </w:rPr>
  </w:style>
  <w:style w:type="character" w:customStyle="1" w:styleId="TitleChar">
    <w:name w:val="Title Char"/>
    <w:basedOn w:val="DefaultParagraphFont"/>
    <w:link w:val="Title"/>
    <w:uiPriority w:val="10"/>
    <w:locked/>
    <w:rsid w:val="0099386D"/>
    <w:rPr>
      <w:rFonts w:ascii="Franklin Gothic Medium" w:hAnsi="Franklin Gothic Medium" w:cs="Franklin Gothic Medium"/>
      <w:i/>
      <w:iCs/>
      <w:color w:val="FFFFFF"/>
      <w:spacing w:val="10"/>
      <w:sz w:val="48"/>
      <w:szCs w:val="48"/>
      <w:shd w:val="clear" w:color="auto" w:fill="9F2936"/>
      <w:lang w:val="en-GB" w:eastAsia="en-GB"/>
    </w:rPr>
  </w:style>
  <w:style w:type="paragraph" w:styleId="EndnoteText">
    <w:name w:val="endnote text"/>
    <w:basedOn w:val="Normal"/>
    <w:link w:val="EndnoteTextChar"/>
    <w:uiPriority w:val="99"/>
    <w:semiHidden/>
    <w:rsid w:val="00FA36DD"/>
    <w:pPr>
      <w:spacing w:after="0"/>
    </w:pPr>
    <w:rPr>
      <w:sz w:val="20"/>
      <w:szCs w:val="20"/>
    </w:rPr>
  </w:style>
  <w:style w:type="character" w:customStyle="1" w:styleId="EndnoteTextChar">
    <w:name w:val="Endnote Text Char"/>
    <w:basedOn w:val="DefaultParagraphFont"/>
    <w:link w:val="EndnoteText"/>
    <w:uiPriority w:val="99"/>
    <w:semiHidden/>
    <w:locked/>
    <w:rsid w:val="00FA36DD"/>
    <w:rPr>
      <w:rFonts w:ascii="Book Antiqua" w:hAnsi="Book Antiqua" w:cs="Book Antiqua"/>
      <w:lang w:val="en-US" w:eastAsia="en-US"/>
    </w:rPr>
  </w:style>
  <w:style w:type="character" w:styleId="EndnoteReference">
    <w:name w:val="endnote reference"/>
    <w:basedOn w:val="DefaultParagraphFont"/>
    <w:uiPriority w:val="99"/>
    <w:semiHidden/>
    <w:rsid w:val="00FA36DD"/>
    <w:rPr>
      <w:vertAlign w:val="superscript"/>
    </w:rPr>
  </w:style>
  <w:style w:type="character" w:customStyle="1" w:styleId="izmgreenback1">
    <w:name w:val="izm_greenback1"/>
    <w:uiPriority w:val="99"/>
    <w:rsid w:val="00FA36DD"/>
    <w:rPr>
      <w:shd w:val="clear" w:color="auto" w:fill="auto"/>
    </w:rPr>
  </w:style>
  <w:style w:type="paragraph" w:customStyle="1" w:styleId="cmsubtitle">
    <w:name w:val="cm_subtitle"/>
    <w:basedOn w:val="Normal"/>
    <w:uiPriority w:val="99"/>
    <w:rsid w:val="00FA36DD"/>
    <w:pPr>
      <w:spacing w:before="100" w:beforeAutospacing="1" w:after="100" w:afterAutospacing="1"/>
      <w:jc w:val="left"/>
    </w:pPr>
    <w:rPr>
      <w:rFonts w:ascii="Times New Roman" w:eastAsia="Times New Roman" w:hAnsi="Times New Roman" w:cs="Times New Roman"/>
      <w:sz w:val="24"/>
      <w:szCs w:val="24"/>
    </w:rPr>
  </w:style>
  <w:style w:type="character" w:customStyle="1" w:styleId="tn1">
    <w:name w:val="tn1"/>
    <w:basedOn w:val="DefaultParagraphFont"/>
    <w:uiPriority w:val="99"/>
    <w:rsid w:val="00FA36DD"/>
  </w:style>
  <w:style w:type="character" w:customStyle="1" w:styleId="apple-tab-span">
    <w:name w:val="apple-tab-span"/>
    <w:basedOn w:val="DefaultParagraphFont"/>
    <w:uiPriority w:val="99"/>
    <w:rsid w:val="00C537BC"/>
  </w:style>
  <w:style w:type="paragraph" w:styleId="TOCHeading">
    <w:name w:val="TOC Heading"/>
    <w:basedOn w:val="Heading1"/>
    <w:next w:val="Normal"/>
    <w:uiPriority w:val="39"/>
    <w:qFormat/>
    <w:rsid w:val="00690611"/>
    <w:pPr>
      <w:keepLines/>
      <w:numPr>
        <w:numId w:val="0"/>
      </w:numPr>
      <w:tabs>
        <w:tab w:val="clear" w:pos="28"/>
      </w:tabs>
      <w:spacing w:before="240" w:after="0" w:line="259" w:lineRule="auto"/>
      <w:ind w:left="432" w:hanging="432"/>
      <w:jc w:val="left"/>
      <w:outlineLvl w:val="9"/>
    </w:pPr>
    <w:rPr>
      <w:rFonts w:ascii="Cambria" w:hAnsi="Cambria" w:cs="Cambria"/>
      <w:b/>
      <w:bCs w:val="0"/>
      <w:caps w:val="0"/>
      <w:noProof w:val="0"/>
      <w:color w:val="365F91"/>
      <w:lang w:val="en-US"/>
    </w:rPr>
  </w:style>
  <w:style w:type="paragraph" w:styleId="TOC4">
    <w:name w:val="toc 4"/>
    <w:basedOn w:val="Normal"/>
    <w:next w:val="Normal"/>
    <w:autoRedefine/>
    <w:uiPriority w:val="99"/>
    <w:semiHidden/>
    <w:locked/>
    <w:rsid w:val="00690611"/>
    <w:pPr>
      <w:spacing w:after="100" w:line="259" w:lineRule="auto"/>
      <w:ind w:left="660"/>
      <w:jc w:val="left"/>
    </w:pPr>
    <w:rPr>
      <w:rFonts w:ascii="Calibri" w:eastAsia="Times New Roman" w:hAnsi="Calibri" w:cs="Calibri"/>
    </w:rPr>
  </w:style>
  <w:style w:type="paragraph" w:styleId="TOC5">
    <w:name w:val="toc 5"/>
    <w:basedOn w:val="Normal"/>
    <w:next w:val="Normal"/>
    <w:autoRedefine/>
    <w:uiPriority w:val="99"/>
    <w:semiHidden/>
    <w:locked/>
    <w:rsid w:val="00690611"/>
    <w:pPr>
      <w:spacing w:after="100" w:line="259" w:lineRule="auto"/>
      <w:ind w:left="880"/>
      <w:jc w:val="left"/>
    </w:pPr>
    <w:rPr>
      <w:rFonts w:ascii="Calibri" w:eastAsia="Times New Roman" w:hAnsi="Calibri" w:cs="Calibri"/>
    </w:rPr>
  </w:style>
  <w:style w:type="paragraph" w:styleId="TOC6">
    <w:name w:val="toc 6"/>
    <w:basedOn w:val="Normal"/>
    <w:next w:val="Normal"/>
    <w:autoRedefine/>
    <w:uiPriority w:val="99"/>
    <w:semiHidden/>
    <w:locked/>
    <w:rsid w:val="00690611"/>
    <w:pPr>
      <w:spacing w:after="100" w:line="259" w:lineRule="auto"/>
      <w:ind w:left="1100"/>
      <w:jc w:val="left"/>
    </w:pPr>
    <w:rPr>
      <w:rFonts w:ascii="Calibri" w:eastAsia="Times New Roman" w:hAnsi="Calibri" w:cs="Calibri"/>
    </w:rPr>
  </w:style>
  <w:style w:type="paragraph" w:styleId="TOC7">
    <w:name w:val="toc 7"/>
    <w:basedOn w:val="Normal"/>
    <w:next w:val="Normal"/>
    <w:autoRedefine/>
    <w:uiPriority w:val="99"/>
    <w:semiHidden/>
    <w:locked/>
    <w:rsid w:val="00690611"/>
    <w:pPr>
      <w:spacing w:after="100" w:line="259" w:lineRule="auto"/>
      <w:ind w:left="1320"/>
      <w:jc w:val="left"/>
    </w:pPr>
    <w:rPr>
      <w:rFonts w:ascii="Calibri" w:eastAsia="Times New Roman" w:hAnsi="Calibri" w:cs="Calibri"/>
    </w:rPr>
  </w:style>
  <w:style w:type="paragraph" w:styleId="TOC8">
    <w:name w:val="toc 8"/>
    <w:basedOn w:val="Normal"/>
    <w:next w:val="Normal"/>
    <w:autoRedefine/>
    <w:uiPriority w:val="99"/>
    <w:semiHidden/>
    <w:locked/>
    <w:rsid w:val="00690611"/>
    <w:pPr>
      <w:spacing w:after="100" w:line="259" w:lineRule="auto"/>
      <w:ind w:left="1540"/>
      <w:jc w:val="left"/>
    </w:pPr>
    <w:rPr>
      <w:rFonts w:ascii="Calibri" w:eastAsia="Times New Roman" w:hAnsi="Calibri" w:cs="Calibri"/>
    </w:rPr>
  </w:style>
  <w:style w:type="paragraph" w:styleId="TOC9">
    <w:name w:val="toc 9"/>
    <w:basedOn w:val="Normal"/>
    <w:next w:val="Normal"/>
    <w:autoRedefine/>
    <w:uiPriority w:val="99"/>
    <w:semiHidden/>
    <w:locked/>
    <w:rsid w:val="00690611"/>
    <w:pPr>
      <w:spacing w:after="100" w:line="259" w:lineRule="auto"/>
      <w:ind w:left="1760"/>
      <w:jc w:val="left"/>
    </w:pPr>
    <w:rPr>
      <w:rFonts w:ascii="Calibri" w:eastAsia="Times New Roman" w:hAnsi="Calibri" w:cs="Calibri"/>
    </w:rPr>
  </w:style>
  <w:style w:type="character" w:customStyle="1" w:styleId="trs">
    <w:name w:val="trs"/>
    <w:rsid w:val="009434E9"/>
  </w:style>
  <w:style w:type="character" w:customStyle="1" w:styleId="izmred1">
    <w:name w:val="izm_red1"/>
    <w:uiPriority w:val="99"/>
    <w:rsid w:val="003510B0"/>
    <w:rPr>
      <w:color w:val="FF0000"/>
    </w:rPr>
  </w:style>
  <w:style w:type="paragraph" w:customStyle="1" w:styleId="8podpodnas">
    <w:name w:val="8podpodnas"/>
    <w:basedOn w:val="Normal"/>
    <w:rsid w:val="00FC7B1A"/>
    <w:pPr>
      <w:shd w:val="clear" w:color="auto" w:fill="FFFFFF"/>
      <w:spacing w:before="240" w:after="240"/>
      <w:jc w:val="center"/>
    </w:pPr>
    <w:rPr>
      <w:rFonts w:ascii="Times New Roman" w:eastAsia="Times New Roman" w:hAnsi="Times New Roman" w:cs="Times New Roman"/>
      <w:i/>
      <w:iCs/>
      <w:sz w:val="28"/>
      <w:szCs w:val="28"/>
      <w:lang w:val="sr-Latn-CS" w:eastAsia="sr-Latn-CS"/>
    </w:rPr>
  </w:style>
  <w:style w:type="table" w:customStyle="1" w:styleId="GridTable2-Accent51">
    <w:name w:val="Grid Table 2 - Accent 51"/>
    <w:uiPriority w:val="99"/>
    <w:rsid w:val="002F692F"/>
    <w:rPr>
      <w:rFonts w:cs="Calibri"/>
      <w:sz w:val="20"/>
      <w:szCs w:val="20"/>
    </w:rPr>
    <w:tblPr>
      <w:tblStyleRowBandSize w:val="1"/>
      <w:tblStyleColBandSize w:val="1"/>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style>
  <w:style w:type="table" w:customStyle="1" w:styleId="GridTable5Dark-Accent51">
    <w:name w:val="Grid Table 5 Dark - Accent 51"/>
    <w:uiPriority w:val="99"/>
    <w:rsid w:val="004B1B4D"/>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style>
  <w:style w:type="paragraph" w:customStyle="1" w:styleId="HeadingNPM">
    <w:name w:val="Heading NPM"/>
    <w:basedOn w:val="Heading2"/>
    <w:link w:val="HeadingNPMChar"/>
    <w:qFormat/>
    <w:rsid w:val="00E62C75"/>
    <w:pPr>
      <w:numPr>
        <w:ilvl w:val="0"/>
        <w:numId w:val="0"/>
      </w:numPr>
      <w:ind w:left="567" w:hanging="567"/>
    </w:pPr>
  </w:style>
  <w:style w:type="character" w:customStyle="1" w:styleId="HeadingNPMChar">
    <w:name w:val="Heading NPM Char"/>
    <w:link w:val="HeadingNPM"/>
    <w:locked/>
    <w:rsid w:val="00E62C75"/>
    <w:rPr>
      <w:rFonts w:ascii="Book Antiqua" w:hAnsi="Book Antiqua" w:cs="Book Antiqua"/>
      <w:b/>
      <w:bCs/>
      <w:caps/>
      <w:noProof/>
      <w:sz w:val="28"/>
      <w:szCs w:val="28"/>
      <w:lang w:val="en-GB"/>
    </w:rPr>
  </w:style>
  <w:style w:type="character" w:customStyle="1" w:styleId="Bodytext0">
    <w:name w:val="Body text_"/>
    <w:link w:val="BodyText1"/>
    <w:locked/>
    <w:rsid w:val="00DE2E6F"/>
    <w:rPr>
      <w:rFonts w:ascii="Angsana New" w:hAnsi="Angsana New" w:cs="Angsana New"/>
      <w:sz w:val="23"/>
      <w:szCs w:val="23"/>
      <w:shd w:val="clear" w:color="auto" w:fill="FFFFFF"/>
    </w:rPr>
  </w:style>
  <w:style w:type="paragraph" w:customStyle="1" w:styleId="BodyText1">
    <w:name w:val="Body Text1"/>
    <w:basedOn w:val="Normal"/>
    <w:link w:val="Bodytext0"/>
    <w:rsid w:val="00DE2E6F"/>
    <w:pPr>
      <w:shd w:val="clear" w:color="auto" w:fill="FFFFFF"/>
      <w:spacing w:before="120" w:line="206" w:lineRule="exact"/>
    </w:pPr>
    <w:rPr>
      <w:rFonts w:ascii="Angsana New" w:hAnsi="Angsana New" w:cs="Angsana New"/>
      <w:sz w:val="23"/>
      <w:szCs w:val="23"/>
    </w:rPr>
  </w:style>
  <w:style w:type="character" w:customStyle="1" w:styleId="Bodytext5">
    <w:name w:val="Body text (5)_"/>
    <w:link w:val="Bodytext50"/>
    <w:uiPriority w:val="99"/>
    <w:locked/>
    <w:rsid w:val="00DE2E6F"/>
    <w:rPr>
      <w:rFonts w:ascii="Angsana New" w:hAnsi="Angsana New" w:cs="Angsana New"/>
      <w:sz w:val="23"/>
      <w:szCs w:val="23"/>
      <w:shd w:val="clear" w:color="auto" w:fill="FFFFFF"/>
    </w:rPr>
  </w:style>
  <w:style w:type="paragraph" w:customStyle="1" w:styleId="Bodytext50">
    <w:name w:val="Body text (5)"/>
    <w:basedOn w:val="Normal"/>
    <w:link w:val="Bodytext5"/>
    <w:uiPriority w:val="99"/>
    <w:rsid w:val="00DE2E6F"/>
    <w:pPr>
      <w:shd w:val="clear" w:color="auto" w:fill="FFFFFF"/>
      <w:spacing w:after="300" w:line="240" w:lineRule="atLeast"/>
      <w:jc w:val="left"/>
    </w:pPr>
    <w:rPr>
      <w:rFonts w:ascii="Angsana New" w:hAnsi="Angsana New" w:cs="Angsana New"/>
      <w:sz w:val="23"/>
      <w:szCs w:val="23"/>
    </w:rPr>
  </w:style>
  <w:style w:type="paragraph" w:customStyle="1" w:styleId="2zakon">
    <w:name w:val="2zakon"/>
    <w:basedOn w:val="Normal"/>
    <w:uiPriority w:val="99"/>
    <w:rsid w:val="0099386D"/>
    <w:pPr>
      <w:spacing w:before="100" w:beforeAutospacing="1" w:after="100" w:afterAutospacing="1"/>
      <w:jc w:val="center"/>
    </w:pPr>
    <w:rPr>
      <w:rFonts w:ascii="Arial" w:eastAsia="Times New Roman" w:hAnsi="Arial" w:cs="Arial"/>
      <w:color w:val="0033CC"/>
      <w:sz w:val="36"/>
      <w:szCs w:val="36"/>
      <w:lang w:val="sr-Latn-CS" w:eastAsia="sr-Latn-CS"/>
    </w:rPr>
  </w:style>
  <w:style w:type="character" w:customStyle="1" w:styleId="A2">
    <w:name w:val="A2"/>
    <w:uiPriority w:val="99"/>
    <w:rsid w:val="0099386D"/>
    <w:rPr>
      <w:b/>
      <w:bCs/>
      <w:color w:val="000000"/>
      <w:sz w:val="40"/>
      <w:szCs w:val="40"/>
    </w:rPr>
  </w:style>
  <w:style w:type="paragraph" w:customStyle="1" w:styleId="normaluvuceni">
    <w:name w:val="normal_uvuceni"/>
    <w:basedOn w:val="Normal"/>
    <w:uiPriority w:val="99"/>
    <w:rsid w:val="0099386D"/>
    <w:pPr>
      <w:spacing w:before="100" w:beforeAutospacing="1" w:after="100" w:afterAutospacing="1"/>
      <w:ind w:left="1134" w:hanging="142"/>
      <w:jc w:val="left"/>
    </w:pPr>
    <w:rPr>
      <w:rFonts w:ascii="Arial" w:eastAsia="Times New Roman" w:hAnsi="Arial" w:cs="Arial"/>
    </w:rPr>
  </w:style>
  <w:style w:type="paragraph" w:customStyle="1" w:styleId="wyq060---pododeljak">
    <w:name w:val="wyq060---pododeljak"/>
    <w:basedOn w:val="Normal"/>
    <w:rsid w:val="0099386D"/>
    <w:pPr>
      <w:spacing w:after="0"/>
      <w:jc w:val="center"/>
    </w:pPr>
    <w:rPr>
      <w:rFonts w:ascii="Arial" w:eastAsia="Times New Roman" w:hAnsi="Arial" w:cs="Arial"/>
      <w:sz w:val="31"/>
      <w:szCs w:val="31"/>
    </w:rPr>
  </w:style>
  <w:style w:type="paragraph" w:customStyle="1" w:styleId="wyq110---naslov-clana">
    <w:name w:val="wyq110---naslov-clana"/>
    <w:basedOn w:val="Normal"/>
    <w:rsid w:val="0099386D"/>
    <w:pPr>
      <w:spacing w:before="240" w:after="240"/>
      <w:jc w:val="center"/>
    </w:pPr>
    <w:rPr>
      <w:rFonts w:ascii="Arial" w:eastAsia="Times New Roman" w:hAnsi="Arial" w:cs="Arial"/>
      <w:b/>
      <w:bCs/>
      <w:sz w:val="24"/>
      <w:szCs w:val="24"/>
    </w:rPr>
  </w:style>
  <w:style w:type="character" w:customStyle="1" w:styleId="Heading30">
    <w:name w:val="Heading #3_"/>
    <w:link w:val="Heading31"/>
    <w:uiPriority w:val="99"/>
    <w:locked/>
    <w:rsid w:val="0099386D"/>
    <w:rPr>
      <w:rFonts w:ascii="Angsana New" w:hAnsi="Angsana New" w:cs="Angsana New"/>
      <w:sz w:val="29"/>
      <w:szCs w:val="29"/>
      <w:shd w:val="clear" w:color="auto" w:fill="FFFFFF"/>
    </w:rPr>
  </w:style>
  <w:style w:type="character" w:customStyle="1" w:styleId="Heading20">
    <w:name w:val="Heading #2_"/>
    <w:link w:val="Heading21"/>
    <w:uiPriority w:val="99"/>
    <w:locked/>
    <w:rsid w:val="0099386D"/>
    <w:rPr>
      <w:rFonts w:ascii="Angsana New" w:hAnsi="Angsana New" w:cs="Angsana New"/>
      <w:sz w:val="34"/>
      <w:szCs w:val="34"/>
      <w:shd w:val="clear" w:color="auto" w:fill="FFFFFF"/>
    </w:rPr>
  </w:style>
  <w:style w:type="paragraph" w:customStyle="1" w:styleId="Heading31">
    <w:name w:val="Heading #3"/>
    <w:basedOn w:val="Normal"/>
    <w:link w:val="Heading30"/>
    <w:uiPriority w:val="99"/>
    <w:rsid w:val="0099386D"/>
    <w:pPr>
      <w:shd w:val="clear" w:color="auto" w:fill="FFFFFF"/>
      <w:spacing w:before="1260" w:after="360" w:line="240" w:lineRule="atLeast"/>
      <w:ind w:hanging="500"/>
      <w:jc w:val="left"/>
      <w:outlineLvl w:val="2"/>
    </w:pPr>
    <w:rPr>
      <w:rFonts w:ascii="Angsana New" w:eastAsia="Times New Roman" w:hAnsi="Angsana New" w:cs="Angsana New"/>
      <w:sz w:val="29"/>
      <w:szCs w:val="29"/>
    </w:rPr>
  </w:style>
  <w:style w:type="paragraph" w:customStyle="1" w:styleId="Heading21">
    <w:name w:val="Heading #2"/>
    <w:basedOn w:val="Normal"/>
    <w:link w:val="Heading20"/>
    <w:uiPriority w:val="99"/>
    <w:rsid w:val="0099386D"/>
    <w:pPr>
      <w:shd w:val="clear" w:color="auto" w:fill="FFFFFF"/>
      <w:spacing w:before="360" w:after="300" w:line="264" w:lineRule="exact"/>
      <w:ind w:hanging="500"/>
      <w:jc w:val="right"/>
      <w:outlineLvl w:val="1"/>
    </w:pPr>
    <w:rPr>
      <w:rFonts w:ascii="Angsana New" w:eastAsia="Times New Roman" w:hAnsi="Angsana New" w:cs="Angsana New"/>
      <w:sz w:val="34"/>
      <w:szCs w:val="34"/>
    </w:rPr>
  </w:style>
  <w:style w:type="table" w:styleId="TableGrid">
    <w:name w:val="Table Grid"/>
    <w:basedOn w:val="TableNormal"/>
    <w:uiPriority w:val="39"/>
    <w:locked/>
    <w:rsid w:val="0099386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link w:val="Ref"/>
    <w:uiPriority w:val="99"/>
    <w:qFormat/>
    <w:rsid w:val="00D3155F"/>
    <w:rPr>
      <w:vertAlign w:val="superscript"/>
    </w:rPr>
  </w:style>
  <w:style w:type="character" w:customStyle="1" w:styleId="FontStyle13">
    <w:name w:val="Font Style13"/>
    <w:uiPriority w:val="99"/>
    <w:rsid w:val="00D3155F"/>
    <w:rPr>
      <w:rFonts w:ascii="Arial" w:hAnsi="Arial" w:cs="Arial"/>
      <w:sz w:val="20"/>
      <w:szCs w:val="20"/>
    </w:rPr>
  </w:style>
  <w:style w:type="numbering" w:customStyle="1" w:styleId="Headings">
    <w:name w:val="Headings"/>
    <w:rsid w:val="00AC17AA"/>
    <w:pPr>
      <w:numPr>
        <w:numId w:val="2"/>
      </w:numPr>
    </w:pPr>
  </w:style>
  <w:style w:type="numbering" w:customStyle="1" w:styleId="Rimska">
    <w:name w:val="Rimska"/>
    <w:rsid w:val="00AC17AA"/>
    <w:pPr>
      <w:numPr>
        <w:numId w:val="8"/>
      </w:numPr>
    </w:pPr>
  </w:style>
  <w:style w:type="numbering" w:customStyle="1" w:styleId="Rimska2">
    <w:name w:val="Rimska2"/>
    <w:rsid w:val="00AC17AA"/>
    <w:pPr>
      <w:numPr>
        <w:numId w:val="6"/>
      </w:numPr>
    </w:pPr>
  </w:style>
  <w:style w:type="numbering" w:customStyle="1" w:styleId="NoList1">
    <w:name w:val="No List1"/>
    <w:next w:val="NoList"/>
    <w:uiPriority w:val="99"/>
    <w:semiHidden/>
    <w:unhideWhenUsed/>
    <w:rsid w:val="0087003F"/>
  </w:style>
  <w:style w:type="numbering" w:customStyle="1" w:styleId="NoList11">
    <w:name w:val="No List11"/>
    <w:next w:val="NoList"/>
    <w:uiPriority w:val="99"/>
    <w:semiHidden/>
    <w:unhideWhenUsed/>
    <w:rsid w:val="0087003F"/>
  </w:style>
  <w:style w:type="numbering" w:customStyle="1" w:styleId="Headings1">
    <w:name w:val="Headings1"/>
    <w:rsid w:val="0087003F"/>
    <w:pPr>
      <w:numPr>
        <w:numId w:val="9"/>
      </w:numPr>
    </w:pPr>
  </w:style>
  <w:style w:type="numbering" w:customStyle="1" w:styleId="Rimska21">
    <w:name w:val="Rimska21"/>
    <w:rsid w:val="0087003F"/>
    <w:pPr>
      <w:numPr>
        <w:numId w:val="10"/>
      </w:numPr>
    </w:pPr>
  </w:style>
  <w:style w:type="table" w:customStyle="1" w:styleId="GridTable5Dark-Accent12">
    <w:name w:val="Grid Table 5 Dark - Accent 12"/>
    <w:basedOn w:val="TableNormal"/>
    <w:next w:val="GridTable5Dark-Accent1"/>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42">
    <w:name w:val="Grid Table 5 Dark - Accent 42"/>
    <w:basedOn w:val="TableNormal"/>
    <w:next w:val="GridTable5Dark-Accent4"/>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62">
    <w:name w:val="Grid Table 5 Dark - Accent 62"/>
    <w:basedOn w:val="TableNormal"/>
    <w:next w:val="GridTable5Dark-Accent6"/>
    <w:uiPriority w:val="50"/>
    <w:rsid w:val="008700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Style11">
    <w:name w:val="Style11"/>
    <w:basedOn w:val="TableColorful3"/>
    <w:uiPriority w:val="99"/>
    <w:rsid w:val="0087003F"/>
    <w:pPr>
      <w:spacing w:after="0" w:line="240" w:lineRule="auto"/>
    </w:pPr>
    <w:rPr>
      <w:rFonts w:ascii="Book Antiqua" w:hAnsi="Book Antiqua" w:cs="Times New Roman"/>
      <w:color w:val="000000"/>
    </w:rPr>
    <w:tblPr>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Pr>
    <w:trPr>
      <w:jc w:val="center"/>
    </w:trPr>
    <w:tcPr>
      <w:shd w:val="clear" w:color="auto" w:fill="D9E2F3"/>
      <w:vAlign w:val="center"/>
    </w:tcPr>
    <w:tblStylePr w:type="firstRow">
      <w:tblPr/>
      <w:tcPr>
        <w:tcBorders>
          <w:bottom w:val="single" w:sz="6" w:space="0" w:color="000000"/>
          <w:tl2br w:val="none" w:sz="0" w:space="0" w:color="auto"/>
          <w:tr2bl w:val="none" w:sz="0" w:space="0" w:color="auto"/>
        </w:tcBorders>
        <w:shd w:val="solid" w:color="00000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GridLight2">
    <w:name w:val="Table Grid Light2"/>
    <w:basedOn w:val="TableNormal"/>
    <w:next w:val="TableGridLight"/>
    <w:uiPriority w:val="40"/>
    <w:rsid w:val="0087003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Colorful31">
    <w:name w:val="Table Colorful 31"/>
    <w:basedOn w:val="TableNormal"/>
    <w:next w:val="TableColorful3"/>
    <w:uiPriority w:val="99"/>
    <w:semiHidden/>
    <w:unhideWhenUsed/>
    <w:rsid w:val="0087003F"/>
    <w:pPr>
      <w:spacing w:after="120" w:line="259"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unhideWhenUsed/>
    <w:rsid w:val="0087003F"/>
    <w:pPr>
      <w:spacing w:after="120" w:line="259"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tyle21">
    <w:name w:val="Style21"/>
    <w:basedOn w:val="TableNormal"/>
    <w:uiPriority w:val="99"/>
    <w:rsid w:val="0087003F"/>
    <w:tblPr/>
  </w:style>
  <w:style w:type="numbering" w:customStyle="1" w:styleId="Rimska1">
    <w:name w:val="Rimska1"/>
    <w:rsid w:val="0087003F"/>
  </w:style>
  <w:style w:type="table" w:styleId="GridTable5Dark-Accent1">
    <w:name w:val="Grid Table 5 Dark Accent 1"/>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4">
    <w:name w:val="Grid Table 5 Dark Accent 4"/>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87003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eGridLight">
    <w:name w:val="Grid Table Light"/>
    <w:basedOn w:val="TableNormal"/>
    <w:uiPriority w:val="40"/>
    <w:rsid w:val="008700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Char1CharChar">
    <w:name w:val="Char Char1 Char Char"/>
    <w:basedOn w:val="Normal"/>
    <w:rsid w:val="0096634B"/>
    <w:pPr>
      <w:spacing w:after="160" w:line="240" w:lineRule="exact"/>
      <w:jc w:val="left"/>
    </w:pPr>
    <w:rPr>
      <w:rFonts w:ascii="Tahoma" w:eastAsia="Times New Roman" w:hAnsi="Tahoma" w:cs="Times New Roman"/>
      <w:sz w:val="20"/>
      <w:szCs w:val="20"/>
      <w:lang w:eastAsia="en-GB"/>
    </w:rPr>
  </w:style>
  <w:style w:type="paragraph" w:customStyle="1" w:styleId="Footnotesrefss">
    <w:name w:val="Footnotes refss"/>
    <w:aliases w:val="BVI fnr Car Car,BVI fnr Car,BVI fnr Car Car Car Car,BVI fnr Char Car Car Car,BVI fnr Car Car Car Car Char Char,BVI fnr Car Car Car Car Char Char Char Char Char,16 Point,Superscript 6 Point,Footnote Reference Number,снос"/>
    <w:basedOn w:val="Normal"/>
    <w:uiPriority w:val="99"/>
    <w:rsid w:val="00612637"/>
    <w:pPr>
      <w:spacing w:after="160" w:line="240" w:lineRule="exact"/>
    </w:pPr>
    <w:rPr>
      <w:rFonts w:ascii="Times New Roman" w:eastAsiaTheme="minorHAnsi" w:hAnsi="Times New Roman" w:cstheme="minorBidi"/>
      <w:position w:val="-2"/>
      <w:sz w:val="20"/>
      <w:szCs w:val="20"/>
      <w:vertAlign w:val="superscript"/>
    </w:rPr>
  </w:style>
  <w:style w:type="paragraph" w:customStyle="1" w:styleId="izmenanaslov">
    <w:name w:val="izmena_naslov"/>
    <w:basedOn w:val="Normal"/>
    <w:rsid w:val="00E40E2B"/>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CharCharCharChar">
    <w:name w:val="Char Char Char Char"/>
    <w:basedOn w:val="Normal"/>
    <w:rsid w:val="001329FF"/>
    <w:pPr>
      <w:spacing w:after="160" w:line="240" w:lineRule="exact"/>
      <w:jc w:val="left"/>
    </w:pPr>
    <w:rPr>
      <w:rFonts w:ascii="Tahoma" w:eastAsia="Times New Roman" w:hAnsi="Tahoma" w:cs="Times New Roman"/>
      <w:sz w:val="20"/>
      <w:szCs w:val="20"/>
      <w:lang w:val="en-GB"/>
    </w:rPr>
  </w:style>
  <w:style w:type="paragraph" w:customStyle="1" w:styleId="msonormal0">
    <w:name w:val="msonormal"/>
    <w:basedOn w:val="Normal"/>
    <w:rsid w:val="00DF4BD7"/>
    <w:pPr>
      <w:spacing w:before="100" w:beforeAutospacing="1" w:after="100" w:afterAutospacing="1"/>
      <w:jc w:val="left"/>
    </w:pPr>
    <w:rPr>
      <w:rFonts w:ascii="Times New Roman" w:eastAsia="Times New Roman" w:hAnsi="Times New Roman" w:cs="Times New Roman"/>
      <w:sz w:val="24"/>
      <w:szCs w:val="24"/>
      <w:lang w:val="sr-Latn-RS" w:eastAsia="sr-Latn-RS"/>
    </w:rPr>
  </w:style>
  <w:style w:type="paragraph" w:customStyle="1" w:styleId="font5">
    <w:name w:val="font5"/>
    <w:basedOn w:val="Normal"/>
    <w:rsid w:val="00DF4BD7"/>
    <w:pPr>
      <w:spacing w:before="100" w:beforeAutospacing="1" w:after="100" w:afterAutospacing="1"/>
      <w:jc w:val="left"/>
    </w:pPr>
    <w:rPr>
      <w:rFonts w:eastAsia="Times New Roman" w:cs="Times New Roman"/>
      <w:i/>
      <w:iCs/>
      <w:color w:val="000000"/>
      <w:sz w:val="20"/>
      <w:szCs w:val="20"/>
      <w:lang w:val="sr-Latn-RS" w:eastAsia="sr-Latn-RS"/>
    </w:rPr>
  </w:style>
  <w:style w:type="paragraph" w:customStyle="1" w:styleId="xl65">
    <w:name w:val="xl65"/>
    <w:basedOn w:val="Normal"/>
    <w:rsid w:val="00DF4BD7"/>
    <w:pPr>
      <w:pBdr>
        <w:top w:val="single" w:sz="8" w:space="0" w:color="4BACC6"/>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66">
    <w:name w:val="xl66"/>
    <w:basedOn w:val="Normal"/>
    <w:rsid w:val="00DF4BD7"/>
    <w:pPr>
      <w:pBdr>
        <w:top w:val="single" w:sz="8" w:space="0" w:color="4BACC6"/>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67">
    <w:name w:val="xl67"/>
    <w:basedOn w:val="Normal"/>
    <w:rsid w:val="00DF4BD7"/>
    <w:pPr>
      <w:pBdr>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68">
    <w:name w:val="xl68"/>
    <w:basedOn w:val="Normal"/>
    <w:rsid w:val="00DF4BD7"/>
    <w:pP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69">
    <w:name w:val="xl69"/>
    <w:basedOn w:val="Normal"/>
    <w:rsid w:val="00DF4BD7"/>
    <w:pPr>
      <w:pBdr>
        <w:top w:val="single" w:sz="8" w:space="0" w:color="4BACC6"/>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0">
    <w:name w:val="xl70"/>
    <w:basedOn w:val="Normal"/>
    <w:rsid w:val="00DF4BD7"/>
    <w:pPr>
      <w:pBdr>
        <w:top w:val="single" w:sz="8" w:space="0" w:color="4BACC6"/>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1">
    <w:name w:val="xl71"/>
    <w:basedOn w:val="Normal"/>
    <w:rsid w:val="00DF4BD7"/>
    <w:pPr>
      <w:pBdr>
        <w:top w:val="single" w:sz="8" w:space="0" w:color="4BACC6"/>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2">
    <w:name w:val="xl72"/>
    <w:basedOn w:val="Normal"/>
    <w:rsid w:val="00DF4BD7"/>
    <w:pP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3">
    <w:name w:val="xl73"/>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4">
    <w:name w:val="xl74"/>
    <w:basedOn w:val="Normal"/>
    <w:rsid w:val="00DF4BD7"/>
    <w:pPr>
      <w:pBdr>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5">
    <w:name w:val="xl75"/>
    <w:basedOn w:val="Normal"/>
    <w:rsid w:val="00DF4BD7"/>
    <w:pP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6">
    <w:name w:val="xl76"/>
    <w:basedOn w:val="Normal"/>
    <w:rsid w:val="00DF4BD7"/>
    <w:pPr>
      <w:pBdr>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7">
    <w:name w:val="xl77"/>
    <w:basedOn w:val="Normal"/>
    <w:rsid w:val="00DF4BD7"/>
    <w:pPr>
      <w:pBdr>
        <w:top w:val="single" w:sz="8" w:space="0" w:color="4BACC6"/>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78">
    <w:name w:val="xl78"/>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79">
    <w:name w:val="xl79"/>
    <w:basedOn w:val="Normal"/>
    <w:rsid w:val="00DF4BD7"/>
    <w:pPr>
      <w:pBdr>
        <w:bottom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0">
    <w:name w:val="xl80"/>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1">
    <w:name w:val="xl81"/>
    <w:basedOn w:val="Normal"/>
    <w:rsid w:val="00DF4BD7"/>
    <w:pPr>
      <w:pBdr>
        <w:left w:val="single" w:sz="8" w:space="0" w:color="4BACC6"/>
        <w:bottom w:val="single" w:sz="8" w:space="0" w:color="4BACC6"/>
        <w:right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2">
    <w:name w:val="xl82"/>
    <w:basedOn w:val="Normal"/>
    <w:rsid w:val="00DF4BD7"/>
    <w:pPr>
      <w:pBdr>
        <w:bottom w:val="single" w:sz="8" w:space="0" w:color="4BACC6"/>
      </w:pBdr>
      <w:shd w:val="clear" w:color="000000" w:fill="DEEAF6"/>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3">
    <w:name w:val="xl83"/>
    <w:basedOn w:val="Normal"/>
    <w:rsid w:val="00DF4BD7"/>
    <w:pPr>
      <w:pBdr>
        <w:left w:val="single" w:sz="8" w:space="0" w:color="4BACC6"/>
        <w:bottom w:val="single" w:sz="8" w:space="0" w:color="4BACC6"/>
        <w:right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4">
    <w:name w:val="xl84"/>
    <w:basedOn w:val="Normal"/>
    <w:rsid w:val="00DF4BD7"/>
    <w:pPr>
      <w:pBdr>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5">
    <w:name w:val="xl85"/>
    <w:basedOn w:val="Normal"/>
    <w:rsid w:val="00DF4BD7"/>
    <w:pPr>
      <w:pBdr>
        <w:bottom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6">
    <w:name w:val="xl86"/>
    <w:basedOn w:val="Normal"/>
    <w:rsid w:val="00DF4BD7"/>
    <w:pPr>
      <w:pBdr>
        <w:left w:val="single" w:sz="8" w:space="0" w:color="4BACC6"/>
        <w:bottom w:val="single" w:sz="8" w:space="0" w:color="4BACC6"/>
        <w:right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7">
    <w:name w:val="xl87"/>
    <w:basedOn w:val="Normal"/>
    <w:rsid w:val="00DF4BD7"/>
    <w:pPr>
      <w:pBdr>
        <w:bottom w:val="single" w:sz="8" w:space="0" w:color="4BACC6"/>
      </w:pBdr>
      <w:shd w:val="clear" w:color="000000" w:fill="D9E2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88">
    <w:name w:val="xl88"/>
    <w:basedOn w:val="Normal"/>
    <w:rsid w:val="00DF4BD7"/>
    <w:pPr>
      <w:pBdr>
        <w:left w:val="single" w:sz="8" w:space="0" w:color="4BACC6"/>
        <w:bottom w:val="single" w:sz="8" w:space="0" w:color="4BACC6"/>
        <w:right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89">
    <w:name w:val="xl89"/>
    <w:basedOn w:val="Normal"/>
    <w:rsid w:val="00DF4BD7"/>
    <w:pPr>
      <w:pBdr>
        <w:bottom w:val="single" w:sz="8" w:space="0" w:color="4BACC6"/>
      </w:pBdr>
      <w:shd w:val="clear" w:color="000000" w:fill="D9E2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0">
    <w:name w:val="xl90"/>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1">
    <w:name w:val="xl91"/>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2">
    <w:name w:val="xl92"/>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3">
    <w:name w:val="xl93"/>
    <w:basedOn w:val="Normal"/>
    <w:rsid w:val="00DF4BD7"/>
    <w:pPr>
      <w:pBdr>
        <w:left w:val="single" w:sz="8" w:space="0" w:color="4BACC6"/>
        <w:bottom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4">
    <w:name w:val="xl94"/>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5">
    <w:name w:val="xl95"/>
    <w:basedOn w:val="Normal"/>
    <w:rsid w:val="00DF4BD7"/>
    <w:pPr>
      <w:pBdr>
        <w:bottom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6">
    <w:name w:val="xl96"/>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97">
    <w:name w:val="xl97"/>
    <w:basedOn w:val="Normal"/>
    <w:rsid w:val="00DF4BD7"/>
    <w:pPr>
      <w:pBdr>
        <w:left w:val="single" w:sz="8" w:space="0" w:color="4BACC6"/>
        <w:bottom w:val="single" w:sz="8" w:space="0" w:color="auto"/>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8">
    <w:name w:val="xl98"/>
    <w:basedOn w:val="Normal"/>
    <w:rsid w:val="00DF4BD7"/>
    <w:pPr>
      <w:pBdr>
        <w:bottom w:val="single" w:sz="8" w:space="0" w:color="auto"/>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99">
    <w:name w:val="xl99"/>
    <w:basedOn w:val="Normal"/>
    <w:rsid w:val="00DF4BD7"/>
    <w:pPr>
      <w:pBdr>
        <w:left w:val="single" w:sz="8" w:space="0" w:color="auto"/>
        <w:bottom w:val="single" w:sz="8" w:space="0" w:color="auto"/>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0">
    <w:name w:val="xl100"/>
    <w:basedOn w:val="Normal"/>
    <w:rsid w:val="00DF4BD7"/>
    <w:pPr>
      <w:pBdr>
        <w:bottom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1">
    <w:name w:val="xl101"/>
    <w:basedOn w:val="Normal"/>
    <w:rsid w:val="00DF4BD7"/>
    <w:pPr>
      <w:pBdr>
        <w:left w:val="single" w:sz="8" w:space="0" w:color="4BACC6"/>
        <w:bottom w:val="single" w:sz="8" w:space="0" w:color="auto"/>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2">
    <w:name w:val="xl102"/>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3">
    <w:name w:val="xl103"/>
    <w:basedOn w:val="Normal"/>
    <w:rsid w:val="00DF4B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4">
    <w:name w:val="xl104"/>
    <w:basedOn w:val="Normal"/>
    <w:rsid w:val="00DF4BD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5">
    <w:name w:val="xl105"/>
    <w:basedOn w:val="Normal"/>
    <w:rsid w:val="00DF4BD7"/>
    <w:pPr>
      <w:pBdr>
        <w:top w:val="single" w:sz="8" w:space="0" w:color="4BACC6"/>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6">
    <w:name w:val="xl106"/>
    <w:basedOn w:val="Normal"/>
    <w:rsid w:val="00DF4BD7"/>
    <w:pPr>
      <w:pBdr>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7">
    <w:name w:val="xl107"/>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08">
    <w:name w:val="xl108"/>
    <w:basedOn w:val="Normal"/>
    <w:rsid w:val="00DF4BD7"/>
    <w:pPr>
      <w:pBdr>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09">
    <w:name w:val="xl109"/>
    <w:basedOn w:val="Normal"/>
    <w:rsid w:val="00DF4BD7"/>
    <w:pPr>
      <w:pBdr>
        <w:left w:val="single" w:sz="8" w:space="0" w:color="4BACC6"/>
        <w:bottom w:val="single" w:sz="8" w:space="0" w:color="4BACC6"/>
        <w:right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0">
    <w:name w:val="xl110"/>
    <w:basedOn w:val="Normal"/>
    <w:rsid w:val="00DF4BD7"/>
    <w:pPr>
      <w:pBdr>
        <w:left w:val="single" w:sz="8" w:space="0" w:color="4BACC6"/>
        <w:bottom w:val="single" w:sz="8" w:space="0" w:color="auto"/>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1">
    <w:name w:val="xl111"/>
    <w:basedOn w:val="Normal"/>
    <w:rsid w:val="00DF4BD7"/>
    <w:pPr>
      <w:pBdr>
        <w:left w:val="single" w:sz="8" w:space="0" w:color="4BACC6"/>
        <w:bottom w:val="single" w:sz="8" w:space="0" w:color="auto"/>
        <w:right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2">
    <w:name w:val="xl112"/>
    <w:basedOn w:val="Normal"/>
    <w:rsid w:val="00DF4BD7"/>
    <w:pPr>
      <w:pBdr>
        <w:top w:val="single" w:sz="8" w:space="0" w:color="4BACC6"/>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3">
    <w:name w:val="xl113"/>
    <w:basedOn w:val="Normal"/>
    <w:rsid w:val="00DF4BD7"/>
    <w:pPr>
      <w:pBdr>
        <w:bottom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4">
    <w:name w:val="xl114"/>
    <w:basedOn w:val="Normal"/>
    <w:rsid w:val="00DF4BD7"/>
    <w:pPr>
      <w:pBdr>
        <w:bottom w:val="single" w:sz="8" w:space="0" w:color="4BACC6"/>
      </w:pBdr>
      <w:shd w:val="clear" w:color="000000" w:fill="DEEAF6"/>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5">
    <w:name w:val="xl115"/>
    <w:basedOn w:val="Normal"/>
    <w:rsid w:val="00DF4BD7"/>
    <w:pP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6">
    <w:name w:val="xl116"/>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7">
    <w:name w:val="xl117"/>
    <w:basedOn w:val="Normal"/>
    <w:rsid w:val="00DF4BD7"/>
    <w:pPr>
      <w:pBdr>
        <w:bottom w:val="single" w:sz="8" w:space="0" w:color="4BACC6"/>
      </w:pBdr>
      <w:shd w:val="clear" w:color="000000" w:fill="DAEEF3"/>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18">
    <w:name w:val="xl118"/>
    <w:basedOn w:val="Normal"/>
    <w:rsid w:val="00DF4BD7"/>
    <w:pPr>
      <w:pBdr>
        <w:bottom w:val="single" w:sz="8" w:space="0" w:color="4BACC6"/>
      </w:pBdr>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19">
    <w:name w:val="xl119"/>
    <w:basedOn w:val="Normal"/>
    <w:rsid w:val="00DF4BD7"/>
    <w:pPr>
      <w:pBdr>
        <w:bottom w:val="single" w:sz="8" w:space="0" w:color="auto"/>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0">
    <w:name w:val="xl120"/>
    <w:basedOn w:val="Normal"/>
    <w:rsid w:val="00DF4BD7"/>
    <w:pPr>
      <w:pBdr>
        <w:bottom w:val="single" w:sz="8" w:space="0" w:color="auto"/>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21">
    <w:name w:val="xl121"/>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2">
    <w:name w:val="xl122"/>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sz w:val="20"/>
      <w:szCs w:val="20"/>
      <w:lang w:val="sr-Latn-RS" w:eastAsia="sr-Latn-RS"/>
    </w:rPr>
  </w:style>
  <w:style w:type="paragraph" w:customStyle="1" w:styleId="xl123">
    <w:name w:val="xl123"/>
    <w:basedOn w:val="Normal"/>
    <w:rsid w:val="00DF4BD7"/>
    <w:pPr>
      <w:pBdr>
        <w:top w:val="single" w:sz="8" w:space="0" w:color="4BACC6"/>
        <w:left w:val="single" w:sz="8" w:space="0" w:color="4BACC6"/>
        <w:right w:val="single" w:sz="8" w:space="0" w:color="4BACC6"/>
      </w:pBdr>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4">
    <w:name w:val="xl124"/>
    <w:basedOn w:val="Normal"/>
    <w:rsid w:val="00DF4BD7"/>
    <w:pPr>
      <w:pBdr>
        <w:top w:val="single" w:sz="8" w:space="0" w:color="4BACC6"/>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5">
    <w:name w:val="xl125"/>
    <w:basedOn w:val="Normal"/>
    <w:rsid w:val="00DF4BD7"/>
    <w:pPr>
      <w:pBdr>
        <w:top w:val="single" w:sz="8" w:space="0" w:color="4BACC6"/>
        <w:left w:val="single" w:sz="8" w:space="0" w:color="4BACC6"/>
        <w:bottom w:val="single" w:sz="8" w:space="0" w:color="4BACC6"/>
        <w:right w:val="single" w:sz="8" w:space="0" w:color="4BACC6"/>
      </w:pBdr>
      <w:shd w:val="clear" w:color="000000" w:fill="FFFFFF"/>
      <w:spacing w:before="100" w:beforeAutospacing="1" w:after="100" w:afterAutospacing="1"/>
      <w:jc w:val="center"/>
      <w:textAlignment w:val="center"/>
    </w:pPr>
    <w:rPr>
      <w:rFonts w:eastAsia="Times New Roman" w:cs="Times New Roman"/>
      <w:color w:val="000000"/>
      <w:sz w:val="20"/>
      <w:szCs w:val="20"/>
      <w:lang w:val="sr-Latn-RS" w:eastAsia="sr-Latn-RS"/>
    </w:rPr>
  </w:style>
  <w:style w:type="paragraph" w:customStyle="1" w:styleId="xl126">
    <w:name w:val="xl126"/>
    <w:basedOn w:val="Normal"/>
    <w:rsid w:val="00DF4BD7"/>
    <w:pPr>
      <w:pBdr>
        <w:top w:val="single" w:sz="8" w:space="0" w:color="4BACC6"/>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xl127">
    <w:name w:val="xl127"/>
    <w:basedOn w:val="Normal"/>
    <w:rsid w:val="00DF4BD7"/>
    <w:pPr>
      <w:pBdr>
        <w:top w:val="single" w:sz="8" w:space="0" w:color="4BACC6"/>
        <w:left w:val="single" w:sz="8" w:space="0" w:color="4BACC6"/>
        <w:right w:val="single" w:sz="8" w:space="0" w:color="4BACC6"/>
      </w:pBdr>
      <w:shd w:val="clear" w:color="000000" w:fill="DAEEF3"/>
      <w:spacing w:before="100" w:beforeAutospacing="1" w:after="100" w:afterAutospacing="1"/>
      <w:jc w:val="center"/>
      <w:textAlignment w:val="center"/>
    </w:pPr>
    <w:rPr>
      <w:rFonts w:eastAsia="Times New Roman" w:cs="Times New Roman"/>
      <w:b/>
      <w:bCs/>
      <w:color w:val="000000"/>
      <w:sz w:val="20"/>
      <w:szCs w:val="20"/>
      <w:lang w:val="sr-Latn-RS" w:eastAsia="sr-Latn-RS"/>
    </w:rPr>
  </w:style>
  <w:style w:type="paragraph" w:customStyle="1" w:styleId="auto-style25">
    <w:name w:val="auto-style25"/>
    <w:basedOn w:val="Normal"/>
    <w:rsid w:val="00A653CF"/>
    <w:pPr>
      <w:spacing w:before="100" w:beforeAutospacing="1" w:after="100" w:afterAutospacing="1"/>
      <w:jc w:val="left"/>
    </w:pPr>
    <w:rPr>
      <w:rFonts w:ascii="Times New Roman" w:eastAsiaTheme="minorHAnsi" w:hAnsi="Times New Roman" w:cs="Times New Roman"/>
      <w:sz w:val="24"/>
      <w:szCs w:val="24"/>
    </w:rPr>
  </w:style>
  <w:style w:type="character" w:customStyle="1" w:styleId="style20">
    <w:name w:val="style2"/>
    <w:basedOn w:val="DefaultParagraphFont"/>
    <w:rsid w:val="00A653CF"/>
  </w:style>
  <w:style w:type="paragraph" w:customStyle="1" w:styleId="CharCharChar2Char5">
    <w:name w:val="Char Char Char2 Char5"/>
    <w:basedOn w:val="Normal"/>
    <w:rsid w:val="0042274F"/>
    <w:pPr>
      <w:spacing w:after="160" w:line="240" w:lineRule="exact"/>
      <w:jc w:val="left"/>
    </w:pPr>
    <w:rPr>
      <w:rFonts w:ascii="Tahoma" w:eastAsia="Times New Roman" w:hAnsi="Tahoma" w:cs="Times New Roman"/>
      <w:sz w:val="20"/>
      <w:szCs w:val="20"/>
    </w:rPr>
  </w:style>
  <w:style w:type="paragraph" w:customStyle="1" w:styleId="LO-normal">
    <w:name w:val="LO-normal"/>
    <w:basedOn w:val="Normal"/>
    <w:rsid w:val="00913E4A"/>
    <w:pPr>
      <w:suppressAutoHyphens/>
      <w:spacing w:before="280" w:after="280"/>
      <w:jc w:val="left"/>
    </w:pPr>
    <w:rPr>
      <w:rFonts w:ascii="Arial" w:eastAsia="Times New Roman" w:hAnsi="Arial" w:cs="Arial"/>
      <w:lang w:eastAsia="en-GB"/>
    </w:rPr>
  </w:style>
  <w:style w:type="character" w:customStyle="1" w:styleId="A1">
    <w:name w:val="A1"/>
    <w:uiPriority w:val="99"/>
    <w:rsid w:val="00732486"/>
    <w:rPr>
      <w:rFonts w:cs="Resavska BG Sans"/>
      <w:b/>
      <w:bCs/>
      <w:color w:val="000000"/>
      <w:sz w:val="28"/>
      <w:szCs w:val="28"/>
    </w:rPr>
  </w:style>
  <w:style w:type="character" w:customStyle="1" w:styleId="lat">
    <w:name w:val="lat"/>
    <w:rsid w:val="00932DEA"/>
  </w:style>
  <w:style w:type="paragraph" w:customStyle="1" w:styleId="BodyAA">
    <w:name w:val="Body A A"/>
    <w:rsid w:val="00056EF7"/>
    <w:pPr>
      <w:pBdr>
        <w:top w:val="nil"/>
        <w:left w:val="nil"/>
        <w:bottom w:val="nil"/>
        <w:right w:val="nil"/>
        <w:between w:val="nil"/>
        <w:bar w:val="nil"/>
      </w:pBdr>
    </w:pPr>
    <w:rPr>
      <w:rFonts w:ascii="Times New Roman" w:eastAsia="Times New Roman" w:hAnsi="Times New Roman"/>
      <w:color w:val="000000"/>
      <w:sz w:val="24"/>
      <w:szCs w:val="24"/>
      <w:u w:color="000000"/>
      <w:bdr w:val="nil"/>
      <w:lang w:eastAsia="sr-Latn-RS"/>
      <w14:textOutline w14:w="12700" w14:cap="flat" w14:cmpd="sng" w14:algn="ctr">
        <w14:noFill/>
        <w14:prstDash w14:val="solid"/>
        <w14:miter w14:lim="400000"/>
      </w14:textOutline>
    </w:rPr>
  </w:style>
  <w:style w:type="character" w:styleId="SubtleReference">
    <w:name w:val="Subtle Reference"/>
    <w:basedOn w:val="DefaultParagraphFont"/>
    <w:uiPriority w:val="31"/>
    <w:qFormat/>
    <w:rsid w:val="00393B94"/>
    <w:rPr>
      <w:smallCaps/>
      <w:color w:val="5A5A5A" w:themeColor="text1" w:themeTint="A5"/>
    </w:rPr>
  </w:style>
  <w:style w:type="paragraph" w:customStyle="1" w:styleId="BA11Just">
    <w:name w:val="BA 11  Just"/>
    <w:basedOn w:val="Normal"/>
    <w:autoRedefine/>
    <w:rsid w:val="006B4C7A"/>
    <w:pPr>
      <w:tabs>
        <w:tab w:val="left" w:pos="0"/>
      </w:tabs>
    </w:pPr>
    <w:rPr>
      <w:rFonts w:eastAsia="Times New Roman" w:cs="Times New Roman"/>
      <w:lang w:val="ru-RU"/>
    </w:rPr>
  </w:style>
  <w:style w:type="paragraph" w:customStyle="1" w:styleId="Pa19">
    <w:name w:val="Pa19"/>
    <w:basedOn w:val="Default"/>
    <w:next w:val="Default"/>
    <w:uiPriority w:val="99"/>
    <w:rsid w:val="006B4C7A"/>
    <w:pPr>
      <w:spacing w:line="225" w:lineRule="atLeast"/>
    </w:pPr>
    <w:rPr>
      <w:rFonts w:ascii="Resavska BG Sans" w:eastAsiaTheme="minorHAnsi" w:hAnsi="Resavska BG Sans" w:cstheme="minorBidi"/>
      <w:color w:val="auto"/>
    </w:rPr>
  </w:style>
  <w:style w:type="paragraph" w:customStyle="1" w:styleId="CharCharChar2Char4">
    <w:name w:val="Char Char Char2 Char4"/>
    <w:basedOn w:val="Normal"/>
    <w:rsid w:val="00A14BE0"/>
    <w:pPr>
      <w:spacing w:after="160" w:line="240" w:lineRule="exact"/>
      <w:jc w:val="left"/>
    </w:pPr>
    <w:rPr>
      <w:rFonts w:ascii="Tahoma" w:eastAsia="Times New Roman" w:hAnsi="Tahoma" w:cs="Times New Roman"/>
      <w:sz w:val="20"/>
      <w:szCs w:val="20"/>
    </w:rPr>
  </w:style>
  <w:style w:type="paragraph" w:customStyle="1" w:styleId="CharCharChar2Char6">
    <w:name w:val="Char Char Char2 Char6"/>
    <w:basedOn w:val="Normal"/>
    <w:rsid w:val="00A22A17"/>
    <w:pPr>
      <w:spacing w:after="160" w:line="240" w:lineRule="exact"/>
      <w:jc w:val="left"/>
    </w:pPr>
    <w:rPr>
      <w:rFonts w:ascii="Tahoma" w:eastAsia="Times New Roman" w:hAnsi="Tahoma" w:cs="Times New Roman"/>
      <w:sz w:val="20"/>
      <w:szCs w:val="20"/>
    </w:rPr>
  </w:style>
  <w:style w:type="character" w:customStyle="1" w:styleId="Hyperlink1">
    <w:name w:val="Hyperlink1"/>
    <w:basedOn w:val="DefaultParagraphFont"/>
    <w:uiPriority w:val="99"/>
    <w:semiHidden/>
    <w:unhideWhenUsed/>
    <w:rsid w:val="001D6948"/>
    <w:rPr>
      <w:color w:val="0563C1"/>
      <w:u w:val="single"/>
    </w:rPr>
  </w:style>
  <w:style w:type="character" w:customStyle="1" w:styleId="NormalWebChar">
    <w:name w:val="Normal (Web) Char"/>
    <w:basedOn w:val="DefaultParagraphFont"/>
    <w:link w:val="NormalWeb"/>
    <w:uiPriority w:val="99"/>
    <w:locked/>
    <w:rsid w:val="007012F9"/>
    <w:rPr>
      <w:rFonts w:ascii="Times New Roman" w:eastAsia="Times New Roman" w:hAnsi="Times New Roman"/>
      <w:sz w:val="24"/>
      <w:szCs w:val="24"/>
    </w:rPr>
  </w:style>
  <w:style w:type="character" w:styleId="PageNumber">
    <w:name w:val="page number"/>
    <w:basedOn w:val="DefaultParagraphFont"/>
    <w:uiPriority w:val="99"/>
    <w:semiHidden/>
    <w:unhideWhenUsed/>
    <w:rsid w:val="009F0800"/>
  </w:style>
  <w:style w:type="paragraph" w:customStyle="1" w:styleId="BVIfnrCharCharCharChar1CharChar">
    <w:name w:val="BVI fnr Char Char Char Char1 Char Char"/>
    <w:aliases w:val="Footnotes refss Char Char Char Char1 Char Char,ftref Char Char Char Char1 Char Char,16 Point Char Char Char Char1 Char Char,Superscript 6 Point Char Char Char Char1 Char Char Char"/>
    <w:basedOn w:val="Normal"/>
    <w:uiPriority w:val="99"/>
    <w:rsid w:val="00ED2C1F"/>
    <w:pPr>
      <w:spacing w:after="160" w:line="240" w:lineRule="exact"/>
      <w:jc w:val="left"/>
    </w:pPr>
    <w:rPr>
      <w:rFonts w:asciiTheme="minorHAnsi" w:eastAsiaTheme="minorHAnsi" w:hAnsiTheme="minorHAnsi" w:cstheme="minorBidi"/>
      <w:vertAlign w:val="superscript"/>
    </w:rPr>
  </w:style>
  <w:style w:type="paragraph" w:customStyle="1" w:styleId="text-align-justify">
    <w:name w:val="text-align-justify"/>
    <w:basedOn w:val="Normal"/>
    <w:rsid w:val="00385CE6"/>
    <w:pPr>
      <w:spacing w:before="100" w:beforeAutospacing="1" w:after="100" w:afterAutospacing="1"/>
      <w:jc w:val="left"/>
    </w:pPr>
    <w:rPr>
      <w:rFonts w:ascii="Times New Roman" w:eastAsia="Times New Roman" w:hAnsi="Times New Roman" w:cs="Times New Roman"/>
      <w:sz w:val="24"/>
      <w:szCs w:val="24"/>
    </w:rPr>
  </w:style>
  <w:style w:type="character" w:customStyle="1" w:styleId="superscript">
    <w:name w:val="superscript"/>
    <w:basedOn w:val="DefaultParagraphFont"/>
    <w:rsid w:val="00445B8D"/>
  </w:style>
  <w:style w:type="character" w:customStyle="1" w:styleId="italik">
    <w:name w:val="italik"/>
    <w:basedOn w:val="DefaultParagraphFont"/>
    <w:rsid w:val="00445B8D"/>
  </w:style>
  <w:style w:type="character" w:customStyle="1" w:styleId="NoSpacingChar">
    <w:name w:val="No Spacing Char"/>
    <w:link w:val="NoSpacing"/>
    <w:uiPriority w:val="99"/>
    <w:rsid w:val="00445B8D"/>
    <w:rPr>
      <w:rFonts w:cs="Calibri"/>
    </w:rPr>
  </w:style>
  <w:style w:type="paragraph" w:customStyle="1" w:styleId="pf0">
    <w:name w:val="pf0"/>
    <w:basedOn w:val="Normal"/>
    <w:rsid w:val="00445B8D"/>
    <w:pPr>
      <w:spacing w:before="100" w:beforeAutospacing="1" w:after="100" w:afterAutospacing="1"/>
      <w:jc w:val="left"/>
    </w:pPr>
    <w:rPr>
      <w:rFonts w:ascii="Times New Roman" w:eastAsia="Times New Roman" w:hAnsi="Times New Roman" w:cs="Times New Roman"/>
      <w:sz w:val="24"/>
      <w:szCs w:val="24"/>
    </w:rPr>
  </w:style>
  <w:style w:type="character" w:customStyle="1" w:styleId="cf01">
    <w:name w:val="cf01"/>
    <w:basedOn w:val="DefaultParagraphFont"/>
    <w:rsid w:val="00445B8D"/>
    <w:rPr>
      <w:rFonts w:ascii="Segoe UI" w:hAnsi="Segoe UI" w:cs="Segoe UI" w:hint="default"/>
      <w:sz w:val="18"/>
      <w:szCs w:val="18"/>
    </w:rPr>
  </w:style>
  <w:style w:type="character" w:customStyle="1" w:styleId="cf11">
    <w:name w:val="cf11"/>
    <w:basedOn w:val="DefaultParagraphFont"/>
    <w:rsid w:val="00445B8D"/>
    <w:rPr>
      <w:rFonts w:ascii="Segoe UI" w:hAnsi="Segoe UI" w:cs="Segoe UI" w:hint="default"/>
      <w:b/>
      <w:bCs/>
      <w:sz w:val="18"/>
      <w:szCs w:val="18"/>
    </w:rPr>
  </w:style>
  <w:style w:type="character" w:customStyle="1" w:styleId="H23GChar">
    <w:name w:val="_ H_2/3_G Char"/>
    <w:link w:val="H23G"/>
    <w:locked/>
    <w:rsid w:val="00445B8D"/>
    <w:rPr>
      <w:b/>
      <w:lang w:val="en-GB"/>
    </w:rPr>
  </w:style>
  <w:style w:type="paragraph" w:customStyle="1" w:styleId="H23G">
    <w:name w:val="_ H_2/3_G"/>
    <w:basedOn w:val="Normal"/>
    <w:next w:val="Normal"/>
    <w:link w:val="H23GChar"/>
    <w:rsid w:val="00445B8D"/>
    <w:pPr>
      <w:keepNext/>
      <w:keepLines/>
      <w:tabs>
        <w:tab w:val="right" w:pos="851"/>
      </w:tabs>
      <w:suppressAutoHyphens/>
      <w:spacing w:before="240" w:line="240" w:lineRule="exact"/>
      <w:ind w:left="1134" w:right="1134" w:hanging="1134"/>
      <w:jc w:val="left"/>
    </w:pPr>
    <w:rPr>
      <w:rFonts w:ascii="Calibri" w:hAnsi="Calibri" w:cs="Times New Roman"/>
      <w:b/>
      <w:lang w:val="en-GB"/>
    </w:rPr>
  </w:style>
  <w:style w:type="character" w:customStyle="1" w:styleId="UnresolvedMention1">
    <w:name w:val="Unresolved Mention1"/>
    <w:basedOn w:val="DefaultParagraphFont"/>
    <w:uiPriority w:val="99"/>
    <w:semiHidden/>
    <w:unhideWhenUsed/>
    <w:rsid w:val="00445B8D"/>
    <w:rPr>
      <w:color w:val="605E5C"/>
      <w:shd w:val="clear" w:color="auto" w:fill="E1DFDD"/>
    </w:rPr>
  </w:style>
  <w:style w:type="paragraph" w:customStyle="1" w:styleId="whitespace-normal">
    <w:name w:val="whitespace-normal"/>
    <w:basedOn w:val="Normal"/>
    <w:rsid w:val="00445B8D"/>
    <w:pPr>
      <w:spacing w:before="100" w:beforeAutospacing="1" w:after="100" w:afterAutospacing="1"/>
      <w:jc w:val="left"/>
    </w:pPr>
    <w:rPr>
      <w:rFonts w:ascii="Times New Roman" w:eastAsia="Times New Roman" w:hAnsi="Times New Roman" w:cs="Times New Roman"/>
      <w:sz w:val="24"/>
      <w:szCs w:val="24"/>
      <w:lang w:val="sr-Latn-RS" w:eastAsia="sr-Latn-RS"/>
    </w:rPr>
  </w:style>
  <w:style w:type="character" w:customStyle="1" w:styleId="UnresolvedMention2">
    <w:name w:val="Unresolved Mention2"/>
    <w:basedOn w:val="DefaultParagraphFont"/>
    <w:uiPriority w:val="99"/>
    <w:semiHidden/>
    <w:unhideWhenUsed/>
    <w:rsid w:val="00445B8D"/>
    <w:rPr>
      <w:color w:val="605E5C"/>
      <w:shd w:val="clear" w:color="auto" w:fill="E1DFDD"/>
    </w:rPr>
  </w:style>
  <w:style w:type="paragraph" w:customStyle="1" w:styleId="basic-paragraph">
    <w:name w:val="basic-paragraph"/>
    <w:basedOn w:val="Normal"/>
    <w:rsid w:val="00445B8D"/>
    <w:pPr>
      <w:spacing w:before="100" w:beforeAutospacing="1" w:after="100" w:afterAutospacing="1"/>
      <w:jc w:val="left"/>
    </w:pPr>
    <w:rPr>
      <w:rFonts w:ascii="Times New Roman" w:eastAsia="Times New Roman" w:hAnsi="Times New Roman" w:cs="Times New Roman"/>
      <w:sz w:val="24"/>
      <w:szCs w:val="24"/>
    </w:rPr>
  </w:style>
  <w:style w:type="paragraph" w:customStyle="1" w:styleId="Body">
    <w:name w:val="Body"/>
    <w:rsid w:val="00445B8D"/>
    <w:rPr>
      <w:rFonts w:ascii="Helvetica" w:eastAsia="ヒラギノ角ゴ Pro W3" w:hAnsi="Helvetica"/>
      <w:color w:val="000000"/>
      <w:sz w:val="24"/>
      <w:szCs w:val="20"/>
      <w:lang w:eastAsia="sr-Cyrl-CS"/>
    </w:rPr>
  </w:style>
  <w:style w:type="paragraph" w:customStyle="1" w:styleId="opis-udruzenja">
    <w:name w:val="opis-udruzenja"/>
    <w:basedOn w:val="Normal"/>
    <w:rsid w:val="00445B8D"/>
    <w:pPr>
      <w:spacing w:before="100" w:beforeAutospacing="1" w:after="100" w:afterAutospacing="1"/>
      <w:jc w:val="left"/>
    </w:pPr>
    <w:rPr>
      <w:rFonts w:ascii="Times New Roman" w:eastAsia="Times New Roman" w:hAnsi="Times New Roman" w:cs="Times New Roman"/>
      <w:sz w:val="24"/>
      <w:szCs w:val="24"/>
    </w:rPr>
  </w:style>
  <w:style w:type="character" w:customStyle="1" w:styleId="plava">
    <w:name w:val="plava"/>
    <w:basedOn w:val="DefaultParagraphFont"/>
    <w:rsid w:val="00445B8D"/>
  </w:style>
  <w:style w:type="character" w:customStyle="1" w:styleId="italic">
    <w:name w:val="italic"/>
    <w:basedOn w:val="DefaultParagraphFont"/>
    <w:rsid w:val="00445B8D"/>
  </w:style>
  <w:style w:type="character" w:customStyle="1" w:styleId="bold0">
    <w:name w:val="bold"/>
    <w:basedOn w:val="DefaultParagraphFont"/>
    <w:rsid w:val="00445B8D"/>
  </w:style>
  <w:style w:type="paragraph" w:customStyle="1" w:styleId="propisi-slika-opis">
    <w:name w:val="propisi-slika-opis"/>
    <w:basedOn w:val="Normal"/>
    <w:rsid w:val="00445B8D"/>
    <w:pPr>
      <w:spacing w:before="100" w:beforeAutospacing="1" w:after="100" w:afterAutospacing="1"/>
      <w:jc w:val="left"/>
    </w:pPr>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rsid w:val="00445B8D"/>
    <w:rPr>
      <w:sz w:val="20"/>
      <w:szCs w:val="20"/>
    </w:rPr>
  </w:style>
  <w:style w:type="paragraph" w:styleId="Quote">
    <w:name w:val="Quote"/>
    <w:basedOn w:val="Normal"/>
    <w:next w:val="Normal"/>
    <w:link w:val="QuoteChar"/>
    <w:uiPriority w:val="29"/>
    <w:qFormat/>
    <w:rsid w:val="00445B8D"/>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445B8D"/>
    <w:rPr>
      <w:rFonts w:asciiTheme="minorHAnsi" w:eastAsiaTheme="minorHAnsi"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445B8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445B8D"/>
    <w:rPr>
      <w:rFonts w:asciiTheme="minorHAnsi" w:eastAsiaTheme="minorHAnsi" w:hAnsiTheme="minorHAnsi" w:cstheme="minorBidi"/>
      <w:i/>
      <w:iCs/>
      <w:color w:val="365F91" w:themeColor="accent1" w:themeShade="BF"/>
    </w:rPr>
  </w:style>
  <w:style w:type="character" w:styleId="IntenseReference">
    <w:name w:val="Intense Reference"/>
    <w:basedOn w:val="DefaultParagraphFont"/>
    <w:uiPriority w:val="32"/>
    <w:qFormat/>
    <w:rsid w:val="00445B8D"/>
    <w:rPr>
      <w:b/>
      <w:bCs/>
      <w:smallCaps/>
      <w:color w:val="365F91" w:themeColor="accent1" w:themeShade="BF"/>
      <w:spacing w:val="5"/>
    </w:rPr>
  </w:style>
  <w:style w:type="paragraph" w:customStyle="1" w:styleId="odluka-zakon">
    <w:name w:val="odluka-zakon"/>
    <w:basedOn w:val="Normal"/>
    <w:rsid w:val="00DA4AFF"/>
    <w:pPr>
      <w:spacing w:before="100" w:beforeAutospacing="1" w:after="100" w:afterAutospacing="1"/>
      <w:jc w:val="left"/>
    </w:pPr>
    <w:rPr>
      <w:rFonts w:ascii="Calibri" w:eastAsia="Times New Roman" w:hAnsi="Calibri" w:cs="Calibri"/>
    </w:rPr>
  </w:style>
  <w:style w:type="table" w:customStyle="1" w:styleId="TableGrid1">
    <w:name w:val="Table Grid1"/>
    <w:basedOn w:val="TableNormal"/>
    <w:next w:val="TableGrid"/>
    <w:uiPriority w:val="39"/>
    <w:rsid w:val="000046D0"/>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046D0"/>
    <w:pPr>
      <w:spacing w:after="0"/>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0046D0"/>
    <w:rPr>
      <w:rFonts w:ascii="Consolas" w:eastAsiaTheme="minorHAnsi" w:hAnsi="Consolas" w:cstheme="minorBidi"/>
      <w:sz w:val="20"/>
      <w:szCs w:val="20"/>
    </w:rPr>
  </w:style>
  <w:style w:type="character" w:styleId="UnresolvedMention">
    <w:name w:val="Unresolved Mention"/>
    <w:basedOn w:val="DefaultParagraphFont"/>
    <w:uiPriority w:val="99"/>
    <w:semiHidden/>
    <w:unhideWhenUsed/>
    <w:rsid w:val="000046D0"/>
    <w:rPr>
      <w:color w:val="605E5C"/>
      <w:shd w:val="clear" w:color="auto" w:fill="E1DFDD"/>
    </w:rPr>
  </w:style>
  <w:style w:type="paragraph" w:customStyle="1" w:styleId="Ref">
    <w:name w:val="Ref"/>
    <w:basedOn w:val="Normal"/>
    <w:link w:val="FootnoteCharacters"/>
    <w:uiPriority w:val="99"/>
    <w:qFormat/>
    <w:rsid w:val="00984E01"/>
    <w:pPr>
      <w:suppressAutoHyphens/>
      <w:spacing w:before="120" w:after="60" w:line="240" w:lineRule="exact"/>
      <w:ind w:firstLine="357"/>
      <w:textAlignment w:val="baseline"/>
    </w:pPr>
    <w:rPr>
      <w:rFonts w:ascii="Calibri" w:hAnsi="Calibri" w:cs="Times New Roman"/>
      <w:vertAlign w:val="superscript"/>
    </w:rPr>
  </w:style>
  <w:style w:type="character" w:customStyle="1" w:styleId="y2iqfc">
    <w:name w:val="y2iqfc"/>
    <w:basedOn w:val="DefaultParagraphFont"/>
    <w:rsid w:val="00775585"/>
  </w:style>
  <w:style w:type="character" w:customStyle="1" w:styleId="ng-star-inserted">
    <w:name w:val="ng-star-inserted"/>
    <w:basedOn w:val="DefaultParagraphFont"/>
    <w:rsid w:val="00775585"/>
  </w:style>
  <w:style w:type="character" w:customStyle="1" w:styleId="ng-star-inserted1">
    <w:name w:val="ng-star-inserted1"/>
    <w:basedOn w:val="DefaultParagraphFont"/>
    <w:rsid w:val="00775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917">
      <w:bodyDiv w:val="1"/>
      <w:marLeft w:val="0"/>
      <w:marRight w:val="0"/>
      <w:marTop w:val="0"/>
      <w:marBottom w:val="0"/>
      <w:divBdr>
        <w:top w:val="none" w:sz="0" w:space="0" w:color="auto"/>
        <w:left w:val="none" w:sz="0" w:space="0" w:color="auto"/>
        <w:bottom w:val="none" w:sz="0" w:space="0" w:color="auto"/>
        <w:right w:val="none" w:sz="0" w:space="0" w:color="auto"/>
      </w:divBdr>
    </w:div>
    <w:div w:id="6492620">
      <w:bodyDiv w:val="1"/>
      <w:marLeft w:val="0"/>
      <w:marRight w:val="0"/>
      <w:marTop w:val="0"/>
      <w:marBottom w:val="0"/>
      <w:divBdr>
        <w:top w:val="none" w:sz="0" w:space="0" w:color="auto"/>
        <w:left w:val="none" w:sz="0" w:space="0" w:color="auto"/>
        <w:bottom w:val="none" w:sz="0" w:space="0" w:color="auto"/>
        <w:right w:val="none" w:sz="0" w:space="0" w:color="auto"/>
      </w:divBdr>
      <w:divsChild>
        <w:div w:id="1220094895">
          <w:marLeft w:val="0"/>
          <w:marRight w:val="0"/>
          <w:marTop w:val="0"/>
          <w:marBottom w:val="0"/>
          <w:divBdr>
            <w:top w:val="none" w:sz="0" w:space="0" w:color="auto"/>
            <w:left w:val="none" w:sz="0" w:space="0" w:color="auto"/>
            <w:bottom w:val="none" w:sz="0" w:space="0" w:color="auto"/>
            <w:right w:val="none" w:sz="0" w:space="0" w:color="auto"/>
          </w:divBdr>
          <w:divsChild>
            <w:div w:id="1527793274">
              <w:marLeft w:val="0"/>
              <w:marRight w:val="0"/>
              <w:marTop w:val="0"/>
              <w:marBottom w:val="0"/>
              <w:divBdr>
                <w:top w:val="none" w:sz="0" w:space="0" w:color="auto"/>
                <w:left w:val="none" w:sz="0" w:space="0" w:color="auto"/>
                <w:bottom w:val="none" w:sz="0" w:space="0" w:color="auto"/>
                <w:right w:val="none" w:sz="0" w:space="0" w:color="auto"/>
              </w:divBdr>
              <w:divsChild>
                <w:div w:id="992560472">
                  <w:marLeft w:val="0"/>
                  <w:marRight w:val="0"/>
                  <w:marTop w:val="0"/>
                  <w:marBottom w:val="0"/>
                  <w:divBdr>
                    <w:top w:val="none" w:sz="0" w:space="0" w:color="auto"/>
                    <w:left w:val="none" w:sz="0" w:space="0" w:color="auto"/>
                    <w:bottom w:val="none" w:sz="0" w:space="0" w:color="auto"/>
                    <w:right w:val="none" w:sz="0" w:space="0" w:color="auto"/>
                  </w:divBdr>
                  <w:divsChild>
                    <w:div w:id="764151266">
                      <w:marLeft w:val="0"/>
                      <w:marRight w:val="0"/>
                      <w:marTop w:val="0"/>
                      <w:marBottom w:val="0"/>
                      <w:divBdr>
                        <w:top w:val="none" w:sz="0" w:space="0" w:color="auto"/>
                        <w:left w:val="none" w:sz="0" w:space="0" w:color="auto"/>
                        <w:bottom w:val="none" w:sz="0" w:space="0" w:color="auto"/>
                        <w:right w:val="none" w:sz="0" w:space="0" w:color="auto"/>
                      </w:divBdr>
                      <w:divsChild>
                        <w:div w:id="1509445151">
                          <w:marLeft w:val="0"/>
                          <w:marRight w:val="0"/>
                          <w:marTop w:val="0"/>
                          <w:marBottom w:val="0"/>
                          <w:divBdr>
                            <w:top w:val="none" w:sz="0" w:space="0" w:color="auto"/>
                            <w:left w:val="none" w:sz="0" w:space="0" w:color="auto"/>
                            <w:bottom w:val="none" w:sz="0" w:space="0" w:color="auto"/>
                            <w:right w:val="none" w:sz="0" w:space="0" w:color="auto"/>
                          </w:divBdr>
                          <w:divsChild>
                            <w:div w:id="1961761005">
                              <w:marLeft w:val="0"/>
                              <w:marRight w:val="0"/>
                              <w:marTop w:val="0"/>
                              <w:marBottom w:val="0"/>
                              <w:divBdr>
                                <w:top w:val="none" w:sz="0" w:space="0" w:color="auto"/>
                                <w:left w:val="none" w:sz="0" w:space="0" w:color="auto"/>
                                <w:bottom w:val="none" w:sz="0" w:space="0" w:color="auto"/>
                                <w:right w:val="none" w:sz="0" w:space="0" w:color="auto"/>
                              </w:divBdr>
                              <w:divsChild>
                                <w:div w:id="12409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091">
      <w:bodyDiv w:val="1"/>
      <w:marLeft w:val="0"/>
      <w:marRight w:val="0"/>
      <w:marTop w:val="0"/>
      <w:marBottom w:val="0"/>
      <w:divBdr>
        <w:top w:val="none" w:sz="0" w:space="0" w:color="auto"/>
        <w:left w:val="none" w:sz="0" w:space="0" w:color="auto"/>
        <w:bottom w:val="none" w:sz="0" w:space="0" w:color="auto"/>
        <w:right w:val="none" w:sz="0" w:space="0" w:color="auto"/>
      </w:divBdr>
    </w:div>
    <w:div w:id="14232028">
      <w:bodyDiv w:val="1"/>
      <w:marLeft w:val="0"/>
      <w:marRight w:val="0"/>
      <w:marTop w:val="0"/>
      <w:marBottom w:val="0"/>
      <w:divBdr>
        <w:top w:val="none" w:sz="0" w:space="0" w:color="auto"/>
        <w:left w:val="none" w:sz="0" w:space="0" w:color="auto"/>
        <w:bottom w:val="none" w:sz="0" w:space="0" w:color="auto"/>
        <w:right w:val="none" w:sz="0" w:space="0" w:color="auto"/>
      </w:divBdr>
    </w:div>
    <w:div w:id="14431310">
      <w:bodyDiv w:val="1"/>
      <w:marLeft w:val="0"/>
      <w:marRight w:val="0"/>
      <w:marTop w:val="0"/>
      <w:marBottom w:val="0"/>
      <w:divBdr>
        <w:top w:val="none" w:sz="0" w:space="0" w:color="auto"/>
        <w:left w:val="none" w:sz="0" w:space="0" w:color="auto"/>
        <w:bottom w:val="none" w:sz="0" w:space="0" w:color="auto"/>
        <w:right w:val="none" w:sz="0" w:space="0" w:color="auto"/>
      </w:divBdr>
    </w:div>
    <w:div w:id="15930975">
      <w:bodyDiv w:val="1"/>
      <w:marLeft w:val="0"/>
      <w:marRight w:val="0"/>
      <w:marTop w:val="0"/>
      <w:marBottom w:val="0"/>
      <w:divBdr>
        <w:top w:val="none" w:sz="0" w:space="0" w:color="auto"/>
        <w:left w:val="none" w:sz="0" w:space="0" w:color="auto"/>
        <w:bottom w:val="none" w:sz="0" w:space="0" w:color="auto"/>
        <w:right w:val="none" w:sz="0" w:space="0" w:color="auto"/>
      </w:divBdr>
    </w:div>
    <w:div w:id="19749889">
      <w:bodyDiv w:val="1"/>
      <w:marLeft w:val="0"/>
      <w:marRight w:val="0"/>
      <w:marTop w:val="0"/>
      <w:marBottom w:val="0"/>
      <w:divBdr>
        <w:top w:val="none" w:sz="0" w:space="0" w:color="auto"/>
        <w:left w:val="none" w:sz="0" w:space="0" w:color="auto"/>
        <w:bottom w:val="none" w:sz="0" w:space="0" w:color="auto"/>
        <w:right w:val="none" w:sz="0" w:space="0" w:color="auto"/>
      </w:divBdr>
    </w:div>
    <w:div w:id="26833156">
      <w:bodyDiv w:val="1"/>
      <w:marLeft w:val="0"/>
      <w:marRight w:val="0"/>
      <w:marTop w:val="0"/>
      <w:marBottom w:val="0"/>
      <w:divBdr>
        <w:top w:val="none" w:sz="0" w:space="0" w:color="auto"/>
        <w:left w:val="none" w:sz="0" w:space="0" w:color="auto"/>
        <w:bottom w:val="none" w:sz="0" w:space="0" w:color="auto"/>
        <w:right w:val="none" w:sz="0" w:space="0" w:color="auto"/>
      </w:divBdr>
      <w:divsChild>
        <w:div w:id="1733044757">
          <w:marLeft w:val="0"/>
          <w:marRight w:val="0"/>
          <w:marTop w:val="0"/>
          <w:marBottom w:val="0"/>
          <w:divBdr>
            <w:top w:val="none" w:sz="0" w:space="0" w:color="auto"/>
            <w:left w:val="none" w:sz="0" w:space="0" w:color="auto"/>
            <w:bottom w:val="none" w:sz="0" w:space="0" w:color="auto"/>
            <w:right w:val="none" w:sz="0" w:space="0" w:color="auto"/>
          </w:divBdr>
          <w:divsChild>
            <w:div w:id="606353841">
              <w:marLeft w:val="0"/>
              <w:marRight w:val="0"/>
              <w:marTop w:val="0"/>
              <w:marBottom w:val="0"/>
              <w:divBdr>
                <w:top w:val="none" w:sz="0" w:space="0" w:color="auto"/>
                <w:left w:val="none" w:sz="0" w:space="0" w:color="auto"/>
                <w:bottom w:val="none" w:sz="0" w:space="0" w:color="auto"/>
                <w:right w:val="none" w:sz="0" w:space="0" w:color="auto"/>
              </w:divBdr>
              <w:divsChild>
                <w:div w:id="570505441">
                  <w:marLeft w:val="0"/>
                  <w:marRight w:val="0"/>
                  <w:marTop w:val="0"/>
                  <w:marBottom w:val="0"/>
                  <w:divBdr>
                    <w:top w:val="none" w:sz="0" w:space="0" w:color="auto"/>
                    <w:left w:val="none" w:sz="0" w:space="0" w:color="auto"/>
                    <w:bottom w:val="none" w:sz="0" w:space="0" w:color="auto"/>
                    <w:right w:val="none" w:sz="0" w:space="0" w:color="auto"/>
                  </w:divBdr>
                  <w:divsChild>
                    <w:div w:id="1595553086">
                      <w:marLeft w:val="0"/>
                      <w:marRight w:val="0"/>
                      <w:marTop w:val="0"/>
                      <w:marBottom w:val="0"/>
                      <w:divBdr>
                        <w:top w:val="none" w:sz="0" w:space="0" w:color="auto"/>
                        <w:left w:val="none" w:sz="0" w:space="0" w:color="auto"/>
                        <w:bottom w:val="none" w:sz="0" w:space="0" w:color="auto"/>
                        <w:right w:val="none" w:sz="0" w:space="0" w:color="auto"/>
                      </w:divBdr>
                      <w:divsChild>
                        <w:div w:id="365298747">
                          <w:marLeft w:val="0"/>
                          <w:marRight w:val="0"/>
                          <w:marTop w:val="0"/>
                          <w:marBottom w:val="0"/>
                          <w:divBdr>
                            <w:top w:val="none" w:sz="0" w:space="0" w:color="auto"/>
                            <w:left w:val="none" w:sz="0" w:space="0" w:color="auto"/>
                            <w:bottom w:val="none" w:sz="0" w:space="0" w:color="auto"/>
                            <w:right w:val="none" w:sz="0" w:space="0" w:color="auto"/>
                          </w:divBdr>
                          <w:divsChild>
                            <w:div w:id="592664746">
                              <w:marLeft w:val="0"/>
                              <w:marRight w:val="0"/>
                              <w:marTop w:val="0"/>
                              <w:marBottom w:val="0"/>
                              <w:divBdr>
                                <w:top w:val="none" w:sz="0" w:space="0" w:color="auto"/>
                                <w:left w:val="none" w:sz="0" w:space="0" w:color="auto"/>
                                <w:bottom w:val="none" w:sz="0" w:space="0" w:color="auto"/>
                                <w:right w:val="none" w:sz="0" w:space="0" w:color="auto"/>
                              </w:divBdr>
                              <w:divsChild>
                                <w:div w:id="2004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25183">
      <w:bodyDiv w:val="1"/>
      <w:marLeft w:val="0"/>
      <w:marRight w:val="0"/>
      <w:marTop w:val="0"/>
      <w:marBottom w:val="0"/>
      <w:divBdr>
        <w:top w:val="none" w:sz="0" w:space="0" w:color="auto"/>
        <w:left w:val="none" w:sz="0" w:space="0" w:color="auto"/>
        <w:bottom w:val="none" w:sz="0" w:space="0" w:color="auto"/>
        <w:right w:val="none" w:sz="0" w:space="0" w:color="auto"/>
      </w:divBdr>
    </w:div>
    <w:div w:id="30542241">
      <w:bodyDiv w:val="1"/>
      <w:marLeft w:val="0"/>
      <w:marRight w:val="0"/>
      <w:marTop w:val="0"/>
      <w:marBottom w:val="0"/>
      <w:divBdr>
        <w:top w:val="none" w:sz="0" w:space="0" w:color="auto"/>
        <w:left w:val="none" w:sz="0" w:space="0" w:color="auto"/>
        <w:bottom w:val="none" w:sz="0" w:space="0" w:color="auto"/>
        <w:right w:val="none" w:sz="0" w:space="0" w:color="auto"/>
      </w:divBdr>
    </w:div>
    <w:div w:id="35854403">
      <w:marLeft w:val="0"/>
      <w:marRight w:val="0"/>
      <w:marTop w:val="0"/>
      <w:marBottom w:val="0"/>
      <w:divBdr>
        <w:top w:val="none" w:sz="0" w:space="0" w:color="auto"/>
        <w:left w:val="none" w:sz="0" w:space="0" w:color="auto"/>
        <w:bottom w:val="none" w:sz="0" w:space="0" w:color="auto"/>
        <w:right w:val="none" w:sz="0" w:space="0" w:color="auto"/>
      </w:divBdr>
    </w:div>
    <w:div w:id="35854404">
      <w:marLeft w:val="0"/>
      <w:marRight w:val="0"/>
      <w:marTop w:val="0"/>
      <w:marBottom w:val="0"/>
      <w:divBdr>
        <w:top w:val="none" w:sz="0" w:space="0" w:color="auto"/>
        <w:left w:val="none" w:sz="0" w:space="0" w:color="auto"/>
        <w:bottom w:val="none" w:sz="0" w:space="0" w:color="auto"/>
        <w:right w:val="none" w:sz="0" w:space="0" w:color="auto"/>
      </w:divBdr>
    </w:div>
    <w:div w:id="35854405">
      <w:marLeft w:val="0"/>
      <w:marRight w:val="0"/>
      <w:marTop w:val="0"/>
      <w:marBottom w:val="0"/>
      <w:divBdr>
        <w:top w:val="none" w:sz="0" w:space="0" w:color="auto"/>
        <w:left w:val="none" w:sz="0" w:space="0" w:color="auto"/>
        <w:bottom w:val="none" w:sz="0" w:space="0" w:color="auto"/>
        <w:right w:val="none" w:sz="0" w:space="0" w:color="auto"/>
      </w:divBdr>
    </w:div>
    <w:div w:id="35854406">
      <w:marLeft w:val="0"/>
      <w:marRight w:val="0"/>
      <w:marTop w:val="0"/>
      <w:marBottom w:val="0"/>
      <w:divBdr>
        <w:top w:val="none" w:sz="0" w:space="0" w:color="auto"/>
        <w:left w:val="none" w:sz="0" w:space="0" w:color="auto"/>
        <w:bottom w:val="none" w:sz="0" w:space="0" w:color="auto"/>
        <w:right w:val="none" w:sz="0" w:space="0" w:color="auto"/>
      </w:divBdr>
    </w:div>
    <w:div w:id="35854407">
      <w:marLeft w:val="0"/>
      <w:marRight w:val="0"/>
      <w:marTop w:val="0"/>
      <w:marBottom w:val="0"/>
      <w:divBdr>
        <w:top w:val="none" w:sz="0" w:space="0" w:color="auto"/>
        <w:left w:val="none" w:sz="0" w:space="0" w:color="auto"/>
        <w:bottom w:val="none" w:sz="0" w:space="0" w:color="auto"/>
        <w:right w:val="none" w:sz="0" w:space="0" w:color="auto"/>
      </w:divBdr>
    </w:div>
    <w:div w:id="35854408">
      <w:marLeft w:val="0"/>
      <w:marRight w:val="0"/>
      <w:marTop w:val="0"/>
      <w:marBottom w:val="0"/>
      <w:divBdr>
        <w:top w:val="none" w:sz="0" w:space="0" w:color="auto"/>
        <w:left w:val="none" w:sz="0" w:space="0" w:color="auto"/>
        <w:bottom w:val="none" w:sz="0" w:space="0" w:color="auto"/>
        <w:right w:val="none" w:sz="0" w:space="0" w:color="auto"/>
      </w:divBdr>
    </w:div>
    <w:div w:id="35854409">
      <w:marLeft w:val="0"/>
      <w:marRight w:val="0"/>
      <w:marTop w:val="0"/>
      <w:marBottom w:val="0"/>
      <w:divBdr>
        <w:top w:val="none" w:sz="0" w:space="0" w:color="auto"/>
        <w:left w:val="none" w:sz="0" w:space="0" w:color="auto"/>
        <w:bottom w:val="none" w:sz="0" w:space="0" w:color="auto"/>
        <w:right w:val="none" w:sz="0" w:space="0" w:color="auto"/>
      </w:divBdr>
    </w:div>
    <w:div w:id="35854410">
      <w:marLeft w:val="0"/>
      <w:marRight w:val="0"/>
      <w:marTop w:val="0"/>
      <w:marBottom w:val="0"/>
      <w:divBdr>
        <w:top w:val="none" w:sz="0" w:space="0" w:color="auto"/>
        <w:left w:val="none" w:sz="0" w:space="0" w:color="auto"/>
        <w:bottom w:val="none" w:sz="0" w:space="0" w:color="auto"/>
        <w:right w:val="none" w:sz="0" w:space="0" w:color="auto"/>
      </w:divBdr>
    </w:div>
    <w:div w:id="35854411">
      <w:marLeft w:val="0"/>
      <w:marRight w:val="0"/>
      <w:marTop w:val="0"/>
      <w:marBottom w:val="0"/>
      <w:divBdr>
        <w:top w:val="none" w:sz="0" w:space="0" w:color="auto"/>
        <w:left w:val="none" w:sz="0" w:space="0" w:color="auto"/>
        <w:bottom w:val="none" w:sz="0" w:space="0" w:color="auto"/>
        <w:right w:val="none" w:sz="0" w:space="0" w:color="auto"/>
      </w:divBdr>
    </w:div>
    <w:div w:id="35854412">
      <w:marLeft w:val="0"/>
      <w:marRight w:val="0"/>
      <w:marTop w:val="0"/>
      <w:marBottom w:val="0"/>
      <w:divBdr>
        <w:top w:val="none" w:sz="0" w:space="0" w:color="auto"/>
        <w:left w:val="none" w:sz="0" w:space="0" w:color="auto"/>
        <w:bottom w:val="none" w:sz="0" w:space="0" w:color="auto"/>
        <w:right w:val="none" w:sz="0" w:space="0" w:color="auto"/>
      </w:divBdr>
    </w:div>
    <w:div w:id="35854413">
      <w:marLeft w:val="0"/>
      <w:marRight w:val="0"/>
      <w:marTop w:val="0"/>
      <w:marBottom w:val="0"/>
      <w:divBdr>
        <w:top w:val="none" w:sz="0" w:space="0" w:color="auto"/>
        <w:left w:val="none" w:sz="0" w:space="0" w:color="auto"/>
        <w:bottom w:val="none" w:sz="0" w:space="0" w:color="auto"/>
        <w:right w:val="none" w:sz="0" w:space="0" w:color="auto"/>
      </w:divBdr>
    </w:div>
    <w:div w:id="35854414">
      <w:marLeft w:val="0"/>
      <w:marRight w:val="0"/>
      <w:marTop w:val="0"/>
      <w:marBottom w:val="0"/>
      <w:divBdr>
        <w:top w:val="none" w:sz="0" w:space="0" w:color="auto"/>
        <w:left w:val="none" w:sz="0" w:space="0" w:color="auto"/>
        <w:bottom w:val="none" w:sz="0" w:space="0" w:color="auto"/>
        <w:right w:val="none" w:sz="0" w:space="0" w:color="auto"/>
      </w:divBdr>
    </w:div>
    <w:div w:id="35854415">
      <w:marLeft w:val="0"/>
      <w:marRight w:val="0"/>
      <w:marTop w:val="0"/>
      <w:marBottom w:val="0"/>
      <w:divBdr>
        <w:top w:val="none" w:sz="0" w:space="0" w:color="auto"/>
        <w:left w:val="none" w:sz="0" w:space="0" w:color="auto"/>
        <w:bottom w:val="none" w:sz="0" w:space="0" w:color="auto"/>
        <w:right w:val="none" w:sz="0" w:space="0" w:color="auto"/>
      </w:divBdr>
    </w:div>
    <w:div w:id="35854416">
      <w:marLeft w:val="0"/>
      <w:marRight w:val="0"/>
      <w:marTop w:val="0"/>
      <w:marBottom w:val="0"/>
      <w:divBdr>
        <w:top w:val="none" w:sz="0" w:space="0" w:color="auto"/>
        <w:left w:val="none" w:sz="0" w:space="0" w:color="auto"/>
        <w:bottom w:val="none" w:sz="0" w:space="0" w:color="auto"/>
        <w:right w:val="none" w:sz="0" w:space="0" w:color="auto"/>
      </w:divBdr>
    </w:div>
    <w:div w:id="35854417">
      <w:marLeft w:val="0"/>
      <w:marRight w:val="0"/>
      <w:marTop w:val="0"/>
      <w:marBottom w:val="0"/>
      <w:divBdr>
        <w:top w:val="none" w:sz="0" w:space="0" w:color="auto"/>
        <w:left w:val="none" w:sz="0" w:space="0" w:color="auto"/>
        <w:bottom w:val="none" w:sz="0" w:space="0" w:color="auto"/>
        <w:right w:val="none" w:sz="0" w:space="0" w:color="auto"/>
      </w:divBdr>
    </w:div>
    <w:div w:id="35854418">
      <w:marLeft w:val="0"/>
      <w:marRight w:val="0"/>
      <w:marTop w:val="0"/>
      <w:marBottom w:val="0"/>
      <w:divBdr>
        <w:top w:val="none" w:sz="0" w:space="0" w:color="auto"/>
        <w:left w:val="none" w:sz="0" w:space="0" w:color="auto"/>
        <w:bottom w:val="none" w:sz="0" w:space="0" w:color="auto"/>
        <w:right w:val="none" w:sz="0" w:space="0" w:color="auto"/>
      </w:divBdr>
    </w:div>
    <w:div w:id="35854419">
      <w:marLeft w:val="0"/>
      <w:marRight w:val="0"/>
      <w:marTop w:val="0"/>
      <w:marBottom w:val="0"/>
      <w:divBdr>
        <w:top w:val="none" w:sz="0" w:space="0" w:color="auto"/>
        <w:left w:val="none" w:sz="0" w:space="0" w:color="auto"/>
        <w:bottom w:val="none" w:sz="0" w:space="0" w:color="auto"/>
        <w:right w:val="none" w:sz="0" w:space="0" w:color="auto"/>
      </w:divBdr>
    </w:div>
    <w:div w:id="35854420">
      <w:marLeft w:val="0"/>
      <w:marRight w:val="0"/>
      <w:marTop w:val="0"/>
      <w:marBottom w:val="0"/>
      <w:divBdr>
        <w:top w:val="none" w:sz="0" w:space="0" w:color="auto"/>
        <w:left w:val="none" w:sz="0" w:space="0" w:color="auto"/>
        <w:bottom w:val="none" w:sz="0" w:space="0" w:color="auto"/>
        <w:right w:val="none" w:sz="0" w:space="0" w:color="auto"/>
      </w:divBdr>
    </w:div>
    <w:div w:id="35854421">
      <w:marLeft w:val="0"/>
      <w:marRight w:val="0"/>
      <w:marTop w:val="0"/>
      <w:marBottom w:val="0"/>
      <w:divBdr>
        <w:top w:val="none" w:sz="0" w:space="0" w:color="auto"/>
        <w:left w:val="none" w:sz="0" w:space="0" w:color="auto"/>
        <w:bottom w:val="none" w:sz="0" w:space="0" w:color="auto"/>
        <w:right w:val="none" w:sz="0" w:space="0" w:color="auto"/>
      </w:divBdr>
    </w:div>
    <w:div w:id="35854422">
      <w:marLeft w:val="0"/>
      <w:marRight w:val="0"/>
      <w:marTop w:val="0"/>
      <w:marBottom w:val="0"/>
      <w:divBdr>
        <w:top w:val="none" w:sz="0" w:space="0" w:color="auto"/>
        <w:left w:val="none" w:sz="0" w:space="0" w:color="auto"/>
        <w:bottom w:val="none" w:sz="0" w:space="0" w:color="auto"/>
        <w:right w:val="none" w:sz="0" w:space="0" w:color="auto"/>
      </w:divBdr>
    </w:div>
    <w:div w:id="35854423">
      <w:marLeft w:val="0"/>
      <w:marRight w:val="0"/>
      <w:marTop w:val="0"/>
      <w:marBottom w:val="0"/>
      <w:divBdr>
        <w:top w:val="none" w:sz="0" w:space="0" w:color="auto"/>
        <w:left w:val="none" w:sz="0" w:space="0" w:color="auto"/>
        <w:bottom w:val="none" w:sz="0" w:space="0" w:color="auto"/>
        <w:right w:val="none" w:sz="0" w:space="0" w:color="auto"/>
      </w:divBdr>
    </w:div>
    <w:div w:id="35854424">
      <w:marLeft w:val="0"/>
      <w:marRight w:val="0"/>
      <w:marTop w:val="0"/>
      <w:marBottom w:val="0"/>
      <w:divBdr>
        <w:top w:val="none" w:sz="0" w:space="0" w:color="auto"/>
        <w:left w:val="none" w:sz="0" w:space="0" w:color="auto"/>
        <w:bottom w:val="none" w:sz="0" w:space="0" w:color="auto"/>
        <w:right w:val="none" w:sz="0" w:space="0" w:color="auto"/>
      </w:divBdr>
    </w:div>
    <w:div w:id="35854425">
      <w:marLeft w:val="0"/>
      <w:marRight w:val="0"/>
      <w:marTop w:val="0"/>
      <w:marBottom w:val="0"/>
      <w:divBdr>
        <w:top w:val="none" w:sz="0" w:space="0" w:color="auto"/>
        <w:left w:val="none" w:sz="0" w:space="0" w:color="auto"/>
        <w:bottom w:val="none" w:sz="0" w:space="0" w:color="auto"/>
        <w:right w:val="none" w:sz="0" w:space="0" w:color="auto"/>
      </w:divBdr>
    </w:div>
    <w:div w:id="35854426">
      <w:marLeft w:val="0"/>
      <w:marRight w:val="0"/>
      <w:marTop w:val="0"/>
      <w:marBottom w:val="0"/>
      <w:divBdr>
        <w:top w:val="none" w:sz="0" w:space="0" w:color="auto"/>
        <w:left w:val="none" w:sz="0" w:space="0" w:color="auto"/>
        <w:bottom w:val="none" w:sz="0" w:space="0" w:color="auto"/>
        <w:right w:val="none" w:sz="0" w:space="0" w:color="auto"/>
      </w:divBdr>
    </w:div>
    <w:div w:id="35854427">
      <w:marLeft w:val="0"/>
      <w:marRight w:val="0"/>
      <w:marTop w:val="0"/>
      <w:marBottom w:val="0"/>
      <w:divBdr>
        <w:top w:val="none" w:sz="0" w:space="0" w:color="auto"/>
        <w:left w:val="none" w:sz="0" w:space="0" w:color="auto"/>
        <w:bottom w:val="none" w:sz="0" w:space="0" w:color="auto"/>
        <w:right w:val="none" w:sz="0" w:space="0" w:color="auto"/>
      </w:divBdr>
    </w:div>
    <w:div w:id="35854428">
      <w:marLeft w:val="0"/>
      <w:marRight w:val="0"/>
      <w:marTop w:val="0"/>
      <w:marBottom w:val="0"/>
      <w:divBdr>
        <w:top w:val="none" w:sz="0" w:space="0" w:color="auto"/>
        <w:left w:val="none" w:sz="0" w:space="0" w:color="auto"/>
        <w:bottom w:val="none" w:sz="0" w:space="0" w:color="auto"/>
        <w:right w:val="none" w:sz="0" w:space="0" w:color="auto"/>
      </w:divBdr>
    </w:div>
    <w:div w:id="35854429">
      <w:marLeft w:val="0"/>
      <w:marRight w:val="0"/>
      <w:marTop w:val="0"/>
      <w:marBottom w:val="0"/>
      <w:divBdr>
        <w:top w:val="none" w:sz="0" w:space="0" w:color="auto"/>
        <w:left w:val="none" w:sz="0" w:space="0" w:color="auto"/>
        <w:bottom w:val="none" w:sz="0" w:space="0" w:color="auto"/>
        <w:right w:val="none" w:sz="0" w:space="0" w:color="auto"/>
      </w:divBdr>
    </w:div>
    <w:div w:id="35854430">
      <w:marLeft w:val="0"/>
      <w:marRight w:val="0"/>
      <w:marTop w:val="0"/>
      <w:marBottom w:val="0"/>
      <w:divBdr>
        <w:top w:val="none" w:sz="0" w:space="0" w:color="auto"/>
        <w:left w:val="none" w:sz="0" w:space="0" w:color="auto"/>
        <w:bottom w:val="none" w:sz="0" w:space="0" w:color="auto"/>
        <w:right w:val="none" w:sz="0" w:space="0" w:color="auto"/>
      </w:divBdr>
    </w:div>
    <w:div w:id="35854431">
      <w:marLeft w:val="0"/>
      <w:marRight w:val="0"/>
      <w:marTop w:val="0"/>
      <w:marBottom w:val="0"/>
      <w:divBdr>
        <w:top w:val="none" w:sz="0" w:space="0" w:color="auto"/>
        <w:left w:val="none" w:sz="0" w:space="0" w:color="auto"/>
        <w:bottom w:val="none" w:sz="0" w:space="0" w:color="auto"/>
        <w:right w:val="none" w:sz="0" w:space="0" w:color="auto"/>
      </w:divBdr>
    </w:div>
    <w:div w:id="35854432">
      <w:marLeft w:val="0"/>
      <w:marRight w:val="0"/>
      <w:marTop w:val="0"/>
      <w:marBottom w:val="0"/>
      <w:divBdr>
        <w:top w:val="none" w:sz="0" w:space="0" w:color="auto"/>
        <w:left w:val="none" w:sz="0" w:space="0" w:color="auto"/>
        <w:bottom w:val="none" w:sz="0" w:space="0" w:color="auto"/>
        <w:right w:val="none" w:sz="0" w:space="0" w:color="auto"/>
      </w:divBdr>
    </w:div>
    <w:div w:id="35854433">
      <w:marLeft w:val="0"/>
      <w:marRight w:val="0"/>
      <w:marTop w:val="0"/>
      <w:marBottom w:val="0"/>
      <w:divBdr>
        <w:top w:val="none" w:sz="0" w:space="0" w:color="auto"/>
        <w:left w:val="none" w:sz="0" w:space="0" w:color="auto"/>
        <w:bottom w:val="none" w:sz="0" w:space="0" w:color="auto"/>
        <w:right w:val="none" w:sz="0" w:space="0" w:color="auto"/>
      </w:divBdr>
    </w:div>
    <w:div w:id="35854434">
      <w:marLeft w:val="0"/>
      <w:marRight w:val="0"/>
      <w:marTop w:val="0"/>
      <w:marBottom w:val="0"/>
      <w:divBdr>
        <w:top w:val="none" w:sz="0" w:space="0" w:color="auto"/>
        <w:left w:val="none" w:sz="0" w:space="0" w:color="auto"/>
        <w:bottom w:val="none" w:sz="0" w:space="0" w:color="auto"/>
        <w:right w:val="none" w:sz="0" w:space="0" w:color="auto"/>
      </w:divBdr>
    </w:div>
    <w:div w:id="35854435">
      <w:marLeft w:val="0"/>
      <w:marRight w:val="0"/>
      <w:marTop w:val="0"/>
      <w:marBottom w:val="0"/>
      <w:divBdr>
        <w:top w:val="none" w:sz="0" w:space="0" w:color="auto"/>
        <w:left w:val="none" w:sz="0" w:space="0" w:color="auto"/>
        <w:bottom w:val="none" w:sz="0" w:space="0" w:color="auto"/>
        <w:right w:val="none" w:sz="0" w:space="0" w:color="auto"/>
      </w:divBdr>
    </w:div>
    <w:div w:id="35854436">
      <w:marLeft w:val="0"/>
      <w:marRight w:val="0"/>
      <w:marTop w:val="0"/>
      <w:marBottom w:val="0"/>
      <w:divBdr>
        <w:top w:val="none" w:sz="0" w:space="0" w:color="auto"/>
        <w:left w:val="none" w:sz="0" w:space="0" w:color="auto"/>
        <w:bottom w:val="none" w:sz="0" w:space="0" w:color="auto"/>
        <w:right w:val="none" w:sz="0" w:space="0" w:color="auto"/>
      </w:divBdr>
    </w:div>
    <w:div w:id="35854437">
      <w:marLeft w:val="0"/>
      <w:marRight w:val="0"/>
      <w:marTop w:val="0"/>
      <w:marBottom w:val="0"/>
      <w:divBdr>
        <w:top w:val="none" w:sz="0" w:space="0" w:color="auto"/>
        <w:left w:val="none" w:sz="0" w:space="0" w:color="auto"/>
        <w:bottom w:val="none" w:sz="0" w:space="0" w:color="auto"/>
        <w:right w:val="none" w:sz="0" w:space="0" w:color="auto"/>
      </w:divBdr>
    </w:div>
    <w:div w:id="35854438">
      <w:marLeft w:val="0"/>
      <w:marRight w:val="0"/>
      <w:marTop w:val="0"/>
      <w:marBottom w:val="0"/>
      <w:divBdr>
        <w:top w:val="none" w:sz="0" w:space="0" w:color="auto"/>
        <w:left w:val="none" w:sz="0" w:space="0" w:color="auto"/>
        <w:bottom w:val="none" w:sz="0" w:space="0" w:color="auto"/>
        <w:right w:val="none" w:sz="0" w:space="0" w:color="auto"/>
      </w:divBdr>
    </w:div>
    <w:div w:id="35854439">
      <w:marLeft w:val="0"/>
      <w:marRight w:val="0"/>
      <w:marTop w:val="0"/>
      <w:marBottom w:val="0"/>
      <w:divBdr>
        <w:top w:val="none" w:sz="0" w:space="0" w:color="auto"/>
        <w:left w:val="none" w:sz="0" w:space="0" w:color="auto"/>
        <w:bottom w:val="none" w:sz="0" w:space="0" w:color="auto"/>
        <w:right w:val="none" w:sz="0" w:space="0" w:color="auto"/>
      </w:divBdr>
    </w:div>
    <w:div w:id="35854440">
      <w:marLeft w:val="0"/>
      <w:marRight w:val="0"/>
      <w:marTop w:val="0"/>
      <w:marBottom w:val="0"/>
      <w:divBdr>
        <w:top w:val="none" w:sz="0" w:space="0" w:color="auto"/>
        <w:left w:val="none" w:sz="0" w:space="0" w:color="auto"/>
        <w:bottom w:val="none" w:sz="0" w:space="0" w:color="auto"/>
        <w:right w:val="none" w:sz="0" w:space="0" w:color="auto"/>
      </w:divBdr>
    </w:div>
    <w:div w:id="35854441">
      <w:marLeft w:val="0"/>
      <w:marRight w:val="0"/>
      <w:marTop w:val="0"/>
      <w:marBottom w:val="0"/>
      <w:divBdr>
        <w:top w:val="none" w:sz="0" w:space="0" w:color="auto"/>
        <w:left w:val="none" w:sz="0" w:space="0" w:color="auto"/>
        <w:bottom w:val="none" w:sz="0" w:space="0" w:color="auto"/>
        <w:right w:val="none" w:sz="0" w:space="0" w:color="auto"/>
      </w:divBdr>
    </w:div>
    <w:div w:id="35854442">
      <w:marLeft w:val="0"/>
      <w:marRight w:val="0"/>
      <w:marTop w:val="0"/>
      <w:marBottom w:val="0"/>
      <w:divBdr>
        <w:top w:val="none" w:sz="0" w:space="0" w:color="auto"/>
        <w:left w:val="none" w:sz="0" w:space="0" w:color="auto"/>
        <w:bottom w:val="none" w:sz="0" w:space="0" w:color="auto"/>
        <w:right w:val="none" w:sz="0" w:space="0" w:color="auto"/>
      </w:divBdr>
    </w:div>
    <w:div w:id="38281781">
      <w:bodyDiv w:val="1"/>
      <w:marLeft w:val="0"/>
      <w:marRight w:val="0"/>
      <w:marTop w:val="0"/>
      <w:marBottom w:val="0"/>
      <w:divBdr>
        <w:top w:val="none" w:sz="0" w:space="0" w:color="auto"/>
        <w:left w:val="none" w:sz="0" w:space="0" w:color="auto"/>
        <w:bottom w:val="none" w:sz="0" w:space="0" w:color="auto"/>
        <w:right w:val="none" w:sz="0" w:space="0" w:color="auto"/>
      </w:divBdr>
      <w:divsChild>
        <w:div w:id="1908875733">
          <w:marLeft w:val="0"/>
          <w:marRight w:val="0"/>
          <w:marTop w:val="0"/>
          <w:marBottom w:val="0"/>
          <w:divBdr>
            <w:top w:val="none" w:sz="0" w:space="0" w:color="auto"/>
            <w:left w:val="none" w:sz="0" w:space="0" w:color="auto"/>
            <w:bottom w:val="none" w:sz="0" w:space="0" w:color="auto"/>
            <w:right w:val="none" w:sz="0" w:space="0" w:color="auto"/>
          </w:divBdr>
          <w:divsChild>
            <w:div w:id="802891211">
              <w:marLeft w:val="0"/>
              <w:marRight w:val="0"/>
              <w:marTop w:val="0"/>
              <w:marBottom w:val="0"/>
              <w:divBdr>
                <w:top w:val="none" w:sz="0" w:space="0" w:color="auto"/>
                <w:left w:val="none" w:sz="0" w:space="0" w:color="auto"/>
                <w:bottom w:val="none" w:sz="0" w:space="0" w:color="auto"/>
                <w:right w:val="none" w:sz="0" w:space="0" w:color="auto"/>
              </w:divBdr>
              <w:divsChild>
                <w:div w:id="1361739282">
                  <w:marLeft w:val="0"/>
                  <w:marRight w:val="0"/>
                  <w:marTop w:val="0"/>
                  <w:marBottom w:val="0"/>
                  <w:divBdr>
                    <w:top w:val="none" w:sz="0" w:space="0" w:color="auto"/>
                    <w:left w:val="none" w:sz="0" w:space="0" w:color="auto"/>
                    <w:bottom w:val="none" w:sz="0" w:space="0" w:color="auto"/>
                    <w:right w:val="none" w:sz="0" w:space="0" w:color="auto"/>
                  </w:divBdr>
                  <w:divsChild>
                    <w:div w:id="56167350">
                      <w:marLeft w:val="0"/>
                      <w:marRight w:val="0"/>
                      <w:marTop w:val="0"/>
                      <w:marBottom w:val="0"/>
                      <w:divBdr>
                        <w:top w:val="none" w:sz="0" w:space="0" w:color="auto"/>
                        <w:left w:val="none" w:sz="0" w:space="0" w:color="auto"/>
                        <w:bottom w:val="none" w:sz="0" w:space="0" w:color="auto"/>
                        <w:right w:val="none" w:sz="0" w:space="0" w:color="auto"/>
                      </w:divBdr>
                      <w:divsChild>
                        <w:div w:id="162090690">
                          <w:marLeft w:val="0"/>
                          <w:marRight w:val="0"/>
                          <w:marTop w:val="0"/>
                          <w:marBottom w:val="0"/>
                          <w:divBdr>
                            <w:top w:val="none" w:sz="0" w:space="0" w:color="auto"/>
                            <w:left w:val="none" w:sz="0" w:space="0" w:color="auto"/>
                            <w:bottom w:val="none" w:sz="0" w:space="0" w:color="auto"/>
                            <w:right w:val="none" w:sz="0" w:space="0" w:color="auto"/>
                          </w:divBdr>
                          <w:divsChild>
                            <w:div w:id="633098192">
                              <w:marLeft w:val="0"/>
                              <w:marRight w:val="0"/>
                              <w:marTop w:val="0"/>
                              <w:marBottom w:val="0"/>
                              <w:divBdr>
                                <w:top w:val="none" w:sz="0" w:space="0" w:color="auto"/>
                                <w:left w:val="none" w:sz="0" w:space="0" w:color="auto"/>
                                <w:bottom w:val="none" w:sz="0" w:space="0" w:color="auto"/>
                                <w:right w:val="none" w:sz="0" w:space="0" w:color="auto"/>
                              </w:divBdr>
                              <w:divsChild>
                                <w:div w:id="1276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62361">
      <w:bodyDiv w:val="1"/>
      <w:marLeft w:val="0"/>
      <w:marRight w:val="0"/>
      <w:marTop w:val="0"/>
      <w:marBottom w:val="0"/>
      <w:divBdr>
        <w:top w:val="none" w:sz="0" w:space="0" w:color="auto"/>
        <w:left w:val="none" w:sz="0" w:space="0" w:color="auto"/>
        <w:bottom w:val="none" w:sz="0" w:space="0" w:color="auto"/>
        <w:right w:val="none" w:sz="0" w:space="0" w:color="auto"/>
      </w:divBdr>
      <w:divsChild>
        <w:div w:id="899629601">
          <w:marLeft w:val="0"/>
          <w:marRight w:val="0"/>
          <w:marTop w:val="0"/>
          <w:marBottom w:val="0"/>
          <w:divBdr>
            <w:top w:val="none" w:sz="0" w:space="0" w:color="auto"/>
            <w:left w:val="none" w:sz="0" w:space="0" w:color="auto"/>
            <w:bottom w:val="none" w:sz="0" w:space="0" w:color="auto"/>
            <w:right w:val="none" w:sz="0" w:space="0" w:color="auto"/>
          </w:divBdr>
          <w:divsChild>
            <w:div w:id="401217939">
              <w:marLeft w:val="0"/>
              <w:marRight w:val="0"/>
              <w:marTop w:val="0"/>
              <w:marBottom w:val="0"/>
              <w:divBdr>
                <w:top w:val="none" w:sz="0" w:space="0" w:color="auto"/>
                <w:left w:val="none" w:sz="0" w:space="0" w:color="auto"/>
                <w:bottom w:val="none" w:sz="0" w:space="0" w:color="auto"/>
                <w:right w:val="none" w:sz="0" w:space="0" w:color="auto"/>
              </w:divBdr>
              <w:divsChild>
                <w:div w:id="394360467">
                  <w:marLeft w:val="0"/>
                  <w:marRight w:val="0"/>
                  <w:marTop w:val="0"/>
                  <w:marBottom w:val="0"/>
                  <w:divBdr>
                    <w:top w:val="none" w:sz="0" w:space="0" w:color="auto"/>
                    <w:left w:val="none" w:sz="0" w:space="0" w:color="auto"/>
                    <w:bottom w:val="none" w:sz="0" w:space="0" w:color="auto"/>
                    <w:right w:val="none" w:sz="0" w:space="0" w:color="auto"/>
                  </w:divBdr>
                  <w:divsChild>
                    <w:div w:id="1389109878">
                      <w:marLeft w:val="0"/>
                      <w:marRight w:val="0"/>
                      <w:marTop w:val="0"/>
                      <w:marBottom w:val="0"/>
                      <w:divBdr>
                        <w:top w:val="none" w:sz="0" w:space="0" w:color="auto"/>
                        <w:left w:val="none" w:sz="0" w:space="0" w:color="auto"/>
                        <w:bottom w:val="none" w:sz="0" w:space="0" w:color="auto"/>
                        <w:right w:val="none" w:sz="0" w:space="0" w:color="auto"/>
                      </w:divBdr>
                      <w:divsChild>
                        <w:div w:id="2015835592">
                          <w:marLeft w:val="0"/>
                          <w:marRight w:val="0"/>
                          <w:marTop w:val="0"/>
                          <w:marBottom w:val="0"/>
                          <w:divBdr>
                            <w:top w:val="none" w:sz="0" w:space="0" w:color="auto"/>
                            <w:left w:val="none" w:sz="0" w:space="0" w:color="auto"/>
                            <w:bottom w:val="none" w:sz="0" w:space="0" w:color="auto"/>
                            <w:right w:val="none" w:sz="0" w:space="0" w:color="auto"/>
                          </w:divBdr>
                          <w:divsChild>
                            <w:div w:id="1464883016">
                              <w:marLeft w:val="0"/>
                              <w:marRight w:val="0"/>
                              <w:marTop w:val="0"/>
                              <w:marBottom w:val="0"/>
                              <w:divBdr>
                                <w:top w:val="none" w:sz="0" w:space="0" w:color="auto"/>
                                <w:left w:val="none" w:sz="0" w:space="0" w:color="auto"/>
                                <w:bottom w:val="none" w:sz="0" w:space="0" w:color="auto"/>
                                <w:right w:val="none" w:sz="0" w:space="0" w:color="auto"/>
                              </w:divBdr>
                              <w:divsChild>
                                <w:div w:id="3361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2859">
      <w:bodyDiv w:val="1"/>
      <w:marLeft w:val="0"/>
      <w:marRight w:val="0"/>
      <w:marTop w:val="0"/>
      <w:marBottom w:val="0"/>
      <w:divBdr>
        <w:top w:val="none" w:sz="0" w:space="0" w:color="auto"/>
        <w:left w:val="none" w:sz="0" w:space="0" w:color="auto"/>
        <w:bottom w:val="none" w:sz="0" w:space="0" w:color="auto"/>
        <w:right w:val="none" w:sz="0" w:space="0" w:color="auto"/>
      </w:divBdr>
    </w:div>
    <w:div w:id="58942934">
      <w:bodyDiv w:val="1"/>
      <w:marLeft w:val="0"/>
      <w:marRight w:val="0"/>
      <w:marTop w:val="0"/>
      <w:marBottom w:val="0"/>
      <w:divBdr>
        <w:top w:val="none" w:sz="0" w:space="0" w:color="auto"/>
        <w:left w:val="none" w:sz="0" w:space="0" w:color="auto"/>
        <w:bottom w:val="none" w:sz="0" w:space="0" w:color="auto"/>
        <w:right w:val="none" w:sz="0" w:space="0" w:color="auto"/>
      </w:divBdr>
    </w:div>
    <w:div w:id="66608623">
      <w:bodyDiv w:val="1"/>
      <w:marLeft w:val="0"/>
      <w:marRight w:val="0"/>
      <w:marTop w:val="0"/>
      <w:marBottom w:val="0"/>
      <w:divBdr>
        <w:top w:val="none" w:sz="0" w:space="0" w:color="auto"/>
        <w:left w:val="none" w:sz="0" w:space="0" w:color="auto"/>
        <w:bottom w:val="none" w:sz="0" w:space="0" w:color="auto"/>
        <w:right w:val="none" w:sz="0" w:space="0" w:color="auto"/>
      </w:divBdr>
    </w:div>
    <w:div w:id="66999919">
      <w:bodyDiv w:val="1"/>
      <w:marLeft w:val="0"/>
      <w:marRight w:val="0"/>
      <w:marTop w:val="0"/>
      <w:marBottom w:val="0"/>
      <w:divBdr>
        <w:top w:val="none" w:sz="0" w:space="0" w:color="auto"/>
        <w:left w:val="none" w:sz="0" w:space="0" w:color="auto"/>
        <w:bottom w:val="none" w:sz="0" w:space="0" w:color="auto"/>
        <w:right w:val="none" w:sz="0" w:space="0" w:color="auto"/>
      </w:divBdr>
    </w:div>
    <w:div w:id="69936625">
      <w:bodyDiv w:val="1"/>
      <w:marLeft w:val="0"/>
      <w:marRight w:val="0"/>
      <w:marTop w:val="0"/>
      <w:marBottom w:val="0"/>
      <w:divBdr>
        <w:top w:val="none" w:sz="0" w:space="0" w:color="auto"/>
        <w:left w:val="none" w:sz="0" w:space="0" w:color="auto"/>
        <w:bottom w:val="none" w:sz="0" w:space="0" w:color="auto"/>
        <w:right w:val="none" w:sz="0" w:space="0" w:color="auto"/>
      </w:divBdr>
    </w:div>
    <w:div w:id="76289307">
      <w:bodyDiv w:val="1"/>
      <w:marLeft w:val="0"/>
      <w:marRight w:val="0"/>
      <w:marTop w:val="0"/>
      <w:marBottom w:val="0"/>
      <w:divBdr>
        <w:top w:val="none" w:sz="0" w:space="0" w:color="auto"/>
        <w:left w:val="none" w:sz="0" w:space="0" w:color="auto"/>
        <w:bottom w:val="none" w:sz="0" w:space="0" w:color="auto"/>
        <w:right w:val="none" w:sz="0" w:space="0" w:color="auto"/>
      </w:divBdr>
    </w:div>
    <w:div w:id="79059681">
      <w:bodyDiv w:val="1"/>
      <w:marLeft w:val="0"/>
      <w:marRight w:val="0"/>
      <w:marTop w:val="0"/>
      <w:marBottom w:val="0"/>
      <w:divBdr>
        <w:top w:val="none" w:sz="0" w:space="0" w:color="auto"/>
        <w:left w:val="none" w:sz="0" w:space="0" w:color="auto"/>
        <w:bottom w:val="none" w:sz="0" w:space="0" w:color="auto"/>
        <w:right w:val="none" w:sz="0" w:space="0" w:color="auto"/>
      </w:divBdr>
    </w:div>
    <w:div w:id="88161553">
      <w:bodyDiv w:val="1"/>
      <w:marLeft w:val="0"/>
      <w:marRight w:val="0"/>
      <w:marTop w:val="0"/>
      <w:marBottom w:val="0"/>
      <w:divBdr>
        <w:top w:val="none" w:sz="0" w:space="0" w:color="auto"/>
        <w:left w:val="none" w:sz="0" w:space="0" w:color="auto"/>
        <w:bottom w:val="none" w:sz="0" w:space="0" w:color="auto"/>
        <w:right w:val="none" w:sz="0" w:space="0" w:color="auto"/>
      </w:divBdr>
      <w:divsChild>
        <w:div w:id="391856827">
          <w:marLeft w:val="0"/>
          <w:marRight w:val="0"/>
          <w:marTop w:val="0"/>
          <w:marBottom w:val="0"/>
          <w:divBdr>
            <w:top w:val="none" w:sz="0" w:space="0" w:color="auto"/>
            <w:left w:val="none" w:sz="0" w:space="0" w:color="auto"/>
            <w:bottom w:val="none" w:sz="0" w:space="0" w:color="auto"/>
            <w:right w:val="none" w:sz="0" w:space="0" w:color="auto"/>
          </w:divBdr>
          <w:divsChild>
            <w:div w:id="1541211771">
              <w:marLeft w:val="0"/>
              <w:marRight w:val="0"/>
              <w:marTop w:val="0"/>
              <w:marBottom w:val="0"/>
              <w:divBdr>
                <w:top w:val="none" w:sz="0" w:space="0" w:color="auto"/>
                <w:left w:val="none" w:sz="0" w:space="0" w:color="auto"/>
                <w:bottom w:val="none" w:sz="0" w:space="0" w:color="auto"/>
                <w:right w:val="none" w:sz="0" w:space="0" w:color="auto"/>
              </w:divBdr>
              <w:divsChild>
                <w:div w:id="281301837">
                  <w:marLeft w:val="0"/>
                  <w:marRight w:val="0"/>
                  <w:marTop w:val="0"/>
                  <w:marBottom w:val="0"/>
                  <w:divBdr>
                    <w:top w:val="none" w:sz="0" w:space="0" w:color="auto"/>
                    <w:left w:val="none" w:sz="0" w:space="0" w:color="auto"/>
                    <w:bottom w:val="none" w:sz="0" w:space="0" w:color="auto"/>
                    <w:right w:val="none" w:sz="0" w:space="0" w:color="auto"/>
                  </w:divBdr>
                  <w:divsChild>
                    <w:div w:id="1207064576">
                      <w:marLeft w:val="0"/>
                      <w:marRight w:val="0"/>
                      <w:marTop w:val="0"/>
                      <w:marBottom w:val="0"/>
                      <w:divBdr>
                        <w:top w:val="none" w:sz="0" w:space="0" w:color="auto"/>
                        <w:left w:val="none" w:sz="0" w:space="0" w:color="auto"/>
                        <w:bottom w:val="none" w:sz="0" w:space="0" w:color="auto"/>
                        <w:right w:val="none" w:sz="0" w:space="0" w:color="auto"/>
                      </w:divBdr>
                      <w:divsChild>
                        <w:div w:id="747922497">
                          <w:marLeft w:val="0"/>
                          <w:marRight w:val="0"/>
                          <w:marTop w:val="0"/>
                          <w:marBottom w:val="0"/>
                          <w:divBdr>
                            <w:top w:val="none" w:sz="0" w:space="0" w:color="auto"/>
                            <w:left w:val="none" w:sz="0" w:space="0" w:color="auto"/>
                            <w:bottom w:val="none" w:sz="0" w:space="0" w:color="auto"/>
                            <w:right w:val="none" w:sz="0" w:space="0" w:color="auto"/>
                          </w:divBdr>
                          <w:divsChild>
                            <w:div w:id="1678195460">
                              <w:marLeft w:val="0"/>
                              <w:marRight w:val="0"/>
                              <w:marTop w:val="0"/>
                              <w:marBottom w:val="0"/>
                              <w:divBdr>
                                <w:top w:val="none" w:sz="0" w:space="0" w:color="auto"/>
                                <w:left w:val="none" w:sz="0" w:space="0" w:color="auto"/>
                                <w:bottom w:val="none" w:sz="0" w:space="0" w:color="auto"/>
                                <w:right w:val="none" w:sz="0" w:space="0" w:color="auto"/>
                              </w:divBdr>
                              <w:divsChild>
                                <w:div w:id="21101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728">
          <w:marLeft w:val="0"/>
          <w:marRight w:val="0"/>
          <w:marTop w:val="0"/>
          <w:marBottom w:val="0"/>
          <w:divBdr>
            <w:top w:val="none" w:sz="0" w:space="0" w:color="auto"/>
            <w:left w:val="none" w:sz="0" w:space="0" w:color="auto"/>
            <w:bottom w:val="none" w:sz="0" w:space="0" w:color="auto"/>
            <w:right w:val="none" w:sz="0" w:space="0" w:color="auto"/>
          </w:divBdr>
          <w:divsChild>
            <w:div w:id="897932288">
              <w:marLeft w:val="0"/>
              <w:marRight w:val="0"/>
              <w:marTop w:val="0"/>
              <w:marBottom w:val="0"/>
              <w:divBdr>
                <w:top w:val="none" w:sz="0" w:space="0" w:color="auto"/>
                <w:left w:val="none" w:sz="0" w:space="0" w:color="auto"/>
                <w:bottom w:val="none" w:sz="0" w:space="0" w:color="auto"/>
                <w:right w:val="none" w:sz="0" w:space="0" w:color="auto"/>
              </w:divBdr>
              <w:divsChild>
                <w:div w:id="784740360">
                  <w:marLeft w:val="0"/>
                  <w:marRight w:val="0"/>
                  <w:marTop w:val="0"/>
                  <w:marBottom w:val="0"/>
                  <w:divBdr>
                    <w:top w:val="none" w:sz="0" w:space="0" w:color="auto"/>
                    <w:left w:val="none" w:sz="0" w:space="0" w:color="auto"/>
                    <w:bottom w:val="none" w:sz="0" w:space="0" w:color="auto"/>
                    <w:right w:val="none" w:sz="0" w:space="0" w:color="auto"/>
                  </w:divBdr>
                  <w:divsChild>
                    <w:div w:id="618950888">
                      <w:marLeft w:val="0"/>
                      <w:marRight w:val="0"/>
                      <w:marTop w:val="0"/>
                      <w:marBottom w:val="0"/>
                      <w:divBdr>
                        <w:top w:val="none" w:sz="0" w:space="0" w:color="auto"/>
                        <w:left w:val="none" w:sz="0" w:space="0" w:color="auto"/>
                        <w:bottom w:val="none" w:sz="0" w:space="0" w:color="auto"/>
                        <w:right w:val="none" w:sz="0" w:space="0" w:color="auto"/>
                      </w:divBdr>
                      <w:divsChild>
                        <w:div w:id="1404911461">
                          <w:marLeft w:val="0"/>
                          <w:marRight w:val="0"/>
                          <w:marTop w:val="0"/>
                          <w:marBottom w:val="0"/>
                          <w:divBdr>
                            <w:top w:val="none" w:sz="0" w:space="0" w:color="auto"/>
                            <w:left w:val="none" w:sz="0" w:space="0" w:color="auto"/>
                            <w:bottom w:val="none" w:sz="0" w:space="0" w:color="auto"/>
                            <w:right w:val="none" w:sz="0" w:space="0" w:color="auto"/>
                          </w:divBdr>
                          <w:divsChild>
                            <w:div w:id="7844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1730">
      <w:bodyDiv w:val="1"/>
      <w:marLeft w:val="0"/>
      <w:marRight w:val="0"/>
      <w:marTop w:val="0"/>
      <w:marBottom w:val="0"/>
      <w:divBdr>
        <w:top w:val="none" w:sz="0" w:space="0" w:color="auto"/>
        <w:left w:val="none" w:sz="0" w:space="0" w:color="auto"/>
        <w:bottom w:val="none" w:sz="0" w:space="0" w:color="auto"/>
        <w:right w:val="none" w:sz="0" w:space="0" w:color="auto"/>
      </w:divBdr>
    </w:div>
    <w:div w:id="99568894">
      <w:bodyDiv w:val="1"/>
      <w:marLeft w:val="0"/>
      <w:marRight w:val="0"/>
      <w:marTop w:val="0"/>
      <w:marBottom w:val="0"/>
      <w:divBdr>
        <w:top w:val="none" w:sz="0" w:space="0" w:color="auto"/>
        <w:left w:val="none" w:sz="0" w:space="0" w:color="auto"/>
        <w:bottom w:val="none" w:sz="0" w:space="0" w:color="auto"/>
        <w:right w:val="none" w:sz="0" w:space="0" w:color="auto"/>
      </w:divBdr>
    </w:div>
    <w:div w:id="107240110">
      <w:bodyDiv w:val="1"/>
      <w:marLeft w:val="0"/>
      <w:marRight w:val="0"/>
      <w:marTop w:val="0"/>
      <w:marBottom w:val="0"/>
      <w:divBdr>
        <w:top w:val="none" w:sz="0" w:space="0" w:color="auto"/>
        <w:left w:val="none" w:sz="0" w:space="0" w:color="auto"/>
        <w:bottom w:val="none" w:sz="0" w:space="0" w:color="auto"/>
        <w:right w:val="none" w:sz="0" w:space="0" w:color="auto"/>
      </w:divBdr>
    </w:div>
    <w:div w:id="108668920">
      <w:bodyDiv w:val="1"/>
      <w:marLeft w:val="0"/>
      <w:marRight w:val="0"/>
      <w:marTop w:val="0"/>
      <w:marBottom w:val="0"/>
      <w:divBdr>
        <w:top w:val="none" w:sz="0" w:space="0" w:color="auto"/>
        <w:left w:val="none" w:sz="0" w:space="0" w:color="auto"/>
        <w:bottom w:val="none" w:sz="0" w:space="0" w:color="auto"/>
        <w:right w:val="none" w:sz="0" w:space="0" w:color="auto"/>
      </w:divBdr>
    </w:div>
    <w:div w:id="117646032">
      <w:bodyDiv w:val="1"/>
      <w:marLeft w:val="0"/>
      <w:marRight w:val="0"/>
      <w:marTop w:val="0"/>
      <w:marBottom w:val="0"/>
      <w:divBdr>
        <w:top w:val="none" w:sz="0" w:space="0" w:color="auto"/>
        <w:left w:val="none" w:sz="0" w:space="0" w:color="auto"/>
        <w:bottom w:val="none" w:sz="0" w:space="0" w:color="auto"/>
        <w:right w:val="none" w:sz="0" w:space="0" w:color="auto"/>
      </w:divBdr>
      <w:divsChild>
        <w:div w:id="2053655467">
          <w:marLeft w:val="0"/>
          <w:marRight w:val="0"/>
          <w:marTop w:val="0"/>
          <w:marBottom w:val="0"/>
          <w:divBdr>
            <w:top w:val="none" w:sz="0" w:space="0" w:color="auto"/>
            <w:left w:val="none" w:sz="0" w:space="0" w:color="auto"/>
            <w:bottom w:val="none" w:sz="0" w:space="0" w:color="auto"/>
            <w:right w:val="none" w:sz="0" w:space="0" w:color="auto"/>
          </w:divBdr>
        </w:div>
      </w:divsChild>
    </w:div>
    <w:div w:id="128476926">
      <w:bodyDiv w:val="1"/>
      <w:marLeft w:val="0"/>
      <w:marRight w:val="0"/>
      <w:marTop w:val="0"/>
      <w:marBottom w:val="0"/>
      <w:divBdr>
        <w:top w:val="none" w:sz="0" w:space="0" w:color="auto"/>
        <w:left w:val="none" w:sz="0" w:space="0" w:color="auto"/>
        <w:bottom w:val="none" w:sz="0" w:space="0" w:color="auto"/>
        <w:right w:val="none" w:sz="0" w:space="0" w:color="auto"/>
      </w:divBdr>
      <w:divsChild>
        <w:div w:id="1668749971">
          <w:marLeft w:val="0"/>
          <w:marRight w:val="0"/>
          <w:marTop w:val="0"/>
          <w:marBottom w:val="0"/>
          <w:divBdr>
            <w:top w:val="none" w:sz="0" w:space="0" w:color="auto"/>
            <w:left w:val="none" w:sz="0" w:space="0" w:color="auto"/>
            <w:bottom w:val="none" w:sz="0" w:space="0" w:color="auto"/>
            <w:right w:val="none" w:sz="0" w:space="0" w:color="auto"/>
          </w:divBdr>
          <w:divsChild>
            <w:div w:id="428544614">
              <w:marLeft w:val="0"/>
              <w:marRight w:val="0"/>
              <w:marTop w:val="0"/>
              <w:marBottom w:val="0"/>
              <w:divBdr>
                <w:top w:val="none" w:sz="0" w:space="0" w:color="auto"/>
                <w:left w:val="none" w:sz="0" w:space="0" w:color="auto"/>
                <w:bottom w:val="none" w:sz="0" w:space="0" w:color="auto"/>
                <w:right w:val="none" w:sz="0" w:space="0" w:color="auto"/>
              </w:divBdr>
              <w:divsChild>
                <w:div w:id="2059888694">
                  <w:marLeft w:val="0"/>
                  <w:marRight w:val="0"/>
                  <w:marTop w:val="0"/>
                  <w:marBottom w:val="0"/>
                  <w:divBdr>
                    <w:top w:val="none" w:sz="0" w:space="0" w:color="auto"/>
                    <w:left w:val="none" w:sz="0" w:space="0" w:color="auto"/>
                    <w:bottom w:val="none" w:sz="0" w:space="0" w:color="auto"/>
                    <w:right w:val="none" w:sz="0" w:space="0" w:color="auto"/>
                  </w:divBdr>
                  <w:divsChild>
                    <w:div w:id="1464229374">
                      <w:marLeft w:val="0"/>
                      <w:marRight w:val="0"/>
                      <w:marTop w:val="0"/>
                      <w:marBottom w:val="0"/>
                      <w:divBdr>
                        <w:top w:val="none" w:sz="0" w:space="0" w:color="auto"/>
                        <w:left w:val="none" w:sz="0" w:space="0" w:color="auto"/>
                        <w:bottom w:val="none" w:sz="0" w:space="0" w:color="auto"/>
                        <w:right w:val="none" w:sz="0" w:space="0" w:color="auto"/>
                      </w:divBdr>
                      <w:divsChild>
                        <w:div w:id="1649281847">
                          <w:marLeft w:val="0"/>
                          <w:marRight w:val="0"/>
                          <w:marTop w:val="0"/>
                          <w:marBottom w:val="0"/>
                          <w:divBdr>
                            <w:top w:val="none" w:sz="0" w:space="0" w:color="auto"/>
                            <w:left w:val="none" w:sz="0" w:space="0" w:color="auto"/>
                            <w:bottom w:val="none" w:sz="0" w:space="0" w:color="auto"/>
                            <w:right w:val="none" w:sz="0" w:space="0" w:color="auto"/>
                          </w:divBdr>
                          <w:divsChild>
                            <w:div w:id="290094962">
                              <w:marLeft w:val="0"/>
                              <w:marRight w:val="0"/>
                              <w:marTop w:val="0"/>
                              <w:marBottom w:val="0"/>
                              <w:divBdr>
                                <w:top w:val="none" w:sz="0" w:space="0" w:color="auto"/>
                                <w:left w:val="none" w:sz="0" w:space="0" w:color="auto"/>
                                <w:bottom w:val="none" w:sz="0" w:space="0" w:color="auto"/>
                                <w:right w:val="none" w:sz="0" w:space="0" w:color="auto"/>
                              </w:divBdr>
                              <w:divsChild>
                                <w:div w:id="7829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8378">
      <w:bodyDiv w:val="1"/>
      <w:marLeft w:val="0"/>
      <w:marRight w:val="0"/>
      <w:marTop w:val="0"/>
      <w:marBottom w:val="0"/>
      <w:divBdr>
        <w:top w:val="none" w:sz="0" w:space="0" w:color="auto"/>
        <w:left w:val="none" w:sz="0" w:space="0" w:color="auto"/>
        <w:bottom w:val="none" w:sz="0" w:space="0" w:color="auto"/>
        <w:right w:val="none" w:sz="0" w:space="0" w:color="auto"/>
      </w:divBdr>
      <w:divsChild>
        <w:div w:id="937754891">
          <w:marLeft w:val="0"/>
          <w:marRight w:val="0"/>
          <w:marTop w:val="0"/>
          <w:marBottom w:val="0"/>
          <w:divBdr>
            <w:top w:val="none" w:sz="0" w:space="0" w:color="auto"/>
            <w:left w:val="none" w:sz="0" w:space="0" w:color="auto"/>
            <w:bottom w:val="none" w:sz="0" w:space="0" w:color="auto"/>
            <w:right w:val="none" w:sz="0" w:space="0" w:color="auto"/>
          </w:divBdr>
          <w:divsChild>
            <w:div w:id="1279020619">
              <w:marLeft w:val="0"/>
              <w:marRight w:val="0"/>
              <w:marTop w:val="0"/>
              <w:marBottom w:val="0"/>
              <w:divBdr>
                <w:top w:val="none" w:sz="0" w:space="0" w:color="auto"/>
                <w:left w:val="none" w:sz="0" w:space="0" w:color="auto"/>
                <w:bottom w:val="none" w:sz="0" w:space="0" w:color="auto"/>
                <w:right w:val="none" w:sz="0" w:space="0" w:color="auto"/>
              </w:divBdr>
              <w:divsChild>
                <w:div w:id="1657879408">
                  <w:marLeft w:val="0"/>
                  <w:marRight w:val="0"/>
                  <w:marTop w:val="0"/>
                  <w:marBottom w:val="0"/>
                  <w:divBdr>
                    <w:top w:val="none" w:sz="0" w:space="0" w:color="auto"/>
                    <w:left w:val="none" w:sz="0" w:space="0" w:color="auto"/>
                    <w:bottom w:val="none" w:sz="0" w:space="0" w:color="auto"/>
                    <w:right w:val="none" w:sz="0" w:space="0" w:color="auto"/>
                  </w:divBdr>
                  <w:divsChild>
                    <w:div w:id="199510724">
                      <w:marLeft w:val="0"/>
                      <w:marRight w:val="0"/>
                      <w:marTop w:val="0"/>
                      <w:marBottom w:val="0"/>
                      <w:divBdr>
                        <w:top w:val="none" w:sz="0" w:space="0" w:color="auto"/>
                        <w:left w:val="none" w:sz="0" w:space="0" w:color="auto"/>
                        <w:bottom w:val="none" w:sz="0" w:space="0" w:color="auto"/>
                        <w:right w:val="none" w:sz="0" w:space="0" w:color="auto"/>
                      </w:divBdr>
                      <w:divsChild>
                        <w:div w:id="1147090961">
                          <w:marLeft w:val="0"/>
                          <w:marRight w:val="0"/>
                          <w:marTop w:val="0"/>
                          <w:marBottom w:val="0"/>
                          <w:divBdr>
                            <w:top w:val="none" w:sz="0" w:space="0" w:color="auto"/>
                            <w:left w:val="none" w:sz="0" w:space="0" w:color="auto"/>
                            <w:bottom w:val="none" w:sz="0" w:space="0" w:color="auto"/>
                            <w:right w:val="none" w:sz="0" w:space="0" w:color="auto"/>
                          </w:divBdr>
                          <w:divsChild>
                            <w:div w:id="1134519675">
                              <w:marLeft w:val="0"/>
                              <w:marRight w:val="0"/>
                              <w:marTop w:val="0"/>
                              <w:marBottom w:val="0"/>
                              <w:divBdr>
                                <w:top w:val="none" w:sz="0" w:space="0" w:color="auto"/>
                                <w:left w:val="none" w:sz="0" w:space="0" w:color="auto"/>
                                <w:bottom w:val="none" w:sz="0" w:space="0" w:color="auto"/>
                                <w:right w:val="none" w:sz="0" w:space="0" w:color="auto"/>
                              </w:divBdr>
                              <w:divsChild>
                                <w:div w:id="21273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24431">
      <w:bodyDiv w:val="1"/>
      <w:marLeft w:val="0"/>
      <w:marRight w:val="0"/>
      <w:marTop w:val="0"/>
      <w:marBottom w:val="0"/>
      <w:divBdr>
        <w:top w:val="none" w:sz="0" w:space="0" w:color="auto"/>
        <w:left w:val="none" w:sz="0" w:space="0" w:color="auto"/>
        <w:bottom w:val="none" w:sz="0" w:space="0" w:color="auto"/>
        <w:right w:val="none" w:sz="0" w:space="0" w:color="auto"/>
      </w:divBdr>
    </w:div>
    <w:div w:id="149248628">
      <w:bodyDiv w:val="1"/>
      <w:marLeft w:val="0"/>
      <w:marRight w:val="0"/>
      <w:marTop w:val="0"/>
      <w:marBottom w:val="0"/>
      <w:divBdr>
        <w:top w:val="none" w:sz="0" w:space="0" w:color="auto"/>
        <w:left w:val="none" w:sz="0" w:space="0" w:color="auto"/>
        <w:bottom w:val="none" w:sz="0" w:space="0" w:color="auto"/>
        <w:right w:val="none" w:sz="0" w:space="0" w:color="auto"/>
      </w:divBdr>
    </w:div>
    <w:div w:id="151793556">
      <w:bodyDiv w:val="1"/>
      <w:marLeft w:val="0"/>
      <w:marRight w:val="0"/>
      <w:marTop w:val="0"/>
      <w:marBottom w:val="0"/>
      <w:divBdr>
        <w:top w:val="none" w:sz="0" w:space="0" w:color="auto"/>
        <w:left w:val="none" w:sz="0" w:space="0" w:color="auto"/>
        <w:bottom w:val="none" w:sz="0" w:space="0" w:color="auto"/>
        <w:right w:val="none" w:sz="0" w:space="0" w:color="auto"/>
      </w:divBdr>
    </w:div>
    <w:div w:id="151988551">
      <w:bodyDiv w:val="1"/>
      <w:marLeft w:val="0"/>
      <w:marRight w:val="0"/>
      <w:marTop w:val="0"/>
      <w:marBottom w:val="0"/>
      <w:divBdr>
        <w:top w:val="none" w:sz="0" w:space="0" w:color="auto"/>
        <w:left w:val="none" w:sz="0" w:space="0" w:color="auto"/>
        <w:bottom w:val="none" w:sz="0" w:space="0" w:color="auto"/>
        <w:right w:val="none" w:sz="0" w:space="0" w:color="auto"/>
      </w:divBdr>
    </w:div>
    <w:div w:id="153883974">
      <w:bodyDiv w:val="1"/>
      <w:marLeft w:val="0"/>
      <w:marRight w:val="0"/>
      <w:marTop w:val="0"/>
      <w:marBottom w:val="0"/>
      <w:divBdr>
        <w:top w:val="none" w:sz="0" w:space="0" w:color="auto"/>
        <w:left w:val="none" w:sz="0" w:space="0" w:color="auto"/>
        <w:bottom w:val="none" w:sz="0" w:space="0" w:color="auto"/>
        <w:right w:val="none" w:sz="0" w:space="0" w:color="auto"/>
      </w:divBdr>
    </w:div>
    <w:div w:id="155264972">
      <w:bodyDiv w:val="1"/>
      <w:marLeft w:val="0"/>
      <w:marRight w:val="0"/>
      <w:marTop w:val="0"/>
      <w:marBottom w:val="0"/>
      <w:divBdr>
        <w:top w:val="none" w:sz="0" w:space="0" w:color="auto"/>
        <w:left w:val="none" w:sz="0" w:space="0" w:color="auto"/>
        <w:bottom w:val="none" w:sz="0" w:space="0" w:color="auto"/>
        <w:right w:val="none" w:sz="0" w:space="0" w:color="auto"/>
      </w:divBdr>
    </w:div>
    <w:div w:id="162359916">
      <w:bodyDiv w:val="1"/>
      <w:marLeft w:val="0"/>
      <w:marRight w:val="0"/>
      <w:marTop w:val="0"/>
      <w:marBottom w:val="0"/>
      <w:divBdr>
        <w:top w:val="none" w:sz="0" w:space="0" w:color="auto"/>
        <w:left w:val="none" w:sz="0" w:space="0" w:color="auto"/>
        <w:bottom w:val="none" w:sz="0" w:space="0" w:color="auto"/>
        <w:right w:val="none" w:sz="0" w:space="0" w:color="auto"/>
      </w:divBdr>
    </w:div>
    <w:div w:id="165829570">
      <w:bodyDiv w:val="1"/>
      <w:marLeft w:val="0"/>
      <w:marRight w:val="0"/>
      <w:marTop w:val="0"/>
      <w:marBottom w:val="0"/>
      <w:divBdr>
        <w:top w:val="none" w:sz="0" w:space="0" w:color="auto"/>
        <w:left w:val="none" w:sz="0" w:space="0" w:color="auto"/>
        <w:bottom w:val="none" w:sz="0" w:space="0" w:color="auto"/>
        <w:right w:val="none" w:sz="0" w:space="0" w:color="auto"/>
      </w:divBdr>
    </w:div>
    <w:div w:id="169375520">
      <w:bodyDiv w:val="1"/>
      <w:marLeft w:val="0"/>
      <w:marRight w:val="0"/>
      <w:marTop w:val="0"/>
      <w:marBottom w:val="0"/>
      <w:divBdr>
        <w:top w:val="none" w:sz="0" w:space="0" w:color="auto"/>
        <w:left w:val="none" w:sz="0" w:space="0" w:color="auto"/>
        <w:bottom w:val="none" w:sz="0" w:space="0" w:color="auto"/>
        <w:right w:val="none" w:sz="0" w:space="0" w:color="auto"/>
      </w:divBdr>
      <w:divsChild>
        <w:div w:id="1930115503">
          <w:marLeft w:val="0"/>
          <w:marRight w:val="0"/>
          <w:marTop w:val="0"/>
          <w:marBottom w:val="0"/>
          <w:divBdr>
            <w:top w:val="none" w:sz="0" w:space="0" w:color="auto"/>
            <w:left w:val="none" w:sz="0" w:space="0" w:color="auto"/>
            <w:bottom w:val="none" w:sz="0" w:space="0" w:color="auto"/>
            <w:right w:val="none" w:sz="0" w:space="0" w:color="auto"/>
          </w:divBdr>
          <w:divsChild>
            <w:div w:id="190343011">
              <w:marLeft w:val="0"/>
              <w:marRight w:val="0"/>
              <w:marTop w:val="0"/>
              <w:marBottom w:val="0"/>
              <w:divBdr>
                <w:top w:val="none" w:sz="0" w:space="0" w:color="auto"/>
                <w:left w:val="none" w:sz="0" w:space="0" w:color="auto"/>
                <w:bottom w:val="none" w:sz="0" w:space="0" w:color="auto"/>
                <w:right w:val="none" w:sz="0" w:space="0" w:color="auto"/>
              </w:divBdr>
              <w:divsChild>
                <w:div w:id="1091775424">
                  <w:marLeft w:val="0"/>
                  <w:marRight w:val="0"/>
                  <w:marTop w:val="0"/>
                  <w:marBottom w:val="0"/>
                  <w:divBdr>
                    <w:top w:val="none" w:sz="0" w:space="0" w:color="auto"/>
                    <w:left w:val="none" w:sz="0" w:space="0" w:color="auto"/>
                    <w:bottom w:val="none" w:sz="0" w:space="0" w:color="auto"/>
                    <w:right w:val="none" w:sz="0" w:space="0" w:color="auto"/>
                  </w:divBdr>
                  <w:divsChild>
                    <w:div w:id="1474522865">
                      <w:marLeft w:val="0"/>
                      <w:marRight w:val="0"/>
                      <w:marTop w:val="0"/>
                      <w:marBottom w:val="0"/>
                      <w:divBdr>
                        <w:top w:val="none" w:sz="0" w:space="0" w:color="auto"/>
                        <w:left w:val="none" w:sz="0" w:space="0" w:color="auto"/>
                        <w:bottom w:val="none" w:sz="0" w:space="0" w:color="auto"/>
                        <w:right w:val="none" w:sz="0" w:space="0" w:color="auto"/>
                      </w:divBdr>
                      <w:divsChild>
                        <w:div w:id="1004892247">
                          <w:marLeft w:val="0"/>
                          <w:marRight w:val="0"/>
                          <w:marTop w:val="0"/>
                          <w:marBottom w:val="0"/>
                          <w:divBdr>
                            <w:top w:val="none" w:sz="0" w:space="0" w:color="auto"/>
                            <w:left w:val="none" w:sz="0" w:space="0" w:color="auto"/>
                            <w:bottom w:val="none" w:sz="0" w:space="0" w:color="auto"/>
                            <w:right w:val="none" w:sz="0" w:space="0" w:color="auto"/>
                          </w:divBdr>
                          <w:divsChild>
                            <w:div w:id="450979065">
                              <w:marLeft w:val="0"/>
                              <w:marRight w:val="0"/>
                              <w:marTop w:val="0"/>
                              <w:marBottom w:val="0"/>
                              <w:divBdr>
                                <w:top w:val="none" w:sz="0" w:space="0" w:color="auto"/>
                                <w:left w:val="none" w:sz="0" w:space="0" w:color="auto"/>
                                <w:bottom w:val="none" w:sz="0" w:space="0" w:color="auto"/>
                                <w:right w:val="none" w:sz="0" w:space="0" w:color="auto"/>
                              </w:divBdr>
                              <w:divsChild>
                                <w:div w:id="2330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37369">
      <w:bodyDiv w:val="1"/>
      <w:marLeft w:val="0"/>
      <w:marRight w:val="0"/>
      <w:marTop w:val="0"/>
      <w:marBottom w:val="0"/>
      <w:divBdr>
        <w:top w:val="none" w:sz="0" w:space="0" w:color="auto"/>
        <w:left w:val="none" w:sz="0" w:space="0" w:color="auto"/>
        <w:bottom w:val="none" w:sz="0" w:space="0" w:color="auto"/>
        <w:right w:val="none" w:sz="0" w:space="0" w:color="auto"/>
      </w:divBdr>
      <w:divsChild>
        <w:div w:id="1548835123">
          <w:marLeft w:val="0"/>
          <w:marRight w:val="0"/>
          <w:marTop w:val="0"/>
          <w:marBottom w:val="0"/>
          <w:divBdr>
            <w:top w:val="none" w:sz="0" w:space="0" w:color="auto"/>
            <w:left w:val="none" w:sz="0" w:space="0" w:color="auto"/>
            <w:bottom w:val="none" w:sz="0" w:space="0" w:color="auto"/>
            <w:right w:val="none" w:sz="0" w:space="0" w:color="auto"/>
          </w:divBdr>
        </w:div>
      </w:divsChild>
    </w:div>
    <w:div w:id="173540309">
      <w:bodyDiv w:val="1"/>
      <w:marLeft w:val="0"/>
      <w:marRight w:val="0"/>
      <w:marTop w:val="0"/>
      <w:marBottom w:val="0"/>
      <w:divBdr>
        <w:top w:val="none" w:sz="0" w:space="0" w:color="auto"/>
        <w:left w:val="none" w:sz="0" w:space="0" w:color="auto"/>
        <w:bottom w:val="none" w:sz="0" w:space="0" w:color="auto"/>
        <w:right w:val="none" w:sz="0" w:space="0" w:color="auto"/>
      </w:divBdr>
    </w:div>
    <w:div w:id="176314823">
      <w:bodyDiv w:val="1"/>
      <w:marLeft w:val="0"/>
      <w:marRight w:val="0"/>
      <w:marTop w:val="0"/>
      <w:marBottom w:val="0"/>
      <w:divBdr>
        <w:top w:val="none" w:sz="0" w:space="0" w:color="auto"/>
        <w:left w:val="none" w:sz="0" w:space="0" w:color="auto"/>
        <w:bottom w:val="none" w:sz="0" w:space="0" w:color="auto"/>
        <w:right w:val="none" w:sz="0" w:space="0" w:color="auto"/>
      </w:divBdr>
    </w:div>
    <w:div w:id="181021386">
      <w:bodyDiv w:val="1"/>
      <w:marLeft w:val="0"/>
      <w:marRight w:val="0"/>
      <w:marTop w:val="0"/>
      <w:marBottom w:val="0"/>
      <w:divBdr>
        <w:top w:val="none" w:sz="0" w:space="0" w:color="auto"/>
        <w:left w:val="none" w:sz="0" w:space="0" w:color="auto"/>
        <w:bottom w:val="none" w:sz="0" w:space="0" w:color="auto"/>
        <w:right w:val="none" w:sz="0" w:space="0" w:color="auto"/>
      </w:divBdr>
    </w:div>
    <w:div w:id="193662270">
      <w:bodyDiv w:val="1"/>
      <w:marLeft w:val="0"/>
      <w:marRight w:val="0"/>
      <w:marTop w:val="0"/>
      <w:marBottom w:val="0"/>
      <w:divBdr>
        <w:top w:val="none" w:sz="0" w:space="0" w:color="auto"/>
        <w:left w:val="none" w:sz="0" w:space="0" w:color="auto"/>
        <w:bottom w:val="none" w:sz="0" w:space="0" w:color="auto"/>
        <w:right w:val="none" w:sz="0" w:space="0" w:color="auto"/>
      </w:divBdr>
    </w:div>
    <w:div w:id="195167629">
      <w:bodyDiv w:val="1"/>
      <w:marLeft w:val="0"/>
      <w:marRight w:val="0"/>
      <w:marTop w:val="0"/>
      <w:marBottom w:val="0"/>
      <w:divBdr>
        <w:top w:val="none" w:sz="0" w:space="0" w:color="auto"/>
        <w:left w:val="none" w:sz="0" w:space="0" w:color="auto"/>
        <w:bottom w:val="none" w:sz="0" w:space="0" w:color="auto"/>
        <w:right w:val="none" w:sz="0" w:space="0" w:color="auto"/>
      </w:divBdr>
    </w:div>
    <w:div w:id="198663624">
      <w:bodyDiv w:val="1"/>
      <w:marLeft w:val="0"/>
      <w:marRight w:val="0"/>
      <w:marTop w:val="0"/>
      <w:marBottom w:val="0"/>
      <w:divBdr>
        <w:top w:val="none" w:sz="0" w:space="0" w:color="auto"/>
        <w:left w:val="none" w:sz="0" w:space="0" w:color="auto"/>
        <w:bottom w:val="none" w:sz="0" w:space="0" w:color="auto"/>
        <w:right w:val="none" w:sz="0" w:space="0" w:color="auto"/>
      </w:divBdr>
    </w:div>
    <w:div w:id="201939384">
      <w:bodyDiv w:val="1"/>
      <w:marLeft w:val="0"/>
      <w:marRight w:val="0"/>
      <w:marTop w:val="0"/>
      <w:marBottom w:val="0"/>
      <w:divBdr>
        <w:top w:val="none" w:sz="0" w:space="0" w:color="auto"/>
        <w:left w:val="none" w:sz="0" w:space="0" w:color="auto"/>
        <w:bottom w:val="none" w:sz="0" w:space="0" w:color="auto"/>
        <w:right w:val="none" w:sz="0" w:space="0" w:color="auto"/>
      </w:divBdr>
    </w:div>
    <w:div w:id="221253456">
      <w:bodyDiv w:val="1"/>
      <w:marLeft w:val="0"/>
      <w:marRight w:val="0"/>
      <w:marTop w:val="0"/>
      <w:marBottom w:val="0"/>
      <w:divBdr>
        <w:top w:val="none" w:sz="0" w:space="0" w:color="auto"/>
        <w:left w:val="none" w:sz="0" w:space="0" w:color="auto"/>
        <w:bottom w:val="none" w:sz="0" w:space="0" w:color="auto"/>
        <w:right w:val="none" w:sz="0" w:space="0" w:color="auto"/>
      </w:divBdr>
      <w:divsChild>
        <w:div w:id="31461304">
          <w:marLeft w:val="0"/>
          <w:marRight w:val="0"/>
          <w:marTop w:val="0"/>
          <w:marBottom w:val="0"/>
          <w:divBdr>
            <w:top w:val="none" w:sz="0" w:space="0" w:color="auto"/>
            <w:left w:val="none" w:sz="0" w:space="0" w:color="auto"/>
            <w:bottom w:val="none" w:sz="0" w:space="0" w:color="auto"/>
            <w:right w:val="none" w:sz="0" w:space="0" w:color="auto"/>
          </w:divBdr>
          <w:divsChild>
            <w:div w:id="2121491349">
              <w:marLeft w:val="0"/>
              <w:marRight w:val="0"/>
              <w:marTop w:val="0"/>
              <w:marBottom w:val="0"/>
              <w:divBdr>
                <w:top w:val="none" w:sz="0" w:space="0" w:color="auto"/>
                <w:left w:val="none" w:sz="0" w:space="0" w:color="auto"/>
                <w:bottom w:val="none" w:sz="0" w:space="0" w:color="auto"/>
                <w:right w:val="none" w:sz="0" w:space="0" w:color="auto"/>
              </w:divBdr>
              <w:divsChild>
                <w:div w:id="685253761">
                  <w:marLeft w:val="0"/>
                  <w:marRight w:val="0"/>
                  <w:marTop w:val="0"/>
                  <w:marBottom w:val="0"/>
                  <w:divBdr>
                    <w:top w:val="none" w:sz="0" w:space="0" w:color="auto"/>
                    <w:left w:val="none" w:sz="0" w:space="0" w:color="auto"/>
                    <w:bottom w:val="none" w:sz="0" w:space="0" w:color="auto"/>
                    <w:right w:val="none" w:sz="0" w:space="0" w:color="auto"/>
                  </w:divBdr>
                  <w:divsChild>
                    <w:div w:id="89354152">
                      <w:marLeft w:val="0"/>
                      <w:marRight w:val="0"/>
                      <w:marTop w:val="0"/>
                      <w:marBottom w:val="0"/>
                      <w:divBdr>
                        <w:top w:val="none" w:sz="0" w:space="0" w:color="auto"/>
                        <w:left w:val="none" w:sz="0" w:space="0" w:color="auto"/>
                        <w:bottom w:val="none" w:sz="0" w:space="0" w:color="auto"/>
                        <w:right w:val="none" w:sz="0" w:space="0" w:color="auto"/>
                      </w:divBdr>
                      <w:divsChild>
                        <w:div w:id="2091463400">
                          <w:marLeft w:val="0"/>
                          <w:marRight w:val="0"/>
                          <w:marTop w:val="0"/>
                          <w:marBottom w:val="0"/>
                          <w:divBdr>
                            <w:top w:val="none" w:sz="0" w:space="0" w:color="auto"/>
                            <w:left w:val="none" w:sz="0" w:space="0" w:color="auto"/>
                            <w:bottom w:val="none" w:sz="0" w:space="0" w:color="auto"/>
                            <w:right w:val="none" w:sz="0" w:space="0" w:color="auto"/>
                          </w:divBdr>
                          <w:divsChild>
                            <w:div w:id="1056969329">
                              <w:marLeft w:val="0"/>
                              <w:marRight w:val="0"/>
                              <w:marTop w:val="0"/>
                              <w:marBottom w:val="0"/>
                              <w:divBdr>
                                <w:top w:val="none" w:sz="0" w:space="0" w:color="auto"/>
                                <w:left w:val="none" w:sz="0" w:space="0" w:color="auto"/>
                                <w:bottom w:val="none" w:sz="0" w:space="0" w:color="auto"/>
                                <w:right w:val="none" w:sz="0" w:space="0" w:color="auto"/>
                              </w:divBdr>
                              <w:divsChild>
                                <w:div w:id="2024701349">
                                  <w:marLeft w:val="0"/>
                                  <w:marRight w:val="0"/>
                                  <w:marTop w:val="0"/>
                                  <w:marBottom w:val="0"/>
                                  <w:divBdr>
                                    <w:top w:val="none" w:sz="0" w:space="0" w:color="auto"/>
                                    <w:left w:val="none" w:sz="0" w:space="0" w:color="auto"/>
                                    <w:bottom w:val="none" w:sz="0" w:space="0" w:color="auto"/>
                                    <w:right w:val="none" w:sz="0" w:space="0" w:color="auto"/>
                                  </w:divBdr>
                                  <w:divsChild>
                                    <w:div w:id="18076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87347">
          <w:marLeft w:val="0"/>
          <w:marRight w:val="0"/>
          <w:marTop w:val="0"/>
          <w:marBottom w:val="0"/>
          <w:divBdr>
            <w:top w:val="none" w:sz="0" w:space="0" w:color="auto"/>
            <w:left w:val="none" w:sz="0" w:space="0" w:color="auto"/>
            <w:bottom w:val="none" w:sz="0" w:space="0" w:color="auto"/>
            <w:right w:val="none" w:sz="0" w:space="0" w:color="auto"/>
          </w:divBdr>
          <w:divsChild>
            <w:div w:id="43678474">
              <w:marLeft w:val="0"/>
              <w:marRight w:val="0"/>
              <w:marTop w:val="0"/>
              <w:marBottom w:val="0"/>
              <w:divBdr>
                <w:top w:val="none" w:sz="0" w:space="0" w:color="auto"/>
                <w:left w:val="none" w:sz="0" w:space="0" w:color="auto"/>
                <w:bottom w:val="none" w:sz="0" w:space="0" w:color="auto"/>
                <w:right w:val="none" w:sz="0" w:space="0" w:color="auto"/>
              </w:divBdr>
              <w:divsChild>
                <w:div w:id="577442143">
                  <w:marLeft w:val="0"/>
                  <w:marRight w:val="0"/>
                  <w:marTop w:val="0"/>
                  <w:marBottom w:val="0"/>
                  <w:divBdr>
                    <w:top w:val="none" w:sz="0" w:space="0" w:color="auto"/>
                    <w:left w:val="none" w:sz="0" w:space="0" w:color="auto"/>
                    <w:bottom w:val="none" w:sz="0" w:space="0" w:color="auto"/>
                    <w:right w:val="none" w:sz="0" w:space="0" w:color="auto"/>
                  </w:divBdr>
                  <w:divsChild>
                    <w:div w:id="385030834">
                      <w:marLeft w:val="0"/>
                      <w:marRight w:val="0"/>
                      <w:marTop w:val="0"/>
                      <w:marBottom w:val="0"/>
                      <w:divBdr>
                        <w:top w:val="none" w:sz="0" w:space="0" w:color="auto"/>
                        <w:left w:val="none" w:sz="0" w:space="0" w:color="auto"/>
                        <w:bottom w:val="none" w:sz="0" w:space="0" w:color="auto"/>
                        <w:right w:val="none" w:sz="0" w:space="0" w:color="auto"/>
                      </w:divBdr>
                      <w:divsChild>
                        <w:div w:id="1216235859">
                          <w:marLeft w:val="0"/>
                          <w:marRight w:val="0"/>
                          <w:marTop w:val="0"/>
                          <w:marBottom w:val="0"/>
                          <w:divBdr>
                            <w:top w:val="none" w:sz="0" w:space="0" w:color="auto"/>
                            <w:left w:val="none" w:sz="0" w:space="0" w:color="auto"/>
                            <w:bottom w:val="none" w:sz="0" w:space="0" w:color="auto"/>
                            <w:right w:val="none" w:sz="0" w:space="0" w:color="auto"/>
                          </w:divBdr>
                          <w:divsChild>
                            <w:div w:id="965694462">
                              <w:marLeft w:val="0"/>
                              <w:marRight w:val="0"/>
                              <w:marTop w:val="0"/>
                              <w:marBottom w:val="0"/>
                              <w:divBdr>
                                <w:top w:val="none" w:sz="0" w:space="0" w:color="auto"/>
                                <w:left w:val="none" w:sz="0" w:space="0" w:color="auto"/>
                                <w:bottom w:val="none" w:sz="0" w:space="0" w:color="auto"/>
                                <w:right w:val="none" w:sz="0" w:space="0" w:color="auto"/>
                              </w:divBdr>
                              <w:divsChild>
                                <w:div w:id="99763436">
                                  <w:marLeft w:val="0"/>
                                  <w:marRight w:val="0"/>
                                  <w:marTop w:val="0"/>
                                  <w:marBottom w:val="0"/>
                                  <w:divBdr>
                                    <w:top w:val="none" w:sz="0" w:space="0" w:color="auto"/>
                                    <w:left w:val="none" w:sz="0" w:space="0" w:color="auto"/>
                                    <w:bottom w:val="none" w:sz="0" w:space="0" w:color="auto"/>
                                    <w:right w:val="none" w:sz="0" w:space="0" w:color="auto"/>
                                  </w:divBdr>
                                  <w:divsChild>
                                    <w:div w:id="712074390">
                                      <w:marLeft w:val="0"/>
                                      <w:marRight w:val="0"/>
                                      <w:marTop w:val="0"/>
                                      <w:marBottom w:val="0"/>
                                      <w:divBdr>
                                        <w:top w:val="none" w:sz="0" w:space="0" w:color="auto"/>
                                        <w:left w:val="none" w:sz="0" w:space="0" w:color="auto"/>
                                        <w:bottom w:val="none" w:sz="0" w:space="0" w:color="auto"/>
                                        <w:right w:val="none" w:sz="0" w:space="0" w:color="auto"/>
                                      </w:divBdr>
                                      <w:divsChild>
                                        <w:div w:id="1008364005">
                                          <w:marLeft w:val="0"/>
                                          <w:marRight w:val="0"/>
                                          <w:marTop w:val="0"/>
                                          <w:marBottom w:val="0"/>
                                          <w:divBdr>
                                            <w:top w:val="none" w:sz="0" w:space="0" w:color="auto"/>
                                            <w:left w:val="none" w:sz="0" w:space="0" w:color="auto"/>
                                            <w:bottom w:val="none" w:sz="0" w:space="0" w:color="auto"/>
                                            <w:right w:val="none" w:sz="0" w:space="0" w:color="auto"/>
                                          </w:divBdr>
                                          <w:divsChild>
                                            <w:div w:id="840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372772">
      <w:bodyDiv w:val="1"/>
      <w:marLeft w:val="0"/>
      <w:marRight w:val="0"/>
      <w:marTop w:val="0"/>
      <w:marBottom w:val="0"/>
      <w:divBdr>
        <w:top w:val="none" w:sz="0" w:space="0" w:color="auto"/>
        <w:left w:val="none" w:sz="0" w:space="0" w:color="auto"/>
        <w:bottom w:val="none" w:sz="0" w:space="0" w:color="auto"/>
        <w:right w:val="none" w:sz="0" w:space="0" w:color="auto"/>
      </w:divBdr>
    </w:div>
    <w:div w:id="222788912">
      <w:bodyDiv w:val="1"/>
      <w:marLeft w:val="0"/>
      <w:marRight w:val="0"/>
      <w:marTop w:val="0"/>
      <w:marBottom w:val="0"/>
      <w:divBdr>
        <w:top w:val="none" w:sz="0" w:space="0" w:color="auto"/>
        <w:left w:val="none" w:sz="0" w:space="0" w:color="auto"/>
        <w:bottom w:val="none" w:sz="0" w:space="0" w:color="auto"/>
        <w:right w:val="none" w:sz="0" w:space="0" w:color="auto"/>
      </w:divBdr>
      <w:divsChild>
        <w:div w:id="505904834">
          <w:marLeft w:val="0"/>
          <w:marRight w:val="0"/>
          <w:marTop w:val="0"/>
          <w:marBottom w:val="0"/>
          <w:divBdr>
            <w:top w:val="none" w:sz="0" w:space="0" w:color="auto"/>
            <w:left w:val="none" w:sz="0" w:space="0" w:color="auto"/>
            <w:bottom w:val="none" w:sz="0" w:space="0" w:color="auto"/>
            <w:right w:val="none" w:sz="0" w:space="0" w:color="auto"/>
          </w:divBdr>
          <w:divsChild>
            <w:div w:id="1045523104">
              <w:marLeft w:val="0"/>
              <w:marRight w:val="0"/>
              <w:marTop w:val="0"/>
              <w:marBottom w:val="0"/>
              <w:divBdr>
                <w:top w:val="none" w:sz="0" w:space="0" w:color="auto"/>
                <w:left w:val="none" w:sz="0" w:space="0" w:color="auto"/>
                <w:bottom w:val="none" w:sz="0" w:space="0" w:color="auto"/>
                <w:right w:val="none" w:sz="0" w:space="0" w:color="auto"/>
              </w:divBdr>
              <w:divsChild>
                <w:div w:id="994605790">
                  <w:marLeft w:val="0"/>
                  <w:marRight w:val="0"/>
                  <w:marTop w:val="0"/>
                  <w:marBottom w:val="0"/>
                  <w:divBdr>
                    <w:top w:val="none" w:sz="0" w:space="0" w:color="auto"/>
                    <w:left w:val="none" w:sz="0" w:space="0" w:color="auto"/>
                    <w:bottom w:val="none" w:sz="0" w:space="0" w:color="auto"/>
                    <w:right w:val="none" w:sz="0" w:space="0" w:color="auto"/>
                  </w:divBdr>
                  <w:divsChild>
                    <w:div w:id="2002926090">
                      <w:marLeft w:val="0"/>
                      <w:marRight w:val="0"/>
                      <w:marTop w:val="0"/>
                      <w:marBottom w:val="0"/>
                      <w:divBdr>
                        <w:top w:val="none" w:sz="0" w:space="0" w:color="auto"/>
                        <w:left w:val="none" w:sz="0" w:space="0" w:color="auto"/>
                        <w:bottom w:val="none" w:sz="0" w:space="0" w:color="auto"/>
                        <w:right w:val="none" w:sz="0" w:space="0" w:color="auto"/>
                      </w:divBdr>
                      <w:divsChild>
                        <w:div w:id="254286639">
                          <w:marLeft w:val="0"/>
                          <w:marRight w:val="0"/>
                          <w:marTop w:val="0"/>
                          <w:marBottom w:val="0"/>
                          <w:divBdr>
                            <w:top w:val="none" w:sz="0" w:space="0" w:color="auto"/>
                            <w:left w:val="none" w:sz="0" w:space="0" w:color="auto"/>
                            <w:bottom w:val="none" w:sz="0" w:space="0" w:color="auto"/>
                            <w:right w:val="none" w:sz="0" w:space="0" w:color="auto"/>
                          </w:divBdr>
                          <w:divsChild>
                            <w:div w:id="711613637">
                              <w:marLeft w:val="0"/>
                              <w:marRight w:val="0"/>
                              <w:marTop w:val="0"/>
                              <w:marBottom w:val="0"/>
                              <w:divBdr>
                                <w:top w:val="none" w:sz="0" w:space="0" w:color="auto"/>
                                <w:left w:val="none" w:sz="0" w:space="0" w:color="auto"/>
                                <w:bottom w:val="none" w:sz="0" w:space="0" w:color="auto"/>
                                <w:right w:val="none" w:sz="0" w:space="0" w:color="auto"/>
                              </w:divBdr>
                              <w:divsChild>
                                <w:div w:id="13649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869147">
      <w:bodyDiv w:val="1"/>
      <w:marLeft w:val="0"/>
      <w:marRight w:val="0"/>
      <w:marTop w:val="0"/>
      <w:marBottom w:val="0"/>
      <w:divBdr>
        <w:top w:val="none" w:sz="0" w:space="0" w:color="auto"/>
        <w:left w:val="none" w:sz="0" w:space="0" w:color="auto"/>
        <w:bottom w:val="none" w:sz="0" w:space="0" w:color="auto"/>
        <w:right w:val="none" w:sz="0" w:space="0" w:color="auto"/>
      </w:divBdr>
    </w:div>
    <w:div w:id="243533913">
      <w:bodyDiv w:val="1"/>
      <w:marLeft w:val="0"/>
      <w:marRight w:val="0"/>
      <w:marTop w:val="0"/>
      <w:marBottom w:val="0"/>
      <w:divBdr>
        <w:top w:val="none" w:sz="0" w:space="0" w:color="auto"/>
        <w:left w:val="none" w:sz="0" w:space="0" w:color="auto"/>
        <w:bottom w:val="none" w:sz="0" w:space="0" w:color="auto"/>
        <w:right w:val="none" w:sz="0" w:space="0" w:color="auto"/>
      </w:divBdr>
      <w:divsChild>
        <w:div w:id="1727997011">
          <w:marLeft w:val="0"/>
          <w:marRight w:val="0"/>
          <w:marTop w:val="0"/>
          <w:marBottom w:val="0"/>
          <w:divBdr>
            <w:top w:val="none" w:sz="0" w:space="0" w:color="auto"/>
            <w:left w:val="none" w:sz="0" w:space="0" w:color="auto"/>
            <w:bottom w:val="none" w:sz="0" w:space="0" w:color="auto"/>
            <w:right w:val="none" w:sz="0" w:space="0" w:color="auto"/>
          </w:divBdr>
          <w:divsChild>
            <w:div w:id="402529314">
              <w:marLeft w:val="0"/>
              <w:marRight w:val="0"/>
              <w:marTop w:val="0"/>
              <w:marBottom w:val="0"/>
              <w:divBdr>
                <w:top w:val="none" w:sz="0" w:space="0" w:color="auto"/>
                <w:left w:val="none" w:sz="0" w:space="0" w:color="auto"/>
                <w:bottom w:val="none" w:sz="0" w:space="0" w:color="auto"/>
                <w:right w:val="none" w:sz="0" w:space="0" w:color="auto"/>
              </w:divBdr>
              <w:divsChild>
                <w:div w:id="168302127">
                  <w:marLeft w:val="0"/>
                  <w:marRight w:val="0"/>
                  <w:marTop w:val="0"/>
                  <w:marBottom w:val="0"/>
                  <w:divBdr>
                    <w:top w:val="none" w:sz="0" w:space="0" w:color="auto"/>
                    <w:left w:val="none" w:sz="0" w:space="0" w:color="auto"/>
                    <w:bottom w:val="none" w:sz="0" w:space="0" w:color="auto"/>
                    <w:right w:val="none" w:sz="0" w:space="0" w:color="auto"/>
                  </w:divBdr>
                  <w:divsChild>
                    <w:div w:id="1006403329">
                      <w:marLeft w:val="0"/>
                      <w:marRight w:val="0"/>
                      <w:marTop w:val="0"/>
                      <w:marBottom w:val="0"/>
                      <w:divBdr>
                        <w:top w:val="none" w:sz="0" w:space="0" w:color="auto"/>
                        <w:left w:val="none" w:sz="0" w:space="0" w:color="auto"/>
                        <w:bottom w:val="none" w:sz="0" w:space="0" w:color="auto"/>
                        <w:right w:val="none" w:sz="0" w:space="0" w:color="auto"/>
                      </w:divBdr>
                      <w:divsChild>
                        <w:div w:id="1996489416">
                          <w:marLeft w:val="0"/>
                          <w:marRight w:val="0"/>
                          <w:marTop w:val="0"/>
                          <w:marBottom w:val="0"/>
                          <w:divBdr>
                            <w:top w:val="none" w:sz="0" w:space="0" w:color="auto"/>
                            <w:left w:val="none" w:sz="0" w:space="0" w:color="auto"/>
                            <w:bottom w:val="none" w:sz="0" w:space="0" w:color="auto"/>
                            <w:right w:val="none" w:sz="0" w:space="0" w:color="auto"/>
                          </w:divBdr>
                          <w:divsChild>
                            <w:div w:id="511840203">
                              <w:marLeft w:val="0"/>
                              <w:marRight w:val="0"/>
                              <w:marTop w:val="0"/>
                              <w:marBottom w:val="0"/>
                              <w:divBdr>
                                <w:top w:val="none" w:sz="0" w:space="0" w:color="auto"/>
                                <w:left w:val="none" w:sz="0" w:space="0" w:color="auto"/>
                                <w:bottom w:val="none" w:sz="0" w:space="0" w:color="auto"/>
                                <w:right w:val="none" w:sz="0" w:space="0" w:color="auto"/>
                              </w:divBdr>
                              <w:divsChild>
                                <w:div w:id="18974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883408">
      <w:bodyDiv w:val="1"/>
      <w:marLeft w:val="0"/>
      <w:marRight w:val="0"/>
      <w:marTop w:val="0"/>
      <w:marBottom w:val="0"/>
      <w:divBdr>
        <w:top w:val="none" w:sz="0" w:space="0" w:color="auto"/>
        <w:left w:val="none" w:sz="0" w:space="0" w:color="auto"/>
        <w:bottom w:val="none" w:sz="0" w:space="0" w:color="auto"/>
        <w:right w:val="none" w:sz="0" w:space="0" w:color="auto"/>
      </w:divBdr>
    </w:div>
    <w:div w:id="257294760">
      <w:bodyDiv w:val="1"/>
      <w:marLeft w:val="0"/>
      <w:marRight w:val="0"/>
      <w:marTop w:val="0"/>
      <w:marBottom w:val="0"/>
      <w:divBdr>
        <w:top w:val="none" w:sz="0" w:space="0" w:color="auto"/>
        <w:left w:val="none" w:sz="0" w:space="0" w:color="auto"/>
        <w:bottom w:val="none" w:sz="0" w:space="0" w:color="auto"/>
        <w:right w:val="none" w:sz="0" w:space="0" w:color="auto"/>
      </w:divBdr>
    </w:div>
    <w:div w:id="260721581">
      <w:bodyDiv w:val="1"/>
      <w:marLeft w:val="0"/>
      <w:marRight w:val="0"/>
      <w:marTop w:val="0"/>
      <w:marBottom w:val="0"/>
      <w:divBdr>
        <w:top w:val="none" w:sz="0" w:space="0" w:color="auto"/>
        <w:left w:val="none" w:sz="0" w:space="0" w:color="auto"/>
        <w:bottom w:val="none" w:sz="0" w:space="0" w:color="auto"/>
        <w:right w:val="none" w:sz="0" w:space="0" w:color="auto"/>
      </w:divBdr>
    </w:div>
    <w:div w:id="287785939">
      <w:bodyDiv w:val="1"/>
      <w:marLeft w:val="0"/>
      <w:marRight w:val="0"/>
      <w:marTop w:val="0"/>
      <w:marBottom w:val="0"/>
      <w:divBdr>
        <w:top w:val="none" w:sz="0" w:space="0" w:color="auto"/>
        <w:left w:val="none" w:sz="0" w:space="0" w:color="auto"/>
        <w:bottom w:val="none" w:sz="0" w:space="0" w:color="auto"/>
        <w:right w:val="none" w:sz="0" w:space="0" w:color="auto"/>
      </w:divBdr>
    </w:div>
    <w:div w:id="295064897">
      <w:bodyDiv w:val="1"/>
      <w:marLeft w:val="0"/>
      <w:marRight w:val="0"/>
      <w:marTop w:val="0"/>
      <w:marBottom w:val="0"/>
      <w:divBdr>
        <w:top w:val="none" w:sz="0" w:space="0" w:color="auto"/>
        <w:left w:val="none" w:sz="0" w:space="0" w:color="auto"/>
        <w:bottom w:val="none" w:sz="0" w:space="0" w:color="auto"/>
        <w:right w:val="none" w:sz="0" w:space="0" w:color="auto"/>
      </w:divBdr>
    </w:div>
    <w:div w:id="300159311">
      <w:bodyDiv w:val="1"/>
      <w:marLeft w:val="0"/>
      <w:marRight w:val="0"/>
      <w:marTop w:val="0"/>
      <w:marBottom w:val="0"/>
      <w:divBdr>
        <w:top w:val="none" w:sz="0" w:space="0" w:color="auto"/>
        <w:left w:val="none" w:sz="0" w:space="0" w:color="auto"/>
        <w:bottom w:val="none" w:sz="0" w:space="0" w:color="auto"/>
        <w:right w:val="none" w:sz="0" w:space="0" w:color="auto"/>
      </w:divBdr>
    </w:div>
    <w:div w:id="312292579">
      <w:bodyDiv w:val="1"/>
      <w:marLeft w:val="0"/>
      <w:marRight w:val="0"/>
      <w:marTop w:val="0"/>
      <w:marBottom w:val="0"/>
      <w:divBdr>
        <w:top w:val="none" w:sz="0" w:space="0" w:color="auto"/>
        <w:left w:val="none" w:sz="0" w:space="0" w:color="auto"/>
        <w:bottom w:val="none" w:sz="0" w:space="0" w:color="auto"/>
        <w:right w:val="none" w:sz="0" w:space="0" w:color="auto"/>
      </w:divBdr>
    </w:div>
    <w:div w:id="312638548">
      <w:bodyDiv w:val="1"/>
      <w:marLeft w:val="0"/>
      <w:marRight w:val="0"/>
      <w:marTop w:val="0"/>
      <w:marBottom w:val="0"/>
      <w:divBdr>
        <w:top w:val="none" w:sz="0" w:space="0" w:color="auto"/>
        <w:left w:val="none" w:sz="0" w:space="0" w:color="auto"/>
        <w:bottom w:val="none" w:sz="0" w:space="0" w:color="auto"/>
        <w:right w:val="none" w:sz="0" w:space="0" w:color="auto"/>
      </w:divBdr>
    </w:div>
    <w:div w:id="317736285">
      <w:bodyDiv w:val="1"/>
      <w:marLeft w:val="0"/>
      <w:marRight w:val="0"/>
      <w:marTop w:val="0"/>
      <w:marBottom w:val="0"/>
      <w:divBdr>
        <w:top w:val="none" w:sz="0" w:space="0" w:color="auto"/>
        <w:left w:val="none" w:sz="0" w:space="0" w:color="auto"/>
        <w:bottom w:val="none" w:sz="0" w:space="0" w:color="auto"/>
        <w:right w:val="none" w:sz="0" w:space="0" w:color="auto"/>
      </w:divBdr>
    </w:div>
    <w:div w:id="323705673">
      <w:bodyDiv w:val="1"/>
      <w:marLeft w:val="0"/>
      <w:marRight w:val="0"/>
      <w:marTop w:val="0"/>
      <w:marBottom w:val="0"/>
      <w:divBdr>
        <w:top w:val="none" w:sz="0" w:space="0" w:color="auto"/>
        <w:left w:val="none" w:sz="0" w:space="0" w:color="auto"/>
        <w:bottom w:val="none" w:sz="0" w:space="0" w:color="auto"/>
        <w:right w:val="none" w:sz="0" w:space="0" w:color="auto"/>
      </w:divBdr>
      <w:divsChild>
        <w:div w:id="723064570">
          <w:marLeft w:val="0"/>
          <w:marRight w:val="0"/>
          <w:marTop w:val="0"/>
          <w:marBottom w:val="0"/>
          <w:divBdr>
            <w:top w:val="none" w:sz="0" w:space="0" w:color="auto"/>
            <w:left w:val="none" w:sz="0" w:space="0" w:color="auto"/>
            <w:bottom w:val="none" w:sz="0" w:space="0" w:color="auto"/>
            <w:right w:val="none" w:sz="0" w:space="0" w:color="auto"/>
          </w:divBdr>
          <w:divsChild>
            <w:div w:id="1578591470">
              <w:marLeft w:val="0"/>
              <w:marRight w:val="0"/>
              <w:marTop w:val="0"/>
              <w:marBottom w:val="0"/>
              <w:divBdr>
                <w:top w:val="none" w:sz="0" w:space="0" w:color="auto"/>
                <w:left w:val="none" w:sz="0" w:space="0" w:color="auto"/>
                <w:bottom w:val="none" w:sz="0" w:space="0" w:color="auto"/>
                <w:right w:val="none" w:sz="0" w:space="0" w:color="auto"/>
              </w:divBdr>
              <w:divsChild>
                <w:div w:id="173107163">
                  <w:marLeft w:val="0"/>
                  <w:marRight w:val="0"/>
                  <w:marTop w:val="0"/>
                  <w:marBottom w:val="0"/>
                  <w:divBdr>
                    <w:top w:val="none" w:sz="0" w:space="0" w:color="auto"/>
                    <w:left w:val="none" w:sz="0" w:space="0" w:color="auto"/>
                    <w:bottom w:val="none" w:sz="0" w:space="0" w:color="auto"/>
                    <w:right w:val="none" w:sz="0" w:space="0" w:color="auto"/>
                  </w:divBdr>
                  <w:divsChild>
                    <w:div w:id="1658607842">
                      <w:marLeft w:val="0"/>
                      <w:marRight w:val="0"/>
                      <w:marTop w:val="0"/>
                      <w:marBottom w:val="0"/>
                      <w:divBdr>
                        <w:top w:val="none" w:sz="0" w:space="0" w:color="auto"/>
                        <w:left w:val="none" w:sz="0" w:space="0" w:color="auto"/>
                        <w:bottom w:val="none" w:sz="0" w:space="0" w:color="auto"/>
                        <w:right w:val="none" w:sz="0" w:space="0" w:color="auto"/>
                      </w:divBdr>
                      <w:divsChild>
                        <w:div w:id="144396907">
                          <w:marLeft w:val="0"/>
                          <w:marRight w:val="0"/>
                          <w:marTop w:val="0"/>
                          <w:marBottom w:val="0"/>
                          <w:divBdr>
                            <w:top w:val="none" w:sz="0" w:space="0" w:color="auto"/>
                            <w:left w:val="none" w:sz="0" w:space="0" w:color="auto"/>
                            <w:bottom w:val="none" w:sz="0" w:space="0" w:color="auto"/>
                            <w:right w:val="none" w:sz="0" w:space="0" w:color="auto"/>
                          </w:divBdr>
                          <w:divsChild>
                            <w:div w:id="1736053271">
                              <w:marLeft w:val="0"/>
                              <w:marRight w:val="0"/>
                              <w:marTop w:val="0"/>
                              <w:marBottom w:val="0"/>
                              <w:divBdr>
                                <w:top w:val="none" w:sz="0" w:space="0" w:color="auto"/>
                                <w:left w:val="none" w:sz="0" w:space="0" w:color="auto"/>
                                <w:bottom w:val="none" w:sz="0" w:space="0" w:color="auto"/>
                                <w:right w:val="none" w:sz="0" w:space="0" w:color="auto"/>
                              </w:divBdr>
                              <w:divsChild>
                                <w:div w:id="42777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262456">
      <w:bodyDiv w:val="1"/>
      <w:marLeft w:val="0"/>
      <w:marRight w:val="0"/>
      <w:marTop w:val="0"/>
      <w:marBottom w:val="0"/>
      <w:divBdr>
        <w:top w:val="none" w:sz="0" w:space="0" w:color="auto"/>
        <w:left w:val="none" w:sz="0" w:space="0" w:color="auto"/>
        <w:bottom w:val="none" w:sz="0" w:space="0" w:color="auto"/>
        <w:right w:val="none" w:sz="0" w:space="0" w:color="auto"/>
      </w:divBdr>
    </w:div>
    <w:div w:id="330455435">
      <w:bodyDiv w:val="1"/>
      <w:marLeft w:val="0"/>
      <w:marRight w:val="0"/>
      <w:marTop w:val="0"/>
      <w:marBottom w:val="0"/>
      <w:divBdr>
        <w:top w:val="none" w:sz="0" w:space="0" w:color="auto"/>
        <w:left w:val="none" w:sz="0" w:space="0" w:color="auto"/>
        <w:bottom w:val="none" w:sz="0" w:space="0" w:color="auto"/>
        <w:right w:val="none" w:sz="0" w:space="0" w:color="auto"/>
      </w:divBdr>
    </w:div>
    <w:div w:id="338316539">
      <w:bodyDiv w:val="1"/>
      <w:marLeft w:val="0"/>
      <w:marRight w:val="0"/>
      <w:marTop w:val="0"/>
      <w:marBottom w:val="0"/>
      <w:divBdr>
        <w:top w:val="none" w:sz="0" w:space="0" w:color="auto"/>
        <w:left w:val="none" w:sz="0" w:space="0" w:color="auto"/>
        <w:bottom w:val="none" w:sz="0" w:space="0" w:color="auto"/>
        <w:right w:val="none" w:sz="0" w:space="0" w:color="auto"/>
      </w:divBdr>
    </w:div>
    <w:div w:id="338387545">
      <w:bodyDiv w:val="1"/>
      <w:marLeft w:val="0"/>
      <w:marRight w:val="0"/>
      <w:marTop w:val="0"/>
      <w:marBottom w:val="0"/>
      <w:divBdr>
        <w:top w:val="none" w:sz="0" w:space="0" w:color="auto"/>
        <w:left w:val="none" w:sz="0" w:space="0" w:color="auto"/>
        <w:bottom w:val="none" w:sz="0" w:space="0" w:color="auto"/>
        <w:right w:val="none" w:sz="0" w:space="0" w:color="auto"/>
      </w:divBdr>
    </w:div>
    <w:div w:id="342904149">
      <w:bodyDiv w:val="1"/>
      <w:marLeft w:val="0"/>
      <w:marRight w:val="0"/>
      <w:marTop w:val="0"/>
      <w:marBottom w:val="0"/>
      <w:divBdr>
        <w:top w:val="none" w:sz="0" w:space="0" w:color="auto"/>
        <w:left w:val="none" w:sz="0" w:space="0" w:color="auto"/>
        <w:bottom w:val="none" w:sz="0" w:space="0" w:color="auto"/>
        <w:right w:val="none" w:sz="0" w:space="0" w:color="auto"/>
      </w:divBdr>
      <w:divsChild>
        <w:div w:id="2020883250">
          <w:marLeft w:val="0"/>
          <w:marRight w:val="0"/>
          <w:marTop w:val="0"/>
          <w:marBottom w:val="0"/>
          <w:divBdr>
            <w:top w:val="none" w:sz="0" w:space="0" w:color="auto"/>
            <w:left w:val="none" w:sz="0" w:space="0" w:color="auto"/>
            <w:bottom w:val="none" w:sz="0" w:space="0" w:color="auto"/>
            <w:right w:val="none" w:sz="0" w:space="0" w:color="auto"/>
          </w:divBdr>
        </w:div>
      </w:divsChild>
    </w:div>
    <w:div w:id="344749086">
      <w:bodyDiv w:val="1"/>
      <w:marLeft w:val="0"/>
      <w:marRight w:val="0"/>
      <w:marTop w:val="0"/>
      <w:marBottom w:val="0"/>
      <w:divBdr>
        <w:top w:val="none" w:sz="0" w:space="0" w:color="auto"/>
        <w:left w:val="none" w:sz="0" w:space="0" w:color="auto"/>
        <w:bottom w:val="none" w:sz="0" w:space="0" w:color="auto"/>
        <w:right w:val="none" w:sz="0" w:space="0" w:color="auto"/>
      </w:divBdr>
      <w:divsChild>
        <w:div w:id="1564217649">
          <w:marLeft w:val="0"/>
          <w:marRight w:val="0"/>
          <w:marTop w:val="0"/>
          <w:marBottom w:val="0"/>
          <w:divBdr>
            <w:top w:val="none" w:sz="0" w:space="0" w:color="auto"/>
            <w:left w:val="none" w:sz="0" w:space="0" w:color="auto"/>
            <w:bottom w:val="none" w:sz="0" w:space="0" w:color="auto"/>
            <w:right w:val="none" w:sz="0" w:space="0" w:color="auto"/>
          </w:divBdr>
          <w:divsChild>
            <w:div w:id="1807501550">
              <w:marLeft w:val="0"/>
              <w:marRight w:val="0"/>
              <w:marTop w:val="0"/>
              <w:marBottom w:val="0"/>
              <w:divBdr>
                <w:top w:val="none" w:sz="0" w:space="0" w:color="auto"/>
                <w:left w:val="none" w:sz="0" w:space="0" w:color="auto"/>
                <w:bottom w:val="none" w:sz="0" w:space="0" w:color="auto"/>
                <w:right w:val="none" w:sz="0" w:space="0" w:color="auto"/>
              </w:divBdr>
              <w:divsChild>
                <w:div w:id="187644908">
                  <w:marLeft w:val="0"/>
                  <w:marRight w:val="0"/>
                  <w:marTop w:val="0"/>
                  <w:marBottom w:val="0"/>
                  <w:divBdr>
                    <w:top w:val="none" w:sz="0" w:space="0" w:color="auto"/>
                    <w:left w:val="none" w:sz="0" w:space="0" w:color="auto"/>
                    <w:bottom w:val="none" w:sz="0" w:space="0" w:color="auto"/>
                    <w:right w:val="none" w:sz="0" w:space="0" w:color="auto"/>
                  </w:divBdr>
                  <w:divsChild>
                    <w:div w:id="1129668028">
                      <w:marLeft w:val="0"/>
                      <w:marRight w:val="0"/>
                      <w:marTop w:val="0"/>
                      <w:marBottom w:val="0"/>
                      <w:divBdr>
                        <w:top w:val="none" w:sz="0" w:space="0" w:color="auto"/>
                        <w:left w:val="none" w:sz="0" w:space="0" w:color="auto"/>
                        <w:bottom w:val="none" w:sz="0" w:space="0" w:color="auto"/>
                        <w:right w:val="none" w:sz="0" w:space="0" w:color="auto"/>
                      </w:divBdr>
                      <w:divsChild>
                        <w:div w:id="2034913247">
                          <w:marLeft w:val="0"/>
                          <w:marRight w:val="0"/>
                          <w:marTop w:val="0"/>
                          <w:marBottom w:val="0"/>
                          <w:divBdr>
                            <w:top w:val="none" w:sz="0" w:space="0" w:color="auto"/>
                            <w:left w:val="none" w:sz="0" w:space="0" w:color="auto"/>
                            <w:bottom w:val="none" w:sz="0" w:space="0" w:color="auto"/>
                            <w:right w:val="none" w:sz="0" w:space="0" w:color="auto"/>
                          </w:divBdr>
                          <w:divsChild>
                            <w:div w:id="153839429">
                              <w:marLeft w:val="0"/>
                              <w:marRight w:val="0"/>
                              <w:marTop w:val="0"/>
                              <w:marBottom w:val="0"/>
                              <w:divBdr>
                                <w:top w:val="none" w:sz="0" w:space="0" w:color="auto"/>
                                <w:left w:val="none" w:sz="0" w:space="0" w:color="auto"/>
                                <w:bottom w:val="none" w:sz="0" w:space="0" w:color="auto"/>
                                <w:right w:val="none" w:sz="0" w:space="0" w:color="auto"/>
                              </w:divBdr>
                              <w:divsChild>
                                <w:div w:id="12485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827764">
      <w:bodyDiv w:val="1"/>
      <w:marLeft w:val="0"/>
      <w:marRight w:val="0"/>
      <w:marTop w:val="0"/>
      <w:marBottom w:val="0"/>
      <w:divBdr>
        <w:top w:val="none" w:sz="0" w:space="0" w:color="auto"/>
        <w:left w:val="none" w:sz="0" w:space="0" w:color="auto"/>
        <w:bottom w:val="none" w:sz="0" w:space="0" w:color="auto"/>
        <w:right w:val="none" w:sz="0" w:space="0" w:color="auto"/>
      </w:divBdr>
    </w:div>
    <w:div w:id="346903985">
      <w:bodyDiv w:val="1"/>
      <w:marLeft w:val="0"/>
      <w:marRight w:val="0"/>
      <w:marTop w:val="0"/>
      <w:marBottom w:val="0"/>
      <w:divBdr>
        <w:top w:val="none" w:sz="0" w:space="0" w:color="auto"/>
        <w:left w:val="none" w:sz="0" w:space="0" w:color="auto"/>
        <w:bottom w:val="none" w:sz="0" w:space="0" w:color="auto"/>
        <w:right w:val="none" w:sz="0" w:space="0" w:color="auto"/>
      </w:divBdr>
    </w:div>
    <w:div w:id="351223809">
      <w:bodyDiv w:val="1"/>
      <w:marLeft w:val="0"/>
      <w:marRight w:val="0"/>
      <w:marTop w:val="0"/>
      <w:marBottom w:val="0"/>
      <w:divBdr>
        <w:top w:val="none" w:sz="0" w:space="0" w:color="auto"/>
        <w:left w:val="none" w:sz="0" w:space="0" w:color="auto"/>
        <w:bottom w:val="none" w:sz="0" w:space="0" w:color="auto"/>
        <w:right w:val="none" w:sz="0" w:space="0" w:color="auto"/>
      </w:divBdr>
      <w:divsChild>
        <w:div w:id="1236550969">
          <w:marLeft w:val="0"/>
          <w:marRight w:val="0"/>
          <w:marTop w:val="0"/>
          <w:marBottom w:val="0"/>
          <w:divBdr>
            <w:top w:val="none" w:sz="0" w:space="0" w:color="auto"/>
            <w:left w:val="none" w:sz="0" w:space="0" w:color="auto"/>
            <w:bottom w:val="none" w:sz="0" w:space="0" w:color="auto"/>
            <w:right w:val="none" w:sz="0" w:space="0" w:color="auto"/>
          </w:divBdr>
          <w:divsChild>
            <w:div w:id="838425064">
              <w:marLeft w:val="0"/>
              <w:marRight w:val="0"/>
              <w:marTop w:val="0"/>
              <w:marBottom w:val="0"/>
              <w:divBdr>
                <w:top w:val="none" w:sz="0" w:space="0" w:color="auto"/>
                <w:left w:val="none" w:sz="0" w:space="0" w:color="auto"/>
                <w:bottom w:val="none" w:sz="0" w:space="0" w:color="auto"/>
                <w:right w:val="none" w:sz="0" w:space="0" w:color="auto"/>
              </w:divBdr>
              <w:divsChild>
                <w:div w:id="142430005">
                  <w:marLeft w:val="0"/>
                  <w:marRight w:val="0"/>
                  <w:marTop w:val="0"/>
                  <w:marBottom w:val="0"/>
                  <w:divBdr>
                    <w:top w:val="none" w:sz="0" w:space="0" w:color="auto"/>
                    <w:left w:val="none" w:sz="0" w:space="0" w:color="auto"/>
                    <w:bottom w:val="none" w:sz="0" w:space="0" w:color="auto"/>
                    <w:right w:val="none" w:sz="0" w:space="0" w:color="auto"/>
                  </w:divBdr>
                  <w:divsChild>
                    <w:div w:id="167984810">
                      <w:marLeft w:val="0"/>
                      <w:marRight w:val="0"/>
                      <w:marTop w:val="0"/>
                      <w:marBottom w:val="0"/>
                      <w:divBdr>
                        <w:top w:val="none" w:sz="0" w:space="0" w:color="auto"/>
                        <w:left w:val="none" w:sz="0" w:space="0" w:color="auto"/>
                        <w:bottom w:val="none" w:sz="0" w:space="0" w:color="auto"/>
                        <w:right w:val="none" w:sz="0" w:space="0" w:color="auto"/>
                      </w:divBdr>
                      <w:divsChild>
                        <w:div w:id="307902732">
                          <w:marLeft w:val="0"/>
                          <w:marRight w:val="0"/>
                          <w:marTop w:val="0"/>
                          <w:marBottom w:val="0"/>
                          <w:divBdr>
                            <w:top w:val="none" w:sz="0" w:space="0" w:color="auto"/>
                            <w:left w:val="none" w:sz="0" w:space="0" w:color="auto"/>
                            <w:bottom w:val="none" w:sz="0" w:space="0" w:color="auto"/>
                            <w:right w:val="none" w:sz="0" w:space="0" w:color="auto"/>
                          </w:divBdr>
                          <w:divsChild>
                            <w:div w:id="1936161904">
                              <w:marLeft w:val="0"/>
                              <w:marRight w:val="0"/>
                              <w:marTop w:val="0"/>
                              <w:marBottom w:val="0"/>
                              <w:divBdr>
                                <w:top w:val="none" w:sz="0" w:space="0" w:color="auto"/>
                                <w:left w:val="none" w:sz="0" w:space="0" w:color="auto"/>
                                <w:bottom w:val="none" w:sz="0" w:space="0" w:color="auto"/>
                                <w:right w:val="none" w:sz="0" w:space="0" w:color="auto"/>
                              </w:divBdr>
                              <w:divsChild>
                                <w:div w:id="3321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937795">
          <w:marLeft w:val="0"/>
          <w:marRight w:val="0"/>
          <w:marTop w:val="0"/>
          <w:marBottom w:val="0"/>
          <w:divBdr>
            <w:top w:val="none" w:sz="0" w:space="0" w:color="auto"/>
            <w:left w:val="none" w:sz="0" w:space="0" w:color="auto"/>
            <w:bottom w:val="none" w:sz="0" w:space="0" w:color="auto"/>
            <w:right w:val="none" w:sz="0" w:space="0" w:color="auto"/>
          </w:divBdr>
          <w:divsChild>
            <w:div w:id="1498304078">
              <w:marLeft w:val="0"/>
              <w:marRight w:val="0"/>
              <w:marTop w:val="0"/>
              <w:marBottom w:val="0"/>
              <w:divBdr>
                <w:top w:val="none" w:sz="0" w:space="0" w:color="auto"/>
                <w:left w:val="none" w:sz="0" w:space="0" w:color="auto"/>
                <w:bottom w:val="none" w:sz="0" w:space="0" w:color="auto"/>
                <w:right w:val="none" w:sz="0" w:space="0" w:color="auto"/>
              </w:divBdr>
              <w:divsChild>
                <w:div w:id="1066034325">
                  <w:marLeft w:val="0"/>
                  <w:marRight w:val="0"/>
                  <w:marTop w:val="0"/>
                  <w:marBottom w:val="0"/>
                  <w:divBdr>
                    <w:top w:val="none" w:sz="0" w:space="0" w:color="auto"/>
                    <w:left w:val="none" w:sz="0" w:space="0" w:color="auto"/>
                    <w:bottom w:val="none" w:sz="0" w:space="0" w:color="auto"/>
                    <w:right w:val="none" w:sz="0" w:space="0" w:color="auto"/>
                  </w:divBdr>
                  <w:divsChild>
                    <w:div w:id="373963802">
                      <w:marLeft w:val="0"/>
                      <w:marRight w:val="0"/>
                      <w:marTop w:val="0"/>
                      <w:marBottom w:val="0"/>
                      <w:divBdr>
                        <w:top w:val="none" w:sz="0" w:space="0" w:color="auto"/>
                        <w:left w:val="none" w:sz="0" w:space="0" w:color="auto"/>
                        <w:bottom w:val="none" w:sz="0" w:space="0" w:color="auto"/>
                        <w:right w:val="none" w:sz="0" w:space="0" w:color="auto"/>
                      </w:divBdr>
                      <w:divsChild>
                        <w:div w:id="485170365">
                          <w:marLeft w:val="0"/>
                          <w:marRight w:val="0"/>
                          <w:marTop w:val="0"/>
                          <w:marBottom w:val="0"/>
                          <w:divBdr>
                            <w:top w:val="none" w:sz="0" w:space="0" w:color="auto"/>
                            <w:left w:val="none" w:sz="0" w:space="0" w:color="auto"/>
                            <w:bottom w:val="none" w:sz="0" w:space="0" w:color="auto"/>
                            <w:right w:val="none" w:sz="0" w:space="0" w:color="auto"/>
                          </w:divBdr>
                          <w:divsChild>
                            <w:div w:id="9815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854837">
      <w:bodyDiv w:val="1"/>
      <w:marLeft w:val="0"/>
      <w:marRight w:val="0"/>
      <w:marTop w:val="0"/>
      <w:marBottom w:val="0"/>
      <w:divBdr>
        <w:top w:val="none" w:sz="0" w:space="0" w:color="auto"/>
        <w:left w:val="none" w:sz="0" w:space="0" w:color="auto"/>
        <w:bottom w:val="none" w:sz="0" w:space="0" w:color="auto"/>
        <w:right w:val="none" w:sz="0" w:space="0" w:color="auto"/>
      </w:divBdr>
    </w:div>
    <w:div w:id="363675535">
      <w:bodyDiv w:val="1"/>
      <w:marLeft w:val="0"/>
      <w:marRight w:val="0"/>
      <w:marTop w:val="0"/>
      <w:marBottom w:val="0"/>
      <w:divBdr>
        <w:top w:val="none" w:sz="0" w:space="0" w:color="auto"/>
        <w:left w:val="none" w:sz="0" w:space="0" w:color="auto"/>
        <w:bottom w:val="none" w:sz="0" w:space="0" w:color="auto"/>
        <w:right w:val="none" w:sz="0" w:space="0" w:color="auto"/>
      </w:divBdr>
    </w:div>
    <w:div w:id="367804833">
      <w:bodyDiv w:val="1"/>
      <w:marLeft w:val="0"/>
      <w:marRight w:val="0"/>
      <w:marTop w:val="0"/>
      <w:marBottom w:val="0"/>
      <w:divBdr>
        <w:top w:val="none" w:sz="0" w:space="0" w:color="auto"/>
        <w:left w:val="none" w:sz="0" w:space="0" w:color="auto"/>
        <w:bottom w:val="none" w:sz="0" w:space="0" w:color="auto"/>
        <w:right w:val="none" w:sz="0" w:space="0" w:color="auto"/>
      </w:divBdr>
    </w:div>
    <w:div w:id="368384085">
      <w:bodyDiv w:val="1"/>
      <w:marLeft w:val="0"/>
      <w:marRight w:val="0"/>
      <w:marTop w:val="0"/>
      <w:marBottom w:val="0"/>
      <w:divBdr>
        <w:top w:val="none" w:sz="0" w:space="0" w:color="auto"/>
        <w:left w:val="none" w:sz="0" w:space="0" w:color="auto"/>
        <w:bottom w:val="none" w:sz="0" w:space="0" w:color="auto"/>
        <w:right w:val="none" w:sz="0" w:space="0" w:color="auto"/>
      </w:divBdr>
      <w:divsChild>
        <w:div w:id="1403261156">
          <w:marLeft w:val="0"/>
          <w:marRight w:val="0"/>
          <w:marTop w:val="0"/>
          <w:marBottom w:val="0"/>
          <w:divBdr>
            <w:top w:val="none" w:sz="0" w:space="0" w:color="auto"/>
            <w:left w:val="none" w:sz="0" w:space="0" w:color="auto"/>
            <w:bottom w:val="none" w:sz="0" w:space="0" w:color="auto"/>
            <w:right w:val="none" w:sz="0" w:space="0" w:color="auto"/>
          </w:divBdr>
          <w:divsChild>
            <w:div w:id="149298056">
              <w:marLeft w:val="0"/>
              <w:marRight w:val="0"/>
              <w:marTop w:val="0"/>
              <w:marBottom w:val="0"/>
              <w:divBdr>
                <w:top w:val="none" w:sz="0" w:space="0" w:color="auto"/>
                <w:left w:val="none" w:sz="0" w:space="0" w:color="auto"/>
                <w:bottom w:val="none" w:sz="0" w:space="0" w:color="auto"/>
                <w:right w:val="none" w:sz="0" w:space="0" w:color="auto"/>
              </w:divBdr>
              <w:divsChild>
                <w:div w:id="1294139856">
                  <w:marLeft w:val="0"/>
                  <w:marRight w:val="0"/>
                  <w:marTop w:val="0"/>
                  <w:marBottom w:val="0"/>
                  <w:divBdr>
                    <w:top w:val="none" w:sz="0" w:space="0" w:color="auto"/>
                    <w:left w:val="none" w:sz="0" w:space="0" w:color="auto"/>
                    <w:bottom w:val="none" w:sz="0" w:space="0" w:color="auto"/>
                    <w:right w:val="none" w:sz="0" w:space="0" w:color="auto"/>
                  </w:divBdr>
                  <w:divsChild>
                    <w:div w:id="336461856">
                      <w:marLeft w:val="0"/>
                      <w:marRight w:val="0"/>
                      <w:marTop w:val="0"/>
                      <w:marBottom w:val="0"/>
                      <w:divBdr>
                        <w:top w:val="none" w:sz="0" w:space="0" w:color="auto"/>
                        <w:left w:val="none" w:sz="0" w:space="0" w:color="auto"/>
                        <w:bottom w:val="none" w:sz="0" w:space="0" w:color="auto"/>
                        <w:right w:val="none" w:sz="0" w:space="0" w:color="auto"/>
                      </w:divBdr>
                      <w:divsChild>
                        <w:div w:id="2010212263">
                          <w:marLeft w:val="0"/>
                          <w:marRight w:val="0"/>
                          <w:marTop w:val="0"/>
                          <w:marBottom w:val="0"/>
                          <w:divBdr>
                            <w:top w:val="none" w:sz="0" w:space="0" w:color="auto"/>
                            <w:left w:val="none" w:sz="0" w:space="0" w:color="auto"/>
                            <w:bottom w:val="none" w:sz="0" w:space="0" w:color="auto"/>
                            <w:right w:val="none" w:sz="0" w:space="0" w:color="auto"/>
                          </w:divBdr>
                          <w:divsChild>
                            <w:div w:id="815730035">
                              <w:marLeft w:val="0"/>
                              <w:marRight w:val="0"/>
                              <w:marTop w:val="0"/>
                              <w:marBottom w:val="0"/>
                              <w:divBdr>
                                <w:top w:val="none" w:sz="0" w:space="0" w:color="auto"/>
                                <w:left w:val="none" w:sz="0" w:space="0" w:color="auto"/>
                                <w:bottom w:val="none" w:sz="0" w:space="0" w:color="auto"/>
                                <w:right w:val="none" w:sz="0" w:space="0" w:color="auto"/>
                              </w:divBdr>
                              <w:divsChild>
                                <w:div w:id="21147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759790">
      <w:bodyDiv w:val="1"/>
      <w:marLeft w:val="0"/>
      <w:marRight w:val="0"/>
      <w:marTop w:val="0"/>
      <w:marBottom w:val="0"/>
      <w:divBdr>
        <w:top w:val="none" w:sz="0" w:space="0" w:color="auto"/>
        <w:left w:val="none" w:sz="0" w:space="0" w:color="auto"/>
        <w:bottom w:val="none" w:sz="0" w:space="0" w:color="auto"/>
        <w:right w:val="none" w:sz="0" w:space="0" w:color="auto"/>
      </w:divBdr>
    </w:div>
    <w:div w:id="386075664">
      <w:bodyDiv w:val="1"/>
      <w:marLeft w:val="0"/>
      <w:marRight w:val="0"/>
      <w:marTop w:val="0"/>
      <w:marBottom w:val="0"/>
      <w:divBdr>
        <w:top w:val="none" w:sz="0" w:space="0" w:color="auto"/>
        <w:left w:val="none" w:sz="0" w:space="0" w:color="auto"/>
        <w:bottom w:val="none" w:sz="0" w:space="0" w:color="auto"/>
        <w:right w:val="none" w:sz="0" w:space="0" w:color="auto"/>
      </w:divBdr>
    </w:div>
    <w:div w:id="389037321">
      <w:bodyDiv w:val="1"/>
      <w:marLeft w:val="0"/>
      <w:marRight w:val="0"/>
      <w:marTop w:val="0"/>
      <w:marBottom w:val="0"/>
      <w:divBdr>
        <w:top w:val="none" w:sz="0" w:space="0" w:color="auto"/>
        <w:left w:val="none" w:sz="0" w:space="0" w:color="auto"/>
        <w:bottom w:val="none" w:sz="0" w:space="0" w:color="auto"/>
        <w:right w:val="none" w:sz="0" w:space="0" w:color="auto"/>
      </w:divBdr>
    </w:div>
    <w:div w:id="393047636">
      <w:bodyDiv w:val="1"/>
      <w:marLeft w:val="0"/>
      <w:marRight w:val="0"/>
      <w:marTop w:val="0"/>
      <w:marBottom w:val="0"/>
      <w:divBdr>
        <w:top w:val="none" w:sz="0" w:space="0" w:color="auto"/>
        <w:left w:val="none" w:sz="0" w:space="0" w:color="auto"/>
        <w:bottom w:val="none" w:sz="0" w:space="0" w:color="auto"/>
        <w:right w:val="none" w:sz="0" w:space="0" w:color="auto"/>
      </w:divBdr>
    </w:div>
    <w:div w:id="419251566">
      <w:bodyDiv w:val="1"/>
      <w:marLeft w:val="0"/>
      <w:marRight w:val="0"/>
      <w:marTop w:val="0"/>
      <w:marBottom w:val="0"/>
      <w:divBdr>
        <w:top w:val="none" w:sz="0" w:space="0" w:color="auto"/>
        <w:left w:val="none" w:sz="0" w:space="0" w:color="auto"/>
        <w:bottom w:val="none" w:sz="0" w:space="0" w:color="auto"/>
        <w:right w:val="none" w:sz="0" w:space="0" w:color="auto"/>
      </w:divBdr>
      <w:divsChild>
        <w:div w:id="1232160790">
          <w:marLeft w:val="0"/>
          <w:marRight w:val="0"/>
          <w:marTop w:val="0"/>
          <w:marBottom w:val="0"/>
          <w:divBdr>
            <w:top w:val="none" w:sz="0" w:space="0" w:color="auto"/>
            <w:left w:val="none" w:sz="0" w:space="0" w:color="auto"/>
            <w:bottom w:val="none" w:sz="0" w:space="0" w:color="auto"/>
            <w:right w:val="none" w:sz="0" w:space="0" w:color="auto"/>
          </w:divBdr>
          <w:divsChild>
            <w:div w:id="1245843709">
              <w:marLeft w:val="0"/>
              <w:marRight w:val="0"/>
              <w:marTop w:val="0"/>
              <w:marBottom w:val="0"/>
              <w:divBdr>
                <w:top w:val="none" w:sz="0" w:space="0" w:color="auto"/>
                <w:left w:val="none" w:sz="0" w:space="0" w:color="auto"/>
                <w:bottom w:val="none" w:sz="0" w:space="0" w:color="auto"/>
                <w:right w:val="none" w:sz="0" w:space="0" w:color="auto"/>
              </w:divBdr>
              <w:divsChild>
                <w:div w:id="1600722731">
                  <w:marLeft w:val="0"/>
                  <w:marRight w:val="0"/>
                  <w:marTop w:val="0"/>
                  <w:marBottom w:val="0"/>
                  <w:divBdr>
                    <w:top w:val="none" w:sz="0" w:space="0" w:color="auto"/>
                    <w:left w:val="none" w:sz="0" w:space="0" w:color="auto"/>
                    <w:bottom w:val="none" w:sz="0" w:space="0" w:color="auto"/>
                    <w:right w:val="none" w:sz="0" w:space="0" w:color="auto"/>
                  </w:divBdr>
                  <w:divsChild>
                    <w:div w:id="1912497765">
                      <w:marLeft w:val="0"/>
                      <w:marRight w:val="0"/>
                      <w:marTop w:val="0"/>
                      <w:marBottom w:val="0"/>
                      <w:divBdr>
                        <w:top w:val="none" w:sz="0" w:space="0" w:color="auto"/>
                        <w:left w:val="none" w:sz="0" w:space="0" w:color="auto"/>
                        <w:bottom w:val="none" w:sz="0" w:space="0" w:color="auto"/>
                        <w:right w:val="none" w:sz="0" w:space="0" w:color="auto"/>
                      </w:divBdr>
                      <w:divsChild>
                        <w:div w:id="1652248291">
                          <w:marLeft w:val="0"/>
                          <w:marRight w:val="0"/>
                          <w:marTop w:val="0"/>
                          <w:marBottom w:val="0"/>
                          <w:divBdr>
                            <w:top w:val="none" w:sz="0" w:space="0" w:color="auto"/>
                            <w:left w:val="none" w:sz="0" w:space="0" w:color="auto"/>
                            <w:bottom w:val="none" w:sz="0" w:space="0" w:color="auto"/>
                            <w:right w:val="none" w:sz="0" w:space="0" w:color="auto"/>
                          </w:divBdr>
                          <w:divsChild>
                            <w:div w:id="1233660280">
                              <w:marLeft w:val="0"/>
                              <w:marRight w:val="0"/>
                              <w:marTop w:val="0"/>
                              <w:marBottom w:val="0"/>
                              <w:divBdr>
                                <w:top w:val="none" w:sz="0" w:space="0" w:color="auto"/>
                                <w:left w:val="none" w:sz="0" w:space="0" w:color="auto"/>
                                <w:bottom w:val="none" w:sz="0" w:space="0" w:color="auto"/>
                                <w:right w:val="none" w:sz="0" w:space="0" w:color="auto"/>
                              </w:divBdr>
                              <w:divsChild>
                                <w:div w:id="1543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986894">
      <w:bodyDiv w:val="1"/>
      <w:marLeft w:val="0"/>
      <w:marRight w:val="0"/>
      <w:marTop w:val="0"/>
      <w:marBottom w:val="0"/>
      <w:divBdr>
        <w:top w:val="none" w:sz="0" w:space="0" w:color="auto"/>
        <w:left w:val="none" w:sz="0" w:space="0" w:color="auto"/>
        <w:bottom w:val="none" w:sz="0" w:space="0" w:color="auto"/>
        <w:right w:val="none" w:sz="0" w:space="0" w:color="auto"/>
      </w:divBdr>
    </w:div>
    <w:div w:id="426999214">
      <w:bodyDiv w:val="1"/>
      <w:marLeft w:val="0"/>
      <w:marRight w:val="0"/>
      <w:marTop w:val="0"/>
      <w:marBottom w:val="0"/>
      <w:divBdr>
        <w:top w:val="none" w:sz="0" w:space="0" w:color="auto"/>
        <w:left w:val="none" w:sz="0" w:space="0" w:color="auto"/>
        <w:bottom w:val="none" w:sz="0" w:space="0" w:color="auto"/>
        <w:right w:val="none" w:sz="0" w:space="0" w:color="auto"/>
      </w:divBdr>
      <w:divsChild>
        <w:div w:id="1960915775">
          <w:marLeft w:val="0"/>
          <w:marRight w:val="0"/>
          <w:marTop w:val="0"/>
          <w:marBottom w:val="0"/>
          <w:divBdr>
            <w:top w:val="none" w:sz="0" w:space="0" w:color="auto"/>
            <w:left w:val="none" w:sz="0" w:space="0" w:color="auto"/>
            <w:bottom w:val="none" w:sz="0" w:space="0" w:color="auto"/>
            <w:right w:val="none" w:sz="0" w:space="0" w:color="auto"/>
          </w:divBdr>
        </w:div>
      </w:divsChild>
    </w:div>
    <w:div w:id="432363293">
      <w:bodyDiv w:val="1"/>
      <w:marLeft w:val="0"/>
      <w:marRight w:val="0"/>
      <w:marTop w:val="0"/>
      <w:marBottom w:val="0"/>
      <w:divBdr>
        <w:top w:val="none" w:sz="0" w:space="0" w:color="auto"/>
        <w:left w:val="none" w:sz="0" w:space="0" w:color="auto"/>
        <w:bottom w:val="none" w:sz="0" w:space="0" w:color="auto"/>
        <w:right w:val="none" w:sz="0" w:space="0" w:color="auto"/>
      </w:divBdr>
      <w:divsChild>
        <w:div w:id="343023859">
          <w:marLeft w:val="0"/>
          <w:marRight w:val="0"/>
          <w:marTop w:val="0"/>
          <w:marBottom w:val="0"/>
          <w:divBdr>
            <w:top w:val="none" w:sz="0" w:space="0" w:color="auto"/>
            <w:left w:val="none" w:sz="0" w:space="0" w:color="auto"/>
            <w:bottom w:val="none" w:sz="0" w:space="0" w:color="auto"/>
            <w:right w:val="none" w:sz="0" w:space="0" w:color="auto"/>
          </w:divBdr>
          <w:divsChild>
            <w:div w:id="647636615">
              <w:marLeft w:val="0"/>
              <w:marRight w:val="0"/>
              <w:marTop w:val="0"/>
              <w:marBottom w:val="0"/>
              <w:divBdr>
                <w:top w:val="none" w:sz="0" w:space="0" w:color="auto"/>
                <w:left w:val="none" w:sz="0" w:space="0" w:color="auto"/>
                <w:bottom w:val="none" w:sz="0" w:space="0" w:color="auto"/>
                <w:right w:val="none" w:sz="0" w:space="0" w:color="auto"/>
              </w:divBdr>
              <w:divsChild>
                <w:div w:id="996104639">
                  <w:marLeft w:val="0"/>
                  <w:marRight w:val="0"/>
                  <w:marTop w:val="0"/>
                  <w:marBottom w:val="0"/>
                  <w:divBdr>
                    <w:top w:val="none" w:sz="0" w:space="0" w:color="auto"/>
                    <w:left w:val="none" w:sz="0" w:space="0" w:color="auto"/>
                    <w:bottom w:val="none" w:sz="0" w:space="0" w:color="auto"/>
                    <w:right w:val="none" w:sz="0" w:space="0" w:color="auto"/>
                  </w:divBdr>
                  <w:divsChild>
                    <w:div w:id="1159536333">
                      <w:marLeft w:val="0"/>
                      <w:marRight w:val="0"/>
                      <w:marTop w:val="0"/>
                      <w:marBottom w:val="0"/>
                      <w:divBdr>
                        <w:top w:val="none" w:sz="0" w:space="0" w:color="auto"/>
                        <w:left w:val="none" w:sz="0" w:space="0" w:color="auto"/>
                        <w:bottom w:val="none" w:sz="0" w:space="0" w:color="auto"/>
                        <w:right w:val="none" w:sz="0" w:space="0" w:color="auto"/>
                      </w:divBdr>
                      <w:divsChild>
                        <w:div w:id="1920559497">
                          <w:marLeft w:val="0"/>
                          <w:marRight w:val="0"/>
                          <w:marTop w:val="0"/>
                          <w:marBottom w:val="0"/>
                          <w:divBdr>
                            <w:top w:val="none" w:sz="0" w:space="0" w:color="auto"/>
                            <w:left w:val="none" w:sz="0" w:space="0" w:color="auto"/>
                            <w:bottom w:val="none" w:sz="0" w:space="0" w:color="auto"/>
                            <w:right w:val="none" w:sz="0" w:space="0" w:color="auto"/>
                          </w:divBdr>
                          <w:divsChild>
                            <w:div w:id="540477340">
                              <w:marLeft w:val="0"/>
                              <w:marRight w:val="0"/>
                              <w:marTop w:val="0"/>
                              <w:marBottom w:val="0"/>
                              <w:divBdr>
                                <w:top w:val="none" w:sz="0" w:space="0" w:color="auto"/>
                                <w:left w:val="none" w:sz="0" w:space="0" w:color="auto"/>
                                <w:bottom w:val="none" w:sz="0" w:space="0" w:color="auto"/>
                                <w:right w:val="none" w:sz="0" w:space="0" w:color="auto"/>
                              </w:divBdr>
                              <w:divsChild>
                                <w:div w:id="20810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783637">
      <w:bodyDiv w:val="1"/>
      <w:marLeft w:val="0"/>
      <w:marRight w:val="0"/>
      <w:marTop w:val="0"/>
      <w:marBottom w:val="0"/>
      <w:divBdr>
        <w:top w:val="none" w:sz="0" w:space="0" w:color="auto"/>
        <w:left w:val="none" w:sz="0" w:space="0" w:color="auto"/>
        <w:bottom w:val="none" w:sz="0" w:space="0" w:color="auto"/>
        <w:right w:val="none" w:sz="0" w:space="0" w:color="auto"/>
      </w:divBdr>
      <w:divsChild>
        <w:div w:id="584806025">
          <w:marLeft w:val="0"/>
          <w:marRight w:val="0"/>
          <w:marTop w:val="0"/>
          <w:marBottom w:val="0"/>
          <w:divBdr>
            <w:top w:val="none" w:sz="0" w:space="0" w:color="auto"/>
            <w:left w:val="none" w:sz="0" w:space="0" w:color="auto"/>
            <w:bottom w:val="none" w:sz="0" w:space="0" w:color="auto"/>
            <w:right w:val="none" w:sz="0" w:space="0" w:color="auto"/>
          </w:divBdr>
          <w:divsChild>
            <w:div w:id="1881436539">
              <w:marLeft w:val="0"/>
              <w:marRight w:val="0"/>
              <w:marTop w:val="0"/>
              <w:marBottom w:val="0"/>
              <w:divBdr>
                <w:top w:val="none" w:sz="0" w:space="0" w:color="auto"/>
                <w:left w:val="none" w:sz="0" w:space="0" w:color="auto"/>
                <w:bottom w:val="none" w:sz="0" w:space="0" w:color="auto"/>
                <w:right w:val="none" w:sz="0" w:space="0" w:color="auto"/>
              </w:divBdr>
              <w:divsChild>
                <w:div w:id="2019037882">
                  <w:marLeft w:val="0"/>
                  <w:marRight w:val="0"/>
                  <w:marTop w:val="0"/>
                  <w:marBottom w:val="0"/>
                  <w:divBdr>
                    <w:top w:val="none" w:sz="0" w:space="0" w:color="auto"/>
                    <w:left w:val="none" w:sz="0" w:space="0" w:color="auto"/>
                    <w:bottom w:val="none" w:sz="0" w:space="0" w:color="auto"/>
                    <w:right w:val="none" w:sz="0" w:space="0" w:color="auto"/>
                  </w:divBdr>
                  <w:divsChild>
                    <w:div w:id="671225524">
                      <w:marLeft w:val="0"/>
                      <w:marRight w:val="0"/>
                      <w:marTop w:val="0"/>
                      <w:marBottom w:val="0"/>
                      <w:divBdr>
                        <w:top w:val="none" w:sz="0" w:space="0" w:color="auto"/>
                        <w:left w:val="none" w:sz="0" w:space="0" w:color="auto"/>
                        <w:bottom w:val="none" w:sz="0" w:space="0" w:color="auto"/>
                        <w:right w:val="none" w:sz="0" w:space="0" w:color="auto"/>
                      </w:divBdr>
                      <w:divsChild>
                        <w:div w:id="434906936">
                          <w:marLeft w:val="0"/>
                          <w:marRight w:val="0"/>
                          <w:marTop w:val="0"/>
                          <w:marBottom w:val="0"/>
                          <w:divBdr>
                            <w:top w:val="none" w:sz="0" w:space="0" w:color="auto"/>
                            <w:left w:val="none" w:sz="0" w:space="0" w:color="auto"/>
                            <w:bottom w:val="none" w:sz="0" w:space="0" w:color="auto"/>
                            <w:right w:val="none" w:sz="0" w:space="0" w:color="auto"/>
                          </w:divBdr>
                          <w:divsChild>
                            <w:div w:id="840239048">
                              <w:marLeft w:val="0"/>
                              <w:marRight w:val="0"/>
                              <w:marTop w:val="0"/>
                              <w:marBottom w:val="0"/>
                              <w:divBdr>
                                <w:top w:val="none" w:sz="0" w:space="0" w:color="auto"/>
                                <w:left w:val="none" w:sz="0" w:space="0" w:color="auto"/>
                                <w:bottom w:val="none" w:sz="0" w:space="0" w:color="auto"/>
                                <w:right w:val="none" w:sz="0" w:space="0" w:color="auto"/>
                              </w:divBdr>
                              <w:divsChild>
                                <w:div w:id="2296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11451">
      <w:bodyDiv w:val="1"/>
      <w:marLeft w:val="0"/>
      <w:marRight w:val="0"/>
      <w:marTop w:val="0"/>
      <w:marBottom w:val="0"/>
      <w:divBdr>
        <w:top w:val="none" w:sz="0" w:space="0" w:color="auto"/>
        <w:left w:val="none" w:sz="0" w:space="0" w:color="auto"/>
        <w:bottom w:val="none" w:sz="0" w:space="0" w:color="auto"/>
        <w:right w:val="none" w:sz="0" w:space="0" w:color="auto"/>
      </w:divBdr>
      <w:divsChild>
        <w:div w:id="1534339286">
          <w:marLeft w:val="0"/>
          <w:marRight w:val="0"/>
          <w:marTop w:val="0"/>
          <w:marBottom w:val="0"/>
          <w:divBdr>
            <w:top w:val="none" w:sz="0" w:space="0" w:color="auto"/>
            <w:left w:val="none" w:sz="0" w:space="0" w:color="auto"/>
            <w:bottom w:val="none" w:sz="0" w:space="0" w:color="auto"/>
            <w:right w:val="none" w:sz="0" w:space="0" w:color="auto"/>
          </w:divBdr>
          <w:divsChild>
            <w:div w:id="1498230529">
              <w:marLeft w:val="0"/>
              <w:marRight w:val="0"/>
              <w:marTop w:val="0"/>
              <w:marBottom w:val="0"/>
              <w:divBdr>
                <w:top w:val="none" w:sz="0" w:space="0" w:color="auto"/>
                <w:left w:val="none" w:sz="0" w:space="0" w:color="auto"/>
                <w:bottom w:val="none" w:sz="0" w:space="0" w:color="auto"/>
                <w:right w:val="none" w:sz="0" w:space="0" w:color="auto"/>
              </w:divBdr>
              <w:divsChild>
                <w:div w:id="1181698526">
                  <w:marLeft w:val="0"/>
                  <w:marRight w:val="0"/>
                  <w:marTop w:val="0"/>
                  <w:marBottom w:val="0"/>
                  <w:divBdr>
                    <w:top w:val="none" w:sz="0" w:space="0" w:color="auto"/>
                    <w:left w:val="none" w:sz="0" w:space="0" w:color="auto"/>
                    <w:bottom w:val="none" w:sz="0" w:space="0" w:color="auto"/>
                    <w:right w:val="none" w:sz="0" w:space="0" w:color="auto"/>
                  </w:divBdr>
                  <w:divsChild>
                    <w:div w:id="981618335">
                      <w:marLeft w:val="0"/>
                      <w:marRight w:val="0"/>
                      <w:marTop w:val="0"/>
                      <w:marBottom w:val="0"/>
                      <w:divBdr>
                        <w:top w:val="none" w:sz="0" w:space="0" w:color="auto"/>
                        <w:left w:val="none" w:sz="0" w:space="0" w:color="auto"/>
                        <w:bottom w:val="none" w:sz="0" w:space="0" w:color="auto"/>
                        <w:right w:val="none" w:sz="0" w:space="0" w:color="auto"/>
                      </w:divBdr>
                      <w:divsChild>
                        <w:div w:id="1846820429">
                          <w:marLeft w:val="0"/>
                          <w:marRight w:val="0"/>
                          <w:marTop w:val="0"/>
                          <w:marBottom w:val="0"/>
                          <w:divBdr>
                            <w:top w:val="none" w:sz="0" w:space="0" w:color="auto"/>
                            <w:left w:val="none" w:sz="0" w:space="0" w:color="auto"/>
                            <w:bottom w:val="none" w:sz="0" w:space="0" w:color="auto"/>
                            <w:right w:val="none" w:sz="0" w:space="0" w:color="auto"/>
                          </w:divBdr>
                          <w:divsChild>
                            <w:div w:id="1641955419">
                              <w:marLeft w:val="0"/>
                              <w:marRight w:val="0"/>
                              <w:marTop w:val="0"/>
                              <w:marBottom w:val="0"/>
                              <w:divBdr>
                                <w:top w:val="none" w:sz="0" w:space="0" w:color="auto"/>
                                <w:left w:val="none" w:sz="0" w:space="0" w:color="auto"/>
                                <w:bottom w:val="none" w:sz="0" w:space="0" w:color="auto"/>
                                <w:right w:val="none" w:sz="0" w:space="0" w:color="auto"/>
                              </w:divBdr>
                              <w:divsChild>
                                <w:div w:id="8205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304000">
      <w:bodyDiv w:val="1"/>
      <w:marLeft w:val="0"/>
      <w:marRight w:val="0"/>
      <w:marTop w:val="0"/>
      <w:marBottom w:val="0"/>
      <w:divBdr>
        <w:top w:val="none" w:sz="0" w:space="0" w:color="auto"/>
        <w:left w:val="none" w:sz="0" w:space="0" w:color="auto"/>
        <w:bottom w:val="none" w:sz="0" w:space="0" w:color="auto"/>
        <w:right w:val="none" w:sz="0" w:space="0" w:color="auto"/>
      </w:divBdr>
      <w:divsChild>
        <w:div w:id="1320499738">
          <w:marLeft w:val="0"/>
          <w:marRight w:val="0"/>
          <w:marTop w:val="0"/>
          <w:marBottom w:val="0"/>
          <w:divBdr>
            <w:top w:val="none" w:sz="0" w:space="0" w:color="auto"/>
            <w:left w:val="none" w:sz="0" w:space="0" w:color="auto"/>
            <w:bottom w:val="none" w:sz="0" w:space="0" w:color="auto"/>
            <w:right w:val="none" w:sz="0" w:space="0" w:color="auto"/>
          </w:divBdr>
        </w:div>
      </w:divsChild>
    </w:div>
    <w:div w:id="473834294">
      <w:bodyDiv w:val="1"/>
      <w:marLeft w:val="0"/>
      <w:marRight w:val="0"/>
      <w:marTop w:val="0"/>
      <w:marBottom w:val="0"/>
      <w:divBdr>
        <w:top w:val="none" w:sz="0" w:space="0" w:color="auto"/>
        <w:left w:val="none" w:sz="0" w:space="0" w:color="auto"/>
        <w:bottom w:val="none" w:sz="0" w:space="0" w:color="auto"/>
        <w:right w:val="none" w:sz="0" w:space="0" w:color="auto"/>
      </w:divBdr>
    </w:div>
    <w:div w:id="480729610">
      <w:bodyDiv w:val="1"/>
      <w:marLeft w:val="0"/>
      <w:marRight w:val="0"/>
      <w:marTop w:val="0"/>
      <w:marBottom w:val="0"/>
      <w:divBdr>
        <w:top w:val="none" w:sz="0" w:space="0" w:color="auto"/>
        <w:left w:val="none" w:sz="0" w:space="0" w:color="auto"/>
        <w:bottom w:val="none" w:sz="0" w:space="0" w:color="auto"/>
        <w:right w:val="none" w:sz="0" w:space="0" w:color="auto"/>
      </w:divBdr>
      <w:divsChild>
        <w:div w:id="1001814752">
          <w:marLeft w:val="0"/>
          <w:marRight w:val="0"/>
          <w:marTop w:val="0"/>
          <w:marBottom w:val="0"/>
          <w:divBdr>
            <w:top w:val="none" w:sz="0" w:space="0" w:color="auto"/>
            <w:left w:val="none" w:sz="0" w:space="0" w:color="auto"/>
            <w:bottom w:val="none" w:sz="0" w:space="0" w:color="auto"/>
            <w:right w:val="none" w:sz="0" w:space="0" w:color="auto"/>
          </w:divBdr>
        </w:div>
      </w:divsChild>
    </w:div>
    <w:div w:id="484128117">
      <w:bodyDiv w:val="1"/>
      <w:marLeft w:val="0"/>
      <w:marRight w:val="0"/>
      <w:marTop w:val="0"/>
      <w:marBottom w:val="0"/>
      <w:divBdr>
        <w:top w:val="none" w:sz="0" w:space="0" w:color="auto"/>
        <w:left w:val="none" w:sz="0" w:space="0" w:color="auto"/>
        <w:bottom w:val="none" w:sz="0" w:space="0" w:color="auto"/>
        <w:right w:val="none" w:sz="0" w:space="0" w:color="auto"/>
      </w:divBdr>
      <w:divsChild>
        <w:div w:id="2025355553">
          <w:marLeft w:val="0"/>
          <w:marRight w:val="0"/>
          <w:marTop w:val="0"/>
          <w:marBottom w:val="0"/>
          <w:divBdr>
            <w:top w:val="none" w:sz="0" w:space="0" w:color="auto"/>
            <w:left w:val="none" w:sz="0" w:space="0" w:color="auto"/>
            <w:bottom w:val="none" w:sz="0" w:space="0" w:color="auto"/>
            <w:right w:val="none" w:sz="0" w:space="0" w:color="auto"/>
          </w:divBdr>
          <w:divsChild>
            <w:div w:id="1000743258">
              <w:marLeft w:val="0"/>
              <w:marRight w:val="0"/>
              <w:marTop w:val="0"/>
              <w:marBottom w:val="0"/>
              <w:divBdr>
                <w:top w:val="none" w:sz="0" w:space="0" w:color="auto"/>
                <w:left w:val="none" w:sz="0" w:space="0" w:color="auto"/>
                <w:bottom w:val="none" w:sz="0" w:space="0" w:color="auto"/>
                <w:right w:val="none" w:sz="0" w:space="0" w:color="auto"/>
              </w:divBdr>
              <w:divsChild>
                <w:div w:id="1635255988">
                  <w:marLeft w:val="0"/>
                  <w:marRight w:val="0"/>
                  <w:marTop w:val="0"/>
                  <w:marBottom w:val="0"/>
                  <w:divBdr>
                    <w:top w:val="none" w:sz="0" w:space="0" w:color="auto"/>
                    <w:left w:val="none" w:sz="0" w:space="0" w:color="auto"/>
                    <w:bottom w:val="none" w:sz="0" w:space="0" w:color="auto"/>
                    <w:right w:val="none" w:sz="0" w:space="0" w:color="auto"/>
                  </w:divBdr>
                  <w:divsChild>
                    <w:div w:id="1170605562">
                      <w:marLeft w:val="0"/>
                      <w:marRight w:val="0"/>
                      <w:marTop w:val="0"/>
                      <w:marBottom w:val="0"/>
                      <w:divBdr>
                        <w:top w:val="none" w:sz="0" w:space="0" w:color="auto"/>
                        <w:left w:val="none" w:sz="0" w:space="0" w:color="auto"/>
                        <w:bottom w:val="none" w:sz="0" w:space="0" w:color="auto"/>
                        <w:right w:val="none" w:sz="0" w:space="0" w:color="auto"/>
                      </w:divBdr>
                      <w:divsChild>
                        <w:div w:id="639577750">
                          <w:marLeft w:val="0"/>
                          <w:marRight w:val="0"/>
                          <w:marTop w:val="0"/>
                          <w:marBottom w:val="0"/>
                          <w:divBdr>
                            <w:top w:val="none" w:sz="0" w:space="0" w:color="auto"/>
                            <w:left w:val="none" w:sz="0" w:space="0" w:color="auto"/>
                            <w:bottom w:val="none" w:sz="0" w:space="0" w:color="auto"/>
                            <w:right w:val="none" w:sz="0" w:space="0" w:color="auto"/>
                          </w:divBdr>
                          <w:divsChild>
                            <w:div w:id="55131168">
                              <w:marLeft w:val="0"/>
                              <w:marRight w:val="0"/>
                              <w:marTop w:val="0"/>
                              <w:marBottom w:val="0"/>
                              <w:divBdr>
                                <w:top w:val="none" w:sz="0" w:space="0" w:color="auto"/>
                                <w:left w:val="none" w:sz="0" w:space="0" w:color="auto"/>
                                <w:bottom w:val="none" w:sz="0" w:space="0" w:color="auto"/>
                                <w:right w:val="none" w:sz="0" w:space="0" w:color="auto"/>
                              </w:divBdr>
                              <w:divsChild>
                                <w:div w:id="14537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19182">
      <w:bodyDiv w:val="1"/>
      <w:marLeft w:val="0"/>
      <w:marRight w:val="0"/>
      <w:marTop w:val="0"/>
      <w:marBottom w:val="0"/>
      <w:divBdr>
        <w:top w:val="none" w:sz="0" w:space="0" w:color="auto"/>
        <w:left w:val="none" w:sz="0" w:space="0" w:color="auto"/>
        <w:bottom w:val="none" w:sz="0" w:space="0" w:color="auto"/>
        <w:right w:val="none" w:sz="0" w:space="0" w:color="auto"/>
      </w:divBdr>
    </w:div>
    <w:div w:id="490606621">
      <w:bodyDiv w:val="1"/>
      <w:marLeft w:val="0"/>
      <w:marRight w:val="0"/>
      <w:marTop w:val="0"/>
      <w:marBottom w:val="0"/>
      <w:divBdr>
        <w:top w:val="none" w:sz="0" w:space="0" w:color="auto"/>
        <w:left w:val="none" w:sz="0" w:space="0" w:color="auto"/>
        <w:bottom w:val="none" w:sz="0" w:space="0" w:color="auto"/>
        <w:right w:val="none" w:sz="0" w:space="0" w:color="auto"/>
      </w:divBdr>
      <w:divsChild>
        <w:div w:id="90930229">
          <w:marLeft w:val="0"/>
          <w:marRight w:val="0"/>
          <w:marTop w:val="0"/>
          <w:marBottom w:val="0"/>
          <w:divBdr>
            <w:top w:val="none" w:sz="0" w:space="0" w:color="auto"/>
            <w:left w:val="none" w:sz="0" w:space="0" w:color="auto"/>
            <w:bottom w:val="none" w:sz="0" w:space="0" w:color="auto"/>
            <w:right w:val="none" w:sz="0" w:space="0" w:color="auto"/>
          </w:divBdr>
          <w:divsChild>
            <w:div w:id="89326135">
              <w:marLeft w:val="0"/>
              <w:marRight w:val="0"/>
              <w:marTop w:val="0"/>
              <w:marBottom w:val="0"/>
              <w:divBdr>
                <w:top w:val="none" w:sz="0" w:space="0" w:color="auto"/>
                <w:left w:val="none" w:sz="0" w:space="0" w:color="auto"/>
                <w:bottom w:val="none" w:sz="0" w:space="0" w:color="auto"/>
                <w:right w:val="none" w:sz="0" w:space="0" w:color="auto"/>
              </w:divBdr>
              <w:divsChild>
                <w:div w:id="605381686">
                  <w:marLeft w:val="0"/>
                  <w:marRight w:val="0"/>
                  <w:marTop w:val="0"/>
                  <w:marBottom w:val="0"/>
                  <w:divBdr>
                    <w:top w:val="none" w:sz="0" w:space="0" w:color="auto"/>
                    <w:left w:val="none" w:sz="0" w:space="0" w:color="auto"/>
                    <w:bottom w:val="none" w:sz="0" w:space="0" w:color="auto"/>
                    <w:right w:val="none" w:sz="0" w:space="0" w:color="auto"/>
                  </w:divBdr>
                  <w:divsChild>
                    <w:div w:id="361711268">
                      <w:marLeft w:val="0"/>
                      <w:marRight w:val="0"/>
                      <w:marTop w:val="0"/>
                      <w:marBottom w:val="0"/>
                      <w:divBdr>
                        <w:top w:val="none" w:sz="0" w:space="0" w:color="auto"/>
                        <w:left w:val="none" w:sz="0" w:space="0" w:color="auto"/>
                        <w:bottom w:val="none" w:sz="0" w:space="0" w:color="auto"/>
                        <w:right w:val="none" w:sz="0" w:space="0" w:color="auto"/>
                      </w:divBdr>
                      <w:divsChild>
                        <w:div w:id="596449152">
                          <w:marLeft w:val="0"/>
                          <w:marRight w:val="0"/>
                          <w:marTop w:val="0"/>
                          <w:marBottom w:val="0"/>
                          <w:divBdr>
                            <w:top w:val="none" w:sz="0" w:space="0" w:color="auto"/>
                            <w:left w:val="none" w:sz="0" w:space="0" w:color="auto"/>
                            <w:bottom w:val="none" w:sz="0" w:space="0" w:color="auto"/>
                            <w:right w:val="none" w:sz="0" w:space="0" w:color="auto"/>
                          </w:divBdr>
                          <w:divsChild>
                            <w:div w:id="1780220579">
                              <w:marLeft w:val="0"/>
                              <w:marRight w:val="0"/>
                              <w:marTop w:val="0"/>
                              <w:marBottom w:val="0"/>
                              <w:divBdr>
                                <w:top w:val="none" w:sz="0" w:space="0" w:color="auto"/>
                                <w:left w:val="none" w:sz="0" w:space="0" w:color="auto"/>
                                <w:bottom w:val="none" w:sz="0" w:space="0" w:color="auto"/>
                                <w:right w:val="none" w:sz="0" w:space="0" w:color="auto"/>
                              </w:divBdr>
                              <w:divsChild>
                                <w:div w:id="9533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725875">
      <w:bodyDiv w:val="1"/>
      <w:marLeft w:val="0"/>
      <w:marRight w:val="0"/>
      <w:marTop w:val="0"/>
      <w:marBottom w:val="0"/>
      <w:divBdr>
        <w:top w:val="none" w:sz="0" w:space="0" w:color="auto"/>
        <w:left w:val="none" w:sz="0" w:space="0" w:color="auto"/>
        <w:bottom w:val="none" w:sz="0" w:space="0" w:color="auto"/>
        <w:right w:val="none" w:sz="0" w:space="0" w:color="auto"/>
      </w:divBdr>
    </w:div>
    <w:div w:id="506678394">
      <w:bodyDiv w:val="1"/>
      <w:marLeft w:val="0"/>
      <w:marRight w:val="0"/>
      <w:marTop w:val="0"/>
      <w:marBottom w:val="0"/>
      <w:divBdr>
        <w:top w:val="none" w:sz="0" w:space="0" w:color="auto"/>
        <w:left w:val="none" w:sz="0" w:space="0" w:color="auto"/>
        <w:bottom w:val="none" w:sz="0" w:space="0" w:color="auto"/>
        <w:right w:val="none" w:sz="0" w:space="0" w:color="auto"/>
      </w:divBdr>
    </w:div>
    <w:div w:id="507601659">
      <w:bodyDiv w:val="1"/>
      <w:marLeft w:val="0"/>
      <w:marRight w:val="0"/>
      <w:marTop w:val="0"/>
      <w:marBottom w:val="0"/>
      <w:divBdr>
        <w:top w:val="none" w:sz="0" w:space="0" w:color="auto"/>
        <w:left w:val="none" w:sz="0" w:space="0" w:color="auto"/>
        <w:bottom w:val="none" w:sz="0" w:space="0" w:color="auto"/>
        <w:right w:val="none" w:sz="0" w:space="0" w:color="auto"/>
      </w:divBdr>
    </w:div>
    <w:div w:id="511721302">
      <w:bodyDiv w:val="1"/>
      <w:marLeft w:val="0"/>
      <w:marRight w:val="0"/>
      <w:marTop w:val="0"/>
      <w:marBottom w:val="0"/>
      <w:divBdr>
        <w:top w:val="none" w:sz="0" w:space="0" w:color="auto"/>
        <w:left w:val="none" w:sz="0" w:space="0" w:color="auto"/>
        <w:bottom w:val="none" w:sz="0" w:space="0" w:color="auto"/>
        <w:right w:val="none" w:sz="0" w:space="0" w:color="auto"/>
      </w:divBdr>
      <w:divsChild>
        <w:div w:id="141699577">
          <w:marLeft w:val="0"/>
          <w:marRight w:val="0"/>
          <w:marTop w:val="0"/>
          <w:marBottom w:val="0"/>
          <w:divBdr>
            <w:top w:val="none" w:sz="0" w:space="0" w:color="auto"/>
            <w:left w:val="none" w:sz="0" w:space="0" w:color="auto"/>
            <w:bottom w:val="none" w:sz="0" w:space="0" w:color="auto"/>
            <w:right w:val="none" w:sz="0" w:space="0" w:color="auto"/>
          </w:divBdr>
          <w:divsChild>
            <w:div w:id="1110392486">
              <w:marLeft w:val="0"/>
              <w:marRight w:val="0"/>
              <w:marTop w:val="0"/>
              <w:marBottom w:val="0"/>
              <w:divBdr>
                <w:top w:val="none" w:sz="0" w:space="0" w:color="auto"/>
                <w:left w:val="none" w:sz="0" w:space="0" w:color="auto"/>
                <w:bottom w:val="none" w:sz="0" w:space="0" w:color="auto"/>
                <w:right w:val="none" w:sz="0" w:space="0" w:color="auto"/>
              </w:divBdr>
              <w:divsChild>
                <w:div w:id="92865044">
                  <w:marLeft w:val="0"/>
                  <w:marRight w:val="0"/>
                  <w:marTop w:val="0"/>
                  <w:marBottom w:val="0"/>
                  <w:divBdr>
                    <w:top w:val="none" w:sz="0" w:space="0" w:color="auto"/>
                    <w:left w:val="none" w:sz="0" w:space="0" w:color="auto"/>
                    <w:bottom w:val="none" w:sz="0" w:space="0" w:color="auto"/>
                    <w:right w:val="none" w:sz="0" w:space="0" w:color="auto"/>
                  </w:divBdr>
                  <w:divsChild>
                    <w:div w:id="1473448450">
                      <w:marLeft w:val="0"/>
                      <w:marRight w:val="0"/>
                      <w:marTop w:val="0"/>
                      <w:marBottom w:val="0"/>
                      <w:divBdr>
                        <w:top w:val="none" w:sz="0" w:space="0" w:color="auto"/>
                        <w:left w:val="none" w:sz="0" w:space="0" w:color="auto"/>
                        <w:bottom w:val="none" w:sz="0" w:space="0" w:color="auto"/>
                        <w:right w:val="none" w:sz="0" w:space="0" w:color="auto"/>
                      </w:divBdr>
                      <w:divsChild>
                        <w:div w:id="301886407">
                          <w:marLeft w:val="0"/>
                          <w:marRight w:val="0"/>
                          <w:marTop w:val="0"/>
                          <w:marBottom w:val="0"/>
                          <w:divBdr>
                            <w:top w:val="none" w:sz="0" w:space="0" w:color="auto"/>
                            <w:left w:val="none" w:sz="0" w:space="0" w:color="auto"/>
                            <w:bottom w:val="none" w:sz="0" w:space="0" w:color="auto"/>
                            <w:right w:val="none" w:sz="0" w:space="0" w:color="auto"/>
                          </w:divBdr>
                          <w:divsChild>
                            <w:div w:id="1364356131">
                              <w:marLeft w:val="0"/>
                              <w:marRight w:val="0"/>
                              <w:marTop w:val="0"/>
                              <w:marBottom w:val="0"/>
                              <w:divBdr>
                                <w:top w:val="none" w:sz="0" w:space="0" w:color="auto"/>
                                <w:left w:val="none" w:sz="0" w:space="0" w:color="auto"/>
                                <w:bottom w:val="none" w:sz="0" w:space="0" w:color="auto"/>
                                <w:right w:val="none" w:sz="0" w:space="0" w:color="auto"/>
                              </w:divBdr>
                              <w:divsChild>
                                <w:div w:id="131290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4138">
          <w:marLeft w:val="0"/>
          <w:marRight w:val="0"/>
          <w:marTop w:val="0"/>
          <w:marBottom w:val="0"/>
          <w:divBdr>
            <w:top w:val="none" w:sz="0" w:space="0" w:color="auto"/>
            <w:left w:val="none" w:sz="0" w:space="0" w:color="auto"/>
            <w:bottom w:val="none" w:sz="0" w:space="0" w:color="auto"/>
            <w:right w:val="none" w:sz="0" w:space="0" w:color="auto"/>
          </w:divBdr>
          <w:divsChild>
            <w:div w:id="617562628">
              <w:marLeft w:val="0"/>
              <w:marRight w:val="0"/>
              <w:marTop w:val="0"/>
              <w:marBottom w:val="0"/>
              <w:divBdr>
                <w:top w:val="none" w:sz="0" w:space="0" w:color="auto"/>
                <w:left w:val="none" w:sz="0" w:space="0" w:color="auto"/>
                <w:bottom w:val="none" w:sz="0" w:space="0" w:color="auto"/>
                <w:right w:val="none" w:sz="0" w:space="0" w:color="auto"/>
              </w:divBdr>
              <w:divsChild>
                <w:div w:id="426578496">
                  <w:marLeft w:val="0"/>
                  <w:marRight w:val="0"/>
                  <w:marTop w:val="0"/>
                  <w:marBottom w:val="0"/>
                  <w:divBdr>
                    <w:top w:val="none" w:sz="0" w:space="0" w:color="auto"/>
                    <w:left w:val="none" w:sz="0" w:space="0" w:color="auto"/>
                    <w:bottom w:val="none" w:sz="0" w:space="0" w:color="auto"/>
                    <w:right w:val="none" w:sz="0" w:space="0" w:color="auto"/>
                  </w:divBdr>
                  <w:divsChild>
                    <w:div w:id="105656004">
                      <w:marLeft w:val="0"/>
                      <w:marRight w:val="0"/>
                      <w:marTop w:val="0"/>
                      <w:marBottom w:val="0"/>
                      <w:divBdr>
                        <w:top w:val="none" w:sz="0" w:space="0" w:color="auto"/>
                        <w:left w:val="none" w:sz="0" w:space="0" w:color="auto"/>
                        <w:bottom w:val="none" w:sz="0" w:space="0" w:color="auto"/>
                        <w:right w:val="none" w:sz="0" w:space="0" w:color="auto"/>
                      </w:divBdr>
                      <w:divsChild>
                        <w:div w:id="866602290">
                          <w:marLeft w:val="0"/>
                          <w:marRight w:val="0"/>
                          <w:marTop w:val="0"/>
                          <w:marBottom w:val="0"/>
                          <w:divBdr>
                            <w:top w:val="none" w:sz="0" w:space="0" w:color="auto"/>
                            <w:left w:val="none" w:sz="0" w:space="0" w:color="auto"/>
                            <w:bottom w:val="none" w:sz="0" w:space="0" w:color="auto"/>
                            <w:right w:val="none" w:sz="0" w:space="0" w:color="auto"/>
                          </w:divBdr>
                          <w:divsChild>
                            <w:div w:id="9605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37726">
      <w:bodyDiv w:val="1"/>
      <w:marLeft w:val="0"/>
      <w:marRight w:val="0"/>
      <w:marTop w:val="0"/>
      <w:marBottom w:val="0"/>
      <w:divBdr>
        <w:top w:val="none" w:sz="0" w:space="0" w:color="auto"/>
        <w:left w:val="none" w:sz="0" w:space="0" w:color="auto"/>
        <w:bottom w:val="none" w:sz="0" w:space="0" w:color="auto"/>
        <w:right w:val="none" w:sz="0" w:space="0" w:color="auto"/>
      </w:divBdr>
    </w:div>
    <w:div w:id="525607481">
      <w:bodyDiv w:val="1"/>
      <w:marLeft w:val="0"/>
      <w:marRight w:val="0"/>
      <w:marTop w:val="0"/>
      <w:marBottom w:val="0"/>
      <w:divBdr>
        <w:top w:val="none" w:sz="0" w:space="0" w:color="auto"/>
        <w:left w:val="none" w:sz="0" w:space="0" w:color="auto"/>
        <w:bottom w:val="none" w:sz="0" w:space="0" w:color="auto"/>
        <w:right w:val="none" w:sz="0" w:space="0" w:color="auto"/>
      </w:divBdr>
    </w:div>
    <w:div w:id="536239298">
      <w:bodyDiv w:val="1"/>
      <w:marLeft w:val="0"/>
      <w:marRight w:val="0"/>
      <w:marTop w:val="0"/>
      <w:marBottom w:val="0"/>
      <w:divBdr>
        <w:top w:val="none" w:sz="0" w:space="0" w:color="auto"/>
        <w:left w:val="none" w:sz="0" w:space="0" w:color="auto"/>
        <w:bottom w:val="none" w:sz="0" w:space="0" w:color="auto"/>
        <w:right w:val="none" w:sz="0" w:space="0" w:color="auto"/>
      </w:divBdr>
    </w:div>
    <w:div w:id="539171022">
      <w:bodyDiv w:val="1"/>
      <w:marLeft w:val="0"/>
      <w:marRight w:val="0"/>
      <w:marTop w:val="0"/>
      <w:marBottom w:val="0"/>
      <w:divBdr>
        <w:top w:val="none" w:sz="0" w:space="0" w:color="auto"/>
        <w:left w:val="none" w:sz="0" w:space="0" w:color="auto"/>
        <w:bottom w:val="none" w:sz="0" w:space="0" w:color="auto"/>
        <w:right w:val="none" w:sz="0" w:space="0" w:color="auto"/>
      </w:divBdr>
    </w:div>
    <w:div w:id="545529064">
      <w:bodyDiv w:val="1"/>
      <w:marLeft w:val="0"/>
      <w:marRight w:val="0"/>
      <w:marTop w:val="0"/>
      <w:marBottom w:val="0"/>
      <w:divBdr>
        <w:top w:val="none" w:sz="0" w:space="0" w:color="auto"/>
        <w:left w:val="none" w:sz="0" w:space="0" w:color="auto"/>
        <w:bottom w:val="none" w:sz="0" w:space="0" w:color="auto"/>
        <w:right w:val="none" w:sz="0" w:space="0" w:color="auto"/>
      </w:divBdr>
      <w:divsChild>
        <w:div w:id="959454147">
          <w:marLeft w:val="0"/>
          <w:marRight w:val="0"/>
          <w:marTop w:val="0"/>
          <w:marBottom w:val="0"/>
          <w:divBdr>
            <w:top w:val="none" w:sz="0" w:space="0" w:color="auto"/>
            <w:left w:val="none" w:sz="0" w:space="0" w:color="auto"/>
            <w:bottom w:val="none" w:sz="0" w:space="0" w:color="auto"/>
            <w:right w:val="none" w:sz="0" w:space="0" w:color="auto"/>
          </w:divBdr>
          <w:divsChild>
            <w:div w:id="1107851788">
              <w:marLeft w:val="0"/>
              <w:marRight w:val="0"/>
              <w:marTop w:val="0"/>
              <w:marBottom w:val="0"/>
              <w:divBdr>
                <w:top w:val="none" w:sz="0" w:space="0" w:color="auto"/>
                <w:left w:val="none" w:sz="0" w:space="0" w:color="auto"/>
                <w:bottom w:val="none" w:sz="0" w:space="0" w:color="auto"/>
                <w:right w:val="none" w:sz="0" w:space="0" w:color="auto"/>
              </w:divBdr>
              <w:divsChild>
                <w:div w:id="1325283707">
                  <w:marLeft w:val="0"/>
                  <w:marRight w:val="0"/>
                  <w:marTop w:val="0"/>
                  <w:marBottom w:val="0"/>
                  <w:divBdr>
                    <w:top w:val="none" w:sz="0" w:space="0" w:color="auto"/>
                    <w:left w:val="none" w:sz="0" w:space="0" w:color="auto"/>
                    <w:bottom w:val="none" w:sz="0" w:space="0" w:color="auto"/>
                    <w:right w:val="none" w:sz="0" w:space="0" w:color="auto"/>
                  </w:divBdr>
                  <w:divsChild>
                    <w:div w:id="1350254815">
                      <w:marLeft w:val="0"/>
                      <w:marRight w:val="0"/>
                      <w:marTop w:val="0"/>
                      <w:marBottom w:val="0"/>
                      <w:divBdr>
                        <w:top w:val="none" w:sz="0" w:space="0" w:color="auto"/>
                        <w:left w:val="none" w:sz="0" w:space="0" w:color="auto"/>
                        <w:bottom w:val="none" w:sz="0" w:space="0" w:color="auto"/>
                        <w:right w:val="none" w:sz="0" w:space="0" w:color="auto"/>
                      </w:divBdr>
                      <w:divsChild>
                        <w:div w:id="1186335140">
                          <w:marLeft w:val="0"/>
                          <w:marRight w:val="0"/>
                          <w:marTop w:val="0"/>
                          <w:marBottom w:val="0"/>
                          <w:divBdr>
                            <w:top w:val="none" w:sz="0" w:space="0" w:color="auto"/>
                            <w:left w:val="none" w:sz="0" w:space="0" w:color="auto"/>
                            <w:bottom w:val="none" w:sz="0" w:space="0" w:color="auto"/>
                            <w:right w:val="none" w:sz="0" w:space="0" w:color="auto"/>
                          </w:divBdr>
                          <w:divsChild>
                            <w:div w:id="493759249">
                              <w:marLeft w:val="0"/>
                              <w:marRight w:val="0"/>
                              <w:marTop w:val="0"/>
                              <w:marBottom w:val="0"/>
                              <w:divBdr>
                                <w:top w:val="none" w:sz="0" w:space="0" w:color="auto"/>
                                <w:left w:val="none" w:sz="0" w:space="0" w:color="auto"/>
                                <w:bottom w:val="none" w:sz="0" w:space="0" w:color="auto"/>
                                <w:right w:val="none" w:sz="0" w:space="0" w:color="auto"/>
                              </w:divBdr>
                              <w:divsChild>
                                <w:div w:id="12172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616100">
      <w:bodyDiv w:val="1"/>
      <w:marLeft w:val="0"/>
      <w:marRight w:val="0"/>
      <w:marTop w:val="0"/>
      <w:marBottom w:val="0"/>
      <w:divBdr>
        <w:top w:val="none" w:sz="0" w:space="0" w:color="auto"/>
        <w:left w:val="none" w:sz="0" w:space="0" w:color="auto"/>
        <w:bottom w:val="none" w:sz="0" w:space="0" w:color="auto"/>
        <w:right w:val="none" w:sz="0" w:space="0" w:color="auto"/>
      </w:divBdr>
    </w:div>
    <w:div w:id="552889965">
      <w:bodyDiv w:val="1"/>
      <w:marLeft w:val="0"/>
      <w:marRight w:val="0"/>
      <w:marTop w:val="0"/>
      <w:marBottom w:val="0"/>
      <w:divBdr>
        <w:top w:val="none" w:sz="0" w:space="0" w:color="auto"/>
        <w:left w:val="none" w:sz="0" w:space="0" w:color="auto"/>
        <w:bottom w:val="none" w:sz="0" w:space="0" w:color="auto"/>
        <w:right w:val="none" w:sz="0" w:space="0" w:color="auto"/>
      </w:divBdr>
    </w:div>
    <w:div w:id="554396394">
      <w:bodyDiv w:val="1"/>
      <w:marLeft w:val="0"/>
      <w:marRight w:val="0"/>
      <w:marTop w:val="0"/>
      <w:marBottom w:val="0"/>
      <w:divBdr>
        <w:top w:val="none" w:sz="0" w:space="0" w:color="auto"/>
        <w:left w:val="none" w:sz="0" w:space="0" w:color="auto"/>
        <w:bottom w:val="none" w:sz="0" w:space="0" w:color="auto"/>
        <w:right w:val="none" w:sz="0" w:space="0" w:color="auto"/>
      </w:divBdr>
    </w:div>
    <w:div w:id="555630316">
      <w:bodyDiv w:val="1"/>
      <w:marLeft w:val="0"/>
      <w:marRight w:val="0"/>
      <w:marTop w:val="0"/>
      <w:marBottom w:val="0"/>
      <w:divBdr>
        <w:top w:val="none" w:sz="0" w:space="0" w:color="auto"/>
        <w:left w:val="none" w:sz="0" w:space="0" w:color="auto"/>
        <w:bottom w:val="none" w:sz="0" w:space="0" w:color="auto"/>
        <w:right w:val="none" w:sz="0" w:space="0" w:color="auto"/>
      </w:divBdr>
    </w:div>
    <w:div w:id="566035164">
      <w:bodyDiv w:val="1"/>
      <w:marLeft w:val="0"/>
      <w:marRight w:val="0"/>
      <w:marTop w:val="0"/>
      <w:marBottom w:val="0"/>
      <w:divBdr>
        <w:top w:val="none" w:sz="0" w:space="0" w:color="auto"/>
        <w:left w:val="none" w:sz="0" w:space="0" w:color="auto"/>
        <w:bottom w:val="none" w:sz="0" w:space="0" w:color="auto"/>
        <w:right w:val="none" w:sz="0" w:space="0" w:color="auto"/>
      </w:divBdr>
      <w:divsChild>
        <w:div w:id="110515387">
          <w:marLeft w:val="0"/>
          <w:marRight w:val="0"/>
          <w:marTop w:val="0"/>
          <w:marBottom w:val="0"/>
          <w:divBdr>
            <w:top w:val="none" w:sz="0" w:space="0" w:color="auto"/>
            <w:left w:val="none" w:sz="0" w:space="0" w:color="auto"/>
            <w:bottom w:val="none" w:sz="0" w:space="0" w:color="auto"/>
            <w:right w:val="none" w:sz="0" w:space="0" w:color="auto"/>
          </w:divBdr>
          <w:divsChild>
            <w:div w:id="1429815948">
              <w:marLeft w:val="0"/>
              <w:marRight w:val="0"/>
              <w:marTop w:val="0"/>
              <w:marBottom w:val="0"/>
              <w:divBdr>
                <w:top w:val="none" w:sz="0" w:space="0" w:color="auto"/>
                <w:left w:val="none" w:sz="0" w:space="0" w:color="auto"/>
                <w:bottom w:val="none" w:sz="0" w:space="0" w:color="auto"/>
                <w:right w:val="none" w:sz="0" w:space="0" w:color="auto"/>
              </w:divBdr>
              <w:divsChild>
                <w:div w:id="314381345">
                  <w:marLeft w:val="0"/>
                  <w:marRight w:val="0"/>
                  <w:marTop w:val="0"/>
                  <w:marBottom w:val="0"/>
                  <w:divBdr>
                    <w:top w:val="none" w:sz="0" w:space="0" w:color="auto"/>
                    <w:left w:val="none" w:sz="0" w:space="0" w:color="auto"/>
                    <w:bottom w:val="none" w:sz="0" w:space="0" w:color="auto"/>
                    <w:right w:val="none" w:sz="0" w:space="0" w:color="auto"/>
                  </w:divBdr>
                  <w:divsChild>
                    <w:div w:id="1679888923">
                      <w:marLeft w:val="0"/>
                      <w:marRight w:val="0"/>
                      <w:marTop w:val="0"/>
                      <w:marBottom w:val="0"/>
                      <w:divBdr>
                        <w:top w:val="none" w:sz="0" w:space="0" w:color="auto"/>
                        <w:left w:val="none" w:sz="0" w:space="0" w:color="auto"/>
                        <w:bottom w:val="none" w:sz="0" w:space="0" w:color="auto"/>
                        <w:right w:val="none" w:sz="0" w:space="0" w:color="auto"/>
                      </w:divBdr>
                      <w:divsChild>
                        <w:div w:id="1176379784">
                          <w:marLeft w:val="0"/>
                          <w:marRight w:val="0"/>
                          <w:marTop w:val="0"/>
                          <w:marBottom w:val="0"/>
                          <w:divBdr>
                            <w:top w:val="none" w:sz="0" w:space="0" w:color="auto"/>
                            <w:left w:val="none" w:sz="0" w:space="0" w:color="auto"/>
                            <w:bottom w:val="none" w:sz="0" w:space="0" w:color="auto"/>
                            <w:right w:val="none" w:sz="0" w:space="0" w:color="auto"/>
                          </w:divBdr>
                          <w:divsChild>
                            <w:div w:id="1442918348">
                              <w:marLeft w:val="0"/>
                              <w:marRight w:val="0"/>
                              <w:marTop w:val="0"/>
                              <w:marBottom w:val="0"/>
                              <w:divBdr>
                                <w:top w:val="none" w:sz="0" w:space="0" w:color="auto"/>
                                <w:left w:val="none" w:sz="0" w:space="0" w:color="auto"/>
                                <w:bottom w:val="none" w:sz="0" w:space="0" w:color="auto"/>
                                <w:right w:val="none" w:sz="0" w:space="0" w:color="auto"/>
                              </w:divBdr>
                              <w:divsChild>
                                <w:div w:id="15230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037983">
      <w:bodyDiv w:val="1"/>
      <w:marLeft w:val="0"/>
      <w:marRight w:val="0"/>
      <w:marTop w:val="0"/>
      <w:marBottom w:val="0"/>
      <w:divBdr>
        <w:top w:val="none" w:sz="0" w:space="0" w:color="auto"/>
        <w:left w:val="none" w:sz="0" w:space="0" w:color="auto"/>
        <w:bottom w:val="none" w:sz="0" w:space="0" w:color="auto"/>
        <w:right w:val="none" w:sz="0" w:space="0" w:color="auto"/>
      </w:divBdr>
    </w:div>
    <w:div w:id="569658573">
      <w:bodyDiv w:val="1"/>
      <w:marLeft w:val="0"/>
      <w:marRight w:val="0"/>
      <w:marTop w:val="0"/>
      <w:marBottom w:val="0"/>
      <w:divBdr>
        <w:top w:val="none" w:sz="0" w:space="0" w:color="auto"/>
        <w:left w:val="none" w:sz="0" w:space="0" w:color="auto"/>
        <w:bottom w:val="none" w:sz="0" w:space="0" w:color="auto"/>
        <w:right w:val="none" w:sz="0" w:space="0" w:color="auto"/>
      </w:divBdr>
    </w:div>
    <w:div w:id="569853229">
      <w:bodyDiv w:val="1"/>
      <w:marLeft w:val="0"/>
      <w:marRight w:val="0"/>
      <w:marTop w:val="0"/>
      <w:marBottom w:val="0"/>
      <w:divBdr>
        <w:top w:val="none" w:sz="0" w:space="0" w:color="auto"/>
        <w:left w:val="none" w:sz="0" w:space="0" w:color="auto"/>
        <w:bottom w:val="none" w:sz="0" w:space="0" w:color="auto"/>
        <w:right w:val="none" w:sz="0" w:space="0" w:color="auto"/>
      </w:divBdr>
    </w:div>
    <w:div w:id="573324113">
      <w:bodyDiv w:val="1"/>
      <w:marLeft w:val="0"/>
      <w:marRight w:val="0"/>
      <w:marTop w:val="0"/>
      <w:marBottom w:val="0"/>
      <w:divBdr>
        <w:top w:val="none" w:sz="0" w:space="0" w:color="auto"/>
        <w:left w:val="none" w:sz="0" w:space="0" w:color="auto"/>
        <w:bottom w:val="none" w:sz="0" w:space="0" w:color="auto"/>
        <w:right w:val="none" w:sz="0" w:space="0" w:color="auto"/>
      </w:divBdr>
    </w:div>
    <w:div w:id="579675772">
      <w:bodyDiv w:val="1"/>
      <w:marLeft w:val="0"/>
      <w:marRight w:val="0"/>
      <w:marTop w:val="0"/>
      <w:marBottom w:val="0"/>
      <w:divBdr>
        <w:top w:val="none" w:sz="0" w:space="0" w:color="auto"/>
        <w:left w:val="none" w:sz="0" w:space="0" w:color="auto"/>
        <w:bottom w:val="none" w:sz="0" w:space="0" w:color="auto"/>
        <w:right w:val="none" w:sz="0" w:space="0" w:color="auto"/>
      </w:divBdr>
      <w:divsChild>
        <w:div w:id="1778984536">
          <w:marLeft w:val="0"/>
          <w:marRight w:val="0"/>
          <w:marTop w:val="0"/>
          <w:marBottom w:val="0"/>
          <w:divBdr>
            <w:top w:val="none" w:sz="0" w:space="0" w:color="auto"/>
            <w:left w:val="none" w:sz="0" w:space="0" w:color="auto"/>
            <w:bottom w:val="none" w:sz="0" w:space="0" w:color="auto"/>
            <w:right w:val="none" w:sz="0" w:space="0" w:color="auto"/>
          </w:divBdr>
          <w:divsChild>
            <w:div w:id="1536691894">
              <w:marLeft w:val="0"/>
              <w:marRight w:val="0"/>
              <w:marTop w:val="0"/>
              <w:marBottom w:val="0"/>
              <w:divBdr>
                <w:top w:val="none" w:sz="0" w:space="0" w:color="auto"/>
                <w:left w:val="none" w:sz="0" w:space="0" w:color="auto"/>
                <w:bottom w:val="none" w:sz="0" w:space="0" w:color="auto"/>
                <w:right w:val="none" w:sz="0" w:space="0" w:color="auto"/>
              </w:divBdr>
              <w:divsChild>
                <w:div w:id="1327174056">
                  <w:marLeft w:val="0"/>
                  <w:marRight w:val="0"/>
                  <w:marTop w:val="0"/>
                  <w:marBottom w:val="0"/>
                  <w:divBdr>
                    <w:top w:val="none" w:sz="0" w:space="0" w:color="auto"/>
                    <w:left w:val="none" w:sz="0" w:space="0" w:color="auto"/>
                    <w:bottom w:val="none" w:sz="0" w:space="0" w:color="auto"/>
                    <w:right w:val="none" w:sz="0" w:space="0" w:color="auto"/>
                  </w:divBdr>
                  <w:divsChild>
                    <w:div w:id="1814374285">
                      <w:marLeft w:val="0"/>
                      <w:marRight w:val="0"/>
                      <w:marTop w:val="0"/>
                      <w:marBottom w:val="0"/>
                      <w:divBdr>
                        <w:top w:val="none" w:sz="0" w:space="0" w:color="auto"/>
                        <w:left w:val="none" w:sz="0" w:space="0" w:color="auto"/>
                        <w:bottom w:val="none" w:sz="0" w:space="0" w:color="auto"/>
                        <w:right w:val="none" w:sz="0" w:space="0" w:color="auto"/>
                      </w:divBdr>
                      <w:divsChild>
                        <w:div w:id="955597945">
                          <w:marLeft w:val="0"/>
                          <w:marRight w:val="0"/>
                          <w:marTop w:val="0"/>
                          <w:marBottom w:val="0"/>
                          <w:divBdr>
                            <w:top w:val="none" w:sz="0" w:space="0" w:color="auto"/>
                            <w:left w:val="none" w:sz="0" w:space="0" w:color="auto"/>
                            <w:bottom w:val="none" w:sz="0" w:space="0" w:color="auto"/>
                            <w:right w:val="none" w:sz="0" w:space="0" w:color="auto"/>
                          </w:divBdr>
                          <w:divsChild>
                            <w:div w:id="1015303792">
                              <w:marLeft w:val="0"/>
                              <w:marRight w:val="0"/>
                              <w:marTop w:val="0"/>
                              <w:marBottom w:val="0"/>
                              <w:divBdr>
                                <w:top w:val="none" w:sz="0" w:space="0" w:color="auto"/>
                                <w:left w:val="none" w:sz="0" w:space="0" w:color="auto"/>
                                <w:bottom w:val="none" w:sz="0" w:space="0" w:color="auto"/>
                                <w:right w:val="none" w:sz="0" w:space="0" w:color="auto"/>
                              </w:divBdr>
                              <w:divsChild>
                                <w:div w:id="18237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021136">
      <w:bodyDiv w:val="1"/>
      <w:marLeft w:val="0"/>
      <w:marRight w:val="0"/>
      <w:marTop w:val="0"/>
      <w:marBottom w:val="0"/>
      <w:divBdr>
        <w:top w:val="none" w:sz="0" w:space="0" w:color="auto"/>
        <w:left w:val="none" w:sz="0" w:space="0" w:color="auto"/>
        <w:bottom w:val="none" w:sz="0" w:space="0" w:color="auto"/>
        <w:right w:val="none" w:sz="0" w:space="0" w:color="auto"/>
      </w:divBdr>
      <w:divsChild>
        <w:div w:id="1227642326">
          <w:marLeft w:val="0"/>
          <w:marRight w:val="0"/>
          <w:marTop w:val="0"/>
          <w:marBottom w:val="0"/>
          <w:divBdr>
            <w:top w:val="none" w:sz="0" w:space="0" w:color="auto"/>
            <w:left w:val="none" w:sz="0" w:space="0" w:color="auto"/>
            <w:bottom w:val="none" w:sz="0" w:space="0" w:color="auto"/>
            <w:right w:val="none" w:sz="0" w:space="0" w:color="auto"/>
          </w:divBdr>
          <w:divsChild>
            <w:div w:id="1253470698">
              <w:marLeft w:val="0"/>
              <w:marRight w:val="0"/>
              <w:marTop w:val="0"/>
              <w:marBottom w:val="0"/>
              <w:divBdr>
                <w:top w:val="none" w:sz="0" w:space="0" w:color="auto"/>
                <w:left w:val="none" w:sz="0" w:space="0" w:color="auto"/>
                <w:bottom w:val="none" w:sz="0" w:space="0" w:color="auto"/>
                <w:right w:val="none" w:sz="0" w:space="0" w:color="auto"/>
              </w:divBdr>
              <w:divsChild>
                <w:div w:id="2038196457">
                  <w:marLeft w:val="0"/>
                  <w:marRight w:val="0"/>
                  <w:marTop w:val="0"/>
                  <w:marBottom w:val="0"/>
                  <w:divBdr>
                    <w:top w:val="none" w:sz="0" w:space="0" w:color="auto"/>
                    <w:left w:val="none" w:sz="0" w:space="0" w:color="auto"/>
                    <w:bottom w:val="none" w:sz="0" w:space="0" w:color="auto"/>
                    <w:right w:val="none" w:sz="0" w:space="0" w:color="auto"/>
                  </w:divBdr>
                  <w:divsChild>
                    <w:div w:id="213154361">
                      <w:marLeft w:val="0"/>
                      <w:marRight w:val="0"/>
                      <w:marTop w:val="0"/>
                      <w:marBottom w:val="0"/>
                      <w:divBdr>
                        <w:top w:val="none" w:sz="0" w:space="0" w:color="auto"/>
                        <w:left w:val="none" w:sz="0" w:space="0" w:color="auto"/>
                        <w:bottom w:val="none" w:sz="0" w:space="0" w:color="auto"/>
                        <w:right w:val="none" w:sz="0" w:space="0" w:color="auto"/>
                      </w:divBdr>
                      <w:divsChild>
                        <w:div w:id="731733983">
                          <w:marLeft w:val="0"/>
                          <w:marRight w:val="0"/>
                          <w:marTop w:val="0"/>
                          <w:marBottom w:val="0"/>
                          <w:divBdr>
                            <w:top w:val="none" w:sz="0" w:space="0" w:color="auto"/>
                            <w:left w:val="none" w:sz="0" w:space="0" w:color="auto"/>
                            <w:bottom w:val="none" w:sz="0" w:space="0" w:color="auto"/>
                            <w:right w:val="none" w:sz="0" w:space="0" w:color="auto"/>
                          </w:divBdr>
                          <w:divsChild>
                            <w:div w:id="1037124173">
                              <w:marLeft w:val="0"/>
                              <w:marRight w:val="0"/>
                              <w:marTop w:val="0"/>
                              <w:marBottom w:val="0"/>
                              <w:divBdr>
                                <w:top w:val="none" w:sz="0" w:space="0" w:color="auto"/>
                                <w:left w:val="none" w:sz="0" w:space="0" w:color="auto"/>
                                <w:bottom w:val="none" w:sz="0" w:space="0" w:color="auto"/>
                                <w:right w:val="none" w:sz="0" w:space="0" w:color="auto"/>
                              </w:divBdr>
                              <w:divsChild>
                                <w:div w:id="13868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24">
      <w:bodyDiv w:val="1"/>
      <w:marLeft w:val="0"/>
      <w:marRight w:val="0"/>
      <w:marTop w:val="0"/>
      <w:marBottom w:val="0"/>
      <w:divBdr>
        <w:top w:val="none" w:sz="0" w:space="0" w:color="auto"/>
        <w:left w:val="none" w:sz="0" w:space="0" w:color="auto"/>
        <w:bottom w:val="none" w:sz="0" w:space="0" w:color="auto"/>
        <w:right w:val="none" w:sz="0" w:space="0" w:color="auto"/>
      </w:divBdr>
    </w:div>
    <w:div w:id="591552050">
      <w:bodyDiv w:val="1"/>
      <w:marLeft w:val="0"/>
      <w:marRight w:val="0"/>
      <w:marTop w:val="0"/>
      <w:marBottom w:val="0"/>
      <w:divBdr>
        <w:top w:val="none" w:sz="0" w:space="0" w:color="auto"/>
        <w:left w:val="none" w:sz="0" w:space="0" w:color="auto"/>
        <w:bottom w:val="none" w:sz="0" w:space="0" w:color="auto"/>
        <w:right w:val="none" w:sz="0" w:space="0" w:color="auto"/>
      </w:divBdr>
      <w:divsChild>
        <w:div w:id="1847750491">
          <w:marLeft w:val="0"/>
          <w:marRight w:val="0"/>
          <w:marTop w:val="0"/>
          <w:marBottom w:val="0"/>
          <w:divBdr>
            <w:top w:val="none" w:sz="0" w:space="0" w:color="auto"/>
            <w:left w:val="none" w:sz="0" w:space="0" w:color="auto"/>
            <w:bottom w:val="none" w:sz="0" w:space="0" w:color="auto"/>
            <w:right w:val="none" w:sz="0" w:space="0" w:color="auto"/>
          </w:divBdr>
        </w:div>
      </w:divsChild>
    </w:div>
    <w:div w:id="596140889">
      <w:bodyDiv w:val="1"/>
      <w:marLeft w:val="0"/>
      <w:marRight w:val="0"/>
      <w:marTop w:val="0"/>
      <w:marBottom w:val="0"/>
      <w:divBdr>
        <w:top w:val="none" w:sz="0" w:space="0" w:color="auto"/>
        <w:left w:val="none" w:sz="0" w:space="0" w:color="auto"/>
        <w:bottom w:val="none" w:sz="0" w:space="0" w:color="auto"/>
        <w:right w:val="none" w:sz="0" w:space="0" w:color="auto"/>
      </w:divBdr>
    </w:div>
    <w:div w:id="600140863">
      <w:bodyDiv w:val="1"/>
      <w:marLeft w:val="0"/>
      <w:marRight w:val="0"/>
      <w:marTop w:val="0"/>
      <w:marBottom w:val="0"/>
      <w:divBdr>
        <w:top w:val="none" w:sz="0" w:space="0" w:color="auto"/>
        <w:left w:val="none" w:sz="0" w:space="0" w:color="auto"/>
        <w:bottom w:val="none" w:sz="0" w:space="0" w:color="auto"/>
        <w:right w:val="none" w:sz="0" w:space="0" w:color="auto"/>
      </w:divBdr>
      <w:divsChild>
        <w:div w:id="1972132044">
          <w:marLeft w:val="0"/>
          <w:marRight w:val="0"/>
          <w:marTop w:val="0"/>
          <w:marBottom w:val="0"/>
          <w:divBdr>
            <w:top w:val="none" w:sz="0" w:space="0" w:color="auto"/>
            <w:left w:val="none" w:sz="0" w:space="0" w:color="auto"/>
            <w:bottom w:val="none" w:sz="0" w:space="0" w:color="auto"/>
            <w:right w:val="none" w:sz="0" w:space="0" w:color="auto"/>
          </w:divBdr>
          <w:divsChild>
            <w:div w:id="1768186816">
              <w:marLeft w:val="0"/>
              <w:marRight w:val="0"/>
              <w:marTop w:val="0"/>
              <w:marBottom w:val="0"/>
              <w:divBdr>
                <w:top w:val="none" w:sz="0" w:space="0" w:color="auto"/>
                <w:left w:val="none" w:sz="0" w:space="0" w:color="auto"/>
                <w:bottom w:val="none" w:sz="0" w:space="0" w:color="auto"/>
                <w:right w:val="none" w:sz="0" w:space="0" w:color="auto"/>
              </w:divBdr>
              <w:divsChild>
                <w:div w:id="1075588198">
                  <w:marLeft w:val="0"/>
                  <w:marRight w:val="0"/>
                  <w:marTop w:val="0"/>
                  <w:marBottom w:val="0"/>
                  <w:divBdr>
                    <w:top w:val="none" w:sz="0" w:space="0" w:color="auto"/>
                    <w:left w:val="none" w:sz="0" w:space="0" w:color="auto"/>
                    <w:bottom w:val="none" w:sz="0" w:space="0" w:color="auto"/>
                    <w:right w:val="none" w:sz="0" w:space="0" w:color="auto"/>
                  </w:divBdr>
                  <w:divsChild>
                    <w:div w:id="222565709">
                      <w:marLeft w:val="0"/>
                      <w:marRight w:val="0"/>
                      <w:marTop w:val="0"/>
                      <w:marBottom w:val="0"/>
                      <w:divBdr>
                        <w:top w:val="none" w:sz="0" w:space="0" w:color="auto"/>
                        <w:left w:val="none" w:sz="0" w:space="0" w:color="auto"/>
                        <w:bottom w:val="none" w:sz="0" w:space="0" w:color="auto"/>
                        <w:right w:val="none" w:sz="0" w:space="0" w:color="auto"/>
                      </w:divBdr>
                      <w:divsChild>
                        <w:div w:id="1208445926">
                          <w:marLeft w:val="0"/>
                          <w:marRight w:val="0"/>
                          <w:marTop w:val="0"/>
                          <w:marBottom w:val="0"/>
                          <w:divBdr>
                            <w:top w:val="none" w:sz="0" w:space="0" w:color="auto"/>
                            <w:left w:val="none" w:sz="0" w:space="0" w:color="auto"/>
                            <w:bottom w:val="none" w:sz="0" w:space="0" w:color="auto"/>
                            <w:right w:val="none" w:sz="0" w:space="0" w:color="auto"/>
                          </w:divBdr>
                          <w:divsChild>
                            <w:div w:id="1800955042">
                              <w:marLeft w:val="0"/>
                              <w:marRight w:val="0"/>
                              <w:marTop w:val="0"/>
                              <w:marBottom w:val="0"/>
                              <w:divBdr>
                                <w:top w:val="none" w:sz="0" w:space="0" w:color="auto"/>
                                <w:left w:val="none" w:sz="0" w:space="0" w:color="auto"/>
                                <w:bottom w:val="none" w:sz="0" w:space="0" w:color="auto"/>
                                <w:right w:val="none" w:sz="0" w:space="0" w:color="auto"/>
                              </w:divBdr>
                              <w:divsChild>
                                <w:div w:id="569773673">
                                  <w:marLeft w:val="0"/>
                                  <w:marRight w:val="0"/>
                                  <w:marTop w:val="0"/>
                                  <w:marBottom w:val="0"/>
                                  <w:divBdr>
                                    <w:top w:val="none" w:sz="0" w:space="0" w:color="auto"/>
                                    <w:left w:val="none" w:sz="0" w:space="0" w:color="auto"/>
                                    <w:bottom w:val="none" w:sz="0" w:space="0" w:color="auto"/>
                                    <w:right w:val="none" w:sz="0" w:space="0" w:color="auto"/>
                                  </w:divBdr>
                                  <w:divsChild>
                                    <w:div w:id="8268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056141">
          <w:marLeft w:val="0"/>
          <w:marRight w:val="0"/>
          <w:marTop w:val="0"/>
          <w:marBottom w:val="0"/>
          <w:divBdr>
            <w:top w:val="none" w:sz="0" w:space="0" w:color="auto"/>
            <w:left w:val="none" w:sz="0" w:space="0" w:color="auto"/>
            <w:bottom w:val="none" w:sz="0" w:space="0" w:color="auto"/>
            <w:right w:val="none" w:sz="0" w:space="0" w:color="auto"/>
          </w:divBdr>
          <w:divsChild>
            <w:div w:id="783227380">
              <w:marLeft w:val="0"/>
              <w:marRight w:val="0"/>
              <w:marTop w:val="0"/>
              <w:marBottom w:val="0"/>
              <w:divBdr>
                <w:top w:val="none" w:sz="0" w:space="0" w:color="auto"/>
                <w:left w:val="none" w:sz="0" w:space="0" w:color="auto"/>
                <w:bottom w:val="none" w:sz="0" w:space="0" w:color="auto"/>
                <w:right w:val="none" w:sz="0" w:space="0" w:color="auto"/>
              </w:divBdr>
              <w:divsChild>
                <w:div w:id="1432359478">
                  <w:marLeft w:val="0"/>
                  <w:marRight w:val="0"/>
                  <w:marTop w:val="0"/>
                  <w:marBottom w:val="0"/>
                  <w:divBdr>
                    <w:top w:val="none" w:sz="0" w:space="0" w:color="auto"/>
                    <w:left w:val="none" w:sz="0" w:space="0" w:color="auto"/>
                    <w:bottom w:val="none" w:sz="0" w:space="0" w:color="auto"/>
                    <w:right w:val="none" w:sz="0" w:space="0" w:color="auto"/>
                  </w:divBdr>
                  <w:divsChild>
                    <w:div w:id="708843917">
                      <w:marLeft w:val="0"/>
                      <w:marRight w:val="0"/>
                      <w:marTop w:val="0"/>
                      <w:marBottom w:val="0"/>
                      <w:divBdr>
                        <w:top w:val="none" w:sz="0" w:space="0" w:color="auto"/>
                        <w:left w:val="none" w:sz="0" w:space="0" w:color="auto"/>
                        <w:bottom w:val="none" w:sz="0" w:space="0" w:color="auto"/>
                        <w:right w:val="none" w:sz="0" w:space="0" w:color="auto"/>
                      </w:divBdr>
                      <w:divsChild>
                        <w:div w:id="626007607">
                          <w:marLeft w:val="0"/>
                          <w:marRight w:val="0"/>
                          <w:marTop w:val="0"/>
                          <w:marBottom w:val="0"/>
                          <w:divBdr>
                            <w:top w:val="none" w:sz="0" w:space="0" w:color="auto"/>
                            <w:left w:val="none" w:sz="0" w:space="0" w:color="auto"/>
                            <w:bottom w:val="none" w:sz="0" w:space="0" w:color="auto"/>
                            <w:right w:val="none" w:sz="0" w:space="0" w:color="auto"/>
                          </w:divBdr>
                          <w:divsChild>
                            <w:div w:id="1399861953">
                              <w:marLeft w:val="0"/>
                              <w:marRight w:val="0"/>
                              <w:marTop w:val="0"/>
                              <w:marBottom w:val="0"/>
                              <w:divBdr>
                                <w:top w:val="none" w:sz="0" w:space="0" w:color="auto"/>
                                <w:left w:val="none" w:sz="0" w:space="0" w:color="auto"/>
                                <w:bottom w:val="none" w:sz="0" w:space="0" w:color="auto"/>
                                <w:right w:val="none" w:sz="0" w:space="0" w:color="auto"/>
                              </w:divBdr>
                              <w:divsChild>
                                <w:div w:id="2039574668">
                                  <w:marLeft w:val="0"/>
                                  <w:marRight w:val="0"/>
                                  <w:marTop w:val="0"/>
                                  <w:marBottom w:val="0"/>
                                  <w:divBdr>
                                    <w:top w:val="none" w:sz="0" w:space="0" w:color="auto"/>
                                    <w:left w:val="none" w:sz="0" w:space="0" w:color="auto"/>
                                    <w:bottom w:val="none" w:sz="0" w:space="0" w:color="auto"/>
                                    <w:right w:val="none" w:sz="0" w:space="0" w:color="auto"/>
                                  </w:divBdr>
                                  <w:divsChild>
                                    <w:div w:id="976225747">
                                      <w:marLeft w:val="0"/>
                                      <w:marRight w:val="0"/>
                                      <w:marTop w:val="0"/>
                                      <w:marBottom w:val="0"/>
                                      <w:divBdr>
                                        <w:top w:val="none" w:sz="0" w:space="0" w:color="auto"/>
                                        <w:left w:val="none" w:sz="0" w:space="0" w:color="auto"/>
                                        <w:bottom w:val="none" w:sz="0" w:space="0" w:color="auto"/>
                                        <w:right w:val="none" w:sz="0" w:space="0" w:color="auto"/>
                                      </w:divBdr>
                                      <w:divsChild>
                                        <w:div w:id="98974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258112">
              <w:marLeft w:val="0"/>
              <w:marRight w:val="0"/>
              <w:marTop w:val="0"/>
              <w:marBottom w:val="0"/>
              <w:divBdr>
                <w:top w:val="none" w:sz="0" w:space="0" w:color="auto"/>
                <w:left w:val="none" w:sz="0" w:space="0" w:color="auto"/>
                <w:bottom w:val="none" w:sz="0" w:space="0" w:color="auto"/>
                <w:right w:val="none" w:sz="0" w:space="0" w:color="auto"/>
              </w:divBdr>
              <w:divsChild>
                <w:div w:id="765348434">
                  <w:marLeft w:val="0"/>
                  <w:marRight w:val="0"/>
                  <w:marTop w:val="0"/>
                  <w:marBottom w:val="0"/>
                  <w:divBdr>
                    <w:top w:val="none" w:sz="0" w:space="0" w:color="auto"/>
                    <w:left w:val="none" w:sz="0" w:space="0" w:color="auto"/>
                    <w:bottom w:val="none" w:sz="0" w:space="0" w:color="auto"/>
                    <w:right w:val="none" w:sz="0" w:space="0" w:color="auto"/>
                  </w:divBdr>
                  <w:divsChild>
                    <w:div w:id="878051336">
                      <w:marLeft w:val="0"/>
                      <w:marRight w:val="0"/>
                      <w:marTop w:val="0"/>
                      <w:marBottom w:val="0"/>
                      <w:divBdr>
                        <w:top w:val="none" w:sz="0" w:space="0" w:color="auto"/>
                        <w:left w:val="none" w:sz="0" w:space="0" w:color="auto"/>
                        <w:bottom w:val="none" w:sz="0" w:space="0" w:color="auto"/>
                        <w:right w:val="none" w:sz="0" w:space="0" w:color="auto"/>
                      </w:divBdr>
                      <w:divsChild>
                        <w:div w:id="67445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914075">
      <w:bodyDiv w:val="1"/>
      <w:marLeft w:val="0"/>
      <w:marRight w:val="0"/>
      <w:marTop w:val="0"/>
      <w:marBottom w:val="0"/>
      <w:divBdr>
        <w:top w:val="none" w:sz="0" w:space="0" w:color="auto"/>
        <w:left w:val="none" w:sz="0" w:space="0" w:color="auto"/>
        <w:bottom w:val="none" w:sz="0" w:space="0" w:color="auto"/>
        <w:right w:val="none" w:sz="0" w:space="0" w:color="auto"/>
      </w:divBdr>
    </w:div>
    <w:div w:id="603004121">
      <w:bodyDiv w:val="1"/>
      <w:marLeft w:val="0"/>
      <w:marRight w:val="0"/>
      <w:marTop w:val="0"/>
      <w:marBottom w:val="0"/>
      <w:divBdr>
        <w:top w:val="none" w:sz="0" w:space="0" w:color="auto"/>
        <w:left w:val="none" w:sz="0" w:space="0" w:color="auto"/>
        <w:bottom w:val="none" w:sz="0" w:space="0" w:color="auto"/>
        <w:right w:val="none" w:sz="0" w:space="0" w:color="auto"/>
      </w:divBdr>
    </w:div>
    <w:div w:id="615528041">
      <w:bodyDiv w:val="1"/>
      <w:marLeft w:val="0"/>
      <w:marRight w:val="0"/>
      <w:marTop w:val="0"/>
      <w:marBottom w:val="0"/>
      <w:divBdr>
        <w:top w:val="none" w:sz="0" w:space="0" w:color="auto"/>
        <w:left w:val="none" w:sz="0" w:space="0" w:color="auto"/>
        <w:bottom w:val="none" w:sz="0" w:space="0" w:color="auto"/>
        <w:right w:val="none" w:sz="0" w:space="0" w:color="auto"/>
      </w:divBdr>
    </w:div>
    <w:div w:id="616445221">
      <w:bodyDiv w:val="1"/>
      <w:marLeft w:val="0"/>
      <w:marRight w:val="0"/>
      <w:marTop w:val="0"/>
      <w:marBottom w:val="0"/>
      <w:divBdr>
        <w:top w:val="none" w:sz="0" w:space="0" w:color="auto"/>
        <w:left w:val="none" w:sz="0" w:space="0" w:color="auto"/>
        <w:bottom w:val="none" w:sz="0" w:space="0" w:color="auto"/>
        <w:right w:val="none" w:sz="0" w:space="0" w:color="auto"/>
      </w:divBdr>
    </w:div>
    <w:div w:id="624821911">
      <w:bodyDiv w:val="1"/>
      <w:marLeft w:val="0"/>
      <w:marRight w:val="0"/>
      <w:marTop w:val="0"/>
      <w:marBottom w:val="0"/>
      <w:divBdr>
        <w:top w:val="none" w:sz="0" w:space="0" w:color="auto"/>
        <w:left w:val="none" w:sz="0" w:space="0" w:color="auto"/>
        <w:bottom w:val="none" w:sz="0" w:space="0" w:color="auto"/>
        <w:right w:val="none" w:sz="0" w:space="0" w:color="auto"/>
      </w:divBdr>
    </w:div>
    <w:div w:id="626350944">
      <w:bodyDiv w:val="1"/>
      <w:marLeft w:val="0"/>
      <w:marRight w:val="0"/>
      <w:marTop w:val="0"/>
      <w:marBottom w:val="0"/>
      <w:divBdr>
        <w:top w:val="none" w:sz="0" w:space="0" w:color="auto"/>
        <w:left w:val="none" w:sz="0" w:space="0" w:color="auto"/>
        <w:bottom w:val="none" w:sz="0" w:space="0" w:color="auto"/>
        <w:right w:val="none" w:sz="0" w:space="0" w:color="auto"/>
      </w:divBdr>
    </w:div>
    <w:div w:id="633220793">
      <w:bodyDiv w:val="1"/>
      <w:marLeft w:val="0"/>
      <w:marRight w:val="0"/>
      <w:marTop w:val="0"/>
      <w:marBottom w:val="0"/>
      <w:divBdr>
        <w:top w:val="none" w:sz="0" w:space="0" w:color="auto"/>
        <w:left w:val="none" w:sz="0" w:space="0" w:color="auto"/>
        <w:bottom w:val="none" w:sz="0" w:space="0" w:color="auto"/>
        <w:right w:val="none" w:sz="0" w:space="0" w:color="auto"/>
      </w:divBdr>
    </w:div>
    <w:div w:id="640112945">
      <w:bodyDiv w:val="1"/>
      <w:marLeft w:val="0"/>
      <w:marRight w:val="0"/>
      <w:marTop w:val="0"/>
      <w:marBottom w:val="0"/>
      <w:divBdr>
        <w:top w:val="none" w:sz="0" w:space="0" w:color="auto"/>
        <w:left w:val="none" w:sz="0" w:space="0" w:color="auto"/>
        <w:bottom w:val="none" w:sz="0" w:space="0" w:color="auto"/>
        <w:right w:val="none" w:sz="0" w:space="0" w:color="auto"/>
      </w:divBdr>
      <w:divsChild>
        <w:div w:id="807354563">
          <w:marLeft w:val="0"/>
          <w:marRight w:val="0"/>
          <w:marTop w:val="0"/>
          <w:marBottom w:val="0"/>
          <w:divBdr>
            <w:top w:val="none" w:sz="0" w:space="0" w:color="auto"/>
            <w:left w:val="none" w:sz="0" w:space="0" w:color="auto"/>
            <w:bottom w:val="none" w:sz="0" w:space="0" w:color="auto"/>
            <w:right w:val="none" w:sz="0" w:space="0" w:color="auto"/>
          </w:divBdr>
          <w:divsChild>
            <w:div w:id="1114861644">
              <w:marLeft w:val="0"/>
              <w:marRight w:val="0"/>
              <w:marTop w:val="0"/>
              <w:marBottom w:val="0"/>
              <w:divBdr>
                <w:top w:val="none" w:sz="0" w:space="0" w:color="auto"/>
                <w:left w:val="none" w:sz="0" w:space="0" w:color="auto"/>
                <w:bottom w:val="none" w:sz="0" w:space="0" w:color="auto"/>
                <w:right w:val="none" w:sz="0" w:space="0" w:color="auto"/>
              </w:divBdr>
              <w:divsChild>
                <w:div w:id="758328488">
                  <w:marLeft w:val="0"/>
                  <w:marRight w:val="0"/>
                  <w:marTop w:val="0"/>
                  <w:marBottom w:val="0"/>
                  <w:divBdr>
                    <w:top w:val="none" w:sz="0" w:space="0" w:color="auto"/>
                    <w:left w:val="none" w:sz="0" w:space="0" w:color="auto"/>
                    <w:bottom w:val="none" w:sz="0" w:space="0" w:color="auto"/>
                    <w:right w:val="none" w:sz="0" w:space="0" w:color="auto"/>
                  </w:divBdr>
                  <w:divsChild>
                    <w:div w:id="1101488830">
                      <w:marLeft w:val="0"/>
                      <w:marRight w:val="0"/>
                      <w:marTop w:val="0"/>
                      <w:marBottom w:val="0"/>
                      <w:divBdr>
                        <w:top w:val="none" w:sz="0" w:space="0" w:color="auto"/>
                        <w:left w:val="none" w:sz="0" w:space="0" w:color="auto"/>
                        <w:bottom w:val="none" w:sz="0" w:space="0" w:color="auto"/>
                        <w:right w:val="none" w:sz="0" w:space="0" w:color="auto"/>
                      </w:divBdr>
                      <w:divsChild>
                        <w:div w:id="10377317">
                          <w:marLeft w:val="0"/>
                          <w:marRight w:val="0"/>
                          <w:marTop w:val="0"/>
                          <w:marBottom w:val="0"/>
                          <w:divBdr>
                            <w:top w:val="none" w:sz="0" w:space="0" w:color="auto"/>
                            <w:left w:val="none" w:sz="0" w:space="0" w:color="auto"/>
                            <w:bottom w:val="none" w:sz="0" w:space="0" w:color="auto"/>
                            <w:right w:val="none" w:sz="0" w:space="0" w:color="auto"/>
                          </w:divBdr>
                          <w:divsChild>
                            <w:div w:id="754714034">
                              <w:marLeft w:val="0"/>
                              <w:marRight w:val="0"/>
                              <w:marTop w:val="0"/>
                              <w:marBottom w:val="0"/>
                              <w:divBdr>
                                <w:top w:val="none" w:sz="0" w:space="0" w:color="auto"/>
                                <w:left w:val="none" w:sz="0" w:space="0" w:color="auto"/>
                                <w:bottom w:val="none" w:sz="0" w:space="0" w:color="auto"/>
                                <w:right w:val="none" w:sz="0" w:space="0" w:color="auto"/>
                              </w:divBdr>
                              <w:divsChild>
                                <w:div w:id="16595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53771">
      <w:bodyDiv w:val="1"/>
      <w:marLeft w:val="0"/>
      <w:marRight w:val="0"/>
      <w:marTop w:val="0"/>
      <w:marBottom w:val="0"/>
      <w:divBdr>
        <w:top w:val="none" w:sz="0" w:space="0" w:color="auto"/>
        <w:left w:val="none" w:sz="0" w:space="0" w:color="auto"/>
        <w:bottom w:val="none" w:sz="0" w:space="0" w:color="auto"/>
        <w:right w:val="none" w:sz="0" w:space="0" w:color="auto"/>
      </w:divBdr>
    </w:div>
    <w:div w:id="647133515">
      <w:bodyDiv w:val="1"/>
      <w:marLeft w:val="0"/>
      <w:marRight w:val="0"/>
      <w:marTop w:val="0"/>
      <w:marBottom w:val="0"/>
      <w:divBdr>
        <w:top w:val="none" w:sz="0" w:space="0" w:color="auto"/>
        <w:left w:val="none" w:sz="0" w:space="0" w:color="auto"/>
        <w:bottom w:val="none" w:sz="0" w:space="0" w:color="auto"/>
        <w:right w:val="none" w:sz="0" w:space="0" w:color="auto"/>
      </w:divBdr>
      <w:divsChild>
        <w:div w:id="2042051039">
          <w:marLeft w:val="0"/>
          <w:marRight w:val="0"/>
          <w:marTop w:val="0"/>
          <w:marBottom w:val="0"/>
          <w:divBdr>
            <w:top w:val="none" w:sz="0" w:space="0" w:color="auto"/>
            <w:left w:val="none" w:sz="0" w:space="0" w:color="auto"/>
            <w:bottom w:val="none" w:sz="0" w:space="0" w:color="auto"/>
            <w:right w:val="none" w:sz="0" w:space="0" w:color="auto"/>
          </w:divBdr>
          <w:divsChild>
            <w:div w:id="339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1967">
      <w:bodyDiv w:val="1"/>
      <w:marLeft w:val="0"/>
      <w:marRight w:val="0"/>
      <w:marTop w:val="0"/>
      <w:marBottom w:val="0"/>
      <w:divBdr>
        <w:top w:val="none" w:sz="0" w:space="0" w:color="auto"/>
        <w:left w:val="none" w:sz="0" w:space="0" w:color="auto"/>
        <w:bottom w:val="none" w:sz="0" w:space="0" w:color="auto"/>
        <w:right w:val="none" w:sz="0" w:space="0" w:color="auto"/>
      </w:divBdr>
    </w:div>
    <w:div w:id="661003559">
      <w:bodyDiv w:val="1"/>
      <w:marLeft w:val="0"/>
      <w:marRight w:val="0"/>
      <w:marTop w:val="0"/>
      <w:marBottom w:val="0"/>
      <w:divBdr>
        <w:top w:val="none" w:sz="0" w:space="0" w:color="auto"/>
        <w:left w:val="none" w:sz="0" w:space="0" w:color="auto"/>
        <w:bottom w:val="none" w:sz="0" w:space="0" w:color="auto"/>
        <w:right w:val="none" w:sz="0" w:space="0" w:color="auto"/>
      </w:divBdr>
      <w:divsChild>
        <w:div w:id="687218294">
          <w:marLeft w:val="0"/>
          <w:marRight w:val="0"/>
          <w:marTop w:val="0"/>
          <w:marBottom w:val="0"/>
          <w:divBdr>
            <w:top w:val="none" w:sz="0" w:space="0" w:color="auto"/>
            <w:left w:val="none" w:sz="0" w:space="0" w:color="auto"/>
            <w:bottom w:val="none" w:sz="0" w:space="0" w:color="auto"/>
            <w:right w:val="none" w:sz="0" w:space="0" w:color="auto"/>
          </w:divBdr>
          <w:divsChild>
            <w:div w:id="310137973">
              <w:marLeft w:val="0"/>
              <w:marRight w:val="0"/>
              <w:marTop w:val="0"/>
              <w:marBottom w:val="0"/>
              <w:divBdr>
                <w:top w:val="none" w:sz="0" w:space="0" w:color="auto"/>
                <w:left w:val="none" w:sz="0" w:space="0" w:color="auto"/>
                <w:bottom w:val="none" w:sz="0" w:space="0" w:color="auto"/>
                <w:right w:val="none" w:sz="0" w:space="0" w:color="auto"/>
              </w:divBdr>
              <w:divsChild>
                <w:div w:id="952053196">
                  <w:marLeft w:val="0"/>
                  <w:marRight w:val="0"/>
                  <w:marTop w:val="0"/>
                  <w:marBottom w:val="0"/>
                  <w:divBdr>
                    <w:top w:val="none" w:sz="0" w:space="0" w:color="auto"/>
                    <w:left w:val="none" w:sz="0" w:space="0" w:color="auto"/>
                    <w:bottom w:val="none" w:sz="0" w:space="0" w:color="auto"/>
                    <w:right w:val="none" w:sz="0" w:space="0" w:color="auto"/>
                  </w:divBdr>
                  <w:divsChild>
                    <w:div w:id="1072460890">
                      <w:marLeft w:val="0"/>
                      <w:marRight w:val="0"/>
                      <w:marTop w:val="0"/>
                      <w:marBottom w:val="0"/>
                      <w:divBdr>
                        <w:top w:val="none" w:sz="0" w:space="0" w:color="auto"/>
                        <w:left w:val="none" w:sz="0" w:space="0" w:color="auto"/>
                        <w:bottom w:val="none" w:sz="0" w:space="0" w:color="auto"/>
                        <w:right w:val="none" w:sz="0" w:space="0" w:color="auto"/>
                      </w:divBdr>
                      <w:divsChild>
                        <w:div w:id="1159417906">
                          <w:marLeft w:val="0"/>
                          <w:marRight w:val="0"/>
                          <w:marTop w:val="0"/>
                          <w:marBottom w:val="0"/>
                          <w:divBdr>
                            <w:top w:val="none" w:sz="0" w:space="0" w:color="auto"/>
                            <w:left w:val="none" w:sz="0" w:space="0" w:color="auto"/>
                            <w:bottom w:val="none" w:sz="0" w:space="0" w:color="auto"/>
                            <w:right w:val="none" w:sz="0" w:space="0" w:color="auto"/>
                          </w:divBdr>
                          <w:divsChild>
                            <w:div w:id="1626808571">
                              <w:marLeft w:val="0"/>
                              <w:marRight w:val="0"/>
                              <w:marTop w:val="0"/>
                              <w:marBottom w:val="0"/>
                              <w:divBdr>
                                <w:top w:val="none" w:sz="0" w:space="0" w:color="auto"/>
                                <w:left w:val="none" w:sz="0" w:space="0" w:color="auto"/>
                                <w:bottom w:val="none" w:sz="0" w:space="0" w:color="auto"/>
                                <w:right w:val="none" w:sz="0" w:space="0" w:color="auto"/>
                              </w:divBdr>
                              <w:divsChild>
                                <w:div w:id="17161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242535">
      <w:bodyDiv w:val="1"/>
      <w:marLeft w:val="0"/>
      <w:marRight w:val="0"/>
      <w:marTop w:val="0"/>
      <w:marBottom w:val="0"/>
      <w:divBdr>
        <w:top w:val="none" w:sz="0" w:space="0" w:color="auto"/>
        <w:left w:val="none" w:sz="0" w:space="0" w:color="auto"/>
        <w:bottom w:val="none" w:sz="0" w:space="0" w:color="auto"/>
        <w:right w:val="none" w:sz="0" w:space="0" w:color="auto"/>
      </w:divBdr>
      <w:divsChild>
        <w:div w:id="25719630">
          <w:marLeft w:val="0"/>
          <w:marRight w:val="0"/>
          <w:marTop w:val="0"/>
          <w:marBottom w:val="0"/>
          <w:divBdr>
            <w:top w:val="none" w:sz="0" w:space="0" w:color="auto"/>
            <w:left w:val="none" w:sz="0" w:space="0" w:color="auto"/>
            <w:bottom w:val="none" w:sz="0" w:space="0" w:color="auto"/>
            <w:right w:val="none" w:sz="0" w:space="0" w:color="auto"/>
          </w:divBdr>
          <w:divsChild>
            <w:div w:id="177700806">
              <w:marLeft w:val="0"/>
              <w:marRight w:val="0"/>
              <w:marTop w:val="0"/>
              <w:marBottom w:val="0"/>
              <w:divBdr>
                <w:top w:val="none" w:sz="0" w:space="0" w:color="auto"/>
                <w:left w:val="none" w:sz="0" w:space="0" w:color="auto"/>
                <w:bottom w:val="none" w:sz="0" w:space="0" w:color="auto"/>
                <w:right w:val="none" w:sz="0" w:space="0" w:color="auto"/>
              </w:divBdr>
              <w:divsChild>
                <w:div w:id="456139842">
                  <w:marLeft w:val="0"/>
                  <w:marRight w:val="0"/>
                  <w:marTop w:val="0"/>
                  <w:marBottom w:val="0"/>
                  <w:divBdr>
                    <w:top w:val="none" w:sz="0" w:space="0" w:color="auto"/>
                    <w:left w:val="none" w:sz="0" w:space="0" w:color="auto"/>
                    <w:bottom w:val="none" w:sz="0" w:space="0" w:color="auto"/>
                    <w:right w:val="none" w:sz="0" w:space="0" w:color="auto"/>
                  </w:divBdr>
                  <w:divsChild>
                    <w:div w:id="113720782">
                      <w:marLeft w:val="0"/>
                      <w:marRight w:val="0"/>
                      <w:marTop w:val="0"/>
                      <w:marBottom w:val="0"/>
                      <w:divBdr>
                        <w:top w:val="none" w:sz="0" w:space="0" w:color="auto"/>
                        <w:left w:val="none" w:sz="0" w:space="0" w:color="auto"/>
                        <w:bottom w:val="none" w:sz="0" w:space="0" w:color="auto"/>
                        <w:right w:val="none" w:sz="0" w:space="0" w:color="auto"/>
                      </w:divBdr>
                      <w:divsChild>
                        <w:div w:id="600141301">
                          <w:marLeft w:val="0"/>
                          <w:marRight w:val="0"/>
                          <w:marTop w:val="0"/>
                          <w:marBottom w:val="0"/>
                          <w:divBdr>
                            <w:top w:val="none" w:sz="0" w:space="0" w:color="auto"/>
                            <w:left w:val="none" w:sz="0" w:space="0" w:color="auto"/>
                            <w:bottom w:val="none" w:sz="0" w:space="0" w:color="auto"/>
                            <w:right w:val="none" w:sz="0" w:space="0" w:color="auto"/>
                          </w:divBdr>
                          <w:divsChild>
                            <w:div w:id="914586927">
                              <w:marLeft w:val="0"/>
                              <w:marRight w:val="0"/>
                              <w:marTop w:val="0"/>
                              <w:marBottom w:val="0"/>
                              <w:divBdr>
                                <w:top w:val="none" w:sz="0" w:space="0" w:color="auto"/>
                                <w:left w:val="none" w:sz="0" w:space="0" w:color="auto"/>
                                <w:bottom w:val="none" w:sz="0" w:space="0" w:color="auto"/>
                                <w:right w:val="none" w:sz="0" w:space="0" w:color="auto"/>
                              </w:divBdr>
                              <w:divsChild>
                                <w:div w:id="20857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363769">
      <w:bodyDiv w:val="1"/>
      <w:marLeft w:val="0"/>
      <w:marRight w:val="0"/>
      <w:marTop w:val="0"/>
      <w:marBottom w:val="0"/>
      <w:divBdr>
        <w:top w:val="none" w:sz="0" w:space="0" w:color="auto"/>
        <w:left w:val="none" w:sz="0" w:space="0" w:color="auto"/>
        <w:bottom w:val="none" w:sz="0" w:space="0" w:color="auto"/>
        <w:right w:val="none" w:sz="0" w:space="0" w:color="auto"/>
      </w:divBdr>
    </w:div>
    <w:div w:id="665287895">
      <w:bodyDiv w:val="1"/>
      <w:marLeft w:val="0"/>
      <w:marRight w:val="0"/>
      <w:marTop w:val="0"/>
      <w:marBottom w:val="0"/>
      <w:divBdr>
        <w:top w:val="none" w:sz="0" w:space="0" w:color="auto"/>
        <w:left w:val="none" w:sz="0" w:space="0" w:color="auto"/>
        <w:bottom w:val="none" w:sz="0" w:space="0" w:color="auto"/>
        <w:right w:val="none" w:sz="0" w:space="0" w:color="auto"/>
      </w:divBdr>
      <w:divsChild>
        <w:div w:id="1516383496">
          <w:marLeft w:val="0"/>
          <w:marRight w:val="0"/>
          <w:marTop w:val="0"/>
          <w:marBottom w:val="0"/>
          <w:divBdr>
            <w:top w:val="none" w:sz="0" w:space="0" w:color="auto"/>
            <w:left w:val="none" w:sz="0" w:space="0" w:color="auto"/>
            <w:bottom w:val="none" w:sz="0" w:space="0" w:color="auto"/>
            <w:right w:val="none" w:sz="0" w:space="0" w:color="auto"/>
          </w:divBdr>
          <w:divsChild>
            <w:div w:id="1937909071">
              <w:marLeft w:val="0"/>
              <w:marRight w:val="0"/>
              <w:marTop w:val="0"/>
              <w:marBottom w:val="0"/>
              <w:divBdr>
                <w:top w:val="none" w:sz="0" w:space="0" w:color="auto"/>
                <w:left w:val="none" w:sz="0" w:space="0" w:color="auto"/>
                <w:bottom w:val="none" w:sz="0" w:space="0" w:color="auto"/>
                <w:right w:val="none" w:sz="0" w:space="0" w:color="auto"/>
              </w:divBdr>
              <w:divsChild>
                <w:div w:id="685249066">
                  <w:marLeft w:val="0"/>
                  <w:marRight w:val="0"/>
                  <w:marTop w:val="0"/>
                  <w:marBottom w:val="0"/>
                  <w:divBdr>
                    <w:top w:val="none" w:sz="0" w:space="0" w:color="auto"/>
                    <w:left w:val="none" w:sz="0" w:space="0" w:color="auto"/>
                    <w:bottom w:val="none" w:sz="0" w:space="0" w:color="auto"/>
                    <w:right w:val="none" w:sz="0" w:space="0" w:color="auto"/>
                  </w:divBdr>
                  <w:divsChild>
                    <w:div w:id="2045591424">
                      <w:marLeft w:val="0"/>
                      <w:marRight w:val="0"/>
                      <w:marTop w:val="0"/>
                      <w:marBottom w:val="0"/>
                      <w:divBdr>
                        <w:top w:val="none" w:sz="0" w:space="0" w:color="auto"/>
                        <w:left w:val="none" w:sz="0" w:space="0" w:color="auto"/>
                        <w:bottom w:val="none" w:sz="0" w:space="0" w:color="auto"/>
                        <w:right w:val="none" w:sz="0" w:space="0" w:color="auto"/>
                      </w:divBdr>
                      <w:divsChild>
                        <w:div w:id="813762080">
                          <w:marLeft w:val="0"/>
                          <w:marRight w:val="0"/>
                          <w:marTop w:val="0"/>
                          <w:marBottom w:val="0"/>
                          <w:divBdr>
                            <w:top w:val="none" w:sz="0" w:space="0" w:color="auto"/>
                            <w:left w:val="none" w:sz="0" w:space="0" w:color="auto"/>
                            <w:bottom w:val="none" w:sz="0" w:space="0" w:color="auto"/>
                            <w:right w:val="none" w:sz="0" w:space="0" w:color="auto"/>
                          </w:divBdr>
                          <w:divsChild>
                            <w:div w:id="1451823076">
                              <w:marLeft w:val="0"/>
                              <w:marRight w:val="0"/>
                              <w:marTop w:val="0"/>
                              <w:marBottom w:val="0"/>
                              <w:divBdr>
                                <w:top w:val="none" w:sz="0" w:space="0" w:color="auto"/>
                                <w:left w:val="none" w:sz="0" w:space="0" w:color="auto"/>
                                <w:bottom w:val="none" w:sz="0" w:space="0" w:color="auto"/>
                                <w:right w:val="none" w:sz="0" w:space="0" w:color="auto"/>
                              </w:divBdr>
                              <w:divsChild>
                                <w:div w:id="6087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128302">
      <w:bodyDiv w:val="1"/>
      <w:marLeft w:val="0"/>
      <w:marRight w:val="0"/>
      <w:marTop w:val="0"/>
      <w:marBottom w:val="0"/>
      <w:divBdr>
        <w:top w:val="none" w:sz="0" w:space="0" w:color="auto"/>
        <w:left w:val="none" w:sz="0" w:space="0" w:color="auto"/>
        <w:bottom w:val="none" w:sz="0" w:space="0" w:color="auto"/>
        <w:right w:val="none" w:sz="0" w:space="0" w:color="auto"/>
      </w:divBdr>
      <w:divsChild>
        <w:div w:id="530610229">
          <w:marLeft w:val="0"/>
          <w:marRight w:val="0"/>
          <w:marTop w:val="0"/>
          <w:marBottom w:val="0"/>
          <w:divBdr>
            <w:top w:val="none" w:sz="0" w:space="0" w:color="auto"/>
            <w:left w:val="none" w:sz="0" w:space="0" w:color="auto"/>
            <w:bottom w:val="none" w:sz="0" w:space="0" w:color="auto"/>
            <w:right w:val="none" w:sz="0" w:space="0" w:color="auto"/>
          </w:divBdr>
          <w:divsChild>
            <w:div w:id="2001736466">
              <w:marLeft w:val="0"/>
              <w:marRight w:val="0"/>
              <w:marTop w:val="0"/>
              <w:marBottom w:val="0"/>
              <w:divBdr>
                <w:top w:val="none" w:sz="0" w:space="0" w:color="auto"/>
                <w:left w:val="none" w:sz="0" w:space="0" w:color="auto"/>
                <w:bottom w:val="none" w:sz="0" w:space="0" w:color="auto"/>
                <w:right w:val="none" w:sz="0" w:space="0" w:color="auto"/>
              </w:divBdr>
              <w:divsChild>
                <w:div w:id="287931384">
                  <w:marLeft w:val="0"/>
                  <w:marRight w:val="0"/>
                  <w:marTop w:val="0"/>
                  <w:marBottom w:val="0"/>
                  <w:divBdr>
                    <w:top w:val="none" w:sz="0" w:space="0" w:color="auto"/>
                    <w:left w:val="none" w:sz="0" w:space="0" w:color="auto"/>
                    <w:bottom w:val="none" w:sz="0" w:space="0" w:color="auto"/>
                    <w:right w:val="none" w:sz="0" w:space="0" w:color="auto"/>
                  </w:divBdr>
                  <w:divsChild>
                    <w:div w:id="1566649621">
                      <w:marLeft w:val="0"/>
                      <w:marRight w:val="0"/>
                      <w:marTop w:val="0"/>
                      <w:marBottom w:val="0"/>
                      <w:divBdr>
                        <w:top w:val="none" w:sz="0" w:space="0" w:color="auto"/>
                        <w:left w:val="none" w:sz="0" w:space="0" w:color="auto"/>
                        <w:bottom w:val="none" w:sz="0" w:space="0" w:color="auto"/>
                        <w:right w:val="none" w:sz="0" w:space="0" w:color="auto"/>
                      </w:divBdr>
                      <w:divsChild>
                        <w:div w:id="1337727857">
                          <w:marLeft w:val="0"/>
                          <w:marRight w:val="0"/>
                          <w:marTop w:val="0"/>
                          <w:marBottom w:val="0"/>
                          <w:divBdr>
                            <w:top w:val="none" w:sz="0" w:space="0" w:color="auto"/>
                            <w:left w:val="none" w:sz="0" w:space="0" w:color="auto"/>
                            <w:bottom w:val="none" w:sz="0" w:space="0" w:color="auto"/>
                            <w:right w:val="none" w:sz="0" w:space="0" w:color="auto"/>
                          </w:divBdr>
                          <w:divsChild>
                            <w:div w:id="602810600">
                              <w:marLeft w:val="0"/>
                              <w:marRight w:val="0"/>
                              <w:marTop w:val="0"/>
                              <w:marBottom w:val="0"/>
                              <w:divBdr>
                                <w:top w:val="none" w:sz="0" w:space="0" w:color="auto"/>
                                <w:left w:val="none" w:sz="0" w:space="0" w:color="auto"/>
                                <w:bottom w:val="none" w:sz="0" w:space="0" w:color="auto"/>
                                <w:right w:val="none" w:sz="0" w:space="0" w:color="auto"/>
                              </w:divBdr>
                              <w:divsChild>
                                <w:div w:id="19168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260578">
      <w:bodyDiv w:val="1"/>
      <w:marLeft w:val="0"/>
      <w:marRight w:val="0"/>
      <w:marTop w:val="0"/>
      <w:marBottom w:val="0"/>
      <w:divBdr>
        <w:top w:val="none" w:sz="0" w:space="0" w:color="auto"/>
        <w:left w:val="none" w:sz="0" w:space="0" w:color="auto"/>
        <w:bottom w:val="none" w:sz="0" w:space="0" w:color="auto"/>
        <w:right w:val="none" w:sz="0" w:space="0" w:color="auto"/>
      </w:divBdr>
      <w:divsChild>
        <w:div w:id="284195446">
          <w:marLeft w:val="0"/>
          <w:marRight w:val="0"/>
          <w:marTop w:val="0"/>
          <w:marBottom w:val="0"/>
          <w:divBdr>
            <w:top w:val="none" w:sz="0" w:space="0" w:color="auto"/>
            <w:left w:val="none" w:sz="0" w:space="0" w:color="auto"/>
            <w:bottom w:val="none" w:sz="0" w:space="0" w:color="auto"/>
            <w:right w:val="none" w:sz="0" w:space="0" w:color="auto"/>
          </w:divBdr>
          <w:divsChild>
            <w:div w:id="544755795">
              <w:marLeft w:val="0"/>
              <w:marRight w:val="0"/>
              <w:marTop w:val="0"/>
              <w:marBottom w:val="0"/>
              <w:divBdr>
                <w:top w:val="none" w:sz="0" w:space="0" w:color="auto"/>
                <w:left w:val="none" w:sz="0" w:space="0" w:color="auto"/>
                <w:bottom w:val="none" w:sz="0" w:space="0" w:color="auto"/>
                <w:right w:val="none" w:sz="0" w:space="0" w:color="auto"/>
              </w:divBdr>
              <w:divsChild>
                <w:div w:id="1099638033">
                  <w:marLeft w:val="0"/>
                  <w:marRight w:val="0"/>
                  <w:marTop w:val="0"/>
                  <w:marBottom w:val="0"/>
                  <w:divBdr>
                    <w:top w:val="none" w:sz="0" w:space="0" w:color="auto"/>
                    <w:left w:val="none" w:sz="0" w:space="0" w:color="auto"/>
                    <w:bottom w:val="none" w:sz="0" w:space="0" w:color="auto"/>
                    <w:right w:val="none" w:sz="0" w:space="0" w:color="auto"/>
                  </w:divBdr>
                  <w:divsChild>
                    <w:div w:id="183635300">
                      <w:marLeft w:val="0"/>
                      <w:marRight w:val="0"/>
                      <w:marTop w:val="0"/>
                      <w:marBottom w:val="0"/>
                      <w:divBdr>
                        <w:top w:val="none" w:sz="0" w:space="0" w:color="auto"/>
                        <w:left w:val="none" w:sz="0" w:space="0" w:color="auto"/>
                        <w:bottom w:val="none" w:sz="0" w:space="0" w:color="auto"/>
                        <w:right w:val="none" w:sz="0" w:space="0" w:color="auto"/>
                      </w:divBdr>
                      <w:divsChild>
                        <w:div w:id="1766002072">
                          <w:marLeft w:val="0"/>
                          <w:marRight w:val="0"/>
                          <w:marTop w:val="0"/>
                          <w:marBottom w:val="0"/>
                          <w:divBdr>
                            <w:top w:val="none" w:sz="0" w:space="0" w:color="auto"/>
                            <w:left w:val="none" w:sz="0" w:space="0" w:color="auto"/>
                            <w:bottom w:val="none" w:sz="0" w:space="0" w:color="auto"/>
                            <w:right w:val="none" w:sz="0" w:space="0" w:color="auto"/>
                          </w:divBdr>
                          <w:divsChild>
                            <w:div w:id="1282760720">
                              <w:marLeft w:val="0"/>
                              <w:marRight w:val="0"/>
                              <w:marTop w:val="0"/>
                              <w:marBottom w:val="0"/>
                              <w:divBdr>
                                <w:top w:val="none" w:sz="0" w:space="0" w:color="auto"/>
                                <w:left w:val="none" w:sz="0" w:space="0" w:color="auto"/>
                                <w:bottom w:val="none" w:sz="0" w:space="0" w:color="auto"/>
                                <w:right w:val="none" w:sz="0" w:space="0" w:color="auto"/>
                              </w:divBdr>
                              <w:divsChild>
                                <w:div w:id="7108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287225">
      <w:bodyDiv w:val="1"/>
      <w:marLeft w:val="0"/>
      <w:marRight w:val="0"/>
      <w:marTop w:val="0"/>
      <w:marBottom w:val="0"/>
      <w:divBdr>
        <w:top w:val="none" w:sz="0" w:space="0" w:color="auto"/>
        <w:left w:val="none" w:sz="0" w:space="0" w:color="auto"/>
        <w:bottom w:val="none" w:sz="0" w:space="0" w:color="auto"/>
        <w:right w:val="none" w:sz="0" w:space="0" w:color="auto"/>
      </w:divBdr>
    </w:div>
    <w:div w:id="685209720">
      <w:bodyDiv w:val="1"/>
      <w:marLeft w:val="0"/>
      <w:marRight w:val="0"/>
      <w:marTop w:val="0"/>
      <w:marBottom w:val="0"/>
      <w:divBdr>
        <w:top w:val="none" w:sz="0" w:space="0" w:color="auto"/>
        <w:left w:val="none" w:sz="0" w:space="0" w:color="auto"/>
        <w:bottom w:val="none" w:sz="0" w:space="0" w:color="auto"/>
        <w:right w:val="none" w:sz="0" w:space="0" w:color="auto"/>
      </w:divBdr>
      <w:divsChild>
        <w:div w:id="885683446">
          <w:marLeft w:val="0"/>
          <w:marRight w:val="0"/>
          <w:marTop w:val="0"/>
          <w:marBottom w:val="0"/>
          <w:divBdr>
            <w:top w:val="none" w:sz="0" w:space="0" w:color="auto"/>
            <w:left w:val="none" w:sz="0" w:space="0" w:color="auto"/>
            <w:bottom w:val="none" w:sz="0" w:space="0" w:color="auto"/>
            <w:right w:val="none" w:sz="0" w:space="0" w:color="auto"/>
          </w:divBdr>
          <w:divsChild>
            <w:div w:id="726680942">
              <w:marLeft w:val="0"/>
              <w:marRight w:val="0"/>
              <w:marTop w:val="0"/>
              <w:marBottom w:val="0"/>
              <w:divBdr>
                <w:top w:val="none" w:sz="0" w:space="0" w:color="auto"/>
                <w:left w:val="none" w:sz="0" w:space="0" w:color="auto"/>
                <w:bottom w:val="none" w:sz="0" w:space="0" w:color="auto"/>
                <w:right w:val="none" w:sz="0" w:space="0" w:color="auto"/>
              </w:divBdr>
              <w:divsChild>
                <w:div w:id="1594433983">
                  <w:marLeft w:val="0"/>
                  <w:marRight w:val="0"/>
                  <w:marTop w:val="0"/>
                  <w:marBottom w:val="0"/>
                  <w:divBdr>
                    <w:top w:val="none" w:sz="0" w:space="0" w:color="auto"/>
                    <w:left w:val="none" w:sz="0" w:space="0" w:color="auto"/>
                    <w:bottom w:val="none" w:sz="0" w:space="0" w:color="auto"/>
                    <w:right w:val="none" w:sz="0" w:space="0" w:color="auto"/>
                  </w:divBdr>
                  <w:divsChild>
                    <w:div w:id="1072392759">
                      <w:marLeft w:val="0"/>
                      <w:marRight w:val="0"/>
                      <w:marTop w:val="0"/>
                      <w:marBottom w:val="0"/>
                      <w:divBdr>
                        <w:top w:val="none" w:sz="0" w:space="0" w:color="auto"/>
                        <w:left w:val="none" w:sz="0" w:space="0" w:color="auto"/>
                        <w:bottom w:val="none" w:sz="0" w:space="0" w:color="auto"/>
                        <w:right w:val="none" w:sz="0" w:space="0" w:color="auto"/>
                      </w:divBdr>
                      <w:divsChild>
                        <w:div w:id="1532453833">
                          <w:marLeft w:val="0"/>
                          <w:marRight w:val="0"/>
                          <w:marTop w:val="0"/>
                          <w:marBottom w:val="0"/>
                          <w:divBdr>
                            <w:top w:val="none" w:sz="0" w:space="0" w:color="auto"/>
                            <w:left w:val="none" w:sz="0" w:space="0" w:color="auto"/>
                            <w:bottom w:val="none" w:sz="0" w:space="0" w:color="auto"/>
                            <w:right w:val="none" w:sz="0" w:space="0" w:color="auto"/>
                          </w:divBdr>
                          <w:divsChild>
                            <w:div w:id="1525678399">
                              <w:marLeft w:val="0"/>
                              <w:marRight w:val="0"/>
                              <w:marTop w:val="0"/>
                              <w:marBottom w:val="0"/>
                              <w:divBdr>
                                <w:top w:val="none" w:sz="0" w:space="0" w:color="auto"/>
                                <w:left w:val="none" w:sz="0" w:space="0" w:color="auto"/>
                                <w:bottom w:val="none" w:sz="0" w:space="0" w:color="auto"/>
                                <w:right w:val="none" w:sz="0" w:space="0" w:color="auto"/>
                              </w:divBdr>
                              <w:divsChild>
                                <w:div w:id="19179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601689">
      <w:bodyDiv w:val="1"/>
      <w:marLeft w:val="0"/>
      <w:marRight w:val="0"/>
      <w:marTop w:val="0"/>
      <w:marBottom w:val="0"/>
      <w:divBdr>
        <w:top w:val="none" w:sz="0" w:space="0" w:color="auto"/>
        <w:left w:val="none" w:sz="0" w:space="0" w:color="auto"/>
        <w:bottom w:val="none" w:sz="0" w:space="0" w:color="auto"/>
        <w:right w:val="none" w:sz="0" w:space="0" w:color="auto"/>
      </w:divBdr>
    </w:div>
    <w:div w:id="692070975">
      <w:bodyDiv w:val="1"/>
      <w:marLeft w:val="0"/>
      <w:marRight w:val="0"/>
      <w:marTop w:val="0"/>
      <w:marBottom w:val="0"/>
      <w:divBdr>
        <w:top w:val="none" w:sz="0" w:space="0" w:color="auto"/>
        <w:left w:val="none" w:sz="0" w:space="0" w:color="auto"/>
        <w:bottom w:val="none" w:sz="0" w:space="0" w:color="auto"/>
        <w:right w:val="none" w:sz="0" w:space="0" w:color="auto"/>
      </w:divBdr>
    </w:div>
    <w:div w:id="693769105">
      <w:bodyDiv w:val="1"/>
      <w:marLeft w:val="0"/>
      <w:marRight w:val="0"/>
      <w:marTop w:val="0"/>
      <w:marBottom w:val="0"/>
      <w:divBdr>
        <w:top w:val="none" w:sz="0" w:space="0" w:color="auto"/>
        <w:left w:val="none" w:sz="0" w:space="0" w:color="auto"/>
        <w:bottom w:val="none" w:sz="0" w:space="0" w:color="auto"/>
        <w:right w:val="none" w:sz="0" w:space="0" w:color="auto"/>
      </w:divBdr>
    </w:div>
    <w:div w:id="710687927">
      <w:bodyDiv w:val="1"/>
      <w:marLeft w:val="0"/>
      <w:marRight w:val="0"/>
      <w:marTop w:val="0"/>
      <w:marBottom w:val="0"/>
      <w:divBdr>
        <w:top w:val="none" w:sz="0" w:space="0" w:color="auto"/>
        <w:left w:val="none" w:sz="0" w:space="0" w:color="auto"/>
        <w:bottom w:val="none" w:sz="0" w:space="0" w:color="auto"/>
        <w:right w:val="none" w:sz="0" w:space="0" w:color="auto"/>
      </w:divBdr>
    </w:div>
    <w:div w:id="716666592">
      <w:bodyDiv w:val="1"/>
      <w:marLeft w:val="0"/>
      <w:marRight w:val="0"/>
      <w:marTop w:val="0"/>
      <w:marBottom w:val="0"/>
      <w:divBdr>
        <w:top w:val="none" w:sz="0" w:space="0" w:color="auto"/>
        <w:left w:val="none" w:sz="0" w:space="0" w:color="auto"/>
        <w:bottom w:val="none" w:sz="0" w:space="0" w:color="auto"/>
        <w:right w:val="none" w:sz="0" w:space="0" w:color="auto"/>
      </w:divBdr>
    </w:div>
    <w:div w:id="722824636">
      <w:bodyDiv w:val="1"/>
      <w:marLeft w:val="0"/>
      <w:marRight w:val="0"/>
      <w:marTop w:val="0"/>
      <w:marBottom w:val="0"/>
      <w:divBdr>
        <w:top w:val="none" w:sz="0" w:space="0" w:color="auto"/>
        <w:left w:val="none" w:sz="0" w:space="0" w:color="auto"/>
        <w:bottom w:val="none" w:sz="0" w:space="0" w:color="auto"/>
        <w:right w:val="none" w:sz="0" w:space="0" w:color="auto"/>
      </w:divBdr>
    </w:div>
    <w:div w:id="726221959">
      <w:bodyDiv w:val="1"/>
      <w:marLeft w:val="0"/>
      <w:marRight w:val="0"/>
      <w:marTop w:val="0"/>
      <w:marBottom w:val="0"/>
      <w:divBdr>
        <w:top w:val="none" w:sz="0" w:space="0" w:color="auto"/>
        <w:left w:val="none" w:sz="0" w:space="0" w:color="auto"/>
        <w:bottom w:val="none" w:sz="0" w:space="0" w:color="auto"/>
        <w:right w:val="none" w:sz="0" w:space="0" w:color="auto"/>
      </w:divBdr>
      <w:divsChild>
        <w:div w:id="1115976189">
          <w:marLeft w:val="0"/>
          <w:marRight w:val="0"/>
          <w:marTop w:val="0"/>
          <w:marBottom w:val="0"/>
          <w:divBdr>
            <w:top w:val="none" w:sz="0" w:space="0" w:color="auto"/>
            <w:left w:val="none" w:sz="0" w:space="0" w:color="auto"/>
            <w:bottom w:val="none" w:sz="0" w:space="0" w:color="auto"/>
            <w:right w:val="none" w:sz="0" w:space="0" w:color="auto"/>
          </w:divBdr>
          <w:divsChild>
            <w:div w:id="1520044468">
              <w:marLeft w:val="0"/>
              <w:marRight w:val="0"/>
              <w:marTop w:val="0"/>
              <w:marBottom w:val="0"/>
              <w:divBdr>
                <w:top w:val="none" w:sz="0" w:space="0" w:color="auto"/>
                <w:left w:val="none" w:sz="0" w:space="0" w:color="auto"/>
                <w:bottom w:val="none" w:sz="0" w:space="0" w:color="auto"/>
                <w:right w:val="none" w:sz="0" w:space="0" w:color="auto"/>
              </w:divBdr>
              <w:divsChild>
                <w:div w:id="1418939179">
                  <w:marLeft w:val="0"/>
                  <w:marRight w:val="0"/>
                  <w:marTop w:val="0"/>
                  <w:marBottom w:val="0"/>
                  <w:divBdr>
                    <w:top w:val="none" w:sz="0" w:space="0" w:color="auto"/>
                    <w:left w:val="none" w:sz="0" w:space="0" w:color="auto"/>
                    <w:bottom w:val="none" w:sz="0" w:space="0" w:color="auto"/>
                    <w:right w:val="none" w:sz="0" w:space="0" w:color="auto"/>
                  </w:divBdr>
                  <w:divsChild>
                    <w:div w:id="169026765">
                      <w:marLeft w:val="0"/>
                      <w:marRight w:val="0"/>
                      <w:marTop w:val="0"/>
                      <w:marBottom w:val="0"/>
                      <w:divBdr>
                        <w:top w:val="none" w:sz="0" w:space="0" w:color="auto"/>
                        <w:left w:val="none" w:sz="0" w:space="0" w:color="auto"/>
                        <w:bottom w:val="none" w:sz="0" w:space="0" w:color="auto"/>
                        <w:right w:val="none" w:sz="0" w:space="0" w:color="auto"/>
                      </w:divBdr>
                      <w:divsChild>
                        <w:div w:id="959336577">
                          <w:marLeft w:val="0"/>
                          <w:marRight w:val="0"/>
                          <w:marTop w:val="0"/>
                          <w:marBottom w:val="0"/>
                          <w:divBdr>
                            <w:top w:val="none" w:sz="0" w:space="0" w:color="auto"/>
                            <w:left w:val="none" w:sz="0" w:space="0" w:color="auto"/>
                            <w:bottom w:val="none" w:sz="0" w:space="0" w:color="auto"/>
                            <w:right w:val="none" w:sz="0" w:space="0" w:color="auto"/>
                          </w:divBdr>
                          <w:divsChild>
                            <w:div w:id="200480651">
                              <w:marLeft w:val="0"/>
                              <w:marRight w:val="0"/>
                              <w:marTop w:val="0"/>
                              <w:marBottom w:val="0"/>
                              <w:divBdr>
                                <w:top w:val="none" w:sz="0" w:space="0" w:color="auto"/>
                                <w:left w:val="none" w:sz="0" w:space="0" w:color="auto"/>
                                <w:bottom w:val="none" w:sz="0" w:space="0" w:color="auto"/>
                                <w:right w:val="none" w:sz="0" w:space="0" w:color="auto"/>
                              </w:divBdr>
                              <w:divsChild>
                                <w:div w:id="21086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390315">
      <w:bodyDiv w:val="1"/>
      <w:marLeft w:val="0"/>
      <w:marRight w:val="0"/>
      <w:marTop w:val="0"/>
      <w:marBottom w:val="0"/>
      <w:divBdr>
        <w:top w:val="none" w:sz="0" w:space="0" w:color="auto"/>
        <w:left w:val="none" w:sz="0" w:space="0" w:color="auto"/>
        <w:bottom w:val="none" w:sz="0" w:space="0" w:color="auto"/>
        <w:right w:val="none" w:sz="0" w:space="0" w:color="auto"/>
      </w:divBdr>
    </w:div>
    <w:div w:id="735976089">
      <w:bodyDiv w:val="1"/>
      <w:marLeft w:val="0"/>
      <w:marRight w:val="0"/>
      <w:marTop w:val="0"/>
      <w:marBottom w:val="0"/>
      <w:divBdr>
        <w:top w:val="none" w:sz="0" w:space="0" w:color="auto"/>
        <w:left w:val="none" w:sz="0" w:space="0" w:color="auto"/>
        <w:bottom w:val="none" w:sz="0" w:space="0" w:color="auto"/>
        <w:right w:val="none" w:sz="0" w:space="0" w:color="auto"/>
      </w:divBdr>
      <w:divsChild>
        <w:div w:id="118693140">
          <w:marLeft w:val="0"/>
          <w:marRight w:val="0"/>
          <w:marTop w:val="0"/>
          <w:marBottom w:val="0"/>
          <w:divBdr>
            <w:top w:val="none" w:sz="0" w:space="0" w:color="auto"/>
            <w:left w:val="none" w:sz="0" w:space="0" w:color="auto"/>
            <w:bottom w:val="none" w:sz="0" w:space="0" w:color="auto"/>
            <w:right w:val="none" w:sz="0" w:space="0" w:color="auto"/>
          </w:divBdr>
          <w:divsChild>
            <w:div w:id="248975888">
              <w:marLeft w:val="0"/>
              <w:marRight w:val="0"/>
              <w:marTop w:val="0"/>
              <w:marBottom w:val="0"/>
              <w:divBdr>
                <w:top w:val="none" w:sz="0" w:space="0" w:color="auto"/>
                <w:left w:val="none" w:sz="0" w:space="0" w:color="auto"/>
                <w:bottom w:val="none" w:sz="0" w:space="0" w:color="auto"/>
                <w:right w:val="none" w:sz="0" w:space="0" w:color="auto"/>
              </w:divBdr>
              <w:divsChild>
                <w:div w:id="1891719695">
                  <w:marLeft w:val="0"/>
                  <w:marRight w:val="0"/>
                  <w:marTop w:val="0"/>
                  <w:marBottom w:val="0"/>
                  <w:divBdr>
                    <w:top w:val="none" w:sz="0" w:space="0" w:color="auto"/>
                    <w:left w:val="none" w:sz="0" w:space="0" w:color="auto"/>
                    <w:bottom w:val="none" w:sz="0" w:space="0" w:color="auto"/>
                    <w:right w:val="none" w:sz="0" w:space="0" w:color="auto"/>
                  </w:divBdr>
                  <w:divsChild>
                    <w:div w:id="777720930">
                      <w:marLeft w:val="0"/>
                      <w:marRight w:val="0"/>
                      <w:marTop w:val="0"/>
                      <w:marBottom w:val="0"/>
                      <w:divBdr>
                        <w:top w:val="none" w:sz="0" w:space="0" w:color="auto"/>
                        <w:left w:val="none" w:sz="0" w:space="0" w:color="auto"/>
                        <w:bottom w:val="none" w:sz="0" w:space="0" w:color="auto"/>
                        <w:right w:val="none" w:sz="0" w:space="0" w:color="auto"/>
                      </w:divBdr>
                      <w:divsChild>
                        <w:div w:id="1963025860">
                          <w:marLeft w:val="0"/>
                          <w:marRight w:val="0"/>
                          <w:marTop w:val="0"/>
                          <w:marBottom w:val="0"/>
                          <w:divBdr>
                            <w:top w:val="none" w:sz="0" w:space="0" w:color="auto"/>
                            <w:left w:val="none" w:sz="0" w:space="0" w:color="auto"/>
                            <w:bottom w:val="none" w:sz="0" w:space="0" w:color="auto"/>
                            <w:right w:val="none" w:sz="0" w:space="0" w:color="auto"/>
                          </w:divBdr>
                          <w:divsChild>
                            <w:div w:id="1867401611">
                              <w:marLeft w:val="0"/>
                              <w:marRight w:val="0"/>
                              <w:marTop w:val="0"/>
                              <w:marBottom w:val="0"/>
                              <w:divBdr>
                                <w:top w:val="none" w:sz="0" w:space="0" w:color="auto"/>
                                <w:left w:val="none" w:sz="0" w:space="0" w:color="auto"/>
                                <w:bottom w:val="none" w:sz="0" w:space="0" w:color="auto"/>
                                <w:right w:val="none" w:sz="0" w:space="0" w:color="auto"/>
                              </w:divBdr>
                              <w:divsChild>
                                <w:div w:id="5321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251344">
      <w:bodyDiv w:val="1"/>
      <w:marLeft w:val="0"/>
      <w:marRight w:val="0"/>
      <w:marTop w:val="0"/>
      <w:marBottom w:val="0"/>
      <w:divBdr>
        <w:top w:val="none" w:sz="0" w:space="0" w:color="auto"/>
        <w:left w:val="none" w:sz="0" w:space="0" w:color="auto"/>
        <w:bottom w:val="none" w:sz="0" w:space="0" w:color="auto"/>
        <w:right w:val="none" w:sz="0" w:space="0" w:color="auto"/>
      </w:divBdr>
    </w:div>
    <w:div w:id="758451483">
      <w:bodyDiv w:val="1"/>
      <w:marLeft w:val="0"/>
      <w:marRight w:val="0"/>
      <w:marTop w:val="0"/>
      <w:marBottom w:val="0"/>
      <w:divBdr>
        <w:top w:val="none" w:sz="0" w:space="0" w:color="auto"/>
        <w:left w:val="none" w:sz="0" w:space="0" w:color="auto"/>
        <w:bottom w:val="none" w:sz="0" w:space="0" w:color="auto"/>
        <w:right w:val="none" w:sz="0" w:space="0" w:color="auto"/>
      </w:divBdr>
      <w:divsChild>
        <w:div w:id="334458462">
          <w:marLeft w:val="0"/>
          <w:marRight w:val="0"/>
          <w:marTop w:val="0"/>
          <w:marBottom w:val="0"/>
          <w:divBdr>
            <w:top w:val="none" w:sz="0" w:space="0" w:color="auto"/>
            <w:left w:val="none" w:sz="0" w:space="0" w:color="auto"/>
            <w:bottom w:val="none" w:sz="0" w:space="0" w:color="auto"/>
            <w:right w:val="none" w:sz="0" w:space="0" w:color="auto"/>
          </w:divBdr>
          <w:divsChild>
            <w:div w:id="1687755435">
              <w:marLeft w:val="0"/>
              <w:marRight w:val="0"/>
              <w:marTop w:val="0"/>
              <w:marBottom w:val="0"/>
              <w:divBdr>
                <w:top w:val="none" w:sz="0" w:space="0" w:color="auto"/>
                <w:left w:val="none" w:sz="0" w:space="0" w:color="auto"/>
                <w:bottom w:val="none" w:sz="0" w:space="0" w:color="auto"/>
                <w:right w:val="none" w:sz="0" w:space="0" w:color="auto"/>
              </w:divBdr>
              <w:divsChild>
                <w:div w:id="788622176">
                  <w:marLeft w:val="0"/>
                  <w:marRight w:val="0"/>
                  <w:marTop w:val="0"/>
                  <w:marBottom w:val="0"/>
                  <w:divBdr>
                    <w:top w:val="none" w:sz="0" w:space="0" w:color="auto"/>
                    <w:left w:val="none" w:sz="0" w:space="0" w:color="auto"/>
                    <w:bottom w:val="none" w:sz="0" w:space="0" w:color="auto"/>
                    <w:right w:val="none" w:sz="0" w:space="0" w:color="auto"/>
                  </w:divBdr>
                  <w:divsChild>
                    <w:div w:id="621377389">
                      <w:marLeft w:val="0"/>
                      <w:marRight w:val="0"/>
                      <w:marTop w:val="0"/>
                      <w:marBottom w:val="0"/>
                      <w:divBdr>
                        <w:top w:val="none" w:sz="0" w:space="0" w:color="auto"/>
                        <w:left w:val="none" w:sz="0" w:space="0" w:color="auto"/>
                        <w:bottom w:val="none" w:sz="0" w:space="0" w:color="auto"/>
                        <w:right w:val="none" w:sz="0" w:space="0" w:color="auto"/>
                      </w:divBdr>
                      <w:divsChild>
                        <w:div w:id="1614046796">
                          <w:marLeft w:val="0"/>
                          <w:marRight w:val="0"/>
                          <w:marTop w:val="0"/>
                          <w:marBottom w:val="0"/>
                          <w:divBdr>
                            <w:top w:val="none" w:sz="0" w:space="0" w:color="auto"/>
                            <w:left w:val="none" w:sz="0" w:space="0" w:color="auto"/>
                            <w:bottom w:val="none" w:sz="0" w:space="0" w:color="auto"/>
                            <w:right w:val="none" w:sz="0" w:space="0" w:color="auto"/>
                          </w:divBdr>
                          <w:divsChild>
                            <w:div w:id="1836065810">
                              <w:marLeft w:val="0"/>
                              <w:marRight w:val="0"/>
                              <w:marTop w:val="0"/>
                              <w:marBottom w:val="0"/>
                              <w:divBdr>
                                <w:top w:val="none" w:sz="0" w:space="0" w:color="auto"/>
                                <w:left w:val="none" w:sz="0" w:space="0" w:color="auto"/>
                                <w:bottom w:val="none" w:sz="0" w:space="0" w:color="auto"/>
                                <w:right w:val="none" w:sz="0" w:space="0" w:color="auto"/>
                              </w:divBdr>
                              <w:divsChild>
                                <w:div w:id="19105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334059">
      <w:bodyDiv w:val="1"/>
      <w:marLeft w:val="0"/>
      <w:marRight w:val="0"/>
      <w:marTop w:val="0"/>
      <w:marBottom w:val="0"/>
      <w:divBdr>
        <w:top w:val="none" w:sz="0" w:space="0" w:color="auto"/>
        <w:left w:val="none" w:sz="0" w:space="0" w:color="auto"/>
        <w:bottom w:val="none" w:sz="0" w:space="0" w:color="auto"/>
        <w:right w:val="none" w:sz="0" w:space="0" w:color="auto"/>
      </w:divBdr>
    </w:div>
    <w:div w:id="780301016">
      <w:bodyDiv w:val="1"/>
      <w:marLeft w:val="0"/>
      <w:marRight w:val="0"/>
      <w:marTop w:val="0"/>
      <w:marBottom w:val="0"/>
      <w:divBdr>
        <w:top w:val="none" w:sz="0" w:space="0" w:color="auto"/>
        <w:left w:val="none" w:sz="0" w:space="0" w:color="auto"/>
        <w:bottom w:val="none" w:sz="0" w:space="0" w:color="auto"/>
        <w:right w:val="none" w:sz="0" w:space="0" w:color="auto"/>
      </w:divBdr>
    </w:div>
    <w:div w:id="790629501">
      <w:bodyDiv w:val="1"/>
      <w:marLeft w:val="0"/>
      <w:marRight w:val="0"/>
      <w:marTop w:val="0"/>
      <w:marBottom w:val="0"/>
      <w:divBdr>
        <w:top w:val="none" w:sz="0" w:space="0" w:color="auto"/>
        <w:left w:val="none" w:sz="0" w:space="0" w:color="auto"/>
        <w:bottom w:val="none" w:sz="0" w:space="0" w:color="auto"/>
        <w:right w:val="none" w:sz="0" w:space="0" w:color="auto"/>
      </w:divBdr>
      <w:divsChild>
        <w:div w:id="1363020185">
          <w:marLeft w:val="0"/>
          <w:marRight w:val="0"/>
          <w:marTop w:val="0"/>
          <w:marBottom w:val="0"/>
          <w:divBdr>
            <w:top w:val="none" w:sz="0" w:space="0" w:color="auto"/>
            <w:left w:val="none" w:sz="0" w:space="0" w:color="auto"/>
            <w:bottom w:val="none" w:sz="0" w:space="0" w:color="auto"/>
            <w:right w:val="none" w:sz="0" w:space="0" w:color="auto"/>
          </w:divBdr>
          <w:divsChild>
            <w:div w:id="2040012848">
              <w:marLeft w:val="0"/>
              <w:marRight w:val="0"/>
              <w:marTop w:val="0"/>
              <w:marBottom w:val="0"/>
              <w:divBdr>
                <w:top w:val="none" w:sz="0" w:space="0" w:color="auto"/>
                <w:left w:val="none" w:sz="0" w:space="0" w:color="auto"/>
                <w:bottom w:val="none" w:sz="0" w:space="0" w:color="auto"/>
                <w:right w:val="none" w:sz="0" w:space="0" w:color="auto"/>
              </w:divBdr>
              <w:divsChild>
                <w:div w:id="1280377893">
                  <w:marLeft w:val="0"/>
                  <w:marRight w:val="0"/>
                  <w:marTop w:val="0"/>
                  <w:marBottom w:val="0"/>
                  <w:divBdr>
                    <w:top w:val="none" w:sz="0" w:space="0" w:color="auto"/>
                    <w:left w:val="none" w:sz="0" w:space="0" w:color="auto"/>
                    <w:bottom w:val="none" w:sz="0" w:space="0" w:color="auto"/>
                    <w:right w:val="none" w:sz="0" w:space="0" w:color="auto"/>
                  </w:divBdr>
                  <w:divsChild>
                    <w:div w:id="1273130881">
                      <w:marLeft w:val="0"/>
                      <w:marRight w:val="0"/>
                      <w:marTop w:val="0"/>
                      <w:marBottom w:val="0"/>
                      <w:divBdr>
                        <w:top w:val="none" w:sz="0" w:space="0" w:color="auto"/>
                        <w:left w:val="none" w:sz="0" w:space="0" w:color="auto"/>
                        <w:bottom w:val="none" w:sz="0" w:space="0" w:color="auto"/>
                        <w:right w:val="none" w:sz="0" w:space="0" w:color="auto"/>
                      </w:divBdr>
                      <w:divsChild>
                        <w:div w:id="405734282">
                          <w:marLeft w:val="0"/>
                          <w:marRight w:val="0"/>
                          <w:marTop w:val="0"/>
                          <w:marBottom w:val="0"/>
                          <w:divBdr>
                            <w:top w:val="none" w:sz="0" w:space="0" w:color="auto"/>
                            <w:left w:val="none" w:sz="0" w:space="0" w:color="auto"/>
                            <w:bottom w:val="none" w:sz="0" w:space="0" w:color="auto"/>
                            <w:right w:val="none" w:sz="0" w:space="0" w:color="auto"/>
                          </w:divBdr>
                          <w:divsChild>
                            <w:div w:id="204568088">
                              <w:marLeft w:val="0"/>
                              <w:marRight w:val="0"/>
                              <w:marTop w:val="0"/>
                              <w:marBottom w:val="0"/>
                              <w:divBdr>
                                <w:top w:val="none" w:sz="0" w:space="0" w:color="auto"/>
                                <w:left w:val="none" w:sz="0" w:space="0" w:color="auto"/>
                                <w:bottom w:val="none" w:sz="0" w:space="0" w:color="auto"/>
                                <w:right w:val="none" w:sz="0" w:space="0" w:color="auto"/>
                              </w:divBdr>
                              <w:divsChild>
                                <w:div w:id="193045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45337">
      <w:bodyDiv w:val="1"/>
      <w:marLeft w:val="0"/>
      <w:marRight w:val="0"/>
      <w:marTop w:val="0"/>
      <w:marBottom w:val="0"/>
      <w:divBdr>
        <w:top w:val="none" w:sz="0" w:space="0" w:color="auto"/>
        <w:left w:val="none" w:sz="0" w:space="0" w:color="auto"/>
        <w:bottom w:val="none" w:sz="0" w:space="0" w:color="auto"/>
        <w:right w:val="none" w:sz="0" w:space="0" w:color="auto"/>
      </w:divBdr>
    </w:div>
    <w:div w:id="798298899">
      <w:bodyDiv w:val="1"/>
      <w:marLeft w:val="0"/>
      <w:marRight w:val="0"/>
      <w:marTop w:val="0"/>
      <w:marBottom w:val="0"/>
      <w:divBdr>
        <w:top w:val="none" w:sz="0" w:space="0" w:color="auto"/>
        <w:left w:val="none" w:sz="0" w:space="0" w:color="auto"/>
        <w:bottom w:val="none" w:sz="0" w:space="0" w:color="auto"/>
        <w:right w:val="none" w:sz="0" w:space="0" w:color="auto"/>
      </w:divBdr>
      <w:divsChild>
        <w:div w:id="736367112">
          <w:marLeft w:val="0"/>
          <w:marRight w:val="0"/>
          <w:marTop w:val="0"/>
          <w:marBottom w:val="0"/>
          <w:divBdr>
            <w:top w:val="none" w:sz="0" w:space="0" w:color="auto"/>
            <w:left w:val="none" w:sz="0" w:space="0" w:color="auto"/>
            <w:bottom w:val="none" w:sz="0" w:space="0" w:color="auto"/>
            <w:right w:val="none" w:sz="0" w:space="0" w:color="auto"/>
          </w:divBdr>
          <w:divsChild>
            <w:div w:id="1624384032">
              <w:marLeft w:val="0"/>
              <w:marRight w:val="0"/>
              <w:marTop w:val="0"/>
              <w:marBottom w:val="0"/>
              <w:divBdr>
                <w:top w:val="none" w:sz="0" w:space="0" w:color="auto"/>
                <w:left w:val="none" w:sz="0" w:space="0" w:color="auto"/>
                <w:bottom w:val="none" w:sz="0" w:space="0" w:color="auto"/>
                <w:right w:val="none" w:sz="0" w:space="0" w:color="auto"/>
              </w:divBdr>
              <w:divsChild>
                <w:div w:id="1214931163">
                  <w:marLeft w:val="0"/>
                  <w:marRight w:val="0"/>
                  <w:marTop w:val="0"/>
                  <w:marBottom w:val="0"/>
                  <w:divBdr>
                    <w:top w:val="none" w:sz="0" w:space="0" w:color="auto"/>
                    <w:left w:val="none" w:sz="0" w:space="0" w:color="auto"/>
                    <w:bottom w:val="none" w:sz="0" w:space="0" w:color="auto"/>
                    <w:right w:val="none" w:sz="0" w:space="0" w:color="auto"/>
                  </w:divBdr>
                  <w:divsChild>
                    <w:div w:id="1199124081">
                      <w:marLeft w:val="0"/>
                      <w:marRight w:val="0"/>
                      <w:marTop w:val="0"/>
                      <w:marBottom w:val="0"/>
                      <w:divBdr>
                        <w:top w:val="none" w:sz="0" w:space="0" w:color="auto"/>
                        <w:left w:val="none" w:sz="0" w:space="0" w:color="auto"/>
                        <w:bottom w:val="none" w:sz="0" w:space="0" w:color="auto"/>
                        <w:right w:val="none" w:sz="0" w:space="0" w:color="auto"/>
                      </w:divBdr>
                      <w:divsChild>
                        <w:div w:id="2035887009">
                          <w:marLeft w:val="0"/>
                          <w:marRight w:val="0"/>
                          <w:marTop w:val="0"/>
                          <w:marBottom w:val="0"/>
                          <w:divBdr>
                            <w:top w:val="none" w:sz="0" w:space="0" w:color="auto"/>
                            <w:left w:val="none" w:sz="0" w:space="0" w:color="auto"/>
                            <w:bottom w:val="none" w:sz="0" w:space="0" w:color="auto"/>
                            <w:right w:val="none" w:sz="0" w:space="0" w:color="auto"/>
                          </w:divBdr>
                          <w:divsChild>
                            <w:div w:id="1701277570">
                              <w:marLeft w:val="0"/>
                              <w:marRight w:val="0"/>
                              <w:marTop w:val="0"/>
                              <w:marBottom w:val="0"/>
                              <w:divBdr>
                                <w:top w:val="none" w:sz="0" w:space="0" w:color="auto"/>
                                <w:left w:val="none" w:sz="0" w:space="0" w:color="auto"/>
                                <w:bottom w:val="none" w:sz="0" w:space="0" w:color="auto"/>
                                <w:right w:val="none" w:sz="0" w:space="0" w:color="auto"/>
                              </w:divBdr>
                              <w:divsChild>
                                <w:div w:id="977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772970">
          <w:marLeft w:val="0"/>
          <w:marRight w:val="0"/>
          <w:marTop w:val="0"/>
          <w:marBottom w:val="0"/>
          <w:divBdr>
            <w:top w:val="none" w:sz="0" w:space="0" w:color="auto"/>
            <w:left w:val="none" w:sz="0" w:space="0" w:color="auto"/>
            <w:bottom w:val="none" w:sz="0" w:space="0" w:color="auto"/>
            <w:right w:val="none" w:sz="0" w:space="0" w:color="auto"/>
          </w:divBdr>
          <w:divsChild>
            <w:div w:id="227806339">
              <w:marLeft w:val="0"/>
              <w:marRight w:val="0"/>
              <w:marTop w:val="0"/>
              <w:marBottom w:val="0"/>
              <w:divBdr>
                <w:top w:val="none" w:sz="0" w:space="0" w:color="auto"/>
                <w:left w:val="none" w:sz="0" w:space="0" w:color="auto"/>
                <w:bottom w:val="none" w:sz="0" w:space="0" w:color="auto"/>
                <w:right w:val="none" w:sz="0" w:space="0" w:color="auto"/>
              </w:divBdr>
              <w:divsChild>
                <w:div w:id="1151025470">
                  <w:marLeft w:val="0"/>
                  <w:marRight w:val="0"/>
                  <w:marTop w:val="0"/>
                  <w:marBottom w:val="0"/>
                  <w:divBdr>
                    <w:top w:val="none" w:sz="0" w:space="0" w:color="auto"/>
                    <w:left w:val="none" w:sz="0" w:space="0" w:color="auto"/>
                    <w:bottom w:val="none" w:sz="0" w:space="0" w:color="auto"/>
                    <w:right w:val="none" w:sz="0" w:space="0" w:color="auto"/>
                  </w:divBdr>
                  <w:divsChild>
                    <w:div w:id="40397743">
                      <w:marLeft w:val="0"/>
                      <w:marRight w:val="0"/>
                      <w:marTop w:val="0"/>
                      <w:marBottom w:val="0"/>
                      <w:divBdr>
                        <w:top w:val="none" w:sz="0" w:space="0" w:color="auto"/>
                        <w:left w:val="none" w:sz="0" w:space="0" w:color="auto"/>
                        <w:bottom w:val="none" w:sz="0" w:space="0" w:color="auto"/>
                        <w:right w:val="none" w:sz="0" w:space="0" w:color="auto"/>
                      </w:divBdr>
                      <w:divsChild>
                        <w:div w:id="718866426">
                          <w:marLeft w:val="0"/>
                          <w:marRight w:val="0"/>
                          <w:marTop w:val="0"/>
                          <w:marBottom w:val="0"/>
                          <w:divBdr>
                            <w:top w:val="none" w:sz="0" w:space="0" w:color="auto"/>
                            <w:left w:val="none" w:sz="0" w:space="0" w:color="auto"/>
                            <w:bottom w:val="none" w:sz="0" w:space="0" w:color="auto"/>
                            <w:right w:val="none" w:sz="0" w:space="0" w:color="auto"/>
                          </w:divBdr>
                          <w:divsChild>
                            <w:div w:id="12198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768894">
      <w:bodyDiv w:val="1"/>
      <w:marLeft w:val="0"/>
      <w:marRight w:val="0"/>
      <w:marTop w:val="0"/>
      <w:marBottom w:val="0"/>
      <w:divBdr>
        <w:top w:val="none" w:sz="0" w:space="0" w:color="auto"/>
        <w:left w:val="none" w:sz="0" w:space="0" w:color="auto"/>
        <w:bottom w:val="none" w:sz="0" w:space="0" w:color="auto"/>
        <w:right w:val="none" w:sz="0" w:space="0" w:color="auto"/>
      </w:divBdr>
    </w:div>
    <w:div w:id="821583672">
      <w:bodyDiv w:val="1"/>
      <w:marLeft w:val="0"/>
      <w:marRight w:val="0"/>
      <w:marTop w:val="0"/>
      <w:marBottom w:val="0"/>
      <w:divBdr>
        <w:top w:val="none" w:sz="0" w:space="0" w:color="auto"/>
        <w:left w:val="none" w:sz="0" w:space="0" w:color="auto"/>
        <w:bottom w:val="none" w:sz="0" w:space="0" w:color="auto"/>
        <w:right w:val="none" w:sz="0" w:space="0" w:color="auto"/>
      </w:divBdr>
      <w:divsChild>
        <w:div w:id="130448020">
          <w:marLeft w:val="0"/>
          <w:marRight w:val="0"/>
          <w:marTop w:val="0"/>
          <w:marBottom w:val="0"/>
          <w:divBdr>
            <w:top w:val="none" w:sz="0" w:space="0" w:color="auto"/>
            <w:left w:val="none" w:sz="0" w:space="0" w:color="auto"/>
            <w:bottom w:val="none" w:sz="0" w:space="0" w:color="auto"/>
            <w:right w:val="none" w:sz="0" w:space="0" w:color="auto"/>
          </w:divBdr>
          <w:divsChild>
            <w:div w:id="1029796315">
              <w:marLeft w:val="0"/>
              <w:marRight w:val="0"/>
              <w:marTop w:val="0"/>
              <w:marBottom w:val="0"/>
              <w:divBdr>
                <w:top w:val="none" w:sz="0" w:space="0" w:color="auto"/>
                <w:left w:val="none" w:sz="0" w:space="0" w:color="auto"/>
                <w:bottom w:val="none" w:sz="0" w:space="0" w:color="auto"/>
                <w:right w:val="none" w:sz="0" w:space="0" w:color="auto"/>
              </w:divBdr>
              <w:divsChild>
                <w:div w:id="2105607490">
                  <w:marLeft w:val="0"/>
                  <w:marRight w:val="0"/>
                  <w:marTop w:val="0"/>
                  <w:marBottom w:val="0"/>
                  <w:divBdr>
                    <w:top w:val="none" w:sz="0" w:space="0" w:color="auto"/>
                    <w:left w:val="none" w:sz="0" w:space="0" w:color="auto"/>
                    <w:bottom w:val="none" w:sz="0" w:space="0" w:color="auto"/>
                    <w:right w:val="none" w:sz="0" w:space="0" w:color="auto"/>
                  </w:divBdr>
                  <w:divsChild>
                    <w:div w:id="97221697">
                      <w:marLeft w:val="0"/>
                      <w:marRight w:val="0"/>
                      <w:marTop w:val="0"/>
                      <w:marBottom w:val="0"/>
                      <w:divBdr>
                        <w:top w:val="none" w:sz="0" w:space="0" w:color="auto"/>
                        <w:left w:val="none" w:sz="0" w:space="0" w:color="auto"/>
                        <w:bottom w:val="none" w:sz="0" w:space="0" w:color="auto"/>
                        <w:right w:val="none" w:sz="0" w:space="0" w:color="auto"/>
                      </w:divBdr>
                      <w:divsChild>
                        <w:div w:id="1118177654">
                          <w:marLeft w:val="0"/>
                          <w:marRight w:val="0"/>
                          <w:marTop w:val="0"/>
                          <w:marBottom w:val="0"/>
                          <w:divBdr>
                            <w:top w:val="none" w:sz="0" w:space="0" w:color="auto"/>
                            <w:left w:val="none" w:sz="0" w:space="0" w:color="auto"/>
                            <w:bottom w:val="none" w:sz="0" w:space="0" w:color="auto"/>
                            <w:right w:val="none" w:sz="0" w:space="0" w:color="auto"/>
                          </w:divBdr>
                          <w:divsChild>
                            <w:div w:id="506869332">
                              <w:marLeft w:val="0"/>
                              <w:marRight w:val="0"/>
                              <w:marTop w:val="0"/>
                              <w:marBottom w:val="0"/>
                              <w:divBdr>
                                <w:top w:val="none" w:sz="0" w:space="0" w:color="auto"/>
                                <w:left w:val="none" w:sz="0" w:space="0" w:color="auto"/>
                                <w:bottom w:val="none" w:sz="0" w:space="0" w:color="auto"/>
                                <w:right w:val="none" w:sz="0" w:space="0" w:color="auto"/>
                              </w:divBdr>
                              <w:divsChild>
                                <w:div w:id="89293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745311">
      <w:bodyDiv w:val="1"/>
      <w:marLeft w:val="0"/>
      <w:marRight w:val="0"/>
      <w:marTop w:val="0"/>
      <w:marBottom w:val="0"/>
      <w:divBdr>
        <w:top w:val="none" w:sz="0" w:space="0" w:color="auto"/>
        <w:left w:val="none" w:sz="0" w:space="0" w:color="auto"/>
        <w:bottom w:val="none" w:sz="0" w:space="0" w:color="auto"/>
        <w:right w:val="none" w:sz="0" w:space="0" w:color="auto"/>
      </w:divBdr>
    </w:div>
    <w:div w:id="831724234">
      <w:bodyDiv w:val="1"/>
      <w:marLeft w:val="0"/>
      <w:marRight w:val="0"/>
      <w:marTop w:val="0"/>
      <w:marBottom w:val="0"/>
      <w:divBdr>
        <w:top w:val="none" w:sz="0" w:space="0" w:color="auto"/>
        <w:left w:val="none" w:sz="0" w:space="0" w:color="auto"/>
        <w:bottom w:val="none" w:sz="0" w:space="0" w:color="auto"/>
        <w:right w:val="none" w:sz="0" w:space="0" w:color="auto"/>
      </w:divBdr>
    </w:div>
    <w:div w:id="836384767">
      <w:bodyDiv w:val="1"/>
      <w:marLeft w:val="0"/>
      <w:marRight w:val="0"/>
      <w:marTop w:val="0"/>
      <w:marBottom w:val="0"/>
      <w:divBdr>
        <w:top w:val="none" w:sz="0" w:space="0" w:color="auto"/>
        <w:left w:val="none" w:sz="0" w:space="0" w:color="auto"/>
        <w:bottom w:val="none" w:sz="0" w:space="0" w:color="auto"/>
        <w:right w:val="none" w:sz="0" w:space="0" w:color="auto"/>
      </w:divBdr>
    </w:div>
    <w:div w:id="854924381">
      <w:bodyDiv w:val="1"/>
      <w:marLeft w:val="0"/>
      <w:marRight w:val="0"/>
      <w:marTop w:val="0"/>
      <w:marBottom w:val="0"/>
      <w:divBdr>
        <w:top w:val="none" w:sz="0" w:space="0" w:color="auto"/>
        <w:left w:val="none" w:sz="0" w:space="0" w:color="auto"/>
        <w:bottom w:val="none" w:sz="0" w:space="0" w:color="auto"/>
        <w:right w:val="none" w:sz="0" w:space="0" w:color="auto"/>
      </w:divBdr>
      <w:divsChild>
        <w:div w:id="1155300342">
          <w:marLeft w:val="0"/>
          <w:marRight w:val="0"/>
          <w:marTop w:val="0"/>
          <w:marBottom w:val="0"/>
          <w:divBdr>
            <w:top w:val="none" w:sz="0" w:space="0" w:color="auto"/>
            <w:left w:val="none" w:sz="0" w:space="0" w:color="auto"/>
            <w:bottom w:val="none" w:sz="0" w:space="0" w:color="auto"/>
            <w:right w:val="none" w:sz="0" w:space="0" w:color="auto"/>
          </w:divBdr>
        </w:div>
      </w:divsChild>
    </w:div>
    <w:div w:id="864564602">
      <w:bodyDiv w:val="1"/>
      <w:marLeft w:val="0"/>
      <w:marRight w:val="0"/>
      <w:marTop w:val="0"/>
      <w:marBottom w:val="0"/>
      <w:divBdr>
        <w:top w:val="none" w:sz="0" w:space="0" w:color="auto"/>
        <w:left w:val="none" w:sz="0" w:space="0" w:color="auto"/>
        <w:bottom w:val="none" w:sz="0" w:space="0" w:color="auto"/>
        <w:right w:val="none" w:sz="0" w:space="0" w:color="auto"/>
      </w:divBdr>
    </w:div>
    <w:div w:id="873691927">
      <w:bodyDiv w:val="1"/>
      <w:marLeft w:val="0"/>
      <w:marRight w:val="0"/>
      <w:marTop w:val="0"/>
      <w:marBottom w:val="0"/>
      <w:divBdr>
        <w:top w:val="none" w:sz="0" w:space="0" w:color="auto"/>
        <w:left w:val="none" w:sz="0" w:space="0" w:color="auto"/>
        <w:bottom w:val="none" w:sz="0" w:space="0" w:color="auto"/>
        <w:right w:val="none" w:sz="0" w:space="0" w:color="auto"/>
      </w:divBdr>
    </w:div>
    <w:div w:id="874922957">
      <w:bodyDiv w:val="1"/>
      <w:marLeft w:val="0"/>
      <w:marRight w:val="0"/>
      <w:marTop w:val="0"/>
      <w:marBottom w:val="0"/>
      <w:divBdr>
        <w:top w:val="none" w:sz="0" w:space="0" w:color="auto"/>
        <w:left w:val="none" w:sz="0" w:space="0" w:color="auto"/>
        <w:bottom w:val="none" w:sz="0" w:space="0" w:color="auto"/>
        <w:right w:val="none" w:sz="0" w:space="0" w:color="auto"/>
      </w:divBdr>
    </w:div>
    <w:div w:id="875242599">
      <w:bodyDiv w:val="1"/>
      <w:marLeft w:val="0"/>
      <w:marRight w:val="0"/>
      <w:marTop w:val="0"/>
      <w:marBottom w:val="0"/>
      <w:divBdr>
        <w:top w:val="none" w:sz="0" w:space="0" w:color="auto"/>
        <w:left w:val="none" w:sz="0" w:space="0" w:color="auto"/>
        <w:bottom w:val="none" w:sz="0" w:space="0" w:color="auto"/>
        <w:right w:val="none" w:sz="0" w:space="0" w:color="auto"/>
      </w:divBdr>
      <w:divsChild>
        <w:div w:id="1490826665">
          <w:marLeft w:val="0"/>
          <w:marRight w:val="0"/>
          <w:marTop w:val="0"/>
          <w:marBottom w:val="0"/>
          <w:divBdr>
            <w:top w:val="none" w:sz="0" w:space="0" w:color="auto"/>
            <w:left w:val="none" w:sz="0" w:space="0" w:color="auto"/>
            <w:bottom w:val="none" w:sz="0" w:space="0" w:color="auto"/>
            <w:right w:val="none" w:sz="0" w:space="0" w:color="auto"/>
          </w:divBdr>
          <w:divsChild>
            <w:div w:id="319382607">
              <w:marLeft w:val="0"/>
              <w:marRight w:val="0"/>
              <w:marTop w:val="0"/>
              <w:marBottom w:val="0"/>
              <w:divBdr>
                <w:top w:val="none" w:sz="0" w:space="0" w:color="auto"/>
                <w:left w:val="none" w:sz="0" w:space="0" w:color="auto"/>
                <w:bottom w:val="none" w:sz="0" w:space="0" w:color="auto"/>
                <w:right w:val="none" w:sz="0" w:space="0" w:color="auto"/>
              </w:divBdr>
              <w:divsChild>
                <w:div w:id="1042746996">
                  <w:marLeft w:val="0"/>
                  <w:marRight w:val="0"/>
                  <w:marTop w:val="0"/>
                  <w:marBottom w:val="0"/>
                  <w:divBdr>
                    <w:top w:val="none" w:sz="0" w:space="0" w:color="auto"/>
                    <w:left w:val="none" w:sz="0" w:space="0" w:color="auto"/>
                    <w:bottom w:val="none" w:sz="0" w:space="0" w:color="auto"/>
                    <w:right w:val="none" w:sz="0" w:space="0" w:color="auto"/>
                  </w:divBdr>
                  <w:divsChild>
                    <w:div w:id="486017773">
                      <w:marLeft w:val="0"/>
                      <w:marRight w:val="0"/>
                      <w:marTop w:val="0"/>
                      <w:marBottom w:val="0"/>
                      <w:divBdr>
                        <w:top w:val="none" w:sz="0" w:space="0" w:color="auto"/>
                        <w:left w:val="none" w:sz="0" w:space="0" w:color="auto"/>
                        <w:bottom w:val="none" w:sz="0" w:space="0" w:color="auto"/>
                        <w:right w:val="none" w:sz="0" w:space="0" w:color="auto"/>
                      </w:divBdr>
                      <w:divsChild>
                        <w:div w:id="778372134">
                          <w:marLeft w:val="0"/>
                          <w:marRight w:val="0"/>
                          <w:marTop w:val="0"/>
                          <w:marBottom w:val="0"/>
                          <w:divBdr>
                            <w:top w:val="none" w:sz="0" w:space="0" w:color="auto"/>
                            <w:left w:val="none" w:sz="0" w:space="0" w:color="auto"/>
                            <w:bottom w:val="none" w:sz="0" w:space="0" w:color="auto"/>
                            <w:right w:val="none" w:sz="0" w:space="0" w:color="auto"/>
                          </w:divBdr>
                          <w:divsChild>
                            <w:div w:id="1207454540">
                              <w:marLeft w:val="0"/>
                              <w:marRight w:val="0"/>
                              <w:marTop w:val="0"/>
                              <w:marBottom w:val="0"/>
                              <w:divBdr>
                                <w:top w:val="none" w:sz="0" w:space="0" w:color="auto"/>
                                <w:left w:val="none" w:sz="0" w:space="0" w:color="auto"/>
                                <w:bottom w:val="none" w:sz="0" w:space="0" w:color="auto"/>
                                <w:right w:val="none" w:sz="0" w:space="0" w:color="auto"/>
                              </w:divBdr>
                              <w:divsChild>
                                <w:div w:id="19132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628448">
      <w:bodyDiv w:val="1"/>
      <w:marLeft w:val="0"/>
      <w:marRight w:val="0"/>
      <w:marTop w:val="0"/>
      <w:marBottom w:val="0"/>
      <w:divBdr>
        <w:top w:val="none" w:sz="0" w:space="0" w:color="auto"/>
        <w:left w:val="none" w:sz="0" w:space="0" w:color="auto"/>
        <w:bottom w:val="none" w:sz="0" w:space="0" w:color="auto"/>
        <w:right w:val="none" w:sz="0" w:space="0" w:color="auto"/>
      </w:divBdr>
    </w:div>
    <w:div w:id="880290526">
      <w:bodyDiv w:val="1"/>
      <w:marLeft w:val="0"/>
      <w:marRight w:val="0"/>
      <w:marTop w:val="0"/>
      <w:marBottom w:val="0"/>
      <w:divBdr>
        <w:top w:val="none" w:sz="0" w:space="0" w:color="auto"/>
        <w:left w:val="none" w:sz="0" w:space="0" w:color="auto"/>
        <w:bottom w:val="none" w:sz="0" w:space="0" w:color="auto"/>
        <w:right w:val="none" w:sz="0" w:space="0" w:color="auto"/>
      </w:divBdr>
    </w:div>
    <w:div w:id="889148499">
      <w:bodyDiv w:val="1"/>
      <w:marLeft w:val="0"/>
      <w:marRight w:val="0"/>
      <w:marTop w:val="0"/>
      <w:marBottom w:val="0"/>
      <w:divBdr>
        <w:top w:val="none" w:sz="0" w:space="0" w:color="auto"/>
        <w:left w:val="none" w:sz="0" w:space="0" w:color="auto"/>
        <w:bottom w:val="none" w:sz="0" w:space="0" w:color="auto"/>
        <w:right w:val="none" w:sz="0" w:space="0" w:color="auto"/>
      </w:divBdr>
    </w:div>
    <w:div w:id="893345443">
      <w:bodyDiv w:val="1"/>
      <w:marLeft w:val="0"/>
      <w:marRight w:val="0"/>
      <w:marTop w:val="0"/>
      <w:marBottom w:val="0"/>
      <w:divBdr>
        <w:top w:val="none" w:sz="0" w:space="0" w:color="auto"/>
        <w:left w:val="none" w:sz="0" w:space="0" w:color="auto"/>
        <w:bottom w:val="none" w:sz="0" w:space="0" w:color="auto"/>
        <w:right w:val="none" w:sz="0" w:space="0" w:color="auto"/>
      </w:divBdr>
    </w:div>
    <w:div w:id="894973194">
      <w:bodyDiv w:val="1"/>
      <w:marLeft w:val="0"/>
      <w:marRight w:val="0"/>
      <w:marTop w:val="0"/>
      <w:marBottom w:val="0"/>
      <w:divBdr>
        <w:top w:val="none" w:sz="0" w:space="0" w:color="auto"/>
        <w:left w:val="none" w:sz="0" w:space="0" w:color="auto"/>
        <w:bottom w:val="none" w:sz="0" w:space="0" w:color="auto"/>
        <w:right w:val="none" w:sz="0" w:space="0" w:color="auto"/>
      </w:divBdr>
      <w:divsChild>
        <w:div w:id="761881481">
          <w:marLeft w:val="0"/>
          <w:marRight w:val="0"/>
          <w:marTop w:val="0"/>
          <w:marBottom w:val="0"/>
          <w:divBdr>
            <w:top w:val="none" w:sz="0" w:space="0" w:color="auto"/>
            <w:left w:val="none" w:sz="0" w:space="0" w:color="auto"/>
            <w:bottom w:val="none" w:sz="0" w:space="0" w:color="auto"/>
            <w:right w:val="none" w:sz="0" w:space="0" w:color="auto"/>
          </w:divBdr>
          <w:divsChild>
            <w:div w:id="1976906974">
              <w:marLeft w:val="0"/>
              <w:marRight w:val="0"/>
              <w:marTop w:val="0"/>
              <w:marBottom w:val="0"/>
              <w:divBdr>
                <w:top w:val="none" w:sz="0" w:space="0" w:color="auto"/>
                <w:left w:val="none" w:sz="0" w:space="0" w:color="auto"/>
                <w:bottom w:val="none" w:sz="0" w:space="0" w:color="auto"/>
                <w:right w:val="none" w:sz="0" w:space="0" w:color="auto"/>
              </w:divBdr>
              <w:divsChild>
                <w:div w:id="1372223112">
                  <w:marLeft w:val="0"/>
                  <w:marRight w:val="0"/>
                  <w:marTop w:val="0"/>
                  <w:marBottom w:val="0"/>
                  <w:divBdr>
                    <w:top w:val="none" w:sz="0" w:space="0" w:color="auto"/>
                    <w:left w:val="none" w:sz="0" w:space="0" w:color="auto"/>
                    <w:bottom w:val="none" w:sz="0" w:space="0" w:color="auto"/>
                    <w:right w:val="none" w:sz="0" w:space="0" w:color="auto"/>
                  </w:divBdr>
                  <w:divsChild>
                    <w:div w:id="1480533280">
                      <w:marLeft w:val="0"/>
                      <w:marRight w:val="0"/>
                      <w:marTop w:val="0"/>
                      <w:marBottom w:val="0"/>
                      <w:divBdr>
                        <w:top w:val="none" w:sz="0" w:space="0" w:color="auto"/>
                        <w:left w:val="none" w:sz="0" w:space="0" w:color="auto"/>
                        <w:bottom w:val="none" w:sz="0" w:space="0" w:color="auto"/>
                        <w:right w:val="none" w:sz="0" w:space="0" w:color="auto"/>
                      </w:divBdr>
                      <w:divsChild>
                        <w:div w:id="26490339">
                          <w:marLeft w:val="0"/>
                          <w:marRight w:val="0"/>
                          <w:marTop w:val="0"/>
                          <w:marBottom w:val="0"/>
                          <w:divBdr>
                            <w:top w:val="none" w:sz="0" w:space="0" w:color="auto"/>
                            <w:left w:val="none" w:sz="0" w:space="0" w:color="auto"/>
                            <w:bottom w:val="none" w:sz="0" w:space="0" w:color="auto"/>
                            <w:right w:val="none" w:sz="0" w:space="0" w:color="auto"/>
                          </w:divBdr>
                          <w:divsChild>
                            <w:div w:id="1872759475">
                              <w:marLeft w:val="0"/>
                              <w:marRight w:val="0"/>
                              <w:marTop w:val="0"/>
                              <w:marBottom w:val="0"/>
                              <w:divBdr>
                                <w:top w:val="none" w:sz="0" w:space="0" w:color="auto"/>
                                <w:left w:val="none" w:sz="0" w:space="0" w:color="auto"/>
                                <w:bottom w:val="none" w:sz="0" w:space="0" w:color="auto"/>
                                <w:right w:val="none" w:sz="0" w:space="0" w:color="auto"/>
                              </w:divBdr>
                              <w:divsChild>
                                <w:div w:id="7687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58943">
          <w:marLeft w:val="0"/>
          <w:marRight w:val="0"/>
          <w:marTop w:val="0"/>
          <w:marBottom w:val="0"/>
          <w:divBdr>
            <w:top w:val="none" w:sz="0" w:space="0" w:color="auto"/>
            <w:left w:val="none" w:sz="0" w:space="0" w:color="auto"/>
            <w:bottom w:val="none" w:sz="0" w:space="0" w:color="auto"/>
            <w:right w:val="none" w:sz="0" w:space="0" w:color="auto"/>
          </w:divBdr>
          <w:divsChild>
            <w:div w:id="1803379409">
              <w:marLeft w:val="0"/>
              <w:marRight w:val="0"/>
              <w:marTop w:val="0"/>
              <w:marBottom w:val="0"/>
              <w:divBdr>
                <w:top w:val="none" w:sz="0" w:space="0" w:color="auto"/>
                <w:left w:val="none" w:sz="0" w:space="0" w:color="auto"/>
                <w:bottom w:val="none" w:sz="0" w:space="0" w:color="auto"/>
                <w:right w:val="none" w:sz="0" w:space="0" w:color="auto"/>
              </w:divBdr>
              <w:divsChild>
                <w:div w:id="866598632">
                  <w:marLeft w:val="0"/>
                  <w:marRight w:val="0"/>
                  <w:marTop w:val="0"/>
                  <w:marBottom w:val="0"/>
                  <w:divBdr>
                    <w:top w:val="none" w:sz="0" w:space="0" w:color="auto"/>
                    <w:left w:val="none" w:sz="0" w:space="0" w:color="auto"/>
                    <w:bottom w:val="none" w:sz="0" w:space="0" w:color="auto"/>
                    <w:right w:val="none" w:sz="0" w:space="0" w:color="auto"/>
                  </w:divBdr>
                  <w:divsChild>
                    <w:div w:id="1425304758">
                      <w:marLeft w:val="0"/>
                      <w:marRight w:val="0"/>
                      <w:marTop w:val="0"/>
                      <w:marBottom w:val="0"/>
                      <w:divBdr>
                        <w:top w:val="none" w:sz="0" w:space="0" w:color="auto"/>
                        <w:left w:val="none" w:sz="0" w:space="0" w:color="auto"/>
                        <w:bottom w:val="none" w:sz="0" w:space="0" w:color="auto"/>
                        <w:right w:val="none" w:sz="0" w:space="0" w:color="auto"/>
                      </w:divBdr>
                      <w:divsChild>
                        <w:div w:id="215241889">
                          <w:marLeft w:val="0"/>
                          <w:marRight w:val="0"/>
                          <w:marTop w:val="0"/>
                          <w:marBottom w:val="0"/>
                          <w:divBdr>
                            <w:top w:val="none" w:sz="0" w:space="0" w:color="auto"/>
                            <w:left w:val="none" w:sz="0" w:space="0" w:color="auto"/>
                            <w:bottom w:val="none" w:sz="0" w:space="0" w:color="auto"/>
                            <w:right w:val="none" w:sz="0" w:space="0" w:color="auto"/>
                          </w:divBdr>
                          <w:divsChild>
                            <w:div w:id="3252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5739">
      <w:bodyDiv w:val="1"/>
      <w:marLeft w:val="0"/>
      <w:marRight w:val="0"/>
      <w:marTop w:val="0"/>
      <w:marBottom w:val="0"/>
      <w:divBdr>
        <w:top w:val="none" w:sz="0" w:space="0" w:color="auto"/>
        <w:left w:val="none" w:sz="0" w:space="0" w:color="auto"/>
        <w:bottom w:val="none" w:sz="0" w:space="0" w:color="auto"/>
        <w:right w:val="none" w:sz="0" w:space="0" w:color="auto"/>
      </w:divBdr>
    </w:div>
    <w:div w:id="918295268">
      <w:bodyDiv w:val="1"/>
      <w:marLeft w:val="0"/>
      <w:marRight w:val="0"/>
      <w:marTop w:val="0"/>
      <w:marBottom w:val="0"/>
      <w:divBdr>
        <w:top w:val="none" w:sz="0" w:space="0" w:color="auto"/>
        <w:left w:val="none" w:sz="0" w:space="0" w:color="auto"/>
        <w:bottom w:val="none" w:sz="0" w:space="0" w:color="auto"/>
        <w:right w:val="none" w:sz="0" w:space="0" w:color="auto"/>
      </w:divBdr>
    </w:div>
    <w:div w:id="919216435">
      <w:bodyDiv w:val="1"/>
      <w:marLeft w:val="0"/>
      <w:marRight w:val="0"/>
      <w:marTop w:val="0"/>
      <w:marBottom w:val="0"/>
      <w:divBdr>
        <w:top w:val="none" w:sz="0" w:space="0" w:color="auto"/>
        <w:left w:val="none" w:sz="0" w:space="0" w:color="auto"/>
        <w:bottom w:val="none" w:sz="0" w:space="0" w:color="auto"/>
        <w:right w:val="none" w:sz="0" w:space="0" w:color="auto"/>
      </w:divBdr>
    </w:div>
    <w:div w:id="923152336">
      <w:bodyDiv w:val="1"/>
      <w:marLeft w:val="0"/>
      <w:marRight w:val="0"/>
      <w:marTop w:val="0"/>
      <w:marBottom w:val="0"/>
      <w:divBdr>
        <w:top w:val="none" w:sz="0" w:space="0" w:color="auto"/>
        <w:left w:val="none" w:sz="0" w:space="0" w:color="auto"/>
        <w:bottom w:val="none" w:sz="0" w:space="0" w:color="auto"/>
        <w:right w:val="none" w:sz="0" w:space="0" w:color="auto"/>
      </w:divBdr>
    </w:div>
    <w:div w:id="931860821">
      <w:bodyDiv w:val="1"/>
      <w:marLeft w:val="0"/>
      <w:marRight w:val="0"/>
      <w:marTop w:val="0"/>
      <w:marBottom w:val="0"/>
      <w:divBdr>
        <w:top w:val="none" w:sz="0" w:space="0" w:color="auto"/>
        <w:left w:val="none" w:sz="0" w:space="0" w:color="auto"/>
        <w:bottom w:val="none" w:sz="0" w:space="0" w:color="auto"/>
        <w:right w:val="none" w:sz="0" w:space="0" w:color="auto"/>
      </w:divBdr>
    </w:div>
    <w:div w:id="934484963">
      <w:bodyDiv w:val="1"/>
      <w:marLeft w:val="0"/>
      <w:marRight w:val="0"/>
      <w:marTop w:val="0"/>
      <w:marBottom w:val="0"/>
      <w:divBdr>
        <w:top w:val="none" w:sz="0" w:space="0" w:color="auto"/>
        <w:left w:val="none" w:sz="0" w:space="0" w:color="auto"/>
        <w:bottom w:val="none" w:sz="0" w:space="0" w:color="auto"/>
        <w:right w:val="none" w:sz="0" w:space="0" w:color="auto"/>
      </w:divBdr>
      <w:divsChild>
        <w:div w:id="1027751678">
          <w:marLeft w:val="0"/>
          <w:marRight w:val="0"/>
          <w:marTop w:val="0"/>
          <w:marBottom w:val="0"/>
          <w:divBdr>
            <w:top w:val="none" w:sz="0" w:space="0" w:color="auto"/>
            <w:left w:val="none" w:sz="0" w:space="0" w:color="auto"/>
            <w:bottom w:val="none" w:sz="0" w:space="0" w:color="auto"/>
            <w:right w:val="none" w:sz="0" w:space="0" w:color="auto"/>
          </w:divBdr>
          <w:divsChild>
            <w:div w:id="408967473">
              <w:marLeft w:val="0"/>
              <w:marRight w:val="0"/>
              <w:marTop w:val="0"/>
              <w:marBottom w:val="0"/>
              <w:divBdr>
                <w:top w:val="none" w:sz="0" w:space="0" w:color="auto"/>
                <w:left w:val="none" w:sz="0" w:space="0" w:color="auto"/>
                <w:bottom w:val="none" w:sz="0" w:space="0" w:color="auto"/>
                <w:right w:val="none" w:sz="0" w:space="0" w:color="auto"/>
              </w:divBdr>
              <w:divsChild>
                <w:div w:id="1629815068">
                  <w:marLeft w:val="0"/>
                  <w:marRight w:val="0"/>
                  <w:marTop w:val="0"/>
                  <w:marBottom w:val="0"/>
                  <w:divBdr>
                    <w:top w:val="none" w:sz="0" w:space="0" w:color="auto"/>
                    <w:left w:val="none" w:sz="0" w:space="0" w:color="auto"/>
                    <w:bottom w:val="none" w:sz="0" w:space="0" w:color="auto"/>
                    <w:right w:val="none" w:sz="0" w:space="0" w:color="auto"/>
                  </w:divBdr>
                  <w:divsChild>
                    <w:div w:id="1009018766">
                      <w:marLeft w:val="0"/>
                      <w:marRight w:val="0"/>
                      <w:marTop w:val="0"/>
                      <w:marBottom w:val="0"/>
                      <w:divBdr>
                        <w:top w:val="none" w:sz="0" w:space="0" w:color="auto"/>
                        <w:left w:val="none" w:sz="0" w:space="0" w:color="auto"/>
                        <w:bottom w:val="none" w:sz="0" w:space="0" w:color="auto"/>
                        <w:right w:val="none" w:sz="0" w:space="0" w:color="auto"/>
                      </w:divBdr>
                      <w:divsChild>
                        <w:div w:id="1446928279">
                          <w:marLeft w:val="0"/>
                          <w:marRight w:val="0"/>
                          <w:marTop w:val="0"/>
                          <w:marBottom w:val="0"/>
                          <w:divBdr>
                            <w:top w:val="none" w:sz="0" w:space="0" w:color="auto"/>
                            <w:left w:val="none" w:sz="0" w:space="0" w:color="auto"/>
                            <w:bottom w:val="none" w:sz="0" w:space="0" w:color="auto"/>
                            <w:right w:val="none" w:sz="0" w:space="0" w:color="auto"/>
                          </w:divBdr>
                          <w:divsChild>
                            <w:div w:id="441188648">
                              <w:marLeft w:val="0"/>
                              <w:marRight w:val="0"/>
                              <w:marTop w:val="0"/>
                              <w:marBottom w:val="0"/>
                              <w:divBdr>
                                <w:top w:val="none" w:sz="0" w:space="0" w:color="auto"/>
                                <w:left w:val="none" w:sz="0" w:space="0" w:color="auto"/>
                                <w:bottom w:val="none" w:sz="0" w:space="0" w:color="auto"/>
                                <w:right w:val="none" w:sz="0" w:space="0" w:color="auto"/>
                              </w:divBdr>
                              <w:divsChild>
                                <w:div w:id="117095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455144">
      <w:bodyDiv w:val="1"/>
      <w:marLeft w:val="0"/>
      <w:marRight w:val="0"/>
      <w:marTop w:val="0"/>
      <w:marBottom w:val="0"/>
      <w:divBdr>
        <w:top w:val="none" w:sz="0" w:space="0" w:color="auto"/>
        <w:left w:val="none" w:sz="0" w:space="0" w:color="auto"/>
        <w:bottom w:val="none" w:sz="0" w:space="0" w:color="auto"/>
        <w:right w:val="none" w:sz="0" w:space="0" w:color="auto"/>
      </w:divBdr>
    </w:div>
    <w:div w:id="958103393">
      <w:bodyDiv w:val="1"/>
      <w:marLeft w:val="0"/>
      <w:marRight w:val="0"/>
      <w:marTop w:val="0"/>
      <w:marBottom w:val="0"/>
      <w:divBdr>
        <w:top w:val="none" w:sz="0" w:space="0" w:color="auto"/>
        <w:left w:val="none" w:sz="0" w:space="0" w:color="auto"/>
        <w:bottom w:val="none" w:sz="0" w:space="0" w:color="auto"/>
        <w:right w:val="none" w:sz="0" w:space="0" w:color="auto"/>
      </w:divBdr>
    </w:div>
    <w:div w:id="959533235">
      <w:bodyDiv w:val="1"/>
      <w:marLeft w:val="0"/>
      <w:marRight w:val="0"/>
      <w:marTop w:val="0"/>
      <w:marBottom w:val="0"/>
      <w:divBdr>
        <w:top w:val="none" w:sz="0" w:space="0" w:color="auto"/>
        <w:left w:val="none" w:sz="0" w:space="0" w:color="auto"/>
        <w:bottom w:val="none" w:sz="0" w:space="0" w:color="auto"/>
        <w:right w:val="none" w:sz="0" w:space="0" w:color="auto"/>
      </w:divBdr>
    </w:div>
    <w:div w:id="959797497">
      <w:bodyDiv w:val="1"/>
      <w:marLeft w:val="0"/>
      <w:marRight w:val="0"/>
      <w:marTop w:val="0"/>
      <w:marBottom w:val="0"/>
      <w:divBdr>
        <w:top w:val="none" w:sz="0" w:space="0" w:color="auto"/>
        <w:left w:val="none" w:sz="0" w:space="0" w:color="auto"/>
        <w:bottom w:val="none" w:sz="0" w:space="0" w:color="auto"/>
        <w:right w:val="none" w:sz="0" w:space="0" w:color="auto"/>
      </w:divBdr>
    </w:div>
    <w:div w:id="964311692">
      <w:bodyDiv w:val="1"/>
      <w:marLeft w:val="0"/>
      <w:marRight w:val="0"/>
      <w:marTop w:val="0"/>
      <w:marBottom w:val="0"/>
      <w:divBdr>
        <w:top w:val="none" w:sz="0" w:space="0" w:color="auto"/>
        <w:left w:val="none" w:sz="0" w:space="0" w:color="auto"/>
        <w:bottom w:val="none" w:sz="0" w:space="0" w:color="auto"/>
        <w:right w:val="none" w:sz="0" w:space="0" w:color="auto"/>
      </w:divBdr>
      <w:divsChild>
        <w:div w:id="435179544">
          <w:marLeft w:val="0"/>
          <w:marRight w:val="0"/>
          <w:marTop w:val="0"/>
          <w:marBottom w:val="0"/>
          <w:divBdr>
            <w:top w:val="none" w:sz="0" w:space="0" w:color="auto"/>
            <w:left w:val="none" w:sz="0" w:space="0" w:color="auto"/>
            <w:bottom w:val="none" w:sz="0" w:space="0" w:color="auto"/>
            <w:right w:val="none" w:sz="0" w:space="0" w:color="auto"/>
          </w:divBdr>
        </w:div>
      </w:divsChild>
    </w:div>
    <w:div w:id="964391659">
      <w:bodyDiv w:val="1"/>
      <w:marLeft w:val="0"/>
      <w:marRight w:val="0"/>
      <w:marTop w:val="0"/>
      <w:marBottom w:val="0"/>
      <w:divBdr>
        <w:top w:val="none" w:sz="0" w:space="0" w:color="auto"/>
        <w:left w:val="none" w:sz="0" w:space="0" w:color="auto"/>
        <w:bottom w:val="none" w:sz="0" w:space="0" w:color="auto"/>
        <w:right w:val="none" w:sz="0" w:space="0" w:color="auto"/>
      </w:divBdr>
    </w:div>
    <w:div w:id="975179472">
      <w:bodyDiv w:val="1"/>
      <w:marLeft w:val="0"/>
      <w:marRight w:val="0"/>
      <w:marTop w:val="0"/>
      <w:marBottom w:val="0"/>
      <w:divBdr>
        <w:top w:val="none" w:sz="0" w:space="0" w:color="auto"/>
        <w:left w:val="none" w:sz="0" w:space="0" w:color="auto"/>
        <w:bottom w:val="none" w:sz="0" w:space="0" w:color="auto"/>
        <w:right w:val="none" w:sz="0" w:space="0" w:color="auto"/>
      </w:divBdr>
    </w:div>
    <w:div w:id="977958380">
      <w:bodyDiv w:val="1"/>
      <w:marLeft w:val="0"/>
      <w:marRight w:val="0"/>
      <w:marTop w:val="0"/>
      <w:marBottom w:val="0"/>
      <w:divBdr>
        <w:top w:val="none" w:sz="0" w:space="0" w:color="auto"/>
        <w:left w:val="none" w:sz="0" w:space="0" w:color="auto"/>
        <w:bottom w:val="none" w:sz="0" w:space="0" w:color="auto"/>
        <w:right w:val="none" w:sz="0" w:space="0" w:color="auto"/>
      </w:divBdr>
    </w:div>
    <w:div w:id="1001078945">
      <w:bodyDiv w:val="1"/>
      <w:marLeft w:val="0"/>
      <w:marRight w:val="0"/>
      <w:marTop w:val="0"/>
      <w:marBottom w:val="0"/>
      <w:divBdr>
        <w:top w:val="none" w:sz="0" w:space="0" w:color="auto"/>
        <w:left w:val="none" w:sz="0" w:space="0" w:color="auto"/>
        <w:bottom w:val="none" w:sz="0" w:space="0" w:color="auto"/>
        <w:right w:val="none" w:sz="0" w:space="0" w:color="auto"/>
      </w:divBdr>
    </w:div>
    <w:div w:id="1006781916">
      <w:bodyDiv w:val="1"/>
      <w:marLeft w:val="0"/>
      <w:marRight w:val="0"/>
      <w:marTop w:val="0"/>
      <w:marBottom w:val="0"/>
      <w:divBdr>
        <w:top w:val="none" w:sz="0" w:space="0" w:color="auto"/>
        <w:left w:val="none" w:sz="0" w:space="0" w:color="auto"/>
        <w:bottom w:val="none" w:sz="0" w:space="0" w:color="auto"/>
        <w:right w:val="none" w:sz="0" w:space="0" w:color="auto"/>
      </w:divBdr>
    </w:div>
    <w:div w:id="1015425997">
      <w:bodyDiv w:val="1"/>
      <w:marLeft w:val="0"/>
      <w:marRight w:val="0"/>
      <w:marTop w:val="0"/>
      <w:marBottom w:val="0"/>
      <w:divBdr>
        <w:top w:val="none" w:sz="0" w:space="0" w:color="auto"/>
        <w:left w:val="none" w:sz="0" w:space="0" w:color="auto"/>
        <w:bottom w:val="none" w:sz="0" w:space="0" w:color="auto"/>
        <w:right w:val="none" w:sz="0" w:space="0" w:color="auto"/>
      </w:divBdr>
    </w:div>
    <w:div w:id="1024676748">
      <w:bodyDiv w:val="1"/>
      <w:marLeft w:val="0"/>
      <w:marRight w:val="0"/>
      <w:marTop w:val="0"/>
      <w:marBottom w:val="0"/>
      <w:divBdr>
        <w:top w:val="none" w:sz="0" w:space="0" w:color="auto"/>
        <w:left w:val="none" w:sz="0" w:space="0" w:color="auto"/>
        <w:bottom w:val="none" w:sz="0" w:space="0" w:color="auto"/>
        <w:right w:val="none" w:sz="0" w:space="0" w:color="auto"/>
      </w:divBdr>
    </w:div>
    <w:div w:id="1028726769">
      <w:bodyDiv w:val="1"/>
      <w:marLeft w:val="0"/>
      <w:marRight w:val="0"/>
      <w:marTop w:val="0"/>
      <w:marBottom w:val="0"/>
      <w:divBdr>
        <w:top w:val="none" w:sz="0" w:space="0" w:color="auto"/>
        <w:left w:val="none" w:sz="0" w:space="0" w:color="auto"/>
        <w:bottom w:val="none" w:sz="0" w:space="0" w:color="auto"/>
        <w:right w:val="none" w:sz="0" w:space="0" w:color="auto"/>
      </w:divBdr>
    </w:div>
    <w:div w:id="1041324501">
      <w:bodyDiv w:val="1"/>
      <w:marLeft w:val="0"/>
      <w:marRight w:val="0"/>
      <w:marTop w:val="0"/>
      <w:marBottom w:val="0"/>
      <w:divBdr>
        <w:top w:val="none" w:sz="0" w:space="0" w:color="auto"/>
        <w:left w:val="none" w:sz="0" w:space="0" w:color="auto"/>
        <w:bottom w:val="none" w:sz="0" w:space="0" w:color="auto"/>
        <w:right w:val="none" w:sz="0" w:space="0" w:color="auto"/>
      </w:divBdr>
    </w:div>
    <w:div w:id="1042289675">
      <w:bodyDiv w:val="1"/>
      <w:marLeft w:val="0"/>
      <w:marRight w:val="0"/>
      <w:marTop w:val="0"/>
      <w:marBottom w:val="0"/>
      <w:divBdr>
        <w:top w:val="none" w:sz="0" w:space="0" w:color="auto"/>
        <w:left w:val="none" w:sz="0" w:space="0" w:color="auto"/>
        <w:bottom w:val="none" w:sz="0" w:space="0" w:color="auto"/>
        <w:right w:val="none" w:sz="0" w:space="0" w:color="auto"/>
      </w:divBdr>
    </w:div>
    <w:div w:id="1049573269">
      <w:bodyDiv w:val="1"/>
      <w:marLeft w:val="0"/>
      <w:marRight w:val="0"/>
      <w:marTop w:val="0"/>
      <w:marBottom w:val="0"/>
      <w:divBdr>
        <w:top w:val="none" w:sz="0" w:space="0" w:color="auto"/>
        <w:left w:val="none" w:sz="0" w:space="0" w:color="auto"/>
        <w:bottom w:val="none" w:sz="0" w:space="0" w:color="auto"/>
        <w:right w:val="none" w:sz="0" w:space="0" w:color="auto"/>
      </w:divBdr>
    </w:div>
    <w:div w:id="1052851093">
      <w:bodyDiv w:val="1"/>
      <w:marLeft w:val="0"/>
      <w:marRight w:val="0"/>
      <w:marTop w:val="0"/>
      <w:marBottom w:val="0"/>
      <w:divBdr>
        <w:top w:val="none" w:sz="0" w:space="0" w:color="auto"/>
        <w:left w:val="none" w:sz="0" w:space="0" w:color="auto"/>
        <w:bottom w:val="none" w:sz="0" w:space="0" w:color="auto"/>
        <w:right w:val="none" w:sz="0" w:space="0" w:color="auto"/>
      </w:divBdr>
    </w:div>
    <w:div w:id="1059674805">
      <w:bodyDiv w:val="1"/>
      <w:marLeft w:val="0"/>
      <w:marRight w:val="0"/>
      <w:marTop w:val="0"/>
      <w:marBottom w:val="0"/>
      <w:divBdr>
        <w:top w:val="none" w:sz="0" w:space="0" w:color="auto"/>
        <w:left w:val="none" w:sz="0" w:space="0" w:color="auto"/>
        <w:bottom w:val="none" w:sz="0" w:space="0" w:color="auto"/>
        <w:right w:val="none" w:sz="0" w:space="0" w:color="auto"/>
      </w:divBdr>
      <w:divsChild>
        <w:div w:id="537012415">
          <w:marLeft w:val="0"/>
          <w:marRight w:val="0"/>
          <w:marTop w:val="0"/>
          <w:marBottom w:val="0"/>
          <w:divBdr>
            <w:top w:val="none" w:sz="0" w:space="0" w:color="auto"/>
            <w:left w:val="none" w:sz="0" w:space="0" w:color="auto"/>
            <w:bottom w:val="none" w:sz="0" w:space="0" w:color="auto"/>
            <w:right w:val="none" w:sz="0" w:space="0" w:color="auto"/>
          </w:divBdr>
          <w:divsChild>
            <w:div w:id="635722562">
              <w:marLeft w:val="0"/>
              <w:marRight w:val="0"/>
              <w:marTop w:val="0"/>
              <w:marBottom w:val="0"/>
              <w:divBdr>
                <w:top w:val="none" w:sz="0" w:space="0" w:color="auto"/>
                <w:left w:val="none" w:sz="0" w:space="0" w:color="auto"/>
                <w:bottom w:val="none" w:sz="0" w:space="0" w:color="auto"/>
                <w:right w:val="none" w:sz="0" w:space="0" w:color="auto"/>
              </w:divBdr>
              <w:divsChild>
                <w:div w:id="1477995078">
                  <w:marLeft w:val="0"/>
                  <w:marRight w:val="0"/>
                  <w:marTop w:val="0"/>
                  <w:marBottom w:val="0"/>
                  <w:divBdr>
                    <w:top w:val="none" w:sz="0" w:space="0" w:color="auto"/>
                    <w:left w:val="none" w:sz="0" w:space="0" w:color="auto"/>
                    <w:bottom w:val="none" w:sz="0" w:space="0" w:color="auto"/>
                    <w:right w:val="none" w:sz="0" w:space="0" w:color="auto"/>
                  </w:divBdr>
                  <w:divsChild>
                    <w:div w:id="1541892025">
                      <w:marLeft w:val="0"/>
                      <w:marRight w:val="0"/>
                      <w:marTop w:val="0"/>
                      <w:marBottom w:val="0"/>
                      <w:divBdr>
                        <w:top w:val="none" w:sz="0" w:space="0" w:color="auto"/>
                        <w:left w:val="none" w:sz="0" w:space="0" w:color="auto"/>
                        <w:bottom w:val="none" w:sz="0" w:space="0" w:color="auto"/>
                        <w:right w:val="none" w:sz="0" w:space="0" w:color="auto"/>
                      </w:divBdr>
                      <w:divsChild>
                        <w:div w:id="619802220">
                          <w:marLeft w:val="0"/>
                          <w:marRight w:val="0"/>
                          <w:marTop w:val="0"/>
                          <w:marBottom w:val="0"/>
                          <w:divBdr>
                            <w:top w:val="none" w:sz="0" w:space="0" w:color="auto"/>
                            <w:left w:val="none" w:sz="0" w:space="0" w:color="auto"/>
                            <w:bottom w:val="none" w:sz="0" w:space="0" w:color="auto"/>
                            <w:right w:val="none" w:sz="0" w:space="0" w:color="auto"/>
                          </w:divBdr>
                          <w:divsChild>
                            <w:div w:id="350959033">
                              <w:marLeft w:val="0"/>
                              <w:marRight w:val="0"/>
                              <w:marTop w:val="0"/>
                              <w:marBottom w:val="0"/>
                              <w:divBdr>
                                <w:top w:val="none" w:sz="0" w:space="0" w:color="auto"/>
                                <w:left w:val="none" w:sz="0" w:space="0" w:color="auto"/>
                                <w:bottom w:val="none" w:sz="0" w:space="0" w:color="auto"/>
                                <w:right w:val="none" w:sz="0" w:space="0" w:color="auto"/>
                              </w:divBdr>
                              <w:divsChild>
                                <w:div w:id="555437766">
                                  <w:marLeft w:val="0"/>
                                  <w:marRight w:val="0"/>
                                  <w:marTop w:val="0"/>
                                  <w:marBottom w:val="0"/>
                                  <w:divBdr>
                                    <w:top w:val="none" w:sz="0" w:space="0" w:color="auto"/>
                                    <w:left w:val="none" w:sz="0" w:space="0" w:color="auto"/>
                                    <w:bottom w:val="none" w:sz="0" w:space="0" w:color="auto"/>
                                    <w:right w:val="none" w:sz="0" w:space="0" w:color="auto"/>
                                  </w:divBdr>
                                  <w:divsChild>
                                    <w:div w:id="3853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93570">
          <w:marLeft w:val="0"/>
          <w:marRight w:val="0"/>
          <w:marTop w:val="0"/>
          <w:marBottom w:val="0"/>
          <w:divBdr>
            <w:top w:val="none" w:sz="0" w:space="0" w:color="auto"/>
            <w:left w:val="none" w:sz="0" w:space="0" w:color="auto"/>
            <w:bottom w:val="none" w:sz="0" w:space="0" w:color="auto"/>
            <w:right w:val="none" w:sz="0" w:space="0" w:color="auto"/>
          </w:divBdr>
          <w:divsChild>
            <w:div w:id="219361784">
              <w:marLeft w:val="0"/>
              <w:marRight w:val="0"/>
              <w:marTop w:val="0"/>
              <w:marBottom w:val="0"/>
              <w:divBdr>
                <w:top w:val="none" w:sz="0" w:space="0" w:color="auto"/>
                <w:left w:val="none" w:sz="0" w:space="0" w:color="auto"/>
                <w:bottom w:val="none" w:sz="0" w:space="0" w:color="auto"/>
                <w:right w:val="none" w:sz="0" w:space="0" w:color="auto"/>
              </w:divBdr>
              <w:divsChild>
                <w:div w:id="689795837">
                  <w:marLeft w:val="0"/>
                  <w:marRight w:val="0"/>
                  <w:marTop w:val="0"/>
                  <w:marBottom w:val="0"/>
                  <w:divBdr>
                    <w:top w:val="none" w:sz="0" w:space="0" w:color="auto"/>
                    <w:left w:val="none" w:sz="0" w:space="0" w:color="auto"/>
                    <w:bottom w:val="none" w:sz="0" w:space="0" w:color="auto"/>
                    <w:right w:val="none" w:sz="0" w:space="0" w:color="auto"/>
                  </w:divBdr>
                  <w:divsChild>
                    <w:div w:id="1476215797">
                      <w:marLeft w:val="0"/>
                      <w:marRight w:val="0"/>
                      <w:marTop w:val="0"/>
                      <w:marBottom w:val="0"/>
                      <w:divBdr>
                        <w:top w:val="none" w:sz="0" w:space="0" w:color="auto"/>
                        <w:left w:val="none" w:sz="0" w:space="0" w:color="auto"/>
                        <w:bottom w:val="none" w:sz="0" w:space="0" w:color="auto"/>
                        <w:right w:val="none" w:sz="0" w:space="0" w:color="auto"/>
                      </w:divBdr>
                      <w:divsChild>
                        <w:div w:id="1587957541">
                          <w:marLeft w:val="0"/>
                          <w:marRight w:val="0"/>
                          <w:marTop w:val="0"/>
                          <w:marBottom w:val="0"/>
                          <w:divBdr>
                            <w:top w:val="none" w:sz="0" w:space="0" w:color="auto"/>
                            <w:left w:val="none" w:sz="0" w:space="0" w:color="auto"/>
                            <w:bottom w:val="none" w:sz="0" w:space="0" w:color="auto"/>
                            <w:right w:val="none" w:sz="0" w:space="0" w:color="auto"/>
                          </w:divBdr>
                          <w:divsChild>
                            <w:div w:id="983119278">
                              <w:marLeft w:val="0"/>
                              <w:marRight w:val="0"/>
                              <w:marTop w:val="0"/>
                              <w:marBottom w:val="0"/>
                              <w:divBdr>
                                <w:top w:val="none" w:sz="0" w:space="0" w:color="auto"/>
                                <w:left w:val="none" w:sz="0" w:space="0" w:color="auto"/>
                                <w:bottom w:val="none" w:sz="0" w:space="0" w:color="auto"/>
                                <w:right w:val="none" w:sz="0" w:space="0" w:color="auto"/>
                              </w:divBdr>
                              <w:divsChild>
                                <w:div w:id="378823979">
                                  <w:marLeft w:val="0"/>
                                  <w:marRight w:val="0"/>
                                  <w:marTop w:val="0"/>
                                  <w:marBottom w:val="0"/>
                                  <w:divBdr>
                                    <w:top w:val="none" w:sz="0" w:space="0" w:color="auto"/>
                                    <w:left w:val="none" w:sz="0" w:space="0" w:color="auto"/>
                                    <w:bottom w:val="none" w:sz="0" w:space="0" w:color="auto"/>
                                    <w:right w:val="none" w:sz="0" w:space="0" w:color="auto"/>
                                  </w:divBdr>
                                  <w:divsChild>
                                    <w:div w:id="119345033">
                                      <w:marLeft w:val="0"/>
                                      <w:marRight w:val="0"/>
                                      <w:marTop w:val="0"/>
                                      <w:marBottom w:val="0"/>
                                      <w:divBdr>
                                        <w:top w:val="none" w:sz="0" w:space="0" w:color="auto"/>
                                        <w:left w:val="none" w:sz="0" w:space="0" w:color="auto"/>
                                        <w:bottom w:val="none" w:sz="0" w:space="0" w:color="auto"/>
                                        <w:right w:val="none" w:sz="0" w:space="0" w:color="auto"/>
                                      </w:divBdr>
                                      <w:divsChild>
                                        <w:div w:id="1019740260">
                                          <w:marLeft w:val="0"/>
                                          <w:marRight w:val="0"/>
                                          <w:marTop w:val="0"/>
                                          <w:marBottom w:val="0"/>
                                          <w:divBdr>
                                            <w:top w:val="none" w:sz="0" w:space="0" w:color="auto"/>
                                            <w:left w:val="none" w:sz="0" w:space="0" w:color="auto"/>
                                            <w:bottom w:val="none" w:sz="0" w:space="0" w:color="auto"/>
                                            <w:right w:val="none" w:sz="0" w:space="0" w:color="auto"/>
                                          </w:divBdr>
                                          <w:divsChild>
                                            <w:div w:id="12742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775774">
      <w:bodyDiv w:val="1"/>
      <w:marLeft w:val="0"/>
      <w:marRight w:val="0"/>
      <w:marTop w:val="0"/>
      <w:marBottom w:val="0"/>
      <w:divBdr>
        <w:top w:val="none" w:sz="0" w:space="0" w:color="auto"/>
        <w:left w:val="none" w:sz="0" w:space="0" w:color="auto"/>
        <w:bottom w:val="none" w:sz="0" w:space="0" w:color="auto"/>
        <w:right w:val="none" w:sz="0" w:space="0" w:color="auto"/>
      </w:divBdr>
      <w:divsChild>
        <w:div w:id="355233121">
          <w:marLeft w:val="0"/>
          <w:marRight w:val="0"/>
          <w:marTop w:val="0"/>
          <w:marBottom w:val="0"/>
          <w:divBdr>
            <w:top w:val="none" w:sz="0" w:space="0" w:color="auto"/>
            <w:left w:val="none" w:sz="0" w:space="0" w:color="auto"/>
            <w:bottom w:val="none" w:sz="0" w:space="0" w:color="auto"/>
            <w:right w:val="none" w:sz="0" w:space="0" w:color="auto"/>
          </w:divBdr>
          <w:divsChild>
            <w:div w:id="1684474794">
              <w:marLeft w:val="0"/>
              <w:marRight w:val="0"/>
              <w:marTop w:val="0"/>
              <w:marBottom w:val="0"/>
              <w:divBdr>
                <w:top w:val="none" w:sz="0" w:space="0" w:color="auto"/>
                <w:left w:val="none" w:sz="0" w:space="0" w:color="auto"/>
                <w:bottom w:val="none" w:sz="0" w:space="0" w:color="auto"/>
                <w:right w:val="none" w:sz="0" w:space="0" w:color="auto"/>
              </w:divBdr>
              <w:divsChild>
                <w:div w:id="28189908">
                  <w:marLeft w:val="0"/>
                  <w:marRight w:val="0"/>
                  <w:marTop w:val="0"/>
                  <w:marBottom w:val="0"/>
                  <w:divBdr>
                    <w:top w:val="none" w:sz="0" w:space="0" w:color="auto"/>
                    <w:left w:val="none" w:sz="0" w:space="0" w:color="auto"/>
                    <w:bottom w:val="none" w:sz="0" w:space="0" w:color="auto"/>
                    <w:right w:val="none" w:sz="0" w:space="0" w:color="auto"/>
                  </w:divBdr>
                  <w:divsChild>
                    <w:div w:id="910652180">
                      <w:marLeft w:val="0"/>
                      <w:marRight w:val="0"/>
                      <w:marTop w:val="0"/>
                      <w:marBottom w:val="0"/>
                      <w:divBdr>
                        <w:top w:val="none" w:sz="0" w:space="0" w:color="auto"/>
                        <w:left w:val="none" w:sz="0" w:space="0" w:color="auto"/>
                        <w:bottom w:val="none" w:sz="0" w:space="0" w:color="auto"/>
                        <w:right w:val="none" w:sz="0" w:space="0" w:color="auto"/>
                      </w:divBdr>
                      <w:divsChild>
                        <w:div w:id="1573730866">
                          <w:marLeft w:val="0"/>
                          <w:marRight w:val="0"/>
                          <w:marTop w:val="0"/>
                          <w:marBottom w:val="0"/>
                          <w:divBdr>
                            <w:top w:val="none" w:sz="0" w:space="0" w:color="auto"/>
                            <w:left w:val="none" w:sz="0" w:space="0" w:color="auto"/>
                            <w:bottom w:val="none" w:sz="0" w:space="0" w:color="auto"/>
                            <w:right w:val="none" w:sz="0" w:space="0" w:color="auto"/>
                          </w:divBdr>
                          <w:divsChild>
                            <w:div w:id="38627418">
                              <w:marLeft w:val="0"/>
                              <w:marRight w:val="0"/>
                              <w:marTop w:val="0"/>
                              <w:marBottom w:val="0"/>
                              <w:divBdr>
                                <w:top w:val="none" w:sz="0" w:space="0" w:color="auto"/>
                                <w:left w:val="none" w:sz="0" w:space="0" w:color="auto"/>
                                <w:bottom w:val="none" w:sz="0" w:space="0" w:color="auto"/>
                                <w:right w:val="none" w:sz="0" w:space="0" w:color="auto"/>
                              </w:divBdr>
                              <w:divsChild>
                                <w:div w:id="19446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483695">
      <w:bodyDiv w:val="1"/>
      <w:marLeft w:val="0"/>
      <w:marRight w:val="0"/>
      <w:marTop w:val="0"/>
      <w:marBottom w:val="0"/>
      <w:divBdr>
        <w:top w:val="none" w:sz="0" w:space="0" w:color="auto"/>
        <w:left w:val="none" w:sz="0" w:space="0" w:color="auto"/>
        <w:bottom w:val="none" w:sz="0" w:space="0" w:color="auto"/>
        <w:right w:val="none" w:sz="0" w:space="0" w:color="auto"/>
      </w:divBdr>
    </w:div>
    <w:div w:id="1098065956">
      <w:bodyDiv w:val="1"/>
      <w:marLeft w:val="0"/>
      <w:marRight w:val="0"/>
      <w:marTop w:val="0"/>
      <w:marBottom w:val="0"/>
      <w:divBdr>
        <w:top w:val="none" w:sz="0" w:space="0" w:color="auto"/>
        <w:left w:val="none" w:sz="0" w:space="0" w:color="auto"/>
        <w:bottom w:val="none" w:sz="0" w:space="0" w:color="auto"/>
        <w:right w:val="none" w:sz="0" w:space="0" w:color="auto"/>
      </w:divBdr>
    </w:div>
    <w:div w:id="1108311436">
      <w:bodyDiv w:val="1"/>
      <w:marLeft w:val="0"/>
      <w:marRight w:val="0"/>
      <w:marTop w:val="0"/>
      <w:marBottom w:val="0"/>
      <w:divBdr>
        <w:top w:val="none" w:sz="0" w:space="0" w:color="auto"/>
        <w:left w:val="none" w:sz="0" w:space="0" w:color="auto"/>
        <w:bottom w:val="none" w:sz="0" w:space="0" w:color="auto"/>
        <w:right w:val="none" w:sz="0" w:space="0" w:color="auto"/>
      </w:divBdr>
    </w:div>
    <w:div w:id="1116220846">
      <w:bodyDiv w:val="1"/>
      <w:marLeft w:val="0"/>
      <w:marRight w:val="0"/>
      <w:marTop w:val="0"/>
      <w:marBottom w:val="0"/>
      <w:divBdr>
        <w:top w:val="none" w:sz="0" w:space="0" w:color="auto"/>
        <w:left w:val="none" w:sz="0" w:space="0" w:color="auto"/>
        <w:bottom w:val="none" w:sz="0" w:space="0" w:color="auto"/>
        <w:right w:val="none" w:sz="0" w:space="0" w:color="auto"/>
      </w:divBdr>
    </w:div>
    <w:div w:id="1135560582">
      <w:bodyDiv w:val="1"/>
      <w:marLeft w:val="0"/>
      <w:marRight w:val="0"/>
      <w:marTop w:val="0"/>
      <w:marBottom w:val="0"/>
      <w:divBdr>
        <w:top w:val="none" w:sz="0" w:space="0" w:color="auto"/>
        <w:left w:val="none" w:sz="0" w:space="0" w:color="auto"/>
        <w:bottom w:val="none" w:sz="0" w:space="0" w:color="auto"/>
        <w:right w:val="none" w:sz="0" w:space="0" w:color="auto"/>
      </w:divBdr>
    </w:div>
    <w:div w:id="1144080064">
      <w:bodyDiv w:val="1"/>
      <w:marLeft w:val="0"/>
      <w:marRight w:val="0"/>
      <w:marTop w:val="0"/>
      <w:marBottom w:val="0"/>
      <w:divBdr>
        <w:top w:val="none" w:sz="0" w:space="0" w:color="auto"/>
        <w:left w:val="none" w:sz="0" w:space="0" w:color="auto"/>
        <w:bottom w:val="none" w:sz="0" w:space="0" w:color="auto"/>
        <w:right w:val="none" w:sz="0" w:space="0" w:color="auto"/>
      </w:divBdr>
    </w:div>
    <w:div w:id="1151286418">
      <w:bodyDiv w:val="1"/>
      <w:marLeft w:val="0"/>
      <w:marRight w:val="0"/>
      <w:marTop w:val="0"/>
      <w:marBottom w:val="0"/>
      <w:divBdr>
        <w:top w:val="none" w:sz="0" w:space="0" w:color="auto"/>
        <w:left w:val="none" w:sz="0" w:space="0" w:color="auto"/>
        <w:bottom w:val="none" w:sz="0" w:space="0" w:color="auto"/>
        <w:right w:val="none" w:sz="0" w:space="0" w:color="auto"/>
      </w:divBdr>
    </w:div>
    <w:div w:id="1156385998">
      <w:bodyDiv w:val="1"/>
      <w:marLeft w:val="0"/>
      <w:marRight w:val="0"/>
      <w:marTop w:val="0"/>
      <w:marBottom w:val="0"/>
      <w:divBdr>
        <w:top w:val="none" w:sz="0" w:space="0" w:color="auto"/>
        <w:left w:val="none" w:sz="0" w:space="0" w:color="auto"/>
        <w:bottom w:val="none" w:sz="0" w:space="0" w:color="auto"/>
        <w:right w:val="none" w:sz="0" w:space="0" w:color="auto"/>
      </w:divBdr>
    </w:div>
    <w:div w:id="1163669176">
      <w:bodyDiv w:val="1"/>
      <w:marLeft w:val="0"/>
      <w:marRight w:val="0"/>
      <w:marTop w:val="0"/>
      <w:marBottom w:val="0"/>
      <w:divBdr>
        <w:top w:val="none" w:sz="0" w:space="0" w:color="auto"/>
        <w:left w:val="none" w:sz="0" w:space="0" w:color="auto"/>
        <w:bottom w:val="none" w:sz="0" w:space="0" w:color="auto"/>
        <w:right w:val="none" w:sz="0" w:space="0" w:color="auto"/>
      </w:divBdr>
      <w:divsChild>
        <w:div w:id="1824614993">
          <w:marLeft w:val="0"/>
          <w:marRight w:val="0"/>
          <w:marTop w:val="0"/>
          <w:marBottom w:val="0"/>
          <w:divBdr>
            <w:top w:val="none" w:sz="0" w:space="0" w:color="auto"/>
            <w:left w:val="none" w:sz="0" w:space="0" w:color="auto"/>
            <w:bottom w:val="none" w:sz="0" w:space="0" w:color="auto"/>
            <w:right w:val="none" w:sz="0" w:space="0" w:color="auto"/>
          </w:divBdr>
          <w:divsChild>
            <w:div w:id="13790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3417">
      <w:bodyDiv w:val="1"/>
      <w:marLeft w:val="0"/>
      <w:marRight w:val="0"/>
      <w:marTop w:val="0"/>
      <w:marBottom w:val="0"/>
      <w:divBdr>
        <w:top w:val="none" w:sz="0" w:space="0" w:color="auto"/>
        <w:left w:val="none" w:sz="0" w:space="0" w:color="auto"/>
        <w:bottom w:val="none" w:sz="0" w:space="0" w:color="auto"/>
        <w:right w:val="none" w:sz="0" w:space="0" w:color="auto"/>
      </w:divBdr>
    </w:div>
    <w:div w:id="1165704282">
      <w:bodyDiv w:val="1"/>
      <w:marLeft w:val="0"/>
      <w:marRight w:val="0"/>
      <w:marTop w:val="0"/>
      <w:marBottom w:val="0"/>
      <w:divBdr>
        <w:top w:val="none" w:sz="0" w:space="0" w:color="auto"/>
        <w:left w:val="none" w:sz="0" w:space="0" w:color="auto"/>
        <w:bottom w:val="none" w:sz="0" w:space="0" w:color="auto"/>
        <w:right w:val="none" w:sz="0" w:space="0" w:color="auto"/>
      </w:divBdr>
    </w:div>
    <w:div w:id="1170024422">
      <w:bodyDiv w:val="1"/>
      <w:marLeft w:val="0"/>
      <w:marRight w:val="0"/>
      <w:marTop w:val="0"/>
      <w:marBottom w:val="0"/>
      <w:divBdr>
        <w:top w:val="none" w:sz="0" w:space="0" w:color="auto"/>
        <w:left w:val="none" w:sz="0" w:space="0" w:color="auto"/>
        <w:bottom w:val="none" w:sz="0" w:space="0" w:color="auto"/>
        <w:right w:val="none" w:sz="0" w:space="0" w:color="auto"/>
      </w:divBdr>
    </w:div>
    <w:div w:id="1177884119">
      <w:bodyDiv w:val="1"/>
      <w:marLeft w:val="0"/>
      <w:marRight w:val="0"/>
      <w:marTop w:val="0"/>
      <w:marBottom w:val="0"/>
      <w:divBdr>
        <w:top w:val="none" w:sz="0" w:space="0" w:color="auto"/>
        <w:left w:val="none" w:sz="0" w:space="0" w:color="auto"/>
        <w:bottom w:val="none" w:sz="0" w:space="0" w:color="auto"/>
        <w:right w:val="none" w:sz="0" w:space="0" w:color="auto"/>
      </w:divBdr>
    </w:div>
    <w:div w:id="1186138075">
      <w:bodyDiv w:val="1"/>
      <w:marLeft w:val="0"/>
      <w:marRight w:val="0"/>
      <w:marTop w:val="0"/>
      <w:marBottom w:val="0"/>
      <w:divBdr>
        <w:top w:val="none" w:sz="0" w:space="0" w:color="auto"/>
        <w:left w:val="none" w:sz="0" w:space="0" w:color="auto"/>
        <w:bottom w:val="none" w:sz="0" w:space="0" w:color="auto"/>
        <w:right w:val="none" w:sz="0" w:space="0" w:color="auto"/>
      </w:divBdr>
    </w:div>
    <w:div w:id="1190683026">
      <w:bodyDiv w:val="1"/>
      <w:marLeft w:val="0"/>
      <w:marRight w:val="0"/>
      <w:marTop w:val="0"/>
      <w:marBottom w:val="0"/>
      <w:divBdr>
        <w:top w:val="none" w:sz="0" w:space="0" w:color="auto"/>
        <w:left w:val="none" w:sz="0" w:space="0" w:color="auto"/>
        <w:bottom w:val="none" w:sz="0" w:space="0" w:color="auto"/>
        <w:right w:val="none" w:sz="0" w:space="0" w:color="auto"/>
      </w:divBdr>
    </w:div>
    <w:div w:id="1193180252">
      <w:bodyDiv w:val="1"/>
      <w:marLeft w:val="0"/>
      <w:marRight w:val="0"/>
      <w:marTop w:val="0"/>
      <w:marBottom w:val="0"/>
      <w:divBdr>
        <w:top w:val="none" w:sz="0" w:space="0" w:color="auto"/>
        <w:left w:val="none" w:sz="0" w:space="0" w:color="auto"/>
        <w:bottom w:val="none" w:sz="0" w:space="0" w:color="auto"/>
        <w:right w:val="none" w:sz="0" w:space="0" w:color="auto"/>
      </w:divBdr>
    </w:div>
    <w:div w:id="1196187778">
      <w:bodyDiv w:val="1"/>
      <w:marLeft w:val="0"/>
      <w:marRight w:val="0"/>
      <w:marTop w:val="0"/>
      <w:marBottom w:val="0"/>
      <w:divBdr>
        <w:top w:val="none" w:sz="0" w:space="0" w:color="auto"/>
        <w:left w:val="none" w:sz="0" w:space="0" w:color="auto"/>
        <w:bottom w:val="none" w:sz="0" w:space="0" w:color="auto"/>
        <w:right w:val="none" w:sz="0" w:space="0" w:color="auto"/>
      </w:divBdr>
      <w:divsChild>
        <w:div w:id="44525137">
          <w:marLeft w:val="0"/>
          <w:marRight w:val="0"/>
          <w:marTop w:val="0"/>
          <w:marBottom w:val="0"/>
          <w:divBdr>
            <w:top w:val="none" w:sz="0" w:space="0" w:color="auto"/>
            <w:left w:val="none" w:sz="0" w:space="0" w:color="auto"/>
            <w:bottom w:val="none" w:sz="0" w:space="0" w:color="auto"/>
            <w:right w:val="none" w:sz="0" w:space="0" w:color="auto"/>
          </w:divBdr>
        </w:div>
      </w:divsChild>
    </w:div>
    <w:div w:id="1206872351">
      <w:bodyDiv w:val="1"/>
      <w:marLeft w:val="0"/>
      <w:marRight w:val="0"/>
      <w:marTop w:val="0"/>
      <w:marBottom w:val="0"/>
      <w:divBdr>
        <w:top w:val="none" w:sz="0" w:space="0" w:color="auto"/>
        <w:left w:val="none" w:sz="0" w:space="0" w:color="auto"/>
        <w:bottom w:val="none" w:sz="0" w:space="0" w:color="auto"/>
        <w:right w:val="none" w:sz="0" w:space="0" w:color="auto"/>
      </w:divBdr>
      <w:divsChild>
        <w:div w:id="800997739">
          <w:marLeft w:val="0"/>
          <w:marRight w:val="0"/>
          <w:marTop w:val="0"/>
          <w:marBottom w:val="0"/>
          <w:divBdr>
            <w:top w:val="none" w:sz="0" w:space="0" w:color="auto"/>
            <w:left w:val="none" w:sz="0" w:space="0" w:color="auto"/>
            <w:bottom w:val="none" w:sz="0" w:space="0" w:color="auto"/>
            <w:right w:val="none" w:sz="0" w:space="0" w:color="auto"/>
          </w:divBdr>
          <w:divsChild>
            <w:div w:id="2090274248">
              <w:marLeft w:val="0"/>
              <w:marRight w:val="0"/>
              <w:marTop w:val="0"/>
              <w:marBottom w:val="0"/>
              <w:divBdr>
                <w:top w:val="none" w:sz="0" w:space="0" w:color="auto"/>
                <w:left w:val="none" w:sz="0" w:space="0" w:color="auto"/>
                <w:bottom w:val="none" w:sz="0" w:space="0" w:color="auto"/>
                <w:right w:val="none" w:sz="0" w:space="0" w:color="auto"/>
              </w:divBdr>
              <w:divsChild>
                <w:div w:id="1926651750">
                  <w:marLeft w:val="0"/>
                  <w:marRight w:val="0"/>
                  <w:marTop w:val="0"/>
                  <w:marBottom w:val="0"/>
                  <w:divBdr>
                    <w:top w:val="none" w:sz="0" w:space="0" w:color="auto"/>
                    <w:left w:val="none" w:sz="0" w:space="0" w:color="auto"/>
                    <w:bottom w:val="none" w:sz="0" w:space="0" w:color="auto"/>
                    <w:right w:val="none" w:sz="0" w:space="0" w:color="auto"/>
                  </w:divBdr>
                  <w:divsChild>
                    <w:div w:id="122501497">
                      <w:marLeft w:val="0"/>
                      <w:marRight w:val="0"/>
                      <w:marTop w:val="0"/>
                      <w:marBottom w:val="0"/>
                      <w:divBdr>
                        <w:top w:val="none" w:sz="0" w:space="0" w:color="auto"/>
                        <w:left w:val="none" w:sz="0" w:space="0" w:color="auto"/>
                        <w:bottom w:val="none" w:sz="0" w:space="0" w:color="auto"/>
                        <w:right w:val="none" w:sz="0" w:space="0" w:color="auto"/>
                      </w:divBdr>
                      <w:divsChild>
                        <w:div w:id="1553158246">
                          <w:marLeft w:val="0"/>
                          <w:marRight w:val="0"/>
                          <w:marTop w:val="0"/>
                          <w:marBottom w:val="0"/>
                          <w:divBdr>
                            <w:top w:val="none" w:sz="0" w:space="0" w:color="auto"/>
                            <w:left w:val="none" w:sz="0" w:space="0" w:color="auto"/>
                            <w:bottom w:val="none" w:sz="0" w:space="0" w:color="auto"/>
                            <w:right w:val="none" w:sz="0" w:space="0" w:color="auto"/>
                          </w:divBdr>
                          <w:divsChild>
                            <w:div w:id="501432373">
                              <w:marLeft w:val="0"/>
                              <w:marRight w:val="0"/>
                              <w:marTop w:val="0"/>
                              <w:marBottom w:val="0"/>
                              <w:divBdr>
                                <w:top w:val="none" w:sz="0" w:space="0" w:color="auto"/>
                                <w:left w:val="none" w:sz="0" w:space="0" w:color="auto"/>
                                <w:bottom w:val="none" w:sz="0" w:space="0" w:color="auto"/>
                                <w:right w:val="none" w:sz="0" w:space="0" w:color="auto"/>
                              </w:divBdr>
                              <w:divsChild>
                                <w:div w:id="1063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833143">
      <w:bodyDiv w:val="1"/>
      <w:marLeft w:val="0"/>
      <w:marRight w:val="0"/>
      <w:marTop w:val="0"/>
      <w:marBottom w:val="0"/>
      <w:divBdr>
        <w:top w:val="none" w:sz="0" w:space="0" w:color="auto"/>
        <w:left w:val="none" w:sz="0" w:space="0" w:color="auto"/>
        <w:bottom w:val="none" w:sz="0" w:space="0" w:color="auto"/>
        <w:right w:val="none" w:sz="0" w:space="0" w:color="auto"/>
      </w:divBdr>
      <w:divsChild>
        <w:div w:id="474953560">
          <w:marLeft w:val="0"/>
          <w:marRight w:val="0"/>
          <w:marTop w:val="0"/>
          <w:marBottom w:val="0"/>
          <w:divBdr>
            <w:top w:val="none" w:sz="0" w:space="0" w:color="auto"/>
            <w:left w:val="none" w:sz="0" w:space="0" w:color="auto"/>
            <w:bottom w:val="none" w:sz="0" w:space="0" w:color="auto"/>
            <w:right w:val="none" w:sz="0" w:space="0" w:color="auto"/>
          </w:divBdr>
          <w:divsChild>
            <w:div w:id="1369602197">
              <w:marLeft w:val="0"/>
              <w:marRight w:val="0"/>
              <w:marTop w:val="0"/>
              <w:marBottom w:val="0"/>
              <w:divBdr>
                <w:top w:val="none" w:sz="0" w:space="0" w:color="auto"/>
                <w:left w:val="none" w:sz="0" w:space="0" w:color="auto"/>
                <w:bottom w:val="none" w:sz="0" w:space="0" w:color="auto"/>
                <w:right w:val="none" w:sz="0" w:space="0" w:color="auto"/>
              </w:divBdr>
              <w:divsChild>
                <w:div w:id="1410151810">
                  <w:marLeft w:val="0"/>
                  <w:marRight w:val="0"/>
                  <w:marTop w:val="0"/>
                  <w:marBottom w:val="0"/>
                  <w:divBdr>
                    <w:top w:val="none" w:sz="0" w:space="0" w:color="auto"/>
                    <w:left w:val="none" w:sz="0" w:space="0" w:color="auto"/>
                    <w:bottom w:val="none" w:sz="0" w:space="0" w:color="auto"/>
                    <w:right w:val="none" w:sz="0" w:space="0" w:color="auto"/>
                  </w:divBdr>
                  <w:divsChild>
                    <w:div w:id="2127692796">
                      <w:marLeft w:val="0"/>
                      <w:marRight w:val="0"/>
                      <w:marTop w:val="0"/>
                      <w:marBottom w:val="0"/>
                      <w:divBdr>
                        <w:top w:val="none" w:sz="0" w:space="0" w:color="auto"/>
                        <w:left w:val="none" w:sz="0" w:space="0" w:color="auto"/>
                        <w:bottom w:val="none" w:sz="0" w:space="0" w:color="auto"/>
                        <w:right w:val="none" w:sz="0" w:space="0" w:color="auto"/>
                      </w:divBdr>
                      <w:divsChild>
                        <w:div w:id="534126100">
                          <w:marLeft w:val="0"/>
                          <w:marRight w:val="0"/>
                          <w:marTop w:val="0"/>
                          <w:marBottom w:val="0"/>
                          <w:divBdr>
                            <w:top w:val="none" w:sz="0" w:space="0" w:color="auto"/>
                            <w:left w:val="none" w:sz="0" w:space="0" w:color="auto"/>
                            <w:bottom w:val="none" w:sz="0" w:space="0" w:color="auto"/>
                            <w:right w:val="none" w:sz="0" w:space="0" w:color="auto"/>
                          </w:divBdr>
                          <w:divsChild>
                            <w:div w:id="1671641103">
                              <w:marLeft w:val="0"/>
                              <w:marRight w:val="0"/>
                              <w:marTop w:val="0"/>
                              <w:marBottom w:val="0"/>
                              <w:divBdr>
                                <w:top w:val="none" w:sz="0" w:space="0" w:color="auto"/>
                                <w:left w:val="none" w:sz="0" w:space="0" w:color="auto"/>
                                <w:bottom w:val="none" w:sz="0" w:space="0" w:color="auto"/>
                                <w:right w:val="none" w:sz="0" w:space="0" w:color="auto"/>
                              </w:divBdr>
                              <w:divsChild>
                                <w:div w:id="103882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440465">
      <w:bodyDiv w:val="1"/>
      <w:marLeft w:val="0"/>
      <w:marRight w:val="0"/>
      <w:marTop w:val="0"/>
      <w:marBottom w:val="0"/>
      <w:divBdr>
        <w:top w:val="none" w:sz="0" w:space="0" w:color="auto"/>
        <w:left w:val="none" w:sz="0" w:space="0" w:color="auto"/>
        <w:bottom w:val="none" w:sz="0" w:space="0" w:color="auto"/>
        <w:right w:val="none" w:sz="0" w:space="0" w:color="auto"/>
      </w:divBdr>
    </w:div>
    <w:div w:id="1226185062">
      <w:bodyDiv w:val="1"/>
      <w:marLeft w:val="0"/>
      <w:marRight w:val="0"/>
      <w:marTop w:val="0"/>
      <w:marBottom w:val="0"/>
      <w:divBdr>
        <w:top w:val="none" w:sz="0" w:space="0" w:color="auto"/>
        <w:left w:val="none" w:sz="0" w:space="0" w:color="auto"/>
        <w:bottom w:val="none" w:sz="0" w:space="0" w:color="auto"/>
        <w:right w:val="none" w:sz="0" w:space="0" w:color="auto"/>
      </w:divBdr>
    </w:div>
    <w:div w:id="1228614705">
      <w:bodyDiv w:val="1"/>
      <w:marLeft w:val="0"/>
      <w:marRight w:val="0"/>
      <w:marTop w:val="0"/>
      <w:marBottom w:val="0"/>
      <w:divBdr>
        <w:top w:val="none" w:sz="0" w:space="0" w:color="auto"/>
        <w:left w:val="none" w:sz="0" w:space="0" w:color="auto"/>
        <w:bottom w:val="none" w:sz="0" w:space="0" w:color="auto"/>
        <w:right w:val="none" w:sz="0" w:space="0" w:color="auto"/>
      </w:divBdr>
      <w:divsChild>
        <w:div w:id="242032694">
          <w:marLeft w:val="0"/>
          <w:marRight w:val="0"/>
          <w:marTop w:val="0"/>
          <w:marBottom w:val="0"/>
          <w:divBdr>
            <w:top w:val="none" w:sz="0" w:space="0" w:color="auto"/>
            <w:left w:val="none" w:sz="0" w:space="0" w:color="auto"/>
            <w:bottom w:val="none" w:sz="0" w:space="0" w:color="auto"/>
            <w:right w:val="none" w:sz="0" w:space="0" w:color="auto"/>
          </w:divBdr>
          <w:divsChild>
            <w:div w:id="1073351975">
              <w:marLeft w:val="0"/>
              <w:marRight w:val="0"/>
              <w:marTop w:val="0"/>
              <w:marBottom w:val="0"/>
              <w:divBdr>
                <w:top w:val="none" w:sz="0" w:space="0" w:color="auto"/>
                <w:left w:val="none" w:sz="0" w:space="0" w:color="auto"/>
                <w:bottom w:val="none" w:sz="0" w:space="0" w:color="auto"/>
                <w:right w:val="none" w:sz="0" w:space="0" w:color="auto"/>
              </w:divBdr>
              <w:divsChild>
                <w:div w:id="624119008">
                  <w:marLeft w:val="0"/>
                  <w:marRight w:val="0"/>
                  <w:marTop w:val="0"/>
                  <w:marBottom w:val="0"/>
                  <w:divBdr>
                    <w:top w:val="none" w:sz="0" w:space="0" w:color="auto"/>
                    <w:left w:val="none" w:sz="0" w:space="0" w:color="auto"/>
                    <w:bottom w:val="none" w:sz="0" w:space="0" w:color="auto"/>
                    <w:right w:val="none" w:sz="0" w:space="0" w:color="auto"/>
                  </w:divBdr>
                  <w:divsChild>
                    <w:div w:id="1283078756">
                      <w:marLeft w:val="0"/>
                      <w:marRight w:val="0"/>
                      <w:marTop w:val="0"/>
                      <w:marBottom w:val="0"/>
                      <w:divBdr>
                        <w:top w:val="none" w:sz="0" w:space="0" w:color="auto"/>
                        <w:left w:val="none" w:sz="0" w:space="0" w:color="auto"/>
                        <w:bottom w:val="none" w:sz="0" w:space="0" w:color="auto"/>
                        <w:right w:val="none" w:sz="0" w:space="0" w:color="auto"/>
                      </w:divBdr>
                      <w:divsChild>
                        <w:div w:id="271019067">
                          <w:marLeft w:val="0"/>
                          <w:marRight w:val="0"/>
                          <w:marTop w:val="0"/>
                          <w:marBottom w:val="0"/>
                          <w:divBdr>
                            <w:top w:val="none" w:sz="0" w:space="0" w:color="auto"/>
                            <w:left w:val="none" w:sz="0" w:space="0" w:color="auto"/>
                            <w:bottom w:val="none" w:sz="0" w:space="0" w:color="auto"/>
                            <w:right w:val="none" w:sz="0" w:space="0" w:color="auto"/>
                          </w:divBdr>
                          <w:divsChild>
                            <w:div w:id="1524174035">
                              <w:marLeft w:val="0"/>
                              <w:marRight w:val="0"/>
                              <w:marTop w:val="0"/>
                              <w:marBottom w:val="0"/>
                              <w:divBdr>
                                <w:top w:val="none" w:sz="0" w:space="0" w:color="auto"/>
                                <w:left w:val="none" w:sz="0" w:space="0" w:color="auto"/>
                                <w:bottom w:val="none" w:sz="0" w:space="0" w:color="auto"/>
                                <w:right w:val="none" w:sz="0" w:space="0" w:color="auto"/>
                              </w:divBdr>
                              <w:divsChild>
                                <w:div w:id="3293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536477">
      <w:bodyDiv w:val="1"/>
      <w:marLeft w:val="0"/>
      <w:marRight w:val="0"/>
      <w:marTop w:val="0"/>
      <w:marBottom w:val="0"/>
      <w:divBdr>
        <w:top w:val="none" w:sz="0" w:space="0" w:color="auto"/>
        <w:left w:val="none" w:sz="0" w:space="0" w:color="auto"/>
        <w:bottom w:val="none" w:sz="0" w:space="0" w:color="auto"/>
        <w:right w:val="none" w:sz="0" w:space="0" w:color="auto"/>
      </w:divBdr>
    </w:div>
    <w:div w:id="1249846194">
      <w:bodyDiv w:val="1"/>
      <w:marLeft w:val="0"/>
      <w:marRight w:val="0"/>
      <w:marTop w:val="0"/>
      <w:marBottom w:val="0"/>
      <w:divBdr>
        <w:top w:val="none" w:sz="0" w:space="0" w:color="auto"/>
        <w:left w:val="none" w:sz="0" w:space="0" w:color="auto"/>
        <w:bottom w:val="none" w:sz="0" w:space="0" w:color="auto"/>
        <w:right w:val="none" w:sz="0" w:space="0" w:color="auto"/>
      </w:divBdr>
    </w:div>
    <w:div w:id="1253315905">
      <w:bodyDiv w:val="1"/>
      <w:marLeft w:val="0"/>
      <w:marRight w:val="0"/>
      <w:marTop w:val="0"/>
      <w:marBottom w:val="0"/>
      <w:divBdr>
        <w:top w:val="none" w:sz="0" w:space="0" w:color="auto"/>
        <w:left w:val="none" w:sz="0" w:space="0" w:color="auto"/>
        <w:bottom w:val="none" w:sz="0" w:space="0" w:color="auto"/>
        <w:right w:val="none" w:sz="0" w:space="0" w:color="auto"/>
      </w:divBdr>
      <w:divsChild>
        <w:div w:id="1043015905">
          <w:marLeft w:val="0"/>
          <w:marRight w:val="0"/>
          <w:marTop w:val="0"/>
          <w:marBottom w:val="0"/>
          <w:divBdr>
            <w:top w:val="none" w:sz="0" w:space="0" w:color="auto"/>
            <w:left w:val="none" w:sz="0" w:space="0" w:color="auto"/>
            <w:bottom w:val="none" w:sz="0" w:space="0" w:color="auto"/>
            <w:right w:val="none" w:sz="0" w:space="0" w:color="auto"/>
          </w:divBdr>
          <w:divsChild>
            <w:div w:id="1043092798">
              <w:marLeft w:val="0"/>
              <w:marRight w:val="0"/>
              <w:marTop w:val="0"/>
              <w:marBottom w:val="0"/>
              <w:divBdr>
                <w:top w:val="none" w:sz="0" w:space="0" w:color="auto"/>
                <w:left w:val="none" w:sz="0" w:space="0" w:color="auto"/>
                <w:bottom w:val="none" w:sz="0" w:space="0" w:color="auto"/>
                <w:right w:val="none" w:sz="0" w:space="0" w:color="auto"/>
              </w:divBdr>
              <w:divsChild>
                <w:div w:id="1748070329">
                  <w:marLeft w:val="0"/>
                  <w:marRight w:val="0"/>
                  <w:marTop w:val="0"/>
                  <w:marBottom w:val="0"/>
                  <w:divBdr>
                    <w:top w:val="none" w:sz="0" w:space="0" w:color="auto"/>
                    <w:left w:val="none" w:sz="0" w:space="0" w:color="auto"/>
                    <w:bottom w:val="none" w:sz="0" w:space="0" w:color="auto"/>
                    <w:right w:val="none" w:sz="0" w:space="0" w:color="auto"/>
                  </w:divBdr>
                  <w:divsChild>
                    <w:div w:id="1277176751">
                      <w:marLeft w:val="0"/>
                      <w:marRight w:val="0"/>
                      <w:marTop w:val="0"/>
                      <w:marBottom w:val="0"/>
                      <w:divBdr>
                        <w:top w:val="none" w:sz="0" w:space="0" w:color="auto"/>
                        <w:left w:val="none" w:sz="0" w:space="0" w:color="auto"/>
                        <w:bottom w:val="none" w:sz="0" w:space="0" w:color="auto"/>
                        <w:right w:val="none" w:sz="0" w:space="0" w:color="auto"/>
                      </w:divBdr>
                      <w:divsChild>
                        <w:div w:id="1143887086">
                          <w:marLeft w:val="0"/>
                          <w:marRight w:val="0"/>
                          <w:marTop w:val="0"/>
                          <w:marBottom w:val="0"/>
                          <w:divBdr>
                            <w:top w:val="none" w:sz="0" w:space="0" w:color="auto"/>
                            <w:left w:val="none" w:sz="0" w:space="0" w:color="auto"/>
                            <w:bottom w:val="none" w:sz="0" w:space="0" w:color="auto"/>
                            <w:right w:val="none" w:sz="0" w:space="0" w:color="auto"/>
                          </w:divBdr>
                          <w:divsChild>
                            <w:div w:id="272323571">
                              <w:marLeft w:val="0"/>
                              <w:marRight w:val="0"/>
                              <w:marTop w:val="0"/>
                              <w:marBottom w:val="0"/>
                              <w:divBdr>
                                <w:top w:val="none" w:sz="0" w:space="0" w:color="auto"/>
                                <w:left w:val="none" w:sz="0" w:space="0" w:color="auto"/>
                                <w:bottom w:val="none" w:sz="0" w:space="0" w:color="auto"/>
                                <w:right w:val="none" w:sz="0" w:space="0" w:color="auto"/>
                              </w:divBdr>
                              <w:divsChild>
                                <w:div w:id="6717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398107">
      <w:bodyDiv w:val="1"/>
      <w:marLeft w:val="0"/>
      <w:marRight w:val="0"/>
      <w:marTop w:val="0"/>
      <w:marBottom w:val="0"/>
      <w:divBdr>
        <w:top w:val="none" w:sz="0" w:space="0" w:color="auto"/>
        <w:left w:val="none" w:sz="0" w:space="0" w:color="auto"/>
        <w:bottom w:val="none" w:sz="0" w:space="0" w:color="auto"/>
        <w:right w:val="none" w:sz="0" w:space="0" w:color="auto"/>
      </w:divBdr>
    </w:div>
    <w:div w:id="1260216236">
      <w:bodyDiv w:val="1"/>
      <w:marLeft w:val="0"/>
      <w:marRight w:val="0"/>
      <w:marTop w:val="0"/>
      <w:marBottom w:val="0"/>
      <w:divBdr>
        <w:top w:val="none" w:sz="0" w:space="0" w:color="auto"/>
        <w:left w:val="none" w:sz="0" w:space="0" w:color="auto"/>
        <w:bottom w:val="none" w:sz="0" w:space="0" w:color="auto"/>
        <w:right w:val="none" w:sz="0" w:space="0" w:color="auto"/>
      </w:divBdr>
    </w:div>
    <w:div w:id="1268464590">
      <w:bodyDiv w:val="1"/>
      <w:marLeft w:val="0"/>
      <w:marRight w:val="0"/>
      <w:marTop w:val="0"/>
      <w:marBottom w:val="0"/>
      <w:divBdr>
        <w:top w:val="none" w:sz="0" w:space="0" w:color="auto"/>
        <w:left w:val="none" w:sz="0" w:space="0" w:color="auto"/>
        <w:bottom w:val="none" w:sz="0" w:space="0" w:color="auto"/>
        <w:right w:val="none" w:sz="0" w:space="0" w:color="auto"/>
      </w:divBdr>
    </w:div>
    <w:div w:id="1269118578">
      <w:bodyDiv w:val="1"/>
      <w:marLeft w:val="0"/>
      <w:marRight w:val="0"/>
      <w:marTop w:val="0"/>
      <w:marBottom w:val="0"/>
      <w:divBdr>
        <w:top w:val="none" w:sz="0" w:space="0" w:color="auto"/>
        <w:left w:val="none" w:sz="0" w:space="0" w:color="auto"/>
        <w:bottom w:val="none" w:sz="0" w:space="0" w:color="auto"/>
        <w:right w:val="none" w:sz="0" w:space="0" w:color="auto"/>
      </w:divBdr>
      <w:divsChild>
        <w:div w:id="1376083029">
          <w:marLeft w:val="0"/>
          <w:marRight w:val="0"/>
          <w:marTop w:val="0"/>
          <w:marBottom w:val="0"/>
          <w:divBdr>
            <w:top w:val="none" w:sz="0" w:space="0" w:color="auto"/>
            <w:left w:val="none" w:sz="0" w:space="0" w:color="auto"/>
            <w:bottom w:val="none" w:sz="0" w:space="0" w:color="auto"/>
            <w:right w:val="none" w:sz="0" w:space="0" w:color="auto"/>
          </w:divBdr>
          <w:divsChild>
            <w:div w:id="656492668">
              <w:marLeft w:val="0"/>
              <w:marRight w:val="0"/>
              <w:marTop w:val="0"/>
              <w:marBottom w:val="0"/>
              <w:divBdr>
                <w:top w:val="none" w:sz="0" w:space="0" w:color="auto"/>
                <w:left w:val="none" w:sz="0" w:space="0" w:color="auto"/>
                <w:bottom w:val="none" w:sz="0" w:space="0" w:color="auto"/>
                <w:right w:val="none" w:sz="0" w:space="0" w:color="auto"/>
              </w:divBdr>
              <w:divsChild>
                <w:div w:id="263148210">
                  <w:marLeft w:val="0"/>
                  <w:marRight w:val="0"/>
                  <w:marTop w:val="0"/>
                  <w:marBottom w:val="0"/>
                  <w:divBdr>
                    <w:top w:val="none" w:sz="0" w:space="0" w:color="auto"/>
                    <w:left w:val="none" w:sz="0" w:space="0" w:color="auto"/>
                    <w:bottom w:val="none" w:sz="0" w:space="0" w:color="auto"/>
                    <w:right w:val="none" w:sz="0" w:space="0" w:color="auto"/>
                  </w:divBdr>
                  <w:divsChild>
                    <w:div w:id="1015620337">
                      <w:marLeft w:val="0"/>
                      <w:marRight w:val="0"/>
                      <w:marTop w:val="0"/>
                      <w:marBottom w:val="0"/>
                      <w:divBdr>
                        <w:top w:val="none" w:sz="0" w:space="0" w:color="auto"/>
                        <w:left w:val="none" w:sz="0" w:space="0" w:color="auto"/>
                        <w:bottom w:val="none" w:sz="0" w:space="0" w:color="auto"/>
                        <w:right w:val="none" w:sz="0" w:space="0" w:color="auto"/>
                      </w:divBdr>
                      <w:divsChild>
                        <w:div w:id="1350058717">
                          <w:marLeft w:val="0"/>
                          <w:marRight w:val="0"/>
                          <w:marTop w:val="0"/>
                          <w:marBottom w:val="0"/>
                          <w:divBdr>
                            <w:top w:val="none" w:sz="0" w:space="0" w:color="auto"/>
                            <w:left w:val="none" w:sz="0" w:space="0" w:color="auto"/>
                            <w:bottom w:val="none" w:sz="0" w:space="0" w:color="auto"/>
                            <w:right w:val="none" w:sz="0" w:space="0" w:color="auto"/>
                          </w:divBdr>
                          <w:divsChild>
                            <w:div w:id="1998028748">
                              <w:marLeft w:val="0"/>
                              <w:marRight w:val="0"/>
                              <w:marTop w:val="0"/>
                              <w:marBottom w:val="0"/>
                              <w:divBdr>
                                <w:top w:val="none" w:sz="0" w:space="0" w:color="auto"/>
                                <w:left w:val="none" w:sz="0" w:space="0" w:color="auto"/>
                                <w:bottom w:val="none" w:sz="0" w:space="0" w:color="auto"/>
                                <w:right w:val="none" w:sz="0" w:space="0" w:color="auto"/>
                              </w:divBdr>
                              <w:divsChild>
                                <w:div w:id="73192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830226">
          <w:marLeft w:val="0"/>
          <w:marRight w:val="0"/>
          <w:marTop w:val="0"/>
          <w:marBottom w:val="0"/>
          <w:divBdr>
            <w:top w:val="none" w:sz="0" w:space="0" w:color="auto"/>
            <w:left w:val="none" w:sz="0" w:space="0" w:color="auto"/>
            <w:bottom w:val="none" w:sz="0" w:space="0" w:color="auto"/>
            <w:right w:val="none" w:sz="0" w:space="0" w:color="auto"/>
          </w:divBdr>
          <w:divsChild>
            <w:div w:id="1443526704">
              <w:marLeft w:val="0"/>
              <w:marRight w:val="0"/>
              <w:marTop w:val="0"/>
              <w:marBottom w:val="0"/>
              <w:divBdr>
                <w:top w:val="none" w:sz="0" w:space="0" w:color="auto"/>
                <w:left w:val="none" w:sz="0" w:space="0" w:color="auto"/>
                <w:bottom w:val="none" w:sz="0" w:space="0" w:color="auto"/>
                <w:right w:val="none" w:sz="0" w:space="0" w:color="auto"/>
              </w:divBdr>
              <w:divsChild>
                <w:div w:id="950475600">
                  <w:marLeft w:val="0"/>
                  <w:marRight w:val="0"/>
                  <w:marTop w:val="0"/>
                  <w:marBottom w:val="0"/>
                  <w:divBdr>
                    <w:top w:val="none" w:sz="0" w:space="0" w:color="auto"/>
                    <w:left w:val="none" w:sz="0" w:space="0" w:color="auto"/>
                    <w:bottom w:val="none" w:sz="0" w:space="0" w:color="auto"/>
                    <w:right w:val="none" w:sz="0" w:space="0" w:color="auto"/>
                  </w:divBdr>
                  <w:divsChild>
                    <w:div w:id="482046752">
                      <w:marLeft w:val="0"/>
                      <w:marRight w:val="0"/>
                      <w:marTop w:val="0"/>
                      <w:marBottom w:val="0"/>
                      <w:divBdr>
                        <w:top w:val="none" w:sz="0" w:space="0" w:color="auto"/>
                        <w:left w:val="none" w:sz="0" w:space="0" w:color="auto"/>
                        <w:bottom w:val="none" w:sz="0" w:space="0" w:color="auto"/>
                        <w:right w:val="none" w:sz="0" w:space="0" w:color="auto"/>
                      </w:divBdr>
                      <w:divsChild>
                        <w:div w:id="2044284757">
                          <w:marLeft w:val="0"/>
                          <w:marRight w:val="0"/>
                          <w:marTop w:val="0"/>
                          <w:marBottom w:val="0"/>
                          <w:divBdr>
                            <w:top w:val="none" w:sz="0" w:space="0" w:color="auto"/>
                            <w:left w:val="none" w:sz="0" w:space="0" w:color="auto"/>
                            <w:bottom w:val="none" w:sz="0" w:space="0" w:color="auto"/>
                            <w:right w:val="none" w:sz="0" w:space="0" w:color="auto"/>
                          </w:divBdr>
                          <w:divsChild>
                            <w:div w:id="13913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858904">
      <w:bodyDiv w:val="1"/>
      <w:marLeft w:val="0"/>
      <w:marRight w:val="0"/>
      <w:marTop w:val="0"/>
      <w:marBottom w:val="0"/>
      <w:divBdr>
        <w:top w:val="none" w:sz="0" w:space="0" w:color="auto"/>
        <w:left w:val="none" w:sz="0" w:space="0" w:color="auto"/>
        <w:bottom w:val="none" w:sz="0" w:space="0" w:color="auto"/>
        <w:right w:val="none" w:sz="0" w:space="0" w:color="auto"/>
      </w:divBdr>
      <w:divsChild>
        <w:div w:id="106434259">
          <w:marLeft w:val="0"/>
          <w:marRight w:val="0"/>
          <w:marTop w:val="0"/>
          <w:marBottom w:val="0"/>
          <w:divBdr>
            <w:top w:val="none" w:sz="0" w:space="0" w:color="auto"/>
            <w:left w:val="none" w:sz="0" w:space="0" w:color="auto"/>
            <w:bottom w:val="none" w:sz="0" w:space="0" w:color="auto"/>
            <w:right w:val="none" w:sz="0" w:space="0" w:color="auto"/>
          </w:divBdr>
          <w:divsChild>
            <w:div w:id="737477862">
              <w:marLeft w:val="0"/>
              <w:marRight w:val="0"/>
              <w:marTop w:val="0"/>
              <w:marBottom w:val="0"/>
              <w:divBdr>
                <w:top w:val="none" w:sz="0" w:space="0" w:color="auto"/>
                <w:left w:val="none" w:sz="0" w:space="0" w:color="auto"/>
                <w:bottom w:val="none" w:sz="0" w:space="0" w:color="auto"/>
                <w:right w:val="none" w:sz="0" w:space="0" w:color="auto"/>
              </w:divBdr>
              <w:divsChild>
                <w:div w:id="1551921501">
                  <w:marLeft w:val="0"/>
                  <w:marRight w:val="0"/>
                  <w:marTop w:val="0"/>
                  <w:marBottom w:val="0"/>
                  <w:divBdr>
                    <w:top w:val="none" w:sz="0" w:space="0" w:color="auto"/>
                    <w:left w:val="none" w:sz="0" w:space="0" w:color="auto"/>
                    <w:bottom w:val="none" w:sz="0" w:space="0" w:color="auto"/>
                    <w:right w:val="none" w:sz="0" w:space="0" w:color="auto"/>
                  </w:divBdr>
                  <w:divsChild>
                    <w:div w:id="1189828663">
                      <w:marLeft w:val="0"/>
                      <w:marRight w:val="0"/>
                      <w:marTop w:val="0"/>
                      <w:marBottom w:val="0"/>
                      <w:divBdr>
                        <w:top w:val="none" w:sz="0" w:space="0" w:color="auto"/>
                        <w:left w:val="none" w:sz="0" w:space="0" w:color="auto"/>
                        <w:bottom w:val="none" w:sz="0" w:space="0" w:color="auto"/>
                        <w:right w:val="none" w:sz="0" w:space="0" w:color="auto"/>
                      </w:divBdr>
                      <w:divsChild>
                        <w:div w:id="779571147">
                          <w:marLeft w:val="0"/>
                          <w:marRight w:val="0"/>
                          <w:marTop w:val="0"/>
                          <w:marBottom w:val="0"/>
                          <w:divBdr>
                            <w:top w:val="none" w:sz="0" w:space="0" w:color="auto"/>
                            <w:left w:val="none" w:sz="0" w:space="0" w:color="auto"/>
                            <w:bottom w:val="none" w:sz="0" w:space="0" w:color="auto"/>
                            <w:right w:val="none" w:sz="0" w:space="0" w:color="auto"/>
                          </w:divBdr>
                          <w:divsChild>
                            <w:div w:id="797798419">
                              <w:marLeft w:val="0"/>
                              <w:marRight w:val="0"/>
                              <w:marTop w:val="0"/>
                              <w:marBottom w:val="0"/>
                              <w:divBdr>
                                <w:top w:val="none" w:sz="0" w:space="0" w:color="auto"/>
                                <w:left w:val="none" w:sz="0" w:space="0" w:color="auto"/>
                                <w:bottom w:val="none" w:sz="0" w:space="0" w:color="auto"/>
                                <w:right w:val="none" w:sz="0" w:space="0" w:color="auto"/>
                              </w:divBdr>
                              <w:divsChild>
                                <w:div w:id="20694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901063">
      <w:bodyDiv w:val="1"/>
      <w:marLeft w:val="0"/>
      <w:marRight w:val="0"/>
      <w:marTop w:val="0"/>
      <w:marBottom w:val="0"/>
      <w:divBdr>
        <w:top w:val="none" w:sz="0" w:space="0" w:color="auto"/>
        <w:left w:val="none" w:sz="0" w:space="0" w:color="auto"/>
        <w:bottom w:val="none" w:sz="0" w:space="0" w:color="auto"/>
        <w:right w:val="none" w:sz="0" w:space="0" w:color="auto"/>
      </w:divBdr>
    </w:div>
    <w:div w:id="1304502217">
      <w:bodyDiv w:val="1"/>
      <w:marLeft w:val="0"/>
      <w:marRight w:val="0"/>
      <w:marTop w:val="0"/>
      <w:marBottom w:val="0"/>
      <w:divBdr>
        <w:top w:val="none" w:sz="0" w:space="0" w:color="auto"/>
        <w:left w:val="none" w:sz="0" w:space="0" w:color="auto"/>
        <w:bottom w:val="none" w:sz="0" w:space="0" w:color="auto"/>
        <w:right w:val="none" w:sz="0" w:space="0" w:color="auto"/>
      </w:divBdr>
    </w:div>
    <w:div w:id="1307662868">
      <w:bodyDiv w:val="1"/>
      <w:marLeft w:val="0"/>
      <w:marRight w:val="0"/>
      <w:marTop w:val="0"/>
      <w:marBottom w:val="0"/>
      <w:divBdr>
        <w:top w:val="none" w:sz="0" w:space="0" w:color="auto"/>
        <w:left w:val="none" w:sz="0" w:space="0" w:color="auto"/>
        <w:bottom w:val="none" w:sz="0" w:space="0" w:color="auto"/>
        <w:right w:val="none" w:sz="0" w:space="0" w:color="auto"/>
      </w:divBdr>
    </w:div>
    <w:div w:id="1316422008">
      <w:bodyDiv w:val="1"/>
      <w:marLeft w:val="0"/>
      <w:marRight w:val="0"/>
      <w:marTop w:val="0"/>
      <w:marBottom w:val="0"/>
      <w:divBdr>
        <w:top w:val="none" w:sz="0" w:space="0" w:color="auto"/>
        <w:left w:val="none" w:sz="0" w:space="0" w:color="auto"/>
        <w:bottom w:val="none" w:sz="0" w:space="0" w:color="auto"/>
        <w:right w:val="none" w:sz="0" w:space="0" w:color="auto"/>
      </w:divBdr>
    </w:div>
    <w:div w:id="1321232838">
      <w:bodyDiv w:val="1"/>
      <w:marLeft w:val="0"/>
      <w:marRight w:val="0"/>
      <w:marTop w:val="0"/>
      <w:marBottom w:val="0"/>
      <w:divBdr>
        <w:top w:val="none" w:sz="0" w:space="0" w:color="auto"/>
        <w:left w:val="none" w:sz="0" w:space="0" w:color="auto"/>
        <w:bottom w:val="none" w:sz="0" w:space="0" w:color="auto"/>
        <w:right w:val="none" w:sz="0" w:space="0" w:color="auto"/>
      </w:divBdr>
    </w:div>
    <w:div w:id="1325284283">
      <w:bodyDiv w:val="1"/>
      <w:marLeft w:val="0"/>
      <w:marRight w:val="0"/>
      <w:marTop w:val="0"/>
      <w:marBottom w:val="0"/>
      <w:divBdr>
        <w:top w:val="none" w:sz="0" w:space="0" w:color="auto"/>
        <w:left w:val="none" w:sz="0" w:space="0" w:color="auto"/>
        <w:bottom w:val="none" w:sz="0" w:space="0" w:color="auto"/>
        <w:right w:val="none" w:sz="0" w:space="0" w:color="auto"/>
      </w:divBdr>
    </w:div>
    <w:div w:id="1325745698">
      <w:bodyDiv w:val="1"/>
      <w:marLeft w:val="0"/>
      <w:marRight w:val="0"/>
      <w:marTop w:val="0"/>
      <w:marBottom w:val="0"/>
      <w:divBdr>
        <w:top w:val="none" w:sz="0" w:space="0" w:color="auto"/>
        <w:left w:val="none" w:sz="0" w:space="0" w:color="auto"/>
        <w:bottom w:val="none" w:sz="0" w:space="0" w:color="auto"/>
        <w:right w:val="none" w:sz="0" w:space="0" w:color="auto"/>
      </w:divBdr>
    </w:div>
    <w:div w:id="1326666006">
      <w:bodyDiv w:val="1"/>
      <w:marLeft w:val="0"/>
      <w:marRight w:val="0"/>
      <w:marTop w:val="0"/>
      <w:marBottom w:val="0"/>
      <w:divBdr>
        <w:top w:val="none" w:sz="0" w:space="0" w:color="auto"/>
        <w:left w:val="none" w:sz="0" w:space="0" w:color="auto"/>
        <w:bottom w:val="none" w:sz="0" w:space="0" w:color="auto"/>
        <w:right w:val="none" w:sz="0" w:space="0" w:color="auto"/>
      </w:divBdr>
    </w:div>
    <w:div w:id="1340888959">
      <w:bodyDiv w:val="1"/>
      <w:marLeft w:val="0"/>
      <w:marRight w:val="0"/>
      <w:marTop w:val="0"/>
      <w:marBottom w:val="0"/>
      <w:divBdr>
        <w:top w:val="none" w:sz="0" w:space="0" w:color="auto"/>
        <w:left w:val="none" w:sz="0" w:space="0" w:color="auto"/>
        <w:bottom w:val="none" w:sz="0" w:space="0" w:color="auto"/>
        <w:right w:val="none" w:sz="0" w:space="0" w:color="auto"/>
      </w:divBdr>
    </w:div>
    <w:div w:id="1344671672">
      <w:bodyDiv w:val="1"/>
      <w:marLeft w:val="0"/>
      <w:marRight w:val="0"/>
      <w:marTop w:val="0"/>
      <w:marBottom w:val="0"/>
      <w:divBdr>
        <w:top w:val="none" w:sz="0" w:space="0" w:color="auto"/>
        <w:left w:val="none" w:sz="0" w:space="0" w:color="auto"/>
        <w:bottom w:val="none" w:sz="0" w:space="0" w:color="auto"/>
        <w:right w:val="none" w:sz="0" w:space="0" w:color="auto"/>
      </w:divBdr>
    </w:div>
    <w:div w:id="1352146316">
      <w:bodyDiv w:val="1"/>
      <w:marLeft w:val="0"/>
      <w:marRight w:val="0"/>
      <w:marTop w:val="0"/>
      <w:marBottom w:val="0"/>
      <w:divBdr>
        <w:top w:val="none" w:sz="0" w:space="0" w:color="auto"/>
        <w:left w:val="none" w:sz="0" w:space="0" w:color="auto"/>
        <w:bottom w:val="none" w:sz="0" w:space="0" w:color="auto"/>
        <w:right w:val="none" w:sz="0" w:space="0" w:color="auto"/>
      </w:divBdr>
    </w:div>
    <w:div w:id="1364211428">
      <w:bodyDiv w:val="1"/>
      <w:marLeft w:val="0"/>
      <w:marRight w:val="0"/>
      <w:marTop w:val="0"/>
      <w:marBottom w:val="0"/>
      <w:divBdr>
        <w:top w:val="none" w:sz="0" w:space="0" w:color="auto"/>
        <w:left w:val="none" w:sz="0" w:space="0" w:color="auto"/>
        <w:bottom w:val="none" w:sz="0" w:space="0" w:color="auto"/>
        <w:right w:val="none" w:sz="0" w:space="0" w:color="auto"/>
      </w:divBdr>
      <w:divsChild>
        <w:div w:id="1555890525">
          <w:marLeft w:val="0"/>
          <w:marRight w:val="0"/>
          <w:marTop w:val="0"/>
          <w:marBottom w:val="0"/>
          <w:divBdr>
            <w:top w:val="none" w:sz="0" w:space="0" w:color="auto"/>
            <w:left w:val="none" w:sz="0" w:space="0" w:color="auto"/>
            <w:bottom w:val="none" w:sz="0" w:space="0" w:color="auto"/>
            <w:right w:val="none" w:sz="0" w:space="0" w:color="auto"/>
          </w:divBdr>
          <w:divsChild>
            <w:div w:id="215092464">
              <w:marLeft w:val="0"/>
              <w:marRight w:val="0"/>
              <w:marTop w:val="0"/>
              <w:marBottom w:val="0"/>
              <w:divBdr>
                <w:top w:val="none" w:sz="0" w:space="0" w:color="auto"/>
                <w:left w:val="none" w:sz="0" w:space="0" w:color="auto"/>
                <w:bottom w:val="none" w:sz="0" w:space="0" w:color="auto"/>
                <w:right w:val="none" w:sz="0" w:space="0" w:color="auto"/>
              </w:divBdr>
              <w:divsChild>
                <w:div w:id="1439059827">
                  <w:marLeft w:val="0"/>
                  <w:marRight w:val="0"/>
                  <w:marTop w:val="0"/>
                  <w:marBottom w:val="0"/>
                  <w:divBdr>
                    <w:top w:val="none" w:sz="0" w:space="0" w:color="auto"/>
                    <w:left w:val="none" w:sz="0" w:space="0" w:color="auto"/>
                    <w:bottom w:val="none" w:sz="0" w:space="0" w:color="auto"/>
                    <w:right w:val="none" w:sz="0" w:space="0" w:color="auto"/>
                  </w:divBdr>
                  <w:divsChild>
                    <w:div w:id="867183498">
                      <w:marLeft w:val="0"/>
                      <w:marRight w:val="0"/>
                      <w:marTop w:val="0"/>
                      <w:marBottom w:val="0"/>
                      <w:divBdr>
                        <w:top w:val="none" w:sz="0" w:space="0" w:color="auto"/>
                        <w:left w:val="none" w:sz="0" w:space="0" w:color="auto"/>
                        <w:bottom w:val="none" w:sz="0" w:space="0" w:color="auto"/>
                        <w:right w:val="none" w:sz="0" w:space="0" w:color="auto"/>
                      </w:divBdr>
                      <w:divsChild>
                        <w:div w:id="1045107521">
                          <w:marLeft w:val="0"/>
                          <w:marRight w:val="0"/>
                          <w:marTop w:val="0"/>
                          <w:marBottom w:val="0"/>
                          <w:divBdr>
                            <w:top w:val="none" w:sz="0" w:space="0" w:color="auto"/>
                            <w:left w:val="none" w:sz="0" w:space="0" w:color="auto"/>
                            <w:bottom w:val="none" w:sz="0" w:space="0" w:color="auto"/>
                            <w:right w:val="none" w:sz="0" w:space="0" w:color="auto"/>
                          </w:divBdr>
                          <w:divsChild>
                            <w:div w:id="1545752580">
                              <w:marLeft w:val="0"/>
                              <w:marRight w:val="0"/>
                              <w:marTop w:val="0"/>
                              <w:marBottom w:val="0"/>
                              <w:divBdr>
                                <w:top w:val="none" w:sz="0" w:space="0" w:color="auto"/>
                                <w:left w:val="none" w:sz="0" w:space="0" w:color="auto"/>
                                <w:bottom w:val="none" w:sz="0" w:space="0" w:color="auto"/>
                                <w:right w:val="none" w:sz="0" w:space="0" w:color="auto"/>
                              </w:divBdr>
                              <w:divsChild>
                                <w:div w:id="6095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794361">
      <w:bodyDiv w:val="1"/>
      <w:marLeft w:val="0"/>
      <w:marRight w:val="0"/>
      <w:marTop w:val="0"/>
      <w:marBottom w:val="0"/>
      <w:divBdr>
        <w:top w:val="none" w:sz="0" w:space="0" w:color="auto"/>
        <w:left w:val="none" w:sz="0" w:space="0" w:color="auto"/>
        <w:bottom w:val="none" w:sz="0" w:space="0" w:color="auto"/>
        <w:right w:val="none" w:sz="0" w:space="0" w:color="auto"/>
      </w:divBdr>
    </w:div>
    <w:div w:id="1371110164">
      <w:bodyDiv w:val="1"/>
      <w:marLeft w:val="0"/>
      <w:marRight w:val="0"/>
      <w:marTop w:val="0"/>
      <w:marBottom w:val="0"/>
      <w:divBdr>
        <w:top w:val="none" w:sz="0" w:space="0" w:color="auto"/>
        <w:left w:val="none" w:sz="0" w:space="0" w:color="auto"/>
        <w:bottom w:val="none" w:sz="0" w:space="0" w:color="auto"/>
        <w:right w:val="none" w:sz="0" w:space="0" w:color="auto"/>
      </w:divBdr>
      <w:divsChild>
        <w:div w:id="460731748">
          <w:marLeft w:val="0"/>
          <w:marRight w:val="0"/>
          <w:marTop w:val="0"/>
          <w:marBottom w:val="0"/>
          <w:divBdr>
            <w:top w:val="none" w:sz="0" w:space="0" w:color="auto"/>
            <w:left w:val="none" w:sz="0" w:space="0" w:color="auto"/>
            <w:bottom w:val="none" w:sz="0" w:space="0" w:color="auto"/>
            <w:right w:val="none" w:sz="0" w:space="0" w:color="auto"/>
          </w:divBdr>
          <w:divsChild>
            <w:div w:id="152450943">
              <w:marLeft w:val="0"/>
              <w:marRight w:val="0"/>
              <w:marTop w:val="0"/>
              <w:marBottom w:val="0"/>
              <w:divBdr>
                <w:top w:val="none" w:sz="0" w:space="0" w:color="auto"/>
                <w:left w:val="none" w:sz="0" w:space="0" w:color="auto"/>
                <w:bottom w:val="none" w:sz="0" w:space="0" w:color="auto"/>
                <w:right w:val="none" w:sz="0" w:space="0" w:color="auto"/>
              </w:divBdr>
              <w:divsChild>
                <w:div w:id="1622103003">
                  <w:marLeft w:val="0"/>
                  <w:marRight w:val="0"/>
                  <w:marTop w:val="0"/>
                  <w:marBottom w:val="0"/>
                  <w:divBdr>
                    <w:top w:val="none" w:sz="0" w:space="0" w:color="auto"/>
                    <w:left w:val="none" w:sz="0" w:space="0" w:color="auto"/>
                    <w:bottom w:val="none" w:sz="0" w:space="0" w:color="auto"/>
                    <w:right w:val="none" w:sz="0" w:space="0" w:color="auto"/>
                  </w:divBdr>
                  <w:divsChild>
                    <w:div w:id="1368064109">
                      <w:marLeft w:val="0"/>
                      <w:marRight w:val="0"/>
                      <w:marTop w:val="0"/>
                      <w:marBottom w:val="0"/>
                      <w:divBdr>
                        <w:top w:val="none" w:sz="0" w:space="0" w:color="auto"/>
                        <w:left w:val="none" w:sz="0" w:space="0" w:color="auto"/>
                        <w:bottom w:val="none" w:sz="0" w:space="0" w:color="auto"/>
                        <w:right w:val="none" w:sz="0" w:space="0" w:color="auto"/>
                      </w:divBdr>
                      <w:divsChild>
                        <w:div w:id="1689335997">
                          <w:marLeft w:val="0"/>
                          <w:marRight w:val="0"/>
                          <w:marTop w:val="0"/>
                          <w:marBottom w:val="0"/>
                          <w:divBdr>
                            <w:top w:val="none" w:sz="0" w:space="0" w:color="auto"/>
                            <w:left w:val="none" w:sz="0" w:space="0" w:color="auto"/>
                            <w:bottom w:val="none" w:sz="0" w:space="0" w:color="auto"/>
                            <w:right w:val="none" w:sz="0" w:space="0" w:color="auto"/>
                          </w:divBdr>
                          <w:divsChild>
                            <w:div w:id="1219167608">
                              <w:marLeft w:val="0"/>
                              <w:marRight w:val="0"/>
                              <w:marTop w:val="0"/>
                              <w:marBottom w:val="0"/>
                              <w:divBdr>
                                <w:top w:val="none" w:sz="0" w:space="0" w:color="auto"/>
                                <w:left w:val="none" w:sz="0" w:space="0" w:color="auto"/>
                                <w:bottom w:val="none" w:sz="0" w:space="0" w:color="auto"/>
                                <w:right w:val="none" w:sz="0" w:space="0" w:color="auto"/>
                              </w:divBdr>
                              <w:divsChild>
                                <w:div w:id="588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231141">
      <w:bodyDiv w:val="1"/>
      <w:marLeft w:val="0"/>
      <w:marRight w:val="0"/>
      <w:marTop w:val="0"/>
      <w:marBottom w:val="0"/>
      <w:divBdr>
        <w:top w:val="none" w:sz="0" w:space="0" w:color="auto"/>
        <w:left w:val="none" w:sz="0" w:space="0" w:color="auto"/>
        <w:bottom w:val="none" w:sz="0" w:space="0" w:color="auto"/>
        <w:right w:val="none" w:sz="0" w:space="0" w:color="auto"/>
      </w:divBdr>
      <w:divsChild>
        <w:div w:id="42296025">
          <w:marLeft w:val="0"/>
          <w:marRight w:val="0"/>
          <w:marTop w:val="0"/>
          <w:marBottom w:val="0"/>
          <w:divBdr>
            <w:top w:val="none" w:sz="0" w:space="0" w:color="auto"/>
            <w:left w:val="none" w:sz="0" w:space="0" w:color="auto"/>
            <w:bottom w:val="none" w:sz="0" w:space="0" w:color="auto"/>
            <w:right w:val="none" w:sz="0" w:space="0" w:color="auto"/>
          </w:divBdr>
          <w:divsChild>
            <w:div w:id="122240074">
              <w:marLeft w:val="0"/>
              <w:marRight w:val="0"/>
              <w:marTop w:val="0"/>
              <w:marBottom w:val="0"/>
              <w:divBdr>
                <w:top w:val="none" w:sz="0" w:space="0" w:color="auto"/>
                <w:left w:val="none" w:sz="0" w:space="0" w:color="auto"/>
                <w:bottom w:val="none" w:sz="0" w:space="0" w:color="auto"/>
                <w:right w:val="none" w:sz="0" w:space="0" w:color="auto"/>
              </w:divBdr>
              <w:divsChild>
                <w:div w:id="1823690477">
                  <w:marLeft w:val="0"/>
                  <w:marRight w:val="0"/>
                  <w:marTop w:val="0"/>
                  <w:marBottom w:val="0"/>
                  <w:divBdr>
                    <w:top w:val="none" w:sz="0" w:space="0" w:color="auto"/>
                    <w:left w:val="none" w:sz="0" w:space="0" w:color="auto"/>
                    <w:bottom w:val="none" w:sz="0" w:space="0" w:color="auto"/>
                    <w:right w:val="none" w:sz="0" w:space="0" w:color="auto"/>
                  </w:divBdr>
                  <w:divsChild>
                    <w:div w:id="99960763">
                      <w:marLeft w:val="0"/>
                      <w:marRight w:val="0"/>
                      <w:marTop w:val="0"/>
                      <w:marBottom w:val="0"/>
                      <w:divBdr>
                        <w:top w:val="none" w:sz="0" w:space="0" w:color="auto"/>
                        <w:left w:val="none" w:sz="0" w:space="0" w:color="auto"/>
                        <w:bottom w:val="none" w:sz="0" w:space="0" w:color="auto"/>
                        <w:right w:val="none" w:sz="0" w:space="0" w:color="auto"/>
                      </w:divBdr>
                      <w:divsChild>
                        <w:div w:id="649141420">
                          <w:marLeft w:val="0"/>
                          <w:marRight w:val="0"/>
                          <w:marTop w:val="0"/>
                          <w:marBottom w:val="0"/>
                          <w:divBdr>
                            <w:top w:val="none" w:sz="0" w:space="0" w:color="auto"/>
                            <w:left w:val="none" w:sz="0" w:space="0" w:color="auto"/>
                            <w:bottom w:val="none" w:sz="0" w:space="0" w:color="auto"/>
                            <w:right w:val="none" w:sz="0" w:space="0" w:color="auto"/>
                          </w:divBdr>
                          <w:divsChild>
                            <w:div w:id="1423334788">
                              <w:marLeft w:val="0"/>
                              <w:marRight w:val="0"/>
                              <w:marTop w:val="0"/>
                              <w:marBottom w:val="0"/>
                              <w:divBdr>
                                <w:top w:val="none" w:sz="0" w:space="0" w:color="auto"/>
                                <w:left w:val="none" w:sz="0" w:space="0" w:color="auto"/>
                                <w:bottom w:val="none" w:sz="0" w:space="0" w:color="auto"/>
                                <w:right w:val="none" w:sz="0" w:space="0" w:color="auto"/>
                              </w:divBdr>
                              <w:divsChild>
                                <w:div w:id="2209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289346">
      <w:bodyDiv w:val="1"/>
      <w:marLeft w:val="0"/>
      <w:marRight w:val="0"/>
      <w:marTop w:val="0"/>
      <w:marBottom w:val="0"/>
      <w:divBdr>
        <w:top w:val="none" w:sz="0" w:space="0" w:color="auto"/>
        <w:left w:val="none" w:sz="0" w:space="0" w:color="auto"/>
        <w:bottom w:val="none" w:sz="0" w:space="0" w:color="auto"/>
        <w:right w:val="none" w:sz="0" w:space="0" w:color="auto"/>
      </w:divBdr>
    </w:div>
    <w:div w:id="1385251465">
      <w:bodyDiv w:val="1"/>
      <w:marLeft w:val="0"/>
      <w:marRight w:val="0"/>
      <w:marTop w:val="0"/>
      <w:marBottom w:val="0"/>
      <w:divBdr>
        <w:top w:val="none" w:sz="0" w:space="0" w:color="auto"/>
        <w:left w:val="none" w:sz="0" w:space="0" w:color="auto"/>
        <w:bottom w:val="none" w:sz="0" w:space="0" w:color="auto"/>
        <w:right w:val="none" w:sz="0" w:space="0" w:color="auto"/>
      </w:divBdr>
    </w:div>
    <w:div w:id="1390376143">
      <w:bodyDiv w:val="1"/>
      <w:marLeft w:val="0"/>
      <w:marRight w:val="0"/>
      <w:marTop w:val="0"/>
      <w:marBottom w:val="0"/>
      <w:divBdr>
        <w:top w:val="none" w:sz="0" w:space="0" w:color="auto"/>
        <w:left w:val="none" w:sz="0" w:space="0" w:color="auto"/>
        <w:bottom w:val="none" w:sz="0" w:space="0" w:color="auto"/>
        <w:right w:val="none" w:sz="0" w:space="0" w:color="auto"/>
      </w:divBdr>
      <w:divsChild>
        <w:div w:id="1342658345">
          <w:marLeft w:val="0"/>
          <w:marRight w:val="0"/>
          <w:marTop w:val="0"/>
          <w:marBottom w:val="0"/>
          <w:divBdr>
            <w:top w:val="none" w:sz="0" w:space="0" w:color="auto"/>
            <w:left w:val="none" w:sz="0" w:space="0" w:color="auto"/>
            <w:bottom w:val="none" w:sz="0" w:space="0" w:color="auto"/>
            <w:right w:val="none" w:sz="0" w:space="0" w:color="auto"/>
          </w:divBdr>
          <w:divsChild>
            <w:div w:id="234049527">
              <w:marLeft w:val="0"/>
              <w:marRight w:val="0"/>
              <w:marTop w:val="0"/>
              <w:marBottom w:val="0"/>
              <w:divBdr>
                <w:top w:val="none" w:sz="0" w:space="0" w:color="auto"/>
                <w:left w:val="none" w:sz="0" w:space="0" w:color="auto"/>
                <w:bottom w:val="none" w:sz="0" w:space="0" w:color="auto"/>
                <w:right w:val="none" w:sz="0" w:space="0" w:color="auto"/>
              </w:divBdr>
              <w:divsChild>
                <w:div w:id="1229608613">
                  <w:marLeft w:val="0"/>
                  <w:marRight w:val="0"/>
                  <w:marTop w:val="0"/>
                  <w:marBottom w:val="0"/>
                  <w:divBdr>
                    <w:top w:val="none" w:sz="0" w:space="0" w:color="auto"/>
                    <w:left w:val="none" w:sz="0" w:space="0" w:color="auto"/>
                    <w:bottom w:val="none" w:sz="0" w:space="0" w:color="auto"/>
                    <w:right w:val="none" w:sz="0" w:space="0" w:color="auto"/>
                  </w:divBdr>
                  <w:divsChild>
                    <w:div w:id="858086158">
                      <w:marLeft w:val="0"/>
                      <w:marRight w:val="0"/>
                      <w:marTop w:val="0"/>
                      <w:marBottom w:val="0"/>
                      <w:divBdr>
                        <w:top w:val="none" w:sz="0" w:space="0" w:color="auto"/>
                        <w:left w:val="none" w:sz="0" w:space="0" w:color="auto"/>
                        <w:bottom w:val="none" w:sz="0" w:space="0" w:color="auto"/>
                        <w:right w:val="none" w:sz="0" w:space="0" w:color="auto"/>
                      </w:divBdr>
                      <w:divsChild>
                        <w:div w:id="1790933349">
                          <w:marLeft w:val="0"/>
                          <w:marRight w:val="0"/>
                          <w:marTop w:val="0"/>
                          <w:marBottom w:val="0"/>
                          <w:divBdr>
                            <w:top w:val="none" w:sz="0" w:space="0" w:color="auto"/>
                            <w:left w:val="none" w:sz="0" w:space="0" w:color="auto"/>
                            <w:bottom w:val="none" w:sz="0" w:space="0" w:color="auto"/>
                            <w:right w:val="none" w:sz="0" w:space="0" w:color="auto"/>
                          </w:divBdr>
                          <w:divsChild>
                            <w:div w:id="920717502">
                              <w:marLeft w:val="0"/>
                              <w:marRight w:val="0"/>
                              <w:marTop w:val="0"/>
                              <w:marBottom w:val="0"/>
                              <w:divBdr>
                                <w:top w:val="none" w:sz="0" w:space="0" w:color="auto"/>
                                <w:left w:val="none" w:sz="0" w:space="0" w:color="auto"/>
                                <w:bottom w:val="none" w:sz="0" w:space="0" w:color="auto"/>
                                <w:right w:val="none" w:sz="0" w:space="0" w:color="auto"/>
                              </w:divBdr>
                              <w:divsChild>
                                <w:div w:id="1721129428">
                                  <w:marLeft w:val="0"/>
                                  <w:marRight w:val="0"/>
                                  <w:marTop w:val="0"/>
                                  <w:marBottom w:val="0"/>
                                  <w:divBdr>
                                    <w:top w:val="none" w:sz="0" w:space="0" w:color="auto"/>
                                    <w:left w:val="none" w:sz="0" w:space="0" w:color="auto"/>
                                    <w:bottom w:val="none" w:sz="0" w:space="0" w:color="auto"/>
                                    <w:right w:val="none" w:sz="0" w:space="0" w:color="auto"/>
                                  </w:divBdr>
                                  <w:divsChild>
                                    <w:div w:id="2120638767">
                                      <w:marLeft w:val="0"/>
                                      <w:marRight w:val="0"/>
                                      <w:marTop w:val="0"/>
                                      <w:marBottom w:val="0"/>
                                      <w:divBdr>
                                        <w:top w:val="none" w:sz="0" w:space="0" w:color="auto"/>
                                        <w:left w:val="none" w:sz="0" w:space="0" w:color="auto"/>
                                        <w:bottom w:val="none" w:sz="0" w:space="0" w:color="auto"/>
                                        <w:right w:val="none" w:sz="0" w:space="0" w:color="auto"/>
                                      </w:divBdr>
                                      <w:divsChild>
                                        <w:div w:id="1516075714">
                                          <w:marLeft w:val="0"/>
                                          <w:marRight w:val="0"/>
                                          <w:marTop w:val="0"/>
                                          <w:marBottom w:val="0"/>
                                          <w:divBdr>
                                            <w:top w:val="none" w:sz="0" w:space="0" w:color="auto"/>
                                            <w:left w:val="none" w:sz="0" w:space="0" w:color="auto"/>
                                            <w:bottom w:val="none" w:sz="0" w:space="0" w:color="auto"/>
                                            <w:right w:val="none" w:sz="0" w:space="0" w:color="auto"/>
                                          </w:divBdr>
                                          <w:divsChild>
                                            <w:div w:id="2108192215">
                                              <w:marLeft w:val="0"/>
                                              <w:marRight w:val="0"/>
                                              <w:marTop w:val="0"/>
                                              <w:marBottom w:val="0"/>
                                              <w:divBdr>
                                                <w:top w:val="none" w:sz="0" w:space="0" w:color="auto"/>
                                                <w:left w:val="none" w:sz="0" w:space="0" w:color="auto"/>
                                                <w:bottom w:val="none" w:sz="0" w:space="0" w:color="auto"/>
                                                <w:right w:val="none" w:sz="0" w:space="0" w:color="auto"/>
                                              </w:divBdr>
                                              <w:divsChild>
                                                <w:div w:id="777484823">
                                                  <w:marLeft w:val="0"/>
                                                  <w:marRight w:val="0"/>
                                                  <w:marTop w:val="0"/>
                                                  <w:marBottom w:val="0"/>
                                                  <w:divBdr>
                                                    <w:top w:val="none" w:sz="0" w:space="0" w:color="auto"/>
                                                    <w:left w:val="none" w:sz="0" w:space="0" w:color="auto"/>
                                                    <w:bottom w:val="none" w:sz="0" w:space="0" w:color="auto"/>
                                                    <w:right w:val="none" w:sz="0" w:space="0" w:color="auto"/>
                                                  </w:divBdr>
                                                  <w:divsChild>
                                                    <w:div w:id="1830899005">
                                                      <w:marLeft w:val="0"/>
                                                      <w:marRight w:val="0"/>
                                                      <w:marTop w:val="0"/>
                                                      <w:marBottom w:val="0"/>
                                                      <w:divBdr>
                                                        <w:top w:val="none" w:sz="0" w:space="0" w:color="auto"/>
                                                        <w:left w:val="none" w:sz="0" w:space="0" w:color="auto"/>
                                                        <w:bottom w:val="none" w:sz="0" w:space="0" w:color="auto"/>
                                                        <w:right w:val="none" w:sz="0" w:space="0" w:color="auto"/>
                                                      </w:divBdr>
                                                      <w:divsChild>
                                                        <w:div w:id="1076627753">
                                                          <w:marLeft w:val="0"/>
                                                          <w:marRight w:val="0"/>
                                                          <w:marTop w:val="0"/>
                                                          <w:marBottom w:val="0"/>
                                                          <w:divBdr>
                                                            <w:top w:val="none" w:sz="0" w:space="0" w:color="auto"/>
                                                            <w:left w:val="none" w:sz="0" w:space="0" w:color="auto"/>
                                                            <w:bottom w:val="none" w:sz="0" w:space="0" w:color="auto"/>
                                                            <w:right w:val="none" w:sz="0" w:space="0" w:color="auto"/>
                                                          </w:divBdr>
                                                          <w:divsChild>
                                                            <w:div w:id="462045864">
                                                              <w:marLeft w:val="0"/>
                                                              <w:marRight w:val="0"/>
                                                              <w:marTop w:val="0"/>
                                                              <w:marBottom w:val="0"/>
                                                              <w:divBdr>
                                                                <w:top w:val="none" w:sz="0" w:space="0" w:color="auto"/>
                                                                <w:left w:val="none" w:sz="0" w:space="0" w:color="auto"/>
                                                                <w:bottom w:val="none" w:sz="0" w:space="0" w:color="auto"/>
                                                                <w:right w:val="none" w:sz="0" w:space="0" w:color="auto"/>
                                                              </w:divBdr>
                                                              <w:divsChild>
                                                                <w:div w:id="17171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818724">
                                      <w:marLeft w:val="0"/>
                                      <w:marRight w:val="0"/>
                                      <w:marTop w:val="0"/>
                                      <w:marBottom w:val="0"/>
                                      <w:divBdr>
                                        <w:top w:val="none" w:sz="0" w:space="0" w:color="auto"/>
                                        <w:left w:val="none" w:sz="0" w:space="0" w:color="auto"/>
                                        <w:bottom w:val="none" w:sz="0" w:space="0" w:color="auto"/>
                                        <w:right w:val="none" w:sz="0" w:space="0" w:color="auto"/>
                                      </w:divBdr>
                                      <w:divsChild>
                                        <w:div w:id="113791426">
                                          <w:marLeft w:val="0"/>
                                          <w:marRight w:val="0"/>
                                          <w:marTop w:val="0"/>
                                          <w:marBottom w:val="0"/>
                                          <w:divBdr>
                                            <w:top w:val="none" w:sz="0" w:space="0" w:color="auto"/>
                                            <w:left w:val="none" w:sz="0" w:space="0" w:color="auto"/>
                                            <w:bottom w:val="none" w:sz="0" w:space="0" w:color="auto"/>
                                            <w:right w:val="none" w:sz="0" w:space="0" w:color="auto"/>
                                          </w:divBdr>
                                          <w:divsChild>
                                            <w:div w:id="1792624315">
                                              <w:marLeft w:val="0"/>
                                              <w:marRight w:val="0"/>
                                              <w:marTop w:val="0"/>
                                              <w:marBottom w:val="0"/>
                                              <w:divBdr>
                                                <w:top w:val="none" w:sz="0" w:space="0" w:color="auto"/>
                                                <w:left w:val="none" w:sz="0" w:space="0" w:color="auto"/>
                                                <w:bottom w:val="none" w:sz="0" w:space="0" w:color="auto"/>
                                                <w:right w:val="none" w:sz="0" w:space="0" w:color="auto"/>
                                              </w:divBdr>
                                              <w:divsChild>
                                                <w:div w:id="356085397">
                                                  <w:marLeft w:val="0"/>
                                                  <w:marRight w:val="0"/>
                                                  <w:marTop w:val="0"/>
                                                  <w:marBottom w:val="0"/>
                                                  <w:divBdr>
                                                    <w:top w:val="none" w:sz="0" w:space="0" w:color="auto"/>
                                                    <w:left w:val="none" w:sz="0" w:space="0" w:color="auto"/>
                                                    <w:bottom w:val="none" w:sz="0" w:space="0" w:color="auto"/>
                                                    <w:right w:val="none" w:sz="0" w:space="0" w:color="auto"/>
                                                  </w:divBdr>
                                                  <w:divsChild>
                                                    <w:div w:id="1890071282">
                                                      <w:marLeft w:val="0"/>
                                                      <w:marRight w:val="0"/>
                                                      <w:marTop w:val="0"/>
                                                      <w:marBottom w:val="0"/>
                                                      <w:divBdr>
                                                        <w:top w:val="none" w:sz="0" w:space="0" w:color="auto"/>
                                                        <w:left w:val="none" w:sz="0" w:space="0" w:color="auto"/>
                                                        <w:bottom w:val="none" w:sz="0" w:space="0" w:color="auto"/>
                                                        <w:right w:val="none" w:sz="0" w:space="0" w:color="auto"/>
                                                      </w:divBdr>
                                                      <w:divsChild>
                                                        <w:div w:id="1242791744">
                                                          <w:marLeft w:val="0"/>
                                                          <w:marRight w:val="0"/>
                                                          <w:marTop w:val="0"/>
                                                          <w:marBottom w:val="0"/>
                                                          <w:divBdr>
                                                            <w:top w:val="none" w:sz="0" w:space="0" w:color="auto"/>
                                                            <w:left w:val="none" w:sz="0" w:space="0" w:color="auto"/>
                                                            <w:bottom w:val="none" w:sz="0" w:space="0" w:color="auto"/>
                                                            <w:right w:val="none" w:sz="0" w:space="0" w:color="auto"/>
                                                          </w:divBdr>
                                                          <w:divsChild>
                                                            <w:div w:id="648829440">
                                                              <w:marLeft w:val="0"/>
                                                              <w:marRight w:val="0"/>
                                                              <w:marTop w:val="0"/>
                                                              <w:marBottom w:val="0"/>
                                                              <w:divBdr>
                                                                <w:top w:val="none" w:sz="0" w:space="0" w:color="auto"/>
                                                                <w:left w:val="none" w:sz="0" w:space="0" w:color="auto"/>
                                                                <w:bottom w:val="none" w:sz="0" w:space="0" w:color="auto"/>
                                                                <w:right w:val="none" w:sz="0" w:space="0" w:color="auto"/>
                                                              </w:divBdr>
                                                              <w:divsChild>
                                                                <w:div w:id="2068259390">
                                                                  <w:marLeft w:val="0"/>
                                                                  <w:marRight w:val="0"/>
                                                                  <w:marTop w:val="0"/>
                                                                  <w:marBottom w:val="0"/>
                                                                  <w:divBdr>
                                                                    <w:top w:val="none" w:sz="0" w:space="0" w:color="auto"/>
                                                                    <w:left w:val="none" w:sz="0" w:space="0" w:color="auto"/>
                                                                    <w:bottom w:val="none" w:sz="0" w:space="0" w:color="auto"/>
                                                                    <w:right w:val="none" w:sz="0" w:space="0" w:color="auto"/>
                                                                  </w:divBdr>
                                                                  <w:divsChild>
                                                                    <w:div w:id="15487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64052">
                                          <w:marLeft w:val="0"/>
                                          <w:marRight w:val="0"/>
                                          <w:marTop w:val="0"/>
                                          <w:marBottom w:val="0"/>
                                          <w:divBdr>
                                            <w:top w:val="none" w:sz="0" w:space="0" w:color="auto"/>
                                            <w:left w:val="none" w:sz="0" w:space="0" w:color="auto"/>
                                            <w:bottom w:val="none" w:sz="0" w:space="0" w:color="auto"/>
                                            <w:right w:val="none" w:sz="0" w:space="0" w:color="auto"/>
                                          </w:divBdr>
                                          <w:divsChild>
                                            <w:div w:id="1044478584">
                                              <w:marLeft w:val="0"/>
                                              <w:marRight w:val="0"/>
                                              <w:marTop w:val="0"/>
                                              <w:marBottom w:val="0"/>
                                              <w:divBdr>
                                                <w:top w:val="none" w:sz="0" w:space="0" w:color="auto"/>
                                                <w:left w:val="none" w:sz="0" w:space="0" w:color="auto"/>
                                                <w:bottom w:val="none" w:sz="0" w:space="0" w:color="auto"/>
                                                <w:right w:val="none" w:sz="0" w:space="0" w:color="auto"/>
                                              </w:divBdr>
                                              <w:divsChild>
                                                <w:div w:id="177013658">
                                                  <w:marLeft w:val="0"/>
                                                  <w:marRight w:val="0"/>
                                                  <w:marTop w:val="0"/>
                                                  <w:marBottom w:val="0"/>
                                                  <w:divBdr>
                                                    <w:top w:val="none" w:sz="0" w:space="0" w:color="auto"/>
                                                    <w:left w:val="none" w:sz="0" w:space="0" w:color="auto"/>
                                                    <w:bottom w:val="none" w:sz="0" w:space="0" w:color="auto"/>
                                                    <w:right w:val="none" w:sz="0" w:space="0" w:color="auto"/>
                                                  </w:divBdr>
                                                  <w:divsChild>
                                                    <w:div w:id="2718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575019">
      <w:bodyDiv w:val="1"/>
      <w:marLeft w:val="0"/>
      <w:marRight w:val="0"/>
      <w:marTop w:val="0"/>
      <w:marBottom w:val="0"/>
      <w:divBdr>
        <w:top w:val="none" w:sz="0" w:space="0" w:color="auto"/>
        <w:left w:val="none" w:sz="0" w:space="0" w:color="auto"/>
        <w:bottom w:val="none" w:sz="0" w:space="0" w:color="auto"/>
        <w:right w:val="none" w:sz="0" w:space="0" w:color="auto"/>
      </w:divBdr>
      <w:divsChild>
        <w:div w:id="191189140">
          <w:marLeft w:val="0"/>
          <w:marRight w:val="0"/>
          <w:marTop w:val="0"/>
          <w:marBottom w:val="0"/>
          <w:divBdr>
            <w:top w:val="none" w:sz="0" w:space="0" w:color="auto"/>
            <w:left w:val="none" w:sz="0" w:space="0" w:color="auto"/>
            <w:bottom w:val="none" w:sz="0" w:space="0" w:color="auto"/>
            <w:right w:val="none" w:sz="0" w:space="0" w:color="auto"/>
          </w:divBdr>
        </w:div>
      </w:divsChild>
    </w:div>
    <w:div w:id="1391921257">
      <w:bodyDiv w:val="1"/>
      <w:marLeft w:val="0"/>
      <w:marRight w:val="0"/>
      <w:marTop w:val="0"/>
      <w:marBottom w:val="0"/>
      <w:divBdr>
        <w:top w:val="none" w:sz="0" w:space="0" w:color="auto"/>
        <w:left w:val="none" w:sz="0" w:space="0" w:color="auto"/>
        <w:bottom w:val="none" w:sz="0" w:space="0" w:color="auto"/>
        <w:right w:val="none" w:sz="0" w:space="0" w:color="auto"/>
      </w:divBdr>
      <w:divsChild>
        <w:div w:id="82576393">
          <w:marLeft w:val="0"/>
          <w:marRight w:val="0"/>
          <w:marTop w:val="0"/>
          <w:marBottom w:val="0"/>
          <w:divBdr>
            <w:top w:val="none" w:sz="0" w:space="0" w:color="auto"/>
            <w:left w:val="none" w:sz="0" w:space="0" w:color="auto"/>
            <w:bottom w:val="none" w:sz="0" w:space="0" w:color="auto"/>
            <w:right w:val="none" w:sz="0" w:space="0" w:color="auto"/>
          </w:divBdr>
        </w:div>
      </w:divsChild>
    </w:div>
    <w:div w:id="1398238033">
      <w:bodyDiv w:val="1"/>
      <w:marLeft w:val="0"/>
      <w:marRight w:val="0"/>
      <w:marTop w:val="0"/>
      <w:marBottom w:val="0"/>
      <w:divBdr>
        <w:top w:val="none" w:sz="0" w:space="0" w:color="auto"/>
        <w:left w:val="none" w:sz="0" w:space="0" w:color="auto"/>
        <w:bottom w:val="none" w:sz="0" w:space="0" w:color="auto"/>
        <w:right w:val="none" w:sz="0" w:space="0" w:color="auto"/>
      </w:divBdr>
    </w:div>
    <w:div w:id="1398820761">
      <w:bodyDiv w:val="1"/>
      <w:marLeft w:val="0"/>
      <w:marRight w:val="0"/>
      <w:marTop w:val="0"/>
      <w:marBottom w:val="0"/>
      <w:divBdr>
        <w:top w:val="none" w:sz="0" w:space="0" w:color="auto"/>
        <w:left w:val="none" w:sz="0" w:space="0" w:color="auto"/>
        <w:bottom w:val="none" w:sz="0" w:space="0" w:color="auto"/>
        <w:right w:val="none" w:sz="0" w:space="0" w:color="auto"/>
      </w:divBdr>
    </w:div>
    <w:div w:id="1400513556">
      <w:bodyDiv w:val="1"/>
      <w:marLeft w:val="0"/>
      <w:marRight w:val="0"/>
      <w:marTop w:val="0"/>
      <w:marBottom w:val="0"/>
      <w:divBdr>
        <w:top w:val="none" w:sz="0" w:space="0" w:color="auto"/>
        <w:left w:val="none" w:sz="0" w:space="0" w:color="auto"/>
        <w:bottom w:val="none" w:sz="0" w:space="0" w:color="auto"/>
        <w:right w:val="none" w:sz="0" w:space="0" w:color="auto"/>
      </w:divBdr>
    </w:div>
    <w:div w:id="1404327800">
      <w:bodyDiv w:val="1"/>
      <w:marLeft w:val="0"/>
      <w:marRight w:val="0"/>
      <w:marTop w:val="0"/>
      <w:marBottom w:val="0"/>
      <w:divBdr>
        <w:top w:val="none" w:sz="0" w:space="0" w:color="auto"/>
        <w:left w:val="none" w:sz="0" w:space="0" w:color="auto"/>
        <w:bottom w:val="none" w:sz="0" w:space="0" w:color="auto"/>
        <w:right w:val="none" w:sz="0" w:space="0" w:color="auto"/>
      </w:divBdr>
      <w:divsChild>
        <w:div w:id="1793399668">
          <w:marLeft w:val="0"/>
          <w:marRight w:val="0"/>
          <w:marTop w:val="0"/>
          <w:marBottom w:val="0"/>
          <w:divBdr>
            <w:top w:val="none" w:sz="0" w:space="0" w:color="auto"/>
            <w:left w:val="none" w:sz="0" w:space="0" w:color="auto"/>
            <w:bottom w:val="none" w:sz="0" w:space="0" w:color="auto"/>
            <w:right w:val="none" w:sz="0" w:space="0" w:color="auto"/>
          </w:divBdr>
          <w:divsChild>
            <w:div w:id="2129934189">
              <w:marLeft w:val="0"/>
              <w:marRight w:val="0"/>
              <w:marTop w:val="0"/>
              <w:marBottom w:val="0"/>
              <w:divBdr>
                <w:top w:val="none" w:sz="0" w:space="0" w:color="auto"/>
                <w:left w:val="none" w:sz="0" w:space="0" w:color="auto"/>
                <w:bottom w:val="none" w:sz="0" w:space="0" w:color="auto"/>
                <w:right w:val="none" w:sz="0" w:space="0" w:color="auto"/>
              </w:divBdr>
              <w:divsChild>
                <w:div w:id="1095596724">
                  <w:marLeft w:val="0"/>
                  <w:marRight w:val="0"/>
                  <w:marTop w:val="0"/>
                  <w:marBottom w:val="0"/>
                  <w:divBdr>
                    <w:top w:val="none" w:sz="0" w:space="0" w:color="auto"/>
                    <w:left w:val="none" w:sz="0" w:space="0" w:color="auto"/>
                    <w:bottom w:val="none" w:sz="0" w:space="0" w:color="auto"/>
                    <w:right w:val="none" w:sz="0" w:space="0" w:color="auto"/>
                  </w:divBdr>
                  <w:divsChild>
                    <w:div w:id="1956212852">
                      <w:marLeft w:val="0"/>
                      <w:marRight w:val="0"/>
                      <w:marTop w:val="0"/>
                      <w:marBottom w:val="0"/>
                      <w:divBdr>
                        <w:top w:val="none" w:sz="0" w:space="0" w:color="auto"/>
                        <w:left w:val="none" w:sz="0" w:space="0" w:color="auto"/>
                        <w:bottom w:val="none" w:sz="0" w:space="0" w:color="auto"/>
                        <w:right w:val="none" w:sz="0" w:space="0" w:color="auto"/>
                      </w:divBdr>
                      <w:divsChild>
                        <w:div w:id="1787196530">
                          <w:marLeft w:val="0"/>
                          <w:marRight w:val="0"/>
                          <w:marTop w:val="0"/>
                          <w:marBottom w:val="0"/>
                          <w:divBdr>
                            <w:top w:val="none" w:sz="0" w:space="0" w:color="auto"/>
                            <w:left w:val="none" w:sz="0" w:space="0" w:color="auto"/>
                            <w:bottom w:val="none" w:sz="0" w:space="0" w:color="auto"/>
                            <w:right w:val="none" w:sz="0" w:space="0" w:color="auto"/>
                          </w:divBdr>
                          <w:divsChild>
                            <w:div w:id="1338001786">
                              <w:marLeft w:val="0"/>
                              <w:marRight w:val="0"/>
                              <w:marTop w:val="0"/>
                              <w:marBottom w:val="0"/>
                              <w:divBdr>
                                <w:top w:val="none" w:sz="0" w:space="0" w:color="auto"/>
                                <w:left w:val="none" w:sz="0" w:space="0" w:color="auto"/>
                                <w:bottom w:val="none" w:sz="0" w:space="0" w:color="auto"/>
                                <w:right w:val="none" w:sz="0" w:space="0" w:color="auto"/>
                              </w:divBdr>
                              <w:divsChild>
                                <w:div w:id="79344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652016">
      <w:bodyDiv w:val="1"/>
      <w:marLeft w:val="0"/>
      <w:marRight w:val="0"/>
      <w:marTop w:val="0"/>
      <w:marBottom w:val="0"/>
      <w:divBdr>
        <w:top w:val="none" w:sz="0" w:space="0" w:color="auto"/>
        <w:left w:val="none" w:sz="0" w:space="0" w:color="auto"/>
        <w:bottom w:val="none" w:sz="0" w:space="0" w:color="auto"/>
        <w:right w:val="none" w:sz="0" w:space="0" w:color="auto"/>
      </w:divBdr>
    </w:div>
    <w:div w:id="1411734863">
      <w:bodyDiv w:val="1"/>
      <w:marLeft w:val="0"/>
      <w:marRight w:val="0"/>
      <w:marTop w:val="0"/>
      <w:marBottom w:val="0"/>
      <w:divBdr>
        <w:top w:val="none" w:sz="0" w:space="0" w:color="auto"/>
        <w:left w:val="none" w:sz="0" w:space="0" w:color="auto"/>
        <w:bottom w:val="none" w:sz="0" w:space="0" w:color="auto"/>
        <w:right w:val="none" w:sz="0" w:space="0" w:color="auto"/>
      </w:divBdr>
      <w:divsChild>
        <w:div w:id="580484294">
          <w:marLeft w:val="0"/>
          <w:marRight w:val="0"/>
          <w:marTop w:val="0"/>
          <w:marBottom w:val="0"/>
          <w:divBdr>
            <w:top w:val="none" w:sz="0" w:space="0" w:color="auto"/>
            <w:left w:val="none" w:sz="0" w:space="0" w:color="auto"/>
            <w:bottom w:val="none" w:sz="0" w:space="0" w:color="auto"/>
            <w:right w:val="none" w:sz="0" w:space="0" w:color="auto"/>
          </w:divBdr>
        </w:div>
      </w:divsChild>
    </w:div>
    <w:div w:id="1414160613">
      <w:bodyDiv w:val="1"/>
      <w:marLeft w:val="0"/>
      <w:marRight w:val="0"/>
      <w:marTop w:val="0"/>
      <w:marBottom w:val="0"/>
      <w:divBdr>
        <w:top w:val="none" w:sz="0" w:space="0" w:color="auto"/>
        <w:left w:val="none" w:sz="0" w:space="0" w:color="auto"/>
        <w:bottom w:val="none" w:sz="0" w:space="0" w:color="auto"/>
        <w:right w:val="none" w:sz="0" w:space="0" w:color="auto"/>
      </w:divBdr>
    </w:div>
    <w:div w:id="1414930102">
      <w:bodyDiv w:val="1"/>
      <w:marLeft w:val="0"/>
      <w:marRight w:val="0"/>
      <w:marTop w:val="0"/>
      <w:marBottom w:val="0"/>
      <w:divBdr>
        <w:top w:val="none" w:sz="0" w:space="0" w:color="auto"/>
        <w:left w:val="none" w:sz="0" w:space="0" w:color="auto"/>
        <w:bottom w:val="none" w:sz="0" w:space="0" w:color="auto"/>
        <w:right w:val="none" w:sz="0" w:space="0" w:color="auto"/>
      </w:divBdr>
    </w:div>
    <w:div w:id="1417096321">
      <w:bodyDiv w:val="1"/>
      <w:marLeft w:val="0"/>
      <w:marRight w:val="0"/>
      <w:marTop w:val="0"/>
      <w:marBottom w:val="0"/>
      <w:divBdr>
        <w:top w:val="none" w:sz="0" w:space="0" w:color="auto"/>
        <w:left w:val="none" w:sz="0" w:space="0" w:color="auto"/>
        <w:bottom w:val="none" w:sz="0" w:space="0" w:color="auto"/>
        <w:right w:val="none" w:sz="0" w:space="0" w:color="auto"/>
      </w:divBdr>
    </w:div>
    <w:div w:id="1431314208">
      <w:bodyDiv w:val="1"/>
      <w:marLeft w:val="0"/>
      <w:marRight w:val="0"/>
      <w:marTop w:val="0"/>
      <w:marBottom w:val="0"/>
      <w:divBdr>
        <w:top w:val="none" w:sz="0" w:space="0" w:color="auto"/>
        <w:left w:val="none" w:sz="0" w:space="0" w:color="auto"/>
        <w:bottom w:val="none" w:sz="0" w:space="0" w:color="auto"/>
        <w:right w:val="none" w:sz="0" w:space="0" w:color="auto"/>
      </w:divBdr>
    </w:div>
    <w:div w:id="1432821059">
      <w:bodyDiv w:val="1"/>
      <w:marLeft w:val="0"/>
      <w:marRight w:val="0"/>
      <w:marTop w:val="0"/>
      <w:marBottom w:val="0"/>
      <w:divBdr>
        <w:top w:val="none" w:sz="0" w:space="0" w:color="auto"/>
        <w:left w:val="none" w:sz="0" w:space="0" w:color="auto"/>
        <w:bottom w:val="none" w:sz="0" w:space="0" w:color="auto"/>
        <w:right w:val="none" w:sz="0" w:space="0" w:color="auto"/>
      </w:divBdr>
      <w:divsChild>
        <w:div w:id="1982418191">
          <w:marLeft w:val="0"/>
          <w:marRight w:val="0"/>
          <w:marTop w:val="0"/>
          <w:marBottom w:val="0"/>
          <w:divBdr>
            <w:top w:val="none" w:sz="0" w:space="0" w:color="auto"/>
            <w:left w:val="none" w:sz="0" w:space="0" w:color="auto"/>
            <w:bottom w:val="none" w:sz="0" w:space="0" w:color="auto"/>
            <w:right w:val="none" w:sz="0" w:space="0" w:color="auto"/>
          </w:divBdr>
          <w:divsChild>
            <w:div w:id="42366951">
              <w:marLeft w:val="0"/>
              <w:marRight w:val="0"/>
              <w:marTop w:val="0"/>
              <w:marBottom w:val="0"/>
              <w:divBdr>
                <w:top w:val="none" w:sz="0" w:space="0" w:color="auto"/>
                <w:left w:val="none" w:sz="0" w:space="0" w:color="auto"/>
                <w:bottom w:val="none" w:sz="0" w:space="0" w:color="auto"/>
                <w:right w:val="none" w:sz="0" w:space="0" w:color="auto"/>
              </w:divBdr>
              <w:divsChild>
                <w:div w:id="1794907698">
                  <w:marLeft w:val="0"/>
                  <w:marRight w:val="0"/>
                  <w:marTop w:val="0"/>
                  <w:marBottom w:val="0"/>
                  <w:divBdr>
                    <w:top w:val="none" w:sz="0" w:space="0" w:color="auto"/>
                    <w:left w:val="none" w:sz="0" w:space="0" w:color="auto"/>
                    <w:bottom w:val="none" w:sz="0" w:space="0" w:color="auto"/>
                    <w:right w:val="none" w:sz="0" w:space="0" w:color="auto"/>
                  </w:divBdr>
                  <w:divsChild>
                    <w:div w:id="351149201">
                      <w:marLeft w:val="0"/>
                      <w:marRight w:val="0"/>
                      <w:marTop w:val="0"/>
                      <w:marBottom w:val="0"/>
                      <w:divBdr>
                        <w:top w:val="none" w:sz="0" w:space="0" w:color="auto"/>
                        <w:left w:val="none" w:sz="0" w:space="0" w:color="auto"/>
                        <w:bottom w:val="none" w:sz="0" w:space="0" w:color="auto"/>
                        <w:right w:val="none" w:sz="0" w:space="0" w:color="auto"/>
                      </w:divBdr>
                      <w:divsChild>
                        <w:div w:id="1737119260">
                          <w:marLeft w:val="0"/>
                          <w:marRight w:val="0"/>
                          <w:marTop w:val="0"/>
                          <w:marBottom w:val="0"/>
                          <w:divBdr>
                            <w:top w:val="none" w:sz="0" w:space="0" w:color="auto"/>
                            <w:left w:val="none" w:sz="0" w:space="0" w:color="auto"/>
                            <w:bottom w:val="none" w:sz="0" w:space="0" w:color="auto"/>
                            <w:right w:val="none" w:sz="0" w:space="0" w:color="auto"/>
                          </w:divBdr>
                          <w:divsChild>
                            <w:div w:id="136380946">
                              <w:marLeft w:val="0"/>
                              <w:marRight w:val="0"/>
                              <w:marTop w:val="0"/>
                              <w:marBottom w:val="0"/>
                              <w:divBdr>
                                <w:top w:val="none" w:sz="0" w:space="0" w:color="auto"/>
                                <w:left w:val="none" w:sz="0" w:space="0" w:color="auto"/>
                                <w:bottom w:val="none" w:sz="0" w:space="0" w:color="auto"/>
                                <w:right w:val="none" w:sz="0" w:space="0" w:color="auto"/>
                              </w:divBdr>
                              <w:divsChild>
                                <w:div w:id="11952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755503">
      <w:bodyDiv w:val="1"/>
      <w:marLeft w:val="0"/>
      <w:marRight w:val="0"/>
      <w:marTop w:val="0"/>
      <w:marBottom w:val="0"/>
      <w:divBdr>
        <w:top w:val="none" w:sz="0" w:space="0" w:color="auto"/>
        <w:left w:val="none" w:sz="0" w:space="0" w:color="auto"/>
        <w:bottom w:val="none" w:sz="0" w:space="0" w:color="auto"/>
        <w:right w:val="none" w:sz="0" w:space="0" w:color="auto"/>
      </w:divBdr>
      <w:divsChild>
        <w:div w:id="503133096">
          <w:marLeft w:val="0"/>
          <w:marRight w:val="0"/>
          <w:marTop w:val="0"/>
          <w:marBottom w:val="0"/>
          <w:divBdr>
            <w:top w:val="none" w:sz="0" w:space="0" w:color="auto"/>
            <w:left w:val="none" w:sz="0" w:space="0" w:color="auto"/>
            <w:bottom w:val="none" w:sz="0" w:space="0" w:color="auto"/>
            <w:right w:val="none" w:sz="0" w:space="0" w:color="auto"/>
          </w:divBdr>
          <w:divsChild>
            <w:div w:id="2070298486">
              <w:marLeft w:val="0"/>
              <w:marRight w:val="0"/>
              <w:marTop w:val="0"/>
              <w:marBottom w:val="0"/>
              <w:divBdr>
                <w:top w:val="none" w:sz="0" w:space="0" w:color="auto"/>
                <w:left w:val="none" w:sz="0" w:space="0" w:color="auto"/>
                <w:bottom w:val="none" w:sz="0" w:space="0" w:color="auto"/>
                <w:right w:val="none" w:sz="0" w:space="0" w:color="auto"/>
              </w:divBdr>
              <w:divsChild>
                <w:div w:id="1176580376">
                  <w:marLeft w:val="0"/>
                  <w:marRight w:val="0"/>
                  <w:marTop w:val="0"/>
                  <w:marBottom w:val="0"/>
                  <w:divBdr>
                    <w:top w:val="none" w:sz="0" w:space="0" w:color="auto"/>
                    <w:left w:val="none" w:sz="0" w:space="0" w:color="auto"/>
                    <w:bottom w:val="none" w:sz="0" w:space="0" w:color="auto"/>
                    <w:right w:val="none" w:sz="0" w:space="0" w:color="auto"/>
                  </w:divBdr>
                  <w:divsChild>
                    <w:div w:id="1483349786">
                      <w:marLeft w:val="0"/>
                      <w:marRight w:val="0"/>
                      <w:marTop w:val="0"/>
                      <w:marBottom w:val="0"/>
                      <w:divBdr>
                        <w:top w:val="none" w:sz="0" w:space="0" w:color="auto"/>
                        <w:left w:val="none" w:sz="0" w:space="0" w:color="auto"/>
                        <w:bottom w:val="none" w:sz="0" w:space="0" w:color="auto"/>
                        <w:right w:val="none" w:sz="0" w:space="0" w:color="auto"/>
                      </w:divBdr>
                      <w:divsChild>
                        <w:div w:id="2124030417">
                          <w:marLeft w:val="0"/>
                          <w:marRight w:val="0"/>
                          <w:marTop w:val="0"/>
                          <w:marBottom w:val="0"/>
                          <w:divBdr>
                            <w:top w:val="none" w:sz="0" w:space="0" w:color="auto"/>
                            <w:left w:val="none" w:sz="0" w:space="0" w:color="auto"/>
                            <w:bottom w:val="none" w:sz="0" w:space="0" w:color="auto"/>
                            <w:right w:val="none" w:sz="0" w:space="0" w:color="auto"/>
                          </w:divBdr>
                          <w:divsChild>
                            <w:div w:id="1511751065">
                              <w:marLeft w:val="0"/>
                              <w:marRight w:val="0"/>
                              <w:marTop w:val="0"/>
                              <w:marBottom w:val="0"/>
                              <w:divBdr>
                                <w:top w:val="none" w:sz="0" w:space="0" w:color="auto"/>
                                <w:left w:val="none" w:sz="0" w:space="0" w:color="auto"/>
                                <w:bottom w:val="none" w:sz="0" w:space="0" w:color="auto"/>
                                <w:right w:val="none" w:sz="0" w:space="0" w:color="auto"/>
                              </w:divBdr>
                              <w:divsChild>
                                <w:div w:id="15985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063793">
      <w:bodyDiv w:val="1"/>
      <w:marLeft w:val="0"/>
      <w:marRight w:val="0"/>
      <w:marTop w:val="0"/>
      <w:marBottom w:val="0"/>
      <w:divBdr>
        <w:top w:val="none" w:sz="0" w:space="0" w:color="auto"/>
        <w:left w:val="none" w:sz="0" w:space="0" w:color="auto"/>
        <w:bottom w:val="none" w:sz="0" w:space="0" w:color="auto"/>
        <w:right w:val="none" w:sz="0" w:space="0" w:color="auto"/>
      </w:divBdr>
    </w:div>
    <w:div w:id="1444960423">
      <w:bodyDiv w:val="1"/>
      <w:marLeft w:val="0"/>
      <w:marRight w:val="0"/>
      <w:marTop w:val="0"/>
      <w:marBottom w:val="0"/>
      <w:divBdr>
        <w:top w:val="none" w:sz="0" w:space="0" w:color="auto"/>
        <w:left w:val="none" w:sz="0" w:space="0" w:color="auto"/>
        <w:bottom w:val="none" w:sz="0" w:space="0" w:color="auto"/>
        <w:right w:val="none" w:sz="0" w:space="0" w:color="auto"/>
      </w:divBdr>
    </w:div>
    <w:div w:id="1448505989">
      <w:bodyDiv w:val="1"/>
      <w:marLeft w:val="0"/>
      <w:marRight w:val="0"/>
      <w:marTop w:val="0"/>
      <w:marBottom w:val="0"/>
      <w:divBdr>
        <w:top w:val="none" w:sz="0" w:space="0" w:color="auto"/>
        <w:left w:val="none" w:sz="0" w:space="0" w:color="auto"/>
        <w:bottom w:val="none" w:sz="0" w:space="0" w:color="auto"/>
        <w:right w:val="none" w:sz="0" w:space="0" w:color="auto"/>
      </w:divBdr>
    </w:div>
    <w:div w:id="1451242537">
      <w:bodyDiv w:val="1"/>
      <w:marLeft w:val="0"/>
      <w:marRight w:val="0"/>
      <w:marTop w:val="0"/>
      <w:marBottom w:val="0"/>
      <w:divBdr>
        <w:top w:val="none" w:sz="0" w:space="0" w:color="auto"/>
        <w:left w:val="none" w:sz="0" w:space="0" w:color="auto"/>
        <w:bottom w:val="none" w:sz="0" w:space="0" w:color="auto"/>
        <w:right w:val="none" w:sz="0" w:space="0" w:color="auto"/>
      </w:divBdr>
    </w:div>
    <w:div w:id="1455175310">
      <w:bodyDiv w:val="1"/>
      <w:marLeft w:val="0"/>
      <w:marRight w:val="0"/>
      <w:marTop w:val="0"/>
      <w:marBottom w:val="0"/>
      <w:divBdr>
        <w:top w:val="none" w:sz="0" w:space="0" w:color="auto"/>
        <w:left w:val="none" w:sz="0" w:space="0" w:color="auto"/>
        <w:bottom w:val="none" w:sz="0" w:space="0" w:color="auto"/>
        <w:right w:val="none" w:sz="0" w:space="0" w:color="auto"/>
      </w:divBdr>
    </w:div>
    <w:div w:id="1461915584">
      <w:bodyDiv w:val="1"/>
      <w:marLeft w:val="0"/>
      <w:marRight w:val="0"/>
      <w:marTop w:val="0"/>
      <w:marBottom w:val="0"/>
      <w:divBdr>
        <w:top w:val="none" w:sz="0" w:space="0" w:color="auto"/>
        <w:left w:val="none" w:sz="0" w:space="0" w:color="auto"/>
        <w:bottom w:val="none" w:sz="0" w:space="0" w:color="auto"/>
        <w:right w:val="none" w:sz="0" w:space="0" w:color="auto"/>
      </w:divBdr>
    </w:div>
    <w:div w:id="1476874952">
      <w:bodyDiv w:val="1"/>
      <w:marLeft w:val="0"/>
      <w:marRight w:val="0"/>
      <w:marTop w:val="0"/>
      <w:marBottom w:val="0"/>
      <w:divBdr>
        <w:top w:val="none" w:sz="0" w:space="0" w:color="auto"/>
        <w:left w:val="none" w:sz="0" w:space="0" w:color="auto"/>
        <w:bottom w:val="none" w:sz="0" w:space="0" w:color="auto"/>
        <w:right w:val="none" w:sz="0" w:space="0" w:color="auto"/>
      </w:divBdr>
    </w:div>
    <w:div w:id="1487477693">
      <w:bodyDiv w:val="1"/>
      <w:marLeft w:val="0"/>
      <w:marRight w:val="0"/>
      <w:marTop w:val="0"/>
      <w:marBottom w:val="0"/>
      <w:divBdr>
        <w:top w:val="none" w:sz="0" w:space="0" w:color="auto"/>
        <w:left w:val="none" w:sz="0" w:space="0" w:color="auto"/>
        <w:bottom w:val="none" w:sz="0" w:space="0" w:color="auto"/>
        <w:right w:val="none" w:sz="0" w:space="0" w:color="auto"/>
      </w:divBdr>
    </w:div>
    <w:div w:id="1502812496">
      <w:bodyDiv w:val="1"/>
      <w:marLeft w:val="0"/>
      <w:marRight w:val="0"/>
      <w:marTop w:val="0"/>
      <w:marBottom w:val="0"/>
      <w:divBdr>
        <w:top w:val="none" w:sz="0" w:space="0" w:color="auto"/>
        <w:left w:val="none" w:sz="0" w:space="0" w:color="auto"/>
        <w:bottom w:val="none" w:sz="0" w:space="0" w:color="auto"/>
        <w:right w:val="none" w:sz="0" w:space="0" w:color="auto"/>
      </w:divBdr>
    </w:div>
    <w:div w:id="1504393668">
      <w:bodyDiv w:val="1"/>
      <w:marLeft w:val="0"/>
      <w:marRight w:val="0"/>
      <w:marTop w:val="0"/>
      <w:marBottom w:val="0"/>
      <w:divBdr>
        <w:top w:val="none" w:sz="0" w:space="0" w:color="auto"/>
        <w:left w:val="none" w:sz="0" w:space="0" w:color="auto"/>
        <w:bottom w:val="none" w:sz="0" w:space="0" w:color="auto"/>
        <w:right w:val="none" w:sz="0" w:space="0" w:color="auto"/>
      </w:divBdr>
    </w:div>
    <w:div w:id="1506944244">
      <w:bodyDiv w:val="1"/>
      <w:marLeft w:val="0"/>
      <w:marRight w:val="0"/>
      <w:marTop w:val="0"/>
      <w:marBottom w:val="0"/>
      <w:divBdr>
        <w:top w:val="none" w:sz="0" w:space="0" w:color="auto"/>
        <w:left w:val="none" w:sz="0" w:space="0" w:color="auto"/>
        <w:bottom w:val="none" w:sz="0" w:space="0" w:color="auto"/>
        <w:right w:val="none" w:sz="0" w:space="0" w:color="auto"/>
      </w:divBdr>
      <w:divsChild>
        <w:div w:id="144782992">
          <w:marLeft w:val="0"/>
          <w:marRight w:val="0"/>
          <w:marTop w:val="0"/>
          <w:marBottom w:val="0"/>
          <w:divBdr>
            <w:top w:val="none" w:sz="0" w:space="0" w:color="auto"/>
            <w:left w:val="none" w:sz="0" w:space="0" w:color="auto"/>
            <w:bottom w:val="none" w:sz="0" w:space="0" w:color="auto"/>
            <w:right w:val="none" w:sz="0" w:space="0" w:color="auto"/>
          </w:divBdr>
          <w:divsChild>
            <w:div w:id="1952663807">
              <w:marLeft w:val="0"/>
              <w:marRight w:val="0"/>
              <w:marTop w:val="0"/>
              <w:marBottom w:val="0"/>
              <w:divBdr>
                <w:top w:val="none" w:sz="0" w:space="0" w:color="auto"/>
                <w:left w:val="none" w:sz="0" w:space="0" w:color="auto"/>
                <w:bottom w:val="none" w:sz="0" w:space="0" w:color="auto"/>
                <w:right w:val="none" w:sz="0" w:space="0" w:color="auto"/>
              </w:divBdr>
              <w:divsChild>
                <w:div w:id="1511332115">
                  <w:marLeft w:val="0"/>
                  <w:marRight w:val="0"/>
                  <w:marTop w:val="0"/>
                  <w:marBottom w:val="0"/>
                  <w:divBdr>
                    <w:top w:val="none" w:sz="0" w:space="0" w:color="auto"/>
                    <w:left w:val="none" w:sz="0" w:space="0" w:color="auto"/>
                    <w:bottom w:val="none" w:sz="0" w:space="0" w:color="auto"/>
                    <w:right w:val="none" w:sz="0" w:space="0" w:color="auto"/>
                  </w:divBdr>
                  <w:divsChild>
                    <w:div w:id="1935236618">
                      <w:marLeft w:val="0"/>
                      <w:marRight w:val="0"/>
                      <w:marTop w:val="0"/>
                      <w:marBottom w:val="0"/>
                      <w:divBdr>
                        <w:top w:val="none" w:sz="0" w:space="0" w:color="auto"/>
                        <w:left w:val="none" w:sz="0" w:space="0" w:color="auto"/>
                        <w:bottom w:val="none" w:sz="0" w:space="0" w:color="auto"/>
                        <w:right w:val="none" w:sz="0" w:space="0" w:color="auto"/>
                      </w:divBdr>
                      <w:divsChild>
                        <w:div w:id="168450537">
                          <w:marLeft w:val="0"/>
                          <w:marRight w:val="0"/>
                          <w:marTop w:val="0"/>
                          <w:marBottom w:val="0"/>
                          <w:divBdr>
                            <w:top w:val="none" w:sz="0" w:space="0" w:color="auto"/>
                            <w:left w:val="none" w:sz="0" w:space="0" w:color="auto"/>
                            <w:bottom w:val="none" w:sz="0" w:space="0" w:color="auto"/>
                            <w:right w:val="none" w:sz="0" w:space="0" w:color="auto"/>
                          </w:divBdr>
                          <w:divsChild>
                            <w:div w:id="611788743">
                              <w:marLeft w:val="0"/>
                              <w:marRight w:val="0"/>
                              <w:marTop w:val="0"/>
                              <w:marBottom w:val="0"/>
                              <w:divBdr>
                                <w:top w:val="none" w:sz="0" w:space="0" w:color="auto"/>
                                <w:left w:val="none" w:sz="0" w:space="0" w:color="auto"/>
                                <w:bottom w:val="none" w:sz="0" w:space="0" w:color="auto"/>
                                <w:right w:val="none" w:sz="0" w:space="0" w:color="auto"/>
                              </w:divBdr>
                              <w:divsChild>
                                <w:div w:id="42246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684629">
      <w:bodyDiv w:val="1"/>
      <w:marLeft w:val="0"/>
      <w:marRight w:val="0"/>
      <w:marTop w:val="0"/>
      <w:marBottom w:val="0"/>
      <w:divBdr>
        <w:top w:val="none" w:sz="0" w:space="0" w:color="auto"/>
        <w:left w:val="none" w:sz="0" w:space="0" w:color="auto"/>
        <w:bottom w:val="none" w:sz="0" w:space="0" w:color="auto"/>
        <w:right w:val="none" w:sz="0" w:space="0" w:color="auto"/>
      </w:divBdr>
    </w:div>
    <w:div w:id="1521049618">
      <w:bodyDiv w:val="1"/>
      <w:marLeft w:val="0"/>
      <w:marRight w:val="0"/>
      <w:marTop w:val="0"/>
      <w:marBottom w:val="0"/>
      <w:divBdr>
        <w:top w:val="none" w:sz="0" w:space="0" w:color="auto"/>
        <w:left w:val="none" w:sz="0" w:space="0" w:color="auto"/>
        <w:bottom w:val="none" w:sz="0" w:space="0" w:color="auto"/>
        <w:right w:val="none" w:sz="0" w:space="0" w:color="auto"/>
      </w:divBdr>
    </w:div>
    <w:div w:id="1523519255">
      <w:bodyDiv w:val="1"/>
      <w:marLeft w:val="0"/>
      <w:marRight w:val="0"/>
      <w:marTop w:val="0"/>
      <w:marBottom w:val="0"/>
      <w:divBdr>
        <w:top w:val="none" w:sz="0" w:space="0" w:color="auto"/>
        <w:left w:val="none" w:sz="0" w:space="0" w:color="auto"/>
        <w:bottom w:val="none" w:sz="0" w:space="0" w:color="auto"/>
        <w:right w:val="none" w:sz="0" w:space="0" w:color="auto"/>
      </w:divBdr>
    </w:div>
    <w:div w:id="1525634830">
      <w:bodyDiv w:val="1"/>
      <w:marLeft w:val="0"/>
      <w:marRight w:val="0"/>
      <w:marTop w:val="0"/>
      <w:marBottom w:val="0"/>
      <w:divBdr>
        <w:top w:val="none" w:sz="0" w:space="0" w:color="auto"/>
        <w:left w:val="none" w:sz="0" w:space="0" w:color="auto"/>
        <w:bottom w:val="none" w:sz="0" w:space="0" w:color="auto"/>
        <w:right w:val="none" w:sz="0" w:space="0" w:color="auto"/>
      </w:divBdr>
    </w:div>
    <w:div w:id="1537698538">
      <w:bodyDiv w:val="1"/>
      <w:marLeft w:val="0"/>
      <w:marRight w:val="0"/>
      <w:marTop w:val="0"/>
      <w:marBottom w:val="0"/>
      <w:divBdr>
        <w:top w:val="none" w:sz="0" w:space="0" w:color="auto"/>
        <w:left w:val="none" w:sz="0" w:space="0" w:color="auto"/>
        <w:bottom w:val="none" w:sz="0" w:space="0" w:color="auto"/>
        <w:right w:val="none" w:sz="0" w:space="0" w:color="auto"/>
      </w:divBdr>
    </w:div>
    <w:div w:id="1556311863">
      <w:bodyDiv w:val="1"/>
      <w:marLeft w:val="0"/>
      <w:marRight w:val="0"/>
      <w:marTop w:val="0"/>
      <w:marBottom w:val="0"/>
      <w:divBdr>
        <w:top w:val="none" w:sz="0" w:space="0" w:color="auto"/>
        <w:left w:val="none" w:sz="0" w:space="0" w:color="auto"/>
        <w:bottom w:val="none" w:sz="0" w:space="0" w:color="auto"/>
        <w:right w:val="none" w:sz="0" w:space="0" w:color="auto"/>
      </w:divBdr>
      <w:divsChild>
        <w:div w:id="2003502833">
          <w:marLeft w:val="0"/>
          <w:marRight w:val="0"/>
          <w:marTop w:val="0"/>
          <w:marBottom w:val="0"/>
          <w:divBdr>
            <w:top w:val="none" w:sz="0" w:space="0" w:color="auto"/>
            <w:left w:val="none" w:sz="0" w:space="0" w:color="auto"/>
            <w:bottom w:val="none" w:sz="0" w:space="0" w:color="auto"/>
            <w:right w:val="none" w:sz="0" w:space="0" w:color="auto"/>
          </w:divBdr>
        </w:div>
      </w:divsChild>
    </w:div>
    <w:div w:id="1557467261">
      <w:bodyDiv w:val="1"/>
      <w:marLeft w:val="0"/>
      <w:marRight w:val="0"/>
      <w:marTop w:val="0"/>
      <w:marBottom w:val="0"/>
      <w:divBdr>
        <w:top w:val="none" w:sz="0" w:space="0" w:color="auto"/>
        <w:left w:val="none" w:sz="0" w:space="0" w:color="auto"/>
        <w:bottom w:val="none" w:sz="0" w:space="0" w:color="auto"/>
        <w:right w:val="none" w:sz="0" w:space="0" w:color="auto"/>
      </w:divBdr>
    </w:div>
    <w:div w:id="1559170381">
      <w:bodyDiv w:val="1"/>
      <w:marLeft w:val="0"/>
      <w:marRight w:val="0"/>
      <w:marTop w:val="0"/>
      <w:marBottom w:val="0"/>
      <w:divBdr>
        <w:top w:val="none" w:sz="0" w:space="0" w:color="auto"/>
        <w:left w:val="none" w:sz="0" w:space="0" w:color="auto"/>
        <w:bottom w:val="none" w:sz="0" w:space="0" w:color="auto"/>
        <w:right w:val="none" w:sz="0" w:space="0" w:color="auto"/>
      </w:divBdr>
    </w:div>
    <w:div w:id="1572890145">
      <w:bodyDiv w:val="1"/>
      <w:marLeft w:val="0"/>
      <w:marRight w:val="0"/>
      <w:marTop w:val="0"/>
      <w:marBottom w:val="0"/>
      <w:divBdr>
        <w:top w:val="none" w:sz="0" w:space="0" w:color="auto"/>
        <w:left w:val="none" w:sz="0" w:space="0" w:color="auto"/>
        <w:bottom w:val="none" w:sz="0" w:space="0" w:color="auto"/>
        <w:right w:val="none" w:sz="0" w:space="0" w:color="auto"/>
      </w:divBdr>
    </w:div>
    <w:div w:id="1578830555">
      <w:bodyDiv w:val="1"/>
      <w:marLeft w:val="0"/>
      <w:marRight w:val="0"/>
      <w:marTop w:val="0"/>
      <w:marBottom w:val="0"/>
      <w:divBdr>
        <w:top w:val="none" w:sz="0" w:space="0" w:color="auto"/>
        <w:left w:val="none" w:sz="0" w:space="0" w:color="auto"/>
        <w:bottom w:val="none" w:sz="0" w:space="0" w:color="auto"/>
        <w:right w:val="none" w:sz="0" w:space="0" w:color="auto"/>
      </w:divBdr>
    </w:div>
    <w:div w:id="1581404247">
      <w:bodyDiv w:val="1"/>
      <w:marLeft w:val="0"/>
      <w:marRight w:val="0"/>
      <w:marTop w:val="0"/>
      <w:marBottom w:val="0"/>
      <w:divBdr>
        <w:top w:val="none" w:sz="0" w:space="0" w:color="auto"/>
        <w:left w:val="none" w:sz="0" w:space="0" w:color="auto"/>
        <w:bottom w:val="none" w:sz="0" w:space="0" w:color="auto"/>
        <w:right w:val="none" w:sz="0" w:space="0" w:color="auto"/>
      </w:divBdr>
      <w:divsChild>
        <w:div w:id="1397894733">
          <w:marLeft w:val="0"/>
          <w:marRight w:val="0"/>
          <w:marTop w:val="0"/>
          <w:marBottom w:val="0"/>
          <w:divBdr>
            <w:top w:val="none" w:sz="0" w:space="0" w:color="auto"/>
            <w:left w:val="none" w:sz="0" w:space="0" w:color="auto"/>
            <w:bottom w:val="none" w:sz="0" w:space="0" w:color="auto"/>
            <w:right w:val="none" w:sz="0" w:space="0" w:color="auto"/>
          </w:divBdr>
          <w:divsChild>
            <w:div w:id="1294209621">
              <w:marLeft w:val="0"/>
              <w:marRight w:val="0"/>
              <w:marTop w:val="0"/>
              <w:marBottom w:val="0"/>
              <w:divBdr>
                <w:top w:val="none" w:sz="0" w:space="0" w:color="auto"/>
                <w:left w:val="none" w:sz="0" w:space="0" w:color="auto"/>
                <w:bottom w:val="none" w:sz="0" w:space="0" w:color="auto"/>
                <w:right w:val="none" w:sz="0" w:space="0" w:color="auto"/>
              </w:divBdr>
              <w:divsChild>
                <w:div w:id="177351872">
                  <w:marLeft w:val="0"/>
                  <w:marRight w:val="0"/>
                  <w:marTop w:val="0"/>
                  <w:marBottom w:val="0"/>
                  <w:divBdr>
                    <w:top w:val="none" w:sz="0" w:space="0" w:color="auto"/>
                    <w:left w:val="none" w:sz="0" w:space="0" w:color="auto"/>
                    <w:bottom w:val="none" w:sz="0" w:space="0" w:color="auto"/>
                    <w:right w:val="none" w:sz="0" w:space="0" w:color="auto"/>
                  </w:divBdr>
                  <w:divsChild>
                    <w:div w:id="477184255">
                      <w:marLeft w:val="0"/>
                      <w:marRight w:val="0"/>
                      <w:marTop w:val="0"/>
                      <w:marBottom w:val="0"/>
                      <w:divBdr>
                        <w:top w:val="none" w:sz="0" w:space="0" w:color="auto"/>
                        <w:left w:val="none" w:sz="0" w:space="0" w:color="auto"/>
                        <w:bottom w:val="none" w:sz="0" w:space="0" w:color="auto"/>
                        <w:right w:val="none" w:sz="0" w:space="0" w:color="auto"/>
                      </w:divBdr>
                      <w:divsChild>
                        <w:div w:id="862014857">
                          <w:marLeft w:val="0"/>
                          <w:marRight w:val="0"/>
                          <w:marTop w:val="0"/>
                          <w:marBottom w:val="0"/>
                          <w:divBdr>
                            <w:top w:val="none" w:sz="0" w:space="0" w:color="auto"/>
                            <w:left w:val="none" w:sz="0" w:space="0" w:color="auto"/>
                            <w:bottom w:val="none" w:sz="0" w:space="0" w:color="auto"/>
                            <w:right w:val="none" w:sz="0" w:space="0" w:color="auto"/>
                          </w:divBdr>
                          <w:divsChild>
                            <w:div w:id="778379468">
                              <w:marLeft w:val="0"/>
                              <w:marRight w:val="0"/>
                              <w:marTop w:val="0"/>
                              <w:marBottom w:val="0"/>
                              <w:divBdr>
                                <w:top w:val="none" w:sz="0" w:space="0" w:color="auto"/>
                                <w:left w:val="none" w:sz="0" w:space="0" w:color="auto"/>
                                <w:bottom w:val="none" w:sz="0" w:space="0" w:color="auto"/>
                                <w:right w:val="none" w:sz="0" w:space="0" w:color="auto"/>
                              </w:divBdr>
                              <w:divsChild>
                                <w:div w:id="20723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2699">
          <w:marLeft w:val="0"/>
          <w:marRight w:val="0"/>
          <w:marTop w:val="0"/>
          <w:marBottom w:val="0"/>
          <w:divBdr>
            <w:top w:val="none" w:sz="0" w:space="0" w:color="auto"/>
            <w:left w:val="none" w:sz="0" w:space="0" w:color="auto"/>
            <w:bottom w:val="none" w:sz="0" w:space="0" w:color="auto"/>
            <w:right w:val="none" w:sz="0" w:space="0" w:color="auto"/>
          </w:divBdr>
          <w:divsChild>
            <w:div w:id="703291335">
              <w:marLeft w:val="0"/>
              <w:marRight w:val="0"/>
              <w:marTop w:val="0"/>
              <w:marBottom w:val="0"/>
              <w:divBdr>
                <w:top w:val="none" w:sz="0" w:space="0" w:color="auto"/>
                <w:left w:val="none" w:sz="0" w:space="0" w:color="auto"/>
                <w:bottom w:val="none" w:sz="0" w:space="0" w:color="auto"/>
                <w:right w:val="none" w:sz="0" w:space="0" w:color="auto"/>
              </w:divBdr>
              <w:divsChild>
                <w:div w:id="28918653">
                  <w:marLeft w:val="0"/>
                  <w:marRight w:val="0"/>
                  <w:marTop w:val="0"/>
                  <w:marBottom w:val="0"/>
                  <w:divBdr>
                    <w:top w:val="none" w:sz="0" w:space="0" w:color="auto"/>
                    <w:left w:val="none" w:sz="0" w:space="0" w:color="auto"/>
                    <w:bottom w:val="none" w:sz="0" w:space="0" w:color="auto"/>
                    <w:right w:val="none" w:sz="0" w:space="0" w:color="auto"/>
                  </w:divBdr>
                  <w:divsChild>
                    <w:div w:id="1291207968">
                      <w:marLeft w:val="0"/>
                      <w:marRight w:val="0"/>
                      <w:marTop w:val="0"/>
                      <w:marBottom w:val="0"/>
                      <w:divBdr>
                        <w:top w:val="none" w:sz="0" w:space="0" w:color="auto"/>
                        <w:left w:val="none" w:sz="0" w:space="0" w:color="auto"/>
                        <w:bottom w:val="none" w:sz="0" w:space="0" w:color="auto"/>
                        <w:right w:val="none" w:sz="0" w:space="0" w:color="auto"/>
                      </w:divBdr>
                      <w:divsChild>
                        <w:div w:id="1395465573">
                          <w:marLeft w:val="0"/>
                          <w:marRight w:val="0"/>
                          <w:marTop w:val="0"/>
                          <w:marBottom w:val="0"/>
                          <w:divBdr>
                            <w:top w:val="none" w:sz="0" w:space="0" w:color="auto"/>
                            <w:left w:val="none" w:sz="0" w:space="0" w:color="auto"/>
                            <w:bottom w:val="none" w:sz="0" w:space="0" w:color="auto"/>
                            <w:right w:val="none" w:sz="0" w:space="0" w:color="auto"/>
                          </w:divBdr>
                          <w:divsChild>
                            <w:div w:id="13082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408235">
      <w:bodyDiv w:val="1"/>
      <w:marLeft w:val="0"/>
      <w:marRight w:val="0"/>
      <w:marTop w:val="0"/>
      <w:marBottom w:val="0"/>
      <w:divBdr>
        <w:top w:val="none" w:sz="0" w:space="0" w:color="auto"/>
        <w:left w:val="none" w:sz="0" w:space="0" w:color="auto"/>
        <w:bottom w:val="none" w:sz="0" w:space="0" w:color="auto"/>
        <w:right w:val="none" w:sz="0" w:space="0" w:color="auto"/>
      </w:divBdr>
    </w:div>
    <w:div w:id="1588610329">
      <w:bodyDiv w:val="1"/>
      <w:marLeft w:val="0"/>
      <w:marRight w:val="0"/>
      <w:marTop w:val="0"/>
      <w:marBottom w:val="0"/>
      <w:divBdr>
        <w:top w:val="none" w:sz="0" w:space="0" w:color="auto"/>
        <w:left w:val="none" w:sz="0" w:space="0" w:color="auto"/>
        <w:bottom w:val="none" w:sz="0" w:space="0" w:color="auto"/>
        <w:right w:val="none" w:sz="0" w:space="0" w:color="auto"/>
      </w:divBdr>
    </w:div>
    <w:div w:id="1597205715">
      <w:bodyDiv w:val="1"/>
      <w:marLeft w:val="0"/>
      <w:marRight w:val="0"/>
      <w:marTop w:val="0"/>
      <w:marBottom w:val="0"/>
      <w:divBdr>
        <w:top w:val="none" w:sz="0" w:space="0" w:color="auto"/>
        <w:left w:val="none" w:sz="0" w:space="0" w:color="auto"/>
        <w:bottom w:val="none" w:sz="0" w:space="0" w:color="auto"/>
        <w:right w:val="none" w:sz="0" w:space="0" w:color="auto"/>
      </w:divBdr>
    </w:div>
    <w:div w:id="1600524192">
      <w:bodyDiv w:val="1"/>
      <w:marLeft w:val="0"/>
      <w:marRight w:val="0"/>
      <w:marTop w:val="0"/>
      <w:marBottom w:val="0"/>
      <w:divBdr>
        <w:top w:val="none" w:sz="0" w:space="0" w:color="auto"/>
        <w:left w:val="none" w:sz="0" w:space="0" w:color="auto"/>
        <w:bottom w:val="none" w:sz="0" w:space="0" w:color="auto"/>
        <w:right w:val="none" w:sz="0" w:space="0" w:color="auto"/>
      </w:divBdr>
    </w:div>
    <w:div w:id="1604068068">
      <w:bodyDiv w:val="1"/>
      <w:marLeft w:val="0"/>
      <w:marRight w:val="0"/>
      <w:marTop w:val="0"/>
      <w:marBottom w:val="0"/>
      <w:divBdr>
        <w:top w:val="none" w:sz="0" w:space="0" w:color="auto"/>
        <w:left w:val="none" w:sz="0" w:space="0" w:color="auto"/>
        <w:bottom w:val="none" w:sz="0" w:space="0" w:color="auto"/>
        <w:right w:val="none" w:sz="0" w:space="0" w:color="auto"/>
      </w:divBdr>
      <w:divsChild>
        <w:div w:id="1611887149">
          <w:marLeft w:val="0"/>
          <w:marRight w:val="0"/>
          <w:marTop w:val="0"/>
          <w:marBottom w:val="0"/>
          <w:divBdr>
            <w:top w:val="none" w:sz="0" w:space="0" w:color="auto"/>
            <w:left w:val="none" w:sz="0" w:space="0" w:color="auto"/>
            <w:bottom w:val="none" w:sz="0" w:space="0" w:color="auto"/>
            <w:right w:val="none" w:sz="0" w:space="0" w:color="auto"/>
          </w:divBdr>
          <w:divsChild>
            <w:div w:id="1488470450">
              <w:marLeft w:val="0"/>
              <w:marRight w:val="0"/>
              <w:marTop w:val="0"/>
              <w:marBottom w:val="0"/>
              <w:divBdr>
                <w:top w:val="none" w:sz="0" w:space="0" w:color="auto"/>
                <w:left w:val="none" w:sz="0" w:space="0" w:color="auto"/>
                <w:bottom w:val="none" w:sz="0" w:space="0" w:color="auto"/>
                <w:right w:val="none" w:sz="0" w:space="0" w:color="auto"/>
              </w:divBdr>
              <w:divsChild>
                <w:div w:id="221601264">
                  <w:marLeft w:val="0"/>
                  <w:marRight w:val="0"/>
                  <w:marTop w:val="0"/>
                  <w:marBottom w:val="0"/>
                  <w:divBdr>
                    <w:top w:val="none" w:sz="0" w:space="0" w:color="auto"/>
                    <w:left w:val="none" w:sz="0" w:space="0" w:color="auto"/>
                    <w:bottom w:val="none" w:sz="0" w:space="0" w:color="auto"/>
                    <w:right w:val="none" w:sz="0" w:space="0" w:color="auto"/>
                  </w:divBdr>
                  <w:divsChild>
                    <w:div w:id="2028946901">
                      <w:marLeft w:val="0"/>
                      <w:marRight w:val="0"/>
                      <w:marTop w:val="0"/>
                      <w:marBottom w:val="0"/>
                      <w:divBdr>
                        <w:top w:val="none" w:sz="0" w:space="0" w:color="auto"/>
                        <w:left w:val="none" w:sz="0" w:space="0" w:color="auto"/>
                        <w:bottom w:val="none" w:sz="0" w:space="0" w:color="auto"/>
                        <w:right w:val="none" w:sz="0" w:space="0" w:color="auto"/>
                      </w:divBdr>
                      <w:divsChild>
                        <w:div w:id="1015110732">
                          <w:marLeft w:val="0"/>
                          <w:marRight w:val="0"/>
                          <w:marTop w:val="0"/>
                          <w:marBottom w:val="0"/>
                          <w:divBdr>
                            <w:top w:val="none" w:sz="0" w:space="0" w:color="auto"/>
                            <w:left w:val="none" w:sz="0" w:space="0" w:color="auto"/>
                            <w:bottom w:val="none" w:sz="0" w:space="0" w:color="auto"/>
                            <w:right w:val="none" w:sz="0" w:space="0" w:color="auto"/>
                          </w:divBdr>
                          <w:divsChild>
                            <w:div w:id="655689907">
                              <w:marLeft w:val="0"/>
                              <w:marRight w:val="0"/>
                              <w:marTop w:val="0"/>
                              <w:marBottom w:val="0"/>
                              <w:divBdr>
                                <w:top w:val="none" w:sz="0" w:space="0" w:color="auto"/>
                                <w:left w:val="none" w:sz="0" w:space="0" w:color="auto"/>
                                <w:bottom w:val="none" w:sz="0" w:space="0" w:color="auto"/>
                                <w:right w:val="none" w:sz="0" w:space="0" w:color="auto"/>
                              </w:divBdr>
                              <w:divsChild>
                                <w:div w:id="19617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541311">
      <w:bodyDiv w:val="1"/>
      <w:marLeft w:val="0"/>
      <w:marRight w:val="0"/>
      <w:marTop w:val="0"/>
      <w:marBottom w:val="0"/>
      <w:divBdr>
        <w:top w:val="none" w:sz="0" w:space="0" w:color="auto"/>
        <w:left w:val="none" w:sz="0" w:space="0" w:color="auto"/>
        <w:bottom w:val="none" w:sz="0" w:space="0" w:color="auto"/>
        <w:right w:val="none" w:sz="0" w:space="0" w:color="auto"/>
      </w:divBdr>
      <w:divsChild>
        <w:div w:id="1340736725">
          <w:marLeft w:val="0"/>
          <w:marRight w:val="0"/>
          <w:marTop w:val="0"/>
          <w:marBottom w:val="0"/>
          <w:divBdr>
            <w:top w:val="none" w:sz="0" w:space="0" w:color="auto"/>
            <w:left w:val="none" w:sz="0" w:space="0" w:color="auto"/>
            <w:bottom w:val="none" w:sz="0" w:space="0" w:color="auto"/>
            <w:right w:val="none" w:sz="0" w:space="0" w:color="auto"/>
          </w:divBdr>
          <w:divsChild>
            <w:div w:id="275799379">
              <w:marLeft w:val="0"/>
              <w:marRight w:val="0"/>
              <w:marTop w:val="0"/>
              <w:marBottom w:val="0"/>
              <w:divBdr>
                <w:top w:val="none" w:sz="0" w:space="0" w:color="auto"/>
                <w:left w:val="none" w:sz="0" w:space="0" w:color="auto"/>
                <w:bottom w:val="none" w:sz="0" w:space="0" w:color="auto"/>
                <w:right w:val="none" w:sz="0" w:space="0" w:color="auto"/>
              </w:divBdr>
              <w:divsChild>
                <w:div w:id="1540818891">
                  <w:marLeft w:val="0"/>
                  <w:marRight w:val="0"/>
                  <w:marTop w:val="0"/>
                  <w:marBottom w:val="0"/>
                  <w:divBdr>
                    <w:top w:val="none" w:sz="0" w:space="0" w:color="auto"/>
                    <w:left w:val="none" w:sz="0" w:space="0" w:color="auto"/>
                    <w:bottom w:val="none" w:sz="0" w:space="0" w:color="auto"/>
                    <w:right w:val="none" w:sz="0" w:space="0" w:color="auto"/>
                  </w:divBdr>
                  <w:divsChild>
                    <w:div w:id="330648917">
                      <w:marLeft w:val="0"/>
                      <w:marRight w:val="0"/>
                      <w:marTop w:val="0"/>
                      <w:marBottom w:val="0"/>
                      <w:divBdr>
                        <w:top w:val="none" w:sz="0" w:space="0" w:color="auto"/>
                        <w:left w:val="none" w:sz="0" w:space="0" w:color="auto"/>
                        <w:bottom w:val="none" w:sz="0" w:space="0" w:color="auto"/>
                        <w:right w:val="none" w:sz="0" w:space="0" w:color="auto"/>
                      </w:divBdr>
                      <w:divsChild>
                        <w:div w:id="2078748572">
                          <w:marLeft w:val="0"/>
                          <w:marRight w:val="0"/>
                          <w:marTop w:val="0"/>
                          <w:marBottom w:val="0"/>
                          <w:divBdr>
                            <w:top w:val="none" w:sz="0" w:space="0" w:color="auto"/>
                            <w:left w:val="none" w:sz="0" w:space="0" w:color="auto"/>
                            <w:bottom w:val="none" w:sz="0" w:space="0" w:color="auto"/>
                            <w:right w:val="none" w:sz="0" w:space="0" w:color="auto"/>
                          </w:divBdr>
                          <w:divsChild>
                            <w:div w:id="16633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578351">
      <w:bodyDiv w:val="1"/>
      <w:marLeft w:val="0"/>
      <w:marRight w:val="0"/>
      <w:marTop w:val="0"/>
      <w:marBottom w:val="0"/>
      <w:divBdr>
        <w:top w:val="none" w:sz="0" w:space="0" w:color="auto"/>
        <w:left w:val="none" w:sz="0" w:space="0" w:color="auto"/>
        <w:bottom w:val="none" w:sz="0" w:space="0" w:color="auto"/>
        <w:right w:val="none" w:sz="0" w:space="0" w:color="auto"/>
      </w:divBdr>
      <w:divsChild>
        <w:div w:id="1515001">
          <w:marLeft w:val="0"/>
          <w:marRight w:val="0"/>
          <w:marTop w:val="0"/>
          <w:marBottom w:val="0"/>
          <w:divBdr>
            <w:top w:val="none" w:sz="0" w:space="0" w:color="auto"/>
            <w:left w:val="none" w:sz="0" w:space="0" w:color="auto"/>
            <w:bottom w:val="none" w:sz="0" w:space="0" w:color="auto"/>
            <w:right w:val="none" w:sz="0" w:space="0" w:color="auto"/>
          </w:divBdr>
          <w:divsChild>
            <w:div w:id="1271662789">
              <w:marLeft w:val="0"/>
              <w:marRight w:val="0"/>
              <w:marTop w:val="0"/>
              <w:marBottom w:val="0"/>
              <w:divBdr>
                <w:top w:val="none" w:sz="0" w:space="0" w:color="auto"/>
                <w:left w:val="none" w:sz="0" w:space="0" w:color="auto"/>
                <w:bottom w:val="none" w:sz="0" w:space="0" w:color="auto"/>
                <w:right w:val="none" w:sz="0" w:space="0" w:color="auto"/>
              </w:divBdr>
              <w:divsChild>
                <w:div w:id="2079671733">
                  <w:marLeft w:val="0"/>
                  <w:marRight w:val="0"/>
                  <w:marTop w:val="0"/>
                  <w:marBottom w:val="0"/>
                  <w:divBdr>
                    <w:top w:val="none" w:sz="0" w:space="0" w:color="auto"/>
                    <w:left w:val="none" w:sz="0" w:space="0" w:color="auto"/>
                    <w:bottom w:val="none" w:sz="0" w:space="0" w:color="auto"/>
                    <w:right w:val="none" w:sz="0" w:space="0" w:color="auto"/>
                  </w:divBdr>
                  <w:divsChild>
                    <w:div w:id="1284000756">
                      <w:marLeft w:val="0"/>
                      <w:marRight w:val="0"/>
                      <w:marTop w:val="0"/>
                      <w:marBottom w:val="0"/>
                      <w:divBdr>
                        <w:top w:val="none" w:sz="0" w:space="0" w:color="auto"/>
                        <w:left w:val="none" w:sz="0" w:space="0" w:color="auto"/>
                        <w:bottom w:val="none" w:sz="0" w:space="0" w:color="auto"/>
                        <w:right w:val="none" w:sz="0" w:space="0" w:color="auto"/>
                      </w:divBdr>
                      <w:divsChild>
                        <w:div w:id="1494758759">
                          <w:marLeft w:val="0"/>
                          <w:marRight w:val="0"/>
                          <w:marTop w:val="0"/>
                          <w:marBottom w:val="0"/>
                          <w:divBdr>
                            <w:top w:val="none" w:sz="0" w:space="0" w:color="auto"/>
                            <w:left w:val="none" w:sz="0" w:space="0" w:color="auto"/>
                            <w:bottom w:val="none" w:sz="0" w:space="0" w:color="auto"/>
                            <w:right w:val="none" w:sz="0" w:space="0" w:color="auto"/>
                          </w:divBdr>
                          <w:divsChild>
                            <w:div w:id="377321239">
                              <w:marLeft w:val="0"/>
                              <w:marRight w:val="0"/>
                              <w:marTop w:val="0"/>
                              <w:marBottom w:val="0"/>
                              <w:divBdr>
                                <w:top w:val="none" w:sz="0" w:space="0" w:color="auto"/>
                                <w:left w:val="none" w:sz="0" w:space="0" w:color="auto"/>
                                <w:bottom w:val="none" w:sz="0" w:space="0" w:color="auto"/>
                                <w:right w:val="none" w:sz="0" w:space="0" w:color="auto"/>
                              </w:divBdr>
                              <w:divsChild>
                                <w:div w:id="137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620785">
      <w:bodyDiv w:val="1"/>
      <w:marLeft w:val="0"/>
      <w:marRight w:val="0"/>
      <w:marTop w:val="0"/>
      <w:marBottom w:val="0"/>
      <w:divBdr>
        <w:top w:val="none" w:sz="0" w:space="0" w:color="auto"/>
        <w:left w:val="none" w:sz="0" w:space="0" w:color="auto"/>
        <w:bottom w:val="none" w:sz="0" w:space="0" w:color="auto"/>
        <w:right w:val="none" w:sz="0" w:space="0" w:color="auto"/>
      </w:divBdr>
      <w:divsChild>
        <w:div w:id="466170519">
          <w:marLeft w:val="0"/>
          <w:marRight w:val="0"/>
          <w:marTop w:val="0"/>
          <w:marBottom w:val="0"/>
          <w:divBdr>
            <w:top w:val="none" w:sz="0" w:space="0" w:color="auto"/>
            <w:left w:val="none" w:sz="0" w:space="0" w:color="auto"/>
            <w:bottom w:val="none" w:sz="0" w:space="0" w:color="auto"/>
            <w:right w:val="none" w:sz="0" w:space="0" w:color="auto"/>
          </w:divBdr>
          <w:divsChild>
            <w:div w:id="471142265">
              <w:marLeft w:val="0"/>
              <w:marRight w:val="0"/>
              <w:marTop w:val="0"/>
              <w:marBottom w:val="0"/>
              <w:divBdr>
                <w:top w:val="none" w:sz="0" w:space="0" w:color="auto"/>
                <w:left w:val="none" w:sz="0" w:space="0" w:color="auto"/>
                <w:bottom w:val="none" w:sz="0" w:space="0" w:color="auto"/>
                <w:right w:val="none" w:sz="0" w:space="0" w:color="auto"/>
              </w:divBdr>
              <w:divsChild>
                <w:div w:id="306740153">
                  <w:marLeft w:val="0"/>
                  <w:marRight w:val="0"/>
                  <w:marTop w:val="0"/>
                  <w:marBottom w:val="0"/>
                  <w:divBdr>
                    <w:top w:val="none" w:sz="0" w:space="0" w:color="auto"/>
                    <w:left w:val="none" w:sz="0" w:space="0" w:color="auto"/>
                    <w:bottom w:val="none" w:sz="0" w:space="0" w:color="auto"/>
                    <w:right w:val="none" w:sz="0" w:space="0" w:color="auto"/>
                  </w:divBdr>
                  <w:divsChild>
                    <w:div w:id="355427289">
                      <w:marLeft w:val="0"/>
                      <w:marRight w:val="0"/>
                      <w:marTop w:val="0"/>
                      <w:marBottom w:val="0"/>
                      <w:divBdr>
                        <w:top w:val="none" w:sz="0" w:space="0" w:color="auto"/>
                        <w:left w:val="none" w:sz="0" w:space="0" w:color="auto"/>
                        <w:bottom w:val="none" w:sz="0" w:space="0" w:color="auto"/>
                        <w:right w:val="none" w:sz="0" w:space="0" w:color="auto"/>
                      </w:divBdr>
                      <w:divsChild>
                        <w:div w:id="1163931518">
                          <w:marLeft w:val="0"/>
                          <w:marRight w:val="0"/>
                          <w:marTop w:val="0"/>
                          <w:marBottom w:val="0"/>
                          <w:divBdr>
                            <w:top w:val="none" w:sz="0" w:space="0" w:color="auto"/>
                            <w:left w:val="none" w:sz="0" w:space="0" w:color="auto"/>
                            <w:bottom w:val="none" w:sz="0" w:space="0" w:color="auto"/>
                            <w:right w:val="none" w:sz="0" w:space="0" w:color="auto"/>
                          </w:divBdr>
                          <w:divsChild>
                            <w:div w:id="362875206">
                              <w:marLeft w:val="0"/>
                              <w:marRight w:val="0"/>
                              <w:marTop w:val="0"/>
                              <w:marBottom w:val="0"/>
                              <w:divBdr>
                                <w:top w:val="none" w:sz="0" w:space="0" w:color="auto"/>
                                <w:left w:val="none" w:sz="0" w:space="0" w:color="auto"/>
                                <w:bottom w:val="none" w:sz="0" w:space="0" w:color="auto"/>
                                <w:right w:val="none" w:sz="0" w:space="0" w:color="auto"/>
                              </w:divBdr>
                              <w:divsChild>
                                <w:div w:id="10693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496939">
      <w:bodyDiv w:val="1"/>
      <w:marLeft w:val="0"/>
      <w:marRight w:val="0"/>
      <w:marTop w:val="0"/>
      <w:marBottom w:val="0"/>
      <w:divBdr>
        <w:top w:val="none" w:sz="0" w:space="0" w:color="auto"/>
        <w:left w:val="none" w:sz="0" w:space="0" w:color="auto"/>
        <w:bottom w:val="none" w:sz="0" w:space="0" w:color="auto"/>
        <w:right w:val="none" w:sz="0" w:space="0" w:color="auto"/>
      </w:divBdr>
    </w:div>
    <w:div w:id="1628974459">
      <w:bodyDiv w:val="1"/>
      <w:marLeft w:val="0"/>
      <w:marRight w:val="0"/>
      <w:marTop w:val="0"/>
      <w:marBottom w:val="0"/>
      <w:divBdr>
        <w:top w:val="none" w:sz="0" w:space="0" w:color="auto"/>
        <w:left w:val="none" w:sz="0" w:space="0" w:color="auto"/>
        <w:bottom w:val="none" w:sz="0" w:space="0" w:color="auto"/>
        <w:right w:val="none" w:sz="0" w:space="0" w:color="auto"/>
      </w:divBdr>
    </w:div>
    <w:div w:id="1638803293">
      <w:bodyDiv w:val="1"/>
      <w:marLeft w:val="0"/>
      <w:marRight w:val="0"/>
      <w:marTop w:val="0"/>
      <w:marBottom w:val="0"/>
      <w:divBdr>
        <w:top w:val="none" w:sz="0" w:space="0" w:color="auto"/>
        <w:left w:val="none" w:sz="0" w:space="0" w:color="auto"/>
        <w:bottom w:val="none" w:sz="0" w:space="0" w:color="auto"/>
        <w:right w:val="none" w:sz="0" w:space="0" w:color="auto"/>
      </w:divBdr>
    </w:div>
    <w:div w:id="1638804909">
      <w:bodyDiv w:val="1"/>
      <w:marLeft w:val="0"/>
      <w:marRight w:val="0"/>
      <w:marTop w:val="0"/>
      <w:marBottom w:val="0"/>
      <w:divBdr>
        <w:top w:val="none" w:sz="0" w:space="0" w:color="auto"/>
        <w:left w:val="none" w:sz="0" w:space="0" w:color="auto"/>
        <w:bottom w:val="none" w:sz="0" w:space="0" w:color="auto"/>
        <w:right w:val="none" w:sz="0" w:space="0" w:color="auto"/>
      </w:divBdr>
    </w:div>
    <w:div w:id="1644458090">
      <w:bodyDiv w:val="1"/>
      <w:marLeft w:val="0"/>
      <w:marRight w:val="0"/>
      <w:marTop w:val="0"/>
      <w:marBottom w:val="0"/>
      <w:divBdr>
        <w:top w:val="none" w:sz="0" w:space="0" w:color="auto"/>
        <w:left w:val="none" w:sz="0" w:space="0" w:color="auto"/>
        <w:bottom w:val="none" w:sz="0" w:space="0" w:color="auto"/>
        <w:right w:val="none" w:sz="0" w:space="0" w:color="auto"/>
      </w:divBdr>
    </w:div>
    <w:div w:id="1646547570">
      <w:bodyDiv w:val="1"/>
      <w:marLeft w:val="0"/>
      <w:marRight w:val="0"/>
      <w:marTop w:val="0"/>
      <w:marBottom w:val="0"/>
      <w:divBdr>
        <w:top w:val="none" w:sz="0" w:space="0" w:color="auto"/>
        <w:left w:val="none" w:sz="0" w:space="0" w:color="auto"/>
        <w:bottom w:val="none" w:sz="0" w:space="0" w:color="auto"/>
        <w:right w:val="none" w:sz="0" w:space="0" w:color="auto"/>
      </w:divBdr>
    </w:div>
    <w:div w:id="1652101238">
      <w:bodyDiv w:val="1"/>
      <w:marLeft w:val="0"/>
      <w:marRight w:val="0"/>
      <w:marTop w:val="0"/>
      <w:marBottom w:val="0"/>
      <w:divBdr>
        <w:top w:val="none" w:sz="0" w:space="0" w:color="auto"/>
        <w:left w:val="none" w:sz="0" w:space="0" w:color="auto"/>
        <w:bottom w:val="none" w:sz="0" w:space="0" w:color="auto"/>
        <w:right w:val="none" w:sz="0" w:space="0" w:color="auto"/>
      </w:divBdr>
    </w:div>
    <w:div w:id="1658193363">
      <w:bodyDiv w:val="1"/>
      <w:marLeft w:val="0"/>
      <w:marRight w:val="0"/>
      <w:marTop w:val="0"/>
      <w:marBottom w:val="0"/>
      <w:divBdr>
        <w:top w:val="none" w:sz="0" w:space="0" w:color="auto"/>
        <w:left w:val="none" w:sz="0" w:space="0" w:color="auto"/>
        <w:bottom w:val="none" w:sz="0" w:space="0" w:color="auto"/>
        <w:right w:val="none" w:sz="0" w:space="0" w:color="auto"/>
      </w:divBdr>
    </w:div>
    <w:div w:id="1665475169">
      <w:bodyDiv w:val="1"/>
      <w:marLeft w:val="0"/>
      <w:marRight w:val="0"/>
      <w:marTop w:val="0"/>
      <w:marBottom w:val="0"/>
      <w:divBdr>
        <w:top w:val="none" w:sz="0" w:space="0" w:color="auto"/>
        <w:left w:val="none" w:sz="0" w:space="0" w:color="auto"/>
        <w:bottom w:val="none" w:sz="0" w:space="0" w:color="auto"/>
        <w:right w:val="none" w:sz="0" w:space="0" w:color="auto"/>
      </w:divBdr>
    </w:div>
    <w:div w:id="1668363554">
      <w:bodyDiv w:val="1"/>
      <w:marLeft w:val="0"/>
      <w:marRight w:val="0"/>
      <w:marTop w:val="0"/>
      <w:marBottom w:val="0"/>
      <w:divBdr>
        <w:top w:val="none" w:sz="0" w:space="0" w:color="auto"/>
        <w:left w:val="none" w:sz="0" w:space="0" w:color="auto"/>
        <w:bottom w:val="none" w:sz="0" w:space="0" w:color="auto"/>
        <w:right w:val="none" w:sz="0" w:space="0" w:color="auto"/>
      </w:divBdr>
    </w:div>
    <w:div w:id="1670478700">
      <w:bodyDiv w:val="1"/>
      <w:marLeft w:val="0"/>
      <w:marRight w:val="0"/>
      <w:marTop w:val="0"/>
      <w:marBottom w:val="0"/>
      <w:divBdr>
        <w:top w:val="none" w:sz="0" w:space="0" w:color="auto"/>
        <w:left w:val="none" w:sz="0" w:space="0" w:color="auto"/>
        <w:bottom w:val="none" w:sz="0" w:space="0" w:color="auto"/>
        <w:right w:val="none" w:sz="0" w:space="0" w:color="auto"/>
      </w:divBdr>
    </w:div>
    <w:div w:id="1674914566">
      <w:bodyDiv w:val="1"/>
      <w:marLeft w:val="0"/>
      <w:marRight w:val="0"/>
      <w:marTop w:val="0"/>
      <w:marBottom w:val="0"/>
      <w:divBdr>
        <w:top w:val="none" w:sz="0" w:space="0" w:color="auto"/>
        <w:left w:val="none" w:sz="0" w:space="0" w:color="auto"/>
        <w:bottom w:val="none" w:sz="0" w:space="0" w:color="auto"/>
        <w:right w:val="none" w:sz="0" w:space="0" w:color="auto"/>
      </w:divBdr>
    </w:div>
    <w:div w:id="1694113528">
      <w:bodyDiv w:val="1"/>
      <w:marLeft w:val="0"/>
      <w:marRight w:val="0"/>
      <w:marTop w:val="0"/>
      <w:marBottom w:val="0"/>
      <w:divBdr>
        <w:top w:val="none" w:sz="0" w:space="0" w:color="auto"/>
        <w:left w:val="none" w:sz="0" w:space="0" w:color="auto"/>
        <w:bottom w:val="none" w:sz="0" w:space="0" w:color="auto"/>
        <w:right w:val="none" w:sz="0" w:space="0" w:color="auto"/>
      </w:divBdr>
    </w:div>
    <w:div w:id="1696807680">
      <w:bodyDiv w:val="1"/>
      <w:marLeft w:val="0"/>
      <w:marRight w:val="0"/>
      <w:marTop w:val="0"/>
      <w:marBottom w:val="0"/>
      <w:divBdr>
        <w:top w:val="none" w:sz="0" w:space="0" w:color="auto"/>
        <w:left w:val="none" w:sz="0" w:space="0" w:color="auto"/>
        <w:bottom w:val="none" w:sz="0" w:space="0" w:color="auto"/>
        <w:right w:val="none" w:sz="0" w:space="0" w:color="auto"/>
      </w:divBdr>
      <w:divsChild>
        <w:div w:id="1414661600">
          <w:marLeft w:val="0"/>
          <w:marRight w:val="0"/>
          <w:marTop w:val="0"/>
          <w:marBottom w:val="0"/>
          <w:divBdr>
            <w:top w:val="none" w:sz="0" w:space="0" w:color="auto"/>
            <w:left w:val="none" w:sz="0" w:space="0" w:color="auto"/>
            <w:bottom w:val="none" w:sz="0" w:space="0" w:color="auto"/>
            <w:right w:val="none" w:sz="0" w:space="0" w:color="auto"/>
          </w:divBdr>
          <w:divsChild>
            <w:div w:id="1863976148">
              <w:marLeft w:val="0"/>
              <w:marRight w:val="0"/>
              <w:marTop w:val="0"/>
              <w:marBottom w:val="0"/>
              <w:divBdr>
                <w:top w:val="none" w:sz="0" w:space="0" w:color="auto"/>
                <w:left w:val="none" w:sz="0" w:space="0" w:color="auto"/>
                <w:bottom w:val="none" w:sz="0" w:space="0" w:color="auto"/>
                <w:right w:val="none" w:sz="0" w:space="0" w:color="auto"/>
              </w:divBdr>
              <w:divsChild>
                <w:div w:id="1624075238">
                  <w:marLeft w:val="0"/>
                  <w:marRight w:val="0"/>
                  <w:marTop w:val="0"/>
                  <w:marBottom w:val="0"/>
                  <w:divBdr>
                    <w:top w:val="none" w:sz="0" w:space="0" w:color="auto"/>
                    <w:left w:val="none" w:sz="0" w:space="0" w:color="auto"/>
                    <w:bottom w:val="none" w:sz="0" w:space="0" w:color="auto"/>
                    <w:right w:val="none" w:sz="0" w:space="0" w:color="auto"/>
                  </w:divBdr>
                  <w:divsChild>
                    <w:div w:id="573199198">
                      <w:marLeft w:val="0"/>
                      <w:marRight w:val="0"/>
                      <w:marTop w:val="0"/>
                      <w:marBottom w:val="0"/>
                      <w:divBdr>
                        <w:top w:val="none" w:sz="0" w:space="0" w:color="auto"/>
                        <w:left w:val="none" w:sz="0" w:space="0" w:color="auto"/>
                        <w:bottom w:val="none" w:sz="0" w:space="0" w:color="auto"/>
                        <w:right w:val="none" w:sz="0" w:space="0" w:color="auto"/>
                      </w:divBdr>
                      <w:divsChild>
                        <w:div w:id="307824027">
                          <w:marLeft w:val="0"/>
                          <w:marRight w:val="0"/>
                          <w:marTop w:val="0"/>
                          <w:marBottom w:val="0"/>
                          <w:divBdr>
                            <w:top w:val="none" w:sz="0" w:space="0" w:color="auto"/>
                            <w:left w:val="none" w:sz="0" w:space="0" w:color="auto"/>
                            <w:bottom w:val="none" w:sz="0" w:space="0" w:color="auto"/>
                            <w:right w:val="none" w:sz="0" w:space="0" w:color="auto"/>
                          </w:divBdr>
                          <w:divsChild>
                            <w:div w:id="1031149854">
                              <w:marLeft w:val="0"/>
                              <w:marRight w:val="0"/>
                              <w:marTop w:val="0"/>
                              <w:marBottom w:val="0"/>
                              <w:divBdr>
                                <w:top w:val="none" w:sz="0" w:space="0" w:color="auto"/>
                                <w:left w:val="none" w:sz="0" w:space="0" w:color="auto"/>
                                <w:bottom w:val="none" w:sz="0" w:space="0" w:color="auto"/>
                                <w:right w:val="none" w:sz="0" w:space="0" w:color="auto"/>
                              </w:divBdr>
                              <w:divsChild>
                                <w:div w:id="19632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122741">
      <w:bodyDiv w:val="1"/>
      <w:marLeft w:val="0"/>
      <w:marRight w:val="0"/>
      <w:marTop w:val="0"/>
      <w:marBottom w:val="0"/>
      <w:divBdr>
        <w:top w:val="none" w:sz="0" w:space="0" w:color="auto"/>
        <w:left w:val="none" w:sz="0" w:space="0" w:color="auto"/>
        <w:bottom w:val="none" w:sz="0" w:space="0" w:color="auto"/>
        <w:right w:val="none" w:sz="0" w:space="0" w:color="auto"/>
      </w:divBdr>
      <w:divsChild>
        <w:div w:id="578248596">
          <w:marLeft w:val="0"/>
          <w:marRight w:val="0"/>
          <w:marTop w:val="0"/>
          <w:marBottom w:val="0"/>
          <w:divBdr>
            <w:top w:val="none" w:sz="0" w:space="0" w:color="auto"/>
            <w:left w:val="none" w:sz="0" w:space="0" w:color="auto"/>
            <w:bottom w:val="none" w:sz="0" w:space="0" w:color="auto"/>
            <w:right w:val="none" w:sz="0" w:space="0" w:color="auto"/>
          </w:divBdr>
          <w:divsChild>
            <w:div w:id="372971122">
              <w:marLeft w:val="0"/>
              <w:marRight w:val="0"/>
              <w:marTop w:val="0"/>
              <w:marBottom w:val="0"/>
              <w:divBdr>
                <w:top w:val="none" w:sz="0" w:space="0" w:color="auto"/>
                <w:left w:val="none" w:sz="0" w:space="0" w:color="auto"/>
                <w:bottom w:val="none" w:sz="0" w:space="0" w:color="auto"/>
                <w:right w:val="none" w:sz="0" w:space="0" w:color="auto"/>
              </w:divBdr>
              <w:divsChild>
                <w:div w:id="1096561932">
                  <w:marLeft w:val="0"/>
                  <w:marRight w:val="0"/>
                  <w:marTop w:val="0"/>
                  <w:marBottom w:val="0"/>
                  <w:divBdr>
                    <w:top w:val="none" w:sz="0" w:space="0" w:color="auto"/>
                    <w:left w:val="none" w:sz="0" w:space="0" w:color="auto"/>
                    <w:bottom w:val="none" w:sz="0" w:space="0" w:color="auto"/>
                    <w:right w:val="none" w:sz="0" w:space="0" w:color="auto"/>
                  </w:divBdr>
                  <w:divsChild>
                    <w:div w:id="710959893">
                      <w:marLeft w:val="0"/>
                      <w:marRight w:val="0"/>
                      <w:marTop w:val="0"/>
                      <w:marBottom w:val="0"/>
                      <w:divBdr>
                        <w:top w:val="none" w:sz="0" w:space="0" w:color="auto"/>
                        <w:left w:val="none" w:sz="0" w:space="0" w:color="auto"/>
                        <w:bottom w:val="none" w:sz="0" w:space="0" w:color="auto"/>
                        <w:right w:val="none" w:sz="0" w:space="0" w:color="auto"/>
                      </w:divBdr>
                      <w:divsChild>
                        <w:div w:id="126050545">
                          <w:marLeft w:val="0"/>
                          <w:marRight w:val="0"/>
                          <w:marTop w:val="0"/>
                          <w:marBottom w:val="0"/>
                          <w:divBdr>
                            <w:top w:val="none" w:sz="0" w:space="0" w:color="auto"/>
                            <w:left w:val="none" w:sz="0" w:space="0" w:color="auto"/>
                            <w:bottom w:val="none" w:sz="0" w:space="0" w:color="auto"/>
                            <w:right w:val="none" w:sz="0" w:space="0" w:color="auto"/>
                          </w:divBdr>
                          <w:divsChild>
                            <w:div w:id="1592930284">
                              <w:marLeft w:val="0"/>
                              <w:marRight w:val="0"/>
                              <w:marTop w:val="0"/>
                              <w:marBottom w:val="0"/>
                              <w:divBdr>
                                <w:top w:val="none" w:sz="0" w:space="0" w:color="auto"/>
                                <w:left w:val="none" w:sz="0" w:space="0" w:color="auto"/>
                                <w:bottom w:val="none" w:sz="0" w:space="0" w:color="auto"/>
                                <w:right w:val="none" w:sz="0" w:space="0" w:color="auto"/>
                              </w:divBdr>
                              <w:divsChild>
                                <w:div w:id="5338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85755">
      <w:bodyDiv w:val="1"/>
      <w:marLeft w:val="0"/>
      <w:marRight w:val="0"/>
      <w:marTop w:val="0"/>
      <w:marBottom w:val="0"/>
      <w:divBdr>
        <w:top w:val="none" w:sz="0" w:space="0" w:color="auto"/>
        <w:left w:val="none" w:sz="0" w:space="0" w:color="auto"/>
        <w:bottom w:val="none" w:sz="0" w:space="0" w:color="auto"/>
        <w:right w:val="none" w:sz="0" w:space="0" w:color="auto"/>
      </w:divBdr>
    </w:div>
    <w:div w:id="1710688183">
      <w:bodyDiv w:val="1"/>
      <w:marLeft w:val="0"/>
      <w:marRight w:val="0"/>
      <w:marTop w:val="0"/>
      <w:marBottom w:val="0"/>
      <w:divBdr>
        <w:top w:val="none" w:sz="0" w:space="0" w:color="auto"/>
        <w:left w:val="none" w:sz="0" w:space="0" w:color="auto"/>
        <w:bottom w:val="none" w:sz="0" w:space="0" w:color="auto"/>
        <w:right w:val="none" w:sz="0" w:space="0" w:color="auto"/>
      </w:divBdr>
      <w:divsChild>
        <w:div w:id="1211065387">
          <w:marLeft w:val="0"/>
          <w:marRight w:val="0"/>
          <w:marTop w:val="0"/>
          <w:marBottom w:val="0"/>
          <w:divBdr>
            <w:top w:val="none" w:sz="0" w:space="0" w:color="auto"/>
            <w:left w:val="none" w:sz="0" w:space="0" w:color="auto"/>
            <w:bottom w:val="none" w:sz="0" w:space="0" w:color="auto"/>
            <w:right w:val="none" w:sz="0" w:space="0" w:color="auto"/>
          </w:divBdr>
        </w:div>
      </w:divsChild>
    </w:div>
    <w:div w:id="1711879101">
      <w:bodyDiv w:val="1"/>
      <w:marLeft w:val="0"/>
      <w:marRight w:val="0"/>
      <w:marTop w:val="0"/>
      <w:marBottom w:val="0"/>
      <w:divBdr>
        <w:top w:val="none" w:sz="0" w:space="0" w:color="auto"/>
        <w:left w:val="none" w:sz="0" w:space="0" w:color="auto"/>
        <w:bottom w:val="none" w:sz="0" w:space="0" w:color="auto"/>
        <w:right w:val="none" w:sz="0" w:space="0" w:color="auto"/>
      </w:divBdr>
      <w:divsChild>
        <w:div w:id="1281840387">
          <w:marLeft w:val="0"/>
          <w:marRight w:val="0"/>
          <w:marTop w:val="0"/>
          <w:marBottom w:val="0"/>
          <w:divBdr>
            <w:top w:val="none" w:sz="0" w:space="0" w:color="auto"/>
            <w:left w:val="none" w:sz="0" w:space="0" w:color="auto"/>
            <w:bottom w:val="none" w:sz="0" w:space="0" w:color="auto"/>
            <w:right w:val="none" w:sz="0" w:space="0" w:color="auto"/>
          </w:divBdr>
          <w:divsChild>
            <w:div w:id="1388921432">
              <w:marLeft w:val="0"/>
              <w:marRight w:val="0"/>
              <w:marTop w:val="0"/>
              <w:marBottom w:val="0"/>
              <w:divBdr>
                <w:top w:val="none" w:sz="0" w:space="0" w:color="auto"/>
                <w:left w:val="none" w:sz="0" w:space="0" w:color="auto"/>
                <w:bottom w:val="none" w:sz="0" w:space="0" w:color="auto"/>
                <w:right w:val="none" w:sz="0" w:space="0" w:color="auto"/>
              </w:divBdr>
              <w:divsChild>
                <w:div w:id="343289368">
                  <w:marLeft w:val="0"/>
                  <w:marRight w:val="0"/>
                  <w:marTop w:val="0"/>
                  <w:marBottom w:val="0"/>
                  <w:divBdr>
                    <w:top w:val="none" w:sz="0" w:space="0" w:color="auto"/>
                    <w:left w:val="none" w:sz="0" w:space="0" w:color="auto"/>
                    <w:bottom w:val="none" w:sz="0" w:space="0" w:color="auto"/>
                    <w:right w:val="none" w:sz="0" w:space="0" w:color="auto"/>
                  </w:divBdr>
                  <w:divsChild>
                    <w:div w:id="699402948">
                      <w:marLeft w:val="0"/>
                      <w:marRight w:val="0"/>
                      <w:marTop w:val="0"/>
                      <w:marBottom w:val="0"/>
                      <w:divBdr>
                        <w:top w:val="none" w:sz="0" w:space="0" w:color="auto"/>
                        <w:left w:val="none" w:sz="0" w:space="0" w:color="auto"/>
                        <w:bottom w:val="none" w:sz="0" w:space="0" w:color="auto"/>
                        <w:right w:val="none" w:sz="0" w:space="0" w:color="auto"/>
                      </w:divBdr>
                      <w:divsChild>
                        <w:div w:id="1092093907">
                          <w:marLeft w:val="0"/>
                          <w:marRight w:val="0"/>
                          <w:marTop w:val="0"/>
                          <w:marBottom w:val="0"/>
                          <w:divBdr>
                            <w:top w:val="none" w:sz="0" w:space="0" w:color="auto"/>
                            <w:left w:val="none" w:sz="0" w:space="0" w:color="auto"/>
                            <w:bottom w:val="none" w:sz="0" w:space="0" w:color="auto"/>
                            <w:right w:val="none" w:sz="0" w:space="0" w:color="auto"/>
                          </w:divBdr>
                          <w:divsChild>
                            <w:div w:id="283968207">
                              <w:marLeft w:val="0"/>
                              <w:marRight w:val="0"/>
                              <w:marTop w:val="0"/>
                              <w:marBottom w:val="0"/>
                              <w:divBdr>
                                <w:top w:val="none" w:sz="0" w:space="0" w:color="auto"/>
                                <w:left w:val="none" w:sz="0" w:space="0" w:color="auto"/>
                                <w:bottom w:val="none" w:sz="0" w:space="0" w:color="auto"/>
                                <w:right w:val="none" w:sz="0" w:space="0" w:color="auto"/>
                              </w:divBdr>
                              <w:divsChild>
                                <w:div w:id="1800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532874">
      <w:bodyDiv w:val="1"/>
      <w:marLeft w:val="0"/>
      <w:marRight w:val="0"/>
      <w:marTop w:val="0"/>
      <w:marBottom w:val="0"/>
      <w:divBdr>
        <w:top w:val="none" w:sz="0" w:space="0" w:color="auto"/>
        <w:left w:val="none" w:sz="0" w:space="0" w:color="auto"/>
        <w:bottom w:val="none" w:sz="0" w:space="0" w:color="auto"/>
        <w:right w:val="none" w:sz="0" w:space="0" w:color="auto"/>
      </w:divBdr>
    </w:div>
    <w:div w:id="1713767020">
      <w:bodyDiv w:val="1"/>
      <w:marLeft w:val="0"/>
      <w:marRight w:val="0"/>
      <w:marTop w:val="0"/>
      <w:marBottom w:val="0"/>
      <w:divBdr>
        <w:top w:val="none" w:sz="0" w:space="0" w:color="auto"/>
        <w:left w:val="none" w:sz="0" w:space="0" w:color="auto"/>
        <w:bottom w:val="none" w:sz="0" w:space="0" w:color="auto"/>
        <w:right w:val="none" w:sz="0" w:space="0" w:color="auto"/>
      </w:divBdr>
    </w:div>
    <w:div w:id="1725905087">
      <w:bodyDiv w:val="1"/>
      <w:marLeft w:val="0"/>
      <w:marRight w:val="0"/>
      <w:marTop w:val="0"/>
      <w:marBottom w:val="0"/>
      <w:divBdr>
        <w:top w:val="none" w:sz="0" w:space="0" w:color="auto"/>
        <w:left w:val="none" w:sz="0" w:space="0" w:color="auto"/>
        <w:bottom w:val="none" w:sz="0" w:space="0" w:color="auto"/>
        <w:right w:val="none" w:sz="0" w:space="0" w:color="auto"/>
      </w:divBdr>
    </w:div>
    <w:div w:id="1734235223">
      <w:bodyDiv w:val="1"/>
      <w:marLeft w:val="0"/>
      <w:marRight w:val="0"/>
      <w:marTop w:val="0"/>
      <w:marBottom w:val="0"/>
      <w:divBdr>
        <w:top w:val="none" w:sz="0" w:space="0" w:color="auto"/>
        <w:left w:val="none" w:sz="0" w:space="0" w:color="auto"/>
        <w:bottom w:val="none" w:sz="0" w:space="0" w:color="auto"/>
        <w:right w:val="none" w:sz="0" w:space="0" w:color="auto"/>
      </w:divBdr>
    </w:div>
    <w:div w:id="1743527850">
      <w:bodyDiv w:val="1"/>
      <w:marLeft w:val="0"/>
      <w:marRight w:val="0"/>
      <w:marTop w:val="0"/>
      <w:marBottom w:val="0"/>
      <w:divBdr>
        <w:top w:val="none" w:sz="0" w:space="0" w:color="auto"/>
        <w:left w:val="none" w:sz="0" w:space="0" w:color="auto"/>
        <w:bottom w:val="none" w:sz="0" w:space="0" w:color="auto"/>
        <w:right w:val="none" w:sz="0" w:space="0" w:color="auto"/>
      </w:divBdr>
    </w:div>
    <w:div w:id="1745057427">
      <w:bodyDiv w:val="1"/>
      <w:marLeft w:val="0"/>
      <w:marRight w:val="0"/>
      <w:marTop w:val="0"/>
      <w:marBottom w:val="0"/>
      <w:divBdr>
        <w:top w:val="none" w:sz="0" w:space="0" w:color="auto"/>
        <w:left w:val="none" w:sz="0" w:space="0" w:color="auto"/>
        <w:bottom w:val="none" w:sz="0" w:space="0" w:color="auto"/>
        <w:right w:val="none" w:sz="0" w:space="0" w:color="auto"/>
      </w:divBdr>
    </w:div>
    <w:div w:id="1752697119">
      <w:bodyDiv w:val="1"/>
      <w:marLeft w:val="0"/>
      <w:marRight w:val="0"/>
      <w:marTop w:val="0"/>
      <w:marBottom w:val="0"/>
      <w:divBdr>
        <w:top w:val="none" w:sz="0" w:space="0" w:color="auto"/>
        <w:left w:val="none" w:sz="0" w:space="0" w:color="auto"/>
        <w:bottom w:val="none" w:sz="0" w:space="0" w:color="auto"/>
        <w:right w:val="none" w:sz="0" w:space="0" w:color="auto"/>
      </w:divBdr>
    </w:div>
    <w:div w:id="1757900152">
      <w:bodyDiv w:val="1"/>
      <w:marLeft w:val="0"/>
      <w:marRight w:val="0"/>
      <w:marTop w:val="0"/>
      <w:marBottom w:val="0"/>
      <w:divBdr>
        <w:top w:val="none" w:sz="0" w:space="0" w:color="auto"/>
        <w:left w:val="none" w:sz="0" w:space="0" w:color="auto"/>
        <w:bottom w:val="none" w:sz="0" w:space="0" w:color="auto"/>
        <w:right w:val="none" w:sz="0" w:space="0" w:color="auto"/>
      </w:divBdr>
      <w:divsChild>
        <w:div w:id="1567765924">
          <w:marLeft w:val="0"/>
          <w:marRight w:val="0"/>
          <w:marTop w:val="0"/>
          <w:marBottom w:val="0"/>
          <w:divBdr>
            <w:top w:val="none" w:sz="0" w:space="0" w:color="auto"/>
            <w:left w:val="none" w:sz="0" w:space="0" w:color="auto"/>
            <w:bottom w:val="none" w:sz="0" w:space="0" w:color="auto"/>
            <w:right w:val="none" w:sz="0" w:space="0" w:color="auto"/>
          </w:divBdr>
          <w:divsChild>
            <w:div w:id="1796636660">
              <w:marLeft w:val="0"/>
              <w:marRight w:val="0"/>
              <w:marTop w:val="0"/>
              <w:marBottom w:val="0"/>
              <w:divBdr>
                <w:top w:val="none" w:sz="0" w:space="0" w:color="auto"/>
                <w:left w:val="none" w:sz="0" w:space="0" w:color="auto"/>
                <w:bottom w:val="none" w:sz="0" w:space="0" w:color="auto"/>
                <w:right w:val="none" w:sz="0" w:space="0" w:color="auto"/>
              </w:divBdr>
              <w:divsChild>
                <w:div w:id="1128016131">
                  <w:marLeft w:val="0"/>
                  <w:marRight w:val="0"/>
                  <w:marTop w:val="0"/>
                  <w:marBottom w:val="0"/>
                  <w:divBdr>
                    <w:top w:val="none" w:sz="0" w:space="0" w:color="auto"/>
                    <w:left w:val="none" w:sz="0" w:space="0" w:color="auto"/>
                    <w:bottom w:val="none" w:sz="0" w:space="0" w:color="auto"/>
                    <w:right w:val="none" w:sz="0" w:space="0" w:color="auto"/>
                  </w:divBdr>
                  <w:divsChild>
                    <w:div w:id="626591803">
                      <w:marLeft w:val="0"/>
                      <w:marRight w:val="0"/>
                      <w:marTop w:val="0"/>
                      <w:marBottom w:val="0"/>
                      <w:divBdr>
                        <w:top w:val="none" w:sz="0" w:space="0" w:color="auto"/>
                        <w:left w:val="none" w:sz="0" w:space="0" w:color="auto"/>
                        <w:bottom w:val="none" w:sz="0" w:space="0" w:color="auto"/>
                        <w:right w:val="none" w:sz="0" w:space="0" w:color="auto"/>
                      </w:divBdr>
                      <w:divsChild>
                        <w:div w:id="1049185510">
                          <w:marLeft w:val="0"/>
                          <w:marRight w:val="0"/>
                          <w:marTop w:val="0"/>
                          <w:marBottom w:val="0"/>
                          <w:divBdr>
                            <w:top w:val="none" w:sz="0" w:space="0" w:color="auto"/>
                            <w:left w:val="none" w:sz="0" w:space="0" w:color="auto"/>
                            <w:bottom w:val="none" w:sz="0" w:space="0" w:color="auto"/>
                            <w:right w:val="none" w:sz="0" w:space="0" w:color="auto"/>
                          </w:divBdr>
                          <w:divsChild>
                            <w:div w:id="1234970361">
                              <w:marLeft w:val="0"/>
                              <w:marRight w:val="0"/>
                              <w:marTop w:val="0"/>
                              <w:marBottom w:val="0"/>
                              <w:divBdr>
                                <w:top w:val="none" w:sz="0" w:space="0" w:color="auto"/>
                                <w:left w:val="none" w:sz="0" w:space="0" w:color="auto"/>
                                <w:bottom w:val="none" w:sz="0" w:space="0" w:color="auto"/>
                                <w:right w:val="none" w:sz="0" w:space="0" w:color="auto"/>
                              </w:divBdr>
                              <w:divsChild>
                                <w:div w:id="31565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558971">
      <w:bodyDiv w:val="1"/>
      <w:marLeft w:val="0"/>
      <w:marRight w:val="0"/>
      <w:marTop w:val="0"/>
      <w:marBottom w:val="0"/>
      <w:divBdr>
        <w:top w:val="none" w:sz="0" w:space="0" w:color="auto"/>
        <w:left w:val="none" w:sz="0" w:space="0" w:color="auto"/>
        <w:bottom w:val="none" w:sz="0" w:space="0" w:color="auto"/>
        <w:right w:val="none" w:sz="0" w:space="0" w:color="auto"/>
      </w:divBdr>
    </w:div>
    <w:div w:id="1771007046">
      <w:bodyDiv w:val="1"/>
      <w:marLeft w:val="0"/>
      <w:marRight w:val="0"/>
      <w:marTop w:val="0"/>
      <w:marBottom w:val="0"/>
      <w:divBdr>
        <w:top w:val="none" w:sz="0" w:space="0" w:color="auto"/>
        <w:left w:val="none" w:sz="0" w:space="0" w:color="auto"/>
        <w:bottom w:val="none" w:sz="0" w:space="0" w:color="auto"/>
        <w:right w:val="none" w:sz="0" w:space="0" w:color="auto"/>
      </w:divBdr>
      <w:divsChild>
        <w:div w:id="1310478798">
          <w:marLeft w:val="0"/>
          <w:marRight w:val="0"/>
          <w:marTop w:val="0"/>
          <w:marBottom w:val="0"/>
          <w:divBdr>
            <w:top w:val="none" w:sz="0" w:space="0" w:color="auto"/>
            <w:left w:val="none" w:sz="0" w:space="0" w:color="auto"/>
            <w:bottom w:val="none" w:sz="0" w:space="0" w:color="auto"/>
            <w:right w:val="none" w:sz="0" w:space="0" w:color="auto"/>
          </w:divBdr>
          <w:divsChild>
            <w:div w:id="1671904239">
              <w:marLeft w:val="0"/>
              <w:marRight w:val="0"/>
              <w:marTop w:val="0"/>
              <w:marBottom w:val="0"/>
              <w:divBdr>
                <w:top w:val="none" w:sz="0" w:space="0" w:color="auto"/>
                <w:left w:val="none" w:sz="0" w:space="0" w:color="auto"/>
                <w:bottom w:val="none" w:sz="0" w:space="0" w:color="auto"/>
                <w:right w:val="none" w:sz="0" w:space="0" w:color="auto"/>
              </w:divBdr>
              <w:divsChild>
                <w:div w:id="1797023654">
                  <w:marLeft w:val="0"/>
                  <w:marRight w:val="0"/>
                  <w:marTop w:val="0"/>
                  <w:marBottom w:val="0"/>
                  <w:divBdr>
                    <w:top w:val="none" w:sz="0" w:space="0" w:color="auto"/>
                    <w:left w:val="none" w:sz="0" w:space="0" w:color="auto"/>
                    <w:bottom w:val="none" w:sz="0" w:space="0" w:color="auto"/>
                    <w:right w:val="none" w:sz="0" w:space="0" w:color="auto"/>
                  </w:divBdr>
                  <w:divsChild>
                    <w:div w:id="547912715">
                      <w:marLeft w:val="0"/>
                      <w:marRight w:val="0"/>
                      <w:marTop w:val="0"/>
                      <w:marBottom w:val="0"/>
                      <w:divBdr>
                        <w:top w:val="none" w:sz="0" w:space="0" w:color="auto"/>
                        <w:left w:val="none" w:sz="0" w:space="0" w:color="auto"/>
                        <w:bottom w:val="none" w:sz="0" w:space="0" w:color="auto"/>
                        <w:right w:val="none" w:sz="0" w:space="0" w:color="auto"/>
                      </w:divBdr>
                      <w:divsChild>
                        <w:div w:id="1050421171">
                          <w:marLeft w:val="0"/>
                          <w:marRight w:val="0"/>
                          <w:marTop w:val="0"/>
                          <w:marBottom w:val="0"/>
                          <w:divBdr>
                            <w:top w:val="none" w:sz="0" w:space="0" w:color="auto"/>
                            <w:left w:val="none" w:sz="0" w:space="0" w:color="auto"/>
                            <w:bottom w:val="none" w:sz="0" w:space="0" w:color="auto"/>
                            <w:right w:val="none" w:sz="0" w:space="0" w:color="auto"/>
                          </w:divBdr>
                          <w:divsChild>
                            <w:div w:id="1540245898">
                              <w:marLeft w:val="0"/>
                              <w:marRight w:val="0"/>
                              <w:marTop w:val="0"/>
                              <w:marBottom w:val="0"/>
                              <w:divBdr>
                                <w:top w:val="none" w:sz="0" w:space="0" w:color="auto"/>
                                <w:left w:val="none" w:sz="0" w:space="0" w:color="auto"/>
                                <w:bottom w:val="none" w:sz="0" w:space="0" w:color="auto"/>
                                <w:right w:val="none" w:sz="0" w:space="0" w:color="auto"/>
                              </w:divBdr>
                              <w:divsChild>
                                <w:div w:id="17016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94346">
      <w:bodyDiv w:val="1"/>
      <w:marLeft w:val="0"/>
      <w:marRight w:val="0"/>
      <w:marTop w:val="0"/>
      <w:marBottom w:val="0"/>
      <w:divBdr>
        <w:top w:val="none" w:sz="0" w:space="0" w:color="auto"/>
        <w:left w:val="none" w:sz="0" w:space="0" w:color="auto"/>
        <w:bottom w:val="none" w:sz="0" w:space="0" w:color="auto"/>
        <w:right w:val="none" w:sz="0" w:space="0" w:color="auto"/>
      </w:divBdr>
    </w:div>
    <w:div w:id="1793792577">
      <w:bodyDiv w:val="1"/>
      <w:marLeft w:val="0"/>
      <w:marRight w:val="0"/>
      <w:marTop w:val="0"/>
      <w:marBottom w:val="0"/>
      <w:divBdr>
        <w:top w:val="none" w:sz="0" w:space="0" w:color="auto"/>
        <w:left w:val="none" w:sz="0" w:space="0" w:color="auto"/>
        <w:bottom w:val="none" w:sz="0" w:space="0" w:color="auto"/>
        <w:right w:val="none" w:sz="0" w:space="0" w:color="auto"/>
      </w:divBdr>
    </w:div>
    <w:div w:id="1794325331">
      <w:bodyDiv w:val="1"/>
      <w:marLeft w:val="0"/>
      <w:marRight w:val="0"/>
      <w:marTop w:val="0"/>
      <w:marBottom w:val="0"/>
      <w:divBdr>
        <w:top w:val="none" w:sz="0" w:space="0" w:color="auto"/>
        <w:left w:val="none" w:sz="0" w:space="0" w:color="auto"/>
        <w:bottom w:val="none" w:sz="0" w:space="0" w:color="auto"/>
        <w:right w:val="none" w:sz="0" w:space="0" w:color="auto"/>
      </w:divBdr>
    </w:div>
    <w:div w:id="1802572138">
      <w:bodyDiv w:val="1"/>
      <w:marLeft w:val="0"/>
      <w:marRight w:val="0"/>
      <w:marTop w:val="0"/>
      <w:marBottom w:val="0"/>
      <w:divBdr>
        <w:top w:val="none" w:sz="0" w:space="0" w:color="auto"/>
        <w:left w:val="none" w:sz="0" w:space="0" w:color="auto"/>
        <w:bottom w:val="none" w:sz="0" w:space="0" w:color="auto"/>
        <w:right w:val="none" w:sz="0" w:space="0" w:color="auto"/>
      </w:divBdr>
    </w:div>
    <w:div w:id="1821656307">
      <w:bodyDiv w:val="1"/>
      <w:marLeft w:val="0"/>
      <w:marRight w:val="0"/>
      <w:marTop w:val="0"/>
      <w:marBottom w:val="0"/>
      <w:divBdr>
        <w:top w:val="none" w:sz="0" w:space="0" w:color="auto"/>
        <w:left w:val="none" w:sz="0" w:space="0" w:color="auto"/>
        <w:bottom w:val="none" w:sz="0" w:space="0" w:color="auto"/>
        <w:right w:val="none" w:sz="0" w:space="0" w:color="auto"/>
      </w:divBdr>
    </w:div>
    <w:div w:id="1836607061">
      <w:bodyDiv w:val="1"/>
      <w:marLeft w:val="0"/>
      <w:marRight w:val="0"/>
      <w:marTop w:val="0"/>
      <w:marBottom w:val="0"/>
      <w:divBdr>
        <w:top w:val="none" w:sz="0" w:space="0" w:color="auto"/>
        <w:left w:val="none" w:sz="0" w:space="0" w:color="auto"/>
        <w:bottom w:val="none" w:sz="0" w:space="0" w:color="auto"/>
        <w:right w:val="none" w:sz="0" w:space="0" w:color="auto"/>
      </w:divBdr>
    </w:div>
    <w:div w:id="1838880212">
      <w:bodyDiv w:val="1"/>
      <w:marLeft w:val="0"/>
      <w:marRight w:val="0"/>
      <w:marTop w:val="0"/>
      <w:marBottom w:val="0"/>
      <w:divBdr>
        <w:top w:val="none" w:sz="0" w:space="0" w:color="auto"/>
        <w:left w:val="none" w:sz="0" w:space="0" w:color="auto"/>
        <w:bottom w:val="none" w:sz="0" w:space="0" w:color="auto"/>
        <w:right w:val="none" w:sz="0" w:space="0" w:color="auto"/>
      </w:divBdr>
    </w:div>
    <w:div w:id="1844398250">
      <w:bodyDiv w:val="1"/>
      <w:marLeft w:val="0"/>
      <w:marRight w:val="0"/>
      <w:marTop w:val="0"/>
      <w:marBottom w:val="0"/>
      <w:divBdr>
        <w:top w:val="none" w:sz="0" w:space="0" w:color="auto"/>
        <w:left w:val="none" w:sz="0" w:space="0" w:color="auto"/>
        <w:bottom w:val="none" w:sz="0" w:space="0" w:color="auto"/>
        <w:right w:val="none" w:sz="0" w:space="0" w:color="auto"/>
      </w:divBdr>
    </w:div>
    <w:div w:id="1845049900">
      <w:bodyDiv w:val="1"/>
      <w:marLeft w:val="0"/>
      <w:marRight w:val="0"/>
      <w:marTop w:val="0"/>
      <w:marBottom w:val="0"/>
      <w:divBdr>
        <w:top w:val="none" w:sz="0" w:space="0" w:color="auto"/>
        <w:left w:val="none" w:sz="0" w:space="0" w:color="auto"/>
        <w:bottom w:val="none" w:sz="0" w:space="0" w:color="auto"/>
        <w:right w:val="none" w:sz="0" w:space="0" w:color="auto"/>
      </w:divBdr>
    </w:div>
    <w:div w:id="1845975088">
      <w:bodyDiv w:val="1"/>
      <w:marLeft w:val="0"/>
      <w:marRight w:val="0"/>
      <w:marTop w:val="0"/>
      <w:marBottom w:val="0"/>
      <w:divBdr>
        <w:top w:val="none" w:sz="0" w:space="0" w:color="auto"/>
        <w:left w:val="none" w:sz="0" w:space="0" w:color="auto"/>
        <w:bottom w:val="none" w:sz="0" w:space="0" w:color="auto"/>
        <w:right w:val="none" w:sz="0" w:space="0" w:color="auto"/>
      </w:divBdr>
      <w:divsChild>
        <w:div w:id="918830057">
          <w:marLeft w:val="0"/>
          <w:marRight w:val="0"/>
          <w:marTop w:val="0"/>
          <w:marBottom w:val="0"/>
          <w:divBdr>
            <w:top w:val="none" w:sz="0" w:space="0" w:color="auto"/>
            <w:left w:val="none" w:sz="0" w:space="0" w:color="auto"/>
            <w:bottom w:val="none" w:sz="0" w:space="0" w:color="auto"/>
            <w:right w:val="none" w:sz="0" w:space="0" w:color="auto"/>
          </w:divBdr>
        </w:div>
      </w:divsChild>
    </w:div>
    <w:div w:id="1850757655">
      <w:bodyDiv w:val="1"/>
      <w:marLeft w:val="0"/>
      <w:marRight w:val="0"/>
      <w:marTop w:val="0"/>
      <w:marBottom w:val="0"/>
      <w:divBdr>
        <w:top w:val="none" w:sz="0" w:space="0" w:color="auto"/>
        <w:left w:val="none" w:sz="0" w:space="0" w:color="auto"/>
        <w:bottom w:val="none" w:sz="0" w:space="0" w:color="auto"/>
        <w:right w:val="none" w:sz="0" w:space="0" w:color="auto"/>
      </w:divBdr>
    </w:div>
    <w:div w:id="1858150497">
      <w:bodyDiv w:val="1"/>
      <w:marLeft w:val="0"/>
      <w:marRight w:val="0"/>
      <w:marTop w:val="0"/>
      <w:marBottom w:val="0"/>
      <w:divBdr>
        <w:top w:val="none" w:sz="0" w:space="0" w:color="auto"/>
        <w:left w:val="none" w:sz="0" w:space="0" w:color="auto"/>
        <w:bottom w:val="none" w:sz="0" w:space="0" w:color="auto"/>
        <w:right w:val="none" w:sz="0" w:space="0" w:color="auto"/>
      </w:divBdr>
    </w:div>
    <w:div w:id="1866552449">
      <w:bodyDiv w:val="1"/>
      <w:marLeft w:val="0"/>
      <w:marRight w:val="0"/>
      <w:marTop w:val="0"/>
      <w:marBottom w:val="0"/>
      <w:divBdr>
        <w:top w:val="none" w:sz="0" w:space="0" w:color="auto"/>
        <w:left w:val="none" w:sz="0" w:space="0" w:color="auto"/>
        <w:bottom w:val="none" w:sz="0" w:space="0" w:color="auto"/>
        <w:right w:val="none" w:sz="0" w:space="0" w:color="auto"/>
      </w:divBdr>
      <w:divsChild>
        <w:div w:id="2077164690">
          <w:marLeft w:val="0"/>
          <w:marRight w:val="0"/>
          <w:marTop w:val="0"/>
          <w:marBottom w:val="0"/>
          <w:divBdr>
            <w:top w:val="none" w:sz="0" w:space="0" w:color="auto"/>
            <w:left w:val="none" w:sz="0" w:space="0" w:color="auto"/>
            <w:bottom w:val="none" w:sz="0" w:space="0" w:color="auto"/>
            <w:right w:val="none" w:sz="0" w:space="0" w:color="auto"/>
          </w:divBdr>
        </w:div>
      </w:divsChild>
    </w:div>
    <w:div w:id="1875120669">
      <w:bodyDiv w:val="1"/>
      <w:marLeft w:val="0"/>
      <w:marRight w:val="0"/>
      <w:marTop w:val="0"/>
      <w:marBottom w:val="0"/>
      <w:divBdr>
        <w:top w:val="none" w:sz="0" w:space="0" w:color="auto"/>
        <w:left w:val="none" w:sz="0" w:space="0" w:color="auto"/>
        <w:bottom w:val="none" w:sz="0" w:space="0" w:color="auto"/>
        <w:right w:val="none" w:sz="0" w:space="0" w:color="auto"/>
      </w:divBdr>
    </w:div>
    <w:div w:id="1880782200">
      <w:bodyDiv w:val="1"/>
      <w:marLeft w:val="0"/>
      <w:marRight w:val="0"/>
      <w:marTop w:val="0"/>
      <w:marBottom w:val="0"/>
      <w:divBdr>
        <w:top w:val="none" w:sz="0" w:space="0" w:color="auto"/>
        <w:left w:val="none" w:sz="0" w:space="0" w:color="auto"/>
        <w:bottom w:val="none" w:sz="0" w:space="0" w:color="auto"/>
        <w:right w:val="none" w:sz="0" w:space="0" w:color="auto"/>
      </w:divBdr>
    </w:div>
    <w:div w:id="1885174518">
      <w:bodyDiv w:val="1"/>
      <w:marLeft w:val="0"/>
      <w:marRight w:val="0"/>
      <w:marTop w:val="0"/>
      <w:marBottom w:val="0"/>
      <w:divBdr>
        <w:top w:val="none" w:sz="0" w:space="0" w:color="auto"/>
        <w:left w:val="none" w:sz="0" w:space="0" w:color="auto"/>
        <w:bottom w:val="none" w:sz="0" w:space="0" w:color="auto"/>
        <w:right w:val="none" w:sz="0" w:space="0" w:color="auto"/>
      </w:divBdr>
    </w:div>
    <w:div w:id="1889490881">
      <w:bodyDiv w:val="1"/>
      <w:marLeft w:val="0"/>
      <w:marRight w:val="0"/>
      <w:marTop w:val="0"/>
      <w:marBottom w:val="0"/>
      <w:divBdr>
        <w:top w:val="none" w:sz="0" w:space="0" w:color="auto"/>
        <w:left w:val="none" w:sz="0" w:space="0" w:color="auto"/>
        <w:bottom w:val="none" w:sz="0" w:space="0" w:color="auto"/>
        <w:right w:val="none" w:sz="0" w:space="0" w:color="auto"/>
      </w:divBdr>
      <w:divsChild>
        <w:div w:id="1956057532">
          <w:marLeft w:val="0"/>
          <w:marRight w:val="0"/>
          <w:marTop w:val="0"/>
          <w:marBottom w:val="0"/>
          <w:divBdr>
            <w:top w:val="none" w:sz="0" w:space="0" w:color="auto"/>
            <w:left w:val="none" w:sz="0" w:space="0" w:color="auto"/>
            <w:bottom w:val="none" w:sz="0" w:space="0" w:color="auto"/>
            <w:right w:val="none" w:sz="0" w:space="0" w:color="auto"/>
          </w:divBdr>
          <w:divsChild>
            <w:div w:id="345253113">
              <w:marLeft w:val="0"/>
              <w:marRight w:val="0"/>
              <w:marTop w:val="0"/>
              <w:marBottom w:val="0"/>
              <w:divBdr>
                <w:top w:val="none" w:sz="0" w:space="0" w:color="auto"/>
                <w:left w:val="none" w:sz="0" w:space="0" w:color="auto"/>
                <w:bottom w:val="none" w:sz="0" w:space="0" w:color="auto"/>
                <w:right w:val="none" w:sz="0" w:space="0" w:color="auto"/>
              </w:divBdr>
              <w:divsChild>
                <w:div w:id="1666780078">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none" w:sz="0" w:space="0" w:color="auto"/>
                        <w:left w:val="none" w:sz="0" w:space="0" w:color="auto"/>
                        <w:bottom w:val="none" w:sz="0" w:space="0" w:color="auto"/>
                        <w:right w:val="none" w:sz="0" w:space="0" w:color="auto"/>
                      </w:divBdr>
                      <w:divsChild>
                        <w:div w:id="530414141">
                          <w:marLeft w:val="0"/>
                          <w:marRight w:val="0"/>
                          <w:marTop w:val="0"/>
                          <w:marBottom w:val="0"/>
                          <w:divBdr>
                            <w:top w:val="none" w:sz="0" w:space="0" w:color="auto"/>
                            <w:left w:val="none" w:sz="0" w:space="0" w:color="auto"/>
                            <w:bottom w:val="none" w:sz="0" w:space="0" w:color="auto"/>
                            <w:right w:val="none" w:sz="0" w:space="0" w:color="auto"/>
                          </w:divBdr>
                          <w:divsChild>
                            <w:div w:id="1861577423">
                              <w:marLeft w:val="0"/>
                              <w:marRight w:val="0"/>
                              <w:marTop w:val="0"/>
                              <w:marBottom w:val="0"/>
                              <w:divBdr>
                                <w:top w:val="none" w:sz="0" w:space="0" w:color="auto"/>
                                <w:left w:val="none" w:sz="0" w:space="0" w:color="auto"/>
                                <w:bottom w:val="none" w:sz="0" w:space="0" w:color="auto"/>
                                <w:right w:val="none" w:sz="0" w:space="0" w:color="auto"/>
                              </w:divBdr>
                              <w:divsChild>
                                <w:div w:id="6967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08658">
      <w:bodyDiv w:val="1"/>
      <w:marLeft w:val="0"/>
      <w:marRight w:val="0"/>
      <w:marTop w:val="0"/>
      <w:marBottom w:val="0"/>
      <w:divBdr>
        <w:top w:val="none" w:sz="0" w:space="0" w:color="auto"/>
        <w:left w:val="none" w:sz="0" w:space="0" w:color="auto"/>
        <w:bottom w:val="none" w:sz="0" w:space="0" w:color="auto"/>
        <w:right w:val="none" w:sz="0" w:space="0" w:color="auto"/>
      </w:divBdr>
      <w:divsChild>
        <w:div w:id="2053267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495433">
      <w:bodyDiv w:val="1"/>
      <w:marLeft w:val="0"/>
      <w:marRight w:val="0"/>
      <w:marTop w:val="0"/>
      <w:marBottom w:val="0"/>
      <w:divBdr>
        <w:top w:val="none" w:sz="0" w:space="0" w:color="auto"/>
        <w:left w:val="none" w:sz="0" w:space="0" w:color="auto"/>
        <w:bottom w:val="none" w:sz="0" w:space="0" w:color="auto"/>
        <w:right w:val="none" w:sz="0" w:space="0" w:color="auto"/>
      </w:divBdr>
    </w:div>
    <w:div w:id="1894853723">
      <w:bodyDiv w:val="1"/>
      <w:marLeft w:val="0"/>
      <w:marRight w:val="0"/>
      <w:marTop w:val="0"/>
      <w:marBottom w:val="0"/>
      <w:divBdr>
        <w:top w:val="none" w:sz="0" w:space="0" w:color="auto"/>
        <w:left w:val="none" w:sz="0" w:space="0" w:color="auto"/>
        <w:bottom w:val="none" w:sz="0" w:space="0" w:color="auto"/>
        <w:right w:val="none" w:sz="0" w:space="0" w:color="auto"/>
      </w:divBdr>
      <w:divsChild>
        <w:div w:id="145128343">
          <w:marLeft w:val="0"/>
          <w:marRight w:val="0"/>
          <w:marTop w:val="0"/>
          <w:marBottom w:val="0"/>
          <w:divBdr>
            <w:top w:val="none" w:sz="0" w:space="0" w:color="auto"/>
            <w:left w:val="none" w:sz="0" w:space="0" w:color="auto"/>
            <w:bottom w:val="none" w:sz="0" w:space="0" w:color="auto"/>
            <w:right w:val="none" w:sz="0" w:space="0" w:color="auto"/>
          </w:divBdr>
          <w:divsChild>
            <w:div w:id="124743715">
              <w:marLeft w:val="0"/>
              <w:marRight w:val="0"/>
              <w:marTop w:val="0"/>
              <w:marBottom w:val="0"/>
              <w:divBdr>
                <w:top w:val="none" w:sz="0" w:space="0" w:color="auto"/>
                <w:left w:val="none" w:sz="0" w:space="0" w:color="auto"/>
                <w:bottom w:val="none" w:sz="0" w:space="0" w:color="auto"/>
                <w:right w:val="none" w:sz="0" w:space="0" w:color="auto"/>
              </w:divBdr>
              <w:divsChild>
                <w:div w:id="1377389977">
                  <w:marLeft w:val="0"/>
                  <w:marRight w:val="0"/>
                  <w:marTop w:val="0"/>
                  <w:marBottom w:val="0"/>
                  <w:divBdr>
                    <w:top w:val="none" w:sz="0" w:space="0" w:color="auto"/>
                    <w:left w:val="none" w:sz="0" w:space="0" w:color="auto"/>
                    <w:bottom w:val="none" w:sz="0" w:space="0" w:color="auto"/>
                    <w:right w:val="none" w:sz="0" w:space="0" w:color="auto"/>
                  </w:divBdr>
                  <w:divsChild>
                    <w:div w:id="1784768124">
                      <w:marLeft w:val="0"/>
                      <w:marRight w:val="0"/>
                      <w:marTop w:val="0"/>
                      <w:marBottom w:val="0"/>
                      <w:divBdr>
                        <w:top w:val="none" w:sz="0" w:space="0" w:color="auto"/>
                        <w:left w:val="none" w:sz="0" w:space="0" w:color="auto"/>
                        <w:bottom w:val="none" w:sz="0" w:space="0" w:color="auto"/>
                        <w:right w:val="none" w:sz="0" w:space="0" w:color="auto"/>
                      </w:divBdr>
                      <w:divsChild>
                        <w:div w:id="306862312">
                          <w:marLeft w:val="0"/>
                          <w:marRight w:val="0"/>
                          <w:marTop w:val="0"/>
                          <w:marBottom w:val="0"/>
                          <w:divBdr>
                            <w:top w:val="none" w:sz="0" w:space="0" w:color="auto"/>
                            <w:left w:val="none" w:sz="0" w:space="0" w:color="auto"/>
                            <w:bottom w:val="none" w:sz="0" w:space="0" w:color="auto"/>
                            <w:right w:val="none" w:sz="0" w:space="0" w:color="auto"/>
                          </w:divBdr>
                          <w:divsChild>
                            <w:div w:id="2027636094">
                              <w:marLeft w:val="0"/>
                              <w:marRight w:val="0"/>
                              <w:marTop w:val="0"/>
                              <w:marBottom w:val="0"/>
                              <w:divBdr>
                                <w:top w:val="none" w:sz="0" w:space="0" w:color="auto"/>
                                <w:left w:val="none" w:sz="0" w:space="0" w:color="auto"/>
                                <w:bottom w:val="none" w:sz="0" w:space="0" w:color="auto"/>
                                <w:right w:val="none" w:sz="0" w:space="0" w:color="auto"/>
                              </w:divBdr>
                              <w:divsChild>
                                <w:div w:id="1748385042">
                                  <w:marLeft w:val="0"/>
                                  <w:marRight w:val="0"/>
                                  <w:marTop w:val="0"/>
                                  <w:marBottom w:val="0"/>
                                  <w:divBdr>
                                    <w:top w:val="none" w:sz="0" w:space="0" w:color="auto"/>
                                    <w:left w:val="none" w:sz="0" w:space="0" w:color="auto"/>
                                    <w:bottom w:val="none" w:sz="0" w:space="0" w:color="auto"/>
                                    <w:right w:val="none" w:sz="0" w:space="0" w:color="auto"/>
                                  </w:divBdr>
                                  <w:divsChild>
                                    <w:div w:id="1297640024">
                                      <w:marLeft w:val="0"/>
                                      <w:marRight w:val="0"/>
                                      <w:marTop w:val="0"/>
                                      <w:marBottom w:val="0"/>
                                      <w:divBdr>
                                        <w:top w:val="none" w:sz="0" w:space="0" w:color="auto"/>
                                        <w:left w:val="none" w:sz="0" w:space="0" w:color="auto"/>
                                        <w:bottom w:val="none" w:sz="0" w:space="0" w:color="auto"/>
                                        <w:right w:val="none" w:sz="0" w:space="0" w:color="auto"/>
                                      </w:divBdr>
                                      <w:divsChild>
                                        <w:div w:id="999235858">
                                          <w:marLeft w:val="0"/>
                                          <w:marRight w:val="0"/>
                                          <w:marTop w:val="0"/>
                                          <w:marBottom w:val="0"/>
                                          <w:divBdr>
                                            <w:top w:val="none" w:sz="0" w:space="0" w:color="auto"/>
                                            <w:left w:val="none" w:sz="0" w:space="0" w:color="auto"/>
                                            <w:bottom w:val="none" w:sz="0" w:space="0" w:color="auto"/>
                                            <w:right w:val="none" w:sz="0" w:space="0" w:color="auto"/>
                                          </w:divBdr>
                                          <w:divsChild>
                                            <w:div w:id="1845437224">
                                              <w:marLeft w:val="0"/>
                                              <w:marRight w:val="0"/>
                                              <w:marTop w:val="0"/>
                                              <w:marBottom w:val="0"/>
                                              <w:divBdr>
                                                <w:top w:val="none" w:sz="0" w:space="0" w:color="auto"/>
                                                <w:left w:val="none" w:sz="0" w:space="0" w:color="auto"/>
                                                <w:bottom w:val="none" w:sz="0" w:space="0" w:color="auto"/>
                                                <w:right w:val="none" w:sz="0" w:space="0" w:color="auto"/>
                                              </w:divBdr>
                                              <w:divsChild>
                                                <w:div w:id="199981741">
                                                  <w:marLeft w:val="0"/>
                                                  <w:marRight w:val="0"/>
                                                  <w:marTop w:val="0"/>
                                                  <w:marBottom w:val="0"/>
                                                  <w:divBdr>
                                                    <w:top w:val="none" w:sz="0" w:space="0" w:color="auto"/>
                                                    <w:left w:val="none" w:sz="0" w:space="0" w:color="auto"/>
                                                    <w:bottom w:val="none" w:sz="0" w:space="0" w:color="auto"/>
                                                    <w:right w:val="none" w:sz="0" w:space="0" w:color="auto"/>
                                                  </w:divBdr>
                                                  <w:divsChild>
                                                    <w:div w:id="1533034384">
                                                      <w:marLeft w:val="0"/>
                                                      <w:marRight w:val="0"/>
                                                      <w:marTop w:val="0"/>
                                                      <w:marBottom w:val="0"/>
                                                      <w:divBdr>
                                                        <w:top w:val="none" w:sz="0" w:space="0" w:color="auto"/>
                                                        <w:left w:val="none" w:sz="0" w:space="0" w:color="auto"/>
                                                        <w:bottom w:val="none" w:sz="0" w:space="0" w:color="auto"/>
                                                        <w:right w:val="none" w:sz="0" w:space="0" w:color="auto"/>
                                                      </w:divBdr>
                                                      <w:divsChild>
                                                        <w:div w:id="461198081">
                                                          <w:marLeft w:val="0"/>
                                                          <w:marRight w:val="0"/>
                                                          <w:marTop w:val="0"/>
                                                          <w:marBottom w:val="0"/>
                                                          <w:divBdr>
                                                            <w:top w:val="none" w:sz="0" w:space="0" w:color="auto"/>
                                                            <w:left w:val="none" w:sz="0" w:space="0" w:color="auto"/>
                                                            <w:bottom w:val="none" w:sz="0" w:space="0" w:color="auto"/>
                                                            <w:right w:val="none" w:sz="0" w:space="0" w:color="auto"/>
                                                          </w:divBdr>
                                                          <w:divsChild>
                                                            <w:div w:id="277876447">
                                                              <w:marLeft w:val="0"/>
                                                              <w:marRight w:val="0"/>
                                                              <w:marTop w:val="0"/>
                                                              <w:marBottom w:val="0"/>
                                                              <w:divBdr>
                                                                <w:top w:val="none" w:sz="0" w:space="0" w:color="auto"/>
                                                                <w:left w:val="none" w:sz="0" w:space="0" w:color="auto"/>
                                                                <w:bottom w:val="none" w:sz="0" w:space="0" w:color="auto"/>
                                                                <w:right w:val="none" w:sz="0" w:space="0" w:color="auto"/>
                                                              </w:divBdr>
                                                              <w:divsChild>
                                                                <w:div w:id="13177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0394">
                                      <w:marLeft w:val="0"/>
                                      <w:marRight w:val="0"/>
                                      <w:marTop w:val="0"/>
                                      <w:marBottom w:val="0"/>
                                      <w:divBdr>
                                        <w:top w:val="none" w:sz="0" w:space="0" w:color="auto"/>
                                        <w:left w:val="none" w:sz="0" w:space="0" w:color="auto"/>
                                        <w:bottom w:val="none" w:sz="0" w:space="0" w:color="auto"/>
                                        <w:right w:val="none" w:sz="0" w:space="0" w:color="auto"/>
                                      </w:divBdr>
                                      <w:divsChild>
                                        <w:div w:id="1560165432">
                                          <w:marLeft w:val="0"/>
                                          <w:marRight w:val="0"/>
                                          <w:marTop w:val="0"/>
                                          <w:marBottom w:val="0"/>
                                          <w:divBdr>
                                            <w:top w:val="none" w:sz="0" w:space="0" w:color="auto"/>
                                            <w:left w:val="none" w:sz="0" w:space="0" w:color="auto"/>
                                            <w:bottom w:val="none" w:sz="0" w:space="0" w:color="auto"/>
                                            <w:right w:val="none" w:sz="0" w:space="0" w:color="auto"/>
                                          </w:divBdr>
                                          <w:divsChild>
                                            <w:div w:id="1042821729">
                                              <w:marLeft w:val="0"/>
                                              <w:marRight w:val="0"/>
                                              <w:marTop w:val="0"/>
                                              <w:marBottom w:val="0"/>
                                              <w:divBdr>
                                                <w:top w:val="none" w:sz="0" w:space="0" w:color="auto"/>
                                                <w:left w:val="none" w:sz="0" w:space="0" w:color="auto"/>
                                                <w:bottom w:val="none" w:sz="0" w:space="0" w:color="auto"/>
                                                <w:right w:val="none" w:sz="0" w:space="0" w:color="auto"/>
                                              </w:divBdr>
                                              <w:divsChild>
                                                <w:div w:id="1568569661">
                                                  <w:marLeft w:val="0"/>
                                                  <w:marRight w:val="0"/>
                                                  <w:marTop w:val="0"/>
                                                  <w:marBottom w:val="0"/>
                                                  <w:divBdr>
                                                    <w:top w:val="none" w:sz="0" w:space="0" w:color="auto"/>
                                                    <w:left w:val="none" w:sz="0" w:space="0" w:color="auto"/>
                                                    <w:bottom w:val="none" w:sz="0" w:space="0" w:color="auto"/>
                                                    <w:right w:val="none" w:sz="0" w:space="0" w:color="auto"/>
                                                  </w:divBdr>
                                                  <w:divsChild>
                                                    <w:div w:id="1863935536">
                                                      <w:marLeft w:val="0"/>
                                                      <w:marRight w:val="0"/>
                                                      <w:marTop w:val="0"/>
                                                      <w:marBottom w:val="0"/>
                                                      <w:divBdr>
                                                        <w:top w:val="none" w:sz="0" w:space="0" w:color="auto"/>
                                                        <w:left w:val="none" w:sz="0" w:space="0" w:color="auto"/>
                                                        <w:bottom w:val="none" w:sz="0" w:space="0" w:color="auto"/>
                                                        <w:right w:val="none" w:sz="0" w:space="0" w:color="auto"/>
                                                      </w:divBdr>
                                                      <w:divsChild>
                                                        <w:div w:id="166210576">
                                                          <w:marLeft w:val="0"/>
                                                          <w:marRight w:val="0"/>
                                                          <w:marTop w:val="0"/>
                                                          <w:marBottom w:val="0"/>
                                                          <w:divBdr>
                                                            <w:top w:val="none" w:sz="0" w:space="0" w:color="auto"/>
                                                            <w:left w:val="none" w:sz="0" w:space="0" w:color="auto"/>
                                                            <w:bottom w:val="none" w:sz="0" w:space="0" w:color="auto"/>
                                                            <w:right w:val="none" w:sz="0" w:space="0" w:color="auto"/>
                                                          </w:divBdr>
                                                          <w:divsChild>
                                                            <w:div w:id="824278882">
                                                              <w:marLeft w:val="0"/>
                                                              <w:marRight w:val="0"/>
                                                              <w:marTop w:val="0"/>
                                                              <w:marBottom w:val="0"/>
                                                              <w:divBdr>
                                                                <w:top w:val="none" w:sz="0" w:space="0" w:color="auto"/>
                                                                <w:left w:val="none" w:sz="0" w:space="0" w:color="auto"/>
                                                                <w:bottom w:val="none" w:sz="0" w:space="0" w:color="auto"/>
                                                                <w:right w:val="none" w:sz="0" w:space="0" w:color="auto"/>
                                                              </w:divBdr>
                                                              <w:divsChild>
                                                                <w:div w:id="491456997">
                                                                  <w:marLeft w:val="0"/>
                                                                  <w:marRight w:val="0"/>
                                                                  <w:marTop w:val="0"/>
                                                                  <w:marBottom w:val="0"/>
                                                                  <w:divBdr>
                                                                    <w:top w:val="none" w:sz="0" w:space="0" w:color="auto"/>
                                                                    <w:left w:val="none" w:sz="0" w:space="0" w:color="auto"/>
                                                                    <w:bottom w:val="none" w:sz="0" w:space="0" w:color="auto"/>
                                                                    <w:right w:val="none" w:sz="0" w:space="0" w:color="auto"/>
                                                                  </w:divBdr>
                                                                  <w:divsChild>
                                                                    <w:div w:id="18146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18473">
                                          <w:marLeft w:val="0"/>
                                          <w:marRight w:val="0"/>
                                          <w:marTop w:val="0"/>
                                          <w:marBottom w:val="0"/>
                                          <w:divBdr>
                                            <w:top w:val="none" w:sz="0" w:space="0" w:color="auto"/>
                                            <w:left w:val="none" w:sz="0" w:space="0" w:color="auto"/>
                                            <w:bottom w:val="none" w:sz="0" w:space="0" w:color="auto"/>
                                            <w:right w:val="none" w:sz="0" w:space="0" w:color="auto"/>
                                          </w:divBdr>
                                          <w:divsChild>
                                            <w:div w:id="1136483641">
                                              <w:marLeft w:val="0"/>
                                              <w:marRight w:val="0"/>
                                              <w:marTop w:val="0"/>
                                              <w:marBottom w:val="0"/>
                                              <w:divBdr>
                                                <w:top w:val="none" w:sz="0" w:space="0" w:color="auto"/>
                                                <w:left w:val="none" w:sz="0" w:space="0" w:color="auto"/>
                                                <w:bottom w:val="none" w:sz="0" w:space="0" w:color="auto"/>
                                                <w:right w:val="none" w:sz="0" w:space="0" w:color="auto"/>
                                              </w:divBdr>
                                              <w:divsChild>
                                                <w:div w:id="1345473409">
                                                  <w:marLeft w:val="0"/>
                                                  <w:marRight w:val="0"/>
                                                  <w:marTop w:val="0"/>
                                                  <w:marBottom w:val="0"/>
                                                  <w:divBdr>
                                                    <w:top w:val="none" w:sz="0" w:space="0" w:color="auto"/>
                                                    <w:left w:val="none" w:sz="0" w:space="0" w:color="auto"/>
                                                    <w:bottom w:val="none" w:sz="0" w:space="0" w:color="auto"/>
                                                    <w:right w:val="none" w:sz="0" w:space="0" w:color="auto"/>
                                                  </w:divBdr>
                                                  <w:divsChild>
                                                    <w:div w:id="15425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4971840">
      <w:bodyDiv w:val="1"/>
      <w:marLeft w:val="0"/>
      <w:marRight w:val="0"/>
      <w:marTop w:val="0"/>
      <w:marBottom w:val="0"/>
      <w:divBdr>
        <w:top w:val="none" w:sz="0" w:space="0" w:color="auto"/>
        <w:left w:val="none" w:sz="0" w:space="0" w:color="auto"/>
        <w:bottom w:val="none" w:sz="0" w:space="0" w:color="auto"/>
        <w:right w:val="none" w:sz="0" w:space="0" w:color="auto"/>
      </w:divBdr>
    </w:div>
    <w:div w:id="1921209471">
      <w:bodyDiv w:val="1"/>
      <w:marLeft w:val="0"/>
      <w:marRight w:val="0"/>
      <w:marTop w:val="0"/>
      <w:marBottom w:val="0"/>
      <w:divBdr>
        <w:top w:val="none" w:sz="0" w:space="0" w:color="auto"/>
        <w:left w:val="none" w:sz="0" w:space="0" w:color="auto"/>
        <w:bottom w:val="none" w:sz="0" w:space="0" w:color="auto"/>
        <w:right w:val="none" w:sz="0" w:space="0" w:color="auto"/>
      </w:divBdr>
    </w:div>
    <w:div w:id="1922983722">
      <w:bodyDiv w:val="1"/>
      <w:marLeft w:val="0"/>
      <w:marRight w:val="0"/>
      <w:marTop w:val="0"/>
      <w:marBottom w:val="0"/>
      <w:divBdr>
        <w:top w:val="none" w:sz="0" w:space="0" w:color="auto"/>
        <w:left w:val="none" w:sz="0" w:space="0" w:color="auto"/>
        <w:bottom w:val="none" w:sz="0" w:space="0" w:color="auto"/>
        <w:right w:val="none" w:sz="0" w:space="0" w:color="auto"/>
      </w:divBdr>
    </w:div>
    <w:div w:id="1929263135">
      <w:bodyDiv w:val="1"/>
      <w:marLeft w:val="0"/>
      <w:marRight w:val="0"/>
      <w:marTop w:val="0"/>
      <w:marBottom w:val="0"/>
      <w:divBdr>
        <w:top w:val="none" w:sz="0" w:space="0" w:color="auto"/>
        <w:left w:val="none" w:sz="0" w:space="0" w:color="auto"/>
        <w:bottom w:val="none" w:sz="0" w:space="0" w:color="auto"/>
        <w:right w:val="none" w:sz="0" w:space="0" w:color="auto"/>
      </w:divBdr>
    </w:div>
    <w:div w:id="1930575574">
      <w:bodyDiv w:val="1"/>
      <w:marLeft w:val="0"/>
      <w:marRight w:val="0"/>
      <w:marTop w:val="0"/>
      <w:marBottom w:val="0"/>
      <w:divBdr>
        <w:top w:val="none" w:sz="0" w:space="0" w:color="auto"/>
        <w:left w:val="none" w:sz="0" w:space="0" w:color="auto"/>
        <w:bottom w:val="none" w:sz="0" w:space="0" w:color="auto"/>
        <w:right w:val="none" w:sz="0" w:space="0" w:color="auto"/>
      </w:divBdr>
    </w:div>
    <w:div w:id="1930698175">
      <w:bodyDiv w:val="1"/>
      <w:marLeft w:val="0"/>
      <w:marRight w:val="0"/>
      <w:marTop w:val="0"/>
      <w:marBottom w:val="0"/>
      <w:divBdr>
        <w:top w:val="none" w:sz="0" w:space="0" w:color="auto"/>
        <w:left w:val="none" w:sz="0" w:space="0" w:color="auto"/>
        <w:bottom w:val="none" w:sz="0" w:space="0" w:color="auto"/>
        <w:right w:val="none" w:sz="0" w:space="0" w:color="auto"/>
      </w:divBdr>
    </w:div>
    <w:div w:id="1938369429">
      <w:bodyDiv w:val="1"/>
      <w:marLeft w:val="0"/>
      <w:marRight w:val="0"/>
      <w:marTop w:val="0"/>
      <w:marBottom w:val="0"/>
      <w:divBdr>
        <w:top w:val="none" w:sz="0" w:space="0" w:color="auto"/>
        <w:left w:val="none" w:sz="0" w:space="0" w:color="auto"/>
        <w:bottom w:val="none" w:sz="0" w:space="0" w:color="auto"/>
        <w:right w:val="none" w:sz="0" w:space="0" w:color="auto"/>
      </w:divBdr>
    </w:div>
    <w:div w:id="1942446268">
      <w:bodyDiv w:val="1"/>
      <w:marLeft w:val="0"/>
      <w:marRight w:val="0"/>
      <w:marTop w:val="0"/>
      <w:marBottom w:val="0"/>
      <w:divBdr>
        <w:top w:val="none" w:sz="0" w:space="0" w:color="auto"/>
        <w:left w:val="none" w:sz="0" w:space="0" w:color="auto"/>
        <w:bottom w:val="none" w:sz="0" w:space="0" w:color="auto"/>
        <w:right w:val="none" w:sz="0" w:space="0" w:color="auto"/>
      </w:divBdr>
      <w:divsChild>
        <w:div w:id="1806703040">
          <w:marLeft w:val="0"/>
          <w:marRight w:val="0"/>
          <w:marTop w:val="0"/>
          <w:marBottom w:val="0"/>
          <w:divBdr>
            <w:top w:val="none" w:sz="0" w:space="0" w:color="auto"/>
            <w:left w:val="none" w:sz="0" w:space="0" w:color="auto"/>
            <w:bottom w:val="none" w:sz="0" w:space="0" w:color="auto"/>
            <w:right w:val="none" w:sz="0" w:space="0" w:color="auto"/>
          </w:divBdr>
        </w:div>
      </w:divsChild>
    </w:div>
    <w:div w:id="1944453942">
      <w:bodyDiv w:val="1"/>
      <w:marLeft w:val="0"/>
      <w:marRight w:val="0"/>
      <w:marTop w:val="0"/>
      <w:marBottom w:val="0"/>
      <w:divBdr>
        <w:top w:val="none" w:sz="0" w:space="0" w:color="auto"/>
        <w:left w:val="none" w:sz="0" w:space="0" w:color="auto"/>
        <w:bottom w:val="none" w:sz="0" w:space="0" w:color="auto"/>
        <w:right w:val="none" w:sz="0" w:space="0" w:color="auto"/>
      </w:divBdr>
    </w:div>
    <w:div w:id="1948152937">
      <w:bodyDiv w:val="1"/>
      <w:marLeft w:val="0"/>
      <w:marRight w:val="0"/>
      <w:marTop w:val="0"/>
      <w:marBottom w:val="0"/>
      <w:divBdr>
        <w:top w:val="none" w:sz="0" w:space="0" w:color="auto"/>
        <w:left w:val="none" w:sz="0" w:space="0" w:color="auto"/>
        <w:bottom w:val="none" w:sz="0" w:space="0" w:color="auto"/>
        <w:right w:val="none" w:sz="0" w:space="0" w:color="auto"/>
      </w:divBdr>
      <w:divsChild>
        <w:div w:id="1327366394">
          <w:marLeft w:val="0"/>
          <w:marRight w:val="0"/>
          <w:marTop w:val="0"/>
          <w:marBottom w:val="0"/>
          <w:divBdr>
            <w:top w:val="none" w:sz="0" w:space="0" w:color="auto"/>
            <w:left w:val="none" w:sz="0" w:space="0" w:color="auto"/>
            <w:bottom w:val="none" w:sz="0" w:space="0" w:color="auto"/>
            <w:right w:val="none" w:sz="0" w:space="0" w:color="auto"/>
          </w:divBdr>
          <w:divsChild>
            <w:div w:id="864712864">
              <w:marLeft w:val="0"/>
              <w:marRight w:val="0"/>
              <w:marTop w:val="0"/>
              <w:marBottom w:val="0"/>
              <w:divBdr>
                <w:top w:val="none" w:sz="0" w:space="0" w:color="auto"/>
                <w:left w:val="none" w:sz="0" w:space="0" w:color="auto"/>
                <w:bottom w:val="none" w:sz="0" w:space="0" w:color="auto"/>
                <w:right w:val="none" w:sz="0" w:space="0" w:color="auto"/>
              </w:divBdr>
              <w:divsChild>
                <w:div w:id="1681155994">
                  <w:marLeft w:val="0"/>
                  <w:marRight w:val="0"/>
                  <w:marTop w:val="0"/>
                  <w:marBottom w:val="0"/>
                  <w:divBdr>
                    <w:top w:val="none" w:sz="0" w:space="0" w:color="auto"/>
                    <w:left w:val="none" w:sz="0" w:space="0" w:color="auto"/>
                    <w:bottom w:val="none" w:sz="0" w:space="0" w:color="auto"/>
                    <w:right w:val="none" w:sz="0" w:space="0" w:color="auto"/>
                  </w:divBdr>
                  <w:divsChild>
                    <w:div w:id="1583486580">
                      <w:marLeft w:val="0"/>
                      <w:marRight w:val="0"/>
                      <w:marTop w:val="0"/>
                      <w:marBottom w:val="0"/>
                      <w:divBdr>
                        <w:top w:val="none" w:sz="0" w:space="0" w:color="auto"/>
                        <w:left w:val="none" w:sz="0" w:space="0" w:color="auto"/>
                        <w:bottom w:val="none" w:sz="0" w:space="0" w:color="auto"/>
                        <w:right w:val="none" w:sz="0" w:space="0" w:color="auto"/>
                      </w:divBdr>
                      <w:divsChild>
                        <w:div w:id="274757626">
                          <w:marLeft w:val="0"/>
                          <w:marRight w:val="0"/>
                          <w:marTop w:val="0"/>
                          <w:marBottom w:val="0"/>
                          <w:divBdr>
                            <w:top w:val="none" w:sz="0" w:space="0" w:color="auto"/>
                            <w:left w:val="none" w:sz="0" w:space="0" w:color="auto"/>
                            <w:bottom w:val="none" w:sz="0" w:space="0" w:color="auto"/>
                            <w:right w:val="none" w:sz="0" w:space="0" w:color="auto"/>
                          </w:divBdr>
                          <w:divsChild>
                            <w:div w:id="457377763">
                              <w:marLeft w:val="0"/>
                              <w:marRight w:val="0"/>
                              <w:marTop w:val="0"/>
                              <w:marBottom w:val="0"/>
                              <w:divBdr>
                                <w:top w:val="none" w:sz="0" w:space="0" w:color="auto"/>
                                <w:left w:val="none" w:sz="0" w:space="0" w:color="auto"/>
                                <w:bottom w:val="none" w:sz="0" w:space="0" w:color="auto"/>
                                <w:right w:val="none" w:sz="0" w:space="0" w:color="auto"/>
                              </w:divBdr>
                              <w:divsChild>
                                <w:div w:id="660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055708">
      <w:bodyDiv w:val="1"/>
      <w:marLeft w:val="0"/>
      <w:marRight w:val="0"/>
      <w:marTop w:val="0"/>
      <w:marBottom w:val="0"/>
      <w:divBdr>
        <w:top w:val="none" w:sz="0" w:space="0" w:color="auto"/>
        <w:left w:val="none" w:sz="0" w:space="0" w:color="auto"/>
        <w:bottom w:val="none" w:sz="0" w:space="0" w:color="auto"/>
        <w:right w:val="none" w:sz="0" w:space="0" w:color="auto"/>
      </w:divBdr>
    </w:div>
    <w:div w:id="1957053511">
      <w:bodyDiv w:val="1"/>
      <w:marLeft w:val="0"/>
      <w:marRight w:val="0"/>
      <w:marTop w:val="0"/>
      <w:marBottom w:val="0"/>
      <w:divBdr>
        <w:top w:val="none" w:sz="0" w:space="0" w:color="auto"/>
        <w:left w:val="none" w:sz="0" w:space="0" w:color="auto"/>
        <w:bottom w:val="none" w:sz="0" w:space="0" w:color="auto"/>
        <w:right w:val="none" w:sz="0" w:space="0" w:color="auto"/>
      </w:divBdr>
    </w:div>
    <w:div w:id="1960067287">
      <w:bodyDiv w:val="1"/>
      <w:marLeft w:val="0"/>
      <w:marRight w:val="0"/>
      <w:marTop w:val="0"/>
      <w:marBottom w:val="0"/>
      <w:divBdr>
        <w:top w:val="none" w:sz="0" w:space="0" w:color="auto"/>
        <w:left w:val="none" w:sz="0" w:space="0" w:color="auto"/>
        <w:bottom w:val="none" w:sz="0" w:space="0" w:color="auto"/>
        <w:right w:val="none" w:sz="0" w:space="0" w:color="auto"/>
      </w:divBdr>
    </w:div>
    <w:div w:id="1962685498">
      <w:bodyDiv w:val="1"/>
      <w:marLeft w:val="0"/>
      <w:marRight w:val="0"/>
      <w:marTop w:val="0"/>
      <w:marBottom w:val="0"/>
      <w:divBdr>
        <w:top w:val="none" w:sz="0" w:space="0" w:color="auto"/>
        <w:left w:val="none" w:sz="0" w:space="0" w:color="auto"/>
        <w:bottom w:val="none" w:sz="0" w:space="0" w:color="auto"/>
        <w:right w:val="none" w:sz="0" w:space="0" w:color="auto"/>
      </w:divBdr>
    </w:div>
    <w:div w:id="1979071492">
      <w:bodyDiv w:val="1"/>
      <w:marLeft w:val="0"/>
      <w:marRight w:val="0"/>
      <w:marTop w:val="0"/>
      <w:marBottom w:val="0"/>
      <w:divBdr>
        <w:top w:val="none" w:sz="0" w:space="0" w:color="auto"/>
        <w:left w:val="none" w:sz="0" w:space="0" w:color="auto"/>
        <w:bottom w:val="none" w:sz="0" w:space="0" w:color="auto"/>
        <w:right w:val="none" w:sz="0" w:space="0" w:color="auto"/>
      </w:divBdr>
    </w:div>
    <w:div w:id="1994526801">
      <w:bodyDiv w:val="1"/>
      <w:marLeft w:val="0"/>
      <w:marRight w:val="0"/>
      <w:marTop w:val="0"/>
      <w:marBottom w:val="0"/>
      <w:divBdr>
        <w:top w:val="none" w:sz="0" w:space="0" w:color="auto"/>
        <w:left w:val="none" w:sz="0" w:space="0" w:color="auto"/>
        <w:bottom w:val="none" w:sz="0" w:space="0" w:color="auto"/>
        <w:right w:val="none" w:sz="0" w:space="0" w:color="auto"/>
      </w:divBdr>
    </w:div>
    <w:div w:id="1996564772">
      <w:bodyDiv w:val="1"/>
      <w:marLeft w:val="0"/>
      <w:marRight w:val="0"/>
      <w:marTop w:val="0"/>
      <w:marBottom w:val="0"/>
      <w:divBdr>
        <w:top w:val="none" w:sz="0" w:space="0" w:color="auto"/>
        <w:left w:val="none" w:sz="0" w:space="0" w:color="auto"/>
        <w:bottom w:val="none" w:sz="0" w:space="0" w:color="auto"/>
        <w:right w:val="none" w:sz="0" w:space="0" w:color="auto"/>
      </w:divBdr>
    </w:div>
    <w:div w:id="1998531156">
      <w:bodyDiv w:val="1"/>
      <w:marLeft w:val="0"/>
      <w:marRight w:val="0"/>
      <w:marTop w:val="0"/>
      <w:marBottom w:val="0"/>
      <w:divBdr>
        <w:top w:val="none" w:sz="0" w:space="0" w:color="auto"/>
        <w:left w:val="none" w:sz="0" w:space="0" w:color="auto"/>
        <w:bottom w:val="none" w:sz="0" w:space="0" w:color="auto"/>
        <w:right w:val="none" w:sz="0" w:space="0" w:color="auto"/>
      </w:divBdr>
      <w:divsChild>
        <w:div w:id="490214494">
          <w:marLeft w:val="0"/>
          <w:marRight w:val="0"/>
          <w:marTop w:val="0"/>
          <w:marBottom w:val="0"/>
          <w:divBdr>
            <w:top w:val="none" w:sz="0" w:space="0" w:color="auto"/>
            <w:left w:val="none" w:sz="0" w:space="0" w:color="auto"/>
            <w:bottom w:val="none" w:sz="0" w:space="0" w:color="auto"/>
            <w:right w:val="none" w:sz="0" w:space="0" w:color="auto"/>
          </w:divBdr>
        </w:div>
      </w:divsChild>
    </w:div>
    <w:div w:id="2001153228">
      <w:bodyDiv w:val="1"/>
      <w:marLeft w:val="0"/>
      <w:marRight w:val="0"/>
      <w:marTop w:val="0"/>
      <w:marBottom w:val="0"/>
      <w:divBdr>
        <w:top w:val="none" w:sz="0" w:space="0" w:color="auto"/>
        <w:left w:val="none" w:sz="0" w:space="0" w:color="auto"/>
        <w:bottom w:val="none" w:sz="0" w:space="0" w:color="auto"/>
        <w:right w:val="none" w:sz="0" w:space="0" w:color="auto"/>
      </w:divBdr>
    </w:div>
    <w:div w:id="2011713327">
      <w:bodyDiv w:val="1"/>
      <w:marLeft w:val="0"/>
      <w:marRight w:val="0"/>
      <w:marTop w:val="0"/>
      <w:marBottom w:val="0"/>
      <w:divBdr>
        <w:top w:val="none" w:sz="0" w:space="0" w:color="auto"/>
        <w:left w:val="none" w:sz="0" w:space="0" w:color="auto"/>
        <w:bottom w:val="none" w:sz="0" w:space="0" w:color="auto"/>
        <w:right w:val="none" w:sz="0" w:space="0" w:color="auto"/>
      </w:divBdr>
      <w:divsChild>
        <w:div w:id="1073549910">
          <w:marLeft w:val="0"/>
          <w:marRight w:val="0"/>
          <w:marTop w:val="0"/>
          <w:marBottom w:val="0"/>
          <w:divBdr>
            <w:top w:val="none" w:sz="0" w:space="0" w:color="auto"/>
            <w:left w:val="none" w:sz="0" w:space="0" w:color="auto"/>
            <w:bottom w:val="none" w:sz="0" w:space="0" w:color="auto"/>
            <w:right w:val="none" w:sz="0" w:space="0" w:color="auto"/>
          </w:divBdr>
          <w:divsChild>
            <w:div w:id="1870486489">
              <w:marLeft w:val="0"/>
              <w:marRight w:val="0"/>
              <w:marTop w:val="0"/>
              <w:marBottom w:val="0"/>
              <w:divBdr>
                <w:top w:val="none" w:sz="0" w:space="0" w:color="auto"/>
                <w:left w:val="none" w:sz="0" w:space="0" w:color="auto"/>
                <w:bottom w:val="none" w:sz="0" w:space="0" w:color="auto"/>
                <w:right w:val="none" w:sz="0" w:space="0" w:color="auto"/>
              </w:divBdr>
              <w:divsChild>
                <w:div w:id="1744569434">
                  <w:marLeft w:val="0"/>
                  <w:marRight w:val="0"/>
                  <w:marTop w:val="0"/>
                  <w:marBottom w:val="0"/>
                  <w:divBdr>
                    <w:top w:val="none" w:sz="0" w:space="0" w:color="auto"/>
                    <w:left w:val="none" w:sz="0" w:space="0" w:color="auto"/>
                    <w:bottom w:val="none" w:sz="0" w:space="0" w:color="auto"/>
                    <w:right w:val="none" w:sz="0" w:space="0" w:color="auto"/>
                  </w:divBdr>
                  <w:divsChild>
                    <w:div w:id="11031190">
                      <w:marLeft w:val="0"/>
                      <w:marRight w:val="0"/>
                      <w:marTop w:val="0"/>
                      <w:marBottom w:val="0"/>
                      <w:divBdr>
                        <w:top w:val="none" w:sz="0" w:space="0" w:color="auto"/>
                        <w:left w:val="none" w:sz="0" w:space="0" w:color="auto"/>
                        <w:bottom w:val="none" w:sz="0" w:space="0" w:color="auto"/>
                        <w:right w:val="none" w:sz="0" w:space="0" w:color="auto"/>
                      </w:divBdr>
                      <w:divsChild>
                        <w:div w:id="1962832904">
                          <w:marLeft w:val="0"/>
                          <w:marRight w:val="0"/>
                          <w:marTop w:val="0"/>
                          <w:marBottom w:val="0"/>
                          <w:divBdr>
                            <w:top w:val="none" w:sz="0" w:space="0" w:color="auto"/>
                            <w:left w:val="none" w:sz="0" w:space="0" w:color="auto"/>
                            <w:bottom w:val="none" w:sz="0" w:space="0" w:color="auto"/>
                            <w:right w:val="none" w:sz="0" w:space="0" w:color="auto"/>
                          </w:divBdr>
                          <w:divsChild>
                            <w:div w:id="122164555">
                              <w:marLeft w:val="0"/>
                              <w:marRight w:val="0"/>
                              <w:marTop w:val="0"/>
                              <w:marBottom w:val="0"/>
                              <w:divBdr>
                                <w:top w:val="none" w:sz="0" w:space="0" w:color="auto"/>
                                <w:left w:val="none" w:sz="0" w:space="0" w:color="auto"/>
                                <w:bottom w:val="none" w:sz="0" w:space="0" w:color="auto"/>
                                <w:right w:val="none" w:sz="0" w:space="0" w:color="auto"/>
                              </w:divBdr>
                              <w:divsChild>
                                <w:div w:id="134382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601626">
      <w:bodyDiv w:val="1"/>
      <w:marLeft w:val="0"/>
      <w:marRight w:val="0"/>
      <w:marTop w:val="0"/>
      <w:marBottom w:val="0"/>
      <w:divBdr>
        <w:top w:val="none" w:sz="0" w:space="0" w:color="auto"/>
        <w:left w:val="none" w:sz="0" w:space="0" w:color="auto"/>
        <w:bottom w:val="none" w:sz="0" w:space="0" w:color="auto"/>
        <w:right w:val="none" w:sz="0" w:space="0" w:color="auto"/>
      </w:divBdr>
      <w:divsChild>
        <w:div w:id="199098938">
          <w:marLeft w:val="0"/>
          <w:marRight w:val="0"/>
          <w:marTop w:val="0"/>
          <w:marBottom w:val="0"/>
          <w:divBdr>
            <w:top w:val="none" w:sz="0" w:space="0" w:color="auto"/>
            <w:left w:val="none" w:sz="0" w:space="0" w:color="auto"/>
            <w:bottom w:val="none" w:sz="0" w:space="0" w:color="auto"/>
            <w:right w:val="none" w:sz="0" w:space="0" w:color="auto"/>
          </w:divBdr>
          <w:divsChild>
            <w:div w:id="554435284">
              <w:marLeft w:val="0"/>
              <w:marRight w:val="0"/>
              <w:marTop w:val="0"/>
              <w:marBottom w:val="0"/>
              <w:divBdr>
                <w:top w:val="none" w:sz="0" w:space="0" w:color="auto"/>
                <w:left w:val="none" w:sz="0" w:space="0" w:color="auto"/>
                <w:bottom w:val="none" w:sz="0" w:space="0" w:color="auto"/>
                <w:right w:val="none" w:sz="0" w:space="0" w:color="auto"/>
              </w:divBdr>
              <w:divsChild>
                <w:div w:id="361174202">
                  <w:marLeft w:val="0"/>
                  <w:marRight w:val="0"/>
                  <w:marTop w:val="0"/>
                  <w:marBottom w:val="0"/>
                  <w:divBdr>
                    <w:top w:val="none" w:sz="0" w:space="0" w:color="auto"/>
                    <w:left w:val="none" w:sz="0" w:space="0" w:color="auto"/>
                    <w:bottom w:val="none" w:sz="0" w:space="0" w:color="auto"/>
                    <w:right w:val="none" w:sz="0" w:space="0" w:color="auto"/>
                  </w:divBdr>
                  <w:divsChild>
                    <w:div w:id="1390305597">
                      <w:marLeft w:val="0"/>
                      <w:marRight w:val="0"/>
                      <w:marTop w:val="0"/>
                      <w:marBottom w:val="0"/>
                      <w:divBdr>
                        <w:top w:val="none" w:sz="0" w:space="0" w:color="auto"/>
                        <w:left w:val="none" w:sz="0" w:space="0" w:color="auto"/>
                        <w:bottom w:val="none" w:sz="0" w:space="0" w:color="auto"/>
                        <w:right w:val="none" w:sz="0" w:space="0" w:color="auto"/>
                      </w:divBdr>
                      <w:divsChild>
                        <w:div w:id="185289962">
                          <w:marLeft w:val="0"/>
                          <w:marRight w:val="0"/>
                          <w:marTop w:val="0"/>
                          <w:marBottom w:val="0"/>
                          <w:divBdr>
                            <w:top w:val="none" w:sz="0" w:space="0" w:color="auto"/>
                            <w:left w:val="none" w:sz="0" w:space="0" w:color="auto"/>
                            <w:bottom w:val="none" w:sz="0" w:space="0" w:color="auto"/>
                            <w:right w:val="none" w:sz="0" w:space="0" w:color="auto"/>
                          </w:divBdr>
                          <w:divsChild>
                            <w:div w:id="829906060">
                              <w:marLeft w:val="0"/>
                              <w:marRight w:val="0"/>
                              <w:marTop w:val="0"/>
                              <w:marBottom w:val="0"/>
                              <w:divBdr>
                                <w:top w:val="none" w:sz="0" w:space="0" w:color="auto"/>
                                <w:left w:val="none" w:sz="0" w:space="0" w:color="auto"/>
                                <w:bottom w:val="none" w:sz="0" w:space="0" w:color="auto"/>
                                <w:right w:val="none" w:sz="0" w:space="0" w:color="auto"/>
                              </w:divBdr>
                              <w:divsChild>
                                <w:div w:id="5131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574090">
      <w:bodyDiv w:val="1"/>
      <w:marLeft w:val="0"/>
      <w:marRight w:val="0"/>
      <w:marTop w:val="0"/>
      <w:marBottom w:val="0"/>
      <w:divBdr>
        <w:top w:val="none" w:sz="0" w:space="0" w:color="auto"/>
        <w:left w:val="none" w:sz="0" w:space="0" w:color="auto"/>
        <w:bottom w:val="none" w:sz="0" w:space="0" w:color="auto"/>
        <w:right w:val="none" w:sz="0" w:space="0" w:color="auto"/>
      </w:divBdr>
    </w:div>
    <w:div w:id="2019237189">
      <w:bodyDiv w:val="1"/>
      <w:marLeft w:val="0"/>
      <w:marRight w:val="0"/>
      <w:marTop w:val="0"/>
      <w:marBottom w:val="0"/>
      <w:divBdr>
        <w:top w:val="none" w:sz="0" w:space="0" w:color="auto"/>
        <w:left w:val="none" w:sz="0" w:space="0" w:color="auto"/>
        <w:bottom w:val="none" w:sz="0" w:space="0" w:color="auto"/>
        <w:right w:val="none" w:sz="0" w:space="0" w:color="auto"/>
      </w:divBdr>
      <w:divsChild>
        <w:div w:id="128477882">
          <w:marLeft w:val="0"/>
          <w:marRight w:val="0"/>
          <w:marTop w:val="0"/>
          <w:marBottom w:val="0"/>
          <w:divBdr>
            <w:top w:val="none" w:sz="0" w:space="0" w:color="auto"/>
            <w:left w:val="none" w:sz="0" w:space="0" w:color="auto"/>
            <w:bottom w:val="none" w:sz="0" w:space="0" w:color="auto"/>
            <w:right w:val="none" w:sz="0" w:space="0" w:color="auto"/>
          </w:divBdr>
          <w:divsChild>
            <w:div w:id="1863937645">
              <w:marLeft w:val="0"/>
              <w:marRight w:val="0"/>
              <w:marTop w:val="0"/>
              <w:marBottom w:val="0"/>
              <w:divBdr>
                <w:top w:val="none" w:sz="0" w:space="0" w:color="auto"/>
                <w:left w:val="none" w:sz="0" w:space="0" w:color="auto"/>
                <w:bottom w:val="none" w:sz="0" w:space="0" w:color="auto"/>
                <w:right w:val="none" w:sz="0" w:space="0" w:color="auto"/>
              </w:divBdr>
              <w:divsChild>
                <w:div w:id="581529217">
                  <w:marLeft w:val="0"/>
                  <w:marRight w:val="0"/>
                  <w:marTop w:val="0"/>
                  <w:marBottom w:val="0"/>
                  <w:divBdr>
                    <w:top w:val="none" w:sz="0" w:space="0" w:color="auto"/>
                    <w:left w:val="none" w:sz="0" w:space="0" w:color="auto"/>
                    <w:bottom w:val="none" w:sz="0" w:space="0" w:color="auto"/>
                    <w:right w:val="none" w:sz="0" w:space="0" w:color="auto"/>
                  </w:divBdr>
                  <w:divsChild>
                    <w:div w:id="924729659">
                      <w:marLeft w:val="0"/>
                      <w:marRight w:val="0"/>
                      <w:marTop w:val="0"/>
                      <w:marBottom w:val="0"/>
                      <w:divBdr>
                        <w:top w:val="none" w:sz="0" w:space="0" w:color="auto"/>
                        <w:left w:val="none" w:sz="0" w:space="0" w:color="auto"/>
                        <w:bottom w:val="none" w:sz="0" w:space="0" w:color="auto"/>
                        <w:right w:val="none" w:sz="0" w:space="0" w:color="auto"/>
                      </w:divBdr>
                      <w:divsChild>
                        <w:div w:id="871384611">
                          <w:marLeft w:val="0"/>
                          <w:marRight w:val="0"/>
                          <w:marTop w:val="0"/>
                          <w:marBottom w:val="0"/>
                          <w:divBdr>
                            <w:top w:val="none" w:sz="0" w:space="0" w:color="auto"/>
                            <w:left w:val="none" w:sz="0" w:space="0" w:color="auto"/>
                            <w:bottom w:val="none" w:sz="0" w:space="0" w:color="auto"/>
                            <w:right w:val="none" w:sz="0" w:space="0" w:color="auto"/>
                          </w:divBdr>
                          <w:divsChild>
                            <w:div w:id="152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960375">
      <w:bodyDiv w:val="1"/>
      <w:marLeft w:val="0"/>
      <w:marRight w:val="0"/>
      <w:marTop w:val="0"/>
      <w:marBottom w:val="0"/>
      <w:divBdr>
        <w:top w:val="none" w:sz="0" w:space="0" w:color="auto"/>
        <w:left w:val="none" w:sz="0" w:space="0" w:color="auto"/>
        <w:bottom w:val="none" w:sz="0" w:space="0" w:color="auto"/>
        <w:right w:val="none" w:sz="0" w:space="0" w:color="auto"/>
      </w:divBdr>
    </w:div>
    <w:div w:id="2022126960">
      <w:bodyDiv w:val="1"/>
      <w:marLeft w:val="0"/>
      <w:marRight w:val="0"/>
      <w:marTop w:val="0"/>
      <w:marBottom w:val="0"/>
      <w:divBdr>
        <w:top w:val="none" w:sz="0" w:space="0" w:color="auto"/>
        <w:left w:val="none" w:sz="0" w:space="0" w:color="auto"/>
        <w:bottom w:val="none" w:sz="0" w:space="0" w:color="auto"/>
        <w:right w:val="none" w:sz="0" w:space="0" w:color="auto"/>
      </w:divBdr>
      <w:divsChild>
        <w:div w:id="581645876">
          <w:marLeft w:val="0"/>
          <w:marRight w:val="0"/>
          <w:marTop w:val="0"/>
          <w:marBottom w:val="0"/>
          <w:divBdr>
            <w:top w:val="none" w:sz="0" w:space="0" w:color="auto"/>
            <w:left w:val="none" w:sz="0" w:space="0" w:color="auto"/>
            <w:bottom w:val="none" w:sz="0" w:space="0" w:color="auto"/>
            <w:right w:val="none" w:sz="0" w:space="0" w:color="auto"/>
          </w:divBdr>
        </w:div>
      </w:divsChild>
    </w:div>
    <w:div w:id="2043481008">
      <w:bodyDiv w:val="1"/>
      <w:marLeft w:val="0"/>
      <w:marRight w:val="0"/>
      <w:marTop w:val="0"/>
      <w:marBottom w:val="0"/>
      <w:divBdr>
        <w:top w:val="none" w:sz="0" w:space="0" w:color="auto"/>
        <w:left w:val="none" w:sz="0" w:space="0" w:color="auto"/>
        <w:bottom w:val="none" w:sz="0" w:space="0" w:color="auto"/>
        <w:right w:val="none" w:sz="0" w:space="0" w:color="auto"/>
      </w:divBdr>
      <w:divsChild>
        <w:div w:id="942418446">
          <w:marLeft w:val="0"/>
          <w:marRight w:val="0"/>
          <w:marTop w:val="0"/>
          <w:marBottom w:val="0"/>
          <w:divBdr>
            <w:top w:val="none" w:sz="0" w:space="0" w:color="auto"/>
            <w:left w:val="none" w:sz="0" w:space="0" w:color="auto"/>
            <w:bottom w:val="none" w:sz="0" w:space="0" w:color="auto"/>
            <w:right w:val="none" w:sz="0" w:space="0" w:color="auto"/>
          </w:divBdr>
          <w:divsChild>
            <w:div w:id="1766684902">
              <w:marLeft w:val="0"/>
              <w:marRight w:val="0"/>
              <w:marTop w:val="0"/>
              <w:marBottom w:val="0"/>
              <w:divBdr>
                <w:top w:val="none" w:sz="0" w:space="0" w:color="auto"/>
                <w:left w:val="none" w:sz="0" w:space="0" w:color="auto"/>
                <w:bottom w:val="none" w:sz="0" w:space="0" w:color="auto"/>
                <w:right w:val="none" w:sz="0" w:space="0" w:color="auto"/>
              </w:divBdr>
              <w:divsChild>
                <w:div w:id="182667272">
                  <w:marLeft w:val="0"/>
                  <w:marRight w:val="0"/>
                  <w:marTop w:val="0"/>
                  <w:marBottom w:val="0"/>
                  <w:divBdr>
                    <w:top w:val="none" w:sz="0" w:space="0" w:color="auto"/>
                    <w:left w:val="none" w:sz="0" w:space="0" w:color="auto"/>
                    <w:bottom w:val="none" w:sz="0" w:space="0" w:color="auto"/>
                    <w:right w:val="none" w:sz="0" w:space="0" w:color="auto"/>
                  </w:divBdr>
                  <w:divsChild>
                    <w:div w:id="2021420123">
                      <w:marLeft w:val="0"/>
                      <w:marRight w:val="0"/>
                      <w:marTop w:val="0"/>
                      <w:marBottom w:val="0"/>
                      <w:divBdr>
                        <w:top w:val="none" w:sz="0" w:space="0" w:color="auto"/>
                        <w:left w:val="none" w:sz="0" w:space="0" w:color="auto"/>
                        <w:bottom w:val="none" w:sz="0" w:space="0" w:color="auto"/>
                        <w:right w:val="none" w:sz="0" w:space="0" w:color="auto"/>
                      </w:divBdr>
                      <w:divsChild>
                        <w:div w:id="1275166392">
                          <w:marLeft w:val="0"/>
                          <w:marRight w:val="0"/>
                          <w:marTop w:val="0"/>
                          <w:marBottom w:val="0"/>
                          <w:divBdr>
                            <w:top w:val="none" w:sz="0" w:space="0" w:color="auto"/>
                            <w:left w:val="none" w:sz="0" w:space="0" w:color="auto"/>
                            <w:bottom w:val="none" w:sz="0" w:space="0" w:color="auto"/>
                            <w:right w:val="none" w:sz="0" w:space="0" w:color="auto"/>
                          </w:divBdr>
                          <w:divsChild>
                            <w:div w:id="1773937405">
                              <w:marLeft w:val="0"/>
                              <w:marRight w:val="0"/>
                              <w:marTop w:val="0"/>
                              <w:marBottom w:val="0"/>
                              <w:divBdr>
                                <w:top w:val="none" w:sz="0" w:space="0" w:color="auto"/>
                                <w:left w:val="none" w:sz="0" w:space="0" w:color="auto"/>
                                <w:bottom w:val="none" w:sz="0" w:space="0" w:color="auto"/>
                                <w:right w:val="none" w:sz="0" w:space="0" w:color="auto"/>
                              </w:divBdr>
                              <w:divsChild>
                                <w:div w:id="19382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778">
          <w:marLeft w:val="0"/>
          <w:marRight w:val="0"/>
          <w:marTop w:val="0"/>
          <w:marBottom w:val="0"/>
          <w:divBdr>
            <w:top w:val="none" w:sz="0" w:space="0" w:color="auto"/>
            <w:left w:val="none" w:sz="0" w:space="0" w:color="auto"/>
            <w:bottom w:val="none" w:sz="0" w:space="0" w:color="auto"/>
            <w:right w:val="none" w:sz="0" w:space="0" w:color="auto"/>
          </w:divBdr>
          <w:divsChild>
            <w:div w:id="1559854809">
              <w:marLeft w:val="0"/>
              <w:marRight w:val="0"/>
              <w:marTop w:val="0"/>
              <w:marBottom w:val="0"/>
              <w:divBdr>
                <w:top w:val="none" w:sz="0" w:space="0" w:color="auto"/>
                <w:left w:val="none" w:sz="0" w:space="0" w:color="auto"/>
                <w:bottom w:val="none" w:sz="0" w:space="0" w:color="auto"/>
                <w:right w:val="none" w:sz="0" w:space="0" w:color="auto"/>
              </w:divBdr>
              <w:divsChild>
                <w:div w:id="834607358">
                  <w:marLeft w:val="0"/>
                  <w:marRight w:val="0"/>
                  <w:marTop w:val="0"/>
                  <w:marBottom w:val="0"/>
                  <w:divBdr>
                    <w:top w:val="none" w:sz="0" w:space="0" w:color="auto"/>
                    <w:left w:val="none" w:sz="0" w:space="0" w:color="auto"/>
                    <w:bottom w:val="none" w:sz="0" w:space="0" w:color="auto"/>
                    <w:right w:val="none" w:sz="0" w:space="0" w:color="auto"/>
                  </w:divBdr>
                  <w:divsChild>
                    <w:div w:id="1478110476">
                      <w:marLeft w:val="0"/>
                      <w:marRight w:val="0"/>
                      <w:marTop w:val="0"/>
                      <w:marBottom w:val="0"/>
                      <w:divBdr>
                        <w:top w:val="none" w:sz="0" w:space="0" w:color="auto"/>
                        <w:left w:val="none" w:sz="0" w:space="0" w:color="auto"/>
                        <w:bottom w:val="none" w:sz="0" w:space="0" w:color="auto"/>
                        <w:right w:val="none" w:sz="0" w:space="0" w:color="auto"/>
                      </w:divBdr>
                      <w:divsChild>
                        <w:div w:id="1527479207">
                          <w:marLeft w:val="0"/>
                          <w:marRight w:val="0"/>
                          <w:marTop w:val="0"/>
                          <w:marBottom w:val="0"/>
                          <w:divBdr>
                            <w:top w:val="none" w:sz="0" w:space="0" w:color="auto"/>
                            <w:left w:val="none" w:sz="0" w:space="0" w:color="auto"/>
                            <w:bottom w:val="none" w:sz="0" w:space="0" w:color="auto"/>
                            <w:right w:val="none" w:sz="0" w:space="0" w:color="auto"/>
                          </w:divBdr>
                          <w:divsChild>
                            <w:div w:id="21174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567661">
      <w:bodyDiv w:val="1"/>
      <w:marLeft w:val="0"/>
      <w:marRight w:val="0"/>
      <w:marTop w:val="0"/>
      <w:marBottom w:val="0"/>
      <w:divBdr>
        <w:top w:val="none" w:sz="0" w:space="0" w:color="auto"/>
        <w:left w:val="none" w:sz="0" w:space="0" w:color="auto"/>
        <w:bottom w:val="none" w:sz="0" w:space="0" w:color="auto"/>
        <w:right w:val="none" w:sz="0" w:space="0" w:color="auto"/>
      </w:divBdr>
    </w:div>
    <w:div w:id="2056923929">
      <w:bodyDiv w:val="1"/>
      <w:marLeft w:val="0"/>
      <w:marRight w:val="0"/>
      <w:marTop w:val="0"/>
      <w:marBottom w:val="0"/>
      <w:divBdr>
        <w:top w:val="none" w:sz="0" w:space="0" w:color="auto"/>
        <w:left w:val="none" w:sz="0" w:space="0" w:color="auto"/>
        <w:bottom w:val="none" w:sz="0" w:space="0" w:color="auto"/>
        <w:right w:val="none" w:sz="0" w:space="0" w:color="auto"/>
      </w:divBdr>
      <w:divsChild>
        <w:div w:id="315307262">
          <w:marLeft w:val="0"/>
          <w:marRight w:val="0"/>
          <w:marTop w:val="0"/>
          <w:marBottom w:val="0"/>
          <w:divBdr>
            <w:top w:val="none" w:sz="0" w:space="0" w:color="auto"/>
            <w:left w:val="none" w:sz="0" w:space="0" w:color="auto"/>
            <w:bottom w:val="none" w:sz="0" w:space="0" w:color="auto"/>
            <w:right w:val="none" w:sz="0" w:space="0" w:color="auto"/>
          </w:divBdr>
          <w:divsChild>
            <w:div w:id="1874658401">
              <w:marLeft w:val="0"/>
              <w:marRight w:val="0"/>
              <w:marTop w:val="0"/>
              <w:marBottom w:val="0"/>
              <w:divBdr>
                <w:top w:val="none" w:sz="0" w:space="0" w:color="auto"/>
                <w:left w:val="none" w:sz="0" w:space="0" w:color="auto"/>
                <w:bottom w:val="none" w:sz="0" w:space="0" w:color="auto"/>
                <w:right w:val="none" w:sz="0" w:space="0" w:color="auto"/>
              </w:divBdr>
              <w:divsChild>
                <w:div w:id="1194004777">
                  <w:marLeft w:val="0"/>
                  <w:marRight w:val="0"/>
                  <w:marTop w:val="0"/>
                  <w:marBottom w:val="0"/>
                  <w:divBdr>
                    <w:top w:val="none" w:sz="0" w:space="0" w:color="auto"/>
                    <w:left w:val="none" w:sz="0" w:space="0" w:color="auto"/>
                    <w:bottom w:val="none" w:sz="0" w:space="0" w:color="auto"/>
                    <w:right w:val="none" w:sz="0" w:space="0" w:color="auto"/>
                  </w:divBdr>
                  <w:divsChild>
                    <w:div w:id="302200971">
                      <w:marLeft w:val="0"/>
                      <w:marRight w:val="0"/>
                      <w:marTop w:val="0"/>
                      <w:marBottom w:val="0"/>
                      <w:divBdr>
                        <w:top w:val="none" w:sz="0" w:space="0" w:color="auto"/>
                        <w:left w:val="none" w:sz="0" w:space="0" w:color="auto"/>
                        <w:bottom w:val="none" w:sz="0" w:space="0" w:color="auto"/>
                        <w:right w:val="none" w:sz="0" w:space="0" w:color="auto"/>
                      </w:divBdr>
                      <w:divsChild>
                        <w:div w:id="289167120">
                          <w:marLeft w:val="0"/>
                          <w:marRight w:val="0"/>
                          <w:marTop w:val="0"/>
                          <w:marBottom w:val="0"/>
                          <w:divBdr>
                            <w:top w:val="none" w:sz="0" w:space="0" w:color="auto"/>
                            <w:left w:val="none" w:sz="0" w:space="0" w:color="auto"/>
                            <w:bottom w:val="none" w:sz="0" w:space="0" w:color="auto"/>
                            <w:right w:val="none" w:sz="0" w:space="0" w:color="auto"/>
                          </w:divBdr>
                          <w:divsChild>
                            <w:div w:id="1433014093">
                              <w:marLeft w:val="0"/>
                              <w:marRight w:val="0"/>
                              <w:marTop w:val="0"/>
                              <w:marBottom w:val="0"/>
                              <w:divBdr>
                                <w:top w:val="none" w:sz="0" w:space="0" w:color="auto"/>
                                <w:left w:val="none" w:sz="0" w:space="0" w:color="auto"/>
                                <w:bottom w:val="none" w:sz="0" w:space="0" w:color="auto"/>
                                <w:right w:val="none" w:sz="0" w:space="0" w:color="auto"/>
                              </w:divBdr>
                              <w:divsChild>
                                <w:div w:id="16217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502168">
      <w:bodyDiv w:val="1"/>
      <w:marLeft w:val="0"/>
      <w:marRight w:val="0"/>
      <w:marTop w:val="0"/>
      <w:marBottom w:val="0"/>
      <w:divBdr>
        <w:top w:val="none" w:sz="0" w:space="0" w:color="auto"/>
        <w:left w:val="none" w:sz="0" w:space="0" w:color="auto"/>
        <w:bottom w:val="none" w:sz="0" w:space="0" w:color="auto"/>
        <w:right w:val="none" w:sz="0" w:space="0" w:color="auto"/>
      </w:divBdr>
    </w:div>
    <w:div w:id="2064404544">
      <w:bodyDiv w:val="1"/>
      <w:marLeft w:val="0"/>
      <w:marRight w:val="0"/>
      <w:marTop w:val="0"/>
      <w:marBottom w:val="0"/>
      <w:divBdr>
        <w:top w:val="none" w:sz="0" w:space="0" w:color="auto"/>
        <w:left w:val="none" w:sz="0" w:space="0" w:color="auto"/>
        <w:bottom w:val="none" w:sz="0" w:space="0" w:color="auto"/>
        <w:right w:val="none" w:sz="0" w:space="0" w:color="auto"/>
      </w:divBdr>
      <w:divsChild>
        <w:div w:id="121546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6756962">
      <w:bodyDiv w:val="1"/>
      <w:marLeft w:val="0"/>
      <w:marRight w:val="0"/>
      <w:marTop w:val="0"/>
      <w:marBottom w:val="0"/>
      <w:divBdr>
        <w:top w:val="none" w:sz="0" w:space="0" w:color="auto"/>
        <w:left w:val="none" w:sz="0" w:space="0" w:color="auto"/>
        <w:bottom w:val="none" w:sz="0" w:space="0" w:color="auto"/>
        <w:right w:val="none" w:sz="0" w:space="0" w:color="auto"/>
      </w:divBdr>
      <w:divsChild>
        <w:div w:id="1176264884">
          <w:marLeft w:val="0"/>
          <w:marRight w:val="0"/>
          <w:marTop w:val="0"/>
          <w:marBottom w:val="0"/>
          <w:divBdr>
            <w:top w:val="none" w:sz="0" w:space="0" w:color="auto"/>
            <w:left w:val="none" w:sz="0" w:space="0" w:color="auto"/>
            <w:bottom w:val="none" w:sz="0" w:space="0" w:color="auto"/>
            <w:right w:val="none" w:sz="0" w:space="0" w:color="auto"/>
          </w:divBdr>
        </w:div>
      </w:divsChild>
    </w:div>
    <w:div w:id="2067296288">
      <w:bodyDiv w:val="1"/>
      <w:marLeft w:val="0"/>
      <w:marRight w:val="0"/>
      <w:marTop w:val="0"/>
      <w:marBottom w:val="0"/>
      <w:divBdr>
        <w:top w:val="none" w:sz="0" w:space="0" w:color="auto"/>
        <w:left w:val="none" w:sz="0" w:space="0" w:color="auto"/>
        <w:bottom w:val="none" w:sz="0" w:space="0" w:color="auto"/>
        <w:right w:val="none" w:sz="0" w:space="0" w:color="auto"/>
      </w:divBdr>
      <w:divsChild>
        <w:div w:id="1389261512">
          <w:marLeft w:val="0"/>
          <w:marRight w:val="0"/>
          <w:marTop w:val="0"/>
          <w:marBottom w:val="0"/>
          <w:divBdr>
            <w:top w:val="none" w:sz="0" w:space="0" w:color="auto"/>
            <w:left w:val="none" w:sz="0" w:space="0" w:color="auto"/>
            <w:bottom w:val="none" w:sz="0" w:space="0" w:color="auto"/>
            <w:right w:val="none" w:sz="0" w:space="0" w:color="auto"/>
          </w:divBdr>
        </w:div>
      </w:divsChild>
    </w:div>
    <w:div w:id="2087069244">
      <w:bodyDiv w:val="1"/>
      <w:marLeft w:val="0"/>
      <w:marRight w:val="0"/>
      <w:marTop w:val="0"/>
      <w:marBottom w:val="0"/>
      <w:divBdr>
        <w:top w:val="none" w:sz="0" w:space="0" w:color="auto"/>
        <w:left w:val="none" w:sz="0" w:space="0" w:color="auto"/>
        <w:bottom w:val="none" w:sz="0" w:space="0" w:color="auto"/>
        <w:right w:val="none" w:sz="0" w:space="0" w:color="auto"/>
      </w:divBdr>
      <w:divsChild>
        <w:div w:id="1650401696">
          <w:marLeft w:val="0"/>
          <w:marRight w:val="0"/>
          <w:marTop w:val="0"/>
          <w:marBottom w:val="0"/>
          <w:divBdr>
            <w:top w:val="none" w:sz="0" w:space="0" w:color="auto"/>
            <w:left w:val="none" w:sz="0" w:space="0" w:color="auto"/>
            <w:bottom w:val="none" w:sz="0" w:space="0" w:color="auto"/>
            <w:right w:val="none" w:sz="0" w:space="0" w:color="auto"/>
          </w:divBdr>
        </w:div>
      </w:divsChild>
    </w:div>
    <w:div w:id="2096972434">
      <w:bodyDiv w:val="1"/>
      <w:marLeft w:val="0"/>
      <w:marRight w:val="0"/>
      <w:marTop w:val="0"/>
      <w:marBottom w:val="0"/>
      <w:divBdr>
        <w:top w:val="none" w:sz="0" w:space="0" w:color="auto"/>
        <w:left w:val="none" w:sz="0" w:space="0" w:color="auto"/>
        <w:bottom w:val="none" w:sz="0" w:space="0" w:color="auto"/>
        <w:right w:val="none" w:sz="0" w:space="0" w:color="auto"/>
      </w:divBdr>
    </w:div>
    <w:div w:id="2097286430">
      <w:bodyDiv w:val="1"/>
      <w:marLeft w:val="0"/>
      <w:marRight w:val="0"/>
      <w:marTop w:val="0"/>
      <w:marBottom w:val="0"/>
      <w:divBdr>
        <w:top w:val="none" w:sz="0" w:space="0" w:color="auto"/>
        <w:left w:val="none" w:sz="0" w:space="0" w:color="auto"/>
        <w:bottom w:val="none" w:sz="0" w:space="0" w:color="auto"/>
        <w:right w:val="none" w:sz="0" w:space="0" w:color="auto"/>
      </w:divBdr>
    </w:div>
    <w:div w:id="2101490302">
      <w:bodyDiv w:val="1"/>
      <w:marLeft w:val="0"/>
      <w:marRight w:val="0"/>
      <w:marTop w:val="0"/>
      <w:marBottom w:val="0"/>
      <w:divBdr>
        <w:top w:val="none" w:sz="0" w:space="0" w:color="auto"/>
        <w:left w:val="none" w:sz="0" w:space="0" w:color="auto"/>
        <w:bottom w:val="none" w:sz="0" w:space="0" w:color="auto"/>
        <w:right w:val="none" w:sz="0" w:space="0" w:color="auto"/>
      </w:divBdr>
      <w:divsChild>
        <w:div w:id="2034458538">
          <w:marLeft w:val="0"/>
          <w:marRight w:val="0"/>
          <w:marTop w:val="0"/>
          <w:marBottom w:val="0"/>
          <w:divBdr>
            <w:top w:val="none" w:sz="0" w:space="0" w:color="auto"/>
            <w:left w:val="none" w:sz="0" w:space="0" w:color="auto"/>
            <w:bottom w:val="none" w:sz="0" w:space="0" w:color="auto"/>
            <w:right w:val="none" w:sz="0" w:space="0" w:color="auto"/>
          </w:divBdr>
          <w:divsChild>
            <w:div w:id="2002736981">
              <w:marLeft w:val="0"/>
              <w:marRight w:val="0"/>
              <w:marTop w:val="0"/>
              <w:marBottom w:val="0"/>
              <w:divBdr>
                <w:top w:val="none" w:sz="0" w:space="0" w:color="auto"/>
                <w:left w:val="none" w:sz="0" w:space="0" w:color="auto"/>
                <w:bottom w:val="none" w:sz="0" w:space="0" w:color="auto"/>
                <w:right w:val="none" w:sz="0" w:space="0" w:color="auto"/>
              </w:divBdr>
              <w:divsChild>
                <w:div w:id="276759675">
                  <w:marLeft w:val="0"/>
                  <w:marRight w:val="0"/>
                  <w:marTop w:val="0"/>
                  <w:marBottom w:val="0"/>
                  <w:divBdr>
                    <w:top w:val="none" w:sz="0" w:space="0" w:color="auto"/>
                    <w:left w:val="none" w:sz="0" w:space="0" w:color="auto"/>
                    <w:bottom w:val="none" w:sz="0" w:space="0" w:color="auto"/>
                    <w:right w:val="none" w:sz="0" w:space="0" w:color="auto"/>
                  </w:divBdr>
                  <w:divsChild>
                    <w:div w:id="1305045090">
                      <w:marLeft w:val="0"/>
                      <w:marRight w:val="0"/>
                      <w:marTop w:val="0"/>
                      <w:marBottom w:val="0"/>
                      <w:divBdr>
                        <w:top w:val="none" w:sz="0" w:space="0" w:color="auto"/>
                        <w:left w:val="none" w:sz="0" w:space="0" w:color="auto"/>
                        <w:bottom w:val="none" w:sz="0" w:space="0" w:color="auto"/>
                        <w:right w:val="none" w:sz="0" w:space="0" w:color="auto"/>
                      </w:divBdr>
                      <w:divsChild>
                        <w:div w:id="1288391974">
                          <w:marLeft w:val="0"/>
                          <w:marRight w:val="0"/>
                          <w:marTop w:val="0"/>
                          <w:marBottom w:val="0"/>
                          <w:divBdr>
                            <w:top w:val="none" w:sz="0" w:space="0" w:color="auto"/>
                            <w:left w:val="none" w:sz="0" w:space="0" w:color="auto"/>
                            <w:bottom w:val="none" w:sz="0" w:space="0" w:color="auto"/>
                            <w:right w:val="none" w:sz="0" w:space="0" w:color="auto"/>
                          </w:divBdr>
                          <w:divsChild>
                            <w:div w:id="992877899">
                              <w:marLeft w:val="0"/>
                              <w:marRight w:val="0"/>
                              <w:marTop w:val="0"/>
                              <w:marBottom w:val="0"/>
                              <w:divBdr>
                                <w:top w:val="none" w:sz="0" w:space="0" w:color="auto"/>
                                <w:left w:val="none" w:sz="0" w:space="0" w:color="auto"/>
                                <w:bottom w:val="none" w:sz="0" w:space="0" w:color="auto"/>
                                <w:right w:val="none" w:sz="0" w:space="0" w:color="auto"/>
                              </w:divBdr>
                              <w:divsChild>
                                <w:div w:id="1847867704">
                                  <w:marLeft w:val="0"/>
                                  <w:marRight w:val="0"/>
                                  <w:marTop w:val="0"/>
                                  <w:marBottom w:val="0"/>
                                  <w:divBdr>
                                    <w:top w:val="none" w:sz="0" w:space="0" w:color="auto"/>
                                    <w:left w:val="none" w:sz="0" w:space="0" w:color="auto"/>
                                    <w:bottom w:val="none" w:sz="0" w:space="0" w:color="auto"/>
                                    <w:right w:val="none" w:sz="0" w:space="0" w:color="auto"/>
                                  </w:divBdr>
                                  <w:divsChild>
                                    <w:div w:id="10194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68678">
          <w:marLeft w:val="0"/>
          <w:marRight w:val="0"/>
          <w:marTop w:val="0"/>
          <w:marBottom w:val="0"/>
          <w:divBdr>
            <w:top w:val="none" w:sz="0" w:space="0" w:color="auto"/>
            <w:left w:val="none" w:sz="0" w:space="0" w:color="auto"/>
            <w:bottom w:val="none" w:sz="0" w:space="0" w:color="auto"/>
            <w:right w:val="none" w:sz="0" w:space="0" w:color="auto"/>
          </w:divBdr>
          <w:divsChild>
            <w:div w:id="1312177206">
              <w:marLeft w:val="0"/>
              <w:marRight w:val="0"/>
              <w:marTop w:val="0"/>
              <w:marBottom w:val="0"/>
              <w:divBdr>
                <w:top w:val="none" w:sz="0" w:space="0" w:color="auto"/>
                <w:left w:val="none" w:sz="0" w:space="0" w:color="auto"/>
                <w:bottom w:val="none" w:sz="0" w:space="0" w:color="auto"/>
                <w:right w:val="none" w:sz="0" w:space="0" w:color="auto"/>
              </w:divBdr>
              <w:divsChild>
                <w:div w:id="1904293754">
                  <w:marLeft w:val="0"/>
                  <w:marRight w:val="0"/>
                  <w:marTop w:val="0"/>
                  <w:marBottom w:val="0"/>
                  <w:divBdr>
                    <w:top w:val="none" w:sz="0" w:space="0" w:color="auto"/>
                    <w:left w:val="none" w:sz="0" w:space="0" w:color="auto"/>
                    <w:bottom w:val="none" w:sz="0" w:space="0" w:color="auto"/>
                    <w:right w:val="none" w:sz="0" w:space="0" w:color="auto"/>
                  </w:divBdr>
                  <w:divsChild>
                    <w:div w:id="62460078">
                      <w:marLeft w:val="0"/>
                      <w:marRight w:val="0"/>
                      <w:marTop w:val="0"/>
                      <w:marBottom w:val="0"/>
                      <w:divBdr>
                        <w:top w:val="none" w:sz="0" w:space="0" w:color="auto"/>
                        <w:left w:val="none" w:sz="0" w:space="0" w:color="auto"/>
                        <w:bottom w:val="none" w:sz="0" w:space="0" w:color="auto"/>
                        <w:right w:val="none" w:sz="0" w:space="0" w:color="auto"/>
                      </w:divBdr>
                      <w:divsChild>
                        <w:div w:id="1203251727">
                          <w:marLeft w:val="0"/>
                          <w:marRight w:val="0"/>
                          <w:marTop w:val="0"/>
                          <w:marBottom w:val="0"/>
                          <w:divBdr>
                            <w:top w:val="none" w:sz="0" w:space="0" w:color="auto"/>
                            <w:left w:val="none" w:sz="0" w:space="0" w:color="auto"/>
                            <w:bottom w:val="none" w:sz="0" w:space="0" w:color="auto"/>
                            <w:right w:val="none" w:sz="0" w:space="0" w:color="auto"/>
                          </w:divBdr>
                          <w:divsChild>
                            <w:div w:id="1301032138">
                              <w:marLeft w:val="0"/>
                              <w:marRight w:val="0"/>
                              <w:marTop w:val="0"/>
                              <w:marBottom w:val="0"/>
                              <w:divBdr>
                                <w:top w:val="none" w:sz="0" w:space="0" w:color="auto"/>
                                <w:left w:val="none" w:sz="0" w:space="0" w:color="auto"/>
                                <w:bottom w:val="none" w:sz="0" w:space="0" w:color="auto"/>
                                <w:right w:val="none" w:sz="0" w:space="0" w:color="auto"/>
                              </w:divBdr>
                              <w:divsChild>
                                <w:div w:id="1549146523">
                                  <w:marLeft w:val="0"/>
                                  <w:marRight w:val="0"/>
                                  <w:marTop w:val="0"/>
                                  <w:marBottom w:val="0"/>
                                  <w:divBdr>
                                    <w:top w:val="none" w:sz="0" w:space="0" w:color="auto"/>
                                    <w:left w:val="none" w:sz="0" w:space="0" w:color="auto"/>
                                    <w:bottom w:val="none" w:sz="0" w:space="0" w:color="auto"/>
                                    <w:right w:val="none" w:sz="0" w:space="0" w:color="auto"/>
                                  </w:divBdr>
                                  <w:divsChild>
                                    <w:div w:id="971591004">
                                      <w:marLeft w:val="0"/>
                                      <w:marRight w:val="0"/>
                                      <w:marTop w:val="0"/>
                                      <w:marBottom w:val="0"/>
                                      <w:divBdr>
                                        <w:top w:val="none" w:sz="0" w:space="0" w:color="auto"/>
                                        <w:left w:val="none" w:sz="0" w:space="0" w:color="auto"/>
                                        <w:bottom w:val="none" w:sz="0" w:space="0" w:color="auto"/>
                                        <w:right w:val="none" w:sz="0" w:space="0" w:color="auto"/>
                                      </w:divBdr>
                                      <w:divsChild>
                                        <w:div w:id="5009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120171">
              <w:marLeft w:val="0"/>
              <w:marRight w:val="0"/>
              <w:marTop w:val="0"/>
              <w:marBottom w:val="0"/>
              <w:divBdr>
                <w:top w:val="none" w:sz="0" w:space="0" w:color="auto"/>
                <w:left w:val="none" w:sz="0" w:space="0" w:color="auto"/>
                <w:bottom w:val="none" w:sz="0" w:space="0" w:color="auto"/>
                <w:right w:val="none" w:sz="0" w:space="0" w:color="auto"/>
              </w:divBdr>
              <w:divsChild>
                <w:div w:id="257032348">
                  <w:marLeft w:val="0"/>
                  <w:marRight w:val="0"/>
                  <w:marTop w:val="0"/>
                  <w:marBottom w:val="0"/>
                  <w:divBdr>
                    <w:top w:val="none" w:sz="0" w:space="0" w:color="auto"/>
                    <w:left w:val="none" w:sz="0" w:space="0" w:color="auto"/>
                    <w:bottom w:val="none" w:sz="0" w:space="0" w:color="auto"/>
                    <w:right w:val="none" w:sz="0" w:space="0" w:color="auto"/>
                  </w:divBdr>
                  <w:divsChild>
                    <w:div w:id="1993754673">
                      <w:marLeft w:val="0"/>
                      <w:marRight w:val="0"/>
                      <w:marTop w:val="0"/>
                      <w:marBottom w:val="0"/>
                      <w:divBdr>
                        <w:top w:val="none" w:sz="0" w:space="0" w:color="auto"/>
                        <w:left w:val="none" w:sz="0" w:space="0" w:color="auto"/>
                        <w:bottom w:val="none" w:sz="0" w:space="0" w:color="auto"/>
                        <w:right w:val="none" w:sz="0" w:space="0" w:color="auto"/>
                      </w:divBdr>
                      <w:divsChild>
                        <w:div w:id="19555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04261">
      <w:bodyDiv w:val="1"/>
      <w:marLeft w:val="0"/>
      <w:marRight w:val="0"/>
      <w:marTop w:val="0"/>
      <w:marBottom w:val="0"/>
      <w:divBdr>
        <w:top w:val="none" w:sz="0" w:space="0" w:color="auto"/>
        <w:left w:val="none" w:sz="0" w:space="0" w:color="auto"/>
        <w:bottom w:val="none" w:sz="0" w:space="0" w:color="auto"/>
        <w:right w:val="none" w:sz="0" w:space="0" w:color="auto"/>
      </w:divBdr>
    </w:div>
    <w:div w:id="2116826814">
      <w:bodyDiv w:val="1"/>
      <w:marLeft w:val="0"/>
      <w:marRight w:val="0"/>
      <w:marTop w:val="0"/>
      <w:marBottom w:val="0"/>
      <w:divBdr>
        <w:top w:val="none" w:sz="0" w:space="0" w:color="auto"/>
        <w:left w:val="none" w:sz="0" w:space="0" w:color="auto"/>
        <w:bottom w:val="none" w:sz="0" w:space="0" w:color="auto"/>
        <w:right w:val="none" w:sz="0" w:space="0" w:color="auto"/>
      </w:divBdr>
    </w:div>
    <w:div w:id="2121604297">
      <w:bodyDiv w:val="1"/>
      <w:marLeft w:val="0"/>
      <w:marRight w:val="0"/>
      <w:marTop w:val="0"/>
      <w:marBottom w:val="0"/>
      <w:divBdr>
        <w:top w:val="none" w:sz="0" w:space="0" w:color="auto"/>
        <w:left w:val="none" w:sz="0" w:space="0" w:color="auto"/>
        <w:bottom w:val="none" w:sz="0" w:space="0" w:color="auto"/>
        <w:right w:val="none" w:sz="0" w:space="0" w:color="auto"/>
      </w:divBdr>
    </w:div>
    <w:div w:id="2129202101">
      <w:bodyDiv w:val="1"/>
      <w:marLeft w:val="0"/>
      <w:marRight w:val="0"/>
      <w:marTop w:val="0"/>
      <w:marBottom w:val="0"/>
      <w:divBdr>
        <w:top w:val="none" w:sz="0" w:space="0" w:color="auto"/>
        <w:left w:val="none" w:sz="0" w:space="0" w:color="auto"/>
        <w:bottom w:val="none" w:sz="0" w:space="0" w:color="auto"/>
        <w:right w:val="none" w:sz="0" w:space="0" w:color="auto"/>
      </w:divBdr>
    </w:div>
    <w:div w:id="2129203984">
      <w:bodyDiv w:val="1"/>
      <w:marLeft w:val="0"/>
      <w:marRight w:val="0"/>
      <w:marTop w:val="0"/>
      <w:marBottom w:val="0"/>
      <w:divBdr>
        <w:top w:val="none" w:sz="0" w:space="0" w:color="auto"/>
        <w:left w:val="none" w:sz="0" w:space="0" w:color="auto"/>
        <w:bottom w:val="none" w:sz="0" w:space="0" w:color="auto"/>
        <w:right w:val="none" w:sz="0" w:space="0" w:color="auto"/>
      </w:divBdr>
    </w:div>
    <w:div w:id="2132286983">
      <w:bodyDiv w:val="1"/>
      <w:marLeft w:val="0"/>
      <w:marRight w:val="0"/>
      <w:marTop w:val="0"/>
      <w:marBottom w:val="0"/>
      <w:divBdr>
        <w:top w:val="none" w:sz="0" w:space="0" w:color="auto"/>
        <w:left w:val="none" w:sz="0" w:space="0" w:color="auto"/>
        <w:bottom w:val="none" w:sz="0" w:space="0" w:color="auto"/>
        <w:right w:val="none" w:sz="0" w:space="0" w:color="auto"/>
      </w:divBdr>
      <w:divsChild>
        <w:div w:id="475873214">
          <w:marLeft w:val="0"/>
          <w:marRight w:val="0"/>
          <w:marTop w:val="0"/>
          <w:marBottom w:val="0"/>
          <w:divBdr>
            <w:top w:val="none" w:sz="0" w:space="0" w:color="auto"/>
            <w:left w:val="none" w:sz="0" w:space="0" w:color="auto"/>
            <w:bottom w:val="none" w:sz="0" w:space="0" w:color="auto"/>
            <w:right w:val="none" w:sz="0" w:space="0" w:color="auto"/>
          </w:divBdr>
        </w:div>
      </w:divsChild>
    </w:div>
    <w:div w:id="2134051131">
      <w:bodyDiv w:val="1"/>
      <w:marLeft w:val="0"/>
      <w:marRight w:val="0"/>
      <w:marTop w:val="0"/>
      <w:marBottom w:val="0"/>
      <w:divBdr>
        <w:top w:val="none" w:sz="0" w:space="0" w:color="auto"/>
        <w:left w:val="none" w:sz="0" w:space="0" w:color="auto"/>
        <w:bottom w:val="none" w:sz="0" w:space="0" w:color="auto"/>
        <w:right w:val="none" w:sz="0" w:space="0" w:color="auto"/>
      </w:divBdr>
    </w:div>
    <w:div w:id="2135516480">
      <w:bodyDiv w:val="1"/>
      <w:marLeft w:val="0"/>
      <w:marRight w:val="0"/>
      <w:marTop w:val="0"/>
      <w:marBottom w:val="0"/>
      <w:divBdr>
        <w:top w:val="none" w:sz="0" w:space="0" w:color="auto"/>
        <w:left w:val="none" w:sz="0" w:space="0" w:color="auto"/>
        <w:bottom w:val="none" w:sz="0" w:space="0" w:color="auto"/>
        <w:right w:val="none" w:sz="0" w:space="0" w:color="auto"/>
      </w:divBdr>
      <w:divsChild>
        <w:div w:id="562523630">
          <w:marLeft w:val="0"/>
          <w:marRight w:val="0"/>
          <w:marTop w:val="0"/>
          <w:marBottom w:val="0"/>
          <w:divBdr>
            <w:top w:val="none" w:sz="0" w:space="0" w:color="auto"/>
            <w:left w:val="none" w:sz="0" w:space="0" w:color="auto"/>
            <w:bottom w:val="none" w:sz="0" w:space="0" w:color="auto"/>
            <w:right w:val="none" w:sz="0" w:space="0" w:color="auto"/>
          </w:divBdr>
          <w:divsChild>
            <w:div w:id="759064217">
              <w:marLeft w:val="0"/>
              <w:marRight w:val="0"/>
              <w:marTop w:val="0"/>
              <w:marBottom w:val="0"/>
              <w:divBdr>
                <w:top w:val="none" w:sz="0" w:space="0" w:color="auto"/>
                <w:left w:val="none" w:sz="0" w:space="0" w:color="auto"/>
                <w:bottom w:val="none" w:sz="0" w:space="0" w:color="auto"/>
                <w:right w:val="none" w:sz="0" w:space="0" w:color="auto"/>
              </w:divBdr>
              <w:divsChild>
                <w:div w:id="800536641">
                  <w:marLeft w:val="0"/>
                  <w:marRight w:val="0"/>
                  <w:marTop w:val="0"/>
                  <w:marBottom w:val="0"/>
                  <w:divBdr>
                    <w:top w:val="none" w:sz="0" w:space="0" w:color="auto"/>
                    <w:left w:val="none" w:sz="0" w:space="0" w:color="auto"/>
                    <w:bottom w:val="none" w:sz="0" w:space="0" w:color="auto"/>
                    <w:right w:val="none" w:sz="0" w:space="0" w:color="auto"/>
                  </w:divBdr>
                  <w:divsChild>
                    <w:div w:id="1140995594">
                      <w:marLeft w:val="0"/>
                      <w:marRight w:val="0"/>
                      <w:marTop w:val="0"/>
                      <w:marBottom w:val="0"/>
                      <w:divBdr>
                        <w:top w:val="none" w:sz="0" w:space="0" w:color="auto"/>
                        <w:left w:val="none" w:sz="0" w:space="0" w:color="auto"/>
                        <w:bottom w:val="none" w:sz="0" w:space="0" w:color="auto"/>
                        <w:right w:val="none" w:sz="0" w:space="0" w:color="auto"/>
                      </w:divBdr>
                      <w:divsChild>
                        <w:div w:id="969823973">
                          <w:marLeft w:val="0"/>
                          <w:marRight w:val="0"/>
                          <w:marTop w:val="0"/>
                          <w:marBottom w:val="0"/>
                          <w:divBdr>
                            <w:top w:val="none" w:sz="0" w:space="0" w:color="auto"/>
                            <w:left w:val="none" w:sz="0" w:space="0" w:color="auto"/>
                            <w:bottom w:val="none" w:sz="0" w:space="0" w:color="auto"/>
                            <w:right w:val="none" w:sz="0" w:space="0" w:color="auto"/>
                          </w:divBdr>
                          <w:divsChild>
                            <w:div w:id="1830176267">
                              <w:marLeft w:val="0"/>
                              <w:marRight w:val="0"/>
                              <w:marTop w:val="0"/>
                              <w:marBottom w:val="0"/>
                              <w:divBdr>
                                <w:top w:val="none" w:sz="0" w:space="0" w:color="auto"/>
                                <w:left w:val="none" w:sz="0" w:space="0" w:color="auto"/>
                                <w:bottom w:val="none" w:sz="0" w:space="0" w:color="auto"/>
                                <w:right w:val="none" w:sz="0" w:space="0" w:color="auto"/>
                              </w:divBdr>
                              <w:divsChild>
                                <w:div w:id="1111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641485">
      <w:bodyDiv w:val="1"/>
      <w:marLeft w:val="0"/>
      <w:marRight w:val="0"/>
      <w:marTop w:val="0"/>
      <w:marBottom w:val="0"/>
      <w:divBdr>
        <w:top w:val="none" w:sz="0" w:space="0" w:color="auto"/>
        <w:left w:val="none" w:sz="0" w:space="0" w:color="auto"/>
        <w:bottom w:val="none" w:sz="0" w:space="0" w:color="auto"/>
        <w:right w:val="none" w:sz="0" w:space="0" w:color="auto"/>
      </w:divBdr>
    </w:div>
    <w:div w:id="2142964041">
      <w:bodyDiv w:val="1"/>
      <w:marLeft w:val="0"/>
      <w:marRight w:val="0"/>
      <w:marTop w:val="0"/>
      <w:marBottom w:val="0"/>
      <w:divBdr>
        <w:top w:val="none" w:sz="0" w:space="0" w:color="auto"/>
        <w:left w:val="none" w:sz="0" w:space="0" w:color="auto"/>
        <w:bottom w:val="none" w:sz="0" w:space="0" w:color="auto"/>
        <w:right w:val="none" w:sz="0" w:space="0" w:color="auto"/>
      </w:divBdr>
    </w:div>
    <w:div w:id="214342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minljmpdd.gov.rs/sektori/ljudska-prava/medjunarodni-ugovori/konvencija-o-pravima-osoba-sa-invaliditetom-crpd/" TargetMode="External"/><Relationship Id="rId13" Type="http://schemas.openxmlformats.org/officeDocument/2006/relationships/hyperlink" Target="https://www.minrzs.gov.rs/sr/dokumenti/ostalo/sektor-za-socijalnu-zastitu/ex-post-analiza-strategije-razvoja-socijalne-zastite" TargetMode="External"/><Relationship Id="rId3" Type="http://schemas.openxmlformats.org/officeDocument/2006/relationships/hyperlink" Target="http://www.equalrightstrust.org/resources/ravnopravnost-u-praksi-primena-antidiskriminacionih-zakona-u-srbiji" TargetMode="External"/><Relationship Id="rId7" Type="http://schemas.openxmlformats.org/officeDocument/2006/relationships/hyperlink" Target="https://www.srbija.gov.rs/dokument/45678/strategije-programi-planovi-.php" TargetMode="External"/><Relationship Id="rId12" Type="http://schemas.openxmlformats.org/officeDocument/2006/relationships/hyperlink" Target="https://www.paragraf.rs/propisi/zakon_o_profesionalnoj_rehabilitaciji_i_zaposljavanju_osoba_sa_invaliditetom.html" TargetMode="External"/><Relationship Id="rId2" Type="http://schemas.openxmlformats.org/officeDocument/2006/relationships/hyperlink" Target="https://www.minrzs.gov.rs/sr/dokumenti/ostalo/javni-poziv-za-ucesce-u-javnoj-raspravi-o-nacrtu-zakona-oizmenama-i-dopunama-zakona-o-socijalnoj-zastiti" TargetMode="External"/><Relationship Id="rId1" Type="http://schemas.openxmlformats.org/officeDocument/2006/relationships/hyperlink" Target="https://pod2.stat.gov.rs/ObjavljenePublikacije/Popis2011/invaliditet.pdf" TargetMode="External"/><Relationship Id="rId6" Type="http://schemas.openxmlformats.org/officeDocument/2006/relationships/hyperlink" Target="https://www.paragraf.rs/propisi/zakon_o_potvrdjivanju_konvencije_o_pravima_osoba_sa_invaliditetom.html" TargetMode="External"/><Relationship Id="rId11" Type="http://schemas.openxmlformats.org/officeDocument/2006/relationships/hyperlink" Target="https://www.paragraf.rs/propisi/zakon_o_profesionalnoj_rehabilitaciji_i_zaposljavanju_osoba_sa_invaliditetom.html" TargetMode="External"/><Relationship Id="rId5" Type="http://schemas.openxmlformats.org/officeDocument/2006/relationships/hyperlink" Target="https://rsjp.gov.rs/upload/1620732773539_ZAK%20-%20Analiza%20Treca%20verzija%20KONACNO.pdf" TargetMode="External"/><Relationship Id="rId10" Type="http://schemas.openxmlformats.org/officeDocument/2006/relationships/hyperlink" Target="https://www.zavodsz.gov.rs/media/1388/smernice-eu-deinstitucionalizacija.pdf" TargetMode="External"/><Relationship Id="rId4" Type="http://schemas.openxmlformats.org/officeDocument/2006/relationships/hyperlink" Target="https://www.mei.gov.rs/%D0%B4%D0%BE%D0%BA%D1%83%D0%BC%D0%B5%D0%BD%D1%82%D0%B0/%D0%B5%D1%83-%D0%B4%D0%BE%D0%BA%D1%83%D0%BC%D0%B5%D0%BD%D1%82%D0%B0.187.html" TargetMode="External"/><Relationship Id="rId9" Type="http://schemas.openxmlformats.org/officeDocument/2006/relationships/hyperlink" Target="https://www.ohchr.org/en/documents/legal-standards-and-guidelines/crpdc5-guidelines-deinstitutionalization-including" TargetMode="External"/><Relationship Id="rId14" Type="http://schemas.openxmlformats.org/officeDocument/2006/relationships/hyperlink" Target="https://mfin.gov.rs/upload/media/7HO3yn_601590c0ee8a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t>Share of persons with disabilities in the total population</a:t>
            </a:r>
            <a:endParaRPr lang="sr-Cyrl-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Sheet1!$A$2</c:f>
              <c:strCache>
                <c:ptCount val="1"/>
                <c:pt idx="0">
                  <c:v>Total population</c:v>
                </c:pt>
              </c:strCache>
            </c:strRef>
          </c:tx>
          <c:spPr>
            <a:solidFill>
              <a:schemeClr val="accent1"/>
            </a:solidFill>
            <a:ln>
              <a:noFill/>
            </a:ln>
            <a:effectLst/>
          </c:spPr>
          <c:invertIfNegative val="0"/>
          <c:cat>
            <c:strRef>
              <c:f>Sheet1!$B$1:$C$1</c:f>
              <c:strCache>
                <c:ptCount val="2"/>
                <c:pt idx="0">
                  <c:v>Population Census 2011</c:v>
                </c:pt>
                <c:pt idx="1">
                  <c:v>Population Census 2022</c:v>
                </c:pt>
              </c:strCache>
            </c:strRef>
          </c:cat>
          <c:val>
            <c:numRef>
              <c:f>Sheet1!$B$2:$C$2</c:f>
              <c:numCache>
                <c:formatCode>#,##0</c:formatCode>
                <c:ptCount val="2"/>
                <c:pt idx="0">
                  <c:v>7186862</c:v>
                </c:pt>
                <c:pt idx="1">
                  <c:v>6690887</c:v>
                </c:pt>
              </c:numCache>
            </c:numRef>
          </c:val>
          <c:extLst>
            <c:ext xmlns:c16="http://schemas.microsoft.com/office/drawing/2014/chart" uri="{C3380CC4-5D6E-409C-BE32-E72D297353CC}">
              <c16:uniqueId val="{00000000-68C4-46D3-80A1-25AAB03AB079}"/>
            </c:ext>
          </c:extLst>
        </c:ser>
        <c:ser>
          <c:idx val="1"/>
          <c:order val="1"/>
          <c:tx>
            <c:strRef>
              <c:f>Sheet1!$A$3</c:f>
              <c:strCache>
                <c:ptCount val="1"/>
                <c:pt idx="0">
                  <c:v>Number of people with disabilities</c:v>
                </c:pt>
              </c:strCache>
            </c:strRef>
          </c:tx>
          <c:spPr>
            <a:solidFill>
              <a:schemeClr val="accent2"/>
            </a:solidFill>
            <a:ln>
              <a:noFill/>
            </a:ln>
            <a:effectLst/>
          </c:spPr>
          <c:invertIfNegative val="0"/>
          <c:cat>
            <c:strRef>
              <c:f>Sheet1!$B$1:$C$1</c:f>
              <c:strCache>
                <c:ptCount val="2"/>
                <c:pt idx="0">
                  <c:v>Population Census 2011</c:v>
                </c:pt>
                <c:pt idx="1">
                  <c:v>Population Census 2022</c:v>
                </c:pt>
              </c:strCache>
            </c:strRef>
          </c:cat>
          <c:val>
            <c:numRef>
              <c:f>Sheet1!$B$3:$C$3</c:f>
              <c:numCache>
                <c:formatCode>#,##0</c:formatCode>
                <c:ptCount val="2"/>
                <c:pt idx="0">
                  <c:v>571780</c:v>
                </c:pt>
                <c:pt idx="1">
                  <c:v>356404</c:v>
                </c:pt>
              </c:numCache>
            </c:numRef>
          </c:val>
          <c:extLst>
            <c:ext xmlns:c16="http://schemas.microsoft.com/office/drawing/2014/chart" uri="{C3380CC4-5D6E-409C-BE32-E72D297353CC}">
              <c16:uniqueId val="{00000001-68C4-46D3-80A1-25AAB03AB079}"/>
            </c:ext>
          </c:extLst>
        </c:ser>
        <c:dLbls>
          <c:showLegendKey val="0"/>
          <c:showVal val="0"/>
          <c:showCatName val="0"/>
          <c:showSerName val="0"/>
          <c:showPercent val="0"/>
          <c:showBubbleSize val="0"/>
        </c:dLbls>
        <c:gapWidth val="150"/>
        <c:overlap val="100"/>
        <c:axId val="559386832"/>
        <c:axId val="559390672"/>
      </c:barChart>
      <c:catAx>
        <c:axId val="55938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390672"/>
        <c:crosses val="autoZero"/>
        <c:auto val="1"/>
        <c:lblAlgn val="ctr"/>
        <c:lblOffset val="100"/>
        <c:noMultiLvlLbl val="0"/>
      </c:catAx>
      <c:valAx>
        <c:axId val="55939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38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t>Most common ground of discrimination in 2024</a:t>
            </a:r>
            <a:r>
              <a:rPr lang="sr-Cyrl-RS" baseline="0"/>
              <a:t>.</a:t>
            </a:r>
            <a:endParaRPr lang="sr-Cyrl-RS"/>
          </a:p>
        </c:rich>
      </c:tx>
      <c:layout>
        <c:manualLayout>
          <c:xMode val="edge"/>
          <c:yMode val="edge"/>
          <c:x val="0.10211427588464762"/>
          <c:y val="4.55554389034703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Sheet1!$B$1</c:f>
              <c:strCache>
                <c:ptCount val="1"/>
              </c:strCache>
            </c:strRef>
          </c:tx>
          <c:spPr>
            <a:solidFill>
              <a:schemeClr val="accent1"/>
            </a:solidFill>
            <a:ln>
              <a:noFill/>
            </a:ln>
            <a:effectLst/>
          </c:spPr>
          <c:invertIfNegative val="0"/>
          <c:cat>
            <c:strRef>
              <c:f>Sheet1!$A$2:$A$7</c:f>
              <c:strCache>
                <c:ptCount val="6"/>
                <c:pt idx="0">
                  <c:v>Gender</c:v>
                </c:pt>
                <c:pt idx="1">
                  <c:v>Disability</c:v>
                </c:pt>
                <c:pt idx="2">
                  <c:v>Health status</c:v>
                </c:pt>
                <c:pt idx="3">
                  <c:v>Age</c:v>
                </c:pt>
                <c:pt idx="4">
                  <c:v>Ethnicity</c:v>
                </c:pt>
                <c:pt idx="5">
                  <c:v>Family status</c:v>
                </c:pt>
              </c:strCache>
            </c:strRef>
          </c:cat>
          <c:val>
            <c:numRef>
              <c:f>Sheet1!$B$2:$B$7</c:f>
              <c:numCache>
                <c:formatCode>General</c:formatCode>
                <c:ptCount val="6"/>
                <c:pt idx="0">
                  <c:v>192</c:v>
                </c:pt>
                <c:pt idx="1">
                  <c:v>72</c:v>
                </c:pt>
                <c:pt idx="2">
                  <c:v>77</c:v>
                </c:pt>
                <c:pt idx="3">
                  <c:v>77</c:v>
                </c:pt>
                <c:pt idx="4">
                  <c:v>71</c:v>
                </c:pt>
                <c:pt idx="5">
                  <c:v>37</c:v>
                </c:pt>
              </c:numCache>
            </c:numRef>
          </c:val>
          <c:extLst>
            <c:ext xmlns:c16="http://schemas.microsoft.com/office/drawing/2014/chart" uri="{C3380CC4-5D6E-409C-BE32-E72D297353CC}">
              <c16:uniqueId val="{00000000-E7F0-4A1B-A9FF-C0F86DE94206}"/>
            </c:ext>
          </c:extLst>
        </c:ser>
        <c:dLbls>
          <c:showLegendKey val="0"/>
          <c:showVal val="0"/>
          <c:showCatName val="0"/>
          <c:showSerName val="0"/>
          <c:showPercent val="0"/>
          <c:showBubbleSize val="0"/>
        </c:dLbls>
        <c:gapWidth val="182"/>
        <c:axId val="285012623"/>
        <c:axId val="285018383"/>
      </c:barChart>
      <c:catAx>
        <c:axId val="2850126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85018383"/>
        <c:crosses val="autoZero"/>
        <c:auto val="1"/>
        <c:lblAlgn val="ctr"/>
        <c:lblOffset val="100"/>
        <c:noMultiLvlLbl val="0"/>
      </c:catAx>
      <c:valAx>
        <c:axId val="285018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85012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manualLayout>
          <c:layoutTarget val="inner"/>
          <c:xMode val="edge"/>
          <c:yMode val="edge"/>
          <c:x val="0.49066426071741032"/>
          <c:y val="0.26893518518518517"/>
          <c:w val="0.473669072615923"/>
          <c:h val="0.61498432487605714"/>
        </c:manualLayout>
      </c:layout>
      <c:barChart>
        <c:barDir val="bar"/>
        <c:grouping val="clustered"/>
        <c:varyColors val="0"/>
        <c:ser>
          <c:idx val="0"/>
          <c:order val="0"/>
          <c:tx>
            <c:strRef>
              <c:f>Sheet1!$B$1</c:f>
              <c:strCache>
                <c:ptCount val="1"/>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Sheet1!$A$2:$A$7</c:f>
              <c:strCache>
                <c:ptCount val="6"/>
                <c:pt idx="0">
                  <c:v>Institutions for children and young people without parental care</c:v>
                </c:pt>
                <c:pt idx="1">
                  <c:v>Institutions for children and young people with developmental disabilities</c:v>
                </c:pt>
                <c:pt idx="2">
                  <c:v>Institutions for the upbringing and education of children and youth</c:v>
                </c:pt>
                <c:pt idx="3">
                  <c:v>Institutions for adults with disabilities</c:v>
                </c:pt>
                <c:pt idx="4">
                  <c:v>Institutions for adults and older persons – public sector</c:v>
                </c:pt>
                <c:pt idx="5">
                  <c:v>Institutions for adults and older persons – private sector</c:v>
                </c:pt>
              </c:strCache>
            </c:strRef>
          </c:cat>
          <c:val>
            <c:numRef>
              <c:f>Sheet1!$B$2:$B$7</c:f>
              <c:numCache>
                <c:formatCode>General</c:formatCode>
                <c:ptCount val="6"/>
                <c:pt idx="0">
                  <c:v>10</c:v>
                </c:pt>
                <c:pt idx="1">
                  <c:v>6</c:v>
                </c:pt>
                <c:pt idx="2">
                  <c:v>3</c:v>
                </c:pt>
                <c:pt idx="3">
                  <c:v>16</c:v>
                </c:pt>
                <c:pt idx="4">
                  <c:v>41</c:v>
                </c:pt>
                <c:pt idx="5">
                  <c:v>260</c:v>
                </c:pt>
              </c:numCache>
            </c:numRef>
          </c:val>
          <c:extLst>
            <c:ext xmlns:c16="http://schemas.microsoft.com/office/drawing/2014/chart" uri="{C3380CC4-5D6E-409C-BE32-E72D297353CC}">
              <c16:uniqueId val="{00000000-3FB9-468F-B20A-45EF696166BA}"/>
            </c:ext>
          </c:extLst>
        </c:ser>
        <c:dLbls>
          <c:showLegendKey val="0"/>
          <c:showVal val="0"/>
          <c:showCatName val="0"/>
          <c:showSerName val="0"/>
          <c:showPercent val="0"/>
          <c:showBubbleSize val="0"/>
        </c:dLbls>
        <c:gapWidth val="100"/>
        <c:axId val="1562725023"/>
        <c:axId val="1706789295"/>
      </c:barChart>
      <c:valAx>
        <c:axId val="1706789295"/>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62725023"/>
        <c:crosses val="autoZero"/>
        <c:crossBetween val="between"/>
      </c:valAx>
      <c:catAx>
        <c:axId val="156272502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70678929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 Antiqua" panose="02040602050305030304" pitchFamily="18" charset="0"/>
                <a:ea typeface="+mn-ea"/>
                <a:cs typeface="+mn-cs"/>
              </a:defRPr>
            </a:pPr>
            <a:r>
              <a:rPr lang="sr-Latn-RS" sz="1400" b="0" i="0" u="none" strike="noStrike" baseline="0"/>
              <a:t>Structure of residential care users</a:t>
            </a:r>
            <a:endParaRPr lang="sr-Cyrl-RS">
              <a:latin typeface="Book Antiqua" panose="0204060205030503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 Antiqua" panose="02040602050305030304" pitchFamily="18" charset="0"/>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9D-470B-B10D-D0F86E5AB14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9D-470B-B10D-D0F86E5AB14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9D-470B-B10D-D0F86E5AB14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9D-470B-B10D-D0F86E5AB14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9D-470B-B10D-D0F86E5AB14B}"/>
              </c:ext>
            </c:extLst>
          </c:dPt>
          <c:cat>
            <c:strRef>
              <c:f>Sheet1!$A$1:$A$5</c:f>
              <c:strCache>
                <c:ptCount val="5"/>
                <c:pt idx="0">
                  <c:v>Users of residential care institutions</c:v>
                </c:pt>
                <c:pt idx="1">
                  <c:v>Adults and older persons</c:v>
                </c:pt>
                <c:pt idx="2">
                  <c:v>Adults with disabilities</c:v>
                </c:pt>
                <c:pt idx="3">
                  <c:v>Children and young people with developmental disabilities</c:v>
                </c:pt>
                <c:pt idx="4">
                  <c:v>Children and young people without parental care</c:v>
                </c:pt>
              </c:strCache>
            </c:strRef>
          </c:cat>
          <c:val>
            <c:numRef>
              <c:f>Sheet1!$B$1:$B$5</c:f>
              <c:numCache>
                <c:formatCode>0.00%</c:formatCode>
                <c:ptCount val="5"/>
                <c:pt idx="1">
                  <c:v>0.746</c:v>
                </c:pt>
                <c:pt idx="2" formatCode="0%">
                  <c:v>0.17</c:v>
                </c:pt>
                <c:pt idx="3">
                  <c:v>5.8000000000000003E-2</c:v>
                </c:pt>
                <c:pt idx="4">
                  <c:v>2.4E-2</c:v>
                </c:pt>
              </c:numCache>
            </c:numRef>
          </c:val>
          <c:extLst>
            <c:ext xmlns:c16="http://schemas.microsoft.com/office/drawing/2014/chart" uri="{C3380CC4-5D6E-409C-BE32-E72D297353CC}">
              <c16:uniqueId val="{0000000A-159D-470B-B10D-D0F86E5AB14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 Antiqua" panose="02040602050305030304" pitchFamily="18"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sr-Latn-RS" sz="1400" b="1" i="0" u="none" strike="noStrike" baseline="0"/>
              <a:t>Persons with disabilities in institutions</a:t>
            </a:r>
            <a:endParaRPr lang="sr-Cyrl-RS" sz="1400"/>
          </a:p>
        </c:rich>
      </c:tx>
      <c:layout>
        <c:manualLayout>
          <c:xMode val="edge"/>
          <c:yMode val="edge"/>
          <c:x val="0.21110411198600174"/>
          <c:y val="1.388888888888888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31-4DBA-AEDE-FADA8BA6AE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31-4DBA-AEDE-FADA8BA6AEB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131-4DBA-AEDE-FADA8BA6AEB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Institutions for adults and older persons</c:v>
                </c:pt>
                <c:pt idx="1">
                  <c:v>Institutions for adult persons with disabilities</c:v>
                </c:pt>
                <c:pt idx="2">
                  <c:v>Institutions for children and young people</c:v>
                </c:pt>
              </c:strCache>
            </c:strRef>
          </c:cat>
          <c:val>
            <c:numRef>
              <c:f>Sheet1!$B$2:$B$4</c:f>
              <c:numCache>
                <c:formatCode>0.00%</c:formatCode>
                <c:ptCount val="3"/>
                <c:pt idx="0">
                  <c:v>0.71199999999999997</c:v>
                </c:pt>
                <c:pt idx="1">
                  <c:v>0.216</c:v>
                </c:pt>
                <c:pt idx="2">
                  <c:v>6.7000000000000004E-2</c:v>
                </c:pt>
              </c:numCache>
            </c:numRef>
          </c:val>
          <c:extLst>
            <c:ext xmlns:c16="http://schemas.microsoft.com/office/drawing/2014/chart" uri="{C3380CC4-5D6E-409C-BE32-E72D297353CC}">
              <c16:uniqueId val="{00000006-D131-4DBA-AEDE-FADA8BA6AEB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RS" sz="1400"/>
              <a:t>Assessed level of support</a:t>
            </a:r>
            <a:endParaRPr lang="sr-Cyrl-RS" sz="1400"/>
          </a:p>
        </c:rich>
      </c:tx>
      <c:layout>
        <c:manualLayout>
          <c:xMode val="edge"/>
          <c:yMode val="edge"/>
          <c:x val="0.31474999999999997"/>
          <c:y val="4.629629629629629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A14-4A5F-9EB3-B96650E6DA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A14-4A5F-9EB3-B96650E6DA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A14-4A5F-9EB3-B96650E6DA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A14-4A5F-9EB3-B96650E6DAE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A14-4A5F-9EB3-B96650E6DA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First level of support</c:v>
                </c:pt>
                <c:pt idx="1">
                  <c:v>Second level of support</c:v>
                </c:pt>
                <c:pt idx="2">
                  <c:v>Third level of support</c:v>
                </c:pt>
                <c:pt idx="3">
                  <c:v>Fourth level of support</c:v>
                </c:pt>
                <c:pt idx="4">
                  <c:v>Total number of persons assessed</c:v>
                </c:pt>
              </c:strCache>
            </c:strRef>
          </c:cat>
          <c:val>
            <c:numRef>
              <c:f>Sheet1!$B$2:$B$6</c:f>
              <c:numCache>
                <c:formatCode>#,##0</c:formatCode>
                <c:ptCount val="5"/>
                <c:pt idx="0">
                  <c:v>8274</c:v>
                </c:pt>
                <c:pt idx="1">
                  <c:v>7492</c:v>
                </c:pt>
                <c:pt idx="2">
                  <c:v>5298</c:v>
                </c:pt>
                <c:pt idx="3">
                  <c:v>2296</c:v>
                </c:pt>
                <c:pt idx="4">
                  <c:v>23360</c:v>
                </c:pt>
              </c:numCache>
            </c:numRef>
          </c:val>
          <c:extLst>
            <c:ext xmlns:c16="http://schemas.microsoft.com/office/drawing/2014/chart" uri="{C3380CC4-5D6E-409C-BE32-E72D297353CC}">
              <c16:uniqueId val="{0000000A-5A14-4A5F-9EB3-B96650E6DA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Programs for NES for PwDs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spPr>
            <a:solidFill>
              <a:schemeClr val="accent1"/>
            </a:solidFill>
            <a:ln>
              <a:noFill/>
            </a:ln>
            <a:effectLst/>
          </c:spPr>
          <c:invertIfNegative val="0"/>
          <c:cat>
            <c:strRef>
              <c:f>Sheet1!$A$1:$A$11</c:f>
              <c:strCache>
                <c:ptCount val="11"/>
                <c:pt idx="0">
                  <c:v>Active Job Search Training</c:v>
                </c:pt>
                <c:pt idx="1">
                  <c:v>Self-efficasy Trainings</c:v>
                </c:pt>
                <c:pt idx="2">
                  <c:v>Job Search Clubs</c:v>
                </c:pt>
                <c:pt idx="3">
                  <c:v>Employment Fairs</c:v>
                </c:pt>
                <c:pt idx="4">
                  <c:v>Workshops for overcomming stress</c:v>
                </c:pt>
                <c:pt idx="5">
                  <c:v>Self-employment Subsidies Program</c:v>
                </c:pt>
                <c:pt idx="6">
                  <c:v>Employers Subsidy Program</c:v>
                </c:pt>
                <c:pt idx="7">
                  <c:v>Earnings Subsidy Program</c:v>
                </c:pt>
                <c:pt idx="8">
                  <c:v>Eligible Expence Reimbursement Program</c:v>
                </c:pt>
                <c:pt idx="9">
                  <c:v>Work Assistance Reimbursement Program</c:v>
                </c:pt>
                <c:pt idx="10">
                  <c:v>Public Work Program</c:v>
                </c:pt>
              </c:strCache>
            </c:strRef>
          </c:cat>
          <c:val>
            <c:numRef>
              <c:f>Sheet1!$B$1:$B$11</c:f>
              <c:numCache>
                <c:formatCode>General</c:formatCode>
                <c:ptCount val="11"/>
                <c:pt idx="0">
                  <c:v>1499</c:v>
                </c:pt>
                <c:pt idx="1">
                  <c:v>98</c:v>
                </c:pt>
                <c:pt idx="2">
                  <c:v>239</c:v>
                </c:pt>
                <c:pt idx="3">
                  <c:v>1493</c:v>
                </c:pt>
                <c:pt idx="4">
                  <c:v>32</c:v>
                </c:pt>
                <c:pt idx="5">
                  <c:v>73</c:v>
                </c:pt>
                <c:pt idx="6">
                  <c:v>378</c:v>
                </c:pt>
                <c:pt idx="7">
                  <c:v>643</c:v>
                </c:pt>
                <c:pt idx="8">
                  <c:v>54</c:v>
                </c:pt>
                <c:pt idx="9">
                  <c:v>73</c:v>
                </c:pt>
                <c:pt idx="10">
                  <c:v>193</c:v>
                </c:pt>
              </c:numCache>
            </c:numRef>
          </c:val>
          <c:extLst>
            <c:ext xmlns:c16="http://schemas.microsoft.com/office/drawing/2014/chart" uri="{C3380CC4-5D6E-409C-BE32-E72D297353CC}">
              <c16:uniqueId val="{00000000-5E0F-4650-A0CB-5D2F398FD127}"/>
            </c:ext>
          </c:extLst>
        </c:ser>
        <c:dLbls>
          <c:showLegendKey val="0"/>
          <c:showVal val="0"/>
          <c:showCatName val="0"/>
          <c:showSerName val="0"/>
          <c:showPercent val="0"/>
          <c:showBubbleSize val="0"/>
        </c:dLbls>
        <c:gapWidth val="182"/>
        <c:axId val="2077821679"/>
        <c:axId val="2077830319"/>
      </c:barChart>
      <c:catAx>
        <c:axId val="20778216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7830319"/>
        <c:crosses val="autoZero"/>
        <c:auto val="1"/>
        <c:lblAlgn val="ctr"/>
        <c:lblOffset val="100"/>
        <c:noMultiLvlLbl val="0"/>
      </c:catAx>
      <c:valAx>
        <c:axId val="2077830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7821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F31EB-2013-4170-8314-854ECC285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50126</Words>
  <Characters>285724</Characters>
  <Application>Microsoft Office Word</Application>
  <DocSecurity>0</DocSecurity>
  <Lines>2381</Lines>
  <Paragraphs>670</Paragraphs>
  <ScaleCrop>false</ScaleCrop>
  <HeadingPairs>
    <vt:vector size="2" baseType="variant">
      <vt:variant>
        <vt:lpstr>Title</vt:lpstr>
      </vt:variant>
      <vt:variant>
        <vt:i4>1</vt:i4>
      </vt:variant>
    </vt:vector>
  </HeadingPairs>
  <TitlesOfParts>
    <vt:vector size="1" baseType="lpstr">
      <vt:lpstr>НАСЛОВНА + САДРЖАЈ + ТАБЕЛА ГРАФИКОНА + ТАБЕЛА</vt:lpstr>
    </vt:vector>
  </TitlesOfParts>
  <Company/>
  <LinksUpToDate>false</LinksUpToDate>
  <CharactersWithSpaces>335180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НАСЛОВНА + САДРЖАЈ + ТАБЕЛА ГРАФИКОНА + ТАБЕЛА</dc:title>
  <dc:subject/>
  <dc:creator/>
  <cp:keywords/>
  <dc:description/>
  <cp:lastModifiedBy/>
  <cp:revision>1</cp:revision>
  <dcterms:created xsi:type="dcterms:W3CDTF">2026-05-28T07:02:00Z</dcterms:created>
  <dcterms:modified xsi:type="dcterms:W3CDTF">2026-05-28T07:02:00Z</dcterms:modified>
</cp:coreProperties>
</file>